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C5830" w14:textId="77777777" w:rsidR="004C0D9A" w:rsidRDefault="004C0D9A" w:rsidP="004C0D9A">
      <w:pPr>
        <w:pStyle w:val="Title"/>
        <w:jc w:val="center"/>
      </w:pPr>
      <w:r>
        <w:t>BRAWDY COMMUNITY COUNCIL.</w:t>
      </w:r>
    </w:p>
    <w:p w14:paraId="78D02E82" w14:textId="77777777" w:rsidR="004C0D9A" w:rsidRDefault="004C0D9A" w:rsidP="004C0D9A">
      <w:pPr>
        <w:pStyle w:val="NoSpacing"/>
      </w:pPr>
      <w:r>
        <w:t>Minutes of the monthly meeting of Brawdy Community Council held remotely on Monday 28th April 2025.</w:t>
      </w:r>
    </w:p>
    <w:p w14:paraId="659521D8" w14:textId="77777777" w:rsidR="004C0D9A" w:rsidRDefault="004C0D9A" w:rsidP="004C0D9A">
      <w:pPr>
        <w:pStyle w:val="NoSpacing"/>
      </w:pPr>
      <w:r>
        <w:t xml:space="preserve">  2025 /46.</w:t>
      </w:r>
    </w:p>
    <w:p w14:paraId="25B94F5E" w14:textId="77777777" w:rsidR="004C0D9A" w:rsidRDefault="004C0D9A" w:rsidP="004C0D9A">
      <w:pPr>
        <w:pStyle w:val="NoSpacing"/>
      </w:pPr>
    </w:p>
    <w:p w14:paraId="2540359C" w14:textId="41AE88E5" w:rsidR="004C0D9A" w:rsidRDefault="004C0D9A" w:rsidP="004C0D9A">
      <w:pPr>
        <w:pStyle w:val="NoSpacing"/>
      </w:pPr>
      <w:r>
        <w:t xml:space="preserve">1. Present. Cllr Mrs A Loch, Cllr W Lawrence, Cllr M Carter, Cllr D E Jones, Cllr J Tierney, Cllr P Keeling, Sean O'Connor Clerk and Mr Nick </w:t>
      </w:r>
      <w:r>
        <w:t>Morris (</w:t>
      </w:r>
      <w:r>
        <w:t>local resident).</w:t>
      </w:r>
    </w:p>
    <w:p w14:paraId="2B5568DB" w14:textId="77777777" w:rsidR="004C0D9A" w:rsidRDefault="004C0D9A" w:rsidP="004C0D9A">
      <w:pPr>
        <w:pStyle w:val="NoSpacing"/>
      </w:pPr>
      <w:r>
        <w:t>2. Apologies. None.</w:t>
      </w:r>
    </w:p>
    <w:p w14:paraId="06A46278" w14:textId="77777777" w:rsidR="004C0D9A" w:rsidRDefault="004C0D9A" w:rsidP="004C0D9A">
      <w:pPr>
        <w:pStyle w:val="NoSpacing"/>
      </w:pPr>
      <w:r>
        <w:t>3. The clerk confirmed that the minutes of the March 2025 had been properly proposed and seconded and added to the BCC website.</w:t>
      </w:r>
    </w:p>
    <w:p w14:paraId="6B623EF4" w14:textId="77777777" w:rsidR="004C0D9A" w:rsidRDefault="004C0D9A" w:rsidP="004C0D9A">
      <w:pPr>
        <w:pStyle w:val="NoSpacing"/>
      </w:pPr>
      <w:r>
        <w:t>4. Declarations of Interest.</w:t>
      </w:r>
    </w:p>
    <w:p w14:paraId="3315FAAC" w14:textId="77777777" w:rsidR="004C0D9A" w:rsidRDefault="004C0D9A" w:rsidP="004C0D9A">
      <w:pPr>
        <w:pStyle w:val="NoSpacing"/>
      </w:pPr>
      <w:r>
        <w:t>Cllr Keeling declared a personal interest in item 5e.</w:t>
      </w:r>
    </w:p>
    <w:p w14:paraId="6D3E5ED7" w14:textId="77777777" w:rsidR="004C0D9A" w:rsidRDefault="004C0D9A" w:rsidP="004C0D9A">
      <w:pPr>
        <w:pStyle w:val="NoSpacing"/>
      </w:pPr>
      <w:r>
        <w:t>Cllr Jones and Cllr Lawrence declared a possible personal interest in item 5a.</w:t>
      </w:r>
    </w:p>
    <w:p w14:paraId="0CC94D74" w14:textId="77777777" w:rsidR="004C0D9A" w:rsidRDefault="004C0D9A" w:rsidP="004C0D9A">
      <w:pPr>
        <w:pStyle w:val="NoSpacing"/>
      </w:pPr>
      <w:r>
        <w:t>Cllr M Carter declared a personal interest in item 5e, and would not comment, but would speak as a local business owner if invited to do so. He also declared a personal interest in item 8 as a neighbour.</w:t>
      </w:r>
    </w:p>
    <w:p w14:paraId="21AD0B9F" w14:textId="77777777" w:rsidR="004C0D9A" w:rsidRDefault="004C0D9A" w:rsidP="004C0D9A">
      <w:pPr>
        <w:pStyle w:val="NoSpacing"/>
      </w:pPr>
      <w:r>
        <w:t>5. Matters arising from the minutes of the March 2025 meeting.</w:t>
      </w:r>
    </w:p>
    <w:p w14:paraId="06A39A3F" w14:textId="652BB367" w:rsidR="004C0D9A" w:rsidRDefault="004C0D9A" w:rsidP="004C0D9A">
      <w:pPr>
        <w:pStyle w:val="NoSpacing"/>
      </w:pPr>
      <w:r>
        <w:t>5a. Cllr Loch advised that she had not heard anything from Sean Tilling at PCC</w:t>
      </w:r>
      <w:r>
        <w:t xml:space="preserve">, and that he would arrange a meeting with Cllr Loch to go through the map of paths, once arranged Cllr Loch will inform the other councillors </w:t>
      </w:r>
      <w:r w:rsidR="00235A7D">
        <w:t xml:space="preserve">so they could attend is they wished, </w:t>
      </w:r>
      <w:r>
        <w:t xml:space="preserve"> and push to get some of the more straight forward areas completed. Cllr Carter advised that Sean Tilling had been in touch with the landowner at Troed Y Rhiw, regarding the proposed change to the footpath on his land. There </w:t>
      </w:r>
      <w:r>
        <w:t>was to</w:t>
      </w:r>
      <w:r>
        <w:t xml:space="preserve"> be a delay, as there was likely to be a cost involved. Cllr Loch would also raise this matter with Mr Tilling as cost had not been mentioned before.</w:t>
      </w:r>
    </w:p>
    <w:p w14:paraId="4D61214D" w14:textId="77777777" w:rsidR="004C0D9A" w:rsidRDefault="004C0D9A" w:rsidP="004C0D9A">
      <w:pPr>
        <w:pStyle w:val="NoSpacing"/>
      </w:pPr>
      <w:r>
        <w:t xml:space="preserve">5b. Cllr Tierney and Cllr Keeling agreed to meet up and complete the fitting of the windows at </w:t>
      </w:r>
      <w:proofErr w:type="spellStart"/>
      <w:r>
        <w:t>Trefgarn</w:t>
      </w:r>
      <w:proofErr w:type="spellEnd"/>
      <w:r>
        <w:t xml:space="preserve"> Owen bus shelter.</w:t>
      </w:r>
    </w:p>
    <w:p w14:paraId="22476C94" w14:textId="77777777" w:rsidR="004C0D9A" w:rsidRDefault="004C0D9A" w:rsidP="004C0D9A">
      <w:pPr>
        <w:pStyle w:val="NoSpacing"/>
      </w:pPr>
      <w:r>
        <w:t>5c. DARC.</w:t>
      </w:r>
    </w:p>
    <w:p w14:paraId="291D28EF" w14:textId="77777777" w:rsidR="004C0D9A" w:rsidRDefault="004C0D9A" w:rsidP="004C0D9A">
      <w:pPr>
        <w:pStyle w:val="NoSpacing"/>
      </w:pPr>
      <w:r>
        <w:t>There was no new information on this matter.</w:t>
      </w:r>
    </w:p>
    <w:p w14:paraId="5EB81105" w14:textId="67EEDF49" w:rsidR="004C0D9A" w:rsidRDefault="004C0D9A" w:rsidP="004C0D9A">
      <w:pPr>
        <w:pStyle w:val="NoSpacing"/>
      </w:pPr>
      <w:r>
        <w:t xml:space="preserve">5d. Since the last meeting Cllr Carter had confirmed that PCC </w:t>
      </w:r>
      <w:r>
        <w:t>did not</w:t>
      </w:r>
      <w:r>
        <w:t xml:space="preserve"> receive any remuneration for housing families from outside of our area. Specific personal information is not available to the public or councillors. PCC has a waiting list based on need, and priority, with a gold silver and bronze system in place.</w:t>
      </w:r>
    </w:p>
    <w:p w14:paraId="5671CF7F" w14:textId="2E92995F" w:rsidR="004C0D9A" w:rsidRDefault="004C0D9A" w:rsidP="004C0D9A">
      <w:pPr>
        <w:pStyle w:val="NoSpacing"/>
      </w:pPr>
      <w:r>
        <w:t xml:space="preserve">5e. </w:t>
      </w:r>
      <w:proofErr w:type="spellStart"/>
      <w:r>
        <w:t>Newgale</w:t>
      </w:r>
      <w:proofErr w:type="spellEnd"/>
      <w:r>
        <w:t xml:space="preserve"> Road Development. The clerk advised that he had been in touch with the monitoring officer at PCC, about providing financial support, and she advised to exercise care, as if supported, when asked to comment to an application, it may show bias or pre-determination. The clerk also contacted OVW, who backed up the advice of the monitoring officer, and rather than back the case financially, advised to oppose the case strongly when it gets to the application stage. </w:t>
      </w:r>
      <w:r>
        <w:t>Unfortunately,</w:t>
      </w:r>
      <w:r>
        <w:t xml:space="preserve"> </w:t>
      </w:r>
      <w:proofErr w:type="spellStart"/>
      <w:r>
        <w:t>Cty</w:t>
      </w:r>
      <w:proofErr w:type="spellEnd"/>
      <w:r>
        <w:t xml:space="preserve"> Cllr Rhys Sinnett was unable to attend the </w:t>
      </w:r>
      <w:r>
        <w:t>meeting,</w:t>
      </w:r>
      <w:r>
        <w:t xml:space="preserve"> but offered his continuous support. Cllr Keeling and Cllr Tierney advised that they had seen a strong letter of opposition from Solva CC to a pre-application document from Atkins &amp; PCC. Cllr Carter checked with the clerk of Nolton &amp; Rich, who also been asked to comment. It was unanimously agreed that the clerk contact the applicant to ascertain why we were not consulted, and formally complain. It was also agreed to ask for an extension in the time to reply. Once all the responses are received Cllr Keeling would coordinate a reply. Cllr Keeling also advised that our AM Paul Davies had raised this matter at the Senedd, stressing that it was a total waste of money. Cllr Keeling promised to keep everyone updated with the progress. He was thanked by The Chairman for his involvement in this matter. At this point Mr Morris left the meeting.</w:t>
      </w:r>
    </w:p>
    <w:p w14:paraId="4E20056F" w14:textId="77777777" w:rsidR="004C0D9A" w:rsidRDefault="004C0D9A" w:rsidP="004C0D9A">
      <w:pPr>
        <w:pStyle w:val="NoSpacing"/>
      </w:pPr>
    </w:p>
    <w:p w14:paraId="67321D71" w14:textId="51268743" w:rsidR="004C0D9A" w:rsidRDefault="004C0D9A" w:rsidP="004C0D9A">
      <w:pPr>
        <w:pStyle w:val="NoSpacing"/>
      </w:pPr>
      <w:r>
        <w:t>Correspondence.</w:t>
      </w:r>
    </w:p>
    <w:p w14:paraId="08A05DE2" w14:textId="77777777" w:rsidR="004C0D9A" w:rsidRDefault="004C0D9A" w:rsidP="004C0D9A">
      <w:pPr>
        <w:pStyle w:val="NoSpacing"/>
      </w:pPr>
      <w:proofErr w:type="spellStart"/>
      <w:r>
        <w:t>Pembs</w:t>
      </w:r>
      <w:proofErr w:type="spellEnd"/>
      <w:r>
        <w:t xml:space="preserve"> County Council.</w:t>
      </w:r>
    </w:p>
    <w:p w14:paraId="097F2786" w14:textId="77777777" w:rsidR="004C0D9A" w:rsidRDefault="004C0D9A" w:rsidP="004C0D9A">
      <w:pPr>
        <w:pStyle w:val="NoSpacing"/>
      </w:pPr>
    </w:p>
    <w:p w14:paraId="0B3E54D0" w14:textId="3D7D42F9" w:rsidR="004C0D9A" w:rsidRDefault="004C0D9A" w:rsidP="004C0D9A">
      <w:pPr>
        <w:pStyle w:val="NoSpacing"/>
      </w:pPr>
      <w:r>
        <w:t xml:space="preserve">6. Planning Application Consultation. Ref No.25/0063/PA. Relocation and expansion of existing farm diversification business into existing agricultural building at Castle Villa </w:t>
      </w:r>
      <w:proofErr w:type="spellStart"/>
      <w:r>
        <w:t>Hayscastle</w:t>
      </w:r>
      <w:proofErr w:type="spellEnd"/>
      <w:r>
        <w:t>.</w:t>
      </w:r>
    </w:p>
    <w:p w14:paraId="71485B65" w14:textId="0E075740" w:rsidR="004C0D9A" w:rsidRDefault="004C0D9A" w:rsidP="004C0D9A">
      <w:pPr>
        <w:pStyle w:val="NoSpacing"/>
      </w:pPr>
      <w:r>
        <w:t xml:space="preserve">Cllr Carter displayed the application on the shared screen, and this was viewed, considered and discussed by councillors. It was proposed by Cllr Tierney and seconded by Cllr </w:t>
      </w:r>
      <w:r>
        <w:t>Lawrence that</w:t>
      </w:r>
      <w:r>
        <w:t xml:space="preserve"> we reply in support of this case. This was unanimously agreed and the clerk would reply accordingly.</w:t>
      </w:r>
    </w:p>
    <w:p w14:paraId="7FE7157E" w14:textId="77777777" w:rsidR="004C0D9A" w:rsidRDefault="004C0D9A" w:rsidP="004C0D9A">
      <w:pPr>
        <w:pStyle w:val="NoSpacing"/>
      </w:pPr>
      <w:r>
        <w:t>7. County Councillors monthly update.</w:t>
      </w:r>
    </w:p>
    <w:p w14:paraId="5F3080E0" w14:textId="6953100B" w:rsidR="004C0D9A" w:rsidRDefault="004C0D9A" w:rsidP="004C0D9A">
      <w:pPr>
        <w:pStyle w:val="NoSpacing"/>
      </w:pPr>
      <w:r>
        <w:t xml:space="preserve">Cllr Carter advised that there was very little to report since </w:t>
      </w:r>
      <w:r>
        <w:t>our last</w:t>
      </w:r>
      <w:r>
        <w:t xml:space="preserve"> meeting. The annual meeting of council was due on 9/5/25, with the new council to be set for the year. A new vice-chairman would be elected, and there were to be other vacancies, as two cabinet members were leaving their roles. Cllr Jones asked as to the current position with the </w:t>
      </w:r>
      <w:proofErr w:type="spellStart"/>
      <w:r>
        <w:lastRenderedPageBreak/>
        <w:t>Withyhedge</w:t>
      </w:r>
      <w:proofErr w:type="spellEnd"/>
      <w:r>
        <w:t xml:space="preserve"> Recycling centre, as many local residents had noticed an increase in the number of lorries visiting the site. Cllr Carter confirmed that PCC had very little involvement, other than the public health position when it was raised.</w:t>
      </w:r>
      <w:r>
        <w:t xml:space="preserve"> </w:t>
      </w:r>
      <w:r>
        <w:t>The site is privately owned and operated and is monitored by NRW.</w:t>
      </w:r>
    </w:p>
    <w:p w14:paraId="62CD0630" w14:textId="77777777" w:rsidR="004C0D9A" w:rsidRDefault="004C0D9A" w:rsidP="004C0D9A">
      <w:pPr>
        <w:pStyle w:val="NoSpacing"/>
      </w:pPr>
      <w:r>
        <w:t xml:space="preserve">8. A survey regarding </w:t>
      </w:r>
      <w:proofErr w:type="spellStart"/>
      <w:r>
        <w:t>Pembs</w:t>
      </w:r>
      <w:proofErr w:type="spellEnd"/>
      <w:r>
        <w:t xml:space="preserve"> Education Transport had been forwarded to councillors prior to the meeting. This was briefly discussed and councillors were encouraged to respond individually. The closing date was May 18th. This will be completed by September 25, and implemented in 2026.</w:t>
      </w:r>
    </w:p>
    <w:p w14:paraId="3EFBF1D8" w14:textId="77777777" w:rsidR="004C0D9A" w:rsidRDefault="004C0D9A" w:rsidP="004C0D9A">
      <w:pPr>
        <w:pStyle w:val="NoSpacing"/>
      </w:pPr>
    </w:p>
    <w:p w14:paraId="6E734018" w14:textId="6E1BE3B8" w:rsidR="004C0D9A" w:rsidRDefault="004C0D9A" w:rsidP="004C0D9A">
      <w:pPr>
        <w:pStyle w:val="NoSpacing"/>
      </w:pPr>
      <w:proofErr w:type="spellStart"/>
      <w:r>
        <w:t>Pembs</w:t>
      </w:r>
      <w:proofErr w:type="spellEnd"/>
      <w:r>
        <w:t xml:space="preserve"> Coast National Park.</w:t>
      </w:r>
    </w:p>
    <w:p w14:paraId="566EBEB2" w14:textId="60AFBDE2" w:rsidR="004C0D9A" w:rsidRDefault="004C0D9A" w:rsidP="004C0D9A">
      <w:pPr>
        <w:pStyle w:val="NoSpacing"/>
      </w:pPr>
      <w:r>
        <w:t xml:space="preserve">9. The situation regarding Sands Cafe </w:t>
      </w:r>
      <w:proofErr w:type="spellStart"/>
      <w:r>
        <w:t>Newgale</w:t>
      </w:r>
      <w:proofErr w:type="spellEnd"/>
      <w:r>
        <w:t xml:space="preserve"> was discussed. Cllr Carter declared a </w:t>
      </w:r>
      <w:r>
        <w:t>personal interest</w:t>
      </w:r>
      <w:r>
        <w:t xml:space="preserve"> a neighbour. It had become clear that there were outstanding planning matters that had not been attended to. The ramp and steps on the pavement outside, were causing </w:t>
      </w:r>
      <w:r>
        <w:t>issues,</w:t>
      </w:r>
      <w:r>
        <w:t xml:space="preserve"> especially for wheel chair users and bus stop users. It also appeared that they were trading from one of the upstairs rooms, which was meant for storage only. It was proposed by Cllr Tierney and seconded to Cllr Jones that we write to PCNP </w:t>
      </w:r>
      <w:r>
        <w:t>planning,</w:t>
      </w:r>
      <w:r>
        <w:t xml:space="preserve"> to ascertain why these outstanding planning matters were not being attended to. This was unanimously agreed.</w:t>
      </w:r>
    </w:p>
    <w:p w14:paraId="753FB19C" w14:textId="77777777" w:rsidR="004C0D9A" w:rsidRDefault="004C0D9A" w:rsidP="004C0D9A">
      <w:pPr>
        <w:pStyle w:val="NoSpacing"/>
      </w:pPr>
    </w:p>
    <w:p w14:paraId="719694BE" w14:textId="6279C9CD" w:rsidR="004C0D9A" w:rsidRDefault="004C0D9A" w:rsidP="004C0D9A">
      <w:pPr>
        <w:pStyle w:val="NoSpacing"/>
      </w:pPr>
      <w:r>
        <w:t>Other Correspondence.</w:t>
      </w:r>
    </w:p>
    <w:p w14:paraId="38D5344F" w14:textId="713D4723" w:rsidR="004C0D9A" w:rsidRDefault="004C0D9A" w:rsidP="004C0D9A">
      <w:pPr>
        <w:pStyle w:val="NoSpacing"/>
      </w:pPr>
      <w:r>
        <w:t xml:space="preserve">10. The </w:t>
      </w:r>
      <w:r>
        <w:t>training dates</w:t>
      </w:r>
      <w:r>
        <w:t xml:space="preserve"> and subjects from OVW had been forwarded to councillors prior to the meeting.</w:t>
      </w:r>
    </w:p>
    <w:p w14:paraId="66449B21" w14:textId="673A8F48" w:rsidR="004C0D9A" w:rsidRDefault="004C0D9A" w:rsidP="004C0D9A">
      <w:pPr>
        <w:pStyle w:val="NoSpacing"/>
      </w:pPr>
      <w:r>
        <w:t xml:space="preserve">11. The clerk advised that he had received the annual renewal invitation from Zurich Insurance. This was for £241, which was the </w:t>
      </w:r>
      <w:r>
        <w:t>same price</w:t>
      </w:r>
      <w:r>
        <w:t xml:space="preserve"> as last year. It was proposed by Cllr Carter and seconded by Cllr Lawrence that we renew this policy. The clerk would attend to this.</w:t>
      </w:r>
    </w:p>
    <w:p w14:paraId="7100386C" w14:textId="77777777" w:rsidR="004C0D9A" w:rsidRDefault="004C0D9A" w:rsidP="004C0D9A">
      <w:pPr>
        <w:pStyle w:val="NoSpacing"/>
      </w:pPr>
      <w:r>
        <w:t>Report of Responsible Finance Officer.</w:t>
      </w:r>
    </w:p>
    <w:p w14:paraId="3081759B" w14:textId="3AC695BA" w:rsidR="004C0D9A" w:rsidRDefault="004C0D9A" w:rsidP="004C0D9A">
      <w:pPr>
        <w:pStyle w:val="NoSpacing"/>
      </w:pPr>
      <w:r>
        <w:t xml:space="preserve">12. The clerk advised of </w:t>
      </w:r>
      <w:r>
        <w:t>up-to-date</w:t>
      </w:r>
      <w:r>
        <w:t xml:space="preserve"> bank account balances as at 28/4/25 as: </w:t>
      </w:r>
      <w:r>
        <w:t>Current Account</w:t>
      </w:r>
      <w:r>
        <w:t xml:space="preserve"> £62.</w:t>
      </w:r>
      <w:r>
        <w:t>89, Deposit</w:t>
      </w:r>
      <w:r>
        <w:t xml:space="preserve"> Account £ 2770.48, Election Account £4140.58.</w:t>
      </w:r>
    </w:p>
    <w:p w14:paraId="71898436" w14:textId="77777777" w:rsidR="004C0D9A" w:rsidRDefault="004C0D9A" w:rsidP="004C0D9A">
      <w:pPr>
        <w:pStyle w:val="NoSpacing"/>
      </w:pPr>
      <w:r>
        <w:t>13. The clerk had forwarded the monthly bank statement to councillors prior to the meeting, and this was featured on the shared screen. This confirmed the above balances.</w:t>
      </w:r>
    </w:p>
    <w:p w14:paraId="43A201B4" w14:textId="70D3E51E" w:rsidR="004C0D9A" w:rsidRDefault="004C0D9A" w:rsidP="004C0D9A">
      <w:pPr>
        <w:pStyle w:val="NoSpacing"/>
      </w:pPr>
      <w:r>
        <w:t xml:space="preserve">14. The clerk confirmed that </w:t>
      </w:r>
      <w:r>
        <w:t>the clerks</w:t>
      </w:r>
      <w:r>
        <w:t>' salary for the month of April was for the standard 16 hours only. The salary payment and the income tax payment featured on the bank statement.</w:t>
      </w:r>
    </w:p>
    <w:p w14:paraId="39283A6C" w14:textId="77777777" w:rsidR="004C0D9A" w:rsidRDefault="004C0D9A" w:rsidP="004C0D9A">
      <w:pPr>
        <w:pStyle w:val="NoSpacing"/>
      </w:pPr>
      <w:r>
        <w:t>15. The clerk confirmed receipt of the first precept of the new financial year amounting to £ 2234.</w:t>
      </w:r>
    </w:p>
    <w:p w14:paraId="57560784" w14:textId="77777777" w:rsidR="004C0D9A" w:rsidRDefault="004C0D9A" w:rsidP="004C0D9A">
      <w:pPr>
        <w:pStyle w:val="NoSpacing"/>
      </w:pPr>
      <w:r>
        <w:t>16. It was proposed by Cllr Carter and seconded by Cllr Jones to transfer funds from deposit account to the current account to cover payments agreed at this meeting.</w:t>
      </w:r>
    </w:p>
    <w:p w14:paraId="1A6B3B55" w14:textId="77777777" w:rsidR="004C0D9A" w:rsidRDefault="004C0D9A" w:rsidP="004C0D9A">
      <w:pPr>
        <w:pStyle w:val="NoSpacing"/>
      </w:pPr>
      <w:r>
        <w:t>17. The clerk had been in touch with Solva CC regarding the availability of the Memorial Hall for our AGM and the May monthly meeting. It was discussed and agreed that we set Monday June 9th as a provisional date for these meetings. The clerk would contact Solva CC again to try and secure this date.</w:t>
      </w:r>
    </w:p>
    <w:p w14:paraId="1ECFE055" w14:textId="77777777" w:rsidR="004C0D9A" w:rsidRDefault="004C0D9A" w:rsidP="004C0D9A">
      <w:pPr>
        <w:pStyle w:val="NoSpacing"/>
      </w:pPr>
      <w:r>
        <w:t xml:space="preserve">18. The clerk had received a donation request to support the Eisteddfod for 2026, which was to take place in </w:t>
      </w:r>
      <w:proofErr w:type="spellStart"/>
      <w:r>
        <w:t>Llantood</w:t>
      </w:r>
      <w:proofErr w:type="spellEnd"/>
      <w:r>
        <w:t xml:space="preserve"> in North </w:t>
      </w:r>
      <w:proofErr w:type="spellStart"/>
      <w:r>
        <w:t>Pembs</w:t>
      </w:r>
      <w:proofErr w:type="spellEnd"/>
      <w:r>
        <w:t>.</w:t>
      </w:r>
    </w:p>
    <w:p w14:paraId="7EB39A61" w14:textId="77777777" w:rsidR="004C0D9A" w:rsidRDefault="004C0D9A" w:rsidP="004C0D9A">
      <w:pPr>
        <w:pStyle w:val="NoSpacing"/>
      </w:pPr>
    </w:p>
    <w:p w14:paraId="27DDD60D" w14:textId="278D9C58" w:rsidR="004C0D9A" w:rsidRDefault="004C0D9A" w:rsidP="004C0D9A">
      <w:pPr>
        <w:pStyle w:val="NoSpacing"/>
      </w:pPr>
      <w:r>
        <w:t>It was agreed to delay this until later in the year when our annual donations are agreed.</w:t>
      </w:r>
    </w:p>
    <w:p w14:paraId="1AA8EA24" w14:textId="04697AE8" w:rsidR="0025564E" w:rsidRDefault="004C0D9A" w:rsidP="004C0D9A">
      <w:pPr>
        <w:pStyle w:val="NoSpacing"/>
      </w:pPr>
      <w:r>
        <w:t>The Chairman closed the meeting at 8.55 pm.</w:t>
      </w:r>
    </w:p>
    <w:sectPr w:rsidR="0025564E" w:rsidSect="004C0D9A">
      <w:pgSz w:w="11906" w:h="16838"/>
      <w:pgMar w:top="568" w:right="849" w:bottom="144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D9A"/>
    <w:rsid w:val="00235A7D"/>
    <w:rsid w:val="0025564E"/>
    <w:rsid w:val="004C0D9A"/>
    <w:rsid w:val="009520C5"/>
    <w:rsid w:val="00AD5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15A97"/>
  <w15:chartTrackingRefBased/>
  <w15:docId w15:val="{69D24A83-A84D-4DE7-A5C7-4E22B3F9A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0D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0D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0D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0D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0D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0D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D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D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D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D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0D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0D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0D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0D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0D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D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D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D9A"/>
    <w:rPr>
      <w:rFonts w:eastAsiaTheme="majorEastAsia" w:cstheme="majorBidi"/>
      <w:color w:val="272727" w:themeColor="text1" w:themeTint="D8"/>
    </w:rPr>
  </w:style>
  <w:style w:type="paragraph" w:styleId="Title">
    <w:name w:val="Title"/>
    <w:basedOn w:val="Normal"/>
    <w:next w:val="Normal"/>
    <w:link w:val="TitleChar"/>
    <w:uiPriority w:val="10"/>
    <w:qFormat/>
    <w:rsid w:val="004C0D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D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D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D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D9A"/>
    <w:pPr>
      <w:spacing w:before="160"/>
      <w:jc w:val="center"/>
    </w:pPr>
    <w:rPr>
      <w:i/>
      <w:iCs/>
      <w:color w:val="404040" w:themeColor="text1" w:themeTint="BF"/>
    </w:rPr>
  </w:style>
  <w:style w:type="character" w:customStyle="1" w:styleId="QuoteChar">
    <w:name w:val="Quote Char"/>
    <w:basedOn w:val="DefaultParagraphFont"/>
    <w:link w:val="Quote"/>
    <w:uiPriority w:val="29"/>
    <w:rsid w:val="004C0D9A"/>
    <w:rPr>
      <w:i/>
      <w:iCs/>
      <w:color w:val="404040" w:themeColor="text1" w:themeTint="BF"/>
    </w:rPr>
  </w:style>
  <w:style w:type="paragraph" w:styleId="ListParagraph">
    <w:name w:val="List Paragraph"/>
    <w:basedOn w:val="Normal"/>
    <w:uiPriority w:val="34"/>
    <w:qFormat/>
    <w:rsid w:val="004C0D9A"/>
    <w:pPr>
      <w:ind w:left="720"/>
      <w:contextualSpacing/>
    </w:pPr>
  </w:style>
  <w:style w:type="character" w:styleId="IntenseEmphasis">
    <w:name w:val="Intense Emphasis"/>
    <w:basedOn w:val="DefaultParagraphFont"/>
    <w:uiPriority w:val="21"/>
    <w:qFormat/>
    <w:rsid w:val="004C0D9A"/>
    <w:rPr>
      <w:i/>
      <w:iCs/>
      <w:color w:val="2F5496" w:themeColor="accent1" w:themeShade="BF"/>
    </w:rPr>
  </w:style>
  <w:style w:type="paragraph" w:styleId="IntenseQuote">
    <w:name w:val="Intense Quote"/>
    <w:basedOn w:val="Normal"/>
    <w:next w:val="Normal"/>
    <w:link w:val="IntenseQuoteChar"/>
    <w:uiPriority w:val="30"/>
    <w:qFormat/>
    <w:rsid w:val="004C0D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0D9A"/>
    <w:rPr>
      <w:i/>
      <w:iCs/>
      <w:color w:val="2F5496" w:themeColor="accent1" w:themeShade="BF"/>
    </w:rPr>
  </w:style>
  <w:style w:type="character" w:styleId="IntenseReference">
    <w:name w:val="Intense Reference"/>
    <w:basedOn w:val="DefaultParagraphFont"/>
    <w:uiPriority w:val="32"/>
    <w:qFormat/>
    <w:rsid w:val="004C0D9A"/>
    <w:rPr>
      <w:b/>
      <w:bCs/>
      <w:smallCaps/>
      <w:color w:val="2F5496" w:themeColor="accent1" w:themeShade="BF"/>
      <w:spacing w:val="5"/>
    </w:rPr>
  </w:style>
  <w:style w:type="paragraph" w:styleId="NoSpacing">
    <w:name w:val="No Spacing"/>
    <w:uiPriority w:val="1"/>
    <w:qFormat/>
    <w:rsid w:val="004C0D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1097</Words>
  <Characters>6256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dcterms:created xsi:type="dcterms:W3CDTF">2025-05-13T10:02:00Z</dcterms:created>
  <dcterms:modified xsi:type="dcterms:W3CDTF">2025-05-13T10:15:00Z</dcterms:modified>
</cp:coreProperties>
</file>