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80035A" w14:textId="78D08F96" w:rsidR="00D87670" w:rsidRPr="004F0B08" w:rsidRDefault="004F0B08" w:rsidP="004F0B08">
      <w:pPr>
        <w:pStyle w:val="Heading1"/>
        <w:jc w:val="center"/>
      </w:pPr>
      <w:r w:rsidRPr="004F0B08">
        <w:t>RESPONSES TO INTERNAL AUDITOR REPORT</w:t>
      </w:r>
    </w:p>
    <w:p w14:paraId="04941162" w14:textId="60EF999B" w:rsidR="004F0B08" w:rsidRDefault="004F0B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PC appreciates the wisdom of the suggestion that two councillors should take on specific areas of responsibility – two for HS2 matters/two for the landfill issues etc and will look at this in the coming weeks.</w:t>
      </w:r>
    </w:p>
    <w:p w14:paraId="7A7EB9DC" w14:textId="6FB25D48" w:rsidR="004F0B08" w:rsidRPr="004F0B08" w:rsidRDefault="004F0B08" w:rsidP="004F0B08">
      <w:pPr>
        <w:rPr>
          <w:rFonts w:ascii="Times New Roman" w:hAnsi="Times New Roman" w:cs="Times New Roman"/>
        </w:rPr>
      </w:pPr>
      <w:r w:rsidRPr="004F0B08">
        <w:rPr>
          <w:rFonts w:ascii="Times New Roman" w:hAnsi="Times New Roman" w:cs="Times New Roman"/>
        </w:rPr>
        <w:t>The sports pavilion lease is now hopefully ready to be completed – if there are further delays to this completion then the PC will produce a memorandum as suggested.</w:t>
      </w:r>
    </w:p>
    <w:p w14:paraId="3E49CF5C" w14:textId="212DDBDA" w:rsidR="004F0B08" w:rsidRDefault="004F0B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PC does not feel that there is a need for regular newsletters – as in monthly – but will continue to produce them when the need arises, usually producing more than four per year.</w:t>
      </w:r>
    </w:p>
    <w:p w14:paraId="03319211" w14:textId="46DB836A" w:rsidR="004F0B08" w:rsidRDefault="004F0B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minutes will </w:t>
      </w:r>
      <w:r w:rsidR="000C2831">
        <w:rPr>
          <w:rFonts w:ascii="Times New Roman" w:hAnsi="Times New Roman" w:cs="Times New Roman"/>
        </w:rPr>
        <w:t xml:space="preserve">be </w:t>
      </w:r>
      <w:r>
        <w:rPr>
          <w:rFonts w:ascii="Times New Roman" w:hAnsi="Times New Roman" w:cs="Times New Roman"/>
        </w:rPr>
        <w:t>recorded as being unanimously agreed from now on, if there is ever a dissent the numbers voting to accept will be made clear along with a proposer and seconder.</w:t>
      </w:r>
    </w:p>
    <w:p w14:paraId="7771388C" w14:textId="271419A5" w:rsidR="004F0B08" w:rsidRDefault="004F0B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PC is to purchase a new accounting package.</w:t>
      </w:r>
    </w:p>
    <w:p w14:paraId="33E91FFB" w14:textId="3AC26DB4" w:rsidR="004F0B08" w:rsidRDefault="004F0B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Councillors will not request funding in person in future, rather the organisation that they are representing – ie Friends of </w:t>
      </w:r>
      <w:proofErr w:type="spellStart"/>
      <w:r>
        <w:rPr>
          <w:rFonts w:ascii="Times New Roman" w:hAnsi="Times New Roman" w:cs="Times New Roman"/>
        </w:rPr>
        <w:t>Finmere</w:t>
      </w:r>
      <w:proofErr w:type="spellEnd"/>
      <w:r>
        <w:rPr>
          <w:rFonts w:ascii="Times New Roman" w:hAnsi="Times New Roman" w:cs="Times New Roman"/>
        </w:rPr>
        <w:t xml:space="preserve"> – will make the request.</w:t>
      </w:r>
    </w:p>
    <w:p w14:paraId="5E9EAC08" w14:textId="2F4016CF" w:rsidR="004F0B08" w:rsidRDefault="004F0B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new model financial regulations have been downloaded and are being adapted for the size of the PC as instructed by NALC.  They will be adopted at the July meeting.</w:t>
      </w:r>
    </w:p>
    <w:p w14:paraId="4E9F51B6" w14:textId="67A4B504" w:rsidR="004F0B08" w:rsidRDefault="004F0B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Clerk will undergo online training with HMRC.</w:t>
      </w:r>
    </w:p>
    <w:p w14:paraId="78413664" w14:textId="77777777" w:rsidR="004F0B08" w:rsidRDefault="004F0B08">
      <w:pPr>
        <w:rPr>
          <w:rFonts w:ascii="Times New Roman" w:hAnsi="Times New Roman" w:cs="Times New Roman"/>
        </w:rPr>
      </w:pPr>
    </w:p>
    <w:p w14:paraId="5E88EE51" w14:textId="77777777" w:rsidR="004F0B08" w:rsidRPr="004F0B08" w:rsidRDefault="004F0B08">
      <w:pPr>
        <w:rPr>
          <w:rFonts w:ascii="Times New Roman" w:hAnsi="Times New Roman" w:cs="Times New Roman"/>
        </w:rPr>
      </w:pPr>
    </w:p>
    <w:sectPr w:rsidR="004F0B08" w:rsidRPr="004F0B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B08"/>
    <w:rsid w:val="000C2831"/>
    <w:rsid w:val="004F0B08"/>
    <w:rsid w:val="007E611C"/>
    <w:rsid w:val="009023C5"/>
    <w:rsid w:val="00D87670"/>
    <w:rsid w:val="00E9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01ACE"/>
  <w15:chartTrackingRefBased/>
  <w15:docId w15:val="{2E56A131-0046-4450-BFF6-EE105A0FC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B08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0B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B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B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B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B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B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B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B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B08"/>
    <w:rPr>
      <w:rFonts w:ascii="Times New Roman" w:eastAsiaTheme="majorEastAsia" w:hAnsi="Times New Roman" w:cstheme="majorBidi"/>
      <w:b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F0B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B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B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B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B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B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B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B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B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B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B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B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B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B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B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B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B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B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B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parishclerk@finmerepc.org</dc:creator>
  <cp:keywords/>
  <dc:description/>
  <cp:lastModifiedBy>parishclerk@finmerepc.org</cp:lastModifiedBy>
  <cp:revision>2</cp:revision>
  <dcterms:created xsi:type="dcterms:W3CDTF">2024-06-04T22:21:00Z</dcterms:created>
  <dcterms:modified xsi:type="dcterms:W3CDTF">2024-06-04T22:35:00Z</dcterms:modified>
</cp:coreProperties>
</file>