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CE2F48" w14:textId="77777777" w:rsidR="00C015F4" w:rsidRDefault="00037C33" w:rsidP="00037C33">
      <w:pPr>
        <w:jc w:val="center"/>
        <w:rPr>
          <w:b/>
          <w:color w:val="1F497D"/>
          <w:sz w:val="36"/>
        </w:rPr>
      </w:pPr>
      <w:r w:rsidRPr="00037C33">
        <w:rPr>
          <w:b/>
          <w:color w:val="1F497D"/>
          <w:sz w:val="36"/>
        </w:rPr>
        <w:t>Index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3537CD" w14:paraId="12134334" w14:textId="77777777" w:rsidTr="003537CD">
        <w:tc>
          <w:tcPr>
            <w:tcW w:w="10206" w:type="dxa"/>
          </w:tcPr>
          <w:p w14:paraId="5525F19E" w14:textId="77777777" w:rsidR="003537CD" w:rsidRPr="00E3542A" w:rsidRDefault="003537CD" w:rsidP="00E52631">
            <w:pPr>
              <w:rPr>
                <w:b/>
              </w:rPr>
            </w:pPr>
          </w:p>
        </w:tc>
      </w:tr>
      <w:tr w:rsidR="003537CD" w14:paraId="11603A1C" w14:textId="77777777" w:rsidTr="003537CD">
        <w:tc>
          <w:tcPr>
            <w:tcW w:w="10206" w:type="dxa"/>
          </w:tcPr>
          <w:p w14:paraId="0805DCA3" w14:textId="7E576C69" w:rsidR="003537CD" w:rsidRPr="00E3542A" w:rsidRDefault="003537CD" w:rsidP="00E025D2">
            <w:pPr>
              <w:pStyle w:val="ListParagraph"/>
              <w:numPr>
                <w:ilvl w:val="0"/>
                <w:numId w:val="3"/>
              </w:numPr>
              <w:rPr>
                <w:b/>
              </w:rPr>
            </w:pPr>
            <w:r w:rsidRPr="00E3542A">
              <w:rPr>
                <w:b/>
              </w:rPr>
              <w:t xml:space="preserve">Standing Orders </w:t>
            </w:r>
            <w:bookmarkStart w:id="0" w:name="_Hlk504386950"/>
            <w:r w:rsidRPr="00E3542A">
              <w:rPr>
                <w:b/>
              </w:rPr>
              <w:t>(Adopted 12</w:t>
            </w:r>
            <w:r w:rsidRPr="00E3542A">
              <w:rPr>
                <w:b/>
                <w:vertAlign w:val="superscript"/>
              </w:rPr>
              <w:t>th</w:t>
            </w:r>
            <w:r w:rsidRPr="00E3542A">
              <w:rPr>
                <w:b/>
              </w:rPr>
              <w:t xml:space="preserve"> March 2018)</w:t>
            </w:r>
            <w:bookmarkEnd w:id="0"/>
            <w:r w:rsidR="00873982" w:rsidRPr="00E3542A">
              <w:rPr>
                <w:b/>
              </w:rPr>
              <w:t xml:space="preserve"> </w:t>
            </w:r>
            <w:r w:rsidR="00797392" w:rsidRPr="00E3542A">
              <w:rPr>
                <w:b/>
              </w:rPr>
              <w:t>(Revised</w:t>
            </w:r>
            <w:r w:rsidR="00873982" w:rsidRPr="00E3542A">
              <w:rPr>
                <w:b/>
              </w:rPr>
              <w:t xml:space="preserve"> </w:t>
            </w:r>
            <w:r w:rsidR="007A5DBF" w:rsidRPr="00E3542A">
              <w:rPr>
                <w:b/>
              </w:rPr>
              <w:t>11</w:t>
            </w:r>
            <w:r w:rsidR="007A5DBF" w:rsidRPr="00E3542A">
              <w:rPr>
                <w:b/>
                <w:vertAlign w:val="superscript"/>
              </w:rPr>
              <w:t>th</w:t>
            </w:r>
            <w:r w:rsidR="007A5DBF" w:rsidRPr="00E3542A">
              <w:rPr>
                <w:b/>
              </w:rPr>
              <w:t xml:space="preserve"> January</w:t>
            </w:r>
            <w:r w:rsidR="00873982" w:rsidRPr="00E3542A">
              <w:rPr>
                <w:b/>
              </w:rPr>
              <w:t xml:space="preserve"> 202</w:t>
            </w:r>
            <w:r w:rsidR="007A5DBF" w:rsidRPr="00E3542A">
              <w:rPr>
                <w:b/>
              </w:rPr>
              <w:t>2</w:t>
            </w:r>
            <w:r w:rsidR="00873982" w:rsidRPr="00E3542A">
              <w:rPr>
                <w:b/>
              </w:rPr>
              <w:t>)</w:t>
            </w:r>
          </w:p>
          <w:p w14:paraId="63EE1C46" w14:textId="77777777" w:rsidR="003537CD" w:rsidRPr="00E3542A" w:rsidRDefault="003537CD" w:rsidP="000769CC">
            <w:pPr>
              <w:rPr>
                <w:b/>
              </w:rPr>
            </w:pPr>
          </w:p>
        </w:tc>
      </w:tr>
      <w:tr w:rsidR="003537CD" w14:paraId="16740D69" w14:textId="77777777" w:rsidTr="003537CD">
        <w:tc>
          <w:tcPr>
            <w:tcW w:w="10206" w:type="dxa"/>
          </w:tcPr>
          <w:p w14:paraId="33A1ED3C" w14:textId="77777777" w:rsidR="003537CD" w:rsidRPr="00E52631" w:rsidRDefault="003537CD" w:rsidP="002C4377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b/>
              </w:rPr>
            </w:pPr>
            <w:r w:rsidRPr="00E52631">
              <w:rPr>
                <w:b/>
              </w:rPr>
              <w:t xml:space="preserve">Code of Conduct </w:t>
            </w:r>
            <w:r w:rsidRPr="002C4377">
              <w:rPr>
                <w:b/>
              </w:rPr>
              <w:t>(Adopted 12th March 2018)</w:t>
            </w:r>
          </w:p>
        </w:tc>
      </w:tr>
      <w:tr w:rsidR="003537CD" w14:paraId="4579CDB0" w14:textId="77777777" w:rsidTr="003537CD">
        <w:tc>
          <w:tcPr>
            <w:tcW w:w="10206" w:type="dxa"/>
          </w:tcPr>
          <w:p w14:paraId="7D3335A8" w14:textId="77777777" w:rsidR="003537CD" w:rsidRDefault="003537CD" w:rsidP="006B57DC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b/>
              </w:rPr>
            </w:pPr>
            <w:r>
              <w:rPr>
                <w:b/>
              </w:rPr>
              <w:t xml:space="preserve">Public Participation </w:t>
            </w:r>
            <w:r w:rsidRPr="00C417B2">
              <w:rPr>
                <w:b/>
              </w:rPr>
              <w:t>Rules (</w:t>
            </w:r>
            <w:r w:rsidRPr="006B57DC">
              <w:rPr>
                <w:b/>
              </w:rPr>
              <w:t>Adopted 12th March 2018</w:t>
            </w:r>
            <w:r w:rsidRPr="00C417B2">
              <w:rPr>
                <w:b/>
              </w:rPr>
              <w:t>)</w:t>
            </w:r>
          </w:p>
        </w:tc>
      </w:tr>
      <w:tr w:rsidR="003537CD" w14:paraId="0820CE01" w14:textId="77777777" w:rsidTr="003537CD">
        <w:tc>
          <w:tcPr>
            <w:tcW w:w="10206" w:type="dxa"/>
          </w:tcPr>
          <w:p w14:paraId="6CD4C1FC" w14:textId="77777777" w:rsidR="003537CD" w:rsidRPr="00E52631" w:rsidRDefault="003537CD" w:rsidP="006B57DC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b/>
              </w:rPr>
            </w:pPr>
            <w:r>
              <w:rPr>
                <w:b/>
              </w:rPr>
              <w:t>Complaints Procedure (</w:t>
            </w:r>
            <w:r w:rsidRPr="006B57DC">
              <w:rPr>
                <w:b/>
              </w:rPr>
              <w:t>Adopted 12th March 2018</w:t>
            </w:r>
            <w:r>
              <w:rPr>
                <w:b/>
              </w:rPr>
              <w:t>)</w:t>
            </w:r>
          </w:p>
        </w:tc>
      </w:tr>
      <w:tr w:rsidR="003537CD" w14:paraId="33554446" w14:textId="77777777" w:rsidTr="003537CD">
        <w:tc>
          <w:tcPr>
            <w:tcW w:w="10206" w:type="dxa"/>
          </w:tcPr>
          <w:p w14:paraId="6D8BAA84" w14:textId="77777777" w:rsidR="003537CD" w:rsidRPr="00E52631" w:rsidRDefault="003537CD" w:rsidP="006B57DC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b/>
              </w:rPr>
            </w:pPr>
            <w:r w:rsidRPr="00E52631">
              <w:rPr>
                <w:b/>
              </w:rPr>
              <w:t>Health &amp; Safety Policy</w:t>
            </w:r>
            <w:r>
              <w:rPr>
                <w:b/>
              </w:rPr>
              <w:t xml:space="preserve"> (</w:t>
            </w:r>
            <w:r w:rsidRPr="006B57DC">
              <w:rPr>
                <w:b/>
              </w:rPr>
              <w:t>Adopted 12th March 2018</w:t>
            </w:r>
            <w:r>
              <w:rPr>
                <w:b/>
              </w:rPr>
              <w:t>)</w:t>
            </w:r>
          </w:p>
        </w:tc>
      </w:tr>
      <w:tr w:rsidR="003537CD" w14:paraId="6FE870A4" w14:textId="77777777" w:rsidTr="003537CD">
        <w:tc>
          <w:tcPr>
            <w:tcW w:w="10206" w:type="dxa"/>
          </w:tcPr>
          <w:p w14:paraId="69290CEA" w14:textId="77777777" w:rsidR="003537CD" w:rsidRDefault="003537CD" w:rsidP="006B57DC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b/>
              </w:rPr>
            </w:pPr>
            <w:r>
              <w:rPr>
                <w:b/>
              </w:rPr>
              <w:t>Equality &amp; Diversity Policy (</w:t>
            </w:r>
            <w:r w:rsidRPr="006B57DC">
              <w:rPr>
                <w:b/>
              </w:rPr>
              <w:t>Adopted 12th March 2018</w:t>
            </w:r>
            <w:r>
              <w:rPr>
                <w:b/>
              </w:rPr>
              <w:t>)</w:t>
            </w:r>
          </w:p>
        </w:tc>
      </w:tr>
      <w:tr w:rsidR="003537CD" w14:paraId="43578F91" w14:textId="77777777" w:rsidTr="003537CD">
        <w:tc>
          <w:tcPr>
            <w:tcW w:w="10206" w:type="dxa"/>
          </w:tcPr>
          <w:p w14:paraId="43364069" w14:textId="77777777" w:rsidR="003537CD" w:rsidRDefault="003537CD" w:rsidP="006B57DC">
            <w:pPr>
              <w:pStyle w:val="ListParagraph"/>
              <w:numPr>
                <w:ilvl w:val="0"/>
                <w:numId w:val="3"/>
              </w:numPr>
              <w:rPr>
                <w:b/>
              </w:rPr>
            </w:pPr>
            <w:r w:rsidRPr="00F31DE7">
              <w:rPr>
                <w:b/>
              </w:rPr>
              <w:t xml:space="preserve">Freedom of Information – Information available from </w:t>
            </w:r>
            <w:r>
              <w:rPr>
                <w:b/>
              </w:rPr>
              <w:t>Brinkburn &amp; Hesleyhurst Parish Council under the Model Publication S</w:t>
            </w:r>
            <w:r w:rsidRPr="00F31DE7">
              <w:rPr>
                <w:b/>
              </w:rPr>
              <w:t>cheme</w:t>
            </w:r>
            <w:r>
              <w:rPr>
                <w:b/>
              </w:rPr>
              <w:t>. (</w:t>
            </w:r>
            <w:r w:rsidRPr="006B57DC">
              <w:rPr>
                <w:b/>
              </w:rPr>
              <w:t>Adopted 12th March 2018</w:t>
            </w:r>
            <w:r>
              <w:rPr>
                <w:b/>
              </w:rPr>
              <w:t>)</w:t>
            </w:r>
          </w:p>
        </w:tc>
      </w:tr>
      <w:tr w:rsidR="003537CD" w14:paraId="5840E5A3" w14:textId="77777777" w:rsidTr="003537CD">
        <w:tc>
          <w:tcPr>
            <w:tcW w:w="10206" w:type="dxa"/>
          </w:tcPr>
          <w:p w14:paraId="112B892B" w14:textId="125994C7" w:rsidR="003537CD" w:rsidRPr="00797392" w:rsidRDefault="003537CD" w:rsidP="003537CD">
            <w:pPr>
              <w:pStyle w:val="ListParagraph"/>
              <w:numPr>
                <w:ilvl w:val="0"/>
                <w:numId w:val="3"/>
              </w:numPr>
              <w:spacing w:before="240"/>
              <w:rPr>
                <w:b/>
                <w:bCs/>
              </w:rPr>
            </w:pPr>
            <w:r w:rsidRPr="00797392">
              <w:rPr>
                <w:b/>
                <w:bCs/>
              </w:rPr>
              <w:t>Model Publication Scheme Freedom of Information Act (Adopted 12th March 2018)</w:t>
            </w:r>
          </w:p>
        </w:tc>
      </w:tr>
      <w:tr w:rsidR="003537CD" w14:paraId="628B0788" w14:textId="77777777" w:rsidTr="003537CD">
        <w:tc>
          <w:tcPr>
            <w:tcW w:w="10206" w:type="dxa"/>
          </w:tcPr>
          <w:p w14:paraId="4CB68F95" w14:textId="77777777" w:rsidR="003537CD" w:rsidRPr="00797392" w:rsidRDefault="003537CD" w:rsidP="003537CD">
            <w:pPr>
              <w:pStyle w:val="ListParagraph"/>
              <w:numPr>
                <w:ilvl w:val="0"/>
                <w:numId w:val="3"/>
              </w:numPr>
              <w:spacing w:before="240" w:line="480" w:lineRule="auto"/>
              <w:rPr>
                <w:b/>
                <w:bCs/>
              </w:rPr>
            </w:pPr>
            <w:r w:rsidRPr="00797392">
              <w:rPr>
                <w:b/>
                <w:bCs/>
              </w:rPr>
              <w:t>Document Storage Procedure (Adopted 12th March 2018)</w:t>
            </w:r>
          </w:p>
        </w:tc>
      </w:tr>
      <w:tr w:rsidR="003537CD" w14:paraId="57657296" w14:textId="77777777" w:rsidTr="003537CD">
        <w:tc>
          <w:tcPr>
            <w:tcW w:w="10206" w:type="dxa"/>
          </w:tcPr>
          <w:p w14:paraId="0AACE38C" w14:textId="75FFF45F" w:rsidR="003537CD" w:rsidRPr="00797392" w:rsidRDefault="003537CD" w:rsidP="006B57DC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b/>
                <w:bCs/>
              </w:rPr>
            </w:pPr>
            <w:r w:rsidRPr="00797392">
              <w:rPr>
                <w:b/>
                <w:bCs/>
              </w:rPr>
              <w:t>Statement of Internal Control (Adopted 12th March 2018) (Revised June 2020)</w:t>
            </w:r>
          </w:p>
        </w:tc>
      </w:tr>
      <w:tr w:rsidR="003537CD" w14:paraId="72E7F1BF" w14:textId="77777777" w:rsidTr="003537CD">
        <w:tc>
          <w:tcPr>
            <w:tcW w:w="10206" w:type="dxa"/>
          </w:tcPr>
          <w:p w14:paraId="69E9D21C" w14:textId="4339C6EA" w:rsidR="003537CD" w:rsidRPr="00797392" w:rsidRDefault="003537CD" w:rsidP="00CA5E8A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b/>
                <w:bCs/>
              </w:rPr>
            </w:pPr>
            <w:r w:rsidRPr="00CA5E8A">
              <w:rPr>
                <w:b/>
                <w:bCs/>
              </w:rPr>
              <w:t xml:space="preserve">Risk Assessment (Adopted 12th March 2018) </w:t>
            </w:r>
          </w:p>
        </w:tc>
      </w:tr>
      <w:tr w:rsidR="00CA5E8A" w14:paraId="138D4E67" w14:textId="77777777" w:rsidTr="003537CD">
        <w:tc>
          <w:tcPr>
            <w:tcW w:w="10206" w:type="dxa"/>
          </w:tcPr>
          <w:p w14:paraId="4699C0FC" w14:textId="7825030B" w:rsidR="00CA5E8A" w:rsidRPr="00797392" w:rsidRDefault="00CA5E8A" w:rsidP="00CA5E8A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b/>
                <w:bCs/>
              </w:rPr>
            </w:pPr>
            <w:r w:rsidRPr="00CA5E8A">
              <w:rPr>
                <w:b/>
                <w:bCs/>
              </w:rPr>
              <w:t>Social Media Policy (Adopted 11</w:t>
            </w:r>
            <w:r w:rsidRPr="00CA5E8A">
              <w:rPr>
                <w:b/>
                <w:bCs/>
                <w:vertAlign w:val="superscript"/>
              </w:rPr>
              <w:t>th</w:t>
            </w:r>
            <w:r w:rsidRPr="00CA5E8A">
              <w:rPr>
                <w:b/>
                <w:bCs/>
              </w:rPr>
              <w:t xml:space="preserve"> January 2022)</w:t>
            </w:r>
          </w:p>
        </w:tc>
      </w:tr>
      <w:tr w:rsidR="00CA5E8A" w14:paraId="72622303" w14:textId="77777777" w:rsidTr="003537CD">
        <w:tc>
          <w:tcPr>
            <w:tcW w:w="10206" w:type="dxa"/>
          </w:tcPr>
          <w:p w14:paraId="2209F0A8" w14:textId="2AED43F0" w:rsidR="00CA5E8A" w:rsidRPr="00797392" w:rsidRDefault="00CA5E8A" w:rsidP="00CA5E8A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b/>
                <w:bCs/>
              </w:rPr>
            </w:pPr>
            <w:r w:rsidRPr="00CA5E8A">
              <w:rPr>
                <w:b/>
                <w:bCs/>
              </w:rPr>
              <w:t>BHPC Environmental</w:t>
            </w:r>
            <w:r>
              <w:rPr>
                <w:b/>
                <w:bCs/>
              </w:rPr>
              <w:t xml:space="preserve"> </w:t>
            </w:r>
            <w:r w:rsidRPr="00CA5E8A">
              <w:rPr>
                <w:b/>
                <w:bCs/>
              </w:rPr>
              <w:t>Policy</w:t>
            </w:r>
            <w:r>
              <w:rPr>
                <w:b/>
                <w:bCs/>
              </w:rPr>
              <w:t xml:space="preserve"> </w:t>
            </w:r>
            <w:r w:rsidR="00C83243">
              <w:rPr>
                <w:b/>
                <w:bCs/>
              </w:rPr>
              <w:t>(</w:t>
            </w:r>
            <w:r>
              <w:rPr>
                <w:b/>
                <w:bCs/>
              </w:rPr>
              <w:t>Adopted 14</w:t>
            </w:r>
            <w:r w:rsidRPr="00CA5E8A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March </w:t>
            </w:r>
            <w:r w:rsidRPr="00CA5E8A">
              <w:rPr>
                <w:b/>
                <w:bCs/>
              </w:rPr>
              <w:t>2023</w:t>
            </w:r>
            <w:r w:rsidR="00C83243">
              <w:rPr>
                <w:b/>
                <w:bCs/>
              </w:rPr>
              <w:t>)</w:t>
            </w:r>
          </w:p>
        </w:tc>
      </w:tr>
      <w:tr w:rsidR="00C83243" w14:paraId="1276CB0D" w14:textId="77777777" w:rsidTr="003537CD">
        <w:tc>
          <w:tcPr>
            <w:tcW w:w="10206" w:type="dxa"/>
          </w:tcPr>
          <w:p w14:paraId="40B249E4" w14:textId="77777777" w:rsidR="00C83243" w:rsidRDefault="00C83243" w:rsidP="00C83243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b/>
                <w:bCs/>
              </w:rPr>
            </w:pPr>
            <w:r w:rsidRPr="00C83243">
              <w:rPr>
                <w:b/>
                <w:bCs/>
              </w:rPr>
              <w:t>BHPC Biodiversity and Climate Change Terms of Reference</w:t>
            </w:r>
            <w:r w:rsidRPr="00DD31D4">
              <w:t xml:space="preserve"> </w:t>
            </w:r>
            <w:r>
              <w:t>(</w:t>
            </w:r>
            <w:r>
              <w:rPr>
                <w:b/>
                <w:bCs/>
              </w:rPr>
              <w:t>Adopted 14</w:t>
            </w:r>
            <w:r w:rsidRPr="00CA5E8A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March </w:t>
            </w:r>
            <w:r w:rsidRPr="00CA5E8A">
              <w:rPr>
                <w:b/>
                <w:bCs/>
              </w:rPr>
              <w:t>2023</w:t>
            </w:r>
            <w:r>
              <w:rPr>
                <w:b/>
                <w:bCs/>
              </w:rPr>
              <w:t>)</w:t>
            </w:r>
          </w:p>
          <w:p w14:paraId="234FB636" w14:textId="77777777" w:rsidR="00E3542A" w:rsidRDefault="00E3542A" w:rsidP="00C83243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b/>
                <w:bCs/>
              </w:rPr>
            </w:pPr>
            <w:r>
              <w:rPr>
                <w:b/>
                <w:bCs/>
              </w:rPr>
              <w:t>BHPC Gender Neutral Policy (adopted 9</w:t>
            </w:r>
            <w:r w:rsidRPr="00E3542A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January 2024)</w:t>
            </w:r>
          </w:p>
          <w:p w14:paraId="241D89A3" w14:textId="48F3D3CE" w:rsidR="002D4C1C" w:rsidRDefault="00692158" w:rsidP="00C83243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b/>
                <w:bCs/>
              </w:rPr>
            </w:pPr>
            <w:r>
              <w:rPr>
                <w:b/>
                <w:bCs/>
              </w:rPr>
              <w:t>BHPC Honorary Freedom of the Parish Policy</w:t>
            </w:r>
          </w:p>
          <w:p w14:paraId="3F46C16C" w14:textId="77777777" w:rsidR="00464342" w:rsidRDefault="00464342" w:rsidP="00C83243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Privacy Policy </w:t>
            </w:r>
            <w:r w:rsidR="00BA33AF">
              <w:rPr>
                <w:b/>
                <w:bCs/>
              </w:rPr>
              <w:t>(</w:t>
            </w:r>
            <w:r>
              <w:rPr>
                <w:b/>
                <w:bCs/>
              </w:rPr>
              <w:t>adopted</w:t>
            </w:r>
            <w:r w:rsidR="00BA33AF">
              <w:rPr>
                <w:b/>
                <w:bCs/>
              </w:rPr>
              <w:t xml:space="preserve"> 10</w:t>
            </w:r>
            <w:r w:rsidR="00BA33AF" w:rsidRPr="00BA33AF">
              <w:rPr>
                <w:b/>
                <w:bCs/>
                <w:vertAlign w:val="superscript"/>
              </w:rPr>
              <w:t>th</w:t>
            </w:r>
            <w:r w:rsidR="00BA33AF">
              <w:rPr>
                <w:b/>
                <w:bCs/>
              </w:rPr>
              <w:t xml:space="preserve"> March 2026)</w:t>
            </w:r>
          </w:p>
          <w:p w14:paraId="79F04AE9" w14:textId="4C166CA7" w:rsidR="00BA33AF" w:rsidRPr="00CA5E8A" w:rsidRDefault="00977690" w:rsidP="00C83243">
            <w:pPr>
              <w:pStyle w:val="ListParagraph"/>
              <w:numPr>
                <w:ilvl w:val="0"/>
                <w:numId w:val="3"/>
              </w:numPr>
              <w:spacing w:line="480" w:lineRule="auto"/>
              <w:rPr>
                <w:b/>
                <w:bCs/>
              </w:rPr>
            </w:pPr>
            <w:r>
              <w:rPr>
                <w:b/>
                <w:bCs/>
              </w:rPr>
              <w:t>IT</w:t>
            </w:r>
            <w:r w:rsidR="00BA33AF">
              <w:rPr>
                <w:b/>
                <w:bCs/>
              </w:rPr>
              <w:t xml:space="preserve"> Policy (adopted 10</w:t>
            </w:r>
            <w:r w:rsidR="00BA33AF" w:rsidRPr="00BA33AF">
              <w:rPr>
                <w:b/>
                <w:bCs/>
                <w:vertAlign w:val="superscript"/>
              </w:rPr>
              <w:t>th</w:t>
            </w:r>
            <w:r w:rsidR="00BA33AF">
              <w:rPr>
                <w:b/>
                <w:bCs/>
              </w:rPr>
              <w:t xml:space="preserve"> March 2026)</w:t>
            </w:r>
          </w:p>
        </w:tc>
      </w:tr>
    </w:tbl>
    <w:p w14:paraId="473210CA" w14:textId="77777777" w:rsidR="00047919" w:rsidRDefault="00E025D2" w:rsidP="00F31DE7">
      <w:pPr>
        <w:pStyle w:val="ListParagraph"/>
        <w:spacing w:line="480" w:lineRule="auto"/>
        <w:rPr>
          <w:b/>
        </w:rPr>
      </w:pPr>
      <w:r>
        <w:rPr>
          <w:b/>
        </w:rPr>
        <w:tab/>
      </w:r>
    </w:p>
    <w:p w14:paraId="66BAFE81" w14:textId="77777777" w:rsidR="00047919" w:rsidRPr="00047919" w:rsidRDefault="00047919" w:rsidP="00047919">
      <w:pPr>
        <w:pStyle w:val="ListParagraph"/>
      </w:pPr>
    </w:p>
    <w:p w14:paraId="2EC294FF" w14:textId="77777777" w:rsidR="00047919" w:rsidRDefault="00047919" w:rsidP="00047919">
      <w:pPr>
        <w:pStyle w:val="ListParagraph"/>
      </w:pPr>
    </w:p>
    <w:p w14:paraId="79DAD752" w14:textId="77777777" w:rsidR="00047919" w:rsidRDefault="00047919" w:rsidP="00047919">
      <w:pPr>
        <w:pStyle w:val="ListParagraph"/>
      </w:pPr>
    </w:p>
    <w:p w14:paraId="5B835914" w14:textId="77777777" w:rsidR="00047919" w:rsidRPr="00047919" w:rsidRDefault="00047919" w:rsidP="00047919">
      <w:pPr>
        <w:spacing w:line="240" w:lineRule="auto"/>
        <w:rPr>
          <w:b/>
        </w:rPr>
      </w:pPr>
    </w:p>
    <w:p w14:paraId="58FD2A82" w14:textId="77777777" w:rsidR="00047919" w:rsidRPr="00047919" w:rsidRDefault="00047919" w:rsidP="00047919">
      <w:pPr>
        <w:spacing w:line="480" w:lineRule="auto"/>
        <w:rPr>
          <w:b/>
        </w:rPr>
      </w:pPr>
    </w:p>
    <w:sectPr w:rsidR="00047919" w:rsidRPr="00047919" w:rsidSect="00037C3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0354B3" w14:textId="77777777" w:rsidR="00C8432A" w:rsidRDefault="00C8432A" w:rsidP="00037C33">
      <w:pPr>
        <w:spacing w:after="0" w:line="240" w:lineRule="auto"/>
      </w:pPr>
      <w:r>
        <w:separator/>
      </w:r>
    </w:p>
  </w:endnote>
  <w:endnote w:type="continuationSeparator" w:id="0">
    <w:p w14:paraId="0894E5BC" w14:textId="77777777" w:rsidR="00C8432A" w:rsidRDefault="00C8432A" w:rsidP="00037C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EE97A1" w14:textId="77777777" w:rsidR="00F425B1" w:rsidRDefault="00F425B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51F8C8" w14:textId="3CC18BF7" w:rsidR="00DC0707" w:rsidRDefault="00AB6A03">
    <w:pPr>
      <w:pStyle w:val="Footer"/>
    </w:pPr>
    <w:fldSimple w:instr=" FILENAME \* MERGEFORMAT ">
      <w:r>
        <w:rPr>
          <w:noProof/>
        </w:rPr>
        <w:t>0._Internal_Procedures_Index._20230314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81F634" w14:textId="77777777" w:rsidR="00F425B1" w:rsidRDefault="00F425B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5FED56" w14:textId="77777777" w:rsidR="00C8432A" w:rsidRDefault="00C8432A" w:rsidP="00037C33">
      <w:pPr>
        <w:spacing w:after="0" w:line="240" w:lineRule="auto"/>
      </w:pPr>
      <w:r>
        <w:separator/>
      </w:r>
    </w:p>
  </w:footnote>
  <w:footnote w:type="continuationSeparator" w:id="0">
    <w:p w14:paraId="4D06DDB5" w14:textId="77777777" w:rsidR="00C8432A" w:rsidRDefault="00C8432A" w:rsidP="00037C3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2C552" w14:textId="77777777" w:rsidR="00F425B1" w:rsidRDefault="00F425B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3EE6B" w14:textId="77777777" w:rsidR="00037C33" w:rsidRDefault="00B71CA9" w:rsidP="00037C33">
    <w:pPr>
      <w:pBdr>
        <w:bottom w:val="thickThinMediumGap" w:sz="24" w:space="1" w:color="1F497D"/>
      </w:pBdr>
      <w:spacing w:after="0"/>
      <w:jc w:val="center"/>
      <w:rPr>
        <w:b/>
        <w:color w:val="1F497D"/>
        <w:sz w:val="36"/>
        <w:szCs w:val="36"/>
      </w:rPr>
    </w:pPr>
    <w:r>
      <w:rPr>
        <w:b/>
        <w:color w:val="1F497D"/>
        <w:sz w:val="36"/>
        <w:szCs w:val="36"/>
      </w:rPr>
      <w:t>BRINKBURN &amp; HESLEHURST</w:t>
    </w:r>
    <w:r w:rsidR="00037C33" w:rsidRPr="00BC4D3B">
      <w:rPr>
        <w:b/>
        <w:color w:val="1F497D"/>
        <w:sz w:val="36"/>
        <w:szCs w:val="36"/>
      </w:rPr>
      <w:t xml:space="preserve"> PARISH COUNCIL</w:t>
    </w:r>
  </w:p>
  <w:p w14:paraId="31FE4DD9" w14:textId="77777777" w:rsidR="00037C33" w:rsidRPr="00037C33" w:rsidRDefault="00037C33" w:rsidP="00037C33">
    <w:pPr>
      <w:pBdr>
        <w:bottom w:val="thickThinMediumGap" w:sz="24" w:space="1" w:color="1F497D"/>
      </w:pBdr>
      <w:jc w:val="center"/>
      <w:rPr>
        <w:b/>
        <w:color w:val="1F497D"/>
        <w:sz w:val="36"/>
      </w:rPr>
    </w:pPr>
    <w:r w:rsidRPr="00037C33">
      <w:rPr>
        <w:b/>
        <w:color w:val="1F497D"/>
        <w:sz w:val="36"/>
      </w:rPr>
      <w:t xml:space="preserve">Internal Procedures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8ABBA0" w14:textId="77777777" w:rsidR="00F425B1" w:rsidRDefault="00F425B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910DC3"/>
    <w:multiLevelType w:val="hybridMultilevel"/>
    <w:tmpl w:val="59E6590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143EB5"/>
    <w:multiLevelType w:val="hybridMultilevel"/>
    <w:tmpl w:val="B058B7A2"/>
    <w:lvl w:ilvl="0" w:tplc="2466E234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7EE4506D"/>
    <w:multiLevelType w:val="hybridMultilevel"/>
    <w:tmpl w:val="0E649906"/>
    <w:lvl w:ilvl="0" w:tplc="2466E234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6060448">
    <w:abstractNumId w:val="0"/>
  </w:num>
  <w:num w:numId="2" w16cid:durableId="1342470381">
    <w:abstractNumId w:val="2"/>
  </w:num>
  <w:num w:numId="3" w16cid:durableId="34879362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9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7C33"/>
    <w:rsid w:val="00002F11"/>
    <w:rsid w:val="00037C33"/>
    <w:rsid w:val="00047919"/>
    <w:rsid w:val="000769CC"/>
    <w:rsid w:val="000C7D1A"/>
    <w:rsid w:val="00152CEC"/>
    <w:rsid w:val="002229E1"/>
    <w:rsid w:val="002A1727"/>
    <w:rsid w:val="002C4377"/>
    <w:rsid w:val="002D4C1C"/>
    <w:rsid w:val="003537CD"/>
    <w:rsid w:val="00464342"/>
    <w:rsid w:val="004A1B78"/>
    <w:rsid w:val="005236A7"/>
    <w:rsid w:val="00692158"/>
    <w:rsid w:val="006B57DC"/>
    <w:rsid w:val="00701697"/>
    <w:rsid w:val="00726F9F"/>
    <w:rsid w:val="0076419B"/>
    <w:rsid w:val="00772768"/>
    <w:rsid w:val="00785AF6"/>
    <w:rsid w:val="00797392"/>
    <w:rsid w:val="007A5DBF"/>
    <w:rsid w:val="00873982"/>
    <w:rsid w:val="00926AF1"/>
    <w:rsid w:val="0095230C"/>
    <w:rsid w:val="00964070"/>
    <w:rsid w:val="00977690"/>
    <w:rsid w:val="00993E06"/>
    <w:rsid w:val="00A45969"/>
    <w:rsid w:val="00AB6A03"/>
    <w:rsid w:val="00AF706F"/>
    <w:rsid w:val="00B262F0"/>
    <w:rsid w:val="00B71CA9"/>
    <w:rsid w:val="00BA33AF"/>
    <w:rsid w:val="00C015F4"/>
    <w:rsid w:val="00C417B2"/>
    <w:rsid w:val="00C5028B"/>
    <w:rsid w:val="00C503EE"/>
    <w:rsid w:val="00C5276D"/>
    <w:rsid w:val="00C568E7"/>
    <w:rsid w:val="00C8248F"/>
    <w:rsid w:val="00C83243"/>
    <w:rsid w:val="00C8432A"/>
    <w:rsid w:val="00CA5E8A"/>
    <w:rsid w:val="00CB7757"/>
    <w:rsid w:val="00DC0707"/>
    <w:rsid w:val="00DE433E"/>
    <w:rsid w:val="00E025D2"/>
    <w:rsid w:val="00E304DF"/>
    <w:rsid w:val="00E3542A"/>
    <w:rsid w:val="00E52631"/>
    <w:rsid w:val="00E64BA6"/>
    <w:rsid w:val="00ED2990"/>
    <w:rsid w:val="00F02281"/>
    <w:rsid w:val="00F31DE7"/>
    <w:rsid w:val="00F425B1"/>
    <w:rsid w:val="00F57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3E1025"/>
  <w15:chartTrackingRefBased/>
  <w15:docId w15:val="{F3B51C23-75DE-436C-9CEA-930E89368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7C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7C33"/>
  </w:style>
  <w:style w:type="paragraph" w:styleId="Footer">
    <w:name w:val="footer"/>
    <w:basedOn w:val="Normal"/>
    <w:link w:val="FooterChar"/>
    <w:uiPriority w:val="99"/>
    <w:unhideWhenUsed/>
    <w:rsid w:val="00037C3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7C33"/>
  </w:style>
  <w:style w:type="paragraph" w:styleId="ListParagraph">
    <w:name w:val="List Paragraph"/>
    <w:basedOn w:val="Normal"/>
    <w:uiPriority w:val="34"/>
    <w:qFormat/>
    <w:rsid w:val="00037C33"/>
    <w:pPr>
      <w:ind w:left="720"/>
      <w:contextualSpacing/>
    </w:pPr>
  </w:style>
  <w:style w:type="table" w:styleId="TableGrid">
    <w:name w:val="Table Grid"/>
    <w:basedOn w:val="TableNormal"/>
    <w:uiPriority w:val="39"/>
    <w:rsid w:val="00E025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769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69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207</Words>
  <Characters>897</Characters>
  <Application>Microsoft Office Word</Application>
  <DocSecurity>0</DocSecurity>
  <Lines>29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Clerk Longframlington Parish Council</dc:creator>
  <cp:keywords/>
  <dc:description/>
  <cp:lastModifiedBy>Garth Rhodes</cp:lastModifiedBy>
  <cp:revision>3</cp:revision>
  <cp:lastPrinted>2026-03-25T20:14:00Z</cp:lastPrinted>
  <dcterms:created xsi:type="dcterms:W3CDTF">2026-03-25T20:13:00Z</dcterms:created>
  <dcterms:modified xsi:type="dcterms:W3CDTF">2026-03-25T20:15:00Z</dcterms:modified>
</cp:coreProperties>
</file>