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B46F31" w14:textId="54393B05" w:rsidR="00396498" w:rsidRDefault="003B142D" w:rsidP="003B142D">
      <w:pPr>
        <w:pStyle w:val="NoSpacing"/>
      </w:pPr>
      <w:r>
        <w:rPr>
          <w:rFonts w:ascii="Arial" w:hAnsi="Arial" w:cs="Arial"/>
          <w:noProof/>
          <w:color w:val="000000"/>
          <w:sz w:val="17"/>
          <w:szCs w:val="17"/>
          <w:lang w:eastAsia="en-GB"/>
        </w:rPr>
        <w:drawing>
          <wp:anchor distT="0" distB="0" distL="0" distR="0" simplePos="0" relativeHeight="251659264" behindDoc="0" locked="0" layoutInCell="1" allowOverlap="0" wp14:anchorId="38EE5F1A" wp14:editId="69C677D4">
            <wp:simplePos x="0" y="0"/>
            <wp:positionH relativeFrom="margin">
              <wp:align>center</wp:align>
            </wp:positionH>
            <wp:positionV relativeFrom="line">
              <wp:posOffset>0</wp:posOffset>
            </wp:positionV>
            <wp:extent cx="2785110" cy="1303020"/>
            <wp:effectExtent l="0" t="0" r="0" b="0"/>
            <wp:wrapSquare wrapText="bothSides"/>
            <wp:docPr id="2" name="Picture 2" descr="earls-barton-parish-counc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arls-barton-parish-council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110" cy="1303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  <w:r>
        <w:tab/>
      </w:r>
      <w:r>
        <w:tab/>
      </w:r>
      <w:r>
        <w:tab/>
      </w:r>
      <w:r>
        <w:tab/>
      </w:r>
    </w:p>
    <w:p w14:paraId="329A02D0" w14:textId="596AB0CA" w:rsidR="003B142D" w:rsidRDefault="003B142D" w:rsidP="003B142D">
      <w:pPr>
        <w:pStyle w:val="NoSpacing"/>
      </w:pPr>
    </w:p>
    <w:p w14:paraId="6D0D1D4E" w14:textId="2B2A3711" w:rsidR="003B142D" w:rsidRDefault="003B142D" w:rsidP="003B142D">
      <w:pPr>
        <w:pStyle w:val="NoSpacing"/>
      </w:pPr>
    </w:p>
    <w:p w14:paraId="0D8F593A" w14:textId="4F5EB593" w:rsidR="003B142D" w:rsidRDefault="003B142D" w:rsidP="003B142D">
      <w:pPr>
        <w:pStyle w:val="NoSpacing"/>
      </w:pPr>
    </w:p>
    <w:p w14:paraId="7F68A862" w14:textId="6D10AB97" w:rsidR="003B142D" w:rsidRDefault="003B142D" w:rsidP="003B142D">
      <w:pPr>
        <w:pStyle w:val="NoSpacing"/>
      </w:pPr>
    </w:p>
    <w:p w14:paraId="3393A097" w14:textId="41848783" w:rsidR="003B142D" w:rsidRDefault="003B142D" w:rsidP="003B142D">
      <w:pPr>
        <w:pStyle w:val="NoSpacing"/>
      </w:pPr>
    </w:p>
    <w:p w14:paraId="144F9172" w14:textId="4B8B889F" w:rsidR="003B142D" w:rsidRDefault="003B142D" w:rsidP="003B142D">
      <w:pPr>
        <w:pStyle w:val="NoSpacing"/>
      </w:pPr>
    </w:p>
    <w:p w14:paraId="43051D2B" w14:textId="363CD98E" w:rsidR="003B142D" w:rsidRDefault="003B142D" w:rsidP="003B142D">
      <w:pPr>
        <w:pStyle w:val="NoSpacing"/>
      </w:pPr>
    </w:p>
    <w:p w14:paraId="5772FBBE" w14:textId="71309C16" w:rsidR="003B142D" w:rsidRDefault="003B142D" w:rsidP="003B142D">
      <w:pPr>
        <w:pStyle w:val="NoSpacing"/>
      </w:pPr>
    </w:p>
    <w:p w14:paraId="591113F5" w14:textId="028FF0E6" w:rsidR="003B142D" w:rsidRDefault="003B142D" w:rsidP="003B142D">
      <w:pPr>
        <w:pStyle w:val="NoSpacing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Minutes of the Grounds Maintenance Committee Meeting held at Earls Barton Fire Station, High Street on </w:t>
      </w:r>
      <w:r w:rsidR="00C156BB">
        <w:rPr>
          <w:b/>
          <w:sz w:val="24"/>
          <w:szCs w:val="24"/>
          <w:u w:val="single"/>
        </w:rPr>
        <w:t>Monday 2</w:t>
      </w:r>
      <w:r w:rsidR="00C57681">
        <w:rPr>
          <w:b/>
          <w:sz w:val="24"/>
          <w:szCs w:val="24"/>
          <w:u w:val="single"/>
        </w:rPr>
        <w:t>1 November 2019</w:t>
      </w:r>
      <w:r>
        <w:rPr>
          <w:b/>
          <w:sz w:val="24"/>
          <w:szCs w:val="24"/>
          <w:u w:val="single"/>
        </w:rPr>
        <w:t xml:space="preserve"> </w:t>
      </w:r>
    </w:p>
    <w:p w14:paraId="34AC2579" w14:textId="4B265FC2" w:rsidR="003B142D" w:rsidRDefault="003B142D" w:rsidP="003B142D">
      <w:pPr>
        <w:pStyle w:val="NoSpacing"/>
        <w:jc w:val="center"/>
        <w:rPr>
          <w:b/>
          <w:sz w:val="24"/>
          <w:szCs w:val="24"/>
          <w:u w:val="single"/>
        </w:rPr>
      </w:pPr>
    </w:p>
    <w:p w14:paraId="1A347649" w14:textId="1691653F" w:rsidR="003B142D" w:rsidRDefault="003B142D" w:rsidP="003B142D">
      <w:pPr>
        <w:pStyle w:val="NoSpacing"/>
        <w:rPr>
          <w:sz w:val="24"/>
          <w:szCs w:val="24"/>
        </w:rPr>
      </w:pPr>
      <w:r>
        <w:rPr>
          <w:sz w:val="24"/>
          <w:szCs w:val="24"/>
          <w:u w:val="single"/>
        </w:rPr>
        <w:t>Present:</w:t>
      </w:r>
      <w:r>
        <w:rPr>
          <w:sz w:val="24"/>
          <w:szCs w:val="24"/>
        </w:rPr>
        <w:t xml:space="preserve"> Cllrs </w:t>
      </w:r>
      <w:r w:rsidR="002C0A64">
        <w:rPr>
          <w:sz w:val="24"/>
          <w:szCs w:val="24"/>
        </w:rPr>
        <w:t>C Wells</w:t>
      </w:r>
      <w:r>
        <w:rPr>
          <w:sz w:val="24"/>
          <w:szCs w:val="24"/>
        </w:rPr>
        <w:t xml:space="preserve"> (Chair), J Bond, </w:t>
      </w:r>
      <w:r w:rsidR="002C0A64">
        <w:rPr>
          <w:sz w:val="24"/>
          <w:szCs w:val="24"/>
        </w:rPr>
        <w:t xml:space="preserve">S Glover, </w:t>
      </w:r>
      <w:r w:rsidR="00DD6ADC">
        <w:rPr>
          <w:sz w:val="24"/>
          <w:szCs w:val="24"/>
        </w:rPr>
        <w:t>W Mills</w:t>
      </w:r>
      <w:r>
        <w:rPr>
          <w:sz w:val="24"/>
          <w:szCs w:val="24"/>
        </w:rPr>
        <w:t xml:space="preserve"> </w:t>
      </w:r>
    </w:p>
    <w:p w14:paraId="5C7BF536" w14:textId="1A7AF8AE" w:rsidR="003B142D" w:rsidRDefault="003B142D" w:rsidP="003B142D">
      <w:pPr>
        <w:pStyle w:val="NoSpacing"/>
        <w:rPr>
          <w:sz w:val="24"/>
          <w:szCs w:val="24"/>
        </w:rPr>
      </w:pPr>
    </w:p>
    <w:p w14:paraId="7AA2D970" w14:textId="1524C1F9" w:rsidR="003B142D" w:rsidRPr="003B142D" w:rsidRDefault="003B142D" w:rsidP="003B142D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Public Speaking Time – </w:t>
      </w:r>
      <w:r>
        <w:rPr>
          <w:sz w:val="24"/>
          <w:szCs w:val="24"/>
        </w:rPr>
        <w:t>no members of the public were in attendance.</w:t>
      </w:r>
    </w:p>
    <w:p w14:paraId="3E323158" w14:textId="269BC62D" w:rsidR="003B142D" w:rsidRDefault="003B142D" w:rsidP="003B142D">
      <w:pPr>
        <w:pStyle w:val="NoSpacing"/>
        <w:ind w:left="360"/>
        <w:rPr>
          <w:b/>
          <w:sz w:val="24"/>
          <w:szCs w:val="24"/>
        </w:rPr>
      </w:pPr>
    </w:p>
    <w:p w14:paraId="410E7195" w14:textId="58D37F52" w:rsidR="003B142D" w:rsidRPr="003B142D" w:rsidRDefault="003B142D" w:rsidP="003B142D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Apologies for Absence – </w:t>
      </w:r>
      <w:r>
        <w:rPr>
          <w:sz w:val="24"/>
          <w:szCs w:val="24"/>
        </w:rPr>
        <w:t>apologies for absence were received from Cllrs I Abbott</w:t>
      </w:r>
      <w:r w:rsidR="00DD6ADC">
        <w:rPr>
          <w:sz w:val="24"/>
          <w:szCs w:val="24"/>
        </w:rPr>
        <w:t xml:space="preserve"> and </w:t>
      </w:r>
      <w:r w:rsidR="002C0A64">
        <w:rPr>
          <w:sz w:val="24"/>
          <w:szCs w:val="24"/>
        </w:rPr>
        <w:t>M Perkins</w:t>
      </w:r>
      <w:r>
        <w:rPr>
          <w:sz w:val="24"/>
          <w:szCs w:val="24"/>
        </w:rPr>
        <w:t>.</w:t>
      </w:r>
    </w:p>
    <w:p w14:paraId="1A6A7C71" w14:textId="77777777" w:rsidR="003B142D" w:rsidRDefault="003B142D" w:rsidP="003B142D">
      <w:pPr>
        <w:pStyle w:val="NoSpacing"/>
        <w:ind w:left="720"/>
        <w:rPr>
          <w:b/>
          <w:sz w:val="24"/>
          <w:szCs w:val="24"/>
        </w:rPr>
      </w:pPr>
    </w:p>
    <w:p w14:paraId="1DE3628D" w14:textId="37CB71A6" w:rsidR="003B142D" w:rsidRPr="003B142D" w:rsidRDefault="003B142D" w:rsidP="003B142D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Declarations of Pecuniary Inte</w:t>
      </w:r>
      <w:r w:rsidR="00F741D2">
        <w:rPr>
          <w:b/>
          <w:sz w:val="24"/>
          <w:szCs w:val="24"/>
        </w:rPr>
        <w:t>re</w:t>
      </w:r>
      <w:bookmarkStart w:id="0" w:name="_GoBack"/>
      <w:bookmarkEnd w:id="0"/>
      <w:r>
        <w:rPr>
          <w:b/>
          <w:sz w:val="24"/>
          <w:szCs w:val="24"/>
        </w:rPr>
        <w:t>st –</w:t>
      </w:r>
      <w:r>
        <w:rPr>
          <w:sz w:val="24"/>
          <w:szCs w:val="24"/>
        </w:rPr>
        <w:t xml:space="preserve"> none were received.</w:t>
      </w:r>
      <w:r w:rsidR="00336D14">
        <w:rPr>
          <w:sz w:val="24"/>
          <w:szCs w:val="24"/>
        </w:rPr>
        <w:t xml:space="preserve">  </w:t>
      </w:r>
    </w:p>
    <w:p w14:paraId="40630F7F" w14:textId="150E4E08" w:rsidR="003B142D" w:rsidRDefault="003B142D" w:rsidP="003B142D">
      <w:pPr>
        <w:pStyle w:val="NoSpacing"/>
        <w:ind w:left="360"/>
        <w:rPr>
          <w:b/>
          <w:sz w:val="24"/>
          <w:szCs w:val="24"/>
        </w:rPr>
      </w:pPr>
    </w:p>
    <w:p w14:paraId="4561501B" w14:textId="16F0C566" w:rsidR="00336D14" w:rsidRPr="002C0A64" w:rsidRDefault="003B142D" w:rsidP="00336D14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 w:rsidRPr="002C0A64">
        <w:rPr>
          <w:b/>
          <w:sz w:val="24"/>
          <w:szCs w:val="24"/>
        </w:rPr>
        <w:t xml:space="preserve">Grounds Maintenance </w:t>
      </w:r>
      <w:r w:rsidR="002C0A64" w:rsidRPr="002C0A64">
        <w:rPr>
          <w:b/>
          <w:sz w:val="24"/>
          <w:szCs w:val="24"/>
        </w:rPr>
        <w:t xml:space="preserve">Specification and Treework Specification </w:t>
      </w:r>
      <w:r w:rsidR="00336D14" w:rsidRPr="002C0A64">
        <w:rPr>
          <w:b/>
          <w:sz w:val="24"/>
          <w:szCs w:val="24"/>
        </w:rPr>
        <w:t>20</w:t>
      </w:r>
      <w:r w:rsidR="002C0A64" w:rsidRPr="002C0A64">
        <w:rPr>
          <w:b/>
          <w:sz w:val="24"/>
          <w:szCs w:val="24"/>
        </w:rPr>
        <w:t>20</w:t>
      </w:r>
      <w:r w:rsidR="00336D14" w:rsidRPr="002C0A64">
        <w:rPr>
          <w:b/>
          <w:sz w:val="24"/>
          <w:szCs w:val="24"/>
        </w:rPr>
        <w:t>/2</w:t>
      </w:r>
      <w:r w:rsidR="002C0A64" w:rsidRPr="002C0A64">
        <w:rPr>
          <w:b/>
          <w:sz w:val="24"/>
          <w:szCs w:val="24"/>
        </w:rPr>
        <w:t>1</w:t>
      </w:r>
      <w:r w:rsidRPr="002C0A64">
        <w:rPr>
          <w:b/>
          <w:sz w:val="24"/>
          <w:szCs w:val="24"/>
        </w:rPr>
        <w:t xml:space="preserve"> – </w:t>
      </w:r>
      <w:r w:rsidRPr="002C0A64">
        <w:rPr>
          <w:sz w:val="24"/>
          <w:szCs w:val="24"/>
        </w:rPr>
        <w:t xml:space="preserve">the </w:t>
      </w:r>
      <w:r w:rsidR="00336D14" w:rsidRPr="002C0A64">
        <w:rPr>
          <w:sz w:val="24"/>
          <w:szCs w:val="24"/>
        </w:rPr>
        <w:t>grounds maintenance specification was updated for 20</w:t>
      </w:r>
      <w:r w:rsidR="002C0A64" w:rsidRPr="002C0A64">
        <w:rPr>
          <w:sz w:val="24"/>
          <w:szCs w:val="24"/>
        </w:rPr>
        <w:t>20</w:t>
      </w:r>
      <w:r w:rsidR="00336D14" w:rsidRPr="002C0A64">
        <w:rPr>
          <w:sz w:val="24"/>
          <w:szCs w:val="24"/>
        </w:rPr>
        <w:t>/2</w:t>
      </w:r>
      <w:r w:rsidR="002C0A64" w:rsidRPr="002C0A64">
        <w:rPr>
          <w:sz w:val="24"/>
          <w:szCs w:val="24"/>
        </w:rPr>
        <w:t>1, including the splitting of grounds work in the Cemetery to create a separate contract for the Garden of Rest.</w:t>
      </w:r>
      <w:r w:rsidR="00336D14" w:rsidRPr="002C0A64">
        <w:rPr>
          <w:sz w:val="24"/>
          <w:szCs w:val="24"/>
        </w:rPr>
        <w:t xml:space="preserve">  </w:t>
      </w:r>
      <w:r w:rsidR="002C0A64">
        <w:rPr>
          <w:sz w:val="24"/>
          <w:szCs w:val="24"/>
        </w:rPr>
        <w:t>The treework specification for 2020/21 was approved.  It was agreed that the allotment hedges be monitored and added to the 2021/22 specification, if required.</w:t>
      </w:r>
    </w:p>
    <w:p w14:paraId="0207D2CA" w14:textId="77777777" w:rsidR="002C0A64" w:rsidRPr="002C0A64" w:rsidRDefault="002C0A64" w:rsidP="002C0A64">
      <w:pPr>
        <w:pStyle w:val="NoSpacing"/>
        <w:rPr>
          <w:b/>
          <w:sz w:val="24"/>
          <w:szCs w:val="24"/>
        </w:rPr>
      </w:pPr>
    </w:p>
    <w:p w14:paraId="2C0CDF99" w14:textId="08E4BCC0" w:rsidR="002C0A64" w:rsidRPr="002C0A64" w:rsidRDefault="00336D14" w:rsidP="002C0A64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T</w:t>
      </w:r>
      <w:r w:rsidR="002C0A64">
        <w:rPr>
          <w:b/>
          <w:sz w:val="24"/>
          <w:szCs w:val="24"/>
        </w:rPr>
        <w:t>ender Process</w:t>
      </w:r>
      <w:r>
        <w:rPr>
          <w:b/>
          <w:sz w:val="24"/>
          <w:szCs w:val="24"/>
        </w:rPr>
        <w:t xml:space="preserve"> </w:t>
      </w:r>
      <w:r w:rsidR="003B142D" w:rsidRPr="00336D14">
        <w:rPr>
          <w:b/>
          <w:sz w:val="24"/>
          <w:szCs w:val="24"/>
        </w:rPr>
        <w:t xml:space="preserve"> </w:t>
      </w:r>
      <w:r w:rsidR="00E7714B" w:rsidRPr="00336D14">
        <w:rPr>
          <w:b/>
          <w:sz w:val="24"/>
          <w:szCs w:val="24"/>
        </w:rPr>
        <w:t>–</w:t>
      </w:r>
      <w:r w:rsidR="003B142D" w:rsidRPr="00336D14">
        <w:rPr>
          <w:b/>
          <w:sz w:val="24"/>
          <w:szCs w:val="24"/>
        </w:rPr>
        <w:t xml:space="preserve"> </w:t>
      </w:r>
      <w:r w:rsidR="002C0A64" w:rsidRPr="002C0A64">
        <w:rPr>
          <w:sz w:val="24"/>
          <w:szCs w:val="24"/>
        </w:rPr>
        <w:t>It was resolved that the specification be sent out to tender with a return date of 31 December 201</w:t>
      </w:r>
      <w:r w:rsidR="002C0A64">
        <w:rPr>
          <w:sz w:val="24"/>
          <w:szCs w:val="24"/>
        </w:rPr>
        <w:t>9</w:t>
      </w:r>
      <w:r w:rsidR="002C0A64" w:rsidRPr="002C0A64">
        <w:rPr>
          <w:sz w:val="24"/>
          <w:szCs w:val="24"/>
        </w:rPr>
        <w:t xml:space="preserve">.  The tenders received will be considered at the next Ground Maintenance Committee meeting scheduled for Thursday </w:t>
      </w:r>
      <w:r w:rsidR="002C0A64">
        <w:rPr>
          <w:sz w:val="24"/>
          <w:szCs w:val="24"/>
        </w:rPr>
        <w:t xml:space="preserve">9 </w:t>
      </w:r>
      <w:r w:rsidR="002C0A64" w:rsidRPr="002C0A64">
        <w:rPr>
          <w:sz w:val="24"/>
          <w:szCs w:val="24"/>
        </w:rPr>
        <w:t>January 20</w:t>
      </w:r>
      <w:r w:rsidR="002C0A64">
        <w:rPr>
          <w:sz w:val="24"/>
          <w:szCs w:val="24"/>
        </w:rPr>
        <w:t>20</w:t>
      </w:r>
      <w:r w:rsidR="002C0A64" w:rsidRPr="002C0A64">
        <w:rPr>
          <w:sz w:val="24"/>
          <w:szCs w:val="24"/>
        </w:rPr>
        <w:t>.</w:t>
      </w:r>
    </w:p>
    <w:p w14:paraId="02E6DD7E" w14:textId="77777777" w:rsidR="00E7714B" w:rsidRDefault="00E7714B" w:rsidP="00E7714B">
      <w:pPr>
        <w:pStyle w:val="ListParagraph"/>
        <w:rPr>
          <w:b/>
          <w:sz w:val="24"/>
          <w:szCs w:val="24"/>
        </w:rPr>
      </w:pPr>
    </w:p>
    <w:p w14:paraId="4B43CB9B" w14:textId="6DCBD8A1" w:rsidR="00E7714B" w:rsidRDefault="00E7714B" w:rsidP="00E7714B">
      <w:pPr>
        <w:pStyle w:val="NoSpacing"/>
        <w:rPr>
          <w:sz w:val="24"/>
          <w:szCs w:val="24"/>
        </w:rPr>
      </w:pPr>
    </w:p>
    <w:p w14:paraId="404278A0" w14:textId="511A5E54" w:rsidR="00E7714B" w:rsidRDefault="00E7714B" w:rsidP="00E7714B">
      <w:pPr>
        <w:pStyle w:val="NoSpacing"/>
        <w:rPr>
          <w:b/>
          <w:sz w:val="24"/>
          <w:szCs w:val="24"/>
        </w:rPr>
      </w:pPr>
    </w:p>
    <w:p w14:paraId="7BA18BF0" w14:textId="7F8264B4" w:rsidR="00E7714B" w:rsidRDefault="00E7714B" w:rsidP="00E7714B">
      <w:pPr>
        <w:pStyle w:val="NoSpacing"/>
        <w:rPr>
          <w:b/>
          <w:sz w:val="24"/>
          <w:szCs w:val="24"/>
        </w:rPr>
      </w:pPr>
    </w:p>
    <w:p w14:paraId="485E4A98" w14:textId="64609723" w:rsidR="00E7714B" w:rsidRDefault="00E7714B" w:rsidP="00E7714B">
      <w:pPr>
        <w:pStyle w:val="NoSpacing"/>
        <w:rPr>
          <w:b/>
          <w:sz w:val="24"/>
          <w:szCs w:val="24"/>
        </w:rPr>
      </w:pPr>
    </w:p>
    <w:p w14:paraId="68930576" w14:textId="77777777" w:rsidR="00E7714B" w:rsidRPr="003B142D" w:rsidRDefault="00E7714B" w:rsidP="00E7714B">
      <w:pPr>
        <w:pStyle w:val="NoSpacing"/>
        <w:rPr>
          <w:b/>
          <w:sz w:val="24"/>
          <w:szCs w:val="24"/>
        </w:rPr>
      </w:pPr>
    </w:p>
    <w:sectPr w:rsidR="00E7714B" w:rsidRPr="003B14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6A37E4"/>
    <w:multiLevelType w:val="hybridMultilevel"/>
    <w:tmpl w:val="746CDB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42D"/>
    <w:rsid w:val="00097437"/>
    <w:rsid w:val="0024234C"/>
    <w:rsid w:val="002C0A64"/>
    <w:rsid w:val="00336D14"/>
    <w:rsid w:val="003B142D"/>
    <w:rsid w:val="004A2493"/>
    <w:rsid w:val="00C156BB"/>
    <w:rsid w:val="00C57681"/>
    <w:rsid w:val="00DD6ADC"/>
    <w:rsid w:val="00E7714B"/>
    <w:rsid w:val="00F7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77C7C"/>
  <w15:chartTrackingRefBased/>
  <w15:docId w15:val="{5EBF5148-0E3A-4029-8656-F720C10FA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B142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B14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Smart</dc:creator>
  <cp:keywords/>
  <dc:description/>
  <cp:lastModifiedBy>Rosemary Smart</cp:lastModifiedBy>
  <cp:revision>4</cp:revision>
  <dcterms:created xsi:type="dcterms:W3CDTF">2019-11-26T11:45:00Z</dcterms:created>
  <dcterms:modified xsi:type="dcterms:W3CDTF">2019-12-09T11:13:00Z</dcterms:modified>
</cp:coreProperties>
</file>