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B3947" w14:textId="6411EE1D" w:rsidR="00D1206F" w:rsidRPr="00886AA2" w:rsidRDefault="00886AA2" w:rsidP="00886AA2">
      <w:pPr>
        <w:jc w:val="center"/>
        <w:rPr>
          <w:b/>
          <w:bCs/>
          <w:sz w:val="44"/>
          <w:szCs w:val="44"/>
        </w:rPr>
      </w:pPr>
      <w:r w:rsidRPr="00886AA2">
        <w:rPr>
          <w:b/>
          <w:bCs/>
          <w:sz w:val="44"/>
          <w:szCs w:val="44"/>
        </w:rPr>
        <w:t>SHRAWLEY PARISH COUNCIL MEETING</w:t>
      </w:r>
    </w:p>
    <w:p w14:paraId="1EE8BDF5" w14:textId="70CC3C75" w:rsidR="00886AA2" w:rsidRPr="00886AA2" w:rsidRDefault="00886AA2" w:rsidP="00886AA2">
      <w:pPr>
        <w:jc w:val="center"/>
        <w:rPr>
          <w:b/>
          <w:bCs/>
          <w:sz w:val="44"/>
          <w:szCs w:val="44"/>
        </w:rPr>
      </w:pPr>
      <w:r w:rsidRPr="00886AA2">
        <w:rPr>
          <w:b/>
          <w:bCs/>
          <w:sz w:val="44"/>
          <w:szCs w:val="44"/>
        </w:rPr>
        <w:t>15 SEPTEMBER 2020</w:t>
      </w:r>
    </w:p>
    <w:p w14:paraId="66383EAD" w14:textId="16C95B86" w:rsidR="00886AA2" w:rsidRPr="00886AA2" w:rsidRDefault="00886AA2" w:rsidP="00886AA2">
      <w:pPr>
        <w:jc w:val="center"/>
        <w:rPr>
          <w:b/>
          <w:bCs/>
          <w:sz w:val="44"/>
          <w:szCs w:val="44"/>
        </w:rPr>
      </w:pPr>
    </w:p>
    <w:p w14:paraId="45C8F401" w14:textId="77777777" w:rsidR="00886AA2" w:rsidRPr="00886AA2" w:rsidRDefault="00886AA2" w:rsidP="00886AA2">
      <w:pPr>
        <w:jc w:val="center"/>
        <w:rPr>
          <w:b/>
          <w:bCs/>
          <w:sz w:val="36"/>
          <w:szCs w:val="36"/>
        </w:rPr>
      </w:pPr>
    </w:p>
    <w:p w14:paraId="67591031" w14:textId="5ECF157F" w:rsidR="00886AA2" w:rsidRPr="00886AA2" w:rsidRDefault="00886AA2" w:rsidP="00886AA2">
      <w:pPr>
        <w:jc w:val="center"/>
        <w:rPr>
          <w:sz w:val="36"/>
          <w:szCs w:val="36"/>
        </w:rPr>
      </w:pPr>
    </w:p>
    <w:p w14:paraId="49787FFA" w14:textId="0C2EE715" w:rsidR="00886AA2" w:rsidRPr="00886AA2" w:rsidRDefault="00886AA2" w:rsidP="00886AA2">
      <w:pPr>
        <w:jc w:val="center"/>
        <w:rPr>
          <w:sz w:val="28"/>
          <w:szCs w:val="28"/>
        </w:rPr>
      </w:pPr>
      <w:r w:rsidRPr="00886AA2">
        <w:rPr>
          <w:sz w:val="28"/>
          <w:szCs w:val="28"/>
        </w:rPr>
        <w:t>In order to comply with the Government ruling of 6 this meeting will be physically open only to all Councillors on the Parish Council and the Clerk.</w:t>
      </w:r>
    </w:p>
    <w:p w14:paraId="7F6D9D40" w14:textId="77777777" w:rsidR="00886AA2" w:rsidRPr="00886AA2" w:rsidRDefault="00886AA2" w:rsidP="00886AA2">
      <w:pPr>
        <w:jc w:val="center"/>
        <w:rPr>
          <w:sz w:val="28"/>
          <w:szCs w:val="28"/>
        </w:rPr>
      </w:pPr>
    </w:p>
    <w:p w14:paraId="03C43585" w14:textId="7BAC7128" w:rsidR="00886AA2" w:rsidRPr="00886AA2" w:rsidRDefault="00886AA2" w:rsidP="00886AA2">
      <w:pPr>
        <w:jc w:val="center"/>
        <w:rPr>
          <w:rFonts w:ascii="Tahoma" w:eastAsia="Times New Roman" w:hAnsi="Tahoma" w:cs="Times New Roman"/>
          <w:color w:val="333333"/>
          <w:sz w:val="28"/>
          <w:szCs w:val="28"/>
          <w:lang w:eastAsia="en-GB"/>
        </w:rPr>
      </w:pPr>
      <w:r w:rsidRPr="00886AA2">
        <w:rPr>
          <w:rFonts w:ascii="Tahoma" w:eastAsia="Times New Roman" w:hAnsi="Tahoma" w:cs="Times New Roman"/>
          <w:sz w:val="28"/>
          <w:szCs w:val="28"/>
          <w:lang w:eastAsia="en-GB"/>
        </w:rPr>
        <w:t>Rhiannon Clarke</w:t>
      </w:r>
    </w:p>
    <w:p w14:paraId="1945F035" w14:textId="77777777" w:rsidR="00886AA2" w:rsidRPr="00295C57" w:rsidRDefault="00886AA2" w:rsidP="00886AA2">
      <w:pPr>
        <w:jc w:val="center"/>
        <w:rPr>
          <w:rFonts w:ascii="Tahoma" w:eastAsia="Times New Roman" w:hAnsi="Tahoma" w:cs="Times New Roman"/>
          <w:color w:val="333333"/>
          <w:sz w:val="28"/>
          <w:szCs w:val="28"/>
          <w:lang w:eastAsia="en-GB"/>
        </w:rPr>
      </w:pPr>
      <w:r w:rsidRPr="00295C57">
        <w:rPr>
          <w:rFonts w:ascii="Tahoma" w:eastAsia="Times New Roman" w:hAnsi="Tahoma" w:cs="Times New Roman"/>
          <w:color w:val="333333"/>
          <w:sz w:val="28"/>
          <w:szCs w:val="28"/>
          <w:lang w:eastAsia="en-GB"/>
        </w:rPr>
        <w:t>Anna Dorrell</w:t>
      </w:r>
    </w:p>
    <w:p w14:paraId="208F92E6" w14:textId="77777777" w:rsidR="00886AA2" w:rsidRPr="00886AA2" w:rsidRDefault="00886AA2" w:rsidP="00886AA2">
      <w:pPr>
        <w:jc w:val="center"/>
        <w:rPr>
          <w:rFonts w:ascii="Tahoma" w:eastAsia="Times New Roman" w:hAnsi="Tahoma" w:cs="Times New Roman"/>
          <w:color w:val="333333"/>
          <w:sz w:val="28"/>
          <w:szCs w:val="28"/>
          <w:lang w:eastAsia="en-GB"/>
        </w:rPr>
      </w:pPr>
      <w:r w:rsidRPr="00886AA2">
        <w:rPr>
          <w:rFonts w:ascii="Tahoma" w:eastAsia="Times New Roman" w:hAnsi="Tahoma" w:cs="Times New Roman"/>
          <w:color w:val="333333"/>
          <w:sz w:val="28"/>
          <w:szCs w:val="28"/>
          <w:lang w:eastAsia="en-GB"/>
        </w:rPr>
        <w:t xml:space="preserve">Mike </w:t>
      </w:r>
      <w:proofErr w:type="spellStart"/>
      <w:r w:rsidRPr="00886AA2">
        <w:rPr>
          <w:rFonts w:ascii="Tahoma" w:eastAsia="Times New Roman" w:hAnsi="Tahoma" w:cs="Times New Roman"/>
          <w:color w:val="333333"/>
          <w:sz w:val="28"/>
          <w:szCs w:val="28"/>
          <w:lang w:eastAsia="en-GB"/>
        </w:rPr>
        <w:t>Dymond</w:t>
      </w:r>
      <w:proofErr w:type="spellEnd"/>
    </w:p>
    <w:p w14:paraId="70E4CFC9" w14:textId="5D468FE1" w:rsidR="00886AA2" w:rsidRPr="00886AA2" w:rsidRDefault="00886AA2" w:rsidP="00886AA2">
      <w:pPr>
        <w:jc w:val="center"/>
        <w:rPr>
          <w:rFonts w:ascii="Tahoma" w:eastAsia="Times New Roman" w:hAnsi="Tahoma" w:cs="Times New Roman"/>
          <w:color w:val="333333"/>
          <w:sz w:val="28"/>
          <w:szCs w:val="28"/>
          <w:lang w:eastAsia="en-GB"/>
        </w:rPr>
      </w:pPr>
      <w:r w:rsidRPr="00295C57">
        <w:rPr>
          <w:rFonts w:ascii="Tahoma" w:eastAsia="Times New Roman" w:hAnsi="Tahoma" w:cs="Times New Roman"/>
          <w:color w:val="333333"/>
          <w:sz w:val="28"/>
          <w:szCs w:val="28"/>
          <w:lang w:eastAsia="en-GB"/>
        </w:rPr>
        <w:t>Humperdinck Jackman</w:t>
      </w:r>
    </w:p>
    <w:p w14:paraId="6B89BC8B" w14:textId="7134D45C" w:rsidR="00886AA2" w:rsidRPr="00886AA2" w:rsidRDefault="00886AA2" w:rsidP="00886AA2">
      <w:pPr>
        <w:jc w:val="center"/>
        <w:rPr>
          <w:rFonts w:ascii="Tahoma" w:eastAsia="Times New Roman" w:hAnsi="Tahoma" w:cs="Times New Roman"/>
          <w:color w:val="333333"/>
          <w:sz w:val="28"/>
          <w:szCs w:val="28"/>
          <w:shd w:val="clear" w:color="auto" w:fill="FFFFFF"/>
          <w:lang w:eastAsia="en-GB"/>
        </w:rPr>
      </w:pPr>
      <w:r w:rsidRPr="00886AA2">
        <w:rPr>
          <w:rFonts w:ascii="Tahoma" w:eastAsia="Times New Roman" w:hAnsi="Tahoma" w:cs="Times New Roman"/>
          <w:color w:val="333333"/>
          <w:sz w:val="28"/>
          <w:szCs w:val="28"/>
          <w:shd w:val="clear" w:color="auto" w:fill="FFFFFF"/>
          <w:lang w:eastAsia="en-GB"/>
        </w:rPr>
        <w:t xml:space="preserve">Rebecca </w:t>
      </w:r>
      <w:proofErr w:type="spellStart"/>
      <w:r w:rsidRPr="00886AA2">
        <w:rPr>
          <w:rFonts w:ascii="Tahoma" w:eastAsia="Times New Roman" w:hAnsi="Tahoma" w:cs="Times New Roman"/>
          <w:color w:val="333333"/>
          <w:sz w:val="28"/>
          <w:szCs w:val="28"/>
          <w:shd w:val="clear" w:color="auto" w:fill="FFFFFF"/>
          <w:lang w:eastAsia="en-GB"/>
        </w:rPr>
        <w:t>Mosedale</w:t>
      </w:r>
      <w:proofErr w:type="spellEnd"/>
      <w:r w:rsidRPr="00886AA2">
        <w:rPr>
          <w:rFonts w:ascii="Tahoma" w:eastAsia="Times New Roman" w:hAnsi="Tahoma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r w:rsidRPr="00886AA2">
        <w:rPr>
          <w:rFonts w:ascii="Tahoma" w:eastAsia="Times New Roman" w:hAnsi="Tahoma" w:cs="Times New Roman"/>
          <w:color w:val="333333"/>
          <w:sz w:val="28"/>
          <w:szCs w:val="28"/>
          <w:shd w:val="clear" w:color="auto" w:fill="FFFFFF"/>
          <w:lang w:eastAsia="en-GB"/>
        </w:rPr>
        <w:t>-</w:t>
      </w:r>
      <w:r w:rsidRPr="00886AA2">
        <w:rPr>
          <w:rFonts w:ascii="Tahoma" w:eastAsia="Times New Roman" w:hAnsi="Tahoma" w:cs="Times New Roman"/>
          <w:color w:val="333333"/>
          <w:sz w:val="28"/>
          <w:szCs w:val="28"/>
          <w:shd w:val="clear" w:color="auto" w:fill="FFFFFF"/>
          <w:lang w:eastAsia="en-GB"/>
        </w:rPr>
        <w:t>Chairman</w:t>
      </w:r>
    </w:p>
    <w:p w14:paraId="5EB7C653" w14:textId="4B68BD31" w:rsidR="00886AA2" w:rsidRPr="00886AA2" w:rsidRDefault="00886AA2" w:rsidP="00886AA2">
      <w:pPr>
        <w:jc w:val="center"/>
        <w:rPr>
          <w:rFonts w:ascii="Tahoma" w:eastAsia="Times New Roman" w:hAnsi="Tahoma" w:cs="Times New Roman"/>
          <w:color w:val="333333"/>
          <w:sz w:val="28"/>
          <w:szCs w:val="28"/>
          <w:shd w:val="clear" w:color="auto" w:fill="FFFFFF"/>
          <w:lang w:eastAsia="en-GB"/>
        </w:rPr>
      </w:pPr>
      <w:r w:rsidRPr="00886AA2">
        <w:rPr>
          <w:rFonts w:ascii="Tahoma" w:eastAsia="Times New Roman" w:hAnsi="Tahoma" w:cs="Times New Roman"/>
          <w:color w:val="333333"/>
          <w:sz w:val="28"/>
          <w:szCs w:val="28"/>
          <w:shd w:val="clear" w:color="auto" w:fill="FFFFFF"/>
          <w:lang w:eastAsia="en-GB"/>
        </w:rPr>
        <w:t xml:space="preserve">Clare </w:t>
      </w:r>
      <w:proofErr w:type="spellStart"/>
      <w:r w:rsidRPr="00886AA2">
        <w:rPr>
          <w:rFonts w:ascii="Tahoma" w:eastAsia="Times New Roman" w:hAnsi="Tahoma" w:cs="Times New Roman"/>
          <w:color w:val="333333"/>
          <w:sz w:val="28"/>
          <w:szCs w:val="28"/>
          <w:shd w:val="clear" w:color="auto" w:fill="FFFFFF"/>
          <w:lang w:eastAsia="en-GB"/>
        </w:rPr>
        <w:t>Shinner</w:t>
      </w:r>
      <w:proofErr w:type="spellEnd"/>
      <w:r w:rsidRPr="00886AA2">
        <w:rPr>
          <w:rFonts w:ascii="Tahoma" w:eastAsia="Times New Roman" w:hAnsi="Tahoma" w:cs="Times New Roman"/>
          <w:color w:val="333333"/>
          <w:sz w:val="28"/>
          <w:szCs w:val="28"/>
          <w:shd w:val="clear" w:color="auto" w:fill="FFFFFF"/>
          <w:lang w:eastAsia="en-GB"/>
        </w:rPr>
        <w:t xml:space="preserve"> -Interim Clerk</w:t>
      </w:r>
    </w:p>
    <w:p w14:paraId="4565E17C" w14:textId="6B823F31" w:rsidR="00886AA2" w:rsidRPr="00886AA2" w:rsidRDefault="00886AA2" w:rsidP="00886AA2">
      <w:pPr>
        <w:jc w:val="center"/>
        <w:rPr>
          <w:rFonts w:ascii="Tahoma" w:eastAsia="Times New Roman" w:hAnsi="Tahoma" w:cs="Times New Roman"/>
          <w:b/>
          <w:bCs/>
          <w:i/>
          <w:iCs/>
          <w:color w:val="333333"/>
          <w:sz w:val="28"/>
          <w:szCs w:val="28"/>
          <w:lang w:eastAsia="en-GB"/>
        </w:rPr>
      </w:pPr>
    </w:p>
    <w:p w14:paraId="32D4A476" w14:textId="5212E85A" w:rsidR="00886AA2" w:rsidRPr="00886AA2" w:rsidRDefault="00886AA2" w:rsidP="00886AA2">
      <w:pPr>
        <w:jc w:val="center"/>
        <w:rPr>
          <w:rFonts w:ascii="Tahoma" w:eastAsia="Times New Roman" w:hAnsi="Tahoma" w:cs="Times New Roman"/>
          <w:color w:val="333333"/>
          <w:sz w:val="28"/>
          <w:szCs w:val="28"/>
          <w:lang w:eastAsia="en-GB"/>
        </w:rPr>
      </w:pPr>
      <w:r w:rsidRPr="00886AA2">
        <w:rPr>
          <w:rFonts w:ascii="Tahoma" w:eastAsia="Times New Roman" w:hAnsi="Tahoma" w:cs="Times New Roman"/>
          <w:color w:val="333333"/>
          <w:sz w:val="28"/>
          <w:szCs w:val="28"/>
          <w:lang w:eastAsia="en-GB"/>
        </w:rPr>
        <w:t>The County and District Councillors and all members of the public are welcomed to attend via ZOOM</w:t>
      </w:r>
    </w:p>
    <w:p w14:paraId="291CE20F" w14:textId="77777777" w:rsidR="00886AA2" w:rsidRPr="00886AA2" w:rsidRDefault="00886AA2" w:rsidP="00886AA2">
      <w:pPr>
        <w:jc w:val="center"/>
        <w:rPr>
          <w:rFonts w:ascii="Tahoma" w:eastAsia="Times New Roman" w:hAnsi="Tahoma" w:cs="Times New Roman"/>
          <w:color w:val="333333"/>
          <w:sz w:val="28"/>
          <w:szCs w:val="28"/>
          <w:lang w:eastAsia="en-GB"/>
        </w:rPr>
      </w:pPr>
    </w:p>
    <w:p w14:paraId="5419316A" w14:textId="77777777" w:rsidR="00886AA2" w:rsidRPr="00886AA2" w:rsidRDefault="00886AA2" w:rsidP="00886AA2">
      <w:pPr>
        <w:jc w:val="center"/>
        <w:rPr>
          <w:rFonts w:ascii="Tahoma" w:eastAsia="Times New Roman" w:hAnsi="Tahoma" w:cs="Times New Roman"/>
          <w:color w:val="333333"/>
          <w:sz w:val="28"/>
          <w:szCs w:val="28"/>
          <w:lang w:eastAsia="en-GB"/>
        </w:rPr>
      </w:pPr>
      <w:r w:rsidRPr="00886AA2">
        <w:rPr>
          <w:rFonts w:ascii="Tahoma" w:eastAsia="Times New Roman" w:hAnsi="Tahoma" w:cs="Times New Roman"/>
          <w:color w:val="333333"/>
          <w:sz w:val="28"/>
          <w:szCs w:val="28"/>
          <w:lang w:eastAsia="en-GB"/>
        </w:rPr>
        <w:t>Meeting ID: 834 0979 3447</w:t>
      </w:r>
    </w:p>
    <w:p w14:paraId="3C7FCA28" w14:textId="69D11CB5" w:rsidR="00886AA2" w:rsidRPr="00886AA2" w:rsidRDefault="00886AA2" w:rsidP="00886AA2">
      <w:pPr>
        <w:jc w:val="center"/>
        <w:rPr>
          <w:rFonts w:ascii="Tahoma" w:eastAsia="Times New Roman" w:hAnsi="Tahoma" w:cs="Times New Roman"/>
          <w:color w:val="333333"/>
          <w:sz w:val="28"/>
          <w:szCs w:val="28"/>
          <w:lang w:eastAsia="en-GB"/>
        </w:rPr>
      </w:pPr>
      <w:r w:rsidRPr="00886AA2">
        <w:rPr>
          <w:rFonts w:ascii="Tahoma" w:eastAsia="Times New Roman" w:hAnsi="Tahoma" w:cs="Times New Roman"/>
          <w:color w:val="333333"/>
          <w:sz w:val="28"/>
          <w:szCs w:val="28"/>
          <w:lang w:eastAsia="en-GB"/>
        </w:rPr>
        <w:t>Passcode: 119331</w:t>
      </w:r>
    </w:p>
    <w:p w14:paraId="164736FB" w14:textId="4514EBE3" w:rsidR="00886AA2" w:rsidRPr="00886AA2" w:rsidRDefault="00886AA2" w:rsidP="00886AA2">
      <w:pPr>
        <w:jc w:val="center"/>
        <w:rPr>
          <w:rFonts w:ascii="Tahoma" w:eastAsia="Times New Roman" w:hAnsi="Tahoma" w:cs="Times New Roman"/>
          <w:color w:val="333333"/>
          <w:sz w:val="28"/>
          <w:szCs w:val="28"/>
          <w:lang w:eastAsia="en-GB"/>
        </w:rPr>
      </w:pPr>
    </w:p>
    <w:p w14:paraId="4EAA3FDA" w14:textId="217E0D62" w:rsidR="00886AA2" w:rsidRPr="00886AA2" w:rsidRDefault="00886AA2" w:rsidP="00886AA2">
      <w:pPr>
        <w:rPr>
          <w:rFonts w:ascii="Tahoma" w:eastAsia="Times New Roman" w:hAnsi="Tahoma" w:cs="Times New Roman"/>
          <w:color w:val="333333"/>
          <w:sz w:val="28"/>
          <w:szCs w:val="28"/>
          <w:lang w:eastAsia="en-GB"/>
        </w:rPr>
      </w:pPr>
      <w:r w:rsidRPr="00886AA2">
        <w:rPr>
          <w:rFonts w:ascii="Tahoma" w:eastAsia="Times New Roman" w:hAnsi="Tahoma" w:cs="Times New Roman"/>
          <w:color w:val="333333"/>
          <w:sz w:val="28"/>
          <w:szCs w:val="28"/>
          <w:lang w:eastAsia="en-GB"/>
        </w:rPr>
        <w:t>It is also possible to ring in via a standard telephone and follow the instructions to log on.</w:t>
      </w:r>
    </w:p>
    <w:p w14:paraId="7BD43A32" w14:textId="17C988F4" w:rsidR="00886AA2" w:rsidRPr="00886AA2" w:rsidRDefault="00886AA2" w:rsidP="00886AA2">
      <w:pPr>
        <w:rPr>
          <w:rFonts w:ascii="Tahoma" w:eastAsia="Times New Roman" w:hAnsi="Tahoma" w:cs="Times New Roman"/>
          <w:color w:val="333333"/>
          <w:sz w:val="28"/>
          <w:szCs w:val="28"/>
          <w:lang w:eastAsia="en-GB"/>
        </w:rPr>
      </w:pPr>
    </w:p>
    <w:p w14:paraId="2997A4A0" w14:textId="0A87141C" w:rsidR="00886AA2" w:rsidRPr="00886AA2" w:rsidRDefault="00886AA2" w:rsidP="00886AA2">
      <w:pPr>
        <w:jc w:val="center"/>
        <w:rPr>
          <w:rFonts w:ascii="Tahoma" w:eastAsia="Times New Roman" w:hAnsi="Tahoma" w:cs="Times New Roman"/>
          <w:color w:val="333333"/>
          <w:sz w:val="28"/>
          <w:szCs w:val="28"/>
          <w:lang w:eastAsia="en-GB"/>
        </w:rPr>
      </w:pPr>
      <w:r w:rsidRPr="00886AA2">
        <w:rPr>
          <w:rFonts w:ascii="Tahoma" w:eastAsia="Times New Roman" w:hAnsi="Tahoma" w:cs="Times New Roman"/>
          <w:color w:val="333333"/>
          <w:sz w:val="28"/>
          <w:szCs w:val="28"/>
          <w:lang w:eastAsia="en-GB"/>
        </w:rPr>
        <w:t>0203 901 7895</w:t>
      </w:r>
    </w:p>
    <w:p w14:paraId="7B1B31D0" w14:textId="79847430" w:rsidR="00886AA2" w:rsidRPr="00886AA2" w:rsidRDefault="00886AA2" w:rsidP="00886AA2">
      <w:pPr>
        <w:jc w:val="center"/>
        <w:rPr>
          <w:rFonts w:ascii="Tahoma" w:eastAsia="Times New Roman" w:hAnsi="Tahoma" w:cs="Times New Roman"/>
          <w:color w:val="333333"/>
          <w:sz w:val="28"/>
          <w:szCs w:val="28"/>
          <w:lang w:eastAsia="en-GB"/>
        </w:rPr>
      </w:pPr>
      <w:r w:rsidRPr="00886AA2">
        <w:rPr>
          <w:rFonts w:ascii="Tahoma" w:eastAsia="Times New Roman" w:hAnsi="Tahoma" w:cs="Times New Roman"/>
          <w:color w:val="333333"/>
          <w:sz w:val="28"/>
          <w:szCs w:val="28"/>
          <w:lang w:eastAsia="en-GB"/>
        </w:rPr>
        <w:t>0131 460 1196</w:t>
      </w:r>
    </w:p>
    <w:p w14:paraId="696A58A2" w14:textId="4A34B14E" w:rsidR="00886AA2" w:rsidRPr="00886AA2" w:rsidRDefault="00886AA2" w:rsidP="00886AA2">
      <w:pPr>
        <w:jc w:val="center"/>
        <w:rPr>
          <w:rFonts w:ascii="Tahoma" w:eastAsia="Times New Roman" w:hAnsi="Tahoma" w:cs="Times New Roman"/>
          <w:color w:val="333333"/>
          <w:sz w:val="28"/>
          <w:szCs w:val="28"/>
          <w:lang w:eastAsia="en-GB"/>
        </w:rPr>
      </w:pPr>
      <w:r w:rsidRPr="00886AA2">
        <w:rPr>
          <w:rFonts w:ascii="Tahoma" w:eastAsia="Times New Roman" w:hAnsi="Tahoma" w:cs="Times New Roman"/>
          <w:color w:val="333333"/>
          <w:sz w:val="28"/>
          <w:szCs w:val="28"/>
          <w:lang w:eastAsia="en-GB"/>
        </w:rPr>
        <w:t>0203051 2874</w:t>
      </w:r>
    </w:p>
    <w:p w14:paraId="1160E70B" w14:textId="7E63C1C7" w:rsidR="00886AA2" w:rsidRDefault="00886AA2" w:rsidP="00886AA2">
      <w:pPr>
        <w:jc w:val="center"/>
        <w:rPr>
          <w:rFonts w:ascii="Tahoma" w:eastAsia="Times New Roman" w:hAnsi="Tahoma" w:cs="Times New Roman"/>
          <w:color w:val="333333"/>
          <w:sz w:val="28"/>
          <w:szCs w:val="28"/>
          <w:lang w:eastAsia="en-GB"/>
        </w:rPr>
      </w:pPr>
      <w:r w:rsidRPr="00886AA2">
        <w:rPr>
          <w:rFonts w:ascii="Tahoma" w:eastAsia="Times New Roman" w:hAnsi="Tahoma" w:cs="Times New Roman"/>
          <w:color w:val="333333"/>
          <w:sz w:val="28"/>
          <w:szCs w:val="28"/>
          <w:lang w:eastAsia="en-GB"/>
        </w:rPr>
        <w:t>0203 481 5237</w:t>
      </w:r>
    </w:p>
    <w:p w14:paraId="540DF57D" w14:textId="368FA28A" w:rsidR="00886AA2" w:rsidRDefault="00886AA2" w:rsidP="00886AA2">
      <w:pPr>
        <w:jc w:val="center"/>
        <w:rPr>
          <w:rFonts w:ascii="Tahoma" w:eastAsia="Times New Roman" w:hAnsi="Tahoma" w:cs="Times New Roman"/>
          <w:color w:val="333333"/>
          <w:sz w:val="28"/>
          <w:szCs w:val="28"/>
          <w:lang w:eastAsia="en-GB"/>
        </w:rPr>
      </w:pPr>
    </w:p>
    <w:p w14:paraId="3F5B51B6" w14:textId="19BC8879" w:rsidR="00886AA2" w:rsidRDefault="00886AA2" w:rsidP="00886AA2">
      <w:pPr>
        <w:jc w:val="center"/>
        <w:rPr>
          <w:rFonts w:ascii="Tahoma" w:eastAsia="Times New Roman" w:hAnsi="Tahoma" w:cs="Times New Roman"/>
          <w:color w:val="333333"/>
          <w:sz w:val="28"/>
          <w:szCs w:val="28"/>
          <w:lang w:eastAsia="en-GB"/>
        </w:rPr>
      </w:pPr>
      <w:proofErr w:type="spellStart"/>
      <w:r>
        <w:rPr>
          <w:rFonts w:ascii="Tahoma" w:eastAsia="Times New Roman" w:hAnsi="Tahoma" w:cs="Times New Roman"/>
          <w:color w:val="333333"/>
          <w:sz w:val="28"/>
          <w:szCs w:val="28"/>
          <w:lang w:eastAsia="en-GB"/>
        </w:rPr>
        <w:t>Shrawley</w:t>
      </w:r>
      <w:proofErr w:type="spellEnd"/>
      <w:r>
        <w:rPr>
          <w:rFonts w:ascii="Tahoma" w:eastAsia="Times New Roman" w:hAnsi="Tahoma" w:cs="Times New Roman"/>
          <w:color w:val="333333"/>
          <w:sz w:val="28"/>
          <w:szCs w:val="28"/>
          <w:lang w:eastAsia="en-GB"/>
        </w:rPr>
        <w:t xml:space="preserve"> Parish Council apologises for this inconvenience.</w:t>
      </w:r>
    </w:p>
    <w:p w14:paraId="40785F1A" w14:textId="64E53E29" w:rsidR="00886AA2" w:rsidRDefault="00886AA2" w:rsidP="00886AA2">
      <w:pPr>
        <w:jc w:val="center"/>
        <w:rPr>
          <w:rFonts w:ascii="Tahoma" w:eastAsia="Times New Roman" w:hAnsi="Tahoma" w:cs="Times New Roman"/>
          <w:color w:val="333333"/>
          <w:sz w:val="28"/>
          <w:szCs w:val="28"/>
          <w:lang w:eastAsia="en-GB"/>
        </w:rPr>
      </w:pPr>
    </w:p>
    <w:p w14:paraId="498EA34E" w14:textId="6CB6900C" w:rsidR="00886AA2" w:rsidRPr="00886AA2" w:rsidRDefault="00886AA2" w:rsidP="00886AA2">
      <w:pPr>
        <w:rPr>
          <w:rFonts w:ascii="Tahoma" w:eastAsia="Times New Roman" w:hAnsi="Tahoma" w:cs="Times New Roman"/>
          <w:color w:val="333333"/>
          <w:sz w:val="28"/>
          <w:szCs w:val="28"/>
          <w:lang w:eastAsia="en-GB"/>
        </w:rPr>
      </w:pPr>
    </w:p>
    <w:p w14:paraId="70883B65" w14:textId="77777777" w:rsidR="00886AA2" w:rsidRPr="00886AA2" w:rsidRDefault="00886AA2" w:rsidP="00886AA2">
      <w:pPr>
        <w:jc w:val="center"/>
        <w:rPr>
          <w:rFonts w:ascii="Tahoma" w:eastAsia="Times New Roman" w:hAnsi="Tahoma" w:cs="Times New Roman"/>
          <w:b/>
          <w:bCs/>
          <w:i/>
          <w:iCs/>
          <w:color w:val="333333"/>
          <w:sz w:val="28"/>
          <w:szCs w:val="28"/>
          <w:lang w:eastAsia="en-GB"/>
        </w:rPr>
      </w:pPr>
    </w:p>
    <w:p w14:paraId="355B85D5" w14:textId="77777777" w:rsidR="00886AA2" w:rsidRPr="00886AA2" w:rsidRDefault="00886AA2" w:rsidP="00886AA2">
      <w:pPr>
        <w:jc w:val="center"/>
        <w:rPr>
          <w:rFonts w:ascii="Tahoma" w:eastAsia="Times New Roman" w:hAnsi="Tahoma" w:cs="Times New Roman"/>
          <w:b/>
          <w:bCs/>
          <w:i/>
          <w:iCs/>
          <w:color w:val="333333"/>
          <w:sz w:val="28"/>
          <w:szCs w:val="28"/>
          <w:lang w:eastAsia="en-GB"/>
        </w:rPr>
      </w:pPr>
    </w:p>
    <w:p w14:paraId="132A04D6" w14:textId="77777777" w:rsidR="00886AA2" w:rsidRPr="00886AA2" w:rsidRDefault="00886AA2" w:rsidP="00886AA2">
      <w:pPr>
        <w:jc w:val="center"/>
        <w:rPr>
          <w:rFonts w:ascii="Tahoma" w:eastAsia="Times New Roman" w:hAnsi="Tahoma" w:cs="Times New Roman"/>
          <w:b/>
          <w:bCs/>
          <w:i/>
          <w:iCs/>
          <w:color w:val="333333"/>
          <w:sz w:val="28"/>
          <w:szCs w:val="28"/>
          <w:lang w:eastAsia="en-GB"/>
        </w:rPr>
      </w:pPr>
    </w:p>
    <w:p w14:paraId="2FDFE9FD" w14:textId="77777777" w:rsidR="00886AA2" w:rsidRPr="00886AA2" w:rsidRDefault="00886AA2" w:rsidP="00886AA2">
      <w:pPr>
        <w:jc w:val="center"/>
        <w:rPr>
          <w:sz w:val="28"/>
          <w:szCs w:val="28"/>
        </w:rPr>
      </w:pPr>
    </w:p>
    <w:sectPr w:rsidR="00886AA2" w:rsidRPr="00886AA2" w:rsidSect="00570A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A2"/>
    <w:rsid w:val="0006709F"/>
    <w:rsid w:val="00462775"/>
    <w:rsid w:val="00510164"/>
    <w:rsid w:val="00570A99"/>
    <w:rsid w:val="0088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5B7D71"/>
  <w15:chartTrackingRefBased/>
  <w15:docId w15:val="{73E1295E-C8DE-3542-93A5-3278E49C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A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AA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86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Shinner</dc:creator>
  <cp:keywords/>
  <dc:description/>
  <cp:lastModifiedBy>Clare Shinner</cp:lastModifiedBy>
  <cp:revision>1</cp:revision>
  <cp:lastPrinted>2020-09-15T12:12:00Z</cp:lastPrinted>
  <dcterms:created xsi:type="dcterms:W3CDTF">2020-09-15T12:02:00Z</dcterms:created>
  <dcterms:modified xsi:type="dcterms:W3CDTF">2020-09-15T12:12:00Z</dcterms:modified>
</cp:coreProperties>
</file>