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8D2E72" w14:textId="2232E48A" w:rsidR="00C05357" w:rsidRDefault="009F350C" w:rsidP="003B0145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9F350C">
        <w:rPr>
          <w:rFonts w:ascii="Century Gothic" w:hAnsi="Century Gothic"/>
          <w:b/>
          <w:bCs/>
          <w:sz w:val="32"/>
          <w:szCs w:val="32"/>
        </w:rPr>
        <w:t>Haltwhistle &amp; District Joint Burial Committee</w:t>
      </w:r>
      <w:r w:rsidRPr="00282611"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720C5CFE" w14:textId="3FE17F9C" w:rsidR="00D7206A" w:rsidRDefault="00D7206A" w:rsidP="00D7206A">
      <w:pPr>
        <w:spacing w:after="0"/>
        <w:rPr>
          <w:rFonts w:ascii="Century Gothic" w:hAnsi="Century Gothic"/>
          <w:sz w:val="20"/>
          <w:szCs w:val="20"/>
        </w:rPr>
      </w:pPr>
      <w:r w:rsidRPr="00D7206A">
        <w:rPr>
          <w:rFonts w:ascii="Century Gothic" w:hAnsi="Century Gothic"/>
          <w:sz w:val="20"/>
          <w:szCs w:val="20"/>
        </w:rPr>
        <w:t xml:space="preserve">Minutes of the </w:t>
      </w:r>
      <w:r w:rsidR="00A76DD4">
        <w:rPr>
          <w:rFonts w:ascii="Century Gothic" w:hAnsi="Century Gothic"/>
          <w:sz w:val="20"/>
          <w:szCs w:val="20"/>
        </w:rPr>
        <w:t xml:space="preserve">Annual General </w:t>
      </w:r>
      <w:r w:rsidRPr="00D7206A">
        <w:rPr>
          <w:rFonts w:ascii="Century Gothic" w:hAnsi="Century Gothic"/>
          <w:sz w:val="20"/>
          <w:szCs w:val="20"/>
        </w:rPr>
        <w:t xml:space="preserve">Meeting, held on Tuesday </w:t>
      </w:r>
      <w:r w:rsidR="00A76DD4">
        <w:rPr>
          <w:rFonts w:ascii="Century Gothic" w:hAnsi="Century Gothic"/>
          <w:sz w:val="20"/>
          <w:szCs w:val="20"/>
        </w:rPr>
        <w:t>9</w:t>
      </w:r>
      <w:r w:rsidRPr="00D7206A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of</w:t>
      </w:r>
      <w:r w:rsidRPr="00D7206A">
        <w:rPr>
          <w:rFonts w:ascii="Century Gothic" w:hAnsi="Century Gothic"/>
          <w:sz w:val="20"/>
          <w:szCs w:val="20"/>
        </w:rPr>
        <w:t xml:space="preserve"> </w:t>
      </w:r>
      <w:r w:rsidR="00A76DD4">
        <w:rPr>
          <w:rFonts w:ascii="Century Gothic" w:hAnsi="Century Gothic"/>
          <w:sz w:val="20"/>
          <w:szCs w:val="20"/>
        </w:rPr>
        <w:t xml:space="preserve">June </w:t>
      </w:r>
      <w:r w:rsidRPr="00D7206A">
        <w:rPr>
          <w:rFonts w:ascii="Century Gothic" w:hAnsi="Century Gothic"/>
          <w:sz w:val="20"/>
          <w:szCs w:val="20"/>
        </w:rPr>
        <w:t xml:space="preserve">2026 at </w:t>
      </w:r>
      <w:r w:rsidR="00A76DD4">
        <w:rPr>
          <w:rFonts w:ascii="Century Gothic" w:hAnsi="Century Gothic"/>
          <w:sz w:val="20"/>
          <w:szCs w:val="20"/>
        </w:rPr>
        <w:t>7pm</w:t>
      </w:r>
      <w:r>
        <w:rPr>
          <w:rFonts w:ascii="Century Gothic" w:hAnsi="Century Gothic"/>
          <w:sz w:val="20"/>
          <w:szCs w:val="20"/>
        </w:rPr>
        <w:t xml:space="preserve">, </w:t>
      </w:r>
      <w:r w:rsidR="00A76DD4">
        <w:rPr>
          <w:rFonts w:ascii="Century Gothic" w:hAnsi="Century Gothic"/>
          <w:sz w:val="20"/>
          <w:szCs w:val="20"/>
        </w:rPr>
        <w:t>Lambley Village Hall</w:t>
      </w:r>
    </w:p>
    <w:p w14:paraId="1EFEF4C7" w14:textId="4D04A5C7" w:rsidR="00A76DD4" w:rsidRPr="00A76DD4" w:rsidRDefault="00A76DD4" w:rsidP="00A76DD4">
      <w:pPr>
        <w:spacing w:after="0"/>
        <w:rPr>
          <w:rFonts w:ascii="Century Gothic" w:hAnsi="Century Gothic"/>
          <w:sz w:val="20"/>
          <w:szCs w:val="20"/>
        </w:rPr>
      </w:pPr>
      <w:r w:rsidRPr="00A76DD4">
        <w:rPr>
          <w:rFonts w:ascii="Century Gothic" w:hAnsi="Century Gothic"/>
          <w:b/>
          <w:bCs/>
          <w:sz w:val="20"/>
          <w:szCs w:val="20"/>
        </w:rPr>
        <w:t>Attendance</w:t>
      </w:r>
      <w:r>
        <w:rPr>
          <w:rFonts w:ascii="Century Gothic" w:hAnsi="Century Gothic"/>
          <w:b/>
          <w:bCs/>
          <w:sz w:val="20"/>
          <w:szCs w:val="20"/>
        </w:rPr>
        <w:t xml:space="preserve">: </w:t>
      </w:r>
      <w:r w:rsidRPr="00A76DD4">
        <w:rPr>
          <w:rFonts w:ascii="Century Gothic" w:hAnsi="Century Gothic"/>
          <w:sz w:val="20"/>
          <w:szCs w:val="20"/>
        </w:rPr>
        <w:t xml:space="preserve">Cllr M Ridley (Chair), Cllr A Whitehead, Cllr A Sharp, Cllr D Rogan-Mackie, Cllr J Wigham, </w:t>
      </w:r>
      <w:r>
        <w:rPr>
          <w:rFonts w:ascii="Century Gothic" w:hAnsi="Century Gothic"/>
          <w:sz w:val="20"/>
          <w:szCs w:val="20"/>
        </w:rPr>
        <w:br/>
      </w:r>
      <w:r w:rsidRPr="00A76DD4">
        <w:rPr>
          <w:rFonts w:ascii="Century Gothic" w:hAnsi="Century Gothic"/>
          <w:b/>
          <w:bCs/>
          <w:sz w:val="20"/>
          <w:szCs w:val="20"/>
        </w:rPr>
        <w:t>Also Present:</w:t>
      </w:r>
      <w:r w:rsidRPr="00A76DD4">
        <w:rPr>
          <w:rFonts w:ascii="Century Gothic" w:hAnsi="Century Gothic"/>
          <w:sz w:val="20"/>
          <w:szCs w:val="20"/>
        </w:rPr>
        <w:t xml:space="preserve"> Keith T</w:t>
      </w:r>
      <w:r>
        <w:rPr>
          <w:rFonts w:ascii="Century Gothic" w:hAnsi="Century Gothic"/>
          <w:sz w:val="20"/>
          <w:szCs w:val="20"/>
        </w:rPr>
        <w:t>eesdale (Staffing Committee), Gemma Heppel (Staffing Committee)</w:t>
      </w:r>
      <w:r w:rsidRPr="00A76DD4">
        <w:rPr>
          <w:rFonts w:ascii="Century Gothic" w:hAnsi="Century Gothic"/>
          <w:sz w:val="20"/>
          <w:szCs w:val="20"/>
        </w:rPr>
        <w:t>Clerk: Emma Ackroyd, Deputy Clerk: Jan Birks</w:t>
      </w:r>
    </w:p>
    <w:p w14:paraId="360128A5" w14:textId="77777777" w:rsidR="00A76DD4" w:rsidRPr="00A76DD4" w:rsidRDefault="008C016C" w:rsidP="00A76DD4">
      <w:pPr>
        <w:spacing w:after="0"/>
        <w:rPr>
          <w:rFonts w:ascii="Century Gothic" w:hAnsi="Century Gothic"/>
          <w:sz w:val="20"/>
          <w:szCs w:val="20"/>
        </w:rPr>
      </w:pPr>
      <w:r>
        <w:rPr>
          <w:noProof/>
        </w:rPr>
      </w:r>
      <w:r>
        <w:pict w14:anchorId="07FB3A25">
          <v:rect id="Horizontal Line 1" o:spid="_x0000_s2065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4BB4168" w14:textId="4F9ED140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  <w:b/>
          <w:bCs/>
        </w:rPr>
        <w:t>40/26 Apologies for Absence</w:t>
      </w:r>
      <w:r>
        <w:rPr>
          <w:rFonts w:ascii="Century Gothic" w:hAnsi="Century Gothic"/>
          <w:b/>
          <w:bCs/>
        </w:rPr>
        <w:t xml:space="preserve"> </w:t>
      </w:r>
      <w:r w:rsidRPr="00A76DD4">
        <w:rPr>
          <w:rFonts w:ascii="Century Gothic" w:hAnsi="Century Gothic"/>
        </w:rPr>
        <w:t xml:space="preserve">Cllr H Maxted, Cllr A Dale, Cllr D Keen </w:t>
      </w:r>
      <w:r w:rsidR="008C016C">
        <w:rPr>
          <w:noProof/>
        </w:rPr>
      </w:r>
      <w:r w:rsidR="008C016C">
        <w:pict w14:anchorId="59BEA1AF">
          <v:rect id="Horizontal Line 2" o:spid="_x0000_s2064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EC90CFE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41/26 Elections and Committee Appointments</w:t>
      </w:r>
    </w:p>
    <w:p w14:paraId="620460C9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41/26.01 Election of Chair</w:t>
      </w:r>
    </w:p>
    <w:p w14:paraId="5D01EA2A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Cllr M Ridley was nominated for the position of Chair.</w:t>
      </w:r>
    </w:p>
    <w:p w14:paraId="2D8143B9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A Sharp, Seconded: Cllr A Whitehead – Approved</w:t>
      </w:r>
    </w:p>
    <w:p w14:paraId="530FCA5A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41/26.02 Election of Vice-Chair</w:t>
      </w:r>
    </w:p>
    <w:p w14:paraId="1FD2B6BD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Cllr A Whitehead was nominated for the position of Vice-Chair.</w:t>
      </w:r>
    </w:p>
    <w:p w14:paraId="71B9348B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M Ridley, Seconded: Cllr A Sharp – Approved</w:t>
      </w:r>
    </w:p>
    <w:p w14:paraId="6921A810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41/26.03 Staffing Committee Representatives</w:t>
      </w:r>
    </w:p>
    <w:p w14:paraId="4B39597C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discussed the appointment of representatives to the Staffing Committee. It was noted that the existing representatives were not present; however, members agreed that appointments were required to allow staffing matters to progress.</w:t>
      </w:r>
    </w:p>
    <w:p w14:paraId="722AC48F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Cllr H Maxted and Cllr A Dale were appointed as Staffing Committee representatives.</w:t>
      </w:r>
    </w:p>
    <w:p w14:paraId="6DC38BF8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A Sharp, Seconded: Cllr A Whitehead – Approved</w:t>
      </w:r>
    </w:p>
    <w:p w14:paraId="01DDAA33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3FD74E39">
          <v:rect id="Horizontal Line 3" o:spid="_x0000_s2063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9DF6C1B" w14:textId="50292518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  <w:b/>
          <w:bCs/>
        </w:rPr>
        <w:t xml:space="preserve">42/26 Declarations of Interest </w:t>
      </w:r>
      <w:r w:rsidRPr="00A76DD4">
        <w:rPr>
          <w:rFonts w:ascii="Century Gothic" w:hAnsi="Century Gothic"/>
        </w:rPr>
        <w:t>No declarations of interest were received.</w:t>
      </w:r>
    </w:p>
    <w:p w14:paraId="3B432D69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6DFF511B">
          <v:rect id="Horizontal Line 4" o:spid="_x0000_s2062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76A770B" w14:textId="4DAF2AB9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  <w:b/>
          <w:bCs/>
        </w:rPr>
        <w:t xml:space="preserve">43/26 Matters Arising from Previous Minutes Not Dealt with Elsewhere in the Current Agenda </w:t>
      </w:r>
      <w:r w:rsidRPr="00A76DD4">
        <w:rPr>
          <w:rFonts w:ascii="Century Gothic" w:hAnsi="Century Gothic"/>
        </w:rPr>
        <w:t>None discussed.</w:t>
      </w:r>
    </w:p>
    <w:p w14:paraId="7A65C3AC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512E5AF3">
          <v:rect id="Horizontal Line 5" o:spid="_x0000_s2061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2D10A628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44/26 Minutes from Previous Meetings</w:t>
      </w:r>
    </w:p>
    <w:p w14:paraId="72C30BFE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considered the minutes of the meetings held on:</w:t>
      </w:r>
    </w:p>
    <w:p w14:paraId="3FB009B5" w14:textId="51AA3AA0" w:rsidR="00A76DD4" w:rsidRPr="00A76DD4" w:rsidRDefault="00A76DD4" w:rsidP="00A76DD4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24</w:t>
      </w:r>
      <w:r w:rsidRPr="00A76DD4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A76DD4">
        <w:rPr>
          <w:rFonts w:ascii="Century Gothic" w:hAnsi="Century Gothic"/>
        </w:rPr>
        <w:t xml:space="preserve"> February 2026 (amended) </w:t>
      </w:r>
    </w:p>
    <w:p w14:paraId="5F713719" w14:textId="71D5C327" w:rsidR="00A76DD4" w:rsidRPr="00A76DD4" w:rsidRDefault="00A76DD4" w:rsidP="00A76DD4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14</w:t>
      </w:r>
      <w:r w:rsidRPr="00A76DD4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A76DD4">
        <w:rPr>
          <w:rFonts w:ascii="Century Gothic" w:hAnsi="Century Gothic"/>
        </w:rPr>
        <w:t xml:space="preserve"> April 2026 </w:t>
      </w:r>
    </w:p>
    <w:p w14:paraId="155BABD3" w14:textId="18A7D3F3" w:rsidR="00A76DD4" w:rsidRPr="00A76DD4" w:rsidRDefault="00A76DD4" w:rsidP="00A76DD4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Extraordinary Meeting held on 5</w:t>
      </w:r>
      <w:r w:rsidRPr="00A76DD4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A76DD4">
        <w:rPr>
          <w:rFonts w:ascii="Century Gothic" w:hAnsi="Century Gothic"/>
        </w:rPr>
        <w:t xml:space="preserve"> May 2026 </w:t>
      </w:r>
    </w:p>
    <w:p w14:paraId="78DB8D26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A Sharp, Seconded: Cllr D Rogan-Mackie – Approved</w:t>
      </w:r>
    </w:p>
    <w:p w14:paraId="64236FE4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2777F9CB">
          <v:rect id="Horizontal Line 6" o:spid="_x0000_s2060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3E886514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45/26 Clerk's Report</w:t>
      </w:r>
    </w:p>
    <w:p w14:paraId="119A95A6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received and noted the Clerk's Report.</w:t>
      </w:r>
    </w:p>
    <w:p w14:paraId="726BAB90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Clerk provided updates regarding:</w:t>
      </w:r>
    </w:p>
    <w:p w14:paraId="27A19E3D" w14:textId="77777777" w:rsidR="00A76DD4" w:rsidRPr="00A76DD4" w:rsidRDefault="00A76DD4" w:rsidP="00A76DD4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 xml:space="preserve">Cemetery defect surveys and headstone inspections. </w:t>
      </w:r>
    </w:p>
    <w:p w14:paraId="7E40456D" w14:textId="77777777" w:rsidR="00A76DD4" w:rsidRPr="00A76DD4" w:rsidRDefault="00A76DD4" w:rsidP="00A76DD4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 xml:space="preserve">Greenhead Cemetery closure arrangements. </w:t>
      </w:r>
    </w:p>
    <w:p w14:paraId="02B45A71" w14:textId="77777777" w:rsidR="00A76DD4" w:rsidRPr="00A76DD4" w:rsidRDefault="00A76DD4" w:rsidP="00A76DD4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 xml:space="preserve">A proposed visit to Hexham Cemetery. </w:t>
      </w:r>
    </w:p>
    <w:p w14:paraId="5BFE4DA2" w14:textId="77777777" w:rsidR="00A76DD4" w:rsidRPr="00A76DD4" w:rsidRDefault="00A76DD4" w:rsidP="00A76DD4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 xml:space="preserve">General cemetery administration matters. </w:t>
      </w:r>
    </w:p>
    <w:p w14:paraId="00773D41" w14:textId="58AE4474" w:rsid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report was noted.</w:t>
      </w:r>
    </w:p>
    <w:p w14:paraId="3085081C" w14:textId="77777777" w:rsidR="00A76DD4" w:rsidRDefault="00A76DD4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7579EEE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306A0559">
          <v:rect id="Horizontal Line 7" o:spid="_x0000_s2059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2778FFE2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46/26 Cemetery Matters</w:t>
      </w:r>
    </w:p>
    <w:p w14:paraId="67FD3866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46/26.01 Exclusive Rights &amp; Transfers</w:t>
      </w:r>
    </w:p>
    <w:p w14:paraId="78697CD7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considered the applications received.</w:t>
      </w:r>
    </w:p>
    <w:p w14:paraId="01E73181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  <w:b/>
          <w:bCs/>
        </w:rPr>
        <w:t>Approved</w:t>
      </w:r>
    </w:p>
    <w:p w14:paraId="1D62DCD6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46/26.02 Cemetery Report</w:t>
      </w:r>
    </w:p>
    <w:p w14:paraId="74BEAF58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received the Cemetery Report.</w:t>
      </w:r>
    </w:p>
    <w:p w14:paraId="57BE2ADF" w14:textId="3B3778BE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report noted recent burials and cremated remains interments. Members welcomed progress on grave levelling works and agreed to inspect completed areas during a future site visit.</w:t>
      </w:r>
      <w:r>
        <w:rPr>
          <w:rFonts w:ascii="Century Gothic" w:hAnsi="Century Gothic"/>
        </w:rPr>
        <w:t xml:space="preserve"> </w:t>
      </w:r>
      <w:r w:rsidRPr="00A76DD4">
        <w:rPr>
          <w:rFonts w:ascii="Century Gothic" w:hAnsi="Century Gothic"/>
        </w:rPr>
        <w:t>Three headstone applications were considered.</w:t>
      </w:r>
    </w:p>
    <w:p w14:paraId="357F990F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M Ridley, Seconded: Cllr A Whitehead – Approved</w:t>
      </w:r>
    </w:p>
    <w:p w14:paraId="7B1FAB70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184E97AF">
          <v:rect id="Horizontal Line 8" o:spid="_x0000_s2058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900E379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47/26 Allotments</w:t>
      </w:r>
    </w:p>
    <w:p w14:paraId="02234F22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47/26.01 Allotment Updates</w:t>
      </w:r>
    </w:p>
    <w:p w14:paraId="1F9F8B58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noted that all allotments remained occupied and that there were currently 11 applicants on the waiting list, with the longest wait exceeding one year.</w:t>
      </w:r>
    </w:p>
    <w:p w14:paraId="46B16718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discussed water usage, compliance with allotment rules regarding covered growing areas and the need for a site inspection.</w:t>
      </w:r>
    </w:p>
    <w:p w14:paraId="32571FE7" w14:textId="64EBE472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An allotment walkthrough was arranged for 15</w:t>
      </w:r>
      <w:r w:rsidRPr="00A76DD4">
        <w:rPr>
          <w:rFonts w:ascii="Century Gothic" w:hAnsi="Century Gothic"/>
          <w:vertAlign w:val="superscript"/>
        </w:rPr>
        <w:t>th</w:t>
      </w:r>
      <w:r w:rsidRPr="00A76DD4">
        <w:rPr>
          <w:rFonts w:ascii="Century Gothic" w:hAnsi="Century Gothic"/>
        </w:rPr>
        <w:t xml:space="preserve"> of June 2026 at 5.30pm. Clerk to circulate details to all members.</w:t>
      </w:r>
    </w:p>
    <w:p w14:paraId="536FA0D5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6BD829B8">
          <v:rect id="Horizontal Line 9" o:spid="_x0000_s2057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7C79E2E4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48/26 Land Registration of Haltwhistle and Greenhead Cemeteries</w:t>
      </w:r>
    </w:p>
    <w:p w14:paraId="6B024B06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Clerk reported that progress was continuing regarding land registration matters.</w:t>
      </w:r>
    </w:p>
    <w:p w14:paraId="268F9F5B" w14:textId="6AA37C1F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discussed obtaining further advice and documentation required to progress registration.</w:t>
      </w:r>
      <w:r>
        <w:rPr>
          <w:rFonts w:ascii="Century Gothic" w:hAnsi="Century Gothic"/>
        </w:rPr>
        <w:t xml:space="preserve"> </w:t>
      </w:r>
      <w:r w:rsidRPr="00A76DD4">
        <w:rPr>
          <w:rFonts w:ascii="Century Gothic" w:hAnsi="Century Gothic"/>
        </w:rPr>
        <w:t>The update was noted.</w:t>
      </w:r>
    </w:p>
    <w:p w14:paraId="6EE12EBD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2D0C5C08">
          <v:rect id="Horizontal Line 10" o:spid="_x0000_s2056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FCAE9D7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49/26 Reports on Financial Matters</w:t>
      </w:r>
    </w:p>
    <w:p w14:paraId="3679CD93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49/26.01 Balances, Income and Expenditure</w:t>
      </w:r>
    </w:p>
    <w:p w14:paraId="79D04C87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reviewed the financial reports and current account balances.</w:t>
      </w:r>
    </w:p>
    <w:p w14:paraId="4714C5DD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Discussion took place regarding utility costs, particularly water consumption at the allotments, and the need to monitor expenditure closely throughout the financial year.</w:t>
      </w:r>
    </w:p>
    <w:p w14:paraId="02F77BA4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49/26.02 Payments for Approval</w:t>
      </w:r>
    </w:p>
    <w:p w14:paraId="6B4EF993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considered the payments schedule as presented.</w:t>
      </w:r>
    </w:p>
    <w:p w14:paraId="4FC962AE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D Rogan-Mackie, Seconded: Cllr J Wigham – Approved</w:t>
      </w:r>
    </w:p>
    <w:p w14:paraId="7BDB9BBA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23DAE9D2">
          <v:rect id="Horizontal Line 11" o:spid="_x0000_s2055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32F22BB4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50/26 Policies and Constitution</w:t>
      </w:r>
    </w:p>
    <w:p w14:paraId="0F83590F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undertook the annual review of policies and Standing Orders.</w:t>
      </w:r>
    </w:p>
    <w:p w14:paraId="33F8D0F0" w14:textId="7FBFF5F8" w:rsid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Clerk advised that policy updates were being completed throughout the year as required and that risk assessments would be reviewed following site inspections.</w:t>
      </w:r>
      <w:r>
        <w:rPr>
          <w:rFonts w:ascii="Century Gothic" w:hAnsi="Century Gothic"/>
        </w:rPr>
        <w:t xml:space="preserve"> </w:t>
      </w:r>
      <w:r w:rsidRPr="00A76DD4">
        <w:rPr>
          <w:rFonts w:ascii="Century Gothic" w:hAnsi="Century Gothic"/>
        </w:rPr>
        <w:t>The review was noted.</w:t>
      </w:r>
    </w:p>
    <w:p w14:paraId="34C4DF57" w14:textId="6FDB5E35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M Ridley, Seconded: Cllr A Whitehead – Approved</w:t>
      </w:r>
    </w:p>
    <w:p w14:paraId="6B744A9F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76222663">
          <v:rect id="Horizontal Line 12" o:spid="_x0000_s2054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75FA1E2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51/26 Any Other Business</w:t>
      </w:r>
    </w:p>
    <w:p w14:paraId="5AD23923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Headstone Additional Engraving Fee</w:t>
      </w:r>
    </w:p>
    <w:p w14:paraId="2A2C34FA" w14:textId="3D76A7C1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lastRenderedPageBreak/>
        <w:t>Members discussed the current fee of £125 for additional inscriptions to existing headstones. Following discussion, members agreed that the fee remained appropriate and should remain unchanged.</w:t>
      </w:r>
    </w:p>
    <w:p w14:paraId="7B0D9B1D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2EC0D872">
          <v:rect id="Horizontal Line 13" o:spid="_x0000_s2053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40496F4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Confidential Matters</w:t>
      </w:r>
    </w:p>
    <w:p w14:paraId="4F1FEC60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52/26 Resolution to Exclude Press and Public</w:t>
      </w:r>
    </w:p>
    <w:p w14:paraId="16BC01A2" w14:textId="77777777" w:rsidR="00A76DD4" w:rsidRPr="00A76DD4" w:rsidRDefault="00A76DD4" w:rsidP="00A76DD4">
      <w:pPr>
        <w:spacing w:after="0"/>
        <w:rPr>
          <w:rFonts w:ascii="Century Gothic" w:hAnsi="Century Gothic"/>
          <w:sz w:val="20"/>
          <w:szCs w:val="20"/>
        </w:rPr>
      </w:pPr>
      <w:r w:rsidRPr="00A76DD4">
        <w:rPr>
          <w:rFonts w:ascii="Century Gothic" w:hAnsi="Century Gothic"/>
          <w:b/>
          <w:bCs/>
          <w:sz w:val="20"/>
          <w:szCs w:val="20"/>
        </w:rPr>
        <w:t>Resolved:</w:t>
      </w:r>
      <w:r w:rsidRPr="00A76DD4">
        <w:rPr>
          <w:rFonts w:ascii="Century Gothic" w:hAnsi="Century Gothic"/>
          <w:sz w:val="20"/>
          <w:szCs w:val="20"/>
        </w:rPr>
        <w:t xml:space="preserve"> That the public and press be excluded from the meeting for the following items in accordance with the Public Bodies (Admission to Meetings) Act 1960.</w:t>
      </w:r>
    </w:p>
    <w:p w14:paraId="459766C3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430B66A3">
          <v:rect id="Horizontal Line 14" o:spid="_x0000_s2052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C4E288C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52/26.01 Staffing Matters</w:t>
      </w:r>
    </w:p>
    <w:p w14:paraId="3D76574E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received an update following discussions with the Cemetery Operative.</w:t>
      </w:r>
    </w:p>
    <w:p w14:paraId="00001A04" w14:textId="6CC43E5F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It was agreed that attendance at burials should form part of normal good practice to provide assistance where required and to ensure public safety.</w:t>
      </w:r>
      <w:r>
        <w:rPr>
          <w:rFonts w:ascii="Century Gothic" w:hAnsi="Century Gothic"/>
        </w:rPr>
        <w:t xml:space="preserve"> </w:t>
      </w:r>
    </w:p>
    <w:p w14:paraId="1EF2B44B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approved the purchase of suitable formal waterproof outerwear for use during burial services.</w:t>
      </w:r>
    </w:p>
    <w:p w14:paraId="47E57D0E" w14:textId="06B50330" w:rsid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also agreed that Keith T</w:t>
      </w:r>
      <w:r>
        <w:rPr>
          <w:rFonts w:ascii="Century Gothic" w:hAnsi="Century Gothic"/>
        </w:rPr>
        <w:t>eesdale (Staffing Committee)</w:t>
      </w:r>
      <w:r w:rsidRPr="00A76DD4">
        <w:rPr>
          <w:rFonts w:ascii="Century Gothic" w:hAnsi="Century Gothic"/>
        </w:rPr>
        <w:t xml:space="preserve"> may undertake occasional informal visits to the cemetery and provide feedback where appropriate.</w:t>
      </w:r>
      <w:r>
        <w:rPr>
          <w:rFonts w:ascii="Century Gothic" w:hAnsi="Century Gothic"/>
        </w:rPr>
        <w:t xml:space="preserve"> </w:t>
      </w:r>
    </w:p>
    <w:p w14:paraId="77805255" w14:textId="14449E42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Proposed: Cllr D Rogan-Mackie, Seconded: Cllr A Whitehead – Approved</w:t>
      </w:r>
    </w:p>
    <w:p w14:paraId="49FB51A9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16378929">
          <v:rect id="Horizontal Line 15" o:spid="_x0000_s2051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978967D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52/26.02 Any Other Confidential Matters</w:t>
      </w:r>
    </w:p>
    <w:p w14:paraId="323207F0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Members discussed maintenance matters relating to the Cemetery House.</w:t>
      </w:r>
    </w:p>
    <w:p w14:paraId="44674373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It was agreed that:</w:t>
      </w:r>
    </w:p>
    <w:p w14:paraId="489374A2" w14:textId="77777777" w:rsidR="00A76DD4" w:rsidRPr="00A76DD4" w:rsidRDefault="00A76DD4" w:rsidP="00A76DD4">
      <w:pPr>
        <w:numPr>
          <w:ilvl w:val="0"/>
          <w:numId w:val="11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 xml:space="preserve">The electrical consumer unit inspection should be reviewed. </w:t>
      </w:r>
    </w:p>
    <w:p w14:paraId="5BEE4D3B" w14:textId="77777777" w:rsidR="00A76DD4" w:rsidRPr="00A76DD4" w:rsidRDefault="00A76DD4" w:rsidP="00A76DD4">
      <w:pPr>
        <w:numPr>
          <w:ilvl w:val="0"/>
          <w:numId w:val="11"/>
        </w:num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 xml:space="preserve">An updated EPC assessment should be obtained if required. </w:t>
      </w:r>
    </w:p>
    <w:p w14:paraId="6015BD3A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matters were noted for further action.</w:t>
      </w:r>
    </w:p>
    <w:p w14:paraId="3D095062" w14:textId="77777777" w:rsidR="00A76DD4" w:rsidRPr="00A76DD4" w:rsidRDefault="008C016C" w:rsidP="00A76DD4">
      <w:pPr>
        <w:spacing w:after="0"/>
        <w:rPr>
          <w:rFonts w:ascii="Century Gothic" w:hAnsi="Century Gothic"/>
        </w:rPr>
      </w:pPr>
      <w:r>
        <w:rPr>
          <w:noProof/>
        </w:rPr>
      </w:r>
      <w:r>
        <w:pict w14:anchorId="758E39B1">
          <v:rect id="Horizontal Line 16" o:spid="_x0000_s2050" style="width:523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LRy9G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295D922D" w14:textId="77777777" w:rsidR="00A76DD4" w:rsidRPr="00A76DD4" w:rsidRDefault="00A76DD4" w:rsidP="00A76DD4">
      <w:pPr>
        <w:spacing w:after="0"/>
        <w:rPr>
          <w:rFonts w:ascii="Century Gothic" w:hAnsi="Century Gothic"/>
          <w:b/>
          <w:bCs/>
        </w:rPr>
      </w:pPr>
      <w:r w:rsidRPr="00A76DD4">
        <w:rPr>
          <w:rFonts w:ascii="Century Gothic" w:hAnsi="Century Gothic"/>
          <w:b/>
          <w:bCs/>
        </w:rPr>
        <w:t>Date and Time of Next Meeting</w:t>
      </w:r>
    </w:p>
    <w:p w14:paraId="05BD8245" w14:textId="60370010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next meeting will be held on 21</w:t>
      </w:r>
      <w:r w:rsidRPr="00A76DD4">
        <w:rPr>
          <w:rFonts w:ascii="Century Gothic" w:hAnsi="Century Gothic"/>
          <w:vertAlign w:val="superscript"/>
        </w:rPr>
        <w:t>st</w:t>
      </w:r>
      <w:r w:rsidRPr="00A76DD4">
        <w:rPr>
          <w:rFonts w:ascii="Century Gothic" w:hAnsi="Century Gothic"/>
        </w:rPr>
        <w:t xml:space="preserve"> of July 2026 at Featherstone.</w:t>
      </w:r>
    </w:p>
    <w:p w14:paraId="523B5434" w14:textId="77777777" w:rsidR="00A76DD4" w:rsidRPr="00A76DD4" w:rsidRDefault="00A76DD4" w:rsidP="00A76DD4">
      <w:pPr>
        <w:spacing w:after="0"/>
        <w:rPr>
          <w:rFonts w:ascii="Century Gothic" w:hAnsi="Century Gothic"/>
        </w:rPr>
      </w:pPr>
      <w:r w:rsidRPr="00A76DD4">
        <w:rPr>
          <w:rFonts w:ascii="Century Gothic" w:hAnsi="Century Gothic"/>
        </w:rPr>
        <w:t>The meeting closed at approximately 8.00pm.</w:t>
      </w:r>
    </w:p>
    <w:p w14:paraId="10DCA321" w14:textId="77777777" w:rsidR="00A76DD4" w:rsidRPr="00D7206A" w:rsidRDefault="00A76DD4" w:rsidP="00D7206A">
      <w:pPr>
        <w:spacing w:after="0"/>
        <w:rPr>
          <w:rFonts w:ascii="Century Gothic" w:hAnsi="Century Gothic"/>
          <w:sz w:val="20"/>
          <w:szCs w:val="20"/>
        </w:rPr>
      </w:pPr>
    </w:p>
    <w:sectPr w:rsidR="00A76DD4" w:rsidRPr="00D7206A" w:rsidSect="00AD36F4">
      <w:headerReference w:type="default" r:id="rId8"/>
      <w:footerReference w:type="default" r:id="rId9"/>
      <w:pgSz w:w="11906" w:h="16838"/>
      <w:pgMar w:top="170" w:right="720" w:bottom="567" w:left="720" w:header="227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8EEF73" w14:textId="77777777" w:rsidR="008C016C" w:rsidRDefault="008C016C" w:rsidP="009F350C">
      <w:pPr>
        <w:spacing w:after="0" w:line="240" w:lineRule="auto"/>
      </w:pPr>
      <w:r>
        <w:separator/>
      </w:r>
    </w:p>
  </w:endnote>
  <w:endnote w:type="continuationSeparator" w:id="0">
    <w:p w14:paraId="74C54592" w14:textId="77777777" w:rsidR="008C016C" w:rsidRDefault="008C016C" w:rsidP="009F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584207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C920F6" w14:textId="01E5F556" w:rsidR="009F350C" w:rsidRPr="009F350C" w:rsidRDefault="009F350C" w:rsidP="009F350C">
            <w:pPr>
              <w:rPr>
                <w:sz w:val="16"/>
                <w:szCs w:val="16"/>
              </w:rPr>
            </w:pPr>
            <w:r w:rsidRPr="009F350C">
              <w:rPr>
                <w:i/>
                <w:iCs/>
                <w:sz w:val="16"/>
                <w:szCs w:val="16"/>
              </w:rPr>
              <w:t>Clerk: Ms Emma Ackroyd</w:t>
            </w:r>
            <w:r w:rsidRPr="009F350C">
              <w:rPr>
                <w:sz w:val="16"/>
                <w:szCs w:val="16"/>
              </w:rPr>
              <w:br/>
            </w:r>
            <w:r w:rsidRPr="009F350C">
              <w:rPr>
                <w:i/>
                <w:iCs/>
                <w:sz w:val="16"/>
                <w:szCs w:val="16"/>
              </w:rPr>
              <w:t xml:space="preserve">Email: </w:t>
            </w:r>
            <w:hyperlink r:id="rId1" w:history="1">
              <w:r w:rsidRPr="009F350C">
                <w:rPr>
                  <w:rStyle w:val="Hyperlink"/>
                  <w:i/>
                  <w:iCs/>
                  <w:sz w:val="16"/>
                  <w:szCs w:val="16"/>
                </w:rPr>
                <w:t>burialclerk@haltwhistletowncouncil.org</w:t>
              </w:r>
            </w:hyperlink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3001"/>
              <w:gridCol w:w="3486"/>
            </w:tblGrid>
            <w:tr w:rsidR="00AD36F4" w14:paraId="6D875FB5" w14:textId="77777777" w:rsidTr="00AD36F4">
              <w:tc>
                <w:tcPr>
                  <w:tcW w:w="3969" w:type="dxa"/>
                </w:tcPr>
                <w:p w14:paraId="1962C861" w14:textId="4A90B8E6" w:rsidR="00AD36F4" w:rsidRDefault="00AD36F4" w:rsidP="00AD36F4">
                  <w:pPr>
                    <w:pStyle w:val="Footer"/>
                  </w:pPr>
                  <w:r>
                    <w:t xml:space="preserve">Signed:                                                                       </w:t>
                  </w:r>
                </w:p>
              </w:tc>
              <w:tc>
                <w:tcPr>
                  <w:tcW w:w="3001" w:type="dxa"/>
                </w:tcPr>
                <w:p w14:paraId="7DADE349" w14:textId="77B6546F" w:rsidR="00AD36F4" w:rsidRDefault="00AD36F4" w:rsidP="00AD36F4">
                  <w:pPr>
                    <w:pStyle w:val="Footer"/>
                  </w:pPr>
                  <w:r>
                    <w:t>Date:</w:t>
                  </w:r>
                </w:p>
              </w:tc>
              <w:tc>
                <w:tcPr>
                  <w:tcW w:w="3486" w:type="dxa"/>
                </w:tcPr>
                <w:p w14:paraId="12F5749D" w14:textId="197749D5" w:rsidR="00AD36F4" w:rsidRDefault="00AD36F4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28D228ED" w14:textId="56FCEAC6" w:rsidR="00AD36F4" w:rsidRDefault="00000000" w:rsidP="00AD36F4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34F1A9" w14:textId="77777777" w:rsidR="008C016C" w:rsidRDefault="008C016C" w:rsidP="009F350C">
      <w:pPr>
        <w:spacing w:after="0" w:line="240" w:lineRule="auto"/>
      </w:pPr>
      <w:r>
        <w:separator/>
      </w:r>
    </w:p>
  </w:footnote>
  <w:footnote w:type="continuationSeparator" w:id="0">
    <w:p w14:paraId="1BE4E0B1" w14:textId="77777777" w:rsidR="008C016C" w:rsidRDefault="008C016C" w:rsidP="009F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93386683"/>
      <w:docPartObj>
        <w:docPartGallery w:val="Watermarks"/>
        <w:docPartUnique/>
      </w:docPartObj>
    </w:sdtPr>
    <w:sdtContent>
      <w:p w14:paraId="03A025AA" w14:textId="22CA2FEA" w:rsidR="00AD36F4" w:rsidRDefault="008C016C">
        <w:pPr>
          <w:pStyle w:val="Header"/>
        </w:pPr>
        <w:r>
          <w:pict w14:anchorId="7550990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13AE7"/>
    <w:multiLevelType w:val="multilevel"/>
    <w:tmpl w:val="C8E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63989"/>
    <w:multiLevelType w:val="multilevel"/>
    <w:tmpl w:val="11F6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C5E34"/>
    <w:multiLevelType w:val="multilevel"/>
    <w:tmpl w:val="83A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D4E0C"/>
    <w:multiLevelType w:val="hybridMultilevel"/>
    <w:tmpl w:val="785E323C"/>
    <w:lvl w:ilvl="0" w:tplc="2C729116">
      <w:start w:val="24"/>
      <w:numFmt w:val="bullet"/>
      <w:lvlText w:val=""/>
      <w:lvlJc w:val="left"/>
      <w:pPr>
        <w:ind w:left="43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" w15:restartNumberingAfterBreak="0">
    <w:nsid w:val="46B426BE"/>
    <w:multiLevelType w:val="multilevel"/>
    <w:tmpl w:val="EA4E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36A98"/>
    <w:multiLevelType w:val="multilevel"/>
    <w:tmpl w:val="40E2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D738D"/>
    <w:multiLevelType w:val="multilevel"/>
    <w:tmpl w:val="8A88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51DC2"/>
    <w:multiLevelType w:val="multilevel"/>
    <w:tmpl w:val="ABD6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5B2FE9"/>
    <w:multiLevelType w:val="multilevel"/>
    <w:tmpl w:val="899C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872313"/>
    <w:multiLevelType w:val="multilevel"/>
    <w:tmpl w:val="AEA8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96BFD"/>
    <w:multiLevelType w:val="multilevel"/>
    <w:tmpl w:val="446C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798628">
    <w:abstractNumId w:val="3"/>
  </w:num>
  <w:num w:numId="2" w16cid:durableId="1501626562">
    <w:abstractNumId w:val="8"/>
  </w:num>
  <w:num w:numId="3" w16cid:durableId="1097825509">
    <w:abstractNumId w:val="7"/>
  </w:num>
  <w:num w:numId="4" w16cid:durableId="649671022">
    <w:abstractNumId w:val="1"/>
  </w:num>
  <w:num w:numId="5" w16cid:durableId="912928010">
    <w:abstractNumId w:val="10"/>
  </w:num>
  <w:num w:numId="6" w16cid:durableId="1496384648">
    <w:abstractNumId w:val="0"/>
  </w:num>
  <w:num w:numId="7" w16cid:durableId="63068257">
    <w:abstractNumId w:val="9"/>
  </w:num>
  <w:num w:numId="8" w16cid:durableId="860583644">
    <w:abstractNumId w:val="4"/>
  </w:num>
  <w:num w:numId="9" w16cid:durableId="938829347">
    <w:abstractNumId w:val="5"/>
  </w:num>
  <w:num w:numId="10" w16cid:durableId="472254523">
    <w:abstractNumId w:val="2"/>
  </w:num>
  <w:num w:numId="11" w16cid:durableId="80112207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defaultTabStop w:val="720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0C"/>
    <w:rsid w:val="00014BCE"/>
    <w:rsid w:val="00050649"/>
    <w:rsid w:val="00055222"/>
    <w:rsid w:val="0007275A"/>
    <w:rsid w:val="000D4427"/>
    <w:rsid w:val="0013721C"/>
    <w:rsid w:val="00151C99"/>
    <w:rsid w:val="00173BBB"/>
    <w:rsid w:val="001944D5"/>
    <w:rsid w:val="001B1665"/>
    <w:rsid w:val="001E1D31"/>
    <w:rsid w:val="002010C6"/>
    <w:rsid w:val="0022066E"/>
    <w:rsid w:val="00226D6F"/>
    <w:rsid w:val="0025280D"/>
    <w:rsid w:val="0025560E"/>
    <w:rsid w:val="002615A4"/>
    <w:rsid w:val="00282611"/>
    <w:rsid w:val="00284E27"/>
    <w:rsid w:val="00286422"/>
    <w:rsid w:val="002E7EF9"/>
    <w:rsid w:val="00307D4A"/>
    <w:rsid w:val="003142B0"/>
    <w:rsid w:val="00317F4A"/>
    <w:rsid w:val="00334552"/>
    <w:rsid w:val="00344678"/>
    <w:rsid w:val="00353696"/>
    <w:rsid w:val="003722B9"/>
    <w:rsid w:val="003B0145"/>
    <w:rsid w:val="003B2573"/>
    <w:rsid w:val="003D28F5"/>
    <w:rsid w:val="003E6E33"/>
    <w:rsid w:val="00400B37"/>
    <w:rsid w:val="00411A31"/>
    <w:rsid w:val="00432E9F"/>
    <w:rsid w:val="00463B64"/>
    <w:rsid w:val="00473DC1"/>
    <w:rsid w:val="00490786"/>
    <w:rsid w:val="00491501"/>
    <w:rsid w:val="004A741B"/>
    <w:rsid w:val="004B15A4"/>
    <w:rsid w:val="004B4C5F"/>
    <w:rsid w:val="004B6C27"/>
    <w:rsid w:val="004D4EA5"/>
    <w:rsid w:val="005234E2"/>
    <w:rsid w:val="005508B0"/>
    <w:rsid w:val="0056403D"/>
    <w:rsid w:val="0057026E"/>
    <w:rsid w:val="00573D05"/>
    <w:rsid w:val="0057442D"/>
    <w:rsid w:val="00580A37"/>
    <w:rsid w:val="005918F6"/>
    <w:rsid w:val="005A334C"/>
    <w:rsid w:val="005D69A1"/>
    <w:rsid w:val="005D6F6A"/>
    <w:rsid w:val="0060168E"/>
    <w:rsid w:val="00602B40"/>
    <w:rsid w:val="006234F0"/>
    <w:rsid w:val="00627B9F"/>
    <w:rsid w:val="006639FD"/>
    <w:rsid w:val="00682684"/>
    <w:rsid w:val="00697E46"/>
    <w:rsid w:val="006B79F5"/>
    <w:rsid w:val="006C07EE"/>
    <w:rsid w:val="006D5D7F"/>
    <w:rsid w:val="006E3563"/>
    <w:rsid w:val="00727D33"/>
    <w:rsid w:val="00730F0D"/>
    <w:rsid w:val="00745F37"/>
    <w:rsid w:val="00756DB7"/>
    <w:rsid w:val="00783BB2"/>
    <w:rsid w:val="0078553D"/>
    <w:rsid w:val="007905BC"/>
    <w:rsid w:val="007953E4"/>
    <w:rsid w:val="007A27EF"/>
    <w:rsid w:val="007C17BC"/>
    <w:rsid w:val="007D72D0"/>
    <w:rsid w:val="007E1E26"/>
    <w:rsid w:val="008315D2"/>
    <w:rsid w:val="008372A5"/>
    <w:rsid w:val="00867083"/>
    <w:rsid w:val="0088204E"/>
    <w:rsid w:val="008854D1"/>
    <w:rsid w:val="00887D4F"/>
    <w:rsid w:val="008C016C"/>
    <w:rsid w:val="008D59E7"/>
    <w:rsid w:val="008E083A"/>
    <w:rsid w:val="008F7F13"/>
    <w:rsid w:val="0090562F"/>
    <w:rsid w:val="0093185F"/>
    <w:rsid w:val="00945915"/>
    <w:rsid w:val="00951EB9"/>
    <w:rsid w:val="0095395A"/>
    <w:rsid w:val="00956775"/>
    <w:rsid w:val="00960442"/>
    <w:rsid w:val="00983743"/>
    <w:rsid w:val="00987526"/>
    <w:rsid w:val="00995AF4"/>
    <w:rsid w:val="00996FBF"/>
    <w:rsid w:val="009B6D97"/>
    <w:rsid w:val="009D1FF2"/>
    <w:rsid w:val="009E0EDC"/>
    <w:rsid w:val="009F350C"/>
    <w:rsid w:val="00A6028F"/>
    <w:rsid w:val="00A643A1"/>
    <w:rsid w:val="00A75E77"/>
    <w:rsid w:val="00A76DD4"/>
    <w:rsid w:val="00A80D4A"/>
    <w:rsid w:val="00AC28B5"/>
    <w:rsid w:val="00AC65CF"/>
    <w:rsid w:val="00AD36F4"/>
    <w:rsid w:val="00AF45BB"/>
    <w:rsid w:val="00AF6608"/>
    <w:rsid w:val="00B15F1E"/>
    <w:rsid w:val="00B20134"/>
    <w:rsid w:val="00B35AE3"/>
    <w:rsid w:val="00B4066A"/>
    <w:rsid w:val="00B65B8A"/>
    <w:rsid w:val="00BA4214"/>
    <w:rsid w:val="00C05010"/>
    <w:rsid w:val="00C05357"/>
    <w:rsid w:val="00C25C12"/>
    <w:rsid w:val="00C37C8E"/>
    <w:rsid w:val="00C726B6"/>
    <w:rsid w:val="00C835F5"/>
    <w:rsid w:val="00C91B4F"/>
    <w:rsid w:val="00CA4BEC"/>
    <w:rsid w:val="00CA5BB8"/>
    <w:rsid w:val="00CB6ADF"/>
    <w:rsid w:val="00CC16DD"/>
    <w:rsid w:val="00CC1C8A"/>
    <w:rsid w:val="00CE79B0"/>
    <w:rsid w:val="00D114BF"/>
    <w:rsid w:val="00D159B3"/>
    <w:rsid w:val="00D25C22"/>
    <w:rsid w:val="00D27301"/>
    <w:rsid w:val="00D314E9"/>
    <w:rsid w:val="00D46939"/>
    <w:rsid w:val="00D54E89"/>
    <w:rsid w:val="00D676FA"/>
    <w:rsid w:val="00D7206A"/>
    <w:rsid w:val="00D844F3"/>
    <w:rsid w:val="00D8712E"/>
    <w:rsid w:val="00D94B3C"/>
    <w:rsid w:val="00DD0EE7"/>
    <w:rsid w:val="00E02FAB"/>
    <w:rsid w:val="00E1692A"/>
    <w:rsid w:val="00E40DDA"/>
    <w:rsid w:val="00E56332"/>
    <w:rsid w:val="00E601CC"/>
    <w:rsid w:val="00E960D9"/>
    <w:rsid w:val="00EA099A"/>
    <w:rsid w:val="00EA158B"/>
    <w:rsid w:val="00EA4832"/>
    <w:rsid w:val="00EC491D"/>
    <w:rsid w:val="00ED4491"/>
    <w:rsid w:val="00EE7AC3"/>
    <w:rsid w:val="00EF7ABA"/>
    <w:rsid w:val="00F30C59"/>
    <w:rsid w:val="00F35BFE"/>
    <w:rsid w:val="00F44451"/>
    <w:rsid w:val="00F44EE0"/>
    <w:rsid w:val="00F7176B"/>
    <w:rsid w:val="00FA2810"/>
    <w:rsid w:val="00FC263B"/>
    <w:rsid w:val="00F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."/>
  <w:listSeparator w:val=","/>
  <w14:docId w14:val="61B7B7F5"/>
  <w15:chartTrackingRefBased/>
  <w15:docId w15:val="{6878E0C1-BC01-45F6-B424-FD77275A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5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5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5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3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50C"/>
  </w:style>
  <w:style w:type="paragraph" w:styleId="Footer">
    <w:name w:val="footer"/>
    <w:basedOn w:val="Normal"/>
    <w:link w:val="FooterChar"/>
    <w:uiPriority w:val="99"/>
    <w:unhideWhenUsed/>
    <w:rsid w:val="009F3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50C"/>
  </w:style>
  <w:style w:type="paragraph" w:styleId="NormalWeb">
    <w:name w:val="Normal (Web)"/>
    <w:basedOn w:val="Normal"/>
    <w:uiPriority w:val="99"/>
    <w:semiHidden/>
    <w:unhideWhenUsed/>
    <w:rsid w:val="006234F0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88204E"/>
    <w:pPr>
      <w:spacing w:after="0" w:line="240" w:lineRule="auto"/>
    </w:pPr>
  </w:style>
  <w:style w:type="table" w:styleId="TableGrid">
    <w:name w:val="Table Grid"/>
    <w:basedOn w:val="TableNormal"/>
    <w:uiPriority w:val="39"/>
    <w:rsid w:val="00AD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1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alclerk@haltwhistletown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6D32-9A14-44DC-9518-27D67D25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5081</Characters>
  <Application>Microsoft Office Word</Application>
  <DocSecurity>0</DocSecurity>
  <Lines>127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Jan  Birks</cp:lastModifiedBy>
  <cp:revision>2</cp:revision>
  <cp:lastPrinted>2026-04-14T17:03:00Z</cp:lastPrinted>
  <dcterms:created xsi:type="dcterms:W3CDTF">2026-07-13T09:40:00Z</dcterms:created>
  <dcterms:modified xsi:type="dcterms:W3CDTF">2026-07-13T09:40:00Z</dcterms:modified>
</cp:coreProperties>
</file>