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411A3" w14:textId="77777777" w:rsidR="00A049FD" w:rsidRPr="00CD322F" w:rsidRDefault="00A049FD" w:rsidP="00CD322F">
      <w:pPr>
        <w:spacing w:line="240" w:lineRule="auto"/>
        <w:jc w:val="center"/>
        <w:rPr>
          <w:rFonts w:cs="Arial"/>
          <w:b/>
          <w:bCs/>
          <w:sz w:val="24"/>
          <w:szCs w:val="24"/>
          <w:u w:val="single"/>
        </w:rPr>
      </w:pPr>
      <w:r w:rsidRPr="00CD322F">
        <w:rPr>
          <w:rFonts w:cs="Arial"/>
          <w:b/>
          <w:bCs/>
          <w:sz w:val="24"/>
          <w:szCs w:val="24"/>
          <w:u w:val="single"/>
        </w:rPr>
        <w:t>Haltwhistle Town Council</w:t>
      </w:r>
      <w:r w:rsidRPr="00CD322F">
        <w:rPr>
          <w:rFonts w:cs="Arial"/>
          <w:sz w:val="24"/>
          <w:szCs w:val="24"/>
          <w:u w:val="single"/>
        </w:rPr>
        <w:br/>
      </w:r>
      <w:r w:rsidRPr="00CD322F">
        <w:rPr>
          <w:rFonts w:cs="Arial"/>
          <w:b/>
          <w:bCs/>
          <w:sz w:val="24"/>
          <w:szCs w:val="24"/>
          <w:u w:val="single"/>
        </w:rPr>
        <w:t>Chairman’s Report 2025/2026</w:t>
      </w:r>
    </w:p>
    <w:p w14:paraId="6A558FED" w14:textId="77777777" w:rsidR="00A049FD" w:rsidRPr="00CD322F" w:rsidRDefault="00A049FD" w:rsidP="00CD322F">
      <w:pPr>
        <w:spacing w:line="240" w:lineRule="auto"/>
        <w:jc w:val="center"/>
        <w:rPr>
          <w:rFonts w:cs="Arial"/>
          <w:sz w:val="24"/>
          <w:szCs w:val="24"/>
        </w:rPr>
      </w:pPr>
    </w:p>
    <w:p w14:paraId="6F7F5EB9" w14:textId="77777777" w:rsidR="00A049FD" w:rsidRPr="00CD322F" w:rsidRDefault="00A049FD" w:rsidP="00CD322F">
      <w:pPr>
        <w:spacing w:line="240" w:lineRule="auto"/>
        <w:rPr>
          <w:rFonts w:cs="Arial"/>
          <w:sz w:val="24"/>
          <w:szCs w:val="24"/>
        </w:rPr>
      </w:pPr>
      <w:r w:rsidRPr="00CD322F">
        <w:rPr>
          <w:rFonts w:cs="Arial"/>
          <w:sz w:val="24"/>
          <w:szCs w:val="24"/>
        </w:rPr>
        <w:t>I am pleased to present my Chairman’s Report for the past year.</w:t>
      </w:r>
    </w:p>
    <w:p w14:paraId="5B30E8D5" w14:textId="64CEC026" w:rsidR="00171F4D" w:rsidRPr="00CD322F" w:rsidRDefault="00A049FD" w:rsidP="00CD322F">
      <w:pPr>
        <w:spacing w:line="240" w:lineRule="auto"/>
        <w:rPr>
          <w:rFonts w:cs="Arial"/>
          <w:sz w:val="24"/>
          <w:szCs w:val="24"/>
        </w:rPr>
      </w:pPr>
      <w:r w:rsidRPr="00CD322F">
        <w:rPr>
          <w:rFonts w:cs="Arial"/>
          <w:sz w:val="24"/>
          <w:szCs w:val="24"/>
        </w:rPr>
        <w:t xml:space="preserve">During this period, we welcomed Adam Howells and Hayley Howells as new members of the Council. </w:t>
      </w:r>
    </w:p>
    <w:p w14:paraId="5CDA8508" w14:textId="79C07D45" w:rsidR="00BA2D99" w:rsidRPr="00CD322F" w:rsidRDefault="00BA2D99" w:rsidP="00CD322F">
      <w:pPr>
        <w:spacing w:line="240" w:lineRule="auto"/>
        <w:rPr>
          <w:rFonts w:cs="Arial"/>
          <w:sz w:val="24"/>
          <w:szCs w:val="24"/>
        </w:rPr>
      </w:pPr>
      <w:r w:rsidRPr="00CD322F">
        <w:rPr>
          <w:rFonts w:cs="Arial"/>
          <w:sz w:val="24"/>
          <w:szCs w:val="24"/>
        </w:rPr>
        <w:t>We were deeply saddened to hear of the passing of Councillors Lawrence Thom</w:t>
      </w:r>
      <w:r w:rsidR="002F5743" w:rsidRPr="00CD322F">
        <w:rPr>
          <w:rFonts w:cs="Arial"/>
          <w:sz w:val="24"/>
          <w:szCs w:val="24"/>
        </w:rPr>
        <w:t>p</w:t>
      </w:r>
      <w:r w:rsidRPr="00CD322F">
        <w:rPr>
          <w:rFonts w:cs="Arial"/>
          <w:sz w:val="24"/>
          <w:szCs w:val="24"/>
        </w:rPr>
        <w:t>son, John Clark and Dr Graham Ridley</w:t>
      </w:r>
      <w:r w:rsidR="002F5743" w:rsidRPr="00CD322F">
        <w:rPr>
          <w:rFonts w:cs="Arial"/>
          <w:sz w:val="24"/>
          <w:szCs w:val="24"/>
        </w:rPr>
        <w:t xml:space="preserve"> during the year. </w:t>
      </w:r>
    </w:p>
    <w:p w14:paraId="462E7B91" w14:textId="1B5A292F" w:rsidR="00BA2D99" w:rsidRPr="00CD322F" w:rsidRDefault="00BA2D99" w:rsidP="00CD322F">
      <w:pPr>
        <w:spacing w:line="240" w:lineRule="auto"/>
        <w:rPr>
          <w:rFonts w:cs="Arial"/>
          <w:sz w:val="24"/>
          <w:szCs w:val="24"/>
        </w:rPr>
      </w:pPr>
      <w:r w:rsidRPr="00CD322F">
        <w:rPr>
          <w:rFonts w:cs="Arial"/>
          <w:sz w:val="24"/>
          <w:szCs w:val="24"/>
        </w:rPr>
        <w:t>Lawrence was well known throughout the town affectionately regarded by many as “Mr Thom</w:t>
      </w:r>
      <w:r w:rsidR="002F5743" w:rsidRPr="00CD322F">
        <w:rPr>
          <w:rFonts w:cs="Arial"/>
          <w:sz w:val="24"/>
          <w:szCs w:val="24"/>
        </w:rPr>
        <w:t>p</w:t>
      </w:r>
      <w:r w:rsidRPr="00CD322F">
        <w:rPr>
          <w:rFonts w:cs="Arial"/>
          <w:sz w:val="24"/>
          <w:szCs w:val="24"/>
        </w:rPr>
        <w:t>son” having devoted more than five decades to public service. His contributions as a teacher, councillor, magistrate and community advocate were matched only by his kindness and dedication to others. First elected as a councillor in 1967, Lawrence went on to serve the community for over 30 years in local government.</w:t>
      </w:r>
    </w:p>
    <w:p w14:paraId="00474697" w14:textId="6C807771" w:rsidR="00BA2D99" w:rsidRPr="00CD322F" w:rsidRDefault="00BA2D99" w:rsidP="00CD322F">
      <w:pPr>
        <w:spacing w:line="240" w:lineRule="auto"/>
        <w:rPr>
          <w:rFonts w:cs="Arial"/>
          <w:sz w:val="24"/>
          <w:szCs w:val="24"/>
        </w:rPr>
      </w:pPr>
      <w:r w:rsidRPr="00CD322F">
        <w:rPr>
          <w:rFonts w:cs="Arial"/>
          <w:sz w:val="24"/>
          <w:szCs w:val="24"/>
        </w:rPr>
        <w:t>One of the causes closest to his heart was the establishment and continued support of the local swimming pool. He played a key role in fundraising for the project and remained actively involved for more than 50 years, reflecting his strong belief in accessible sport and shared community facilities. In addition, Lawrence gave many years of voluntary service as a trustee of the Vindolanda Trust, supporting the heritage site for over 35 years.</w:t>
      </w:r>
      <w:r w:rsidR="00536E01" w:rsidRPr="00CD322F">
        <w:rPr>
          <w:rFonts w:cs="Arial"/>
          <w:sz w:val="24"/>
          <w:szCs w:val="24"/>
        </w:rPr>
        <w:t xml:space="preserve"> L was chairman of young and sweet charity and Vic present of the Cricket club. He was made a Freeman of Haltwhistle on the </w:t>
      </w:r>
      <w:proofErr w:type="gramStart"/>
      <w:r w:rsidR="00536E01" w:rsidRPr="00CD322F">
        <w:rPr>
          <w:rFonts w:cs="Arial"/>
          <w:sz w:val="24"/>
          <w:szCs w:val="24"/>
        </w:rPr>
        <w:t>2</w:t>
      </w:r>
      <w:r w:rsidR="00536E01" w:rsidRPr="00CD322F">
        <w:rPr>
          <w:rFonts w:cs="Arial"/>
          <w:sz w:val="24"/>
          <w:szCs w:val="24"/>
          <w:vertAlign w:val="superscript"/>
        </w:rPr>
        <w:t>nd</w:t>
      </w:r>
      <w:proofErr w:type="gramEnd"/>
      <w:r w:rsidR="00536E01" w:rsidRPr="00CD322F">
        <w:rPr>
          <w:rFonts w:cs="Arial"/>
          <w:sz w:val="24"/>
          <w:szCs w:val="24"/>
        </w:rPr>
        <w:t xml:space="preserve"> December 2024. </w:t>
      </w:r>
    </w:p>
    <w:p w14:paraId="496BCB53" w14:textId="20D76765" w:rsidR="00BA2D99" w:rsidRPr="00CD322F" w:rsidRDefault="00BA2D99" w:rsidP="00CD322F">
      <w:pPr>
        <w:spacing w:line="240" w:lineRule="auto"/>
        <w:rPr>
          <w:rFonts w:cs="Arial"/>
          <w:sz w:val="24"/>
          <w:szCs w:val="24"/>
        </w:rPr>
      </w:pPr>
      <w:r w:rsidRPr="00CD322F">
        <w:rPr>
          <w:rFonts w:cs="Arial"/>
          <w:sz w:val="24"/>
          <w:szCs w:val="24"/>
        </w:rPr>
        <w:t xml:space="preserve">John </w:t>
      </w:r>
      <w:r w:rsidR="00536E01" w:rsidRPr="00CD322F">
        <w:rPr>
          <w:rFonts w:cs="Arial"/>
          <w:sz w:val="24"/>
          <w:szCs w:val="24"/>
        </w:rPr>
        <w:t xml:space="preserve">Clark </w:t>
      </w:r>
      <w:r w:rsidRPr="00CD322F">
        <w:rPr>
          <w:rFonts w:cs="Arial"/>
          <w:sz w:val="24"/>
          <w:szCs w:val="24"/>
        </w:rPr>
        <w:t>was one of Tynedale’s most colourful and well-loved characters, who sadly passed away at the age of 88. A long-serving member of Haltwhistle Town Council, John dedicated 50 years of service to the town after first being elected in 1973. He also represented Haltwhistle on Tynedale District Council for 18 years, where he served as chairman of both the Policy and Resources Committee and the Housing Committee.</w:t>
      </w:r>
      <w:r w:rsidR="00536E01" w:rsidRPr="00CD322F">
        <w:rPr>
          <w:rFonts w:cs="Arial"/>
          <w:sz w:val="24"/>
          <w:szCs w:val="24"/>
        </w:rPr>
        <w:t xml:space="preserve"> John all serviced many other communities during this service as a councillor. </w:t>
      </w:r>
      <w:r w:rsidR="00481E55" w:rsidRPr="00CD322F">
        <w:rPr>
          <w:rFonts w:cs="Arial"/>
          <w:sz w:val="24"/>
          <w:szCs w:val="24"/>
        </w:rPr>
        <w:t>John was the godson of Douglas Smith and played an active role in the Smiths Trust, supporting local charities and organisations in the Haltwhistle area.</w:t>
      </w:r>
    </w:p>
    <w:p w14:paraId="4763F908" w14:textId="28D47DDA" w:rsidR="00BA2D99" w:rsidRPr="00CD322F" w:rsidRDefault="00BA2D99" w:rsidP="00CD322F">
      <w:pPr>
        <w:spacing w:line="240" w:lineRule="auto"/>
        <w:rPr>
          <w:rFonts w:cs="Arial"/>
          <w:sz w:val="24"/>
          <w:szCs w:val="24"/>
        </w:rPr>
      </w:pPr>
      <w:r w:rsidRPr="00CD322F">
        <w:rPr>
          <w:rFonts w:cs="Arial"/>
          <w:sz w:val="24"/>
          <w:szCs w:val="24"/>
        </w:rPr>
        <w:t>John lived in the historic 12th-century Featherstone Castle and was made a Freeman of Haltwhistle two years ago in recognition of his remarkable contribution to the community.</w:t>
      </w:r>
      <w:r w:rsidR="00536E01" w:rsidRPr="00CD322F">
        <w:rPr>
          <w:rFonts w:cs="Arial"/>
          <w:sz w:val="24"/>
          <w:szCs w:val="24"/>
        </w:rPr>
        <w:t xml:space="preserve"> </w:t>
      </w:r>
    </w:p>
    <w:p w14:paraId="615593E0" w14:textId="77777777" w:rsidR="00BA2D99" w:rsidRPr="00CD322F" w:rsidRDefault="00BA2D99" w:rsidP="00CD322F">
      <w:pPr>
        <w:spacing w:line="240" w:lineRule="auto"/>
        <w:rPr>
          <w:rFonts w:cs="Arial"/>
          <w:sz w:val="24"/>
          <w:szCs w:val="24"/>
        </w:rPr>
      </w:pPr>
      <w:r w:rsidRPr="00CD322F">
        <w:rPr>
          <w:rFonts w:cs="Arial"/>
          <w:sz w:val="24"/>
          <w:szCs w:val="24"/>
        </w:rPr>
        <w:t>Dr Graham Ridley, a hugely respected and much-loved GP, passed away at the age of 82. In recognition of his outstanding service, he was made a Freeman of Haltwhistle on 21 November 2023.</w:t>
      </w:r>
    </w:p>
    <w:p w14:paraId="2B16EEC3" w14:textId="77777777" w:rsidR="00BA2D99" w:rsidRPr="00CD322F" w:rsidRDefault="00BA2D99" w:rsidP="00CD322F">
      <w:pPr>
        <w:spacing w:line="240" w:lineRule="auto"/>
        <w:rPr>
          <w:rFonts w:cs="Arial"/>
          <w:sz w:val="24"/>
          <w:szCs w:val="24"/>
        </w:rPr>
      </w:pPr>
      <w:r w:rsidRPr="00CD322F">
        <w:rPr>
          <w:rFonts w:cs="Arial"/>
          <w:sz w:val="24"/>
          <w:szCs w:val="24"/>
        </w:rPr>
        <w:t>Beyond his medical career, Graham was deeply involved in community life. He served with distinction as chairman of the Haltwhistle Community Partnership and played a key role in several local initiatives, including the Haltwhistle Burn Improvement Project and the acquisition of properties in the Market Place. His commitment to improving the town will have a lasting impact.</w:t>
      </w:r>
    </w:p>
    <w:p w14:paraId="29D28861" w14:textId="77777777" w:rsidR="00BA2D99" w:rsidRPr="00CD322F" w:rsidRDefault="00BA2D99" w:rsidP="00CD322F">
      <w:pPr>
        <w:spacing w:line="240" w:lineRule="auto"/>
        <w:rPr>
          <w:rFonts w:cs="Arial"/>
          <w:sz w:val="24"/>
          <w:szCs w:val="24"/>
        </w:rPr>
      </w:pPr>
      <w:r w:rsidRPr="00CD322F">
        <w:rPr>
          <w:rFonts w:cs="Arial"/>
          <w:sz w:val="24"/>
          <w:szCs w:val="24"/>
        </w:rPr>
        <w:t>Lawrence, John and Graham will be greatly missed by all who knew them. Their dedication, service and contributions to the community have left a lasting legacy, and their hard work for the town will not be forgotten.</w:t>
      </w:r>
    </w:p>
    <w:p w14:paraId="4F94B556" w14:textId="77777777" w:rsidR="00A049FD" w:rsidRPr="00CD322F" w:rsidRDefault="00A049FD" w:rsidP="00CD322F">
      <w:pPr>
        <w:spacing w:line="240" w:lineRule="auto"/>
        <w:rPr>
          <w:rFonts w:cs="Arial"/>
          <w:sz w:val="24"/>
          <w:szCs w:val="24"/>
        </w:rPr>
      </w:pPr>
      <w:r w:rsidRPr="00CD322F">
        <w:rPr>
          <w:rFonts w:cs="Arial"/>
          <w:sz w:val="24"/>
          <w:szCs w:val="24"/>
        </w:rPr>
        <w:t>The Town Council has allocated £4,000 to support youth services in Haltwhistle, investing in opportunities that help our young people build a positive future. I would like to particularly recognise the outstanding work of Ayesha Jackson for her continued dedication to supporting young people throughout the year.</w:t>
      </w:r>
    </w:p>
    <w:p w14:paraId="19E0BD4C" w14:textId="35A73B2B" w:rsidR="00E5735B" w:rsidRPr="00CD322F" w:rsidRDefault="00E5735B" w:rsidP="00CD322F">
      <w:pPr>
        <w:spacing w:line="240" w:lineRule="auto"/>
        <w:rPr>
          <w:rFonts w:cs="Arial"/>
          <w:sz w:val="24"/>
          <w:szCs w:val="24"/>
        </w:rPr>
      </w:pPr>
      <w:r w:rsidRPr="00CD322F">
        <w:rPr>
          <w:rFonts w:cs="Arial"/>
          <w:sz w:val="24"/>
          <w:szCs w:val="24"/>
        </w:rPr>
        <w:t xml:space="preserve">The monthly Luncheon Club and Drop-In Centre continue to be well attended, and it is very important that people can meet up and socialise.  We would like to thank the Haltwhistle Partnership and the volunteers for all their help in delivering this very important service to our residents. The Town Council continue to support this facility and provided £6,000.00 in financial assistance.  </w:t>
      </w:r>
    </w:p>
    <w:p w14:paraId="18E2DA63" w14:textId="6A782E87" w:rsidR="00A049FD" w:rsidRPr="00CD322F" w:rsidRDefault="00A049FD" w:rsidP="00CD322F">
      <w:pPr>
        <w:spacing w:line="240" w:lineRule="auto"/>
        <w:rPr>
          <w:rFonts w:cs="Arial"/>
          <w:sz w:val="24"/>
          <w:szCs w:val="24"/>
        </w:rPr>
      </w:pPr>
      <w:r w:rsidRPr="00CD322F">
        <w:rPr>
          <w:rFonts w:cs="Arial"/>
          <w:sz w:val="24"/>
          <w:szCs w:val="24"/>
        </w:rPr>
        <w:lastRenderedPageBreak/>
        <w:t>We have continued to support a range of local organisations, awarding grants totalling £</w:t>
      </w:r>
      <w:r w:rsidR="000F7C4D" w:rsidRPr="00CD322F">
        <w:rPr>
          <w:rFonts w:cs="Arial"/>
          <w:sz w:val="24"/>
          <w:szCs w:val="24"/>
        </w:rPr>
        <w:t>3</w:t>
      </w:r>
      <w:r w:rsidR="00E5735B" w:rsidRPr="00CD322F">
        <w:rPr>
          <w:rFonts w:cs="Arial"/>
          <w:sz w:val="24"/>
          <w:szCs w:val="24"/>
        </w:rPr>
        <w:t>,</w:t>
      </w:r>
      <w:r w:rsidR="000F7C4D" w:rsidRPr="00CD322F">
        <w:rPr>
          <w:rFonts w:cs="Arial"/>
          <w:sz w:val="24"/>
          <w:szCs w:val="24"/>
        </w:rPr>
        <w:t>600</w:t>
      </w:r>
      <w:r w:rsidRPr="00CD322F">
        <w:rPr>
          <w:rFonts w:cs="Arial"/>
          <w:sz w:val="24"/>
          <w:szCs w:val="24"/>
        </w:rPr>
        <w:t>. These include Hannah Lucy’s Dance School, Haltwhistle Academy (for additional reading support), Sport Tynedale, the Haltwhistle Carnival Committee, and the Warm Hub. We have also contributed to the Chamber of Trade towards the production of updated promotional leaflets for the town.</w:t>
      </w:r>
    </w:p>
    <w:p w14:paraId="356CB0C2" w14:textId="77777777" w:rsidR="00A049FD" w:rsidRPr="00CD322F" w:rsidRDefault="00A049FD" w:rsidP="00CD322F">
      <w:pPr>
        <w:spacing w:line="240" w:lineRule="auto"/>
        <w:rPr>
          <w:rFonts w:cs="Arial"/>
          <w:sz w:val="24"/>
          <w:szCs w:val="24"/>
        </w:rPr>
      </w:pPr>
      <w:r w:rsidRPr="00CD322F">
        <w:rPr>
          <w:rFonts w:cs="Arial"/>
          <w:sz w:val="24"/>
          <w:szCs w:val="24"/>
        </w:rPr>
        <w:t>The Village Green remains a well-used and valued community space, and it is encouraging to see our football teams continuing to perform well. The junior football team</w:t>
      </w:r>
      <w:proofErr w:type="gramStart"/>
      <w:r w:rsidRPr="00CD322F">
        <w:rPr>
          <w:rFonts w:cs="Arial"/>
          <w:sz w:val="24"/>
          <w:szCs w:val="24"/>
        </w:rPr>
        <w:t>, in particular, has</w:t>
      </w:r>
      <w:proofErr w:type="gramEnd"/>
      <w:r w:rsidRPr="00CD322F">
        <w:rPr>
          <w:rFonts w:cs="Arial"/>
          <w:sz w:val="24"/>
          <w:szCs w:val="24"/>
        </w:rPr>
        <w:t xml:space="preserve"> achieved notable success.</w:t>
      </w:r>
    </w:p>
    <w:p w14:paraId="211E038F" w14:textId="77777777" w:rsidR="00E5735B" w:rsidRPr="00CD322F" w:rsidRDefault="00E5735B" w:rsidP="00CD322F">
      <w:pPr>
        <w:spacing w:line="240" w:lineRule="auto"/>
        <w:rPr>
          <w:rFonts w:cs="Arial"/>
          <w:sz w:val="24"/>
          <w:szCs w:val="24"/>
        </w:rPr>
      </w:pPr>
      <w:r w:rsidRPr="00CD322F">
        <w:rPr>
          <w:rFonts w:cs="Arial"/>
          <w:sz w:val="24"/>
          <w:szCs w:val="24"/>
        </w:rPr>
        <w:t>I would like to thank the Village Green Working Group for their ongoing support, hard work, and valuable advice throughout the year.</w:t>
      </w:r>
    </w:p>
    <w:p w14:paraId="31C1AB30" w14:textId="371B94A6" w:rsidR="00A049FD" w:rsidRPr="00CD322F" w:rsidRDefault="00A049FD" w:rsidP="00CD322F">
      <w:pPr>
        <w:spacing w:line="240" w:lineRule="auto"/>
        <w:rPr>
          <w:rFonts w:cs="Arial"/>
          <w:sz w:val="24"/>
          <w:szCs w:val="24"/>
        </w:rPr>
      </w:pPr>
      <w:r w:rsidRPr="00CD322F">
        <w:rPr>
          <w:rFonts w:cs="Arial"/>
          <w:sz w:val="24"/>
          <w:szCs w:val="24"/>
        </w:rPr>
        <w:t xml:space="preserve">At Comb Hill Play Park, we are continuing to improve </w:t>
      </w:r>
      <w:r w:rsidR="00481E55" w:rsidRPr="00CD322F">
        <w:rPr>
          <w:rFonts w:cs="Arial"/>
          <w:sz w:val="24"/>
          <w:szCs w:val="24"/>
        </w:rPr>
        <w:t xml:space="preserve">the wetpour surfacing </w:t>
      </w:r>
      <w:r w:rsidRPr="00CD322F">
        <w:rPr>
          <w:rFonts w:cs="Arial"/>
          <w:sz w:val="24"/>
          <w:szCs w:val="24"/>
        </w:rPr>
        <w:t>and are awaiting the installation of new goalposts. We are also exploring options to reseed heavily used grassed areas. The play parks at the Fire Station and Hadrian’s Rise remain in good condition.</w:t>
      </w:r>
    </w:p>
    <w:p w14:paraId="08AC615F" w14:textId="7F8C4222" w:rsidR="00A049FD" w:rsidRPr="00CD322F" w:rsidRDefault="00481E55" w:rsidP="00CD322F">
      <w:pPr>
        <w:spacing w:line="240" w:lineRule="auto"/>
        <w:rPr>
          <w:rFonts w:cs="Arial"/>
          <w:sz w:val="24"/>
          <w:szCs w:val="24"/>
        </w:rPr>
      </w:pPr>
      <w:r w:rsidRPr="00CD322F">
        <w:rPr>
          <w:rFonts w:cs="Arial"/>
          <w:sz w:val="24"/>
          <w:szCs w:val="24"/>
        </w:rPr>
        <w:t xml:space="preserve">We have been working closely with the Swimming and Leisure Centre on the development of a new play zone, which is close to securing full funding and is now being finalised. </w:t>
      </w:r>
      <w:r w:rsidR="00A049FD" w:rsidRPr="00CD322F">
        <w:rPr>
          <w:rFonts w:cs="Arial"/>
          <w:sz w:val="24"/>
          <w:szCs w:val="24"/>
        </w:rPr>
        <w:t>The Council will continue to provide financial support and receives regular progress updates. We are also pleased to report that funding has been secured for a new plant room</w:t>
      </w:r>
      <w:r w:rsidR="00E5735B" w:rsidRPr="00CD322F">
        <w:rPr>
          <w:rFonts w:cs="Arial"/>
          <w:sz w:val="24"/>
          <w:szCs w:val="24"/>
        </w:rPr>
        <w:t xml:space="preserve"> from the </w:t>
      </w:r>
      <w:r w:rsidRPr="00CD322F">
        <w:rPr>
          <w:rFonts w:cs="Arial"/>
          <w:sz w:val="24"/>
          <w:szCs w:val="24"/>
        </w:rPr>
        <w:t>borderlands place programme</w:t>
      </w:r>
      <w:r w:rsidR="00A049FD" w:rsidRPr="00CD322F">
        <w:rPr>
          <w:rFonts w:cs="Arial"/>
          <w:sz w:val="24"/>
          <w:szCs w:val="24"/>
        </w:rPr>
        <w:t xml:space="preserve"> with work expected to commence this year. We will keep you informed. </w:t>
      </w:r>
    </w:p>
    <w:p w14:paraId="297B55E0" w14:textId="7C1FB321" w:rsidR="00A049FD" w:rsidRPr="00CD322F" w:rsidRDefault="00A049FD" w:rsidP="00CD322F">
      <w:pPr>
        <w:spacing w:line="240" w:lineRule="auto"/>
        <w:rPr>
          <w:rFonts w:cs="Arial"/>
          <w:sz w:val="24"/>
          <w:szCs w:val="24"/>
        </w:rPr>
      </w:pPr>
      <w:r w:rsidRPr="00CD322F">
        <w:rPr>
          <w:rFonts w:cs="Arial"/>
          <w:sz w:val="24"/>
          <w:szCs w:val="24"/>
        </w:rPr>
        <w:t>Our organised monthly litter-picking days continue to be successful, and I extend my sincere thanks to all volunteers who help keep our town clean and tidy. I would also like to recognise those who maintain the flower beds and tubs around the town—your efforts are greatly appreciated.</w:t>
      </w:r>
    </w:p>
    <w:p w14:paraId="7B9A38F4" w14:textId="2D4BFACC" w:rsidR="00A049FD" w:rsidRPr="00CD322F" w:rsidRDefault="00A049FD" w:rsidP="00CD322F">
      <w:pPr>
        <w:spacing w:line="240" w:lineRule="auto"/>
        <w:rPr>
          <w:rFonts w:cs="Arial"/>
          <w:sz w:val="24"/>
          <w:szCs w:val="24"/>
        </w:rPr>
      </w:pPr>
      <w:r w:rsidRPr="00CD322F">
        <w:rPr>
          <w:rFonts w:cs="Arial"/>
          <w:sz w:val="24"/>
          <w:szCs w:val="24"/>
        </w:rPr>
        <w:t>The Grounds Maintenance contract was re-tendered from 31 March 2025 for a three-year term. Unfortunately, this has resulted in an increase in costs of £30,000 per annum. Despite this, the Town Council remains committed to maintaining and improving public spaces, including the repair and replacement of seating and litter bins as required.</w:t>
      </w:r>
      <w:r w:rsidR="003656CE" w:rsidRPr="00CD322F">
        <w:rPr>
          <w:rFonts w:cs="Arial"/>
          <w:sz w:val="24"/>
          <w:szCs w:val="24"/>
        </w:rPr>
        <w:t xml:space="preserve"> </w:t>
      </w:r>
      <w:r w:rsidR="00481E55" w:rsidRPr="00CD322F">
        <w:rPr>
          <w:rFonts w:cs="Arial"/>
          <w:sz w:val="24"/>
          <w:szCs w:val="24"/>
        </w:rPr>
        <w:t>We are conducting an online survey for residents to gather feedback on the work currently being carried out.</w:t>
      </w:r>
    </w:p>
    <w:p w14:paraId="0797B13C" w14:textId="77777777" w:rsidR="00A049FD" w:rsidRPr="00CD322F" w:rsidRDefault="00A049FD" w:rsidP="00CD322F">
      <w:pPr>
        <w:spacing w:line="240" w:lineRule="auto"/>
        <w:rPr>
          <w:rFonts w:cs="Arial"/>
          <w:sz w:val="24"/>
          <w:szCs w:val="24"/>
        </w:rPr>
      </w:pPr>
      <w:r w:rsidRPr="00CD322F">
        <w:rPr>
          <w:rFonts w:cs="Arial"/>
          <w:sz w:val="24"/>
          <w:szCs w:val="24"/>
        </w:rPr>
        <w:t>We continue to receive monthly reports from the police, which are greatly appreciated. Regular meetings are also held with the Police Inspector to address incidents of anti-social behaviour, and this collaborative approach will continue.</w:t>
      </w:r>
    </w:p>
    <w:p w14:paraId="2F24DCA9" w14:textId="77777777" w:rsidR="00A049FD" w:rsidRPr="00CD322F" w:rsidRDefault="00A049FD" w:rsidP="00CD322F">
      <w:pPr>
        <w:spacing w:line="240" w:lineRule="auto"/>
        <w:rPr>
          <w:rFonts w:cs="Arial"/>
          <w:sz w:val="24"/>
          <w:szCs w:val="24"/>
        </w:rPr>
      </w:pPr>
      <w:r w:rsidRPr="00CD322F">
        <w:rPr>
          <w:rFonts w:cs="Arial"/>
          <w:sz w:val="24"/>
          <w:szCs w:val="24"/>
        </w:rPr>
        <w:t>The Town Council has contributed £4,500 towards the installation and removal of the town’s Christmas lights. I would like to thank the Chamber of Trade and all volunteers for their continued support in fundraising and maintaining these important seasonal displays.</w:t>
      </w:r>
    </w:p>
    <w:p w14:paraId="7F301949" w14:textId="77777777" w:rsidR="00A049FD" w:rsidRPr="00CD322F" w:rsidRDefault="00A049FD" w:rsidP="00CD322F">
      <w:pPr>
        <w:spacing w:line="240" w:lineRule="auto"/>
        <w:rPr>
          <w:rFonts w:cs="Arial"/>
          <w:sz w:val="24"/>
          <w:szCs w:val="24"/>
        </w:rPr>
      </w:pPr>
      <w:r w:rsidRPr="00CD322F">
        <w:rPr>
          <w:rFonts w:cs="Arial"/>
          <w:sz w:val="24"/>
          <w:szCs w:val="24"/>
        </w:rPr>
        <w:t>We are pleased to report that the refurbishment of the public toilets in Haltwhistle has been completed to a high standard.</w:t>
      </w:r>
    </w:p>
    <w:p w14:paraId="08542921" w14:textId="77777777" w:rsidR="00A049FD" w:rsidRPr="00CD322F" w:rsidRDefault="00A049FD" w:rsidP="00CD322F">
      <w:pPr>
        <w:spacing w:line="240" w:lineRule="auto"/>
        <w:rPr>
          <w:rFonts w:cs="Arial"/>
          <w:sz w:val="24"/>
          <w:szCs w:val="24"/>
        </w:rPr>
      </w:pPr>
      <w:r w:rsidRPr="00CD322F">
        <w:rPr>
          <w:rFonts w:cs="Arial"/>
          <w:sz w:val="24"/>
          <w:szCs w:val="24"/>
        </w:rPr>
        <w:t>The Town Council office is based at the train station on Platform 1 and serves as the location for monthly Councillor Surgeries.</w:t>
      </w:r>
    </w:p>
    <w:p w14:paraId="54C02D7C" w14:textId="77777777" w:rsidR="00A049FD" w:rsidRPr="00CD322F" w:rsidRDefault="00A049FD" w:rsidP="00CD322F">
      <w:pPr>
        <w:spacing w:line="240" w:lineRule="auto"/>
        <w:rPr>
          <w:rFonts w:cs="Arial"/>
          <w:sz w:val="24"/>
          <w:szCs w:val="24"/>
        </w:rPr>
      </w:pPr>
      <w:r w:rsidRPr="00CD322F">
        <w:rPr>
          <w:rFonts w:cs="Arial"/>
          <w:sz w:val="24"/>
          <w:szCs w:val="24"/>
        </w:rPr>
        <w:t>The Council also provides financial support to the Haltwhistle and District Joint Burial Committee and has representation on the committee. Haltwhistle Town Council is now the host authority for this body.</w:t>
      </w:r>
    </w:p>
    <w:p w14:paraId="6B9DD020" w14:textId="77777777" w:rsidR="00A049FD" w:rsidRPr="00CD322F" w:rsidRDefault="00A049FD" w:rsidP="00CD322F">
      <w:pPr>
        <w:spacing w:line="240" w:lineRule="auto"/>
        <w:rPr>
          <w:rFonts w:cs="Arial"/>
          <w:sz w:val="24"/>
          <w:szCs w:val="24"/>
        </w:rPr>
      </w:pPr>
      <w:r w:rsidRPr="00CD322F">
        <w:rPr>
          <w:rFonts w:cs="Arial"/>
          <w:sz w:val="24"/>
          <w:szCs w:val="24"/>
        </w:rPr>
        <w:t>Haltwhistle has been included in the Borderlands Place Programme, which brings much-needed investment into new projects for the town. The working group, chaired by Northumberland County Council, continues to make good progress.</w:t>
      </w:r>
    </w:p>
    <w:p w14:paraId="44E79514" w14:textId="68D811DF" w:rsidR="00A049FD" w:rsidRPr="00CD322F" w:rsidRDefault="00A049FD" w:rsidP="00CD322F">
      <w:pPr>
        <w:spacing w:line="240" w:lineRule="auto"/>
        <w:rPr>
          <w:rFonts w:cs="Arial"/>
          <w:sz w:val="24"/>
          <w:szCs w:val="24"/>
        </w:rPr>
      </w:pPr>
      <w:r w:rsidRPr="00CD322F">
        <w:rPr>
          <w:rFonts w:cs="Arial"/>
          <w:sz w:val="24"/>
          <w:szCs w:val="24"/>
        </w:rPr>
        <w:t>The Steering Group has held several meetings regarding the development of a new Neighbourhood Plan for Haltwhistle and is making steady progress.</w:t>
      </w:r>
      <w:r w:rsidR="00125E81" w:rsidRPr="00CD322F">
        <w:rPr>
          <w:rFonts w:cs="Arial"/>
          <w:sz w:val="24"/>
          <w:szCs w:val="24"/>
        </w:rPr>
        <w:t xml:space="preserve"> The public will be updated once the work is completed, and a public consultation will be held. </w:t>
      </w:r>
    </w:p>
    <w:p w14:paraId="1427CDCF" w14:textId="20A6A360" w:rsidR="006B1F4F" w:rsidRPr="00CD322F" w:rsidRDefault="00A049FD" w:rsidP="00CD322F">
      <w:pPr>
        <w:spacing w:line="240" w:lineRule="auto"/>
        <w:rPr>
          <w:rFonts w:cs="Arial"/>
          <w:sz w:val="24"/>
          <w:szCs w:val="24"/>
        </w:rPr>
      </w:pPr>
      <w:r w:rsidRPr="00CD322F">
        <w:rPr>
          <w:rFonts w:cs="Arial"/>
          <w:sz w:val="24"/>
          <w:szCs w:val="24"/>
        </w:rPr>
        <w:lastRenderedPageBreak/>
        <w:t xml:space="preserve">Over the past year, we have carried out repairs to the bus </w:t>
      </w:r>
      <w:r w:rsidR="00125E81" w:rsidRPr="00CD322F">
        <w:rPr>
          <w:rFonts w:cs="Arial"/>
          <w:sz w:val="24"/>
          <w:szCs w:val="24"/>
        </w:rPr>
        <w:t>shelter</w:t>
      </w:r>
      <w:r w:rsidRPr="00CD322F">
        <w:rPr>
          <w:rFonts w:cs="Arial"/>
          <w:sz w:val="24"/>
          <w:szCs w:val="24"/>
        </w:rPr>
        <w:t xml:space="preserve"> in front of the memorial grounds, as well as to fences and gates along the burn. We have also maintained litter bins, conducted play park inspections, and will soon be installing a new notice board in front of the memorial grounds</w:t>
      </w:r>
      <w:r w:rsidR="006B1F4F" w:rsidRPr="00CD322F">
        <w:rPr>
          <w:rFonts w:cs="Arial"/>
          <w:sz w:val="24"/>
          <w:szCs w:val="24"/>
        </w:rPr>
        <w:t>.</w:t>
      </w:r>
    </w:p>
    <w:p w14:paraId="068D5E9E" w14:textId="33D655D2" w:rsidR="00A049FD" w:rsidRPr="00CD322F" w:rsidRDefault="00125E81" w:rsidP="00CD322F">
      <w:pPr>
        <w:spacing w:line="240" w:lineRule="auto"/>
        <w:rPr>
          <w:rFonts w:cs="Arial"/>
          <w:sz w:val="24"/>
          <w:szCs w:val="24"/>
        </w:rPr>
      </w:pPr>
      <w:r w:rsidRPr="00CD322F">
        <w:rPr>
          <w:rFonts w:cs="Arial"/>
          <w:sz w:val="24"/>
          <w:szCs w:val="24"/>
        </w:rPr>
        <w:t>This year, maintenance works will be undertaken on the public seating, including cleaning and repainting</w:t>
      </w:r>
      <w:r w:rsidR="006B1F4F" w:rsidRPr="00CD322F">
        <w:rPr>
          <w:rFonts w:cs="Arial"/>
          <w:sz w:val="24"/>
          <w:szCs w:val="24"/>
        </w:rPr>
        <w:t>.</w:t>
      </w:r>
    </w:p>
    <w:p w14:paraId="1C1D8122" w14:textId="686B4FBB" w:rsidR="006B1F4F" w:rsidRPr="00CD322F" w:rsidRDefault="006B1F4F" w:rsidP="00CD322F">
      <w:pPr>
        <w:spacing w:line="240" w:lineRule="auto"/>
        <w:rPr>
          <w:rFonts w:cs="Arial"/>
          <w:sz w:val="24"/>
          <w:szCs w:val="24"/>
        </w:rPr>
      </w:pPr>
      <w:r w:rsidRPr="00CD322F">
        <w:rPr>
          <w:rFonts w:cs="Arial"/>
          <w:sz w:val="24"/>
          <w:szCs w:val="24"/>
        </w:rPr>
        <w:t xml:space="preserve">The Town Council continue to raise concerns with Northumberland County Council about footpaths, dropped Kerbs, road surfaces, drainage and accessibility. Issues raised during the year included Aesica Road, Park Road, the Post Office route, Alston Arches, Lanty’s Lonnen, paths near the burn, and areas affected by gas works. </w:t>
      </w:r>
    </w:p>
    <w:p w14:paraId="34DED77E" w14:textId="46F00AFE" w:rsidR="006B1F4F" w:rsidRPr="00CD322F" w:rsidRDefault="006B1F4F" w:rsidP="00CD322F">
      <w:pPr>
        <w:spacing w:line="240" w:lineRule="auto"/>
        <w:rPr>
          <w:rFonts w:cs="Arial"/>
          <w:sz w:val="24"/>
          <w:szCs w:val="24"/>
        </w:rPr>
      </w:pPr>
      <w:r w:rsidRPr="00CD322F">
        <w:rPr>
          <w:rFonts w:cs="Arial"/>
          <w:sz w:val="24"/>
          <w:szCs w:val="24"/>
        </w:rPr>
        <w:t xml:space="preserve">The Council also supported efforts to improve signage, markings and pedestrian safety, including follow-up work on “SLOW” road markings and concerns about poor-quality. </w:t>
      </w:r>
    </w:p>
    <w:p w14:paraId="007DA567" w14:textId="77777777" w:rsidR="00A049FD" w:rsidRPr="00CD322F" w:rsidRDefault="00A049FD" w:rsidP="00CD322F">
      <w:pPr>
        <w:spacing w:line="240" w:lineRule="auto"/>
        <w:rPr>
          <w:rFonts w:cs="Arial"/>
          <w:sz w:val="24"/>
          <w:szCs w:val="24"/>
        </w:rPr>
      </w:pPr>
      <w:r w:rsidRPr="00CD322F">
        <w:rPr>
          <w:rFonts w:cs="Arial"/>
          <w:sz w:val="24"/>
          <w:szCs w:val="24"/>
        </w:rPr>
        <w:t>Looking ahead, one of the key challenges for the Town Council will be the future funding of services currently provided by Northumberland County Council. It is vital that these services continue to be funded at county level, as any reduction could result in additional costs being passed on through the Parish precept.</w:t>
      </w:r>
    </w:p>
    <w:p w14:paraId="606F9AEF" w14:textId="7126C6BB" w:rsidR="00A049FD" w:rsidRPr="00CD322F" w:rsidRDefault="00A049FD" w:rsidP="00CD322F">
      <w:pPr>
        <w:spacing w:line="240" w:lineRule="auto"/>
        <w:rPr>
          <w:rFonts w:cs="Arial"/>
          <w:sz w:val="24"/>
          <w:szCs w:val="24"/>
        </w:rPr>
      </w:pPr>
      <w:r w:rsidRPr="00CD322F">
        <w:rPr>
          <w:rFonts w:cs="Arial"/>
          <w:sz w:val="24"/>
          <w:szCs w:val="24"/>
        </w:rPr>
        <w:t>I would like to welcome our</w:t>
      </w:r>
      <w:r w:rsidR="003656CE" w:rsidRPr="00CD322F">
        <w:rPr>
          <w:rFonts w:cs="Arial"/>
          <w:sz w:val="24"/>
          <w:szCs w:val="24"/>
        </w:rPr>
        <w:t xml:space="preserve"> Clerk Emma </w:t>
      </w:r>
      <w:r w:rsidR="006B1F4F" w:rsidRPr="00CD322F">
        <w:rPr>
          <w:rFonts w:cs="Arial"/>
          <w:sz w:val="24"/>
          <w:szCs w:val="24"/>
        </w:rPr>
        <w:t xml:space="preserve">Ackroyd </w:t>
      </w:r>
      <w:r w:rsidR="003656CE" w:rsidRPr="00CD322F">
        <w:rPr>
          <w:rFonts w:cs="Arial"/>
          <w:sz w:val="24"/>
          <w:szCs w:val="24"/>
        </w:rPr>
        <w:t>and</w:t>
      </w:r>
      <w:r w:rsidRPr="00CD322F">
        <w:rPr>
          <w:rFonts w:cs="Arial"/>
          <w:sz w:val="24"/>
          <w:szCs w:val="24"/>
        </w:rPr>
        <w:t xml:space="preserve"> new Deputy Clerk, Jan Birks, who has settled into her role very well. I also extend my thanks to Michael Ridley, Vice-Chairman, for his support, and to all councillors for their continued dedication and commitment over the past year.</w:t>
      </w:r>
    </w:p>
    <w:p w14:paraId="3ABF6655" w14:textId="0AE7C738" w:rsidR="00125E81" w:rsidRPr="00CD322F" w:rsidRDefault="00125E81" w:rsidP="00CD322F">
      <w:pPr>
        <w:spacing w:line="240" w:lineRule="auto"/>
        <w:rPr>
          <w:rFonts w:cs="Arial"/>
          <w:sz w:val="24"/>
          <w:szCs w:val="24"/>
        </w:rPr>
      </w:pPr>
      <w:r w:rsidRPr="00CD322F">
        <w:rPr>
          <w:rFonts w:cs="Arial"/>
          <w:sz w:val="24"/>
          <w:szCs w:val="24"/>
        </w:rPr>
        <w:t>I would like to thank Keith Teasdale for hosting a Henry VIII–themed event at Featherstone Castle, which raised £2,000 for play park equipment.</w:t>
      </w:r>
    </w:p>
    <w:p w14:paraId="7BD8D660" w14:textId="1FBF6590" w:rsidR="00A049FD" w:rsidRPr="00CD322F" w:rsidRDefault="00A049FD" w:rsidP="00CD322F">
      <w:pPr>
        <w:spacing w:line="240" w:lineRule="auto"/>
        <w:rPr>
          <w:rFonts w:cs="Arial"/>
          <w:sz w:val="24"/>
          <w:szCs w:val="24"/>
        </w:rPr>
      </w:pPr>
      <w:r w:rsidRPr="00CD322F">
        <w:rPr>
          <w:rFonts w:cs="Arial"/>
          <w:sz w:val="24"/>
          <w:szCs w:val="24"/>
        </w:rPr>
        <w:t>Finally, I would like to thank you all for your support during my time as Chairman. I look forward to continuing to work together for the benefit of our town and its residents.</w:t>
      </w:r>
    </w:p>
    <w:p w14:paraId="26262EEB" w14:textId="5FB96164" w:rsidR="00A049FD" w:rsidRPr="00CD322F" w:rsidRDefault="00A049FD" w:rsidP="00CD322F">
      <w:pPr>
        <w:spacing w:line="240" w:lineRule="auto"/>
        <w:rPr>
          <w:rFonts w:ascii="Cochocib Script Latin Pro" w:hAnsi="Cochocib Script Latin Pro" w:cs="Arial"/>
          <w:sz w:val="56"/>
          <w:szCs w:val="56"/>
        </w:rPr>
      </w:pPr>
      <w:r w:rsidRPr="00CD322F">
        <w:rPr>
          <w:rFonts w:ascii="Cochocib Script Latin Pro" w:hAnsi="Cochocib Script Latin Pro" w:cs="Arial"/>
          <w:sz w:val="56"/>
          <w:szCs w:val="56"/>
        </w:rPr>
        <w:t xml:space="preserve">Alan Sharp </w:t>
      </w:r>
    </w:p>
    <w:p w14:paraId="39C96013" w14:textId="2CFE0E50" w:rsidR="00ED6952" w:rsidRPr="00CD322F" w:rsidRDefault="00A049FD" w:rsidP="00CD322F">
      <w:pPr>
        <w:spacing w:line="240" w:lineRule="auto"/>
        <w:rPr>
          <w:sz w:val="24"/>
          <w:szCs w:val="24"/>
        </w:rPr>
      </w:pPr>
      <w:r w:rsidRPr="00CD322F">
        <w:rPr>
          <w:rFonts w:cs="Arial"/>
          <w:sz w:val="24"/>
          <w:szCs w:val="24"/>
        </w:rPr>
        <w:t xml:space="preserve">Alan Sharp </w:t>
      </w:r>
    </w:p>
    <w:p w14:paraId="218C59F2" w14:textId="00B79E79" w:rsidR="00A049FD" w:rsidRPr="00CD322F" w:rsidRDefault="00A049FD" w:rsidP="00CD322F">
      <w:pPr>
        <w:spacing w:line="240" w:lineRule="auto"/>
        <w:rPr>
          <w:rFonts w:cs="Arial"/>
          <w:sz w:val="24"/>
          <w:szCs w:val="24"/>
        </w:rPr>
      </w:pPr>
      <w:r w:rsidRPr="00CD322F">
        <w:rPr>
          <w:rFonts w:cs="Arial"/>
          <w:sz w:val="24"/>
          <w:szCs w:val="24"/>
        </w:rPr>
        <w:t xml:space="preserve">Chairman </w:t>
      </w:r>
    </w:p>
    <w:p w14:paraId="36695222" w14:textId="77777777" w:rsidR="0066642C" w:rsidRPr="00CD322F" w:rsidRDefault="0066642C" w:rsidP="00CD322F">
      <w:pPr>
        <w:spacing w:line="240" w:lineRule="auto"/>
        <w:rPr>
          <w:rFonts w:cs="Arial"/>
          <w:sz w:val="24"/>
          <w:szCs w:val="24"/>
        </w:rPr>
      </w:pPr>
    </w:p>
    <w:p w14:paraId="4ED708D2" w14:textId="503E3B0F" w:rsidR="00B831F0" w:rsidRPr="00CD322F" w:rsidRDefault="00B831F0" w:rsidP="00CD322F">
      <w:pPr>
        <w:spacing w:line="240" w:lineRule="auto"/>
        <w:rPr>
          <w:rFonts w:cs="Arial"/>
          <w:sz w:val="28"/>
          <w:szCs w:val="28"/>
        </w:rPr>
      </w:pPr>
      <w:r w:rsidRPr="00CD322F">
        <w:rPr>
          <w:rFonts w:cs="Arial"/>
          <w:sz w:val="28"/>
          <w:szCs w:val="28"/>
        </w:rPr>
        <w:t xml:space="preserve"> </w:t>
      </w:r>
    </w:p>
    <w:sectPr w:rsidR="00B831F0" w:rsidRPr="00CD322F" w:rsidSect="00CD322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chocib Script Latin Pro">
    <w:charset w:val="00"/>
    <w:family w:val="auto"/>
    <w:pitch w:val="variable"/>
    <w:sig w:usb0="A00000AF" w:usb1="5000004A"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C93"/>
    <w:rsid w:val="000305E0"/>
    <w:rsid w:val="00034722"/>
    <w:rsid w:val="000A4BE1"/>
    <w:rsid w:val="000F7C4D"/>
    <w:rsid w:val="0011231A"/>
    <w:rsid w:val="00125E81"/>
    <w:rsid w:val="0014650F"/>
    <w:rsid w:val="00171F4D"/>
    <w:rsid w:val="002E497E"/>
    <w:rsid w:val="002F5743"/>
    <w:rsid w:val="00342C43"/>
    <w:rsid w:val="003656CE"/>
    <w:rsid w:val="00471FB7"/>
    <w:rsid w:val="00481E55"/>
    <w:rsid w:val="0051418A"/>
    <w:rsid w:val="00536E01"/>
    <w:rsid w:val="00587985"/>
    <w:rsid w:val="005F7963"/>
    <w:rsid w:val="0066642C"/>
    <w:rsid w:val="006B1F4F"/>
    <w:rsid w:val="00736066"/>
    <w:rsid w:val="008F5AF9"/>
    <w:rsid w:val="009079AB"/>
    <w:rsid w:val="00931CCB"/>
    <w:rsid w:val="00944506"/>
    <w:rsid w:val="009B50FB"/>
    <w:rsid w:val="00A049FD"/>
    <w:rsid w:val="00B57F93"/>
    <w:rsid w:val="00B831F0"/>
    <w:rsid w:val="00BA2D99"/>
    <w:rsid w:val="00CD322F"/>
    <w:rsid w:val="00CE25C3"/>
    <w:rsid w:val="00CF7F7E"/>
    <w:rsid w:val="00D15AF9"/>
    <w:rsid w:val="00D16E02"/>
    <w:rsid w:val="00D7597B"/>
    <w:rsid w:val="00DF15AE"/>
    <w:rsid w:val="00E07DC1"/>
    <w:rsid w:val="00E5735B"/>
    <w:rsid w:val="00EB5C82"/>
    <w:rsid w:val="00ED6952"/>
    <w:rsid w:val="00F11843"/>
    <w:rsid w:val="00F440D0"/>
    <w:rsid w:val="00F96C93"/>
    <w:rsid w:val="00FC4B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4CD12"/>
  <w15:chartTrackingRefBased/>
  <w15:docId w15:val="{04A71EE6-3992-45BD-8623-EDF657D1D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6C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6C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6C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6C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6C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6C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6C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6C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6C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C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6C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6C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6C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6C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6C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6C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6C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6C93"/>
    <w:rPr>
      <w:rFonts w:eastAsiaTheme="majorEastAsia" w:cstheme="majorBidi"/>
      <w:color w:val="272727" w:themeColor="text1" w:themeTint="D8"/>
    </w:rPr>
  </w:style>
  <w:style w:type="paragraph" w:styleId="Title">
    <w:name w:val="Title"/>
    <w:basedOn w:val="Normal"/>
    <w:next w:val="Normal"/>
    <w:link w:val="TitleChar"/>
    <w:uiPriority w:val="10"/>
    <w:qFormat/>
    <w:rsid w:val="00F96C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6C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6C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6C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6C93"/>
    <w:pPr>
      <w:spacing w:before="160"/>
      <w:jc w:val="center"/>
    </w:pPr>
    <w:rPr>
      <w:i/>
      <w:iCs/>
      <w:color w:val="404040" w:themeColor="text1" w:themeTint="BF"/>
    </w:rPr>
  </w:style>
  <w:style w:type="character" w:customStyle="1" w:styleId="QuoteChar">
    <w:name w:val="Quote Char"/>
    <w:basedOn w:val="DefaultParagraphFont"/>
    <w:link w:val="Quote"/>
    <w:uiPriority w:val="29"/>
    <w:rsid w:val="00F96C93"/>
    <w:rPr>
      <w:i/>
      <w:iCs/>
      <w:color w:val="404040" w:themeColor="text1" w:themeTint="BF"/>
    </w:rPr>
  </w:style>
  <w:style w:type="paragraph" w:styleId="ListParagraph">
    <w:name w:val="List Paragraph"/>
    <w:basedOn w:val="Normal"/>
    <w:uiPriority w:val="34"/>
    <w:qFormat/>
    <w:rsid w:val="00F96C93"/>
    <w:pPr>
      <w:ind w:left="720"/>
      <w:contextualSpacing/>
    </w:pPr>
  </w:style>
  <w:style w:type="character" w:styleId="IntenseEmphasis">
    <w:name w:val="Intense Emphasis"/>
    <w:basedOn w:val="DefaultParagraphFont"/>
    <w:uiPriority w:val="21"/>
    <w:qFormat/>
    <w:rsid w:val="00F96C93"/>
    <w:rPr>
      <w:i/>
      <w:iCs/>
      <w:color w:val="0F4761" w:themeColor="accent1" w:themeShade="BF"/>
    </w:rPr>
  </w:style>
  <w:style w:type="paragraph" w:styleId="IntenseQuote">
    <w:name w:val="Intense Quote"/>
    <w:basedOn w:val="Normal"/>
    <w:next w:val="Normal"/>
    <w:link w:val="IntenseQuoteChar"/>
    <w:uiPriority w:val="30"/>
    <w:qFormat/>
    <w:rsid w:val="00F96C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6C93"/>
    <w:rPr>
      <w:i/>
      <w:iCs/>
      <w:color w:val="0F4761" w:themeColor="accent1" w:themeShade="BF"/>
    </w:rPr>
  </w:style>
  <w:style w:type="character" w:styleId="IntenseReference">
    <w:name w:val="Intense Reference"/>
    <w:basedOn w:val="DefaultParagraphFont"/>
    <w:uiPriority w:val="32"/>
    <w:qFormat/>
    <w:rsid w:val="00F96C93"/>
    <w:rPr>
      <w:b/>
      <w:bCs/>
      <w:smallCaps/>
      <w:color w:val="0F4761" w:themeColor="accent1" w:themeShade="BF"/>
      <w:spacing w:val="5"/>
    </w:rPr>
  </w:style>
  <w:style w:type="character" w:styleId="CommentReference">
    <w:name w:val="annotation reference"/>
    <w:basedOn w:val="DefaultParagraphFont"/>
    <w:uiPriority w:val="99"/>
    <w:semiHidden/>
    <w:unhideWhenUsed/>
    <w:rsid w:val="002E497E"/>
    <w:rPr>
      <w:sz w:val="16"/>
      <w:szCs w:val="16"/>
    </w:rPr>
  </w:style>
  <w:style w:type="paragraph" w:styleId="CommentText">
    <w:name w:val="annotation text"/>
    <w:basedOn w:val="Normal"/>
    <w:link w:val="CommentTextChar"/>
    <w:uiPriority w:val="99"/>
    <w:unhideWhenUsed/>
    <w:rsid w:val="002E497E"/>
    <w:pPr>
      <w:spacing w:line="240" w:lineRule="auto"/>
    </w:pPr>
    <w:rPr>
      <w:sz w:val="20"/>
      <w:szCs w:val="20"/>
    </w:rPr>
  </w:style>
  <w:style w:type="character" w:customStyle="1" w:styleId="CommentTextChar">
    <w:name w:val="Comment Text Char"/>
    <w:basedOn w:val="DefaultParagraphFont"/>
    <w:link w:val="CommentText"/>
    <w:uiPriority w:val="99"/>
    <w:rsid w:val="002E497E"/>
    <w:rPr>
      <w:sz w:val="20"/>
      <w:szCs w:val="20"/>
    </w:rPr>
  </w:style>
  <w:style w:type="paragraph" w:styleId="CommentSubject">
    <w:name w:val="annotation subject"/>
    <w:basedOn w:val="CommentText"/>
    <w:next w:val="CommentText"/>
    <w:link w:val="CommentSubjectChar"/>
    <w:uiPriority w:val="99"/>
    <w:semiHidden/>
    <w:unhideWhenUsed/>
    <w:rsid w:val="002E497E"/>
    <w:rPr>
      <w:b/>
      <w:bCs/>
    </w:rPr>
  </w:style>
  <w:style w:type="character" w:customStyle="1" w:styleId="CommentSubjectChar">
    <w:name w:val="Comment Subject Char"/>
    <w:basedOn w:val="CommentTextChar"/>
    <w:link w:val="CommentSubject"/>
    <w:uiPriority w:val="99"/>
    <w:semiHidden/>
    <w:rsid w:val="002E49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1363</Words>
  <Characters>7774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Heppell</dc:creator>
  <cp:keywords/>
  <dc:description/>
  <cp:lastModifiedBy>Emma Ackroyd</cp:lastModifiedBy>
  <cp:revision>3</cp:revision>
  <cp:lastPrinted>2026-05-19T11:32:00Z</cp:lastPrinted>
  <dcterms:created xsi:type="dcterms:W3CDTF">2026-05-19T11:39:00Z</dcterms:created>
  <dcterms:modified xsi:type="dcterms:W3CDTF">2026-05-19T11:39:00Z</dcterms:modified>
</cp:coreProperties>
</file>