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03F0" w14:textId="257C2B15" w:rsidR="00C23665" w:rsidRPr="001939B4" w:rsidRDefault="00C23665" w:rsidP="00257A33">
      <w:pPr>
        <w:spacing w:after="0"/>
        <w:rPr>
          <w:rFonts w:ascii="Century Gothic" w:hAnsi="Century Gothic"/>
          <w:b/>
          <w:bCs/>
          <w:sz w:val="22"/>
          <w:szCs w:val="22"/>
        </w:rPr>
      </w:pPr>
      <w:r w:rsidRPr="001939B4">
        <w:rPr>
          <w:rFonts w:ascii="Century Gothic" w:hAnsi="Century Gothic"/>
          <w:b/>
          <w:bCs/>
        </w:rPr>
        <w:t xml:space="preserve">Haltwhistle Town Council </w:t>
      </w:r>
      <w:r w:rsidR="00E210C4" w:rsidRPr="001939B4">
        <w:rPr>
          <w:rFonts w:ascii="Century Gothic" w:hAnsi="Century Gothic"/>
          <w:b/>
          <w:bCs/>
        </w:rPr>
        <w:t>–</w:t>
      </w:r>
      <w:r w:rsidRPr="001939B4">
        <w:rPr>
          <w:rFonts w:ascii="Century Gothic" w:hAnsi="Century Gothic"/>
          <w:b/>
          <w:bCs/>
        </w:rPr>
        <w:t xml:space="preserve"> </w:t>
      </w:r>
      <w:r w:rsidR="00E210C4" w:rsidRPr="001939B4">
        <w:rPr>
          <w:rFonts w:ascii="Century Gothic" w:hAnsi="Century Gothic"/>
          <w:b/>
          <w:bCs/>
        </w:rPr>
        <w:t>Minutes of Meeting held on</w:t>
      </w:r>
      <w:r w:rsidRPr="001939B4">
        <w:rPr>
          <w:rFonts w:ascii="Century Gothic" w:hAnsi="Century Gothic"/>
          <w:b/>
          <w:bCs/>
        </w:rPr>
        <w:t xml:space="preserve"> Monday </w:t>
      </w:r>
      <w:r w:rsidR="00EF4AC0" w:rsidRPr="001939B4">
        <w:rPr>
          <w:rFonts w:ascii="Century Gothic" w:hAnsi="Century Gothic"/>
          <w:b/>
          <w:bCs/>
        </w:rPr>
        <w:t>6</w:t>
      </w:r>
      <w:r w:rsidR="00EF4AC0" w:rsidRPr="001939B4">
        <w:rPr>
          <w:rFonts w:ascii="Century Gothic" w:hAnsi="Century Gothic"/>
          <w:b/>
          <w:bCs/>
          <w:vertAlign w:val="superscript"/>
        </w:rPr>
        <w:t>th</w:t>
      </w:r>
      <w:r w:rsidR="00EF4AC0" w:rsidRPr="001939B4">
        <w:rPr>
          <w:rFonts w:ascii="Century Gothic" w:hAnsi="Century Gothic"/>
          <w:b/>
          <w:bCs/>
        </w:rPr>
        <w:t xml:space="preserve"> October </w:t>
      </w:r>
      <w:r w:rsidRPr="001939B4">
        <w:rPr>
          <w:rFonts w:ascii="Century Gothic" w:hAnsi="Century Gothic"/>
          <w:b/>
          <w:bCs/>
        </w:rPr>
        <w:t>2025 at 6</w:t>
      </w:r>
      <w:r w:rsidR="00CA2417" w:rsidRPr="001939B4">
        <w:rPr>
          <w:rFonts w:ascii="Century Gothic" w:hAnsi="Century Gothic"/>
          <w:b/>
          <w:bCs/>
        </w:rPr>
        <w:t>:30</w:t>
      </w:r>
      <w:r w:rsidRPr="001939B4">
        <w:rPr>
          <w:rFonts w:ascii="Century Gothic" w:hAnsi="Century Gothic"/>
          <w:b/>
          <w:bCs/>
        </w:rPr>
        <w:t>pm</w:t>
      </w:r>
      <w:r w:rsidR="000305B8">
        <w:rPr>
          <w:rFonts w:ascii="Century Gothic" w:hAnsi="Century Gothic"/>
          <w:b/>
          <w:bCs/>
        </w:rPr>
        <w:t xml:space="preserve"> </w:t>
      </w:r>
      <w:r w:rsidRPr="001939B4">
        <w:rPr>
          <w:rFonts w:ascii="Century Gothic" w:hAnsi="Century Gothic"/>
          <w:b/>
          <w:bCs/>
          <w:sz w:val="22"/>
          <w:szCs w:val="22"/>
        </w:rPr>
        <w:t xml:space="preserve">Venue: </w:t>
      </w:r>
      <w:r w:rsidRPr="001939B4">
        <w:rPr>
          <w:rFonts w:ascii="Century Gothic" w:hAnsi="Century Gothic"/>
          <w:sz w:val="22"/>
          <w:szCs w:val="22"/>
        </w:rPr>
        <w:t>Haltwhistle Library, First Floor</w:t>
      </w:r>
    </w:p>
    <w:p w14:paraId="7984B2A2" w14:textId="58F8E373" w:rsidR="00E210C4" w:rsidRPr="001939B4" w:rsidRDefault="00E210C4" w:rsidP="00257A33">
      <w:pPr>
        <w:spacing w:after="0"/>
        <w:rPr>
          <w:rFonts w:ascii="Century Gothic" w:hAnsi="Century Gothic"/>
          <w:b/>
          <w:bCs/>
          <w:sz w:val="22"/>
          <w:szCs w:val="22"/>
        </w:rPr>
      </w:pPr>
      <w:r w:rsidRPr="001939B4">
        <w:rPr>
          <w:rFonts w:ascii="Century Gothic" w:hAnsi="Century Gothic"/>
          <w:b/>
          <w:bCs/>
          <w:sz w:val="22"/>
          <w:szCs w:val="22"/>
        </w:rPr>
        <w:t xml:space="preserve">Time: </w:t>
      </w:r>
      <w:r w:rsidRPr="001939B4">
        <w:rPr>
          <w:rFonts w:ascii="Century Gothic" w:hAnsi="Century Gothic"/>
          <w:sz w:val="22"/>
          <w:szCs w:val="22"/>
        </w:rPr>
        <w:t>6:30pm – 8:40pm</w:t>
      </w:r>
    </w:p>
    <w:p w14:paraId="0F1AA82A" w14:textId="5CE46B06" w:rsidR="00E210C4" w:rsidRPr="001939B4" w:rsidRDefault="00E210C4" w:rsidP="00257A33">
      <w:pPr>
        <w:spacing w:after="0"/>
        <w:rPr>
          <w:rFonts w:ascii="Century Gothic" w:hAnsi="Century Gothic"/>
          <w:sz w:val="22"/>
          <w:szCs w:val="22"/>
        </w:rPr>
      </w:pPr>
      <w:r w:rsidRPr="001939B4">
        <w:rPr>
          <w:rFonts w:ascii="Century Gothic" w:hAnsi="Century Gothic"/>
          <w:b/>
          <w:bCs/>
          <w:sz w:val="22"/>
          <w:szCs w:val="22"/>
        </w:rPr>
        <w:t>Present</w:t>
      </w:r>
      <w:r w:rsidR="008D35EA" w:rsidRPr="001939B4">
        <w:rPr>
          <w:rFonts w:ascii="Century Gothic" w:hAnsi="Century Gothic"/>
          <w:b/>
          <w:bCs/>
          <w:sz w:val="22"/>
          <w:szCs w:val="22"/>
        </w:rPr>
        <w:t xml:space="preserve">: </w:t>
      </w:r>
      <w:r w:rsidR="008D35EA" w:rsidRPr="001939B4">
        <w:rPr>
          <w:rFonts w:ascii="Century Gothic" w:hAnsi="Century Gothic"/>
          <w:sz w:val="22"/>
          <w:szCs w:val="22"/>
        </w:rPr>
        <w:t>Cllr A Sharp (Chair), Cllr M Ridley (Vice-Chair), Cllr S Ni</w:t>
      </w:r>
      <w:r w:rsidR="00B13163">
        <w:rPr>
          <w:rFonts w:ascii="Century Gothic" w:hAnsi="Century Gothic"/>
          <w:sz w:val="22"/>
          <w:szCs w:val="22"/>
        </w:rPr>
        <w:t>x</w:t>
      </w:r>
      <w:r w:rsidR="008D35EA" w:rsidRPr="001939B4">
        <w:rPr>
          <w:rFonts w:ascii="Century Gothic" w:hAnsi="Century Gothic"/>
          <w:sz w:val="22"/>
          <w:szCs w:val="22"/>
        </w:rPr>
        <w:t>on, Cllr K Teasdale, Cllr G Heppell, Cllr J Sheil</w:t>
      </w:r>
      <w:r w:rsidR="00A8681C">
        <w:rPr>
          <w:rFonts w:ascii="Century Gothic" w:hAnsi="Century Gothic"/>
          <w:sz w:val="22"/>
          <w:szCs w:val="22"/>
        </w:rPr>
        <w:t>s</w:t>
      </w:r>
      <w:r w:rsidR="008D35EA" w:rsidRPr="001939B4">
        <w:rPr>
          <w:rFonts w:ascii="Century Gothic" w:hAnsi="Century Gothic"/>
          <w:sz w:val="22"/>
          <w:szCs w:val="22"/>
        </w:rPr>
        <w:t>, Cllr A Howells, Cllr S Dalglish</w:t>
      </w:r>
    </w:p>
    <w:p w14:paraId="6CF79165" w14:textId="457FA852" w:rsidR="008D35EA" w:rsidRPr="001939B4" w:rsidRDefault="008D35EA" w:rsidP="00257A33">
      <w:pPr>
        <w:spacing w:after="0"/>
        <w:rPr>
          <w:rFonts w:ascii="Century Gothic" w:hAnsi="Century Gothic"/>
          <w:sz w:val="22"/>
          <w:szCs w:val="22"/>
        </w:rPr>
      </w:pPr>
      <w:r w:rsidRPr="001939B4">
        <w:rPr>
          <w:rFonts w:ascii="Century Gothic" w:hAnsi="Century Gothic"/>
          <w:b/>
          <w:bCs/>
          <w:sz w:val="22"/>
          <w:szCs w:val="22"/>
        </w:rPr>
        <w:t xml:space="preserve">Also Present: </w:t>
      </w:r>
      <w:r w:rsidRPr="001939B4">
        <w:rPr>
          <w:rFonts w:ascii="Century Gothic" w:hAnsi="Century Gothic"/>
          <w:sz w:val="22"/>
          <w:szCs w:val="22"/>
        </w:rPr>
        <w:t>County Councillor Rachel Mathieson, Deputy Clerk: Jan Birks</w:t>
      </w:r>
    </w:p>
    <w:p w14:paraId="198CEE6E" w14:textId="469D143E" w:rsidR="000305B8" w:rsidRPr="001939B4" w:rsidRDefault="00000000" w:rsidP="00257A33">
      <w:pPr>
        <w:spacing w:after="0"/>
        <w:rPr>
          <w:rFonts w:ascii="Century Gothic" w:hAnsi="Century Gothic"/>
          <w:sz w:val="22"/>
          <w:szCs w:val="22"/>
        </w:rPr>
      </w:pPr>
      <w:r>
        <w:rPr>
          <w:rFonts w:ascii="Century Gothic" w:hAnsi="Century Gothic"/>
          <w:sz w:val="22"/>
          <w:szCs w:val="22"/>
        </w:rPr>
        <w:pict w14:anchorId="27E99244">
          <v:rect id="_x0000_i1025" style="width:0;height:1.5pt" o:hralign="center" o:hrstd="t" o:hr="t" fillcolor="#a0a0a0" stroked="f"/>
        </w:pict>
      </w:r>
    </w:p>
    <w:p w14:paraId="10EFA573" w14:textId="6B4DA8EA" w:rsidR="000305B8" w:rsidRPr="001939B4" w:rsidRDefault="008B778F" w:rsidP="008B778F">
      <w:pPr>
        <w:pStyle w:val="NormalWeb"/>
        <w:rPr>
          <w:rFonts w:ascii="Century Gothic" w:eastAsia="Times New Roman" w:hAnsi="Century Gothic"/>
          <w:kern w:val="0"/>
          <w:sz w:val="22"/>
          <w:szCs w:val="22"/>
          <w:lang w:eastAsia="en-GB"/>
          <w14:ligatures w14:val="none"/>
        </w:rPr>
      </w:pPr>
      <w:r w:rsidRPr="001939B4">
        <w:rPr>
          <w:rFonts w:ascii="Century Gothic" w:hAnsi="Century Gothic"/>
          <w:b/>
          <w:bCs/>
          <w:sz w:val="22"/>
          <w:szCs w:val="22"/>
        </w:rPr>
        <w:t>Presentation – Haltwhistle Young &amp; Sweet</w:t>
      </w:r>
      <w:r w:rsidR="008D35EA" w:rsidRPr="001939B4">
        <w:rPr>
          <w:rFonts w:ascii="Century Gothic" w:hAnsi="Century Gothic"/>
          <w:sz w:val="22"/>
          <w:szCs w:val="22"/>
        </w:rPr>
        <w:t xml:space="preserve">~ </w:t>
      </w:r>
      <w:r w:rsidR="00B07E09" w:rsidRPr="001939B4">
        <w:rPr>
          <w:rFonts w:ascii="Century Gothic" w:eastAsia="Times New Roman" w:hAnsi="Century Gothic"/>
          <w:kern w:val="0"/>
          <w:sz w:val="22"/>
          <w:szCs w:val="22"/>
          <w:lang w:eastAsia="en-GB"/>
          <w14:ligatures w14:val="none"/>
        </w:rPr>
        <w:t>Ayesha Ja</w:t>
      </w:r>
      <w:r w:rsidR="00A8681C">
        <w:rPr>
          <w:rFonts w:ascii="Century Gothic" w:eastAsia="Times New Roman" w:hAnsi="Century Gothic"/>
          <w:kern w:val="0"/>
          <w:sz w:val="22"/>
          <w:szCs w:val="22"/>
          <w:lang w:eastAsia="en-GB"/>
          <w14:ligatures w14:val="none"/>
        </w:rPr>
        <w:t>ck</w:t>
      </w:r>
      <w:r w:rsidR="00B07E09" w:rsidRPr="001939B4">
        <w:rPr>
          <w:rFonts w:ascii="Century Gothic" w:eastAsia="Times New Roman" w:hAnsi="Century Gothic"/>
          <w:kern w:val="0"/>
          <w:sz w:val="22"/>
          <w:szCs w:val="22"/>
          <w:lang w:eastAsia="en-GB"/>
          <w14:ligatures w14:val="none"/>
        </w:rPr>
        <w:t>son gave a presentation from 6:00 to 6:30 pm outlining the organisation’s programme in support of their grant application.</w:t>
      </w:r>
    </w:p>
    <w:p w14:paraId="5257F3F0" w14:textId="77777777" w:rsidR="00C23665" w:rsidRPr="001939B4" w:rsidRDefault="00000000" w:rsidP="00257A33">
      <w:pPr>
        <w:spacing w:after="0"/>
        <w:rPr>
          <w:rFonts w:ascii="Century Gothic" w:hAnsi="Century Gothic"/>
          <w:sz w:val="22"/>
          <w:szCs w:val="22"/>
        </w:rPr>
      </w:pPr>
      <w:r>
        <w:rPr>
          <w:rFonts w:ascii="Century Gothic" w:hAnsi="Century Gothic"/>
          <w:sz w:val="22"/>
          <w:szCs w:val="22"/>
        </w:rPr>
        <w:pict w14:anchorId="7CA3B0CF">
          <v:rect id="_x0000_i1026" style="width:0;height:1.5pt" o:hralign="center" o:hrstd="t" o:hr="t" fillcolor="#a0a0a0" stroked="f"/>
        </w:pict>
      </w:r>
    </w:p>
    <w:p w14:paraId="133631A8" w14:textId="752EA66C" w:rsidR="00C23665" w:rsidRPr="001939B4" w:rsidRDefault="00EF4AC0" w:rsidP="00257A33">
      <w:pPr>
        <w:spacing w:after="0"/>
        <w:rPr>
          <w:rFonts w:ascii="Century Gothic" w:hAnsi="Century Gothic"/>
          <w:sz w:val="22"/>
          <w:szCs w:val="22"/>
        </w:rPr>
      </w:pPr>
      <w:r w:rsidRPr="001939B4">
        <w:rPr>
          <w:rFonts w:ascii="Century Gothic" w:hAnsi="Century Gothic"/>
          <w:b/>
          <w:bCs/>
          <w:sz w:val="22"/>
          <w:szCs w:val="22"/>
        </w:rPr>
        <w:t>216</w:t>
      </w:r>
      <w:r w:rsidR="00C23665" w:rsidRPr="001939B4">
        <w:rPr>
          <w:rFonts w:ascii="Century Gothic" w:hAnsi="Century Gothic"/>
          <w:b/>
          <w:bCs/>
          <w:sz w:val="22"/>
          <w:szCs w:val="22"/>
        </w:rPr>
        <w:t xml:space="preserve">/25 Apologies for </w:t>
      </w:r>
      <w:r w:rsidR="008B778F" w:rsidRPr="001939B4">
        <w:rPr>
          <w:rFonts w:ascii="Century Gothic" w:hAnsi="Century Gothic"/>
          <w:b/>
          <w:bCs/>
          <w:sz w:val="22"/>
          <w:szCs w:val="22"/>
        </w:rPr>
        <w:t xml:space="preserve">Absence </w:t>
      </w:r>
      <w:r w:rsidR="008B778F" w:rsidRPr="001939B4">
        <w:rPr>
          <w:rFonts w:ascii="Century Gothic" w:hAnsi="Century Gothic"/>
          <w:sz w:val="22"/>
          <w:szCs w:val="22"/>
        </w:rPr>
        <w:t>Cllr</w:t>
      </w:r>
      <w:r w:rsidR="008D35EA" w:rsidRPr="001939B4">
        <w:rPr>
          <w:rFonts w:ascii="Century Gothic" w:hAnsi="Century Gothic"/>
          <w:sz w:val="22"/>
          <w:szCs w:val="22"/>
        </w:rPr>
        <w:t xml:space="preserve"> A Chev</w:t>
      </w:r>
      <w:r w:rsidR="004004CA">
        <w:rPr>
          <w:rFonts w:ascii="Century Gothic" w:hAnsi="Century Gothic"/>
          <w:sz w:val="22"/>
          <w:szCs w:val="22"/>
        </w:rPr>
        <w:t>ers</w:t>
      </w:r>
      <w:r w:rsidR="008D35EA" w:rsidRPr="001939B4">
        <w:rPr>
          <w:rFonts w:ascii="Century Gothic" w:hAnsi="Century Gothic"/>
          <w:sz w:val="22"/>
          <w:szCs w:val="22"/>
        </w:rPr>
        <w:t>t, Cllr D Rogan-Mackie</w:t>
      </w:r>
    </w:p>
    <w:p w14:paraId="211BA9FD" w14:textId="77777777" w:rsidR="00C23665" w:rsidRPr="001939B4" w:rsidRDefault="00000000" w:rsidP="00257A33">
      <w:pPr>
        <w:spacing w:after="0"/>
        <w:rPr>
          <w:rFonts w:ascii="Century Gothic" w:hAnsi="Century Gothic"/>
          <w:sz w:val="22"/>
          <w:szCs w:val="22"/>
        </w:rPr>
      </w:pPr>
      <w:r>
        <w:rPr>
          <w:rFonts w:ascii="Century Gothic" w:hAnsi="Century Gothic"/>
          <w:sz w:val="22"/>
          <w:szCs w:val="22"/>
        </w:rPr>
        <w:pict w14:anchorId="2EC2F70D">
          <v:rect id="_x0000_i1027" style="width:0;height:1.5pt" o:hralign="center" o:hrstd="t" o:hr="t" fillcolor="#a0a0a0" stroked="f"/>
        </w:pict>
      </w:r>
    </w:p>
    <w:p w14:paraId="4B012E65" w14:textId="53F80BE7" w:rsidR="008E2FDD" w:rsidRPr="001939B4" w:rsidRDefault="00EF4AC0" w:rsidP="00257A33">
      <w:pPr>
        <w:spacing w:after="0"/>
        <w:rPr>
          <w:rFonts w:ascii="Century Gothic" w:hAnsi="Century Gothic"/>
          <w:sz w:val="22"/>
          <w:szCs w:val="22"/>
        </w:rPr>
      </w:pPr>
      <w:r w:rsidRPr="001939B4">
        <w:rPr>
          <w:rFonts w:ascii="Century Gothic" w:hAnsi="Century Gothic"/>
          <w:b/>
          <w:bCs/>
          <w:sz w:val="22"/>
          <w:szCs w:val="22"/>
        </w:rPr>
        <w:t>217</w:t>
      </w:r>
      <w:r w:rsidR="00C23665" w:rsidRPr="001939B4">
        <w:rPr>
          <w:rFonts w:ascii="Century Gothic" w:hAnsi="Century Gothic"/>
          <w:b/>
          <w:bCs/>
          <w:sz w:val="22"/>
          <w:szCs w:val="22"/>
        </w:rPr>
        <w:t xml:space="preserve">/25 Public Questions </w:t>
      </w:r>
      <w:r w:rsidR="008E2FDD" w:rsidRPr="001939B4">
        <w:rPr>
          <w:rFonts w:ascii="Century Gothic" w:hAnsi="Century Gothic"/>
          <w:b/>
          <w:bCs/>
          <w:sz w:val="22"/>
          <w:szCs w:val="22"/>
        </w:rPr>
        <w:t>–</w:t>
      </w:r>
      <w:r w:rsidR="00C23665" w:rsidRPr="001939B4">
        <w:rPr>
          <w:rFonts w:ascii="Century Gothic" w:hAnsi="Century Gothic"/>
          <w:b/>
          <w:bCs/>
          <w:sz w:val="22"/>
          <w:szCs w:val="22"/>
        </w:rPr>
        <w:t xml:space="preserve"> </w:t>
      </w:r>
      <w:r w:rsidR="008E2FDD" w:rsidRPr="001939B4">
        <w:rPr>
          <w:rFonts w:ascii="Century Gothic" w:hAnsi="Century Gothic"/>
          <w:sz w:val="22"/>
          <w:szCs w:val="22"/>
        </w:rPr>
        <w:t xml:space="preserve">None received </w:t>
      </w:r>
    </w:p>
    <w:p w14:paraId="02B95116" w14:textId="77777777" w:rsidR="00C23665" w:rsidRPr="001939B4" w:rsidRDefault="00000000" w:rsidP="00257A33">
      <w:pPr>
        <w:spacing w:after="0"/>
        <w:rPr>
          <w:rFonts w:ascii="Century Gothic" w:hAnsi="Century Gothic"/>
          <w:sz w:val="22"/>
          <w:szCs w:val="22"/>
        </w:rPr>
      </w:pPr>
      <w:r>
        <w:rPr>
          <w:rFonts w:ascii="Century Gothic" w:hAnsi="Century Gothic"/>
          <w:sz w:val="22"/>
          <w:szCs w:val="22"/>
        </w:rPr>
        <w:pict w14:anchorId="088C7F53">
          <v:rect id="_x0000_i1028" style="width:0;height:1.5pt" o:hralign="center" o:hrstd="t" o:hr="t" fillcolor="#a0a0a0" stroked="f"/>
        </w:pict>
      </w:r>
    </w:p>
    <w:p w14:paraId="7CFCDCC1" w14:textId="6601A730" w:rsidR="00C23665" w:rsidRPr="001939B4" w:rsidRDefault="00966DE9" w:rsidP="00257A33">
      <w:pPr>
        <w:spacing w:after="0"/>
        <w:rPr>
          <w:rFonts w:ascii="Century Gothic" w:hAnsi="Century Gothic"/>
          <w:sz w:val="22"/>
          <w:szCs w:val="22"/>
        </w:rPr>
      </w:pPr>
      <w:r w:rsidRPr="001939B4">
        <w:rPr>
          <w:rFonts w:ascii="Century Gothic" w:hAnsi="Century Gothic"/>
          <w:b/>
          <w:bCs/>
          <w:sz w:val="22"/>
          <w:szCs w:val="22"/>
        </w:rPr>
        <w:t>218</w:t>
      </w:r>
      <w:r w:rsidR="00C23665" w:rsidRPr="001939B4">
        <w:rPr>
          <w:rFonts w:ascii="Century Gothic" w:hAnsi="Century Gothic"/>
          <w:b/>
          <w:bCs/>
          <w:sz w:val="22"/>
          <w:szCs w:val="22"/>
        </w:rPr>
        <w:t>/25 Declarations of Interest</w:t>
      </w:r>
      <w:r w:rsidR="008E2FDD" w:rsidRPr="001939B4">
        <w:rPr>
          <w:rFonts w:ascii="Century Gothic" w:hAnsi="Century Gothic"/>
          <w:b/>
          <w:bCs/>
          <w:sz w:val="22"/>
          <w:szCs w:val="22"/>
        </w:rPr>
        <w:t xml:space="preserve"> -</w:t>
      </w:r>
      <w:r w:rsidR="008E2FDD" w:rsidRPr="001939B4">
        <w:rPr>
          <w:rFonts w:ascii="Century Gothic" w:hAnsi="Century Gothic"/>
          <w:sz w:val="22"/>
          <w:szCs w:val="22"/>
        </w:rPr>
        <w:t>None received</w:t>
      </w:r>
    </w:p>
    <w:p w14:paraId="0BADCAFB" w14:textId="77777777" w:rsidR="00C23665" w:rsidRPr="001939B4" w:rsidRDefault="00000000" w:rsidP="00257A33">
      <w:pPr>
        <w:spacing w:after="0"/>
        <w:rPr>
          <w:rFonts w:ascii="Century Gothic" w:hAnsi="Century Gothic"/>
          <w:sz w:val="22"/>
          <w:szCs w:val="22"/>
        </w:rPr>
      </w:pPr>
      <w:r>
        <w:rPr>
          <w:rFonts w:ascii="Century Gothic" w:hAnsi="Century Gothic"/>
          <w:sz w:val="22"/>
          <w:szCs w:val="22"/>
        </w:rPr>
        <w:pict w14:anchorId="10FD3F37">
          <v:rect id="_x0000_i1029" style="width:0;height:1.5pt" o:hralign="center" o:hrstd="t" o:hr="t" fillcolor="#a0a0a0" stroked="f"/>
        </w:pict>
      </w:r>
    </w:p>
    <w:p w14:paraId="2550C432" w14:textId="527A1CBF" w:rsidR="00C23665" w:rsidRPr="001939B4" w:rsidRDefault="00966DE9" w:rsidP="00257A33">
      <w:pPr>
        <w:spacing w:after="0"/>
        <w:rPr>
          <w:rFonts w:ascii="Century Gothic" w:hAnsi="Century Gothic"/>
          <w:sz w:val="22"/>
          <w:szCs w:val="22"/>
        </w:rPr>
      </w:pPr>
      <w:r w:rsidRPr="001939B4">
        <w:rPr>
          <w:rFonts w:ascii="Century Gothic" w:hAnsi="Century Gothic"/>
          <w:b/>
          <w:bCs/>
          <w:sz w:val="22"/>
          <w:szCs w:val="22"/>
        </w:rPr>
        <w:t>219</w:t>
      </w:r>
      <w:r w:rsidR="00C23665" w:rsidRPr="001939B4">
        <w:rPr>
          <w:rFonts w:ascii="Century Gothic" w:hAnsi="Century Gothic"/>
          <w:b/>
          <w:bCs/>
          <w:sz w:val="22"/>
          <w:szCs w:val="22"/>
        </w:rPr>
        <w:t>/25 Minutes of the Previous Meeting</w:t>
      </w:r>
      <w:r w:rsidR="00C23665" w:rsidRPr="001939B4">
        <w:rPr>
          <w:rFonts w:ascii="Century Gothic" w:hAnsi="Century Gothic"/>
          <w:sz w:val="22"/>
          <w:szCs w:val="22"/>
        </w:rPr>
        <w:br/>
      </w:r>
      <w:r w:rsidR="008E2FDD" w:rsidRPr="001939B4">
        <w:rPr>
          <w:rFonts w:ascii="Century Gothic" w:hAnsi="Century Gothic"/>
          <w:sz w:val="22"/>
          <w:szCs w:val="22"/>
        </w:rPr>
        <w:t>The minutes of the meeting held on the 1</w:t>
      </w:r>
      <w:r w:rsidR="008E2FDD" w:rsidRPr="001939B4">
        <w:rPr>
          <w:rFonts w:ascii="Century Gothic" w:hAnsi="Century Gothic"/>
          <w:sz w:val="22"/>
          <w:szCs w:val="22"/>
          <w:vertAlign w:val="superscript"/>
        </w:rPr>
        <w:t>st</w:t>
      </w:r>
      <w:r w:rsidR="008E2FDD" w:rsidRPr="001939B4">
        <w:rPr>
          <w:rFonts w:ascii="Century Gothic" w:hAnsi="Century Gothic"/>
          <w:sz w:val="22"/>
          <w:szCs w:val="22"/>
        </w:rPr>
        <w:t xml:space="preserve"> of September 2025 were approved.</w:t>
      </w:r>
    </w:p>
    <w:p w14:paraId="70A51157" w14:textId="73A07CFB" w:rsidR="008E2FDD" w:rsidRPr="001939B4" w:rsidRDefault="008E2FDD" w:rsidP="00257A33">
      <w:pPr>
        <w:spacing w:after="0"/>
        <w:rPr>
          <w:rFonts w:ascii="Century Gothic" w:hAnsi="Century Gothic"/>
          <w:sz w:val="22"/>
          <w:szCs w:val="22"/>
        </w:rPr>
      </w:pPr>
      <w:r w:rsidRPr="001939B4">
        <w:rPr>
          <w:rFonts w:ascii="Century Gothic" w:hAnsi="Century Gothic"/>
          <w:sz w:val="22"/>
          <w:szCs w:val="22"/>
        </w:rPr>
        <w:t>Proposed: Cllr G Heppel</w:t>
      </w:r>
      <w:r w:rsidR="00A8681C">
        <w:rPr>
          <w:rFonts w:ascii="Century Gothic" w:hAnsi="Century Gothic"/>
          <w:sz w:val="22"/>
          <w:szCs w:val="22"/>
        </w:rPr>
        <w:t>l</w:t>
      </w:r>
      <w:r w:rsidRPr="001939B4">
        <w:rPr>
          <w:rFonts w:ascii="Century Gothic" w:hAnsi="Century Gothic"/>
          <w:sz w:val="22"/>
          <w:szCs w:val="22"/>
        </w:rPr>
        <w:t>, Seconded: Cllr A Howell</w:t>
      </w:r>
      <w:r w:rsidR="00A8681C">
        <w:rPr>
          <w:rFonts w:ascii="Century Gothic" w:hAnsi="Century Gothic"/>
          <w:sz w:val="22"/>
          <w:szCs w:val="22"/>
        </w:rPr>
        <w:t>s</w:t>
      </w:r>
      <w:r w:rsidR="00242D7A" w:rsidRPr="001939B4">
        <w:rPr>
          <w:rFonts w:ascii="Century Gothic" w:hAnsi="Century Gothic"/>
          <w:sz w:val="22"/>
          <w:szCs w:val="22"/>
        </w:rPr>
        <w:t xml:space="preserve"> - Approved</w:t>
      </w:r>
    </w:p>
    <w:p w14:paraId="268370CE" w14:textId="77777777" w:rsidR="00C23665" w:rsidRPr="001939B4" w:rsidRDefault="00000000" w:rsidP="00257A33">
      <w:pPr>
        <w:spacing w:after="0"/>
        <w:rPr>
          <w:rFonts w:ascii="Century Gothic" w:hAnsi="Century Gothic"/>
          <w:sz w:val="22"/>
          <w:szCs w:val="22"/>
        </w:rPr>
      </w:pPr>
      <w:r>
        <w:rPr>
          <w:rFonts w:ascii="Century Gothic" w:hAnsi="Century Gothic"/>
          <w:sz w:val="22"/>
          <w:szCs w:val="22"/>
        </w:rPr>
        <w:pict w14:anchorId="5E6ECCF6">
          <v:rect id="_x0000_i1030" style="width:0;height:1.5pt" o:hralign="center" o:hrstd="t" o:hr="t" fillcolor="#a0a0a0" stroked="f"/>
        </w:pict>
      </w:r>
    </w:p>
    <w:p w14:paraId="1B8B62FC" w14:textId="26AEB43F" w:rsidR="00C23665" w:rsidRPr="001939B4" w:rsidRDefault="00966DE9" w:rsidP="00257A33">
      <w:pPr>
        <w:spacing w:after="0"/>
        <w:rPr>
          <w:rFonts w:ascii="Century Gothic" w:hAnsi="Century Gothic"/>
          <w:sz w:val="22"/>
          <w:szCs w:val="22"/>
        </w:rPr>
      </w:pPr>
      <w:r w:rsidRPr="001939B4">
        <w:rPr>
          <w:rFonts w:ascii="Century Gothic" w:hAnsi="Century Gothic"/>
          <w:b/>
          <w:bCs/>
          <w:sz w:val="22"/>
          <w:szCs w:val="22"/>
        </w:rPr>
        <w:t>220</w:t>
      </w:r>
      <w:r w:rsidR="00C23665" w:rsidRPr="001939B4">
        <w:rPr>
          <w:rFonts w:ascii="Century Gothic" w:hAnsi="Century Gothic"/>
          <w:b/>
          <w:bCs/>
          <w:sz w:val="22"/>
          <w:szCs w:val="22"/>
        </w:rPr>
        <w:t>/25 Matters Arising from the Minutes</w:t>
      </w:r>
      <w:r w:rsidR="00257A33" w:rsidRPr="001939B4">
        <w:rPr>
          <w:rFonts w:ascii="Century Gothic" w:hAnsi="Century Gothic"/>
          <w:b/>
          <w:bCs/>
          <w:sz w:val="22"/>
          <w:szCs w:val="22"/>
        </w:rPr>
        <w:t xml:space="preserve"> </w:t>
      </w:r>
      <w:r w:rsidR="008E2FDD" w:rsidRPr="001939B4">
        <w:rPr>
          <w:rFonts w:ascii="Century Gothic" w:hAnsi="Century Gothic"/>
          <w:b/>
          <w:bCs/>
          <w:sz w:val="22"/>
          <w:szCs w:val="22"/>
        </w:rPr>
        <w:t>–</w:t>
      </w:r>
      <w:r w:rsidR="008E2FDD" w:rsidRPr="001939B4">
        <w:rPr>
          <w:rFonts w:ascii="Century Gothic" w:hAnsi="Century Gothic"/>
          <w:sz w:val="22"/>
          <w:szCs w:val="22"/>
        </w:rPr>
        <w:t xml:space="preserve"> None declared.</w:t>
      </w:r>
    </w:p>
    <w:p w14:paraId="4D611059" w14:textId="77777777" w:rsidR="00C23665" w:rsidRPr="001939B4" w:rsidRDefault="00000000" w:rsidP="00257A33">
      <w:pPr>
        <w:spacing w:after="0"/>
        <w:rPr>
          <w:rFonts w:ascii="Century Gothic" w:hAnsi="Century Gothic"/>
          <w:sz w:val="22"/>
          <w:szCs w:val="22"/>
        </w:rPr>
      </w:pPr>
      <w:r>
        <w:rPr>
          <w:rFonts w:ascii="Century Gothic" w:hAnsi="Century Gothic"/>
          <w:sz w:val="22"/>
          <w:szCs w:val="22"/>
        </w:rPr>
        <w:pict w14:anchorId="5BB9EB1B">
          <v:rect id="_x0000_i1031" style="width:0;height:1.5pt" o:hralign="center" o:hrstd="t" o:hr="t" fillcolor="#a0a0a0" stroked="f"/>
        </w:pict>
      </w:r>
    </w:p>
    <w:p w14:paraId="0299681E" w14:textId="4E1893DC" w:rsidR="0056102C" w:rsidRPr="001939B4" w:rsidRDefault="00966DE9" w:rsidP="00257A33">
      <w:pPr>
        <w:spacing w:after="0"/>
        <w:rPr>
          <w:rFonts w:ascii="Century Gothic" w:hAnsi="Century Gothic"/>
          <w:sz w:val="22"/>
          <w:szCs w:val="22"/>
        </w:rPr>
      </w:pPr>
      <w:r w:rsidRPr="001939B4">
        <w:rPr>
          <w:rFonts w:ascii="Century Gothic" w:hAnsi="Century Gothic"/>
          <w:b/>
          <w:bCs/>
          <w:sz w:val="22"/>
          <w:szCs w:val="22"/>
        </w:rPr>
        <w:t>221</w:t>
      </w:r>
      <w:r w:rsidR="00C23665" w:rsidRPr="001939B4">
        <w:rPr>
          <w:rFonts w:ascii="Century Gothic" w:hAnsi="Century Gothic"/>
          <w:b/>
          <w:bCs/>
          <w:sz w:val="22"/>
          <w:szCs w:val="22"/>
        </w:rPr>
        <w:t>/25 G</w:t>
      </w:r>
      <w:r w:rsidR="008B778F" w:rsidRPr="001939B4">
        <w:rPr>
          <w:rFonts w:ascii="Century Gothic" w:hAnsi="Century Gothic"/>
          <w:b/>
          <w:bCs/>
          <w:sz w:val="22"/>
          <w:szCs w:val="22"/>
        </w:rPr>
        <w:t>ro</w:t>
      </w:r>
      <w:r w:rsidR="00C23665" w:rsidRPr="001939B4">
        <w:rPr>
          <w:rFonts w:ascii="Century Gothic" w:hAnsi="Century Gothic"/>
          <w:b/>
          <w:bCs/>
          <w:sz w:val="22"/>
          <w:szCs w:val="22"/>
        </w:rPr>
        <w:t>unds – Reports and Resolutions Arising</w:t>
      </w:r>
      <w:r w:rsidR="00C23665" w:rsidRPr="001939B4">
        <w:rPr>
          <w:rFonts w:ascii="Century Gothic" w:hAnsi="Century Gothic"/>
          <w:sz w:val="22"/>
          <w:szCs w:val="22"/>
        </w:rPr>
        <w:br/>
      </w:r>
      <w:r w:rsidRPr="001939B4">
        <w:rPr>
          <w:rFonts w:ascii="Century Gothic" w:hAnsi="Century Gothic"/>
          <w:b/>
          <w:bCs/>
          <w:sz w:val="22"/>
          <w:szCs w:val="22"/>
        </w:rPr>
        <w:t>221</w:t>
      </w:r>
      <w:r w:rsidR="00CA2417" w:rsidRPr="001939B4">
        <w:rPr>
          <w:rFonts w:ascii="Century Gothic" w:hAnsi="Century Gothic"/>
          <w:b/>
          <w:bCs/>
          <w:sz w:val="22"/>
          <w:szCs w:val="22"/>
        </w:rPr>
        <w:t xml:space="preserve">/25.01 Grounds Committee </w:t>
      </w:r>
      <w:r w:rsidR="0056102C" w:rsidRPr="001939B4">
        <w:rPr>
          <w:rFonts w:ascii="Century Gothic" w:hAnsi="Century Gothic"/>
          <w:b/>
          <w:bCs/>
          <w:sz w:val="22"/>
          <w:szCs w:val="22"/>
        </w:rPr>
        <w:t xml:space="preserve">Meeting </w:t>
      </w:r>
    </w:p>
    <w:p w14:paraId="098A5111" w14:textId="37E25C0D" w:rsidR="00A72851" w:rsidRPr="001939B4" w:rsidRDefault="00A72851" w:rsidP="00A72851">
      <w:pPr>
        <w:rPr>
          <w:rFonts w:ascii="Century Gothic" w:hAnsi="Century Gothic"/>
          <w:sz w:val="22"/>
          <w:szCs w:val="22"/>
        </w:rPr>
      </w:pPr>
      <w:r w:rsidRPr="001939B4">
        <w:rPr>
          <w:rFonts w:ascii="Century Gothic" w:hAnsi="Century Gothic"/>
          <w:b/>
          <w:bCs/>
          <w:sz w:val="22"/>
          <w:szCs w:val="22"/>
        </w:rPr>
        <w:t>Abandoned caravan</w:t>
      </w:r>
      <w:r w:rsidRPr="001939B4">
        <w:rPr>
          <w:rFonts w:ascii="Century Gothic" w:hAnsi="Century Gothic"/>
          <w:sz w:val="22"/>
          <w:szCs w:val="22"/>
        </w:rPr>
        <w:t xml:space="preserve"> – </w:t>
      </w:r>
      <w:r w:rsidR="006A170C" w:rsidRPr="001939B4">
        <w:rPr>
          <w:rFonts w:ascii="Century Gothic" w:hAnsi="Century Gothic"/>
          <w:sz w:val="22"/>
          <w:szCs w:val="22"/>
        </w:rPr>
        <w:t>NCC</w:t>
      </w:r>
      <w:r w:rsidR="00FF1E59" w:rsidRPr="001939B4">
        <w:rPr>
          <w:rFonts w:ascii="Century Gothic" w:hAnsi="Century Gothic"/>
          <w:sz w:val="22"/>
          <w:szCs w:val="22"/>
        </w:rPr>
        <w:t xml:space="preserve"> </w:t>
      </w:r>
      <w:r w:rsidRPr="001939B4">
        <w:rPr>
          <w:rFonts w:ascii="Century Gothic" w:hAnsi="Century Gothic"/>
          <w:sz w:val="22"/>
          <w:szCs w:val="22"/>
        </w:rPr>
        <w:t>removed</w:t>
      </w:r>
    </w:p>
    <w:p w14:paraId="7D171ED2" w14:textId="77777777" w:rsidR="002F38EC" w:rsidRDefault="00A72851" w:rsidP="006A170C">
      <w:pPr>
        <w:rPr>
          <w:rFonts w:ascii="Century Gothic" w:hAnsi="Century Gothic"/>
          <w:sz w:val="22"/>
          <w:szCs w:val="22"/>
        </w:rPr>
      </w:pPr>
      <w:r w:rsidRPr="001939B4">
        <w:rPr>
          <w:rFonts w:ascii="Century Gothic" w:hAnsi="Century Gothic"/>
          <w:b/>
          <w:bCs/>
          <w:sz w:val="22"/>
          <w:szCs w:val="22"/>
        </w:rPr>
        <w:t>Memorial Park bench</w:t>
      </w:r>
      <w:r w:rsidRPr="001939B4">
        <w:rPr>
          <w:rFonts w:ascii="Century Gothic" w:hAnsi="Century Gothic"/>
          <w:sz w:val="22"/>
          <w:szCs w:val="22"/>
        </w:rPr>
        <w:t xml:space="preserve"> – </w:t>
      </w:r>
      <w:r w:rsidR="006A170C" w:rsidRPr="001939B4">
        <w:rPr>
          <w:rFonts w:ascii="Century Gothic" w:hAnsi="Century Gothic"/>
          <w:sz w:val="22"/>
          <w:szCs w:val="22"/>
        </w:rPr>
        <w:t>Cllr A. Sharp reported that a matching recycled plastic bench was proposed following discussions with the family. To be reviewed later</w:t>
      </w:r>
      <w:r w:rsidR="00FF1E59" w:rsidRPr="001939B4">
        <w:rPr>
          <w:rFonts w:ascii="Century Gothic" w:hAnsi="Century Gothic"/>
          <w:sz w:val="22"/>
          <w:szCs w:val="22"/>
        </w:rPr>
        <w:t>.</w:t>
      </w:r>
    </w:p>
    <w:p w14:paraId="42DE5017" w14:textId="5866DC1D" w:rsidR="00FF1E59" w:rsidRPr="001939B4" w:rsidRDefault="00FF1E59" w:rsidP="006A170C">
      <w:pPr>
        <w:rPr>
          <w:rFonts w:ascii="Century Gothic" w:hAnsi="Century Gothic"/>
          <w:sz w:val="22"/>
          <w:szCs w:val="22"/>
        </w:rPr>
      </w:pPr>
      <w:r w:rsidRPr="001939B4">
        <w:rPr>
          <w:rFonts w:ascii="Century Gothic" w:hAnsi="Century Gothic"/>
          <w:b/>
          <w:bCs/>
          <w:sz w:val="22"/>
          <w:szCs w:val="22"/>
        </w:rPr>
        <w:t>Comb Hill</w:t>
      </w:r>
      <w:r w:rsidRPr="001939B4">
        <w:rPr>
          <w:rFonts w:ascii="Century Gothic" w:hAnsi="Century Gothic"/>
          <w:sz w:val="22"/>
          <w:szCs w:val="22"/>
        </w:rPr>
        <w:t xml:space="preserve"> – returf football pitch, agreed to proceed,</w:t>
      </w:r>
    </w:p>
    <w:p w14:paraId="2067D258" w14:textId="729F6DB2" w:rsidR="00A72851" w:rsidRPr="001939B4" w:rsidRDefault="00A72851" w:rsidP="006A170C">
      <w:pPr>
        <w:rPr>
          <w:rFonts w:ascii="Century Gothic" w:hAnsi="Century Gothic"/>
          <w:sz w:val="22"/>
          <w:szCs w:val="22"/>
        </w:rPr>
      </w:pPr>
      <w:r w:rsidRPr="001939B4">
        <w:rPr>
          <w:rFonts w:ascii="Century Gothic" w:hAnsi="Century Gothic"/>
          <w:b/>
          <w:bCs/>
          <w:sz w:val="22"/>
          <w:szCs w:val="22"/>
        </w:rPr>
        <w:t>Bike ramps</w:t>
      </w:r>
      <w:r w:rsidRPr="001939B4">
        <w:rPr>
          <w:rFonts w:ascii="Century Gothic" w:hAnsi="Century Gothic"/>
          <w:sz w:val="22"/>
          <w:szCs w:val="22"/>
        </w:rPr>
        <w:t xml:space="preserve"> –</w:t>
      </w:r>
      <w:r w:rsidR="004F04FE" w:rsidRPr="001939B4">
        <w:rPr>
          <w:rFonts w:ascii="Century Gothic" w:hAnsi="Century Gothic"/>
          <w:sz w:val="22"/>
          <w:szCs w:val="22"/>
        </w:rPr>
        <w:t>Holes have been filled.</w:t>
      </w:r>
    </w:p>
    <w:p w14:paraId="1EF7D5F6" w14:textId="4EE65CA8" w:rsidR="00803E0E" w:rsidRPr="00803E0E" w:rsidRDefault="00A72851" w:rsidP="00803E0E">
      <w:pPr>
        <w:rPr>
          <w:rFonts w:ascii="Century Gothic" w:hAnsi="Century Gothic"/>
          <w:sz w:val="22"/>
          <w:szCs w:val="22"/>
        </w:rPr>
      </w:pPr>
      <w:r w:rsidRPr="001939B4">
        <w:rPr>
          <w:rFonts w:ascii="Century Gothic" w:hAnsi="Century Gothic"/>
          <w:b/>
          <w:bCs/>
          <w:sz w:val="22"/>
          <w:szCs w:val="22"/>
        </w:rPr>
        <w:t>Ash tree removal (path)</w:t>
      </w:r>
      <w:r w:rsidRPr="001939B4">
        <w:rPr>
          <w:rFonts w:ascii="Century Gothic" w:hAnsi="Century Gothic"/>
          <w:sz w:val="22"/>
          <w:szCs w:val="22"/>
        </w:rPr>
        <w:t xml:space="preserve"> – </w:t>
      </w:r>
      <w:r w:rsidR="00803E0E" w:rsidRPr="00803E0E">
        <w:rPr>
          <w:rFonts w:ascii="Century Gothic" w:hAnsi="Century Gothic"/>
          <w:sz w:val="22"/>
          <w:szCs w:val="22"/>
        </w:rPr>
        <w:t xml:space="preserve">Confirmed as on HTC land. Agreed to obtain updated quote and proceed with felling </w:t>
      </w:r>
      <w:r w:rsidR="002451F9">
        <w:rPr>
          <w:rFonts w:ascii="Century Gothic" w:hAnsi="Century Gothic"/>
          <w:sz w:val="22"/>
          <w:szCs w:val="22"/>
        </w:rPr>
        <w:t>to make safe</w:t>
      </w:r>
      <w:r w:rsidR="00FF1E59" w:rsidRPr="001939B4">
        <w:rPr>
          <w:rFonts w:ascii="Century Gothic" w:hAnsi="Century Gothic"/>
          <w:sz w:val="22"/>
          <w:szCs w:val="22"/>
        </w:rPr>
        <w:t>.</w:t>
      </w:r>
    </w:p>
    <w:p w14:paraId="0A7F983B" w14:textId="3B8EBEA3" w:rsidR="00A72851" w:rsidRPr="001939B4" w:rsidRDefault="00A72851" w:rsidP="00B07E09">
      <w:pPr>
        <w:rPr>
          <w:rFonts w:ascii="Century Gothic" w:hAnsi="Century Gothic"/>
          <w:sz w:val="22"/>
          <w:szCs w:val="22"/>
        </w:rPr>
      </w:pPr>
      <w:r w:rsidRPr="001939B4">
        <w:rPr>
          <w:rFonts w:ascii="Century Gothic" w:hAnsi="Century Gothic"/>
          <w:b/>
          <w:bCs/>
          <w:sz w:val="22"/>
          <w:szCs w:val="22"/>
        </w:rPr>
        <w:t>Comb Hill bin replacement</w:t>
      </w:r>
      <w:r w:rsidRPr="001939B4">
        <w:rPr>
          <w:rFonts w:ascii="Century Gothic" w:hAnsi="Century Gothic"/>
          <w:sz w:val="22"/>
          <w:szCs w:val="22"/>
        </w:rPr>
        <w:t xml:space="preserve"> – </w:t>
      </w:r>
      <w:r w:rsidR="00B07E09" w:rsidRPr="001939B4">
        <w:rPr>
          <w:rFonts w:ascii="Century Gothic" w:hAnsi="Century Gothic"/>
          <w:sz w:val="22"/>
          <w:szCs w:val="22"/>
        </w:rPr>
        <w:t>Awaiting installation</w:t>
      </w:r>
    </w:p>
    <w:p w14:paraId="3E109CDD" w14:textId="1E5E8FF9" w:rsidR="00FF1E59" w:rsidRPr="001939B4" w:rsidRDefault="00A72851" w:rsidP="00B07E09">
      <w:pPr>
        <w:rPr>
          <w:rFonts w:ascii="Century Gothic" w:hAnsi="Century Gothic"/>
          <w:sz w:val="22"/>
          <w:szCs w:val="22"/>
        </w:rPr>
      </w:pPr>
      <w:r w:rsidRPr="001939B4">
        <w:rPr>
          <w:rFonts w:ascii="Century Gothic" w:hAnsi="Century Gothic"/>
          <w:b/>
          <w:bCs/>
          <w:sz w:val="22"/>
          <w:szCs w:val="22"/>
        </w:rPr>
        <w:t>Karbon Homes (fence at Parklands entrance)</w:t>
      </w:r>
      <w:r w:rsidRPr="001939B4">
        <w:rPr>
          <w:rFonts w:ascii="Century Gothic" w:hAnsi="Century Gothic"/>
          <w:sz w:val="22"/>
          <w:szCs w:val="22"/>
        </w:rPr>
        <w:t xml:space="preserve"> </w:t>
      </w:r>
      <w:r w:rsidR="00B07E09" w:rsidRPr="001939B4">
        <w:rPr>
          <w:rFonts w:ascii="Century Gothic" w:hAnsi="Century Gothic"/>
          <w:sz w:val="22"/>
          <w:szCs w:val="22"/>
        </w:rPr>
        <w:t>– completed</w:t>
      </w:r>
    </w:p>
    <w:p w14:paraId="1A0AD04B" w14:textId="162BBCEF" w:rsidR="00A72851" w:rsidRPr="001939B4" w:rsidRDefault="00B07E09" w:rsidP="00B07E09">
      <w:pPr>
        <w:rPr>
          <w:rFonts w:ascii="Century Gothic" w:hAnsi="Century Gothic"/>
          <w:sz w:val="22"/>
          <w:szCs w:val="22"/>
        </w:rPr>
      </w:pPr>
      <w:r w:rsidRPr="001939B4">
        <w:rPr>
          <w:rFonts w:ascii="Century Gothic" w:hAnsi="Century Gothic"/>
          <w:sz w:val="22"/>
          <w:szCs w:val="22"/>
        </w:rPr>
        <w:t xml:space="preserve"> </w:t>
      </w:r>
      <w:r w:rsidR="00A72851" w:rsidRPr="001939B4">
        <w:rPr>
          <w:rFonts w:ascii="Century Gothic" w:hAnsi="Century Gothic"/>
          <w:b/>
          <w:bCs/>
          <w:sz w:val="22"/>
          <w:szCs w:val="22"/>
        </w:rPr>
        <w:t>Hospital Park mosaic</w:t>
      </w:r>
      <w:r w:rsidR="00A72851" w:rsidRPr="001939B4">
        <w:rPr>
          <w:rFonts w:ascii="Century Gothic" w:hAnsi="Century Gothic"/>
          <w:sz w:val="22"/>
          <w:szCs w:val="22"/>
        </w:rPr>
        <w:t xml:space="preserve"> – </w:t>
      </w:r>
      <w:r w:rsidR="00BF6961" w:rsidRPr="001939B4">
        <w:rPr>
          <w:rFonts w:ascii="Century Gothic" w:hAnsi="Century Gothic"/>
          <w:sz w:val="22"/>
          <w:szCs w:val="22"/>
        </w:rPr>
        <w:t xml:space="preserve">Cllr R. Mathieson agreed to contact NCC about the proposed replacement of the </w:t>
      </w:r>
      <w:r w:rsidR="00FF1E59" w:rsidRPr="001939B4">
        <w:rPr>
          <w:rFonts w:ascii="Century Gothic" w:hAnsi="Century Gothic"/>
          <w:sz w:val="22"/>
          <w:szCs w:val="22"/>
        </w:rPr>
        <w:t>mosaic</w:t>
      </w:r>
      <w:r w:rsidR="00205FA8">
        <w:rPr>
          <w:rFonts w:ascii="Century Gothic" w:hAnsi="Century Gothic"/>
          <w:sz w:val="22"/>
          <w:szCs w:val="22"/>
        </w:rPr>
        <w:t xml:space="preserve"> with alternative.</w:t>
      </w:r>
    </w:p>
    <w:p w14:paraId="35E421A2" w14:textId="5B33A6E8" w:rsidR="00A72851" w:rsidRPr="001939B4" w:rsidRDefault="008B778F" w:rsidP="008B778F">
      <w:pPr>
        <w:rPr>
          <w:rFonts w:ascii="Century Gothic" w:hAnsi="Century Gothic"/>
          <w:sz w:val="22"/>
          <w:szCs w:val="22"/>
        </w:rPr>
      </w:pPr>
      <w:r w:rsidRPr="001939B4">
        <w:rPr>
          <w:rFonts w:ascii="Century Gothic" w:hAnsi="Century Gothic"/>
          <w:b/>
          <w:bCs/>
          <w:sz w:val="22"/>
          <w:szCs w:val="22"/>
        </w:rPr>
        <w:t>Sainsbury’s Trees</w:t>
      </w:r>
      <w:r w:rsidR="00A72851" w:rsidRPr="001939B4">
        <w:rPr>
          <w:rFonts w:ascii="Century Gothic" w:hAnsi="Century Gothic"/>
          <w:sz w:val="22"/>
          <w:szCs w:val="22"/>
        </w:rPr>
        <w:t xml:space="preserve"> –</w:t>
      </w:r>
      <w:r w:rsidRPr="001939B4">
        <w:rPr>
          <w:rFonts w:ascii="Century Gothic" w:hAnsi="Century Gothic"/>
          <w:sz w:val="22"/>
          <w:szCs w:val="22"/>
        </w:rPr>
        <w:t xml:space="preserve"> Deputy Clerk contacted Sainsbury’s about removing dead and overhanging trees, awaiting response.</w:t>
      </w:r>
    </w:p>
    <w:p w14:paraId="7693F41D" w14:textId="133019ED" w:rsidR="001939B4" w:rsidRDefault="00FD53BA" w:rsidP="008B778F">
      <w:pPr>
        <w:rPr>
          <w:rFonts w:ascii="Century Gothic" w:hAnsi="Century Gothic"/>
          <w:sz w:val="22"/>
          <w:szCs w:val="22"/>
        </w:rPr>
      </w:pPr>
      <w:r>
        <w:rPr>
          <w:rStyle w:val="Strong"/>
          <w:rFonts w:ascii="Century Gothic" w:hAnsi="Century Gothic"/>
          <w:sz w:val="22"/>
          <w:szCs w:val="22"/>
        </w:rPr>
        <w:t xml:space="preserve">A </w:t>
      </w:r>
      <w:r w:rsidR="00A4446C">
        <w:rPr>
          <w:rStyle w:val="Strong"/>
          <w:rFonts w:ascii="Century Gothic" w:hAnsi="Century Gothic"/>
          <w:sz w:val="22"/>
          <w:szCs w:val="22"/>
        </w:rPr>
        <w:t xml:space="preserve">Cottage </w:t>
      </w:r>
      <w:r w:rsidR="00A8681C">
        <w:rPr>
          <w:rStyle w:val="Strong"/>
          <w:rFonts w:ascii="Century Gothic" w:hAnsi="Century Gothic"/>
          <w:sz w:val="22"/>
          <w:szCs w:val="22"/>
        </w:rPr>
        <w:t>opposite the</w:t>
      </w:r>
      <w:r w:rsidR="001939B4" w:rsidRPr="001939B4">
        <w:rPr>
          <w:rStyle w:val="Strong"/>
          <w:rFonts w:ascii="Century Gothic" w:hAnsi="Century Gothic"/>
          <w:sz w:val="22"/>
          <w:szCs w:val="22"/>
        </w:rPr>
        <w:t xml:space="preserve"> Burn</w:t>
      </w:r>
      <w:r w:rsidR="001939B4" w:rsidRPr="001939B4">
        <w:rPr>
          <w:rFonts w:ascii="Century Gothic" w:hAnsi="Century Gothic"/>
          <w:sz w:val="22"/>
          <w:szCs w:val="22"/>
        </w:rPr>
        <w:t xml:space="preserve"> –</w:t>
      </w:r>
      <w:r w:rsidR="00A4446C" w:rsidRPr="00A4446C">
        <w:rPr>
          <w:rFonts w:ascii="Century Gothic" w:hAnsi="Century Gothic"/>
          <w:sz w:val="22"/>
          <w:szCs w:val="22"/>
        </w:rPr>
        <w:t>Concerns were raised regarding potential unauthorised alteration</w:t>
      </w:r>
      <w:r w:rsidR="0051607E">
        <w:rPr>
          <w:rFonts w:ascii="Century Gothic" w:hAnsi="Century Gothic"/>
          <w:sz w:val="22"/>
          <w:szCs w:val="22"/>
        </w:rPr>
        <w:t>.</w:t>
      </w:r>
      <w:r w:rsidR="00A4446C" w:rsidRPr="00A4446C">
        <w:rPr>
          <w:rFonts w:ascii="Century Gothic" w:hAnsi="Century Gothic"/>
          <w:sz w:val="22"/>
          <w:szCs w:val="22"/>
        </w:rPr>
        <w:t xml:space="preserve"> It was agreed that the matter be reviewed and, if appropriate, referred to the Planning Enforcement Team for further investigation.</w:t>
      </w:r>
    </w:p>
    <w:p w14:paraId="6854E30A" w14:textId="7B25D340" w:rsidR="00B86157" w:rsidRDefault="00B86157" w:rsidP="008B778F">
      <w:pPr>
        <w:rPr>
          <w:rFonts w:ascii="Century Gothic" w:hAnsi="Century Gothic"/>
          <w:sz w:val="22"/>
          <w:szCs w:val="22"/>
        </w:rPr>
      </w:pPr>
      <w:r w:rsidRPr="00B86157">
        <w:rPr>
          <w:rFonts w:ascii="Century Gothic" w:hAnsi="Century Gothic"/>
          <w:b/>
          <w:bCs/>
          <w:sz w:val="22"/>
          <w:szCs w:val="22"/>
        </w:rPr>
        <w:t>Hadrian’s Industrial Park</w:t>
      </w:r>
      <w:r w:rsidRPr="00B86157">
        <w:rPr>
          <w:rFonts w:ascii="Century Gothic" w:hAnsi="Century Gothic"/>
          <w:sz w:val="22"/>
          <w:szCs w:val="22"/>
        </w:rPr>
        <w:t xml:space="preserve"> –Cllr K. Teasdale raised concerns about trees being cut down; it was confirmed the trees are on private property.</w:t>
      </w:r>
    </w:p>
    <w:p w14:paraId="2AE61046" w14:textId="0FB52DFE" w:rsidR="00E449E9" w:rsidRDefault="00E449E9" w:rsidP="008B778F">
      <w:pPr>
        <w:rPr>
          <w:rFonts w:ascii="Century Gothic" w:hAnsi="Century Gothic"/>
          <w:sz w:val="22"/>
          <w:szCs w:val="22"/>
        </w:rPr>
      </w:pPr>
      <w:r w:rsidRPr="00E449E9">
        <w:rPr>
          <w:rFonts w:ascii="Century Gothic" w:hAnsi="Century Gothic"/>
          <w:b/>
          <w:bCs/>
          <w:sz w:val="22"/>
          <w:szCs w:val="22"/>
        </w:rPr>
        <w:lastRenderedPageBreak/>
        <w:t>Hanging Baskets</w:t>
      </w:r>
      <w:r>
        <w:rPr>
          <w:rFonts w:ascii="Century Gothic" w:hAnsi="Century Gothic"/>
          <w:sz w:val="22"/>
          <w:szCs w:val="22"/>
        </w:rPr>
        <w:t xml:space="preserve"> – will schedule them to be taken down.</w:t>
      </w:r>
    </w:p>
    <w:p w14:paraId="55C6E368" w14:textId="2920DCC0" w:rsidR="00FF1E59" w:rsidRPr="001939B4" w:rsidRDefault="00B86157" w:rsidP="008B778F">
      <w:pPr>
        <w:rPr>
          <w:rFonts w:ascii="Century Gothic" w:hAnsi="Century Gothic"/>
          <w:sz w:val="22"/>
          <w:szCs w:val="22"/>
        </w:rPr>
      </w:pPr>
      <w:r w:rsidRPr="001939B4">
        <w:rPr>
          <w:rFonts w:ascii="Century Gothic" w:hAnsi="Century Gothic"/>
          <w:sz w:val="22"/>
          <w:szCs w:val="22"/>
        </w:rPr>
        <w:t>Pr</w:t>
      </w:r>
      <w:r>
        <w:rPr>
          <w:rFonts w:ascii="Century Gothic" w:hAnsi="Century Gothic"/>
          <w:sz w:val="22"/>
          <w:szCs w:val="22"/>
        </w:rPr>
        <w:t>o</w:t>
      </w:r>
      <w:r w:rsidRPr="001939B4">
        <w:rPr>
          <w:rFonts w:ascii="Century Gothic" w:hAnsi="Century Gothic"/>
          <w:sz w:val="22"/>
          <w:szCs w:val="22"/>
        </w:rPr>
        <w:t>posed</w:t>
      </w:r>
      <w:r w:rsidR="00242D7A" w:rsidRPr="001939B4">
        <w:rPr>
          <w:rFonts w:ascii="Century Gothic" w:hAnsi="Century Gothic"/>
          <w:sz w:val="22"/>
          <w:szCs w:val="22"/>
        </w:rPr>
        <w:t>:</w:t>
      </w:r>
      <w:r w:rsidR="00FF1E59" w:rsidRPr="001939B4">
        <w:rPr>
          <w:rFonts w:ascii="Century Gothic" w:hAnsi="Century Gothic"/>
          <w:sz w:val="22"/>
          <w:szCs w:val="22"/>
        </w:rPr>
        <w:t xml:space="preserve"> Cllr M Ridley</w:t>
      </w:r>
      <w:r w:rsidR="00242D7A" w:rsidRPr="001939B4">
        <w:rPr>
          <w:rFonts w:ascii="Century Gothic" w:hAnsi="Century Gothic"/>
          <w:sz w:val="22"/>
          <w:szCs w:val="22"/>
        </w:rPr>
        <w:t xml:space="preserve">, </w:t>
      </w:r>
      <w:r w:rsidR="00A8681C" w:rsidRPr="001939B4">
        <w:rPr>
          <w:rFonts w:ascii="Century Gothic" w:hAnsi="Century Gothic"/>
          <w:sz w:val="22"/>
          <w:szCs w:val="22"/>
        </w:rPr>
        <w:t>seconded</w:t>
      </w:r>
      <w:r w:rsidR="00242D7A" w:rsidRPr="001939B4">
        <w:rPr>
          <w:rFonts w:ascii="Century Gothic" w:hAnsi="Century Gothic"/>
          <w:sz w:val="22"/>
          <w:szCs w:val="22"/>
        </w:rPr>
        <w:t>: Cllr K Teasd</w:t>
      </w:r>
      <w:r w:rsidR="00A8681C">
        <w:rPr>
          <w:rFonts w:ascii="Century Gothic" w:hAnsi="Century Gothic"/>
          <w:sz w:val="22"/>
          <w:szCs w:val="22"/>
        </w:rPr>
        <w:t xml:space="preserve">ale </w:t>
      </w:r>
      <w:r w:rsidR="00242D7A" w:rsidRPr="001939B4">
        <w:rPr>
          <w:rFonts w:ascii="Century Gothic" w:hAnsi="Century Gothic"/>
          <w:sz w:val="22"/>
          <w:szCs w:val="22"/>
        </w:rPr>
        <w:t>Approved</w:t>
      </w:r>
    </w:p>
    <w:p w14:paraId="03ECD6BC" w14:textId="13320FEB" w:rsidR="005F1048" w:rsidRPr="001939B4" w:rsidRDefault="00966DE9" w:rsidP="00257A33">
      <w:pPr>
        <w:spacing w:after="0"/>
        <w:rPr>
          <w:rFonts w:ascii="Century Gothic" w:hAnsi="Century Gothic"/>
          <w:sz w:val="22"/>
          <w:szCs w:val="22"/>
        </w:rPr>
      </w:pPr>
      <w:r w:rsidRPr="001939B4">
        <w:rPr>
          <w:rFonts w:ascii="Century Gothic" w:hAnsi="Century Gothic"/>
          <w:b/>
          <w:bCs/>
          <w:sz w:val="22"/>
          <w:szCs w:val="22"/>
        </w:rPr>
        <w:t>221</w:t>
      </w:r>
      <w:r w:rsidR="00CA2417" w:rsidRPr="001939B4">
        <w:rPr>
          <w:rFonts w:ascii="Century Gothic" w:hAnsi="Century Gothic"/>
          <w:b/>
          <w:bCs/>
          <w:sz w:val="22"/>
          <w:szCs w:val="22"/>
        </w:rPr>
        <w:t>/25.02</w:t>
      </w:r>
      <w:r w:rsidR="00CA2417" w:rsidRPr="001939B4">
        <w:rPr>
          <w:rFonts w:ascii="Century Gothic" w:hAnsi="Century Gothic"/>
          <w:sz w:val="22"/>
          <w:szCs w:val="22"/>
        </w:rPr>
        <w:t xml:space="preserve"> </w:t>
      </w:r>
      <w:r w:rsidR="00CA2417" w:rsidRPr="001939B4">
        <w:rPr>
          <w:rFonts w:ascii="Century Gothic" w:hAnsi="Century Gothic"/>
          <w:b/>
          <w:bCs/>
          <w:sz w:val="22"/>
          <w:szCs w:val="22"/>
        </w:rPr>
        <w:t>Public Seating and Bus Shelters</w:t>
      </w:r>
      <w:r w:rsidR="00CE32FF" w:rsidRPr="001939B4">
        <w:rPr>
          <w:rFonts w:ascii="Century Gothic" w:hAnsi="Century Gothic"/>
          <w:sz w:val="22"/>
          <w:szCs w:val="22"/>
        </w:rPr>
        <w:t xml:space="preserve"> </w:t>
      </w:r>
    </w:p>
    <w:p w14:paraId="20FEBDD9" w14:textId="77777777" w:rsidR="00BF6961" w:rsidRPr="001939B4" w:rsidRDefault="00BF6961" w:rsidP="00BF6961">
      <w:pPr>
        <w:rPr>
          <w:rFonts w:ascii="Century Gothic" w:hAnsi="Century Gothic"/>
          <w:sz w:val="22"/>
          <w:szCs w:val="22"/>
        </w:rPr>
      </w:pPr>
      <w:r w:rsidRPr="001939B4">
        <w:rPr>
          <w:rFonts w:ascii="Century Gothic" w:hAnsi="Century Gothic"/>
          <w:b/>
          <w:bCs/>
          <w:sz w:val="22"/>
          <w:szCs w:val="22"/>
        </w:rPr>
        <w:t>Bench survey</w:t>
      </w:r>
      <w:r w:rsidRPr="001939B4">
        <w:rPr>
          <w:rFonts w:ascii="Century Gothic" w:hAnsi="Century Gothic"/>
          <w:sz w:val="22"/>
          <w:szCs w:val="22"/>
        </w:rPr>
        <w:t xml:space="preserve"> – Survey completed; some benches need painting and a few minor repairs. None require removal or replacement.  Revised list will be prepared.</w:t>
      </w:r>
    </w:p>
    <w:p w14:paraId="4B8BF713" w14:textId="65444B2B" w:rsidR="00BF6961" w:rsidRPr="001939B4" w:rsidRDefault="00BF6961" w:rsidP="00BF6961">
      <w:pPr>
        <w:rPr>
          <w:rFonts w:ascii="Century Gothic" w:hAnsi="Century Gothic"/>
          <w:sz w:val="22"/>
          <w:szCs w:val="22"/>
        </w:rPr>
      </w:pPr>
      <w:r w:rsidRPr="001939B4">
        <w:rPr>
          <w:rFonts w:ascii="Century Gothic" w:hAnsi="Century Gothic"/>
          <w:b/>
          <w:bCs/>
          <w:sz w:val="22"/>
          <w:szCs w:val="22"/>
        </w:rPr>
        <w:t>Bus shelter repairs</w:t>
      </w:r>
      <w:r w:rsidRPr="001939B4">
        <w:rPr>
          <w:rFonts w:ascii="Century Gothic" w:hAnsi="Century Gothic"/>
          <w:sz w:val="22"/>
          <w:szCs w:val="22"/>
        </w:rPr>
        <w:t xml:space="preserve"> – Agreed </w:t>
      </w:r>
      <w:r w:rsidR="00833AAC" w:rsidRPr="001939B4">
        <w:rPr>
          <w:rFonts w:ascii="Century Gothic" w:hAnsi="Century Gothic"/>
          <w:sz w:val="22"/>
          <w:szCs w:val="22"/>
        </w:rPr>
        <w:t>to move</w:t>
      </w:r>
      <w:r w:rsidR="00FF1E59" w:rsidRPr="001939B4">
        <w:rPr>
          <w:rFonts w:ascii="Century Gothic" w:hAnsi="Century Gothic"/>
          <w:sz w:val="22"/>
          <w:szCs w:val="22"/>
        </w:rPr>
        <w:t xml:space="preserve"> forward with</w:t>
      </w:r>
      <w:r w:rsidRPr="001939B4">
        <w:rPr>
          <w:rFonts w:ascii="Century Gothic" w:hAnsi="Century Gothic"/>
          <w:sz w:val="22"/>
          <w:szCs w:val="22"/>
        </w:rPr>
        <w:t xml:space="preserve"> Perspex sheets and </w:t>
      </w:r>
      <w:r w:rsidR="00B13163">
        <w:rPr>
          <w:rFonts w:ascii="Century Gothic" w:hAnsi="Century Gothic"/>
          <w:sz w:val="22"/>
          <w:szCs w:val="22"/>
        </w:rPr>
        <w:t>engage</w:t>
      </w:r>
      <w:r w:rsidRPr="001939B4">
        <w:rPr>
          <w:rFonts w:ascii="Century Gothic" w:hAnsi="Century Gothic"/>
          <w:sz w:val="22"/>
          <w:szCs w:val="22"/>
        </w:rPr>
        <w:t xml:space="preserve"> </w:t>
      </w:r>
      <w:r w:rsidR="002451F9">
        <w:rPr>
          <w:rFonts w:ascii="Century Gothic" w:hAnsi="Century Gothic"/>
          <w:sz w:val="22"/>
          <w:szCs w:val="22"/>
        </w:rPr>
        <w:t>contractor</w:t>
      </w:r>
      <w:r w:rsidR="00FF1E59" w:rsidRPr="001939B4">
        <w:rPr>
          <w:rFonts w:ascii="Century Gothic" w:hAnsi="Century Gothic"/>
          <w:sz w:val="22"/>
          <w:szCs w:val="22"/>
        </w:rPr>
        <w:t xml:space="preserve"> </w:t>
      </w:r>
      <w:r w:rsidRPr="001939B4">
        <w:rPr>
          <w:rFonts w:ascii="Century Gothic" w:hAnsi="Century Gothic"/>
          <w:sz w:val="22"/>
          <w:szCs w:val="22"/>
        </w:rPr>
        <w:t xml:space="preserve">to </w:t>
      </w:r>
      <w:r w:rsidR="00FF1E59" w:rsidRPr="001939B4">
        <w:rPr>
          <w:rFonts w:ascii="Century Gothic" w:hAnsi="Century Gothic"/>
          <w:sz w:val="22"/>
          <w:szCs w:val="22"/>
        </w:rPr>
        <w:t xml:space="preserve">install </w:t>
      </w:r>
      <w:r w:rsidRPr="001939B4">
        <w:rPr>
          <w:rFonts w:ascii="Century Gothic" w:hAnsi="Century Gothic"/>
          <w:sz w:val="22"/>
          <w:szCs w:val="22"/>
        </w:rPr>
        <w:t>prior to Remembrance Day.</w:t>
      </w:r>
    </w:p>
    <w:p w14:paraId="24557F48" w14:textId="33768559" w:rsidR="00BF6961" w:rsidRPr="001939B4" w:rsidRDefault="00BF6961" w:rsidP="00BF6961">
      <w:pPr>
        <w:rPr>
          <w:rFonts w:ascii="Century Gothic" w:hAnsi="Century Gothic"/>
          <w:sz w:val="22"/>
          <w:szCs w:val="22"/>
        </w:rPr>
      </w:pPr>
      <w:r w:rsidRPr="001939B4">
        <w:rPr>
          <w:rFonts w:ascii="Century Gothic" w:hAnsi="Century Gothic"/>
          <w:b/>
          <w:bCs/>
          <w:sz w:val="22"/>
          <w:szCs w:val="22"/>
        </w:rPr>
        <w:t>Karbon Homes (benches)</w:t>
      </w:r>
      <w:r w:rsidRPr="001939B4">
        <w:rPr>
          <w:rFonts w:ascii="Century Gothic" w:hAnsi="Century Gothic"/>
          <w:sz w:val="22"/>
          <w:szCs w:val="22"/>
        </w:rPr>
        <w:t xml:space="preserve"> – Confirmed that benches </w:t>
      </w:r>
      <w:r w:rsidR="00B13163">
        <w:rPr>
          <w:rFonts w:ascii="Century Gothic" w:hAnsi="Century Gothic"/>
          <w:sz w:val="22"/>
          <w:szCs w:val="22"/>
        </w:rPr>
        <w:t xml:space="preserve">at Greenholme Road </w:t>
      </w:r>
      <w:r w:rsidRPr="001939B4">
        <w:rPr>
          <w:rFonts w:ascii="Century Gothic" w:hAnsi="Century Gothic"/>
          <w:sz w:val="22"/>
          <w:szCs w:val="22"/>
        </w:rPr>
        <w:t xml:space="preserve">are </w:t>
      </w:r>
      <w:r w:rsidR="00FF1E59" w:rsidRPr="001939B4">
        <w:rPr>
          <w:rFonts w:ascii="Century Gothic" w:hAnsi="Century Gothic"/>
          <w:sz w:val="22"/>
          <w:szCs w:val="22"/>
        </w:rPr>
        <w:t xml:space="preserve">owned by HTC and </w:t>
      </w:r>
      <w:r w:rsidRPr="001939B4">
        <w:rPr>
          <w:rFonts w:ascii="Century Gothic" w:hAnsi="Century Gothic"/>
          <w:sz w:val="22"/>
          <w:szCs w:val="22"/>
        </w:rPr>
        <w:t>being used by residents; no action required.</w:t>
      </w:r>
    </w:p>
    <w:p w14:paraId="3CE26A25" w14:textId="6CC17ACD" w:rsidR="00242D7A" w:rsidRPr="001939B4" w:rsidRDefault="00242D7A" w:rsidP="00BF6961">
      <w:pPr>
        <w:rPr>
          <w:rFonts w:ascii="Century Gothic" w:hAnsi="Century Gothic"/>
          <w:sz w:val="22"/>
          <w:szCs w:val="22"/>
        </w:rPr>
      </w:pPr>
      <w:r w:rsidRPr="001939B4">
        <w:rPr>
          <w:rFonts w:ascii="Century Gothic" w:hAnsi="Century Gothic"/>
          <w:sz w:val="22"/>
          <w:szCs w:val="22"/>
        </w:rPr>
        <w:t>Proposed: Cllr M Ridley, Seconded: Cllr G Heppel</w:t>
      </w:r>
      <w:r w:rsidR="00A8681C">
        <w:rPr>
          <w:rFonts w:ascii="Century Gothic" w:hAnsi="Century Gothic"/>
          <w:sz w:val="22"/>
          <w:szCs w:val="22"/>
        </w:rPr>
        <w:t>l</w:t>
      </w:r>
      <w:r w:rsidRPr="001939B4">
        <w:rPr>
          <w:rFonts w:ascii="Century Gothic" w:hAnsi="Century Gothic"/>
          <w:sz w:val="22"/>
          <w:szCs w:val="22"/>
        </w:rPr>
        <w:t xml:space="preserve"> - Approved</w:t>
      </w:r>
    </w:p>
    <w:p w14:paraId="1FBD0605" w14:textId="13B8DA2C" w:rsidR="00C23665" w:rsidRDefault="00966DE9" w:rsidP="00257A33">
      <w:pPr>
        <w:spacing w:after="0"/>
        <w:rPr>
          <w:rFonts w:ascii="Century Gothic" w:hAnsi="Century Gothic"/>
          <w:b/>
          <w:bCs/>
          <w:sz w:val="22"/>
          <w:szCs w:val="22"/>
        </w:rPr>
      </w:pPr>
      <w:r w:rsidRPr="001939B4">
        <w:rPr>
          <w:rFonts w:ascii="Century Gothic" w:hAnsi="Century Gothic"/>
          <w:b/>
          <w:bCs/>
          <w:sz w:val="22"/>
          <w:szCs w:val="22"/>
        </w:rPr>
        <w:t>221</w:t>
      </w:r>
      <w:r w:rsidR="00CA2417" w:rsidRPr="001939B4">
        <w:rPr>
          <w:rFonts w:ascii="Century Gothic" w:hAnsi="Century Gothic"/>
          <w:b/>
          <w:bCs/>
          <w:sz w:val="22"/>
          <w:szCs w:val="22"/>
        </w:rPr>
        <w:t xml:space="preserve">/25.03 Public Footpaths, Lighting and Amenities </w:t>
      </w:r>
    </w:p>
    <w:p w14:paraId="0FE2FECE" w14:textId="591B46D3" w:rsidR="00B86157" w:rsidRPr="002F65F3" w:rsidRDefault="00B86157" w:rsidP="00257A33">
      <w:pPr>
        <w:spacing w:after="0"/>
        <w:rPr>
          <w:rFonts w:ascii="Century Gothic" w:hAnsi="Century Gothic"/>
          <w:sz w:val="22"/>
          <w:szCs w:val="22"/>
        </w:rPr>
      </w:pPr>
      <w:r w:rsidRPr="00B86157">
        <w:rPr>
          <w:rFonts w:ascii="Century Gothic" w:hAnsi="Century Gothic"/>
          <w:b/>
          <w:bCs/>
          <w:sz w:val="22"/>
          <w:szCs w:val="22"/>
        </w:rPr>
        <w:t xml:space="preserve">Lighting – Comb Hill Park – </w:t>
      </w:r>
      <w:r w:rsidR="002F65F3" w:rsidRPr="002F65F3">
        <w:rPr>
          <w:rFonts w:ascii="Century Gothic" w:hAnsi="Century Gothic"/>
          <w:sz w:val="22"/>
          <w:szCs w:val="22"/>
        </w:rPr>
        <w:t xml:space="preserve">Agreed to contact </w:t>
      </w:r>
      <w:r w:rsidR="00FD53BA">
        <w:rPr>
          <w:rFonts w:ascii="Century Gothic" w:hAnsi="Century Gothic"/>
          <w:sz w:val="22"/>
          <w:szCs w:val="22"/>
        </w:rPr>
        <w:t>contractor</w:t>
      </w:r>
      <w:r w:rsidR="002F65F3" w:rsidRPr="002F65F3">
        <w:rPr>
          <w:rFonts w:ascii="Century Gothic" w:hAnsi="Century Gothic"/>
          <w:sz w:val="22"/>
          <w:szCs w:val="22"/>
        </w:rPr>
        <w:t xml:space="preserve"> for a quote to insulate light batteries to extend their lifespan. Further lighting additions were considered cost prohibitive.</w:t>
      </w:r>
    </w:p>
    <w:p w14:paraId="076AE153" w14:textId="69B77FDE" w:rsidR="00242D7A" w:rsidRPr="00B86157" w:rsidRDefault="00B86157" w:rsidP="00257A33">
      <w:pPr>
        <w:spacing w:after="0"/>
        <w:rPr>
          <w:rFonts w:ascii="Century Gothic" w:hAnsi="Century Gothic"/>
          <w:sz w:val="20"/>
          <w:szCs w:val="20"/>
        </w:rPr>
      </w:pPr>
      <w:r>
        <w:rPr>
          <w:rFonts w:ascii="Century Gothic" w:hAnsi="Century Gothic"/>
          <w:sz w:val="22"/>
          <w:szCs w:val="22"/>
        </w:rPr>
        <w:t>Proposed: Cllr M Ridley, Seconded:</w:t>
      </w:r>
      <w:r w:rsidR="00205FA8">
        <w:rPr>
          <w:rFonts w:ascii="Century Gothic" w:hAnsi="Century Gothic"/>
          <w:sz w:val="22"/>
          <w:szCs w:val="22"/>
        </w:rPr>
        <w:t xml:space="preserve"> Cllr </w:t>
      </w:r>
      <w:r>
        <w:rPr>
          <w:rFonts w:ascii="Century Gothic" w:hAnsi="Century Gothic"/>
          <w:sz w:val="22"/>
          <w:szCs w:val="22"/>
        </w:rPr>
        <w:t>A Howell</w:t>
      </w:r>
      <w:r w:rsidR="00A8681C">
        <w:rPr>
          <w:rFonts w:ascii="Century Gothic" w:hAnsi="Century Gothic"/>
          <w:sz w:val="22"/>
          <w:szCs w:val="22"/>
        </w:rPr>
        <w:t>s</w:t>
      </w:r>
      <w:r w:rsidR="00205FA8">
        <w:rPr>
          <w:rFonts w:ascii="Century Gothic" w:hAnsi="Century Gothic"/>
          <w:sz w:val="22"/>
          <w:szCs w:val="22"/>
        </w:rPr>
        <w:t xml:space="preserve"> - Approved</w:t>
      </w:r>
    </w:p>
    <w:p w14:paraId="68975234" w14:textId="77777777" w:rsidR="00242D7A" w:rsidRPr="00242D7A" w:rsidRDefault="00242D7A" w:rsidP="00257A33">
      <w:pPr>
        <w:spacing w:after="0"/>
        <w:rPr>
          <w:rFonts w:ascii="Century Gothic" w:hAnsi="Century Gothic"/>
          <w:sz w:val="20"/>
          <w:szCs w:val="20"/>
        </w:rPr>
      </w:pPr>
    </w:p>
    <w:p w14:paraId="319C9F92" w14:textId="77777777" w:rsidR="00C23665" w:rsidRPr="00242D7A" w:rsidRDefault="00000000" w:rsidP="00257A33">
      <w:pPr>
        <w:spacing w:after="0"/>
        <w:rPr>
          <w:rFonts w:ascii="Century Gothic" w:hAnsi="Century Gothic"/>
          <w:sz w:val="20"/>
          <w:szCs w:val="20"/>
        </w:rPr>
      </w:pPr>
      <w:r>
        <w:rPr>
          <w:rFonts w:ascii="Century Gothic" w:hAnsi="Century Gothic"/>
          <w:sz w:val="20"/>
          <w:szCs w:val="20"/>
        </w:rPr>
        <w:pict w14:anchorId="067D60AD">
          <v:rect id="_x0000_i1032" style="width:0;height:1.5pt" o:hralign="center" o:hrstd="t" o:hr="t" fillcolor="#a0a0a0" stroked="f"/>
        </w:pict>
      </w:r>
    </w:p>
    <w:p w14:paraId="7445B4C4" w14:textId="77777777" w:rsidR="002F38EC" w:rsidRDefault="00123774" w:rsidP="002F38EC">
      <w:pPr>
        <w:spacing w:after="0"/>
        <w:rPr>
          <w:rFonts w:ascii="Century Gothic" w:hAnsi="Century Gothic"/>
          <w:b/>
          <w:bCs/>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22</w:t>
      </w:r>
      <w:r w:rsidR="00CA2417" w:rsidRPr="002F38EC">
        <w:rPr>
          <w:rFonts w:ascii="Century Gothic" w:hAnsi="Century Gothic"/>
          <w:b/>
          <w:bCs/>
          <w:sz w:val="22"/>
          <w:szCs w:val="22"/>
        </w:rPr>
        <w:t>/25 Northumberland County Council</w:t>
      </w:r>
      <w:r w:rsidR="000305B8" w:rsidRPr="002F38EC">
        <w:rPr>
          <w:rFonts w:ascii="Century Gothic" w:hAnsi="Century Gothic"/>
          <w:b/>
          <w:bCs/>
          <w:sz w:val="22"/>
          <w:szCs w:val="22"/>
        </w:rPr>
        <w:t xml:space="preserve"> </w:t>
      </w:r>
      <w:r w:rsidR="00B86157" w:rsidRPr="002F38EC">
        <w:rPr>
          <w:rFonts w:ascii="Century Gothic" w:hAnsi="Century Gothic"/>
          <w:b/>
          <w:bCs/>
          <w:sz w:val="22"/>
          <w:szCs w:val="22"/>
        </w:rPr>
        <w:t>–</w:t>
      </w:r>
    </w:p>
    <w:p w14:paraId="0B8FD0DB" w14:textId="3DAEC198" w:rsidR="002F38EC" w:rsidRPr="002F38EC" w:rsidRDefault="002F38EC" w:rsidP="002F38EC">
      <w:pPr>
        <w:spacing w:after="0"/>
        <w:rPr>
          <w:rFonts w:ascii="Century Gothic" w:hAnsi="Century Gothic"/>
          <w:b/>
          <w:bCs/>
          <w:sz w:val="22"/>
          <w:szCs w:val="22"/>
        </w:rPr>
      </w:pPr>
      <w:r w:rsidRPr="002F38EC">
        <w:rPr>
          <w:rFonts w:ascii="Century Gothic" w:eastAsia="Times New Roman" w:hAnsi="Century Gothic" w:cs="Times New Roman"/>
          <w:b/>
          <w:bCs/>
          <w:kern w:val="0"/>
          <w:sz w:val="22"/>
          <w:szCs w:val="22"/>
          <w:lang w:eastAsia="en-GB"/>
          <w14:ligatures w14:val="none"/>
        </w:rPr>
        <w:t>Report from County Cllr R. Mathieson</w:t>
      </w:r>
    </w:p>
    <w:p w14:paraId="5971907D" w14:textId="2467CD3F" w:rsidR="002F38EC" w:rsidRDefault="002F38EC" w:rsidP="00205FA8">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Church Hall Crossing Lights</w:t>
      </w:r>
      <w:r w:rsidRPr="002F38EC">
        <w:rPr>
          <w:rFonts w:ascii="Century Gothic" w:eastAsia="Times New Roman" w:hAnsi="Century Gothic" w:cs="Times New Roman"/>
          <w:kern w:val="0"/>
          <w:sz w:val="22"/>
          <w:szCs w:val="22"/>
          <w:lang w:eastAsia="en-GB"/>
          <w14:ligatures w14:val="none"/>
        </w:rPr>
        <w:t xml:space="preserve"> – Replaced by NCC in Oct 2024; checked in 2025. NCC to recheck during dark hours.</w:t>
      </w:r>
      <w:r w:rsidR="00205FA8">
        <w:rPr>
          <w:rFonts w:ascii="Century Gothic" w:eastAsia="Times New Roman" w:hAnsi="Century Gothic" w:cs="Times New Roman"/>
          <w:kern w:val="0"/>
          <w:sz w:val="22"/>
          <w:szCs w:val="22"/>
          <w:lang w:eastAsia="en-GB"/>
          <w14:ligatures w14:val="none"/>
        </w:rPr>
        <w:t xml:space="preserve"> Address why only 1 light was replaced. </w:t>
      </w:r>
    </w:p>
    <w:p w14:paraId="2B5FDC7F" w14:textId="68D20DE0" w:rsidR="002F38EC" w:rsidRPr="002F38EC" w:rsidRDefault="002F38EC" w:rsidP="002F38EC">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Dog Fouling</w:t>
      </w:r>
      <w:r w:rsidRPr="002F38EC">
        <w:rPr>
          <w:rFonts w:ascii="Century Gothic" w:eastAsia="Times New Roman" w:hAnsi="Century Gothic" w:cs="Times New Roman"/>
          <w:kern w:val="0"/>
          <w:sz w:val="22"/>
          <w:szCs w:val="22"/>
          <w:lang w:eastAsia="en-GB"/>
          <w14:ligatures w14:val="none"/>
        </w:rPr>
        <w:t xml:space="preserve"> – Letter sent to resident; issue persists. Dog Warden contacted </w:t>
      </w:r>
      <w:r w:rsidR="00460B27">
        <w:rPr>
          <w:rFonts w:ascii="Century Gothic" w:eastAsia="Times New Roman" w:hAnsi="Century Gothic" w:cs="Times New Roman"/>
          <w:kern w:val="0"/>
          <w:sz w:val="22"/>
          <w:szCs w:val="22"/>
          <w:lang w:eastAsia="en-GB"/>
          <w14:ligatures w14:val="none"/>
        </w:rPr>
        <w:t xml:space="preserve">they </w:t>
      </w:r>
      <w:r w:rsidRPr="002F38EC">
        <w:rPr>
          <w:rFonts w:ascii="Century Gothic" w:eastAsia="Times New Roman" w:hAnsi="Century Gothic" w:cs="Times New Roman"/>
          <w:kern w:val="0"/>
          <w:sz w:val="22"/>
          <w:szCs w:val="22"/>
          <w:lang w:eastAsia="en-GB"/>
          <w14:ligatures w14:val="none"/>
        </w:rPr>
        <w:t>will follow up</w:t>
      </w:r>
      <w:r w:rsidR="00205FA8">
        <w:rPr>
          <w:rFonts w:ascii="Century Gothic" w:eastAsia="Times New Roman" w:hAnsi="Century Gothic" w:cs="Times New Roman"/>
          <w:kern w:val="0"/>
          <w:sz w:val="22"/>
          <w:szCs w:val="22"/>
          <w:lang w:eastAsia="en-GB"/>
          <w14:ligatures w14:val="none"/>
        </w:rPr>
        <w:t>.</w:t>
      </w:r>
    </w:p>
    <w:p w14:paraId="179AC3F0" w14:textId="284DFED6" w:rsidR="002F38EC" w:rsidRPr="002F38EC" w:rsidRDefault="002F38EC" w:rsidP="002F38EC">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Memorial Benches</w:t>
      </w:r>
      <w:r w:rsidRPr="002F38EC">
        <w:rPr>
          <w:rFonts w:ascii="Century Gothic" w:eastAsia="Times New Roman" w:hAnsi="Century Gothic" w:cs="Times New Roman"/>
          <w:kern w:val="0"/>
          <w:sz w:val="22"/>
          <w:szCs w:val="22"/>
          <w:lang w:eastAsia="en-GB"/>
          <w14:ligatures w14:val="none"/>
        </w:rPr>
        <w:t xml:space="preserve"> – Oil available; refurbishment (volunteers) to proceed when weather conditions are </w:t>
      </w:r>
      <w:r w:rsidR="002451F9">
        <w:rPr>
          <w:rFonts w:ascii="Century Gothic" w:eastAsia="Times New Roman" w:hAnsi="Century Gothic" w:cs="Times New Roman"/>
          <w:kern w:val="0"/>
          <w:sz w:val="22"/>
          <w:szCs w:val="22"/>
          <w:lang w:eastAsia="en-GB"/>
          <w14:ligatures w14:val="none"/>
        </w:rPr>
        <w:t xml:space="preserve">warm and </w:t>
      </w:r>
      <w:r w:rsidRPr="002F38EC">
        <w:rPr>
          <w:rFonts w:ascii="Century Gothic" w:eastAsia="Times New Roman" w:hAnsi="Century Gothic" w:cs="Times New Roman"/>
          <w:kern w:val="0"/>
          <w:sz w:val="22"/>
          <w:szCs w:val="22"/>
          <w:lang w:eastAsia="en-GB"/>
          <w14:ligatures w14:val="none"/>
        </w:rPr>
        <w:t>dry.</w:t>
      </w:r>
    </w:p>
    <w:p w14:paraId="275B92D3" w14:textId="53361C9A" w:rsidR="002F38EC" w:rsidRPr="002F38EC" w:rsidRDefault="002F38EC" w:rsidP="002F38EC">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Yard Waste Bins (Hospital Grounds)</w:t>
      </w:r>
      <w:r w:rsidRPr="002F38EC">
        <w:rPr>
          <w:rFonts w:ascii="Century Gothic" w:eastAsia="Times New Roman" w:hAnsi="Century Gothic" w:cs="Times New Roman"/>
          <w:kern w:val="0"/>
          <w:sz w:val="22"/>
          <w:szCs w:val="22"/>
          <w:lang w:eastAsia="en-GB"/>
          <w14:ligatures w14:val="none"/>
        </w:rPr>
        <w:t xml:space="preserve"> –</w:t>
      </w:r>
      <w:r w:rsidR="00205FA8" w:rsidRPr="00205FA8">
        <w:t xml:space="preserve"> </w:t>
      </w:r>
      <w:r w:rsidR="00205FA8" w:rsidRPr="00205FA8">
        <w:rPr>
          <w:rFonts w:ascii="Century Gothic" w:eastAsia="Times New Roman" w:hAnsi="Century Gothic" w:cs="Times New Roman"/>
          <w:kern w:val="0"/>
          <w:sz w:val="22"/>
          <w:szCs w:val="22"/>
          <w:lang w:eastAsia="en-GB"/>
          <w14:ligatures w14:val="none"/>
        </w:rPr>
        <w:t>A new contract is in place with new bins issued. The old brown NCC bins are still in use but are not being emptied by the new contractor. To be discussed with volunteer regarding the transition to the new bins for yard waste.</w:t>
      </w:r>
    </w:p>
    <w:p w14:paraId="7F1C6ACF" w14:textId="77777777" w:rsidR="002F38EC" w:rsidRPr="002F38EC" w:rsidRDefault="002F38EC" w:rsidP="002F38EC">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Thanks</w:t>
      </w:r>
      <w:r w:rsidRPr="002F38EC">
        <w:rPr>
          <w:rFonts w:ascii="Century Gothic" w:eastAsia="Times New Roman" w:hAnsi="Century Gothic" w:cs="Times New Roman"/>
          <w:kern w:val="0"/>
          <w:sz w:val="22"/>
          <w:szCs w:val="22"/>
          <w:lang w:eastAsia="en-GB"/>
          <w14:ligatures w14:val="none"/>
        </w:rPr>
        <w:t xml:space="preserve"> – Appreciation expressed to Emma for addressing nettles on hospital grounds.</w:t>
      </w:r>
    </w:p>
    <w:p w14:paraId="003A9651" w14:textId="77777777" w:rsidR="002F38EC" w:rsidRPr="002F38EC" w:rsidRDefault="002F38EC" w:rsidP="002F38EC">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Remembrance Wreath</w:t>
      </w:r>
      <w:r w:rsidRPr="002F38EC">
        <w:rPr>
          <w:rFonts w:ascii="Century Gothic" w:eastAsia="Times New Roman" w:hAnsi="Century Gothic" w:cs="Times New Roman"/>
          <w:kern w:val="0"/>
          <w:sz w:val="22"/>
          <w:szCs w:val="22"/>
          <w:lang w:eastAsia="en-GB"/>
          <w14:ligatures w14:val="none"/>
        </w:rPr>
        <w:t xml:space="preserve"> – Ordered by NCC.</w:t>
      </w:r>
    </w:p>
    <w:p w14:paraId="62A55281" w14:textId="77777777" w:rsidR="002F38EC" w:rsidRPr="002F38EC" w:rsidRDefault="002F38EC" w:rsidP="002F38EC">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Park Road Gas Works</w:t>
      </w:r>
      <w:r w:rsidRPr="002F38EC">
        <w:rPr>
          <w:rFonts w:ascii="Century Gothic" w:eastAsia="Times New Roman" w:hAnsi="Century Gothic" w:cs="Times New Roman"/>
          <w:kern w:val="0"/>
          <w:sz w:val="22"/>
          <w:szCs w:val="22"/>
          <w:lang w:eastAsia="en-GB"/>
          <w14:ligatures w14:val="none"/>
        </w:rPr>
        <w:t xml:space="preserve"> – Concerns noted regarding days with no visible work. Contractor inspections increased from weekly to twice weekly. Delay due to discovery of an additional line. Lights remain in place. Progress can be monitored via </w:t>
      </w:r>
      <w:proofErr w:type="spellStart"/>
      <w:proofErr w:type="gramStart"/>
      <w:r w:rsidRPr="002F38EC">
        <w:rPr>
          <w:rFonts w:ascii="Century Gothic" w:eastAsia="Times New Roman" w:hAnsi="Century Gothic" w:cs="Times New Roman"/>
          <w:kern w:val="0"/>
          <w:sz w:val="22"/>
          <w:szCs w:val="22"/>
          <w:lang w:eastAsia="en-GB"/>
          <w14:ligatures w14:val="none"/>
        </w:rPr>
        <w:t>one.network</w:t>
      </w:r>
      <w:proofErr w:type="spellEnd"/>
      <w:proofErr w:type="gramEnd"/>
      <w:r w:rsidRPr="002F38EC">
        <w:rPr>
          <w:rFonts w:ascii="Century Gothic" w:eastAsia="Times New Roman" w:hAnsi="Century Gothic" w:cs="Times New Roman"/>
          <w:kern w:val="0"/>
          <w:sz w:val="22"/>
          <w:szCs w:val="22"/>
          <w:lang w:eastAsia="en-GB"/>
          <w14:ligatures w14:val="none"/>
        </w:rPr>
        <w:t>.</w:t>
      </w:r>
    </w:p>
    <w:p w14:paraId="07BC3E11" w14:textId="2DD9D00A" w:rsidR="00CA2417" w:rsidRPr="00E5514E" w:rsidRDefault="002F38EC" w:rsidP="00E5514E">
      <w:pPr>
        <w:spacing w:before="100" w:beforeAutospacing="1" w:after="100" w:afterAutospacing="1" w:line="240" w:lineRule="auto"/>
        <w:rPr>
          <w:rFonts w:ascii="Century Gothic" w:eastAsia="Times New Roman" w:hAnsi="Century Gothic" w:cs="Times New Roman"/>
          <w:kern w:val="0"/>
          <w:sz w:val="22"/>
          <w:szCs w:val="22"/>
          <w:lang w:eastAsia="en-GB"/>
          <w14:ligatures w14:val="none"/>
        </w:rPr>
      </w:pPr>
      <w:r w:rsidRPr="002F38EC">
        <w:rPr>
          <w:rFonts w:ascii="Century Gothic" w:eastAsia="Times New Roman" w:hAnsi="Century Gothic" w:cs="Times New Roman"/>
          <w:b/>
          <w:bCs/>
          <w:kern w:val="0"/>
          <w:sz w:val="22"/>
          <w:szCs w:val="22"/>
          <w:lang w:eastAsia="en-GB"/>
          <w14:ligatures w14:val="none"/>
        </w:rPr>
        <w:t>Roadworks Signage</w:t>
      </w:r>
      <w:r w:rsidRPr="002F38EC">
        <w:rPr>
          <w:rFonts w:ascii="Century Gothic" w:eastAsia="Times New Roman" w:hAnsi="Century Gothic" w:cs="Times New Roman"/>
          <w:kern w:val="0"/>
          <w:sz w:val="22"/>
          <w:szCs w:val="22"/>
          <w:lang w:eastAsia="en-GB"/>
          <w14:ligatures w14:val="none"/>
        </w:rPr>
        <w:t xml:space="preserve"> – Contractor advised after signage was blown down in high winds.</w:t>
      </w:r>
      <w:r w:rsidR="00000000">
        <w:rPr>
          <w:rFonts w:ascii="Century Gothic" w:hAnsi="Century Gothic"/>
          <w:sz w:val="22"/>
          <w:szCs w:val="22"/>
        </w:rPr>
        <w:pict w14:anchorId="29BFA3FE">
          <v:rect id="_x0000_i1033" style="width:0;height:1.5pt" o:hralign="center" o:hrstd="t" o:hr="t" fillcolor="#a0a0a0" stroked="f"/>
        </w:pict>
      </w:r>
    </w:p>
    <w:p w14:paraId="5BA5D9BB" w14:textId="3BA49CF4" w:rsidR="00CA2417" w:rsidRPr="002F38E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23</w:t>
      </w:r>
      <w:r w:rsidR="00CA2417" w:rsidRPr="002F38EC">
        <w:rPr>
          <w:rFonts w:ascii="Century Gothic" w:hAnsi="Century Gothic"/>
          <w:b/>
          <w:bCs/>
          <w:sz w:val="22"/>
          <w:szCs w:val="22"/>
        </w:rPr>
        <w:t>/25 Police Report</w:t>
      </w:r>
      <w:r w:rsidR="000305B8" w:rsidRPr="002F38EC">
        <w:rPr>
          <w:rFonts w:ascii="Century Gothic" w:hAnsi="Century Gothic"/>
          <w:b/>
          <w:bCs/>
          <w:sz w:val="22"/>
          <w:szCs w:val="22"/>
        </w:rPr>
        <w:t xml:space="preserve"> -</w:t>
      </w:r>
      <w:r w:rsidR="002979DA" w:rsidRPr="002F38EC">
        <w:rPr>
          <w:rFonts w:ascii="Century Gothic" w:hAnsi="Century Gothic"/>
          <w:sz w:val="22"/>
          <w:szCs w:val="22"/>
        </w:rPr>
        <w:t>Noted: 4 reported crimes (including theft &amp; damage)</w:t>
      </w:r>
    </w:p>
    <w:p w14:paraId="049EC6AF"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380319D8">
          <v:rect id="_x0000_i1034" style="width:0;height:1.5pt" o:hralign="center" o:hrstd="t" o:hr="t" fillcolor="#a0a0a0" stroked="f"/>
        </w:pict>
      </w:r>
    </w:p>
    <w:p w14:paraId="5A38E2B1" w14:textId="608E6E02" w:rsidR="00CA2417" w:rsidRPr="002F38E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24</w:t>
      </w:r>
      <w:r w:rsidR="00CA2417" w:rsidRPr="002F38EC">
        <w:rPr>
          <w:rFonts w:ascii="Century Gothic" w:hAnsi="Century Gothic"/>
          <w:b/>
          <w:bCs/>
          <w:sz w:val="22"/>
          <w:szCs w:val="22"/>
        </w:rPr>
        <w:t>/25 Neighbourhood Plan</w:t>
      </w:r>
      <w:r w:rsidR="000305B8" w:rsidRPr="002F38EC">
        <w:rPr>
          <w:rFonts w:ascii="Century Gothic" w:hAnsi="Century Gothic"/>
          <w:b/>
          <w:bCs/>
          <w:sz w:val="22"/>
          <w:szCs w:val="22"/>
        </w:rPr>
        <w:t xml:space="preserve"> </w:t>
      </w:r>
      <w:r w:rsidR="002979DA" w:rsidRPr="002F38EC">
        <w:rPr>
          <w:rFonts w:ascii="Century Gothic" w:hAnsi="Century Gothic"/>
          <w:sz w:val="22"/>
          <w:szCs w:val="22"/>
        </w:rPr>
        <w:t xml:space="preserve">– Cllr A Sharp will meet with Cllr S Dalglish and </w:t>
      </w:r>
      <w:r w:rsidR="00FD53BA">
        <w:rPr>
          <w:rFonts w:ascii="Century Gothic" w:hAnsi="Century Gothic"/>
          <w:sz w:val="22"/>
          <w:szCs w:val="22"/>
        </w:rPr>
        <w:t>Clerk</w:t>
      </w:r>
      <w:r w:rsidR="002979DA" w:rsidRPr="002F38EC">
        <w:rPr>
          <w:rFonts w:ascii="Century Gothic" w:hAnsi="Century Gothic"/>
          <w:sz w:val="22"/>
          <w:szCs w:val="22"/>
        </w:rPr>
        <w:t xml:space="preserve"> and bring updated plan to next meeting.</w:t>
      </w:r>
    </w:p>
    <w:p w14:paraId="535D8634"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6A0353C0">
          <v:rect id="_x0000_i1035" style="width:0;height:1.5pt" o:hralign="center" o:hrstd="t" o:hr="t" fillcolor="#a0a0a0" stroked="f"/>
        </w:pict>
      </w:r>
    </w:p>
    <w:p w14:paraId="45F253EE" w14:textId="4001EBD4" w:rsidR="00CA2417" w:rsidRPr="006F722C" w:rsidRDefault="00123774" w:rsidP="00CA2417">
      <w:pPr>
        <w:spacing w:after="0"/>
        <w:rPr>
          <w:rFonts w:ascii="Century Gothic" w:hAnsi="Century Gothic"/>
          <w:sz w:val="22"/>
          <w:szCs w:val="22"/>
        </w:rPr>
      </w:pPr>
      <w:r w:rsidRPr="006F722C">
        <w:rPr>
          <w:rFonts w:ascii="Century Gothic" w:hAnsi="Century Gothic"/>
          <w:b/>
          <w:bCs/>
          <w:sz w:val="22"/>
          <w:szCs w:val="22"/>
        </w:rPr>
        <w:lastRenderedPageBreak/>
        <w:t>2</w:t>
      </w:r>
      <w:r w:rsidR="00966DE9" w:rsidRPr="006F722C">
        <w:rPr>
          <w:rFonts w:ascii="Century Gothic" w:hAnsi="Century Gothic"/>
          <w:b/>
          <w:bCs/>
          <w:sz w:val="22"/>
          <w:szCs w:val="22"/>
        </w:rPr>
        <w:t>25</w:t>
      </w:r>
      <w:r w:rsidR="00CA2417" w:rsidRPr="006F722C">
        <w:rPr>
          <w:rFonts w:ascii="Century Gothic" w:hAnsi="Century Gothic"/>
          <w:b/>
          <w:bCs/>
          <w:sz w:val="22"/>
          <w:szCs w:val="22"/>
        </w:rPr>
        <w:t>/25 Borderlands</w:t>
      </w:r>
      <w:r w:rsidR="000305B8" w:rsidRPr="006F722C">
        <w:rPr>
          <w:rFonts w:ascii="Century Gothic" w:hAnsi="Century Gothic"/>
          <w:b/>
          <w:bCs/>
          <w:sz w:val="22"/>
          <w:szCs w:val="22"/>
        </w:rPr>
        <w:t xml:space="preserve"> </w:t>
      </w:r>
      <w:r w:rsidR="00A558B4" w:rsidRPr="006F722C">
        <w:rPr>
          <w:rFonts w:ascii="Century Gothic" w:hAnsi="Century Gothic"/>
          <w:sz w:val="22"/>
          <w:szCs w:val="22"/>
        </w:rPr>
        <w:t xml:space="preserve">– </w:t>
      </w:r>
      <w:r w:rsidR="006F722C" w:rsidRPr="006F722C">
        <w:rPr>
          <w:rStyle w:val="Strong"/>
          <w:rFonts w:ascii="Century Gothic" w:hAnsi="Century Gothic"/>
          <w:sz w:val="22"/>
          <w:szCs w:val="22"/>
        </w:rPr>
        <w:t>Cllr A. Sharp Report</w:t>
      </w:r>
      <w:r w:rsidR="006F722C" w:rsidRPr="006F722C">
        <w:rPr>
          <w:rFonts w:ascii="Century Gothic" w:hAnsi="Century Gothic"/>
          <w:sz w:val="22"/>
          <w:szCs w:val="22"/>
        </w:rPr>
        <w:t xml:space="preserve"> – Attended meeting with Haltwhistle representatives; progress noted and further work on projects discussed. </w:t>
      </w:r>
      <w:r w:rsidR="004004CA">
        <w:rPr>
          <w:rFonts w:ascii="Century Gothic" w:hAnsi="Century Gothic"/>
          <w:sz w:val="22"/>
          <w:szCs w:val="22"/>
        </w:rPr>
        <w:t>Plans</w:t>
      </w:r>
      <w:r w:rsidR="001C43EC">
        <w:rPr>
          <w:rFonts w:ascii="Century Gothic" w:hAnsi="Century Gothic"/>
          <w:sz w:val="22"/>
          <w:szCs w:val="22"/>
        </w:rPr>
        <w:t xml:space="preserve"> are </w:t>
      </w:r>
      <w:r w:rsidR="006F722C" w:rsidRPr="006F722C">
        <w:rPr>
          <w:rFonts w:ascii="Century Gothic" w:hAnsi="Century Gothic"/>
          <w:sz w:val="22"/>
          <w:szCs w:val="22"/>
        </w:rPr>
        <w:t xml:space="preserve">being for </w:t>
      </w:r>
      <w:r w:rsidR="00A8681C">
        <w:rPr>
          <w:rFonts w:ascii="Century Gothic" w:hAnsi="Century Gothic"/>
          <w:sz w:val="22"/>
          <w:szCs w:val="22"/>
        </w:rPr>
        <w:t>discussed for i</w:t>
      </w:r>
      <w:r w:rsidR="006F722C" w:rsidRPr="006F722C">
        <w:rPr>
          <w:rFonts w:ascii="Century Gothic" w:hAnsi="Century Gothic"/>
          <w:sz w:val="22"/>
          <w:szCs w:val="22"/>
        </w:rPr>
        <w:t>mprovements at the Swimming &amp; Leisure Centre</w:t>
      </w:r>
    </w:p>
    <w:p w14:paraId="7C8A9F88"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1CB0D640">
          <v:rect id="_x0000_i1036" style="width:0;height:1.5pt" o:hralign="center" o:hrstd="t" o:hr="t" fillcolor="#a0a0a0" stroked="f"/>
        </w:pict>
      </w:r>
    </w:p>
    <w:p w14:paraId="6D172EF2" w14:textId="6B113853" w:rsidR="00CA2417"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26</w:t>
      </w:r>
      <w:r w:rsidR="00CA2417" w:rsidRPr="002F38EC">
        <w:rPr>
          <w:rFonts w:ascii="Century Gothic" w:hAnsi="Century Gothic"/>
          <w:b/>
          <w:bCs/>
          <w:sz w:val="22"/>
          <w:szCs w:val="22"/>
        </w:rPr>
        <w:t>/25 Monthly Councillor Surgery</w:t>
      </w:r>
      <w:r w:rsidR="000305B8" w:rsidRPr="002F38EC">
        <w:rPr>
          <w:rFonts w:ascii="Century Gothic" w:hAnsi="Century Gothic"/>
          <w:b/>
          <w:bCs/>
          <w:sz w:val="22"/>
          <w:szCs w:val="22"/>
        </w:rPr>
        <w:t xml:space="preserve"> </w:t>
      </w:r>
    </w:p>
    <w:p w14:paraId="4684F772" w14:textId="208B423B" w:rsidR="006F722C" w:rsidRDefault="006F722C" w:rsidP="00CA2417">
      <w:pPr>
        <w:spacing w:after="0"/>
        <w:rPr>
          <w:rFonts w:ascii="Century Gothic" w:hAnsi="Century Gothic"/>
          <w:sz w:val="22"/>
          <w:szCs w:val="22"/>
        </w:rPr>
      </w:pPr>
      <w:r>
        <w:rPr>
          <w:rFonts w:ascii="Century Gothic" w:hAnsi="Century Gothic"/>
          <w:sz w:val="22"/>
          <w:szCs w:val="22"/>
        </w:rPr>
        <w:t>Attended by Cllr S Nixon – no member of the public attended</w:t>
      </w:r>
    </w:p>
    <w:p w14:paraId="43B180B9" w14:textId="5402A6BC" w:rsidR="006F722C" w:rsidRDefault="006F722C" w:rsidP="00CA2417">
      <w:pPr>
        <w:spacing w:after="0"/>
        <w:rPr>
          <w:rFonts w:ascii="Century Gothic" w:hAnsi="Century Gothic"/>
          <w:sz w:val="22"/>
          <w:szCs w:val="22"/>
        </w:rPr>
      </w:pPr>
      <w:r>
        <w:rPr>
          <w:rFonts w:ascii="Century Gothic" w:hAnsi="Century Gothic"/>
          <w:sz w:val="22"/>
          <w:szCs w:val="22"/>
        </w:rPr>
        <w:t>Next Surgery:  Saturday, October 25 (Cllr G Heppel</w:t>
      </w:r>
      <w:r w:rsidR="001C43EC">
        <w:rPr>
          <w:rFonts w:ascii="Century Gothic" w:hAnsi="Century Gothic"/>
          <w:sz w:val="22"/>
          <w:szCs w:val="22"/>
        </w:rPr>
        <w:t>l</w:t>
      </w:r>
      <w:r>
        <w:rPr>
          <w:rFonts w:ascii="Century Gothic" w:hAnsi="Century Gothic"/>
          <w:sz w:val="22"/>
          <w:szCs w:val="22"/>
        </w:rPr>
        <w:t xml:space="preserve"> &amp; </w:t>
      </w:r>
      <w:r w:rsidR="002F65F3">
        <w:rPr>
          <w:rFonts w:ascii="Century Gothic" w:hAnsi="Century Gothic"/>
          <w:sz w:val="22"/>
          <w:szCs w:val="22"/>
        </w:rPr>
        <w:t xml:space="preserve">Cllr </w:t>
      </w:r>
      <w:r>
        <w:rPr>
          <w:rFonts w:ascii="Century Gothic" w:hAnsi="Century Gothic"/>
          <w:sz w:val="22"/>
          <w:szCs w:val="22"/>
        </w:rPr>
        <w:t>S Dalglish</w:t>
      </w:r>
      <w:r w:rsidR="002F65F3">
        <w:rPr>
          <w:rFonts w:ascii="Century Gothic" w:hAnsi="Century Gothic"/>
          <w:sz w:val="22"/>
          <w:szCs w:val="22"/>
        </w:rPr>
        <w:t>)</w:t>
      </w:r>
    </w:p>
    <w:p w14:paraId="3C612388" w14:textId="29237469" w:rsidR="006F722C" w:rsidRPr="002F38EC" w:rsidRDefault="006F722C" w:rsidP="00CA2417">
      <w:pPr>
        <w:spacing w:after="0"/>
        <w:rPr>
          <w:rFonts w:ascii="Century Gothic" w:hAnsi="Century Gothic"/>
          <w:sz w:val="22"/>
          <w:szCs w:val="22"/>
        </w:rPr>
      </w:pPr>
      <w:r>
        <w:rPr>
          <w:rFonts w:ascii="Century Gothic" w:hAnsi="Century Gothic"/>
          <w:sz w:val="22"/>
          <w:szCs w:val="22"/>
        </w:rPr>
        <w:t>Next Litter Pick:  Sunday October 19</w:t>
      </w:r>
    </w:p>
    <w:p w14:paraId="2D70F493"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47182580">
          <v:rect id="_x0000_i1037" style="width:0;height:1.5pt" o:hralign="center" o:hrstd="t" o:hr="t" fillcolor="#a0a0a0" stroked="f"/>
        </w:pict>
      </w:r>
    </w:p>
    <w:p w14:paraId="61C65ED6" w14:textId="24626AD8" w:rsidR="00833DB7" w:rsidRPr="006F722C" w:rsidRDefault="00123774" w:rsidP="00CA2417">
      <w:pPr>
        <w:spacing w:after="0"/>
        <w:rPr>
          <w:rFonts w:ascii="Century Gothic" w:hAnsi="Century Gothic"/>
          <w:color w:val="EE0000"/>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27</w:t>
      </w:r>
      <w:r w:rsidR="00CA2417" w:rsidRPr="002F38EC">
        <w:rPr>
          <w:rFonts w:ascii="Century Gothic" w:hAnsi="Century Gothic"/>
          <w:b/>
          <w:bCs/>
          <w:sz w:val="22"/>
          <w:szCs w:val="22"/>
        </w:rPr>
        <w:t>/25 Planning Applications</w:t>
      </w:r>
      <w:r w:rsidR="00CA2417" w:rsidRPr="002F38EC">
        <w:rPr>
          <w:rFonts w:ascii="Century Gothic" w:hAnsi="Century Gothic"/>
          <w:sz w:val="22"/>
          <w:szCs w:val="22"/>
        </w:rPr>
        <w:br/>
      </w:r>
      <w:r w:rsidR="00C722F6" w:rsidRPr="002F38EC">
        <w:rPr>
          <w:rFonts w:ascii="Century Gothic" w:hAnsi="Century Gothic"/>
          <w:sz w:val="22"/>
          <w:szCs w:val="22"/>
        </w:rPr>
        <w:t xml:space="preserve">25/03374/PRUTPO </w:t>
      </w:r>
      <w:r w:rsidR="004772AB" w:rsidRPr="002F38EC">
        <w:rPr>
          <w:rFonts w:ascii="Century Gothic" w:hAnsi="Century Gothic"/>
          <w:sz w:val="22"/>
          <w:szCs w:val="22"/>
        </w:rPr>
        <w:t>Tree Preservation Order Application: Prune Beach Trees back to 10-15ft from the ground</w:t>
      </w:r>
      <w:r w:rsidR="006F722C">
        <w:rPr>
          <w:rFonts w:ascii="Century Gothic" w:hAnsi="Century Gothic"/>
          <w:sz w:val="22"/>
          <w:szCs w:val="22"/>
        </w:rPr>
        <w:t xml:space="preserve"> </w:t>
      </w:r>
      <w:r w:rsidR="004A089C">
        <w:rPr>
          <w:rFonts w:ascii="Century Gothic" w:hAnsi="Century Gothic"/>
          <w:sz w:val="22"/>
          <w:szCs w:val="22"/>
        </w:rPr>
        <w:t>–</w:t>
      </w:r>
      <w:r w:rsidR="006F722C">
        <w:rPr>
          <w:rFonts w:ascii="Century Gothic" w:hAnsi="Century Gothic"/>
          <w:sz w:val="22"/>
          <w:szCs w:val="22"/>
        </w:rPr>
        <w:t xml:space="preserve"> </w:t>
      </w:r>
      <w:r w:rsidR="004A089C">
        <w:rPr>
          <w:rFonts w:ascii="Century Gothic" w:hAnsi="Century Gothic"/>
          <w:sz w:val="22"/>
          <w:szCs w:val="22"/>
        </w:rPr>
        <w:t>No objections</w:t>
      </w:r>
    </w:p>
    <w:p w14:paraId="0694AB6A" w14:textId="032DDB36" w:rsidR="00833DB7" w:rsidRPr="002F38EC" w:rsidRDefault="00833DB7" w:rsidP="00833DB7">
      <w:pPr>
        <w:spacing w:after="0"/>
        <w:rPr>
          <w:rFonts w:ascii="Century Gothic" w:hAnsi="Century Gothic" w:cs="Segoe UI"/>
          <w:color w:val="000000"/>
          <w:sz w:val="22"/>
          <w:szCs w:val="22"/>
        </w:rPr>
      </w:pPr>
      <w:r w:rsidRPr="002F38EC">
        <w:rPr>
          <w:rFonts w:ascii="Century Gothic" w:hAnsi="Century Gothic" w:cs="Segoe UI"/>
          <w:color w:val="000000"/>
          <w:sz w:val="22"/>
          <w:szCs w:val="22"/>
        </w:rPr>
        <w:t>25/03465/FUL - 3 Gibson Close Haltwhistle: Proposed 5m x 3m garden office/gym building, 2.5m to roof, separate to house</w:t>
      </w:r>
      <w:r w:rsidR="004A089C">
        <w:rPr>
          <w:rFonts w:ascii="Century Gothic" w:hAnsi="Century Gothic" w:cs="Segoe UI"/>
          <w:color w:val="000000"/>
          <w:sz w:val="22"/>
          <w:szCs w:val="22"/>
        </w:rPr>
        <w:t xml:space="preserve"> – No objections</w:t>
      </w:r>
    </w:p>
    <w:p w14:paraId="61636C37" w14:textId="78B3EDEC" w:rsidR="00CA2417" w:rsidRDefault="00CA2417" w:rsidP="00CA2417">
      <w:pPr>
        <w:spacing w:after="0"/>
        <w:rPr>
          <w:rFonts w:ascii="Century Gothic" w:hAnsi="Century Gothic"/>
          <w:sz w:val="22"/>
          <w:szCs w:val="22"/>
        </w:rPr>
      </w:pPr>
      <w:r w:rsidRPr="002F38EC">
        <w:rPr>
          <w:rFonts w:ascii="Century Gothic" w:hAnsi="Century Gothic"/>
          <w:sz w:val="22"/>
          <w:szCs w:val="22"/>
        </w:rPr>
        <w:br/>
      </w:r>
      <w:r w:rsidRPr="004A089C">
        <w:rPr>
          <w:rFonts w:ascii="Century Gothic" w:hAnsi="Century Gothic"/>
          <w:b/>
          <w:bCs/>
          <w:sz w:val="22"/>
          <w:szCs w:val="22"/>
        </w:rPr>
        <w:t>Other Planning Matters</w:t>
      </w:r>
      <w:r w:rsidRPr="002F38EC">
        <w:rPr>
          <w:rFonts w:ascii="Century Gothic" w:hAnsi="Century Gothic"/>
          <w:sz w:val="22"/>
          <w:szCs w:val="22"/>
        </w:rPr>
        <w:t xml:space="preserve"> </w:t>
      </w:r>
    </w:p>
    <w:p w14:paraId="718FF0AD" w14:textId="1D333113" w:rsidR="00CA0DAD" w:rsidRDefault="00F05245" w:rsidP="00CA0DAD">
      <w:pPr>
        <w:spacing w:after="0"/>
        <w:rPr>
          <w:rFonts w:ascii="Century Gothic" w:hAnsi="Century Gothic"/>
          <w:sz w:val="22"/>
          <w:szCs w:val="22"/>
        </w:rPr>
      </w:pPr>
      <w:r>
        <w:rPr>
          <w:rFonts w:ascii="Century Gothic" w:hAnsi="Century Gothic"/>
          <w:b/>
          <w:bCs/>
          <w:sz w:val="22"/>
          <w:szCs w:val="22"/>
        </w:rPr>
        <w:t xml:space="preserve">Last minute </w:t>
      </w:r>
      <w:r w:rsidRPr="00F05245">
        <w:rPr>
          <w:rFonts w:ascii="Century Gothic" w:hAnsi="Century Gothic"/>
          <w:b/>
          <w:bCs/>
          <w:sz w:val="22"/>
          <w:szCs w:val="22"/>
        </w:rPr>
        <w:t>Planning Application 25/03529/COU – Haltwhistle Conservative Club</w:t>
      </w:r>
      <w:r w:rsidRPr="00F05245">
        <w:rPr>
          <w:rFonts w:ascii="Century Gothic" w:hAnsi="Century Gothic"/>
          <w:sz w:val="22"/>
          <w:szCs w:val="22"/>
        </w:rPr>
        <w:t xml:space="preserve"> – Change of use of part of the lounge bar/meeting room/office to a two-bedroom self-contained dwelling. </w:t>
      </w:r>
      <w:r w:rsidRPr="00F05245">
        <w:rPr>
          <w:rFonts w:ascii="Century Gothic" w:hAnsi="Century Gothic"/>
          <w:b/>
          <w:bCs/>
          <w:sz w:val="22"/>
          <w:szCs w:val="22"/>
        </w:rPr>
        <w:t xml:space="preserve">Concerns </w:t>
      </w:r>
      <w:r w:rsidR="004004CA" w:rsidRPr="00F05245">
        <w:rPr>
          <w:rFonts w:ascii="Century Gothic" w:hAnsi="Century Gothic"/>
          <w:b/>
          <w:bCs/>
          <w:sz w:val="22"/>
          <w:szCs w:val="22"/>
        </w:rPr>
        <w:t>raised,</w:t>
      </w:r>
      <w:r w:rsidRPr="00F05245">
        <w:rPr>
          <w:rFonts w:ascii="Century Gothic" w:hAnsi="Century Gothic"/>
          <w:sz w:val="22"/>
          <w:szCs w:val="22"/>
        </w:rPr>
        <w:t xml:space="preserve"> </w:t>
      </w:r>
      <w:r w:rsidR="002F65F3">
        <w:rPr>
          <w:rFonts w:ascii="Century Gothic" w:hAnsi="Century Gothic"/>
          <w:sz w:val="22"/>
          <w:szCs w:val="22"/>
        </w:rPr>
        <w:t xml:space="preserve">regarding </w:t>
      </w:r>
      <w:r w:rsidRPr="00F05245">
        <w:rPr>
          <w:rFonts w:ascii="Century Gothic" w:hAnsi="Century Gothic"/>
          <w:sz w:val="22"/>
          <w:szCs w:val="22"/>
        </w:rPr>
        <w:t>the proposed change of use</w:t>
      </w:r>
      <w:r w:rsidR="00FD53BA">
        <w:rPr>
          <w:rFonts w:ascii="Century Gothic" w:hAnsi="Century Gothic"/>
          <w:sz w:val="22"/>
          <w:szCs w:val="22"/>
        </w:rPr>
        <w:t>.</w:t>
      </w:r>
    </w:p>
    <w:p w14:paraId="261C23B8" w14:textId="46728F5D" w:rsidR="00CA0DAD" w:rsidRDefault="00CA0DAD" w:rsidP="00CA0DAD">
      <w:pPr>
        <w:spacing w:after="0"/>
        <w:rPr>
          <w:rFonts w:ascii="Century Gothic" w:hAnsi="Century Gothic"/>
          <w:sz w:val="22"/>
          <w:szCs w:val="22"/>
        </w:rPr>
      </w:pPr>
      <w:r>
        <w:rPr>
          <w:rFonts w:ascii="Century Gothic" w:hAnsi="Century Gothic"/>
          <w:sz w:val="22"/>
          <w:szCs w:val="22"/>
        </w:rPr>
        <w:t>Proposed: Cllr K Teasdal</w:t>
      </w:r>
      <w:r w:rsidR="00460B27">
        <w:rPr>
          <w:rFonts w:ascii="Century Gothic" w:hAnsi="Century Gothic"/>
          <w:sz w:val="22"/>
          <w:szCs w:val="22"/>
        </w:rPr>
        <w:t>e</w:t>
      </w:r>
      <w:r>
        <w:rPr>
          <w:rFonts w:ascii="Century Gothic" w:hAnsi="Century Gothic"/>
          <w:sz w:val="22"/>
          <w:szCs w:val="22"/>
        </w:rPr>
        <w:t>, Seconded: Cllr S Dalglish - Approved</w:t>
      </w:r>
    </w:p>
    <w:p w14:paraId="3E3B5864" w14:textId="3F95D16C"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04636796">
          <v:rect id="_x0000_i1038" style="width:0;height:1.5pt" o:hralign="center" o:hrstd="t" o:hr="t" fillcolor="#a0a0a0" stroked="f"/>
        </w:pict>
      </w:r>
    </w:p>
    <w:p w14:paraId="2ED48803" w14:textId="3826717D" w:rsidR="0056102C" w:rsidRPr="002F38E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28</w:t>
      </w:r>
      <w:r w:rsidR="00CA2417" w:rsidRPr="002F38EC">
        <w:rPr>
          <w:rFonts w:ascii="Century Gothic" w:hAnsi="Century Gothic"/>
          <w:b/>
          <w:bCs/>
          <w:sz w:val="22"/>
          <w:szCs w:val="22"/>
        </w:rPr>
        <w:t>/25 Grant Requests</w:t>
      </w:r>
      <w:r w:rsidR="00CA2417" w:rsidRPr="002F38EC">
        <w:rPr>
          <w:rFonts w:ascii="Century Gothic" w:hAnsi="Century Gothic"/>
          <w:sz w:val="22"/>
          <w:szCs w:val="22"/>
        </w:rPr>
        <w:br/>
      </w:r>
      <w:r w:rsidR="00A66D65" w:rsidRPr="002F38EC">
        <w:rPr>
          <w:rFonts w:ascii="Century Gothic" w:hAnsi="Century Gothic"/>
          <w:sz w:val="22"/>
          <w:szCs w:val="22"/>
        </w:rPr>
        <w:t>2</w:t>
      </w:r>
      <w:r w:rsidR="00966DE9" w:rsidRPr="002F38EC">
        <w:rPr>
          <w:rFonts w:ascii="Century Gothic" w:hAnsi="Century Gothic"/>
          <w:sz w:val="22"/>
          <w:szCs w:val="22"/>
        </w:rPr>
        <w:t>28</w:t>
      </w:r>
      <w:r w:rsidR="00CA2417" w:rsidRPr="002F38EC">
        <w:rPr>
          <w:rFonts w:ascii="Century Gothic" w:hAnsi="Century Gothic"/>
          <w:sz w:val="22"/>
          <w:szCs w:val="22"/>
        </w:rPr>
        <w:t xml:space="preserve">/25.01 </w:t>
      </w:r>
      <w:r w:rsidR="004942BE" w:rsidRPr="002F38EC">
        <w:rPr>
          <w:rFonts w:ascii="Century Gothic" w:hAnsi="Century Gothic"/>
          <w:sz w:val="22"/>
          <w:szCs w:val="22"/>
        </w:rPr>
        <w:t xml:space="preserve">Town Twinning </w:t>
      </w:r>
      <w:r w:rsidR="00CA0DAD">
        <w:rPr>
          <w:rFonts w:ascii="Century Gothic" w:hAnsi="Century Gothic"/>
          <w:sz w:val="22"/>
          <w:szCs w:val="22"/>
        </w:rPr>
        <w:t xml:space="preserve">/£150 </w:t>
      </w:r>
      <w:r w:rsidR="004004CA">
        <w:rPr>
          <w:rFonts w:ascii="Century Gothic" w:hAnsi="Century Gothic"/>
          <w:sz w:val="22"/>
          <w:szCs w:val="22"/>
        </w:rPr>
        <w:t>declared</w:t>
      </w:r>
      <w:r w:rsidR="00CA0DAD">
        <w:rPr>
          <w:rFonts w:ascii="Century Gothic" w:hAnsi="Century Gothic"/>
          <w:sz w:val="22"/>
          <w:szCs w:val="22"/>
        </w:rPr>
        <w:t>: Cllr A Sharp, Seconded: Cllr. J Shiels - Approved</w:t>
      </w:r>
    </w:p>
    <w:p w14:paraId="69C0A216" w14:textId="7C6E6EA6" w:rsidR="00CA2417" w:rsidRPr="002F38EC" w:rsidRDefault="0056102C" w:rsidP="00CA2417">
      <w:pPr>
        <w:spacing w:after="0"/>
        <w:rPr>
          <w:rFonts w:ascii="Century Gothic" w:hAnsi="Century Gothic"/>
          <w:sz w:val="22"/>
          <w:szCs w:val="22"/>
        </w:rPr>
      </w:pPr>
      <w:r w:rsidRPr="002F38EC">
        <w:rPr>
          <w:rFonts w:ascii="Century Gothic" w:hAnsi="Century Gothic"/>
          <w:sz w:val="22"/>
          <w:szCs w:val="22"/>
        </w:rPr>
        <w:t xml:space="preserve">228/25.02 Young and Sweet </w:t>
      </w:r>
      <w:r w:rsidR="00CA0DAD">
        <w:rPr>
          <w:rFonts w:ascii="Century Gothic" w:hAnsi="Century Gothic"/>
          <w:sz w:val="22"/>
          <w:szCs w:val="22"/>
        </w:rPr>
        <w:t>/ £4000 proposed: Cllr M Ridley, Seconded: Cllr. S Nixon - Approved</w:t>
      </w:r>
      <w:r w:rsidR="00CA2417" w:rsidRPr="002F38EC">
        <w:rPr>
          <w:rFonts w:ascii="Century Gothic" w:hAnsi="Century Gothic"/>
          <w:sz w:val="22"/>
          <w:szCs w:val="22"/>
        </w:rPr>
        <w:br/>
      </w:r>
      <w:r w:rsidR="00000000">
        <w:rPr>
          <w:rFonts w:ascii="Century Gothic" w:hAnsi="Century Gothic"/>
          <w:sz w:val="22"/>
          <w:szCs w:val="22"/>
        </w:rPr>
        <w:pict w14:anchorId="74898EED">
          <v:rect id="_x0000_i1039" style="width:0;height:1.5pt" o:hralign="center" o:hrstd="t" o:hr="t" fillcolor="#a0a0a0" stroked="f"/>
        </w:pict>
      </w:r>
    </w:p>
    <w:p w14:paraId="2CDF743E" w14:textId="3D2B02E5" w:rsidR="00713224" w:rsidRDefault="00713224" w:rsidP="00CA2417">
      <w:pPr>
        <w:spacing w:after="0"/>
        <w:rPr>
          <w:rFonts w:ascii="Century Gothic" w:hAnsi="Century Gothic"/>
          <w:sz w:val="22"/>
          <w:szCs w:val="22"/>
        </w:rPr>
      </w:pPr>
      <w:r w:rsidRPr="002F38EC">
        <w:rPr>
          <w:rFonts w:ascii="Century Gothic" w:hAnsi="Century Gothic"/>
          <w:b/>
          <w:bCs/>
          <w:sz w:val="22"/>
          <w:szCs w:val="22"/>
        </w:rPr>
        <w:t xml:space="preserve">229/25 Community Governance Review </w:t>
      </w:r>
    </w:p>
    <w:p w14:paraId="405E3AC0" w14:textId="1C65A69C" w:rsidR="00E449E9" w:rsidRPr="002F38EC" w:rsidRDefault="00E449E9" w:rsidP="00CA2417">
      <w:pPr>
        <w:spacing w:after="0"/>
        <w:rPr>
          <w:rFonts w:ascii="Century Gothic" w:hAnsi="Century Gothic"/>
          <w:sz w:val="22"/>
          <w:szCs w:val="22"/>
        </w:rPr>
      </w:pPr>
      <w:r w:rsidRPr="00E449E9">
        <w:rPr>
          <w:rFonts w:ascii="Century Gothic" w:hAnsi="Century Gothic"/>
          <w:b/>
          <w:bCs/>
          <w:sz w:val="22"/>
          <w:szCs w:val="22"/>
        </w:rPr>
        <w:t>Questionnaire</w:t>
      </w:r>
      <w:r w:rsidRPr="00E449E9">
        <w:rPr>
          <w:rFonts w:ascii="Century Gothic" w:hAnsi="Century Gothic"/>
          <w:sz w:val="22"/>
          <w:szCs w:val="22"/>
        </w:rPr>
        <w:t xml:space="preserve"> – Cllr A. Sharp explained the questionnaire, which was completed and approved by all councillors in attendance.</w:t>
      </w:r>
    </w:p>
    <w:p w14:paraId="15B0F7D7" w14:textId="71772F18" w:rsidR="00713224" w:rsidRPr="002F38EC" w:rsidRDefault="00000000" w:rsidP="00CA2417">
      <w:pPr>
        <w:spacing w:after="0"/>
        <w:rPr>
          <w:rFonts w:ascii="Century Gothic" w:hAnsi="Century Gothic"/>
          <w:sz w:val="22"/>
          <w:szCs w:val="22"/>
        </w:rPr>
      </w:pPr>
      <w:r>
        <w:rPr>
          <w:rFonts w:ascii="Century Gothic" w:hAnsi="Century Gothic"/>
          <w:sz w:val="22"/>
          <w:szCs w:val="22"/>
        </w:rPr>
        <w:pict w14:anchorId="587090FD">
          <v:rect id="_x0000_i1040" style="width:0;height:1.5pt" o:hralign="center" o:hrstd="t" o:hr="t" fillcolor="#a0a0a0" stroked="f"/>
        </w:pict>
      </w:r>
    </w:p>
    <w:p w14:paraId="655DC58E" w14:textId="65DB5D04" w:rsidR="007D7D95" w:rsidRPr="002F38E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713224" w:rsidRPr="002F38EC">
        <w:rPr>
          <w:rFonts w:ascii="Century Gothic" w:hAnsi="Century Gothic"/>
          <w:b/>
          <w:bCs/>
          <w:sz w:val="22"/>
          <w:szCs w:val="22"/>
        </w:rPr>
        <w:t>30</w:t>
      </w:r>
      <w:r w:rsidR="00CA2417" w:rsidRPr="002F38EC">
        <w:rPr>
          <w:rFonts w:ascii="Century Gothic" w:hAnsi="Century Gothic"/>
          <w:b/>
          <w:bCs/>
          <w:sz w:val="22"/>
          <w:szCs w:val="22"/>
        </w:rPr>
        <w:t>/2</w:t>
      </w:r>
      <w:r w:rsidR="00713224" w:rsidRPr="002F38EC">
        <w:rPr>
          <w:rFonts w:ascii="Century Gothic" w:hAnsi="Century Gothic"/>
          <w:b/>
          <w:bCs/>
          <w:sz w:val="22"/>
          <w:szCs w:val="22"/>
        </w:rPr>
        <w:t>5</w:t>
      </w:r>
      <w:r w:rsidR="00CA2417" w:rsidRPr="002F38EC">
        <w:rPr>
          <w:rFonts w:ascii="Century Gothic" w:hAnsi="Century Gothic"/>
          <w:b/>
          <w:bCs/>
          <w:sz w:val="22"/>
          <w:szCs w:val="22"/>
        </w:rPr>
        <w:t xml:space="preserve"> Reports on Financial Matters</w:t>
      </w:r>
      <w:r w:rsidR="00CA2417" w:rsidRPr="002F38EC">
        <w:rPr>
          <w:rFonts w:ascii="Century Gothic" w:hAnsi="Century Gothic"/>
          <w:sz w:val="22"/>
          <w:szCs w:val="22"/>
        </w:rPr>
        <w:br/>
      </w:r>
      <w:bookmarkStart w:id="0" w:name="_Hlk210053702"/>
      <w:r w:rsidR="00A67413" w:rsidRPr="002F38EC">
        <w:rPr>
          <w:rFonts w:ascii="Century Gothic" w:hAnsi="Century Gothic"/>
          <w:sz w:val="22"/>
          <w:szCs w:val="22"/>
        </w:rPr>
        <w:t>2</w:t>
      </w:r>
      <w:r w:rsidR="00713224" w:rsidRPr="002F38EC">
        <w:rPr>
          <w:rFonts w:ascii="Century Gothic" w:hAnsi="Century Gothic"/>
          <w:sz w:val="22"/>
          <w:szCs w:val="22"/>
        </w:rPr>
        <w:t>30</w:t>
      </w:r>
      <w:r w:rsidR="00CA2417" w:rsidRPr="002F38EC">
        <w:rPr>
          <w:rFonts w:ascii="Century Gothic" w:hAnsi="Century Gothic"/>
          <w:sz w:val="22"/>
          <w:szCs w:val="22"/>
        </w:rPr>
        <w:t xml:space="preserve">/25.01 Bank and Cash Balances </w:t>
      </w:r>
      <w:r w:rsidR="007D7D95" w:rsidRPr="002F38EC">
        <w:rPr>
          <w:rFonts w:ascii="Century Gothic" w:hAnsi="Century Gothic"/>
          <w:sz w:val="22"/>
          <w:szCs w:val="22"/>
        </w:rPr>
        <w:t>29 Septembe</w:t>
      </w:r>
      <w:r w:rsidR="00E449E9">
        <w:rPr>
          <w:rFonts w:ascii="Century Gothic" w:hAnsi="Century Gothic"/>
          <w:sz w:val="22"/>
          <w:szCs w:val="22"/>
        </w:rPr>
        <w:t>r - Approved</w:t>
      </w:r>
    </w:p>
    <w:p w14:paraId="2412B08F" w14:textId="395A8E89" w:rsidR="00841D2C" w:rsidRPr="002F38EC" w:rsidRDefault="00841D2C" w:rsidP="00CA2417">
      <w:pPr>
        <w:spacing w:after="0"/>
        <w:rPr>
          <w:rFonts w:ascii="Century Gothic" w:hAnsi="Century Gothic"/>
          <w:sz w:val="22"/>
          <w:szCs w:val="22"/>
        </w:rPr>
      </w:pPr>
      <w:r w:rsidRPr="002F38EC">
        <w:rPr>
          <w:rFonts w:ascii="Century Gothic" w:hAnsi="Century Gothic"/>
          <w:sz w:val="22"/>
          <w:szCs w:val="22"/>
        </w:rPr>
        <w:t>230/25.02 Receipts since last meeting</w:t>
      </w:r>
    </w:p>
    <w:p w14:paraId="3F662FAC" w14:textId="3A0A3E62" w:rsidR="00841D2C" w:rsidRDefault="00841D2C" w:rsidP="00CA2417">
      <w:pPr>
        <w:spacing w:after="0"/>
        <w:rPr>
          <w:rFonts w:ascii="Century Gothic" w:hAnsi="Century Gothic"/>
          <w:sz w:val="22"/>
          <w:szCs w:val="22"/>
        </w:rPr>
      </w:pPr>
      <w:r w:rsidRPr="002F38EC">
        <w:rPr>
          <w:rFonts w:ascii="Century Gothic" w:hAnsi="Century Gothic"/>
          <w:sz w:val="22"/>
          <w:szCs w:val="22"/>
        </w:rPr>
        <w:t>230/25.03 Accounts payment for 29 September</w:t>
      </w:r>
    </w:p>
    <w:p w14:paraId="40DD394B" w14:textId="476D80BA" w:rsidR="00E449E9" w:rsidRPr="002F38EC" w:rsidRDefault="00E449E9" w:rsidP="00CA2417">
      <w:pPr>
        <w:spacing w:after="0"/>
        <w:rPr>
          <w:rFonts w:ascii="Century Gothic" w:hAnsi="Century Gothic"/>
          <w:sz w:val="22"/>
          <w:szCs w:val="22"/>
        </w:rPr>
      </w:pPr>
      <w:r>
        <w:rPr>
          <w:rFonts w:ascii="Century Gothic" w:hAnsi="Century Gothic"/>
          <w:sz w:val="22"/>
          <w:szCs w:val="22"/>
        </w:rPr>
        <w:t>Bus Shelter, grounds maintenance, small grants, grant to Haltwhistle Young &amp; Sweet</w:t>
      </w:r>
    </w:p>
    <w:p w14:paraId="1E170B13" w14:textId="2D2D654B" w:rsidR="00CA2417" w:rsidRPr="002F38EC" w:rsidRDefault="00A67413" w:rsidP="00CA2417">
      <w:pPr>
        <w:spacing w:after="0"/>
        <w:rPr>
          <w:rFonts w:ascii="Century Gothic" w:hAnsi="Century Gothic"/>
          <w:sz w:val="22"/>
          <w:szCs w:val="22"/>
        </w:rPr>
      </w:pPr>
      <w:r w:rsidRPr="002F38EC">
        <w:rPr>
          <w:rFonts w:ascii="Century Gothic" w:hAnsi="Century Gothic"/>
          <w:sz w:val="22"/>
          <w:szCs w:val="22"/>
        </w:rPr>
        <w:t>2</w:t>
      </w:r>
      <w:r w:rsidR="00713224" w:rsidRPr="002F38EC">
        <w:rPr>
          <w:rFonts w:ascii="Century Gothic" w:hAnsi="Century Gothic"/>
          <w:sz w:val="22"/>
          <w:szCs w:val="22"/>
        </w:rPr>
        <w:t>30</w:t>
      </w:r>
      <w:r w:rsidR="00CA2417" w:rsidRPr="002F38EC">
        <w:rPr>
          <w:rFonts w:ascii="Century Gothic" w:hAnsi="Century Gothic"/>
          <w:sz w:val="22"/>
          <w:szCs w:val="22"/>
        </w:rPr>
        <w:t xml:space="preserve">/25.04 Bank Reconciliation and Income &amp; Expenditure as </w:t>
      </w:r>
      <w:r w:rsidR="00A0344E" w:rsidRPr="002F38EC">
        <w:rPr>
          <w:rFonts w:ascii="Century Gothic" w:hAnsi="Century Gothic"/>
          <w:sz w:val="22"/>
          <w:szCs w:val="22"/>
        </w:rPr>
        <w:t>of</w:t>
      </w:r>
      <w:r w:rsidR="00CA2417" w:rsidRPr="002F38EC">
        <w:rPr>
          <w:rFonts w:ascii="Century Gothic" w:hAnsi="Century Gothic"/>
          <w:sz w:val="22"/>
          <w:szCs w:val="22"/>
        </w:rPr>
        <w:t xml:space="preserve"> </w:t>
      </w:r>
      <w:r w:rsidR="00841D2C" w:rsidRPr="002F38EC">
        <w:rPr>
          <w:rFonts w:ascii="Century Gothic" w:hAnsi="Century Gothic"/>
          <w:sz w:val="22"/>
          <w:szCs w:val="22"/>
        </w:rPr>
        <w:t>29</w:t>
      </w:r>
      <w:r w:rsidR="000305B8" w:rsidRPr="002F38EC">
        <w:rPr>
          <w:rFonts w:ascii="Century Gothic" w:hAnsi="Century Gothic"/>
          <w:sz w:val="22"/>
          <w:szCs w:val="22"/>
          <w:vertAlign w:val="superscript"/>
        </w:rPr>
        <w:t>th</w:t>
      </w:r>
      <w:r w:rsidR="000305B8" w:rsidRPr="002F38EC">
        <w:rPr>
          <w:rFonts w:ascii="Century Gothic" w:hAnsi="Century Gothic"/>
          <w:sz w:val="22"/>
          <w:szCs w:val="22"/>
        </w:rPr>
        <w:t xml:space="preserve"> </w:t>
      </w:r>
      <w:r w:rsidR="00841D2C" w:rsidRPr="002F38EC">
        <w:rPr>
          <w:rFonts w:ascii="Century Gothic" w:hAnsi="Century Gothic"/>
          <w:sz w:val="22"/>
          <w:szCs w:val="22"/>
        </w:rPr>
        <w:t>September</w:t>
      </w:r>
      <w:r w:rsidR="000305B8" w:rsidRPr="002F38EC">
        <w:rPr>
          <w:rFonts w:ascii="Century Gothic" w:hAnsi="Century Gothic"/>
          <w:sz w:val="22"/>
          <w:szCs w:val="22"/>
        </w:rPr>
        <w:t xml:space="preserve"> </w:t>
      </w:r>
      <w:bookmarkEnd w:id="0"/>
      <w:r w:rsidR="00CA2417" w:rsidRPr="002F38EC">
        <w:rPr>
          <w:rFonts w:ascii="Century Gothic" w:hAnsi="Century Gothic"/>
          <w:sz w:val="22"/>
          <w:szCs w:val="22"/>
        </w:rPr>
        <w:br/>
      </w:r>
      <w:r w:rsidR="0065058C">
        <w:rPr>
          <w:rFonts w:ascii="Century Gothic" w:hAnsi="Century Gothic"/>
          <w:sz w:val="22"/>
          <w:szCs w:val="22"/>
        </w:rPr>
        <w:t>Proposed: Cllr A Sharp, Seconded: Cllr M Ridley - Approved</w:t>
      </w:r>
    </w:p>
    <w:p w14:paraId="75108CA6"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5C3D0518">
          <v:rect id="_x0000_i1041" style="width:0;height:1.5pt" o:hralign="center" o:hrstd="t" o:hr="t" fillcolor="#a0a0a0" stroked="f"/>
        </w:pict>
      </w:r>
    </w:p>
    <w:p w14:paraId="6B757894" w14:textId="77777777" w:rsidR="0065058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3</w:t>
      </w:r>
      <w:r w:rsidR="00713224" w:rsidRPr="002F38EC">
        <w:rPr>
          <w:rFonts w:ascii="Century Gothic" w:hAnsi="Century Gothic"/>
          <w:b/>
          <w:bCs/>
          <w:sz w:val="22"/>
          <w:szCs w:val="22"/>
        </w:rPr>
        <w:t>1</w:t>
      </w:r>
      <w:r w:rsidR="00CA2417" w:rsidRPr="002F38EC">
        <w:rPr>
          <w:rFonts w:ascii="Century Gothic" w:hAnsi="Century Gothic"/>
          <w:b/>
          <w:bCs/>
          <w:sz w:val="22"/>
          <w:szCs w:val="22"/>
        </w:rPr>
        <w:t>/25 Haltwhistle &amp; District Joint Burial Committee</w:t>
      </w:r>
      <w:r w:rsidR="000305B8" w:rsidRPr="002F38EC">
        <w:rPr>
          <w:rFonts w:ascii="Century Gothic" w:hAnsi="Century Gothic"/>
          <w:b/>
          <w:bCs/>
          <w:sz w:val="22"/>
          <w:szCs w:val="22"/>
        </w:rPr>
        <w:t xml:space="preserve"> </w:t>
      </w:r>
    </w:p>
    <w:p w14:paraId="16F0B7B7" w14:textId="76721462" w:rsidR="00CA2417" w:rsidRPr="002F38EC" w:rsidRDefault="00F85957" w:rsidP="00CA2417">
      <w:pPr>
        <w:spacing w:after="0"/>
        <w:rPr>
          <w:rFonts w:ascii="Century Gothic" w:hAnsi="Century Gothic"/>
          <w:sz w:val="22"/>
          <w:szCs w:val="22"/>
        </w:rPr>
      </w:pPr>
      <w:r w:rsidRPr="002F38EC">
        <w:rPr>
          <w:rFonts w:ascii="Century Gothic" w:hAnsi="Century Gothic"/>
          <w:sz w:val="22"/>
          <w:szCs w:val="22"/>
        </w:rPr>
        <w:t>Payment request for second tranche</w:t>
      </w:r>
      <w:r w:rsidR="0065058C">
        <w:rPr>
          <w:rFonts w:ascii="Century Gothic" w:hAnsi="Century Gothic"/>
          <w:sz w:val="22"/>
          <w:szCs w:val="22"/>
        </w:rPr>
        <w:t xml:space="preserve"> - £11,375.06 Proposed: Cllr S Nixon, Seconded: Cllr J Shiels - Approved</w:t>
      </w:r>
    </w:p>
    <w:p w14:paraId="2BC4A140"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2BF9523F">
          <v:rect id="_x0000_i1042" style="width:0;height:1.5pt" o:hralign="center" o:hrstd="t" o:hr="t" fillcolor="#a0a0a0" stroked="f"/>
        </w:pict>
      </w:r>
    </w:p>
    <w:p w14:paraId="31CB9506" w14:textId="77777777" w:rsidR="0065058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3</w:t>
      </w:r>
      <w:r w:rsidR="00713224" w:rsidRPr="002F38EC">
        <w:rPr>
          <w:rFonts w:ascii="Century Gothic" w:hAnsi="Century Gothic"/>
          <w:b/>
          <w:bCs/>
          <w:sz w:val="22"/>
          <w:szCs w:val="22"/>
        </w:rPr>
        <w:t>2</w:t>
      </w:r>
      <w:r w:rsidR="00CA2417" w:rsidRPr="002F38EC">
        <w:rPr>
          <w:rFonts w:ascii="Century Gothic" w:hAnsi="Century Gothic"/>
          <w:b/>
          <w:bCs/>
          <w:sz w:val="22"/>
          <w:szCs w:val="22"/>
        </w:rPr>
        <w:t>/25 Haltwhistle Swimming &amp; Leisure Centre</w:t>
      </w:r>
      <w:r w:rsidR="000305B8" w:rsidRPr="002F38EC">
        <w:rPr>
          <w:rFonts w:ascii="Century Gothic" w:hAnsi="Century Gothic"/>
          <w:b/>
          <w:bCs/>
          <w:sz w:val="22"/>
          <w:szCs w:val="22"/>
        </w:rPr>
        <w:t xml:space="preserve"> </w:t>
      </w:r>
    </w:p>
    <w:p w14:paraId="316AEFD0" w14:textId="56627EA9" w:rsidR="00CA2417" w:rsidRDefault="00F85957" w:rsidP="00CA2417">
      <w:pPr>
        <w:spacing w:after="0"/>
        <w:rPr>
          <w:rFonts w:ascii="Century Gothic" w:hAnsi="Century Gothic"/>
          <w:sz w:val="22"/>
          <w:szCs w:val="22"/>
        </w:rPr>
      </w:pPr>
      <w:r w:rsidRPr="002F38EC">
        <w:rPr>
          <w:rFonts w:ascii="Century Gothic" w:hAnsi="Century Gothic"/>
          <w:sz w:val="22"/>
          <w:szCs w:val="22"/>
        </w:rPr>
        <w:t>Payment request for third tranche</w:t>
      </w:r>
      <w:r w:rsidR="0065058C">
        <w:rPr>
          <w:rFonts w:ascii="Century Gothic" w:hAnsi="Century Gothic"/>
          <w:sz w:val="22"/>
          <w:szCs w:val="22"/>
        </w:rPr>
        <w:t xml:space="preserve"> - £10,896.37 Proposed: Cllr K Teasdale, </w:t>
      </w:r>
      <w:r w:rsidR="001C43EC">
        <w:rPr>
          <w:rFonts w:ascii="Century Gothic" w:hAnsi="Century Gothic"/>
          <w:sz w:val="22"/>
          <w:szCs w:val="22"/>
        </w:rPr>
        <w:t>seconded</w:t>
      </w:r>
      <w:r w:rsidR="0065058C">
        <w:rPr>
          <w:rFonts w:ascii="Century Gothic" w:hAnsi="Century Gothic"/>
          <w:sz w:val="22"/>
          <w:szCs w:val="22"/>
        </w:rPr>
        <w:t>: Cllr S Dalglish – Approved</w:t>
      </w:r>
    </w:p>
    <w:p w14:paraId="0D74D880" w14:textId="0FB94D9C" w:rsidR="0065058C" w:rsidRDefault="0065058C" w:rsidP="00CA2417">
      <w:pPr>
        <w:spacing w:after="0"/>
        <w:rPr>
          <w:rFonts w:ascii="Century Gothic" w:hAnsi="Century Gothic"/>
          <w:sz w:val="22"/>
          <w:szCs w:val="22"/>
        </w:rPr>
      </w:pPr>
      <w:r>
        <w:rPr>
          <w:rFonts w:ascii="Century Gothic" w:hAnsi="Century Gothic"/>
          <w:sz w:val="22"/>
          <w:szCs w:val="22"/>
        </w:rPr>
        <w:t>Reminder 18</w:t>
      </w:r>
      <w:r w:rsidRPr="0065058C">
        <w:rPr>
          <w:rFonts w:ascii="Century Gothic" w:hAnsi="Century Gothic"/>
          <w:sz w:val="22"/>
          <w:szCs w:val="22"/>
          <w:vertAlign w:val="superscript"/>
        </w:rPr>
        <w:t>th</w:t>
      </w:r>
      <w:r>
        <w:rPr>
          <w:rFonts w:ascii="Century Gothic" w:hAnsi="Century Gothic"/>
          <w:sz w:val="22"/>
          <w:szCs w:val="22"/>
        </w:rPr>
        <w:t xml:space="preserve"> October 6:30 PM– Swimming &amp; Leisure Centre 50</w:t>
      </w:r>
      <w:r w:rsidRPr="0065058C">
        <w:rPr>
          <w:rFonts w:ascii="Century Gothic" w:hAnsi="Century Gothic"/>
          <w:sz w:val="22"/>
          <w:szCs w:val="22"/>
          <w:vertAlign w:val="superscript"/>
        </w:rPr>
        <w:t>th</w:t>
      </w:r>
      <w:r>
        <w:rPr>
          <w:rFonts w:ascii="Century Gothic" w:hAnsi="Century Gothic"/>
          <w:sz w:val="22"/>
          <w:szCs w:val="22"/>
        </w:rPr>
        <w:t xml:space="preserve"> Birthday Celebration </w:t>
      </w:r>
    </w:p>
    <w:p w14:paraId="6A42EA92" w14:textId="00CC2320" w:rsidR="0065058C" w:rsidRDefault="0065058C" w:rsidP="00CA2417">
      <w:pPr>
        <w:spacing w:after="0"/>
        <w:rPr>
          <w:rFonts w:ascii="Century Gothic" w:hAnsi="Century Gothic"/>
          <w:sz w:val="22"/>
          <w:szCs w:val="22"/>
        </w:rPr>
      </w:pPr>
      <w:r>
        <w:rPr>
          <w:rFonts w:ascii="Century Gothic" w:hAnsi="Century Gothic"/>
          <w:sz w:val="22"/>
          <w:szCs w:val="22"/>
        </w:rPr>
        <w:t>Next AGM – 22 October</w:t>
      </w:r>
    </w:p>
    <w:p w14:paraId="7B67607F" w14:textId="55C94C2C" w:rsidR="0065058C" w:rsidRPr="002F38EC" w:rsidRDefault="0065058C" w:rsidP="00CA2417">
      <w:pPr>
        <w:spacing w:after="0"/>
        <w:rPr>
          <w:rFonts w:ascii="Century Gothic" w:hAnsi="Century Gothic"/>
          <w:sz w:val="22"/>
          <w:szCs w:val="22"/>
        </w:rPr>
      </w:pPr>
    </w:p>
    <w:p w14:paraId="031B6A5C" w14:textId="1550769A" w:rsidR="000305B8" w:rsidRPr="002F38EC" w:rsidRDefault="00000000" w:rsidP="00CA2417">
      <w:pPr>
        <w:spacing w:after="0"/>
        <w:rPr>
          <w:rFonts w:ascii="Century Gothic" w:hAnsi="Century Gothic"/>
          <w:sz w:val="22"/>
          <w:szCs w:val="22"/>
        </w:rPr>
      </w:pPr>
      <w:r>
        <w:rPr>
          <w:rFonts w:ascii="Century Gothic" w:hAnsi="Century Gothic"/>
          <w:sz w:val="22"/>
          <w:szCs w:val="22"/>
        </w:rPr>
        <w:pict w14:anchorId="23DDF6C4">
          <v:rect id="_x0000_i1043" style="width:0;height:1.5pt" o:hralign="center" o:hrstd="t" o:hr="t" fillcolor="#a0a0a0" stroked="f"/>
        </w:pict>
      </w:r>
    </w:p>
    <w:p w14:paraId="26BBE2EE" w14:textId="7500FFDC" w:rsidR="001039EC" w:rsidRDefault="00123774" w:rsidP="00CA2417">
      <w:pPr>
        <w:spacing w:after="0"/>
        <w:rPr>
          <w:rFonts w:ascii="Century Gothic" w:hAnsi="Century Gothic"/>
          <w:b/>
          <w:bCs/>
          <w:sz w:val="22"/>
          <w:szCs w:val="22"/>
        </w:rPr>
      </w:pPr>
      <w:r w:rsidRPr="002F38EC">
        <w:rPr>
          <w:rFonts w:ascii="Century Gothic" w:hAnsi="Century Gothic"/>
          <w:b/>
          <w:bCs/>
          <w:sz w:val="22"/>
          <w:szCs w:val="22"/>
        </w:rPr>
        <w:lastRenderedPageBreak/>
        <w:t>2</w:t>
      </w:r>
      <w:r w:rsidR="00966DE9" w:rsidRPr="002F38EC">
        <w:rPr>
          <w:rFonts w:ascii="Century Gothic" w:hAnsi="Century Gothic"/>
          <w:b/>
          <w:bCs/>
          <w:sz w:val="22"/>
          <w:szCs w:val="22"/>
        </w:rPr>
        <w:t>3</w:t>
      </w:r>
      <w:r w:rsidR="00713224" w:rsidRPr="002F38EC">
        <w:rPr>
          <w:rFonts w:ascii="Century Gothic" w:hAnsi="Century Gothic"/>
          <w:b/>
          <w:bCs/>
          <w:sz w:val="22"/>
          <w:szCs w:val="22"/>
        </w:rPr>
        <w:t>3</w:t>
      </w:r>
      <w:r w:rsidRPr="002F38EC">
        <w:rPr>
          <w:rFonts w:ascii="Century Gothic" w:hAnsi="Century Gothic"/>
          <w:b/>
          <w:bCs/>
          <w:sz w:val="22"/>
          <w:szCs w:val="22"/>
        </w:rPr>
        <w:t>/</w:t>
      </w:r>
      <w:r w:rsidR="00A725CC" w:rsidRPr="002F38EC">
        <w:rPr>
          <w:rFonts w:ascii="Century Gothic" w:hAnsi="Century Gothic"/>
          <w:b/>
          <w:bCs/>
          <w:sz w:val="22"/>
          <w:szCs w:val="22"/>
        </w:rPr>
        <w:t xml:space="preserve">25 Nomination of Community Assets for registration </w:t>
      </w:r>
      <w:r w:rsidR="001039EC">
        <w:rPr>
          <w:rFonts w:ascii="Century Gothic" w:hAnsi="Century Gothic"/>
          <w:b/>
          <w:bCs/>
          <w:sz w:val="22"/>
          <w:szCs w:val="22"/>
        </w:rPr>
        <w:t>– Mechanics Institute and Toilet Block</w:t>
      </w:r>
    </w:p>
    <w:p w14:paraId="6B6150A5" w14:textId="177BBDB9" w:rsidR="001039EC" w:rsidRDefault="001039EC" w:rsidP="00CA2417">
      <w:pPr>
        <w:spacing w:after="0"/>
        <w:rPr>
          <w:rFonts w:ascii="Century Gothic" w:hAnsi="Century Gothic"/>
          <w:sz w:val="22"/>
          <w:szCs w:val="22"/>
        </w:rPr>
      </w:pPr>
      <w:r>
        <w:rPr>
          <w:rFonts w:ascii="Century Gothic" w:hAnsi="Century Gothic"/>
          <w:sz w:val="22"/>
          <w:szCs w:val="22"/>
        </w:rPr>
        <w:t xml:space="preserve">The Haltwhistle Partnership is nominating these buildings for registration as community assets. </w:t>
      </w:r>
    </w:p>
    <w:p w14:paraId="497FE15E" w14:textId="2EA6DA5A" w:rsidR="001039EC" w:rsidRPr="001039EC" w:rsidRDefault="001039EC" w:rsidP="00CA2417">
      <w:pPr>
        <w:spacing w:after="0"/>
        <w:rPr>
          <w:rFonts w:ascii="Century Gothic" w:hAnsi="Century Gothic"/>
          <w:sz w:val="22"/>
          <w:szCs w:val="22"/>
        </w:rPr>
      </w:pPr>
      <w:r>
        <w:rPr>
          <w:rFonts w:ascii="Century Gothic" w:hAnsi="Century Gothic"/>
          <w:sz w:val="22"/>
          <w:szCs w:val="22"/>
        </w:rPr>
        <w:t>Proposed: Cllr A Howell</w:t>
      </w:r>
      <w:r w:rsidR="001C43EC">
        <w:rPr>
          <w:rFonts w:ascii="Century Gothic" w:hAnsi="Century Gothic"/>
          <w:sz w:val="22"/>
          <w:szCs w:val="22"/>
        </w:rPr>
        <w:t>s</w:t>
      </w:r>
      <w:r>
        <w:rPr>
          <w:rFonts w:ascii="Century Gothic" w:hAnsi="Century Gothic"/>
          <w:sz w:val="22"/>
          <w:szCs w:val="22"/>
        </w:rPr>
        <w:t>, Seconded: Cllr G Heppel</w:t>
      </w:r>
      <w:r w:rsidR="001C43EC">
        <w:rPr>
          <w:rFonts w:ascii="Century Gothic" w:hAnsi="Century Gothic"/>
          <w:sz w:val="22"/>
          <w:szCs w:val="22"/>
        </w:rPr>
        <w:t>l</w:t>
      </w:r>
      <w:r>
        <w:rPr>
          <w:rFonts w:ascii="Century Gothic" w:hAnsi="Century Gothic"/>
          <w:sz w:val="22"/>
          <w:szCs w:val="22"/>
        </w:rPr>
        <w:t xml:space="preserve"> - Approved</w:t>
      </w:r>
    </w:p>
    <w:p w14:paraId="74160EB6" w14:textId="7F1A159B" w:rsidR="00CA2417" w:rsidRPr="002F38EC" w:rsidRDefault="00000000" w:rsidP="00CA2417">
      <w:pPr>
        <w:spacing w:after="0"/>
        <w:rPr>
          <w:rFonts w:ascii="Century Gothic" w:hAnsi="Century Gothic"/>
          <w:b/>
          <w:bCs/>
          <w:sz w:val="22"/>
          <w:szCs w:val="22"/>
        </w:rPr>
      </w:pPr>
      <w:r>
        <w:rPr>
          <w:rFonts w:ascii="Century Gothic" w:hAnsi="Century Gothic"/>
          <w:sz w:val="22"/>
          <w:szCs w:val="22"/>
        </w:rPr>
        <w:pict w14:anchorId="04053DBA">
          <v:rect id="_x0000_i1044" style="width:0;height:1.5pt" o:hralign="center" o:hrstd="t" o:hr="t" fillcolor="#a0a0a0" stroked="f"/>
        </w:pict>
      </w:r>
    </w:p>
    <w:p w14:paraId="0D3F49F7" w14:textId="2D1DC43E" w:rsidR="00CA2417"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3</w:t>
      </w:r>
      <w:r w:rsidR="00713224" w:rsidRPr="002F38EC">
        <w:rPr>
          <w:rFonts w:ascii="Century Gothic" w:hAnsi="Century Gothic"/>
          <w:b/>
          <w:bCs/>
          <w:sz w:val="22"/>
          <w:szCs w:val="22"/>
        </w:rPr>
        <w:t>4</w:t>
      </w:r>
      <w:r w:rsidR="00CA2417" w:rsidRPr="002F38EC">
        <w:rPr>
          <w:rFonts w:ascii="Century Gothic" w:hAnsi="Century Gothic"/>
          <w:b/>
          <w:bCs/>
          <w:sz w:val="22"/>
          <w:szCs w:val="22"/>
        </w:rPr>
        <w:t xml:space="preserve">/25 </w:t>
      </w:r>
      <w:r w:rsidR="006E255E" w:rsidRPr="002F38EC">
        <w:rPr>
          <w:rFonts w:ascii="Century Gothic" w:hAnsi="Century Gothic"/>
          <w:b/>
          <w:bCs/>
          <w:sz w:val="22"/>
          <w:szCs w:val="22"/>
        </w:rPr>
        <w:t xml:space="preserve">Media &amp; Press </w:t>
      </w:r>
    </w:p>
    <w:p w14:paraId="6481695B" w14:textId="71CADCE5" w:rsidR="00897174" w:rsidRPr="00897174" w:rsidRDefault="00897174" w:rsidP="00897174">
      <w:pPr>
        <w:spacing w:after="0"/>
        <w:rPr>
          <w:rFonts w:ascii="Century Gothic" w:hAnsi="Century Gothic"/>
          <w:sz w:val="22"/>
          <w:szCs w:val="22"/>
        </w:rPr>
      </w:pPr>
      <w:r w:rsidRPr="00897174">
        <w:rPr>
          <w:rFonts w:ascii="Century Gothic" w:hAnsi="Century Gothic"/>
          <w:b/>
          <w:bCs/>
          <w:sz w:val="22"/>
          <w:szCs w:val="22"/>
        </w:rPr>
        <w:t>Haltwhistle Herald</w:t>
      </w:r>
      <w:r w:rsidRPr="00897174">
        <w:rPr>
          <w:rFonts w:ascii="Century Gothic" w:hAnsi="Century Gothic"/>
          <w:sz w:val="22"/>
          <w:szCs w:val="22"/>
        </w:rPr>
        <w:t xml:space="preserve"> – Suggested items for the next edition include an update on grounds maintenance and a reminder for the community to remain vigilant and report any vandalism to playgrounds, community areas, or property.</w:t>
      </w:r>
    </w:p>
    <w:p w14:paraId="5B1855E8" w14:textId="53B3B262" w:rsidR="001039EC" w:rsidRPr="002F38EC" w:rsidRDefault="001039EC" w:rsidP="00CA2417">
      <w:pPr>
        <w:spacing w:after="0"/>
        <w:rPr>
          <w:rFonts w:ascii="Century Gothic" w:hAnsi="Century Gothic"/>
          <w:sz w:val="22"/>
          <w:szCs w:val="22"/>
        </w:rPr>
      </w:pPr>
    </w:p>
    <w:p w14:paraId="5005474C"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581DAD22">
          <v:rect id="_x0000_i1045" style="width:0;height:1.5pt" o:hralign="center" o:hrstd="t" o:hr="t" fillcolor="#a0a0a0" stroked="f"/>
        </w:pict>
      </w:r>
    </w:p>
    <w:p w14:paraId="758CFBC8" w14:textId="54EC1CAD" w:rsidR="00CA2417"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3</w:t>
      </w:r>
      <w:r w:rsidR="00713224" w:rsidRPr="002F38EC">
        <w:rPr>
          <w:rFonts w:ascii="Century Gothic" w:hAnsi="Century Gothic"/>
          <w:b/>
          <w:bCs/>
          <w:sz w:val="22"/>
          <w:szCs w:val="22"/>
        </w:rPr>
        <w:t>5</w:t>
      </w:r>
      <w:r w:rsidR="00CA2417" w:rsidRPr="002F38EC">
        <w:rPr>
          <w:rFonts w:ascii="Century Gothic" w:hAnsi="Century Gothic"/>
          <w:b/>
          <w:bCs/>
          <w:sz w:val="22"/>
          <w:szCs w:val="22"/>
        </w:rPr>
        <w:t xml:space="preserve">/25 </w:t>
      </w:r>
      <w:r w:rsidR="006E255E" w:rsidRPr="002F38EC">
        <w:rPr>
          <w:rFonts w:ascii="Century Gothic" w:hAnsi="Century Gothic"/>
          <w:b/>
          <w:bCs/>
          <w:sz w:val="22"/>
          <w:szCs w:val="22"/>
        </w:rPr>
        <w:t xml:space="preserve">Correspondence </w:t>
      </w:r>
    </w:p>
    <w:p w14:paraId="0BB08406" w14:textId="6526F31E" w:rsidR="00B13163" w:rsidRPr="00B13163" w:rsidRDefault="00B13163" w:rsidP="00B13163">
      <w:pPr>
        <w:spacing w:after="0"/>
        <w:rPr>
          <w:rFonts w:ascii="Century Gothic" w:hAnsi="Century Gothic"/>
          <w:sz w:val="22"/>
          <w:szCs w:val="22"/>
        </w:rPr>
      </w:pPr>
      <w:r w:rsidRPr="00B13163">
        <w:rPr>
          <w:rFonts w:ascii="Century Gothic" w:hAnsi="Century Gothic"/>
          <w:sz w:val="22"/>
          <w:szCs w:val="22"/>
        </w:rPr>
        <w:t>Noted:</w:t>
      </w:r>
    </w:p>
    <w:p w14:paraId="0DC57F1F" w14:textId="77777777" w:rsidR="00B13163" w:rsidRPr="00B13163" w:rsidRDefault="00B13163" w:rsidP="00B13163">
      <w:pPr>
        <w:numPr>
          <w:ilvl w:val="0"/>
          <w:numId w:val="17"/>
        </w:numPr>
        <w:spacing w:after="0"/>
        <w:rPr>
          <w:rFonts w:ascii="Century Gothic" w:hAnsi="Century Gothic"/>
          <w:sz w:val="22"/>
          <w:szCs w:val="22"/>
        </w:rPr>
      </w:pPr>
      <w:r w:rsidRPr="00B13163">
        <w:rPr>
          <w:rFonts w:ascii="Century Gothic" w:hAnsi="Century Gothic"/>
          <w:sz w:val="22"/>
          <w:szCs w:val="22"/>
        </w:rPr>
        <w:t>NALC updates</w:t>
      </w:r>
    </w:p>
    <w:p w14:paraId="6CAA90CA" w14:textId="77777777" w:rsidR="00B13163" w:rsidRPr="00B13163" w:rsidRDefault="00B13163" w:rsidP="00B13163">
      <w:pPr>
        <w:numPr>
          <w:ilvl w:val="0"/>
          <w:numId w:val="17"/>
        </w:numPr>
        <w:spacing w:after="0"/>
        <w:rPr>
          <w:rFonts w:ascii="Century Gothic" w:hAnsi="Century Gothic"/>
          <w:sz w:val="22"/>
          <w:szCs w:val="22"/>
        </w:rPr>
      </w:pPr>
      <w:r w:rsidRPr="00B13163">
        <w:rPr>
          <w:rFonts w:ascii="Century Gothic" w:hAnsi="Century Gothic"/>
          <w:sz w:val="22"/>
          <w:szCs w:val="22"/>
        </w:rPr>
        <w:t>Invitation to Citizens Advice Northumberland AGM</w:t>
      </w:r>
    </w:p>
    <w:p w14:paraId="66818EFD" w14:textId="77777777" w:rsidR="00B13163" w:rsidRPr="00B13163" w:rsidRDefault="00B13163" w:rsidP="00B13163">
      <w:pPr>
        <w:numPr>
          <w:ilvl w:val="0"/>
          <w:numId w:val="17"/>
        </w:numPr>
        <w:spacing w:after="0"/>
        <w:rPr>
          <w:rFonts w:ascii="Century Gothic" w:hAnsi="Century Gothic"/>
          <w:sz w:val="22"/>
          <w:szCs w:val="22"/>
        </w:rPr>
      </w:pPr>
      <w:r w:rsidRPr="00B13163">
        <w:rPr>
          <w:rFonts w:ascii="Century Gothic" w:hAnsi="Century Gothic"/>
          <w:sz w:val="22"/>
          <w:szCs w:val="22"/>
        </w:rPr>
        <w:t>Invitation to NCC LTP workshop</w:t>
      </w:r>
    </w:p>
    <w:p w14:paraId="1357789F" w14:textId="691CBAFE" w:rsidR="00B13163" w:rsidRPr="00B13163" w:rsidRDefault="00B13163" w:rsidP="00B13163">
      <w:pPr>
        <w:numPr>
          <w:ilvl w:val="0"/>
          <w:numId w:val="17"/>
        </w:numPr>
        <w:spacing w:after="0"/>
        <w:rPr>
          <w:rFonts w:ascii="Century Gothic" w:hAnsi="Century Gothic"/>
          <w:sz w:val="22"/>
          <w:szCs w:val="22"/>
        </w:rPr>
      </w:pPr>
      <w:r w:rsidRPr="00B13163">
        <w:rPr>
          <w:rFonts w:ascii="Century Gothic" w:hAnsi="Century Gothic"/>
          <w:sz w:val="22"/>
          <w:szCs w:val="22"/>
        </w:rPr>
        <w:t>Thank</w:t>
      </w:r>
      <w:r>
        <w:rPr>
          <w:rFonts w:ascii="Century Gothic" w:hAnsi="Century Gothic"/>
          <w:sz w:val="22"/>
          <w:szCs w:val="22"/>
        </w:rPr>
        <w:t xml:space="preserve"> you </w:t>
      </w:r>
      <w:r w:rsidRPr="00B13163">
        <w:rPr>
          <w:rFonts w:ascii="Century Gothic" w:hAnsi="Century Gothic"/>
          <w:sz w:val="22"/>
          <w:szCs w:val="22"/>
        </w:rPr>
        <w:t>from Haltwhistle Partnership for grant support</w:t>
      </w:r>
    </w:p>
    <w:p w14:paraId="1DBB3724" w14:textId="2C0071F5" w:rsidR="00B13163" w:rsidRPr="00B13163" w:rsidRDefault="00B13163" w:rsidP="00B13163">
      <w:pPr>
        <w:numPr>
          <w:ilvl w:val="0"/>
          <w:numId w:val="17"/>
        </w:numPr>
        <w:spacing w:after="0"/>
        <w:rPr>
          <w:rFonts w:ascii="Century Gothic" w:hAnsi="Century Gothic"/>
          <w:sz w:val="22"/>
          <w:szCs w:val="22"/>
        </w:rPr>
      </w:pPr>
      <w:r w:rsidRPr="00B13163">
        <w:rPr>
          <w:rFonts w:ascii="Century Gothic" w:hAnsi="Century Gothic"/>
          <w:sz w:val="22"/>
          <w:szCs w:val="22"/>
        </w:rPr>
        <w:t>Thank</w:t>
      </w:r>
      <w:r>
        <w:rPr>
          <w:rFonts w:ascii="Century Gothic" w:hAnsi="Century Gothic"/>
          <w:sz w:val="22"/>
          <w:szCs w:val="22"/>
        </w:rPr>
        <w:t xml:space="preserve"> you for </w:t>
      </w:r>
      <w:r w:rsidRPr="00B13163">
        <w:rPr>
          <w:rFonts w:ascii="Century Gothic" w:hAnsi="Century Gothic"/>
          <w:sz w:val="22"/>
          <w:szCs w:val="22"/>
        </w:rPr>
        <w:t>donation from Hadrian’s Wall Campsite</w:t>
      </w:r>
    </w:p>
    <w:p w14:paraId="323F2F94" w14:textId="48007F84" w:rsidR="00B13163" w:rsidRPr="00B13163" w:rsidRDefault="00B13163" w:rsidP="00B13163">
      <w:pPr>
        <w:numPr>
          <w:ilvl w:val="0"/>
          <w:numId w:val="17"/>
        </w:numPr>
        <w:spacing w:after="0"/>
        <w:rPr>
          <w:rFonts w:ascii="Century Gothic" w:hAnsi="Century Gothic"/>
          <w:sz w:val="22"/>
          <w:szCs w:val="22"/>
        </w:rPr>
      </w:pPr>
      <w:r w:rsidRPr="00B13163">
        <w:rPr>
          <w:rFonts w:ascii="Century Gothic" w:hAnsi="Century Gothic"/>
          <w:sz w:val="22"/>
          <w:szCs w:val="22"/>
        </w:rPr>
        <w:t>Resident complaint regarding Featherstone Gate works</w:t>
      </w:r>
      <w:r w:rsidR="00631055">
        <w:rPr>
          <w:rFonts w:ascii="Century Gothic" w:hAnsi="Century Gothic"/>
          <w:sz w:val="22"/>
          <w:szCs w:val="22"/>
        </w:rPr>
        <w:t xml:space="preserve"> – private development</w:t>
      </w:r>
    </w:p>
    <w:p w14:paraId="3D110FE4" w14:textId="4C670701" w:rsidR="00B13163" w:rsidRPr="00B13163" w:rsidRDefault="00B13163" w:rsidP="00B13163">
      <w:pPr>
        <w:numPr>
          <w:ilvl w:val="0"/>
          <w:numId w:val="17"/>
        </w:numPr>
        <w:spacing w:after="0"/>
        <w:rPr>
          <w:rFonts w:ascii="Century Gothic" w:hAnsi="Century Gothic"/>
          <w:sz w:val="22"/>
          <w:szCs w:val="22"/>
        </w:rPr>
      </w:pPr>
      <w:r w:rsidRPr="00B13163">
        <w:rPr>
          <w:rFonts w:ascii="Century Gothic" w:hAnsi="Century Gothic"/>
          <w:sz w:val="22"/>
          <w:szCs w:val="22"/>
        </w:rPr>
        <w:t>Enquiry about benches at Greenholme Road</w:t>
      </w:r>
      <w:r>
        <w:rPr>
          <w:rFonts w:ascii="Century Gothic" w:hAnsi="Century Gothic"/>
          <w:sz w:val="22"/>
          <w:szCs w:val="22"/>
        </w:rPr>
        <w:t xml:space="preserve"> – ref above </w:t>
      </w:r>
      <w:r w:rsidRPr="00B13163">
        <w:rPr>
          <w:rFonts w:ascii="Century Gothic" w:hAnsi="Century Gothic"/>
          <w:sz w:val="22"/>
          <w:szCs w:val="22"/>
        </w:rPr>
        <w:t>221/25.02</w:t>
      </w:r>
    </w:p>
    <w:p w14:paraId="5DECABA6" w14:textId="77777777" w:rsidR="00B13163" w:rsidRPr="002F38EC" w:rsidRDefault="00B13163" w:rsidP="00CA2417">
      <w:pPr>
        <w:spacing w:after="0"/>
        <w:rPr>
          <w:rFonts w:ascii="Century Gothic" w:hAnsi="Century Gothic"/>
          <w:sz w:val="22"/>
          <w:szCs w:val="22"/>
        </w:rPr>
      </w:pPr>
    </w:p>
    <w:p w14:paraId="3CA42B4E"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0587E3C5">
          <v:rect id="_x0000_i1046" style="width:0;height:1.5pt" o:hralign="center" o:hrstd="t" o:hr="t" fillcolor="#a0a0a0" stroked="f"/>
        </w:pict>
      </w:r>
    </w:p>
    <w:p w14:paraId="011E2EB9" w14:textId="5483B2DB" w:rsidR="00CA2417" w:rsidRPr="002F38E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3</w:t>
      </w:r>
      <w:r w:rsidR="00713224" w:rsidRPr="002F38EC">
        <w:rPr>
          <w:rFonts w:ascii="Century Gothic" w:hAnsi="Century Gothic"/>
          <w:b/>
          <w:bCs/>
          <w:sz w:val="22"/>
          <w:szCs w:val="22"/>
        </w:rPr>
        <w:t>6</w:t>
      </w:r>
      <w:r w:rsidR="00CA2417" w:rsidRPr="002F38EC">
        <w:rPr>
          <w:rFonts w:ascii="Century Gothic" w:hAnsi="Century Gothic"/>
          <w:b/>
          <w:bCs/>
          <w:sz w:val="22"/>
          <w:szCs w:val="22"/>
        </w:rPr>
        <w:t>/25 Any Other Business (AOB)</w:t>
      </w:r>
      <w:r w:rsidR="006E255E" w:rsidRPr="002F38EC">
        <w:rPr>
          <w:rFonts w:ascii="Century Gothic" w:hAnsi="Century Gothic"/>
          <w:b/>
          <w:bCs/>
          <w:sz w:val="22"/>
          <w:szCs w:val="22"/>
        </w:rPr>
        <w:t xml:space="preserve"> </w:t>
      </w:r>
      <w:r w:rsidR="00CA2417" w:rsidRPr="002F38EC">
        <w:rPr>
          <w:rFonts w:ascii="Century Gothic" w:hAnsi="Century Gothic"/>
          <w:sz w:val="22"/>
          <w:szCs w:val="22"/>
        </w:rPr>
        <w:t>To raise any items not on the agenda.</w:t>
      </w:r>
    </w:p>
    <w:p w14:paraId="7DF32B72" w14:textId="77777777" w:rsidR="00CA2417" w:rsidRPr="002F38EC" w:rsidRDefault="00000000" w:rsidP="00CA2417">
      <w:pPr>
        <w:spacing w:after="0"/>
        <w:rPr>
          <w:rFonts w:ascii="Century Gothic" w:hAnsi="Century Gothic"/>
          <w:sz w:val="22"/>
          <w:szCs w:val="22"/>
        </w:rPr>
      </w:pPr>
      <w:r>
        <w:rPr>
          <w:rFonts w:ascii="Century Gothic" w:hAnsi="Century Gothic"/>
          <w:sz w:val="22"/>
          <w:szCs w:val="22"/>
        </w:rPr>
        <w:pict w14:anchorId="4939BE0E">
          <v:rect id="_x0000_i1047" style="width:0;height:1.5pt" o:hralign="center" o:hrstd="t" o:hr="t" fillcolor="#a0a0a0" stroked="f"/>
        </w:pict>
      </w:r>
    </w:p>
    <w:p w14:paraId="74D6B61D" w14:textId="27AC274B" w:rsidR="00CA2417" w:rsidRPr="002F38EC" w:rsidRDefault="00123774" w:rsidP="00CA2417">
      <w:pPr>
        <w:spacing w:after="0"/>
        <w:rPr>
          <w:rFonts w:ascii="Century Gothic" w:hAnsi="Century Gothic"/>
          <w:sz w:val="22"/>
          <w:szCs w:val="22"/>
        </w:rPr>
      </w:pPr>
      <w:r w:rsidRPr="002F38EC">
        <w:rPr>
          <w:rFonts w:ascii="Century Gothic" w:hAnsi="Century Gothic"/>
          <w:b/>
          <w:bCs/>
          <w:sz w:val="22"/>
          <w:szCs w:val="22"/>
        </w:rPr>
        <w:t>2</w:t>
      </w:r>
      <w:r w:rsidR="00966DE9" w:rsidRPr="002F38EC">
        <w:rPr>
          <w:rFonts w:ascii="Century Gothic" w:hAnsi="Century Gothic"/>
          <w:b/>
          <w:bCs/>
          <w:sz w:val="22"/>
          <w:szCs w:val="22"/>
        </w:rPr>
        <w:t>3</w:t>
      </w:r>
      <w:r w:rsidR="00713224" w:rsidRPr="002F38EC">
        <w:rPr>
          <w:rFonts w:ascii="Century Gothic" w:hAnsi="Century Gothic"/>
          <w:b/>
          <w:bCs/>
          <w:sz w:val="22"/>
          <w:szCs w:val="22"/>
        </w:rPr>
        <w:t>7</w:t>
      </w:r>
      <w:r w:rsidR="00CA2417" w:rsidRPr="002F38EC">
        <w:rPr>
          <w:rFonts w:ascii="Century Gothic" w:hAnsi="Century Gothic"/>
          <w:b/>
          <w:bCs/>
          <w:sz w:val="22"/>
          <w:szCs w:val="22"/>
        </w:rPr>
        <w:t>/25 Dates of Next Meetings</w:t>
      </w:r>
      <w:r w:rsidR="00CA2417" w:rsidRPr="002F38EC">
        <w:rPr>
          <w:rFonts w:ascii="Century Gothic" w:hAnsi="Century Gothic"/>
          <w:sz w:val="22"/>
          <w:szCs w:val="22"/>
        </w:rPr>
        <w:br/>
        <w:t xml:space="preserve">Grounds Committee Meeting – Monday </w:t>
      </w:r>
      <w:r w:rsidR="00966DE9" w:rsidRPr="002F38EC">
        <w:rPr>
          <w:rFonts w:ascii="Century Gothic" w:hAnsi="Century Gothic"/>
          <w:sz w:val="22"/>
          <w:szCs w:val="22"/>
        </w:rPr>
        <w:t>27 October</w:t>
      </w:r>
      <w:r w:rsidR="00CA2417" w:rsidRPr="002F38EC">
        <w:rPr>
          <w:rFonts w:ascii="Century Gothic" w:hAnsi="Century Gothic"/>
          <w:sz w:val="22"/>
          <w:szCs w:val="22"/>
        </w:rPr>
        <w:t xml:space="preserve"> 2025 at 10.00am, Council Office</w:t>
      </w:r>
      <w:r w:rsidR="00CA2417" w:rsidRPr="002F38EC">
        <w:rPr>
          <w:rFonts w:ascii="Century Gothic" w:hAnsi="Century Gothic"/>
          <w:sz w:val="22"/>
          <w:szCs w:val="22"/>
        </w:rPr>
        <w:br/>
        <w:t xml:space="preserve">Town Council Meeting – Monday </w:t>
      </w:r>
      <w:r w:rsidR="00C722F6" w:rsidRPr="002F38EC">
        <w:rPr>
          <w:rFonts w:ascii="Century Gothic" w:hAnsi="Century Gothic"/>
          <w:sz w:val="22"/>
          <w:szCs w:val="22"/>
        </w:rPr>
        <w:t>3</w:t>
      </w:r>
      <w:r w:rsidR="00C722F6" w:rsidRPr="002F38EC">
        <w:rPr>
          <w:rFonts w:ascii="Century Gothic" w:hAnsi="Century Gothic"/>
          <w:sz w:val="22"/>
          <w:szCs w:val="22"/>
          <w:vertAlign w:val="superscript"/>
        </w:rPr>
        <w:t>rd</w:t>
      </w:r>
      <w:r w:rsidR="00C722F6" w:rsidRPr="002F38EC">
        <w:rPr>
          <w:rFonts w:ascii="Century Gothic" w:hAnsi="Century Gothic"/>
          <w:sz w:val="22"/>
          <w:szCs w:val="22"/>
        </w:rPr>
        <w:t xml:space="preserve"> Novemb</w:t>
      </w:r>
      <w:r w:rsidR="00A67413" w:rsidRPr="002F38EC">
        <w:rPr>
          <w:rFonts w:ascii="Century Gothic" w:hAnsi="Century Gothic"/>
          <w:sz w:val="22"/>
          <w:szCs w:val="22"/>
        </w:rPr>
        <w:t>er</w:t>
      </w:r>
      <w:r w:rsidR="00966DE9" w:rsidRPr="002F38EC">
        <w:rPr>
          <w:rFonts w:ascii="Century Gothic" w:hAnsi="Century Gothic"/>
          <w:sz w:val="22"/>
          <w:szCs w:val="22"/>
        </w:rPr>
        <w:t xml:space="preserve"> 2025</w:t>
      </w:r>
      <w:r w:rsidR="00CA2417" w:rsidRPr="002F38EC">
        <w:rPr>
          <w:rFonts w:ascii="Century Gothic" w:hAnsi="Century Gothic"/>
          <w:sz w:val="22"/>
          <w:szCs w:val="22"/>
        </w:rPr>
        <w:t xml:space="preserve"> at 6.30pm, Library First Floor</w:t>
      </w:r>
    </w:p>
    <w:p w14:paraId="29D5EB7C" w14:textId="77777777" w:rsidR="00D25C22" w:rsidRPr="002F38EC" w:rsidRDefault="00D25C22">
      <w:pPr>
        <w:rPr>
          <w:rFonts w:ascii="Century Gothic" w:hAnsi="Century Gothic"/>
          <w:sz w:val="22"/>
          <w:szCs w:val="22"/>
        </w:rPr>
      </w:pPr>
    </w:p>
    <w:p w14:paraId="198E2962" w14:textId="77777777" w:rsidR="001E0E36" w:rsidRPr="002F38EC" w:rsidRDefault="001E0E36" w:rsidP="001E0E36">
      <w:pPr>
        <w:rPr>
          <w:rFonts w:ascii="Century Gothic" w:hAnsi="Century Gothic"/>
          <w:sz w:val="22"/>
          <w:szCs w:val="22"/>
        </w:rPr>
      </w:pPr>
    </w:p>
    <w:p w14:paraId="203EDCF3" w14:textId="77777777" w:rsidR="001E0E36" w:rsidRPr="002F38EC" w:rsidRDefault="001E0E36" w:rsidP="001E0E36">
      <w:pPr>
        <w:rPr>
          <w:rFonts w:ascii="Century Gothic" w:hAnsi="Century Gothic"/>
          <w:sz w:val="22"/>
          <w:szCs w:val="22"/>
        </w:rPr>
      </w:pPr>
    </w:p>
    <w:p w14:paraId="25ED6D94" w14:textId="77777777" w:rsidR="001E0E36" w:rsidRPr="002F38EC" w:rsidRDefault="001E0E36" w:rsidP="001E0E36">
      <w:pPr>
        <w:rPr>
          <w:rFonts w:ascii="Century Gothic" w:hAnsi="Century Gothic"/>
          <w:sz w:val="22"/>
          <w:szCs w:val="22"/>
        </w:rPr>
      </w:pPr>
    </w:p>
    <w:p w14:paraId="0A2D95A1" w14:textId="77777777" w:rsidR="001E0E36" w:rsidRPr="002F38EC" w:rsidRDefault="001E0E36" w:rsidP="001E0E36">
      <w:pPr>
        <w:rPr>
          <w:rFonts w:ascii="Century Gothic" w:hAnsi="Century Gothic"/>
          <w:sz w:val="22"/>
          <w:szCs w:val="22"/>
        </w:rPr>
      </w:pPr>
    </w:p>
    <w:p w14:paraId="3C429556" w14:textId="6167E56C" w:rsidR="001E0E36" w:rsidRPr="002F38EC" w:rsidRDefault="001E0E36" w:rsidP="001E0E36">
      <w:pPr>
        <w:tabs>
          <w:tab w:val="left" w:pos="8620"/>
        </w:tabs>
        <w:rPr>
          <w:rFonts w:ascii="Century Gothic" w:hAnsi="Century Gothic"/>
          <w:sz w:val="22"/>
          <w:szCs w:val="22"/>
        </w:rPr>
      </w:pPr>
      <w:r w:rsidRPr="002F38EC">
        <w:rPr>
          <w:rFonts w:ascii="Century Gothic" w:hAnsi="Century Gothic"/>
          <w:sz w:val="22"/>
          <w:szCs w:val="22"/>
        </w:rPr>
        <w:tab/>
      </w:r>
    </w:p>
    <w:sectPr w:rsidR="001E0E36" w:rsidRPr="002F38EC" w:rsidSect="001A35A6">
      <w:headerReference w:type="even" r:id="rId7"/>
      <w:headerReference w:type="default" r:id="rId8"/>
      <w:footerReference w:type="even" r:id="rId9"/>
      <w:footerReference w:type="default" r:id="rId10"/>
      <w:headerReference w:type="first" r:id="rId11"/>
      <w:footerReference w:type="first" r:id="rId12"/>
      <w:pgSz w:w="11906" w:h="16838"/>
      <w:pgMar w:top="108" w:right="566" w:bottom="568" w:left="720" w:header="708"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88110" w14:textId="77777777" w:rsidR="00115455" w:rsidRDefault="00115455" w:rsidP="000A09DE">
      <w:pPr>
        <w:spacing w:after="0" w:line="240" w:lineRule="auto"/>
      </w:pPr>
      <w:r>
        <w:separator/>
      </w:r>
    </w:p>
  </w:endnote>
  <w:endnote w:type="continuationSeparator" w:id="0">
    <w:p w14:paraId="38CEB06D" w14:textId="77777777" w:rsidR="00115455" w:rsidRDefault="00115455" w:rsidP="000A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F9CF" w14:textId="77777777" w:rsidR="00757883" w:rsidRDefault="00757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03479"/>
      <w:docPartObj>
        <w:docPartGallery w:val="Page Numbers (Bottom of Page)"/>
        <w:docPartUnique/>
      </w:docPartObj>
    </w:sdtPr>
    <w:sdtContent>
      <w:sdt>
        <w:sdtPr>
          <w:id w:val="-1769616900"/>
          <w:docPartObj>
            <w:docPartGallery w:val="Page Numbers (Top of Page)"/>
            <w:docPartUnique/>
          </w:docPartObj>
        </w:sdtPr>
        <w:sdtContent>
          <w:p w14:paraId="26533089" w14:textId="4F321543" w:rsidR="000A09DE" w:rsidRDefault="000A09DE">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69BA766" w14:textId="77777777" w:rsidR="000A09DE" w:rsidRDefault="000A09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8366" w14:textId="77777777" w:rsidR="00757883" w:rsidRDefault="0075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C310" w14:textId="77777777" w:rsidR="00115455" w:rsidRDefault="00115455" w:rsidP="000A09DE">
      <w:pPr>
        <w:spacing w:after="0" w:line="240" w:lineRule="auto"/>
      </w:pPr>
      <w:r>
        <w:separator/>
      </w:r>
    </w:p>
  </w:footnote>
  <w:footnote w:type="continuationSeparator" w:id="0">
    <w:p w14:paraId="51D46A67" w14:textId="77777777" w:rsidR="00115455" w:rsidRDefault="00115455" w:rsidP="000A0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118D" w14:textId="32141F5A" w:rsidR="001A35A6" w:rsidRDefault="001A3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96F8" w14:textId="49038EBF" w:rsidR="001A35A6" w:rsidRDefault="001A3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ACF5" w14:textId="7034BBC3" w:rsidR="001A35A6" w:rsidRDefault="001A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08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06AF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50AC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02D0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774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75C94"/>
    <w:multiLevelType w:val="hybridMultilevel"/>
    <w:tmpl w:val="2294FCBA"/>
    <w:lvl w:ilvl="0" w:tplc="D1AE928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F59FB"/>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3150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D5A3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F2EDE"/>
    <w:multiLevelType w:val="hybridMultilevel"/>
    <w:tmpl w:val="95E614D2"/>
    <w:lvl w:ilvl="0" w:tplc="4A9005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6E6340"/>
    <w:multiLevelType w:val="multilevel"/>
    <w:tmpl w:val="D988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F9311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C3D4B"/>
    <w:multiLevelType w:val="multilevel"/>
    <w:tmpl w:val="4C82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B93F47"/>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1A047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F6619"/>
    <w:multiLevelType w:val="multilevel"/>
    <w:tmpl w:val="3908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1426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900259">
    <w:abstractNumId w:val="14"/>
  </w:num>
  <w:num w:numId="2" w16cid:durableId="455025542">
    <w:abstractNumId w:val="0"/>
  </w:num>
  <w:num w:numId="3" w16cid:durableId="1578050498">
    <w:abstractNumId w:val="16"/>
  </w:num>
  <w:num w:numId="4" w16cid:durableId="258683150">
    <w:abstractNumId w:val="2"/>
  </w:num>
  <w:num w:numId="5" w16cid:durableId="32507958">
    <w:abstractNumId w:val="3"/>
  </w:num>
  <w:num w:numId="6" w16cid:durableId="597907786">
    <w:abstractNumId w:val="7"/>
  </w:num>
  <w:num w:numId="7" w16cid:durableId="1053695017">
    <w:abstractNumId w:val="6"/>
  </w:num>
  <w:num w:numId="8" w16cid:durableId="748236840">
    <w:abstractNumId w:val="1"/>
  </w:num>
  <w:num w:numId="9" w16cid:durableId="833376114">
    <w:abstractNumId w:val="8"/>
  </w:num>
  <w:num w:numId="10" w16cid:durableId="1019700617">
    <w:abstractNumId w:val="13"/>
  </w:num>
  <w:num w:numId="11" w16cid:durableId="872040047">
    <w:abstractNumId w:val="4"/>
  </w:num>
  <w:num w:numId="12" w16cid:durableId="1430589700">
    <w:abstractNumId w:val="11"/>
  </w:num>
  <w:num w:numId="13" w16cid:durableId="841965580">
    <w:abstractNumId w:val="5"/>
  </w:num>
  <w:num w:numId="14" w16cid:durableId="1353651916">
    <w:abstractNumId w:val="12"/>
  </w:num>
  <w:num w:numId="15" w16cid:durableId="1353341715">
    <w:abstractNumId w:val="9"/>
  </w:num>
  <w:num w:numId="16" w16cid:durableId="505486594">
    <w:abstractNumId w:val="10"/>
  </w:num>
  <w:num w:numId="17" w16cid:durableId="19023253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65"/>
    <w:rsid w:val="000001B2"/>
    <w:rsid w:val="00024F16"/>
    <w:rsid w:val="000305B8"/>
    <w:rsid w:val="000A09DE"/>
    <w:rsid w:val="000B3865"/>
    <w:rsid w:val="000D3A78"/>
    <w:rsid w:val="001039EC"/>
    <w:rsid w:val="00115455"/>
    <w:rsid w:val="00123774"/>
    <w:rsid w:val="001249C4"/>
    <w:rsid w:val="0019031A"/>
    <w:rsid w:val="001939B4"/>
    <w:rsid w:val="001A35A6"/>
    <w:rsid w:val="001C43EC"/>
    <w:rsid w:val="001C5C60"/>
    <w:rsid w:val="001E0E36"/>
    <w:rsid w:val="00205FA8"/>
    <w:rsid w:val="0022463B"/>
    <w:rsid w:val="00242D7A"/>
    <w:rsid w:val="002451F9"/>
    <w:rsid w:val="00257A33"/>
    <w:rsid w:val="00271129"/>
    <w:rsid w:val="00291F29"/>
    <w:rsid w:val="002979DA"/>
    <w:rsid w:val="002A3792"/>
    <w:rsid w:val="002C30E5"/>
    <w:rsid w:val="002C66AE"/>
    <w:rsid w:val="002F38EC"/>
    <w:rsid w:val="002F65F3"/>
    <w:rsid w:val="0031126D"/>
    <w:rsid w:val="0038573A"/>
    <w:rsid w:val="00386C22"/>
    <w:rsid w:val="003A46F9"/>
    <w:rsid w:val="003F4F2C"/>
    <w:rsid w:val="004004CA"/>
    <w:rsid w:val="004164DC"/>
    <w:rsid w:val="00421817"/>
    <w:rsid w:val="00422028"/>
    <w:rsid w:val="00460B27"/>
    <w:rsid w:val="00465FCD"/>
    <w:rsid w:val="004772AB"/>
    <w:rsid w:val="004942BE"/>
    <w:rsid w:val="004A089C"/>
    <w:rsid w:val="004B1CCC"/>
    <w:rsid w:val="004B2873"/>
    <w:rsid w:val="004D3755"/>
    <w:rsid w:val="004D6276"/>
    <w:rsid w:val="004F04FE"/>
    <w:rsid w:val="004F59A2"/>
    <w:rsid w:val="004F5DEC"/>
    <w:rsid w:val="0051607E"/>
    <w:rsid w:val="005234E2"/>
    <w:rsid w:val="00525713"/>
    <w:rsid w:val="00535997"/>
    <w:rsid w:val="0055685F"/>
    <w:rsid w:val="0056102C"/>
    <w:rsid w:val="00572044"/>
    <w:rsid w:val="00594BC7"/>
    <w:rsid w:val="005A67DC"/>
    <w:rsid w:val="005F1048"/>
    <w:rsid w:val="00615D55"/>
    <w:rsid w:val="00631055"/>
    <w:rsid w:val="0065058C"/>
    <w:rsid w:val="00664008"/>
    <w:rsid w:val="006A170C"/>
    <w:rsid w:val="006B17E9"/>
    <w:rsid w:val="006B3C0B"/>
    <w:rsid w:val="006B4AFA"/>
    <w:rsid w:val="006B4F3F"/>
    <w:rsid w:val="006D651C"/>
    <w:rsid w:val="006E255E"/>
    <w:rsid w:val="006F722C"/>
    <w:rsid w:val="00713224"/>
    <w:rsid w:val="00715944"/>
    <w:rsid w:val="00733A84"/>
    <w:rsid w:val="00757883"/>
    <w:rsid w:val="0077301C"/>
    <w:rsid w:val="00773024"/>
    <w:rsid w:val="00776088"/>
    <w:rsid w:val="00780160"/>
    <w:rsid w:val="007C06A2"/>
    <w:rsid w:val="007D7D95"/>
    <w:rsid w:val="007F353F"/>
    <w:rsid w:val="00800C45"/>
    <w:rsid w:val="00803E0E"/>
    <w:rsid w:val="008272A6"/>
    <w:rsid w:val="0083260A"/>
    <w:rsid w:val="00833AAC"/>
    <w:rsid w:val="00833DB7"/>
    <w:rsid w:val="00835A18"/>
    <w:rsid w:val="00841D2C"/>
    <w:rsid w:val="0089652D"/>
    <w:rsid w:val="00897174"/>
    <w:rsid w:val="008A4F4B"/>
    <w:rsid w:val="008B778F"/>
    <w:rsid w:val="008C1A10"/>
    <w:rsid w:val="008C1A8D"/>
    <w:rsid w:val="008D35EA"/>
    <w:rsid w:val="008E0145"/>
    <w:rsid w:val="008E2FDD"/>
    <w:rsid w:val="008F17AE"/>
    <w:rsid w:val="009132B2"/>
    <w:rsid w:val="0092614D"/>
    <w:rsid w:val="009276E8"/>
    <w:rsid w:val="00940D60"/>
    <w:rsid w:val="00943BA6"/>
    <w:rsid w:val="00966D19"/>
    <w:rsid w:val="00966DE9"/>
    <w:rsid w:val="009826AD"/>
    <w:rsid w:val="009844AD"/>
    <w:rsid w:val="00995AF4"/>
    <w:rsid w:val="009C724A"/>
    <w:rsid w:val="009E2CF0"/>
    <w:rsid w:val="009F5910"/>
    <w:rsid w:val="00A0344E"/>
    <w:rsid w:val="00A06AE0"/>
    <w:rsid w:val="00A13D2A"/>
    <w:rsid w:val="00A4446C"/>
    <w:rsid w:val="00A558B4"/>
    <w:rsid w:val="00A568E4"/>
    <w:rsid w:val="00A66D65"/>
    <w:rsid w:val="00A67413"/>
    <w:rsid w:val="00A725CC"/>
    <w:rsid w:val="00A72851"/>
    <w:rsid w:val="00A8681C"/>
    <w:rsid w:val="00AC6986"/>
    <w:rsid w:val="00AD5C4A"/>
    <w:rsid w:val="00B043D2"/>
    <w:rsid w:val="00B07E09"/>
    <w:rsid w:val="00B13163"/>
    <w:rsid w:val="00B35AE3"/>
    <w:rsid w:val="00B679C8"/>
    <w:rsid w:val="00B70C57"/>
    <w:rsid w:val="00B86157"/>
    <w:rsid w:val="00BB08F0"/>
    <w:rsid w:val="00BD39EB"/>
    <w:rsid w:val="00BF0919"/>
    <w:rsid w:val="00BF2313"/>
    <w:rsid w:val="00BF6961"/>
    <w:rsid w:val="00C00B5F"/>
    <w:rsid w:val="00C116B1"/>
    <w:rsid w:val="00C23665"/>
    <w:rsid w:val="00C262A1"/>
    <w:rsid w:val="00C422F4"/>
    <w:rsid w:val="00C46589"/>
    <w:rsid w:val="00C47744"/>
    <w:rsid w:val="00C60209"/>
    <w:rsid w:val="00C64461"/>
    <w:rsid w:val="00C70775"/>
    <w:rsid w:val="00C722F6"/>
    <w:rsid w:val="00CA0DAD"/>
    <w:rsid w:val="00CA2417"/>
    <w:rsid w:val="00CB3173"/>
    <w:rsid w:val="00CE01AB"/>
    <w:rsid w:val="00CE32FF"/>
    <w:rsid w:val="00D0307C"/>
    <w:rsid w:val="00D21B37"/>
    <w:rsid w:val="00D25C22"/>
    <w:rsid w:val="00D416EB"/>
    <w:rsid w:val="00D914C0"/>
    <w:rsid w:val="00DD0407"/>
    <w:rsid w:val="00E02CA4"/>
    <w:rsid w:val="00E20F53"/>
    <w:rsid w:val="00E210C4"/>
    <w:rsid w:val="00E449E9"/>
    <w:rsid w:val="00E5514E"/>
    <w:rsid w:val="00E57733"/>
    <w:rsid w:val="00E80979"/>
    <w:rsid w:val="00E9310F"/>
    <w:rsid w:val="00EF29BB"/>
    <w:rsid w:val="00EF4AC0"/>
    <w:rsid w:val="00F0469C"/>
    <w:rsid w:val="00F05245"/>
    <w:rsid w:val="00F54320"/>
    <w:rsid w:val="00F7621A"/>
    <w:rsid w:val="00F85957"/>
    <w:rsid w:val="00FB05C8"/>
    <w:rsid w:val="00FD53BA"/>
    <w:rsid w:val="00FE4BF1"/>
    <w:rsid w:val="00FE4C35"/>
    <w:rsid w:val="00FE6762"/>
    <w:rsid w:val="00FF1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41769"/>
  <w15:chartTrackingRefBased/>
  <w15:docId w15:val="{F31A569B-BD66-4429-A453-EEBCDF77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65"/>
    <w:rPr>
      <w:rFonts w:eastAsiaTheme="majorEastAsia" w:cstheme="majorBidi"/>
      <w:color w:val="272727" w:themeColor="text1" w:themeTint="D8"/>
    </w:rPr>
  </w:style>
  <w:style w:type="paragraph" w:styleId="Title">
    <w:name w:val="Title"/>
    <w:basedOn w:val="Normal"/>
    <w:next w:val="Normal"/>
    <w:link w:val="TitleChar"/>
    <w:uiPriority w:val="10"/>
    <w:qFormat/>
    <w:rsid w:val="00C2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65"/>
    <w:pPr>
      <w:spacing w:before="160"/>
      <w:jc w:val="center"/>
    </w:pPr>
    <w:rPr>
      <w:i/>
      <w:iCs/>
      <w:color w:val="404040" w:themeColor="text1" w:themeTint="BF"/>
    </w:rPr>
  </w:style>
  <w:style w:type="character" w:customStyle="1" w:styleId="QuoteChar">
    <w:name w:val="Quote Char"/>
    <w:basedOn w:val="DefaultParagraphFont"/>
    <w:link w:val="Quote"/>
    <w:uiPriority w:val="29"/>
    <w:rsid w:val="00C23665"/>
    <w:rPr>
      <w:i/>
      <w:iCs/>
      <w:color w:val="404040" w:themeColor="text1" w:themeTint="BF"/>
    </w:rPr>
  </w:style>
  <w:style w:type="paragraph" w:styleId="ListParagraph">
    <w:name w:val="List Paragraph"/>
    <w:basedOn w:val="Normal"/>
    <w:uiPriority w:val="34"/>
    <w:qFormat/>
    <w:rsid w:val="00C23665"/>
    <w:pPr>
      <w:ind w:left="720"/>
      <w:contextualSpacing/>
    </w:pPr>
  </w:style>
  <w:style w:type="character" w:styleId="IntenseEmphasis">
    <w:name w:val="Intense Emphasis"/>
    <w:basedOn w:val="DefaultParagraphFont"/>
    <w:uiPriority w:val="21"/>
    <w:qFormat/>
    <w:rsid w:val="00C23665"/>
    <w:rPr>
      <w:i/>
      <w:iCs/>
      <w:color w:val="0F4761" w:themeColor="accent1" w:themeShade="BF"/>
    </w:rPr>
  </w:style>
  <w:style w:type="paragraph" w:styleId="IntenseQuote">
    <w:name w:val="Intense Quote"/>
    <w:basedOn w:val="Normal"/>
    <w:next w:val="Normal"/>
    <w:link w:val="IntenseQuoteChar"/>
    <w:uiPriority w:val="30"/>
    <w:qFormat/>
    <w:rsid w:val="00C2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665"/>
    <w:rPr>
      <w:i/>
      <w:iCs/>
      <w:color w:val="0F4761" w:themeColor="accent1" w:themeShade="BF"/>
    </w:rPr>
  </w:style>
  <w:style w:type="character" w:styleId="IntenseReference">
    <w:name w:val="Intense Reference"/>
    <w:basedOn w:val="DefaultParagraphFont"/>
    <w:uiPriority w:val="32"/>
    <w:qFormat/>
    <w:rsid w:val="00C23665"/>
    <w:rPr>
      <w:b/>
      <w:bCs/>
      <w:smallCaps/>
      <w:color w:val="0F4761" w:themeColor="accent1" w:themeShade="BF"/>
      <w:spacing w:val="5"/>
    </w:rPr>
  </w:style>
  <w:style w:type="character" w:styleId="Hyperlink">
    <w:name w:val="Hyperlink"/>
    <w:basedOn w:val="DefaultParagraphFont"/>
    <w:uiPriority w:val="99"/>
    <w:unhideWhenUsed/>
    <w:rsid w:val="00C23665"/>
    <w:rPr>
      <w:color w:val="467886" w:themeColor="hyperlink"/>
      <w:u w:val="single"/>
    </w:rPr>
  </w:style>
  <w:style w:type="character" w:styleId="UnresolvedMention">
    <w:name w:val="Unresolved Mention"/>
    <w:basedOn w:val="DefaultParagraphFont"/>
    <w:uiPriority w:val="99"/>
    <w:semiHidden/>
    <w:unhideWhenUsed/>
    <w:rsid w:val="00C23665"/>
    <w:rPr>
      <w:color w:val="605E5C"/>
      <w:shd w:val="clear" w:color="auto" w:fill="E1DFDD"/>
    </w:rPr>
  </w:style>
  <w:style w:type="paragraph" w:styleId="Header">
    <w:name w:val="header"/>
    <w:basedOn w:val="Normal"/>
    <w:link w:val="HeaderChar"/>
    <w:uiPriority w:val="99"/>
    <w:unhideWhenUsed/>
    <w:rsid w:val="000A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9DE"/>
  </w:style>
  <w:style w:type="paragraph" w:styleId="Footer">
    <w:name w:val="footer"/>
    <w:basedOn w:val="Normal"/>
    <w:link w:val="FooterChar"/>
    <w:uiPriority w:val="99"/>
    <w:unhideWhenUsed/>
    <w:rsid w:val="000A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9DE"/>
  </w:style>
  <w:style w:type="paragraph" w:styleId="NormalWeb">
    <w:name w:val="Normal (Web)"/>
    <w:basedOn w:val="Normal"/>
    <w:uiPriority w:val="99"/>
    <w:unhideWhenUsed/>
    <w:rsid w:val="00CA2417"/>
    <w:rPr>
      <w:rFonts w:ascii="Times New Roman" w:hAnsi="Times New Roman" w:cs="Times New Roman"/>
    </w:rPr>
  </w:style>
  <w:style w:type="character" w:styleId="CommentReference">
    <w:name w:val="annotation reference"/>
    <w:basedOn w:val="DefaultParagraphFont"/>
    <w:uiPriority w:val="99"/>
    <w:semiHidden/>
    <w:unhideWhenUsed/>
    <w:rsid w:val="004772AB"/>
    <w:rPr>
      <w:sz w:val="16"/>
      <w:szCs w:val="16"/>
    </w:rPr>
  </w:style>
  <w:style w:type="paragraph" w:styleId="CommentText">
    <w:name w:val="annotation text"/>
    <w:basedOn w:val="Normal"/>
    <w:link w:val="CommentTextChar"/>
    <w:uiPriority w:val="99"/>
    <w:unhideWhenUsed/>
    <w:rsid w:val="004772AB"/>
    <w:pPr>
      <w:spacing w:line="240" w:lineRule="auto"/>
    </w:pPr>
    <w:rPr>
      <w:sz w:val="20"/>
      <w:szCs w:val="20"/>
    </w:rPr>
  </w:style>
  <w:style w:type="character" w:customStyle="1" w:styleId="CommentTextChar">
    <w:name w:val="Comment Text Char"/>
    <w:basedOn w:val="DefaultParagraphFont"/>
    <w:link w:val="CommentText"/>
    <w:uiPriority w:val="99"/>
    <w:rsid w:val="004772AB"/>
    <w:rPr>
      <w:sz w:val="20"/>
      <w:szCs w:val="20"/>
    </w:rPr>
  </w:style>
  <w:style w:type="paragraph" w:styleId="CommentSubject">
    <w:name w:val="annotation subject"/>
    <w:basedOn w:val="CommentText"/>
    <w:next w:val="CommentText"/>
    <w:link w:val="CommentSubjectChar"/>
    <w:uiPriority w:val="99"/>
    <w:semiHidden/>
    <w:unhideWhenUsed/>
    <w:rsid w:val="004772AB"/>
    <w:rPr>
      <w:b/>
      <w:bCs/>
    </w:rPr>
  </w:style>
  <w:style w:type="character" w:customStyle="1" w:styleId="CommentSubjectChar">
    <w:name w:val="Comment Subject Char"/>
    <w:basedOn w:val="CommentTextChar"/>
    <w:link w:val="CommentSubject"/>
    <w:uiPriority w:val="99"/>
    <w:semiHidden/>
    <w:rsid w:val="004772AB"/>
    <w:rPr>
      <w:b/>
      <w:bCs/>
      <w:sz w:val="20"/>
      <w:szCs w:val="20"/>
    </w:rPr>
  </w:style>
  <w:style w:type="character" w:styleId="Strong">
    <w:name w:val="Strong"/>
    <w:basedOn w:val="DefaultParagraphFont"/>
    <w:uiPriority w:val="22"/>
    <w:qFormat/>
    <w:rsid w:val="001939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704">
      <w:bodyDiv w:val="1"/>
      <w:marLeft w:val="0"/>
      <w:marRight w:val="0"/>
      <w:marTop w:val="0"/>
      <w:marBottom w:val="0"/>
      <w:divBdr>
        <w:top w:val="none" w:sz="0" w:space="0" w:color="auto"/>
        <w:left w:val="none" w:sz="0" w:space="0" w:color="auto"/>
        <w:bottom w:val="none" w:sz="0" w:space="0" w:color="auto"/>
        <w:right w:val="none" w:sz="0" w:space="0" w:color="auto"/>
      </w:divBdr>
    </w:div>
    <w:div w:id="190850422">
      <w:bodyDiv w:val="1"/>
      <w:marLeft w:val="0"/>
      <w:marRight w:val="0"/>
      <w:marTop w:val="0"/>
      <w:marBottom w:val="0"/>
      <w:divBdr>
        <w:top w:val="none" w:sz="0" w:space="0" w:color="auto"/>
        <w:left w:val="none" w:sz="0" w:space="0" w:color="auto"/>
        <w:bottom w:val="none" w:sz="0" w:space="0" w:color="auto"/>
        <w:right w:val="none" w:sz="0" w:space="0" w:color="auto"/>
      </w:divBdr>
    </w:div>
    <w:div w:id="338772249">
      <w:bodyDiv w:val="1"/>
      <w:marLeft w:val="0"/>
      <w:marRight w:val="0"/>
      <w:marTop w:val="0"/>
      <w:marBottom w:val="0"/>
      <w:divBdr>
        <w:top w:val="none" w:sz="0" w:space="0" w:color="auto"/>
        <w:left w:val="none" w:sz="0" w:space="0" w:color="auto"/>
        <w:bottom w:val="none" w:sz="0" w:space="0" w:color="auto"/>
        <w:right w:val="none" w:sz="0" w:space="0" w:color="auto"/>
      </w:divBdr>
    </w:div>
    <w:div w:id="514805372">
      <w:bodyDiv w:val="1"/>
      <w:marLeft w:val="0"/>
      <w:marRight w:val="0"/>
      <w:marTop w:val="0"/>
      <w:marBottom w:val="0"/>
      <w:divBdr>
        <w:top w:val="none" w:sz="0" w:space="0" w:color="auto"/>
        <w:left w:val="none" w:sz="0" w:space="0" w:color="auto"/>
        <w:bottom w:val="none" w:sz="0" w:space="0" w:color="auto"/>
        <w:right w:val="none" w:sz="0" w:space="0" w:color="auto"/>
      </w:divBdr>
    </w:div>
    <w:div w:id="600454097">
      <w:bodyDiv w:val="1"/>
      <w:marLeft w:val="0"/>
      <w:marRight w:val="0"/>
      <w:marTop w:val="0"/>
      <w:marBottom w:val="0"/>
      <w:divBdr>
        <w:top w:val="none" w:sz="0" w:space="0" w:color="auto"/>
        <w:left w:val="none" w:sz="0" w:space="0" w:color="auto"/>
        <w:bottom w:val="none" w:sz="0" w:space="0" w:color="auto"/>
        <w:right w:val="none" w:sz="0" w:space="0" w:color="auto"/>
      </w:divBdr>
    </w:div>
    <w:div w:id="783888922">
      <w:bodyDiv w:val="1"/>
      <w:marLeft w:val="0"/>
      <w:marRight w:val="0"/>
      <w:marTop w:val="0"/>
      <w:marBottom w:val="0"/>
      <w:divBdr>
        <w:top w:val="none" w:sz="0" w:space="0" w:color="auto"/>
        <w:left w:val="none" w:sz="0" w:space="0" w:color="auto"/>
        <w:bottom w:val="none" w:sz="0" w:space="0" w:color="auto"/>
        <w:right w:val="none" w:sz="0" w:space="0" w:color="auto"/>
      </w:divBdr>
    </w:div>
    <w:div w:id="784808116">
      <w:bodyDiv w:val="1"/>
      <w:marLeft w:val="0"/>
      <w:marRight w:val="0"/>
      <w:marTop w:val="0"/>
      <w:marBottom w:val="0"/>
      <w:divBdr>
        <w:top w:val="none" w:sz="0" w:space="0" w:color="auto"/>
        <w:left w:val="none" w:sz="0" w:space="0" w:color="auto"/>
        <w:bottom w:val="none" w:sz="0" w:space="0" w:color="auto"/>
        <w:right w:val="none" w:sz="0" w:space="0" w:color="auto"/>
      </w:divBdr>
      <w:divsChild>
        <w:div w:id="1205287943">
          <w:marLeft w:val="0"/>
          <w:marRight w:val="0"/>
          <w:marTop w:val="0"/>
          <w:marBottom w:val="0"/>
          <w:divBdr>
            <w:top w:val="none" w:sz="0" w:space="0" w:color="auto"/>
            <w:left w:val="none" w:sz="0" w:space="0" w:color="auto"/>
            <w:bottom w:val="none" w:sz="0" w:space="0" w:color="auto"/>
            <w:right w:val="none" w:sz="0" w:space="0" w:color="auto"/>
          </w:divBdr>
        </w:div>
        <w:div w:id="1612012278">
          <w:marLeft w:val="0"/>
          <w:marRight w:val="0"/>
          <w:marTop w:val="0"/>
          <w:marBottom w:val="0"/>
          <w:divBdr>
            <w:top w:val="none" w:sz="0" w:space="0" w:color="auto"/>
            <w:left w:val="none" w:sz="0" w:space="0" w:color="auto"/>
            <w:bottom w:val="none" w:sz="0" w:space="0" w:color="auto"/>
            <w:right w:val="none" w:sz="0" w:space="0" w:color="auto"/>
          </w:divBdr>
        </w:div>
        <w:div w:id="526527175">
          <w:marLeft w:val="0"/>
          <w:marRight w:val="0"/>
          <w:marTop w:val="0"/>
          <w:marBottom w:val="0"/>
          <w:divBdr>
            <w:top w:val="none" w:sz="0" w:space="0" w:color="auto"/>
            <w:left w:val="none" w:sz="0" w:space="0" w:color="auto"/>
            <w:bottom w:val="none" w:sz="0" w:space="0" w:color="auto"/>
            <w:right w:val="none" w:sz="0" w:space="0" w:color="auto"/>
          </w:divBdr>
        </w:div>
        <w:div w:id="385184786">
          <w:marLeft w:val="0"/>
          <w:marRight w:val="0"/>
          <w:marTop w:val="0"/>
          <w:marBottom w:val="0"/>
          <w:divBdr>
            <w:top w:val="none" w:sz="0" w:space="0" w:color="auto"/>
            <w:left w:val="none" w:sz="0" w:space="0" w:color="auto"/>
            <w:bottom w:val="none" w:sz="0" w:space="0" w:color="auto"/>
            <w:right w:val="none" w:sz="0" w:space="0" w:color="auto"/>
          </w:divBdr>
        </w:div>
        <w:div w:id="2070570461">
          <w:marLeft w:val="0"/>
          <w:marRight w:val="0"/>
          <w:marTop w:val="0"/>
          <w:marBottom w:val="0"/>
          <w:divBdr>
            <w:top w:val="none" w:sz="0" w:space="0" w:color="auto"/>
            <w:left w:val="none" w:sz="0" w:space="0" w:color="auto"/>
            <w:bottom w:val="none" w:sz="0" w:space="0" w:color="auto"/>
            <w:right w:val="none" w:sz="0" w:space="0" w:color="auto"/>
          </w:divBdr>
        </w:div>
        <w:div w:id="139808703">
          <w:marLeft w:val="0"/>
          <w:marRight w:val="0"/>
          <w:marTop w:val="0"/>
          <w:marBottom w:val="0"/>
          <w:divBdr>
            <w:top w:val="none" w:sz="0" w:space="0" w:color="auto"/>
            <w:left w:val="none" w:sz="0" w:space="0" w:color="auto"/>
            <w:bottom w:val="none" w:sz="0" w:space="0" w:color="auto"/>
            <w:right w:val="none" w:sz="0" w:space="0" w:color="auto"/>
          </w:divBdr>
        </w:div>
        <w:div w:id="1825201690">
          <w:marLeft w:val="0"/>
          <w:marRight w:val="0"/>
          <w:marTop w:val="0"/>
          <w:marBottom w:val="0"/>
          <w:divBdr>
            <w:top w:val="none" w:sz="0" w:space="0" w:color="auto"/>
            <w:left w:val="none" w:sz="0" w:space="0" w:color="auto"/>
            <w:bottom w:val="none" w:sz="0" w:space="0" w:color="auto"/>
            <w:right w:val="none" w:sz="0" w:space="0" w:color="auto"/>
          </w:divBdr>
        </w:div>
        <w:div w:id="596712588">
          <w:marLeft w:val="0"/>
          <w:marRight w:val="0"/>
          <w:marTop w:val="0"/>
          <w:marBottom w:val="0"/>
          <w:divBdr>
            <w:top w:val="none" w:sz="0" w:space="0" w:color="auto"/>
            <w:left w:val="none" w:sz="0" w:space="0" w:color="auto"/>
            <w:bottom w:val="none" w:sz="0" w:space="0" w:color="auto"/>
            <w:right w:val="none" w:sz="0" w:space="0" w:color="auto"/>
          </w:divBdr>
        </w:div>
        <w:div w:id="1039890826">
          <w:marLeft w:val="0"/>
          <w:marRight w:val="0"/>
          <w:marTop w:val="0"/>
          <w:marBottom w:val="0"/>
          <w:divBdr>
            <w:top w:val="none" w:sz="0" w:space="0" w:color="auto"/>
            <w:left w:val="none" w:sz="0" w:space="0" w:color="auto"/>
            <w:bottom w:val="none" w:sz="0" w:space="0" w:color="auto"/>
            <w:right w:val="none" w:sz="0" w:space="0" w:color="auto"/>
          </w:divBdr>
        </w:div>
        <w:div w:id="1120880092">
          <w:marLeft w:val="0"/>
          <w:marRight w:val="0"/>
          <w:marTop w:val="0"/>
          <w:marBottom w:val="0"/>
          <w:divBdr>
            <w:top w:val="none" w:sz="0" w:space="0" w:color="auto"/>
            <w:left w:val="none" w:sz="0" w:space="0" w:color="auto"/>
            <w:bottom w:val="none" w:sz="0" w:space="0" w:color="auto"/>
            <w:right w:val="none" w:sz="0" w:space="0" w:color="auto"/>
          </w:divBdr>
        </w:div>
        <w:div w:id="650256630">
          <w:marLeft w:val="0"/>
          <w:marRight w:val="0"/>
          <w:marTop w:val="0"/>
          <w:marBottom w:val="0"/>
          <w:divBdr>
            <w:top w:val="none" w:sz="0" w:space="0" w:color="auto"/>
            <w:left w:val="none" w:sz="0" w:space="0" w:color="auto"/>
            <w:bottom w:val="none" w:sz="0" w:space="0" w:color="auto"/>
            <w:right w:val="none" w:sz="0" w:space="0" w:color="auto"/>
          </w:divBdr>
        </w:div>
        <w:div w:id="35784302">
          <w:marLeft w:val="0"/>
          <w:marRight w:val="0"/>
          <w:marTop w:val="0"/>
          <w:marBottom w:val="0"/>
          <w:divBdr>
            <w:top w:val="none" w:sz="0" w:space="0" w:color="auto"/>
            <w:left w:val="none" w:sz="0" w:space="0" w:color="auto"/>
            <w:bottom w:val="none" w:sz="0" w:space="0" w:color="auto"/>
            <w:right w:val="none" w:sz="0" w:space="0" w:color="auto"/>
          </w:divBdr>
        </w:div>
        <w:div w:id="620572682">
          <w:marLeft w:val="0"/>
          <w:marRight w:val="0"/>
          <w:marTop w:val="0"/>
          <w:marBottom w:val="0"/>
          <w:divBdr>
            <w:top w:val="none" w:sz="0" w:space="0" w:color="auto"/>
            <w:left w:val="none" w:sz="0" w:space="0" w:color="auto"/>
            <w:bottom w:val="none" w:sz="0" w:space="0" w:color="auto"/>
            <w:right w:val="none" w:sz="0" w:space="0" w:color="auto"/>
          </w:divBdr>
        </w:div>
        <w:div w:id="178587713">
          <w:marLeft w:val="0"/>
          <w:marRight w:val="0"/>
          <w:marTop w:val="0"/>
          <w:marBottom w:val="0"/>
          <w:divBdr>
            <w:top w:val="none" w:sz="0" w:space="0" w:color="auto"/>
            <w:left w:val="none" w:sz="0" w:space="0" w:color="auto"/>
            <w:bottom w:val="none" w:sz="0" w:space="0" w:color="auto"/>
            <w:right w:val="none" w:sz="0" w:space="0" w:color="auto"/>
          </w:divBdr>
        </w:div>
      </w:divsChild>
    </w:div>
    <w:div w:id="920649981">
      <w:bodyDiv w:val="1"/>
      <w:marLeft w:val="0"/>
      <w:marRight w:val="0"/>
      <w:marTop w:val="0"/>
      <w:marBottom w:val="0"/>
      <w:divBdr>
        <w:top w:val="none" w:sz="0" w:space="0" w:color="auto"/>
        <w:left w:val="none" w:sz="0" w:space="0" w:color="auto"/>
        <w:bottom w:val="none" w:sz="0" w:space="0" w:color="auto"/>
        <w:right w:val="none" w:sz="0" w:space="0" w:color="auto"/>
      </w:divBdr>
    </w:div>
    <w:div w:id="1115247828">
      <w:bodyDiv w:val="1"/>
      <w:marLeft w:val="0"/>
      <w:marRight w:val="0"/>
      <w:marTop w:val="0"/>
      <w:marBottom w:val="0"/>
      <w:divBdr>
        <w:top w:val="none" w:sz="0" w:space="0" w:color="auto"/>
        <w:left w:val="none" w:sz="0" w:space="0" w:color="auto"/>
        <w:bottom w:val="none" w:sz="0" w:space="0" w:color="auto"/>
        <w:right w:val="none" w:sz="0" w:space="0" w:color="auto"/>
      </w:divBdr>
    </w:div>
    <w:div w:id="1568761774">
      <w:bodyDiv w:val="1"/>
      <w:marLeft w:val="0"/>
      <w:marRight w:val="0"/>
      <w:marTop w:val="0"/>
      <w:marBottom w:val="0"/>
      <w:divBdr>
        <w:top w:val="none" w:sz="0" w:space="0" w:color="auto"/>
        <w:left w:val="none" w:sz="0" w:space="0" w:color="auto"/>
        <w:bottom w:val="none" w:sz="0" w:space="0" w:color="auto"/>
        <w:right w:val="none" w:sz="0" w:space="0" w:color="auto"/>
      </w:divBdr>
    </w:div>
    <w:div w:id="1606688829">
      <w:bodyDiv w:val="1"/>
      <w:marLeft w:val="0"/>
      <w:marRight w:val="0"/>
      <w:marTop w:val="0"/>
      <w:marBottom w:val="0"/>
      <w:divBdr>
        <w:top w:val="none" w:sz="0" w:space="0" w:color="auto"/>
        <w:left w:val="none" w:sz="0" w:space="0" w:color="auto"/>
        <w:bottom w:val="none" w:sz="0" w:space="0" w:color="auto"/>
        <w:right w:val="none" w:sz="0" w:space="0" w:color="auto"/>
      </w:divBdr>
      <w:divsChild>
        <w:div w:id="163323297">
          <w:marLeft w:val="0"/>
          <w:marRight w:val="0"/>
          <w:marTop w:val="0"/>
          <w:marBottom w:val="0"/>
          <w:divBdr>
            <w:top w:val="none" w:sz="0" w:space="0" w:color="auto"/>
            <w:left w:val="none" w:sz="0" w:space="0" w:color="auto"/>
            <w:bottom w:val="none" w:sz="0" w:space="0" w:color="auto"/>
            <w:right w:val="none" w:sz="0" w:space="0" w:color="auto"/>
          </w:divBdr>
        </w:div>
        <w:div w:id="828599025">
          <w:marLeft w:val="0"/>
          <w:marRight w:val="0"/>
          <w:marTop w:val="0"/>
          <w:marBottom w:val="0"/>
          <w:divBdr>
            <w:top w:val="none" w:sz="0" w:space="0" w:color="auto"/>
            <w:left w:val="none" w:sz="0" w:space="0" w:color="auto"/>
            <w:bottom w:val="none" w:sz="0" w:space="0" w:color="auto"/>
            <w:right w:val="none" w:sz="0" w:space="0" w:color="auto"/>
          </w:divBdr>
        </w:div>
        <w:div w:id="1157957520">
          <w:marLeft w:val="0"/>
          <w:marRight w:val="0"/>
          <w:marTop w:val="0"/>
          <w:marBottom w:val="0"/>
          <w:divBdr>
            <w:top w:val="none" w:sz="0" w:space="0" w:color="auto"/>
            <w:left w:val="none" w:sz="0" w:space="0" w:color="auto"/>
            <w:bottom w:val="none" w:sz="0" w:space="0" w:color="auto"/>
            <w:right w:val="none" w:sz="0" w:space="0" w:color="auto"/>
          </w:divBdr>
        </w:div>
        <w:div w:id="987056568">
          <w:marLeft w:val="0"/>
          <w:marRight w:val="0"/>
          <w:marTop w:val="0"/>
          <w:marBottom w:val="0"/>
          <w:divBdr>
            <w:top w:val="none" w:sz="0" w:space="0" w:color="auto"/>
            <w:left w:val="none" w:sz="0" w:space="0" w:color="auto"/>
            <w:bottom w:val="none" w:sz="0" w:space="0" w:color="auto"/>
            <w:right w:val="none" w:sz="0" w:space="0" w:color="auto"/>
          </w:divBdr>
        </w:div>
        <w:div w:id="790053860">
          <w:marLeft w:val="0"/>
          <w:marRight w:val="0"/>
          <w:marTop w:val="0"/>
          <w:marBottom w:val="0"/>
          <w:divBdr>
            <w:top w:val="none" w:sz="0" w:space="0" w:color="auto"/>
            <w:left w:val="none" w:sz="0" w:space="0" w:color="auto"/>
            <w:bottom w:val="none" w:sz="0" w:space="0" w:color="auto"/>
            <w:right w:val="none" w:sz="0" w:space="0" w:color="auto"/>
          </w:divBdr>
        </w:div>
        <w:div w:id="813185057">
          <w:marLeft w:val="0"/>
          <w:marRight w:val="0"/>
          <w:marTop w:val="0"/>
          <w:marBottom w:val="0"/>
          <w:divBdr>
            <w:top w:val="none" w:sz="0" w:space="0" w:color="auto"/>
            <w:left w:val="none" w:sz="0" w:space="0" w:color="auto"/>
            <w:bottom w:val="none" w:sz="0" w:space="0" w:color="auto"/>
            <w:right w:val="none" w:sz="0" w:space="0" w:color="auto"/>
          </w:divBdr>
        </w:div>
        <w:div w:id="1466661639">
          <w:marLeft w:val="0"/>
          <w:marRight w:val="0"/>
          <w:marTop w:val="0"/>
          <w:marBottom w:val="0"/>
          <w:divBdr>
            <w:top w:val="none" w:sz="0" w:space="0" w:color="auto"/>
            <w:left w:val="none" w:sz="0" w:space="0" w:color="auto"/>
            <w:bottom w:val="none" w:sz="0" w:space="0" w:color="auto"/>
            <w:right w:val="none" w:sz="0" w:space="0" w:color="auto"/>
          </w:divBdr>
        </w:div>
        <w:div w:id="1664698637">
          <w:marLeft w:val="0"/>
          <w:marRight w:val="0"/>
          <w:marTop w:val="0"/>
          <w:marBottom w:val="0"/>
          <w:divBdr>
            <w:top w:val="none" w:sz="0" w:space="0" w:color="auto"/>
            <w:left w:val="none" w:sz="0" w:space="0" w:color="auto"/>
            <w:bottom w:val="none" w:sz="0" w:space="0" w:color="auto"/>
            <w:right w:val="none" w:sz="0" w:space="0" w:color="auto"/>
          </w:divBdr>
        </w:div>
        <w:div w:id="381101845">
          <w:marLeft w:val="0"/>
          <w:marRight w:val="0"/>
          <w:marTop w:val="0"/>
          <w:marBottom w:val="0"/>
          <w:divBdr>
            <w:top w:val="none" w:sz="0" w:space="0" w:color="auto"/>
            <w:left w:val="none" w:sz="0" w:space="0" w:color="auto"/>
            <w:bottom w:val="none" w:sz="0" w:space="0" w:color="auto"/>
            <w:right w:val="none" w:sz="0" w:space="0" w:color="auto"/>
          </w:divBdr>
        </w:div>
        <w:div w:id="1612929222">
          <w:marLeft w:val="0"/>
          <w:marRight w:val="0"/>
          <w:marTop w:val="0"/>
          <w:marBottom w:val="0"/>
          <w:divBdr>
            <w:top w:val="none" w:sz="0" w:space="0" w:color="auto"/>
            <w:left w:val="none" w:sz="0" w:space="0" w:color="auto"/>
            <w:bottom w:val="none" w:sz="0" w:space="0" w:color="auto"/>
            <w:right w:val="none" w:sz="0" w:space="0" w:color="auto"/>
          </w:divBdr>
        </w:div>
        <w:div w:id="1319767935">
          <w:marLeft w:val="0"/>
          <w:marRight w:val="0"/>
          <w:marTop w:val="0"/>
          <w:marBottom w:val="0"/>
          <w:divBdr>
            <w:top w:val="none" w:sz="0" w:space="0" w:color="auto"/>
            <w:left w:val="none" w:sz="0" w:space="0" w:color="auto"/>
            <w:bottom w:val="none" w:sz="0" w:space="0" w:color="auto"/>
            <w:right w:val="none" w:sz="0" w:space="0" w:color="auto"/>
          </w:divBdr>
        </w:div>
        <w:div w:id="189532507">
          <w:marLeft w:val="0"/>
          <w:marRight w:val="0"/>
          <w:marTop w:val="0"/>
          <w:marBottom w:val="0"/>
          <w:divBdr>
            <w:top w:val="none" w:sz="0" w:space="0" w:color="auto"/>
            <w:left w:val="none" w:sz="0" w:space="0" w:color="auto"/>
            <w:bottom w:val="none" w:sz="0" w:space="0" w:color="auto"/>
            <w:right w:val="none" w:sz="0" w:space="0" w:color="auto"/>
          </w:divBdr>
        </w:div>
        <w:div w:id="1901401634">
          <w:marLeft w:val="0"/>
          <w:marRight w:val="0"/>
          <w:marTop w:val="0"/>
          <w:marBottom w:val="0"/>
          <w:divBdr>
            <w:top w:val="none" w:sz="0" w:space="0" w:color="auto"/>
            <w:left w:val="none" w:sz="0" w:space="0" w:color="auto"/>
            <w:bottom w:val="none" w:sz="0" w:space="0" w:color="auto"/>
            <w:right w:val="none" w:sz="0" w:space="0" w:color="auto"/>
          </w:divBdr>
        </w:div>
        <w:div w:id="525605999">
          <w:marLeft w:val="0"/>
          <w:marRight w:val="0"/>
          <w:marTop w:val="0"/>
          <w:marBottom w:val="0"/>
          <w:divBdr>
            <w:top w:val="none" w:sz="0" w:space="0" w:color="auto"/>
            <w:left w:val="none" w:sz="0" w:space="0" w:color="auto"/>
            <w:bottom w:val="none" w:sz="0" w:space="0" w:color="auto"/>
            <w:right w:val="none" w:sz="0" w:space="0" w:color="auto"/>
          </w:divBdr>
        </w:div>
      </w:divsChild>
    </w:div>
    <w:div w:id="1941986605">
      <w:bodyDiv w:val="1"/>
      <w:marLeft w:val="0"/>
      <w:marRight w:val="0"/>
      <w:marTop w:val="0"/>
      <w:marBottom w:val="0"/>
      <w:divBdr>
        <w:top w:val="none" w:sz="0" w:space="0" w:color="auto"/>
        <w:left w:val="none" w:sz="0" w:space="0" w:color="auto"/>
        <w:bottom w:val="none" w:sz="0" w:space="0" w:color="auto"/>
        <w:right w:val="none" w:sz="0" w:space="0" w:color="auto"/>
      </w:divBdr>
    </w:div>
    <w:div w:id="1994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1305</Words>
  <Characters>6525</Characters>
  <Application>Microsoft Office Word</Application>
  <DocSecurity>0</DocSecurity>
  <Lines>118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4</cp:revision>
  <cp:lastPrinted>2026-05-19T12:55:00Z</cp:lastPrinted>
  <dcterms:created xsi:type="dcterms:W3CDTF">2025-11-11T16:15:00Z</dcterms:created>
  <dcterms:modified xsi:type="dcterms:W3CDTF">2026-05-19T12:57:00Z</dcterms:modified>
</cp:coreProperties>
</file>