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88099" w14:textId="77777777" w:rsidR="00F13801" w:rsidRDefault="00690912">
      <w:pPr>
        <w:spacing w:after="0"/>
        <w:ind w:firstLine="720"/>
        <w:jc w:val="center"/>
        <w:rPr>
          <w:b/>
          <w:sz w:val="36"/>
          <w:szCs w:val="36"/>
        </w:rPr>
      </w:pPr>
      <w:r>
        <w:rPr>
          <w:b/>
          <w:sz w:val="36"/>
          <w:szCs w:val="36"/>
        </w:rPr>
        <w:t>Wrockwardine Parish Council</w:t>
      </w:r>
    </w:p>
    <w:p w14:paraId="086A5A88" w14:textId="77777777" w:rsidR="00F13801" w:rsidRDefault="00F13801">
      <w:pPr>
        <w:spacing w:after="0"/>
      </w:pPr>
    </w:p>
    <w:p w14:paraId="731FCB13" w14:textId="220E8CFE" w:rsidR="00F13801" w:rsidRDefault="00690912">
      <w:pPr>
        <w:spacing w:after="0"/>
        <w:jc w:val="center"/>
        <w:rPr>
          <w:b/>
          <w:sz w:val="28"/>
          <w:szCs w:val="28"/>
        </w:rPr>
      </w:pPr>
      <w:r>
        <w:rPr>
          <w:b/>
          <w:sz w:val="28"/>
          <w:szCs w:val="28"/>
        </w:rPr>
        <w:t xml:space="preserve">Minutes of the Annual Parish Council Meeting held on </w:t>
      </w:r>
      <w:r w:rsidR="00AB4CAB">
        <w:rPr>
          <w:b/>
          <w:sz w:val="28"/>
          <w:szCs w:val="28"/>
        </w:rPr>
        <w:t xml:space="preserve">Wednesday </w:t>
      </w:r>
      <w:r w:rsidR="00747B32">
        <w:rPr>
          <w:b/>
          <w:sz w:val="28"/>
          <w:szCs w:val="28"/>
        </w:rPr>
        <w:t>13</w:t>
      </w:r>
      <w:r w:rsidR="00AB4CAB" w:rsidRPr="00AB4CAB">
        <w:rPr>
          <w:b/>
          <w:sz w:val="28"/>
          <w:szCs w:val="28"/>
          <w:vertAlign w:val="superscript"/>
        </w:rPr>
        <w:t>th</w:t>
      </w:r>
      <w:r w:rsidR="00AB4CAB">
        <w:rPr>
          <w:b/>
          <w:sz w:val="28"/>
          <w:szCs w:val="28"/>
        </w:rPr>
        <w:t xml:space="preserve"> May 202</w:t>
      </w:r>
      <w:r w:rsidR="00747B32">
        <w:rPr>
          <w:b/>
          <w:sz w:val="28"/>
          <w:szCs w:val="28"/>
        </w:rPr>
        <w:t>6</w:t>
      </w:r>
    </w:p>
    <w:p w14:paraId="25BE9688" w14:textId="06465BDB" w:rsidR="00F13801" w:rsidRDefault="00690912">
      <w:pPr>
        <w:jc w:val="center"/>
        <w:rPr>
          <w:b/>
          <w:sz w:val="28"/>
          <w:szCs w:val="28"/>
        </w:rPr>
      </w:pPr>
      <w:r>
        <w:rPr>
          <w:b/>
          <w:sz w:val="28"/>
          <w:szCs w:val="28"/>
        </w:rPr>
        <w:t xml:space="preserve"> at </w:t>
      </w:r>
      <w:r w:rsidR="003015F7">
        <w:rPr>
          <w:b/>
          <w:sz w:val="28"/>
          <w:szCs w:val="28"/>
        </w:rPr>
        <w:t xml:space="preserve">Wrockwardine Village Hall, Wrockwardine </w:t>
      </w:r>
      <w:r>
        <w:rPr>
          <w:b/>
          <w:sz w:val="28"/>
          <w:szCs w:val="28"/>
        </w:rPr>
        <w:t>at 7.30p.m</w:t>
      </w:r>
    </w:p>
    <w:tbl>
      <w:tblPr>
        <w:tblStyle w:val="a"/>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8"/>
        <w:gridCol w:w="5228"/>
      </w:tblGrid>
      <w:tr w:rsidR="00F13801" w14:paraId="33468BA7" w14:textId="77777777">
        <w:tc>
          <w:tcPr>
            <w:tcW w:w="5228" w:type="dxa"/>
            <w:tcBorders>
              <w:top w:val="nil"/>
              <w:left w:val="nil"/>
              <w:bottom w:val="nil"/>
              <w:right w:val="nil"/>
            </w:tcBorders>
          </w:tcPr>
          <w:p w14:paraId="1BA1B859" w14:textId="621BD461" w:rsidR="00F13801" w:rsidRDefault="00690912" w:rsidP="00415CA3">
            <w:pPr>
              <w:rPr>
                <w:rFonts w:ascii="Calibri" w:eastAsia="Calibri" w:hAnsi="Calibri" w:cs="Calibri"/>
                <w:b/>
              </w:rPr>
            </w:pPr>
            <w:r>
              <w:rPr>
                <w:rFonts w:ascii="Calibri" w:eastAsia="Calibri" w:hAnsi="Calibri" w:cs="Calibri"/>
                <w:b/>
              </w:rPr>
              <w:t>Present:</w:t>
            </w:r>
            <w:r w:rsidR="00415CA3">
              <w:rPr>
                <w:rFonts w:ascii="Calibri" w:eastAsia="Calibri" w:hAnsi="Calibri" w:cs="Calibri"/>
                <w:b/>
              </w:rPr>
              <w:t xml:space="preserve">                                                                                   </w:t>
            </w:r>
          </w:p>
        </w:tc>
        <w:tc>
          <w:tcPr>
            <w:tcW w:w="5228" w:type="dxa"/>
            <w:tcBorders>
              <w:top w:val="nil"/>
              <w:left w:val="nil"/>
              <w:bottom w:val="nil"/>
              <w:right w:val="nil"/>
            </w:tcBorders>
          </w:tcPr>
          <w:p w14:paraId="2629F91D" w14:textId="76D87BB1" w:rsidR="00F13801" w:rsidRPr="00FE5EF1" w:rsidRDefault="00FE5EF1">
            <w:pPr>
              <w:rPr>
                <w:rFonts w:asciiTheme="majorHAnsi" w:hAnsiTheme="majorHAnsi" w:cstheme="majorHAnsi"/>
                <w:b/>
              </w:rPr>
            </w:pPr>
            <w:r w:rsidRPr="00FE5EF1">
              <w:rPr>
                <w:rFonts w:asciiTheme="majorHAnsi" w:hAnsiTheme="majorHAnsi" w:cstheme="majorHAnsi"/>
                <w:b/>
              </w:rPr>
              <w:t>In Attendance</w:t>
            </w:r>
          </w:p>
        </w:tc>
      </w:tr>
      <w:tr w:rsidR="00F13801" w14:paraId="39259574" w14:textId="77777777">
        <w:tc>
          <w:tcPr>
            <w:tcW w:w="5228" w:type="dxa"/>
            <w:tcBorders>
              <w:top w:val="nil"/>
              <w:left w:val="nil"/>
              <w:bottom w:val="nil"/>
              <w:right w:val="nil"/>
            </w:tcBorders>
          </w:tcPr>
          <w:p w14:paraId="69FF4A50" w14:textId="5712F5C8" w:rsidR="00F13801" w:rsidRDefault="00690912">
            <w:pPr>
              <w:rPr>
                <w:rFonts w:ascii="Calibri" w:eastAsia="Calibri" w:hAnsi="Calibri" w:cs="Calibri"/>
              </w:rPr>
            </w:pPr>
            <w:r>
              <w:rPr>
                <w:rFonts w:ascii="Calibri" w:eastAsia="Calibri" w:hAnsi="Calibri" w:cs="Calibri"/>
              </w:rPr>
              <w:t xml:space="preserve">Cllr </w:t>
            </w:r>
            <w:r w:rsidR="00AB4CAB">
              <w:rPr>
                <w:rFonts w:ascii="Calibri" w:eastAsia="Calibri" w:hAnsi="Calibri" w:cs="Calibri"/>
              </w:rPr>
              <w:t>P Cooper</w:t>
            </w:r>
            <w:r>
              <w:rPr>
                <w:rFonts w:ascii="Calibri" w:eastAsia="Calibri" w:hAnsi="Calibri" w:cs="Calibri"/>
              </w:rPr>
              <w:t xml:space="preserve"> (Chairman)</w:t>
            </w:r>
            <w:r w:rsidR="00415CA3">
              <w:rPr>
                <w:rFonts w:ascii="Calibri" w:eastAsia="Calibri" w:hAnsi="Calibri" w:cs="Calibri"/>
              </w:rPr>
              <w:t xml:space="preserve">                  </w:t>
            </w:r>
          </w:p>
          <w:p w14:paraId="34684F66" w14:textId="02167344" w:rsidR="00415CA3" w:rsidRDefault="003015F7">
            <w:pPr>
              <w:rPr>
                <w:rFonts w:ascii="Calibri" w:eastAsia="Calibri" w:hAnsi="Calibri" w:cs="Calibri"/>
              </w:rPr>
            </w:pPr>
            <w:r>
              <w:rPr>
                <w:rFonts w:ascii="Calibri" w:eastAsia="Calibri" w:hAnsi="Calibri" w:cs="Calibri"/>
              </w:rPr>
              <w:t>Cllr P Bevis</w:t>
            </w:r>
          </w:p>
        </w:tc>
        <w:tc>
          <w:tcPr>
            <w:tcW w:w="5228" w:type="dxa"/>
            <w:tcBorders>
              <w:top w:val="nil"/>
              <w:left w:val="nil"/>
              <w:bottom w:val="nil"/>
              <w:right w:val="nil"/>
            </w:tcBorders>
          </w:tcPr>
          <w:p w14:paraId="49D1A07B" w14:textId="77777777" w:rsidR="00F13801" w:rsidRDefault="00FE5EF1">
            <w:pPr>
              <w:rPr>
                <w:rFonts w:ascii="Calibri" w:eastAsia="Calibri" w:hAnsi="Calibri" w:cs="Calibri"/>
              </w:rPr>
            </w:pPr>
            <w:r>
              <w:rPr>
                <w:rFonts w:ascii="Calibri" w:eastAsia="Calibri" w:hAnsi="Calibri" w:cs="Calibri"/>
              </w:rPr>
              <w:t>PC Lindsey Lloyd (West Mercia Police)</w:t>
            </w:r>
          </w:p>
          <w:p w14:paraId="20BACBB5" w14:textId="5B79129D" w:rsidR="00FE5EF1" w:rsidRDefault="00FE5EF1">
            <w:pPr>
              <w:rPr>
                <w:rFonts w:ascii="Calibri" w:eastAsia="Calibri" w:hAnsi="Calibri" w:cs="Calibri"/>
              </w:rPr>
            </w:pPr>
            <w:r>
              <w:rPr>
                <w:rFonts w:ascii="Calibri" w:eastAsia="Calibri" w:hAnsi="Calibri" w:cs="Calibri"/>
              </w:rPr>
              <w:t>PCSO Tara Ogden (West Mercia Police)</w:t>
            </w:r>
          </w:p>
        </w:tc>
      </w:tr>
      <w:tr w:rsidR="00F13801" w14:paraId="2699A779" w14:textId="77777777">
        <w:tc>
          <w:tcPr>
            <w:tcW w:w="5228" w:type="dxa"/>
            <w:tcBorders>
              <w:top w:val="nil"/>
              <w:left w:val="nil"/>
              <w:bottom w:val="nil"/>
              <w:right w:val="nil"/>
            </w:tcBorders>
          </w:tcPr>
          <w:p w14:paraId="71E34D8B" w14:textId="2F782074" w:rsidR="00415CA3" w:rsidRDefault="003015F7">
            <w:pPr>
              <w:rPr>
                <w:rFonts w:ascii="Calibri" w:eastAsia="Calibri" w:hAnsi="Calibri" w:cs="Calibri"/>
              </w:rPr>
            </w:pPr>
            <w:r>
              <w:rPr>
                <w:rFonts w:ascii="Calibri" w:eastAsia="Calibri" w:hAnsi="Calibri" w:cs="Calibri"/>
              </w:rPr>
              <w:t>Cllr S Parr</w:t>
            </w:r>
          </w:p>
        </w:tc>
        <w:tc>
          <w:tcPr>
            <w:tcW w:w="5228" w:type="dxa"/>
            <w:tcBorders>
              <w:top w:val="nil"/>
              <w:left w:val="nil"/>
              <w:bottom w:val="nil"/>
              <w:right w:val="nil"/>
            </w:tcBorders>
          </w:tcPr>
          <w:p w14:paraId="3822B57F" w14:textId="2CB8B166" w:rsidR="00F13801" w:rsidRDefault="00FE5EF1">
            <w:pPr>
              <w:rPr>
                <w:rFonts w:ascii="Calibri" w:eastAsia="Calibri" w:hAnsi="Calibri" w:cs="Calibri"/>
              </w:rPr>
            </w:pPr>
            <w:r>
              <w:rPr>
                <w:rFonts w:ascii="Calibri" w:eastAsia="Calibri" w:hAnsi="Calibri" w:cs="Calibri"/>
              </w:rPr>
              <w:t>J Hancox (Clerk)</w:t>
            </w:r>
          </w:p>
        </w:tc>
      </w:tr>
      <w:tr w:rsidR="00F13801" w14:paraId="707186B9" w14:textId="77777777">
        <w:tc>
          <w:tcPr>
            <w:tcW w:w="5228" w:type="dxa"/>
            <w:tcBorders>
              <w:top w:val="nil"/>
              <w:left w:val="nil"/>
              <w:bottom w:val="nil"/>
              <w:right w:val="nil"/>
            </w:tcBorders>
          </w:tcPr>
          <w:p w14:paraId="6FBA9ABB" w14:textId="6C8A0C58" w:rsidR="00F13801" w:rsidRDefault="00AB4CAB">
            <w:pPr>
              <w:rPr>
                <w:rFonts w:ascii="Calibri" w:eastAsia="Calibri" w:hAnsi="Calibri" w:cs="Calibri"/>
              </w:rPr>
            </w:pPr>
            <w:r>
              <w:rPr>
                <w:rFonts w:ascii="Calibri" w:eastAsia="Calibri" w:hAnsi="Calibri" w:cs="Calibri"/>
              </w:rPr>
              <w:t xml:space="preserve">Cllr </w:t>
            </w:r>
            <w:r w:rsidR="003015F7">
              <w:rPr>
                <w:rFonts w:ascii="Calibri" w:eastAsia="Calibri" w:hAnsi="Calibri" w:cs="Calibri"/>
              </w:rPr>
              <w:t>J Savage</w:t>
            </w:r>
          </w:p>
        </w:tc>
        <w:tc>
          <w:tcPr>
            <w:tcW w:w="5228" w:type="dxa"/>
            <w:tcBorders>
              <w:top w:val="nil"/>
              <w:left w:val="nil"/>
              <w:bottom w:val="nil"/>
              <w:right w:val="nil"/>
            </w:tcBorders>
          </w:tcPr>
          <w:p w14:paraId="64CEE69A" w14:textId="1C059426" w:rsidR="00F13801" w:rsidRDefault="00F13801">
            <w:pPr>
              <w:rPr>
                <w:rFonts w:ascii="Calibri" w:eastAsia="Calibri" w:hAnsi="Calibri" w:cs="Calibri"/>
              </w:rPr>
            </w:pPr>
          </w:p>
        </w:tc>
      </w:tr>
      <w:tr w:rsidR="00F13801" w14:paraId="054A6C22" w14:textId="77777777">
        <w:tc>
          <w:tcPr>
            <w:tcW w:w="5228" w:type="dxa"/>
            <w:tcBorders>
              <w:top w:val="nil"/>
              <w:left w:val="nil"/>
              <w:bottom w:val="nil"/>
              <w:right w:val="nil"/>
            </w:tcBorders>
          </w:tcPr>
          <w:p w14:paraId="4E4A4CCF" w14:textId="5DE4BC3C" w:rsidR="00F13801" w:rsidRDefault="00690912">
            <w:pPr>
              <w:rPr>
                <w:rFonts w:ascii="Calibri" w:eastAsia="Calibri" w:hAnsi="Calibri" w:cs="Calibri"/>
              </w:rPr>
            </w:pPr>
            <w:r>
              <w:rPr>
                <w:rFonts w:ascii="Calibri" w:eastAsia="Calibri" w:hAnsi="Calibri" w:cs="Calibri"/>
              </w:rPr>
              <w:t xml:space="preserve">Cllr </w:t>
            </w:r>
            <w:r w:rsidR="003015F7">
              <w:rPr>
                <w:rFonts w:ascii="Calibri" w:eastAsia="Calibri" w:hAnsi="Calibri" w:cs="Calibri"/>
              </w:rPr>
              <w:t>G Thomas</w:t>
            </w:r>
          </w:p>
        </w:tc>
        <w:tc>
          <w:tcPr>
            <w:tcW w:w="5228" w:type="dxa"/>
            <w:tcBorders>
              <w:top w:val="nil"/>
              <w:left w:val="nil"/>
              <w:bottom w:val="nil"/>
              <w:right w:val="nil"/>
            </w:tcBorders>
          </w:tcPr>
          <w:p w14:paraId="137186BB" w14:textId="67C23605" w:rsidR="00F13801" w:rsidRDefault="00F13801">
            <w:pPr>
              <w:rPr>
                <w:rFonts w:ascii="Calibri" w:eastAsia="Calibri" w:hAnsi="Calibri" w:cs="Calibri"/>
              </w:rPr>
            </w:pPr>
          </w:p>
        </w:tc>
      </w:tr>
      <w:tr w:rsidR="00F13801" w14:paraId="08BE056E" w14:textId="77777777">
        <w:tc>
          <w:tcPr>
            <w:tcW w:w="5228" w:type="dxa"/>
            <w:tcBorders>
              <w:top w:val="nil"/>
              <w:left w:val="nil"/>
              <w:bottom w:val="nil"/>
              <w:right w:val="nil"/>
            </w:tcBorders>
          </w:tcPr>
          <w:p w14:paraId="132310AC" w14:textId="26425411" w:rsidR="00AB4CAB" w:rsidRDefault="00AB4CAB" w:rsidP="00415CA3">
            <w:pPr>
              <w:rPr>
                <w:rFonts w:ascii="Calibri" w:eastAsia="Calibri" w:hAnsi="Calibri" w:cs="Calibri"/>
              </w:rPr>
            </w:pPr>
            <w:r>
              <w:rPr>
                <w:rFonts w:ascii="Calibri" w:eastAsia="Calibri" w:hAnsi="Calibri" w:cs="Calibri"/>
              </w:rPr>
              <w:t>Cllr K Tonks</w:t>
            </w:r>
          </w:p>
        </w:tc>
        <w:tc>
          <w:tcPr>
            <w:tcW w:w="5228" w:type="dxa"/>
            <w:tcBorders>
              <w:top w:val="nil"/>
              <w:left w:val="nil"/>
              <w:bottom w:val="nil"/>
              <w:right w:val="nil"/>
            </w:tcBorders>
          </w:tcPr>
          <w:p w14:paraId="4343526D" w14:textId="4641393C" w:rsidR="00F13801" w:rsidRDefault="00F13801">
            <w:pPr>
              <w:rPr>
                <w:rFonts w:ascii="Calibri" w:eastAsia="Calibri" w:hAnsi="Calibri" w:cs="Calibri"/>
              </w:rPr>
            </w:pPr>
          </w:p>
        </w:tc>
      </w:tr>
    </w:tbl>
    <w:tbl>
      <w:tblPr>
        <w:tblStyle w:val="a0"/>
        <w:tblW w:w="10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0"/>
        <w:gridCol w:w="14"/>
        <w:gridCol w:w="1129"/>
        <w:gridCol w:w="8339"/>
      </w:tblGrid>
      <w:tr w:rsidR="00F13801" w14:paraId="3D953319" w14:textId="77777777">
        <w:tc>
          <w:tcPr>
            <w:tcW w:w="2123" w:type="dxa"/>
            <w:gridSpan w:val="3"/>
            <w:tcBorders>
              <w:top w:val="nil"/>
              <w:left w:val="nil"/>
              <w:bottom w:val="nil"/>
              <w:right w:val="nil"/>
            </w:tcBorders>
          </w:tcPr>
          <w:p w14:paraId="5A396DA3" w14:textId="77777777" w:rsidR="00F13801" w:rsidRDefault="00F13801">
            <w:pPr>
              <w:rPr>
                <w:b/>
              </w:rPr>
            </w:pPr>
          </w:p>
          <w:p w14:paraId="0A4009C3" w14:textId="77777777" w:rsidR="00FE5EF1" w:rsidRDefault="00FE5EF1">
            <w:pPr>
              <w:rPr>
                <w:b/>
              </w:rPr>
            </w:pPr>
          </w:p>
        </w:tc>
        <w:tc>
          <w:tcPr>
            <w:tcW w:w="8339" w:type="dxa"/>
            <w:tcBorders>
              <w:top w:val="nil"/>
              <w:left w:val="nil"/>
              <w:bottom w:val="nil"/>
              <w:right w:val="nil"/>
            </w:tcBorders>
          </w:tcPr>
          <w:p w14:paraId="55C33A02" w14:textId="77777777" w:rsidR="00F13801" w:rsidRDefault="00F13801"/>
        </w:tc>
      </w:tr>
      <w:tr w:rsidR="00F13801" w:rsidRPr="00AB4CAB" w14:paraId="14739AF2" w14:textId="77777777">
        <w:tc>
          <w:tcPr>
            <w:tcW w:w="980" w:type="dxa"/>
            <w:tcBorders>
              <w:top w:val="nil"/>
              <w:left w:val="nil"/>
              <w:bottom w:val="nil"/>
              <w:right w:val="nil"/>
            </w:tcBorders>
          </w:tcPr>
          <w:p w14:paraId="1FD60DCA" w14:textId="25E72EE9" w:rsidR="00F13801" w:rsidRPr="00AB4CAB" w:rsidRDefault="003015F7">
            <w:pPr>
              <w:rPr>
                <w:rFonts w:asciiTheme="majorHAnsi" w:hAnsiTheme="majorHAnsi" w:cstheme="majorHAnsi"/>
                <w:b/>
              </w:rPr>
            </w:pPr>
            <w:r>
              <w:rPr>
                <w:rFonts w:asciiTheme="majorHAnsi" w:hAnsiTheme="majorHAnsi" w:cstheme="majorHAnsi"/>
                <w:b/>
              </w:rPr>
              <w:t>26/</w:t>
            </w:r>
            <w:r w:rsidR="00084FDF">
              <w:rPr>
                <w:rFonts w:asciiTheme="majorHAnsi" w:hAnsiTheme="majorHAnsi" w:cstheme="majorHAnsi"/>
                <w:b/>
              </w:rPr>
              <w:t>75</w:t>
            </w:r>
          </w:p>
        </w:tc>
        <w:tc>
          <w:tcPr>
            <w:tcW w:w="9482" w:type="dxa"/>
            <w:gridSpan w:val="3"/>
            <w:tcBorders>
              <w:top w:val="nil"/>
              <w:left w:val="nil"/>
              <w:bottom w:val="nil"/>
              <w:right w:val="nil"/>
            </w:tcBorders>
          </w:tcPr>
          <w:p w14:paraId="71DBD1B3"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Welcome by the outgoing Chairman</w:t>
            </w:r>
          </w:p>
          <w:p w14:paraId="1908BFA2" w14:textId="667CEB33" w:rsidR="00F13801" w:rsidRPr="00AB4CAB" w:rsidRDefault="00690912">
            <w:pPr>
              <w:jc w:val="both"/>
              <w:rPr>
                <w:rFonts w:asciiTheme="majorHAnsi" w:hAnsiTheme="majorHAnsi" w:cstheme="majorHAnsi"/>
              </w:rPr>
            </w:pPr>
            <w:r w:rsidRPr="00AB4CAB">
              <w:rPr>
                <w:rFonts w:asciiTheme="majorHAnsi" w:hAnsiTheme="majorHAnsi" w:cstheme="majorHAnsi"/>
              </w:rPr>
              <w:t>The outgoing Chairman welcomed everyone to the meeting</w:t>
            </w:r>
            <w:r w:rsidR="009C4A31">
              <w:rPr>
                <w:rFonts w:asciiTheme="majorHAnsi" w:hAnsiTheme="majorHAnsi" w:cstheme="majorHAnsi"/>
              </w:rPr>
              <w:t>.</w:t>
            </w:r>
            <w:r w:rsidRPr="00AB4CAB">
              <w:rPr>
                <w:rFonts w:asciiTheme="majorHAnsi" w:hAnsiTheme="majorHAnsi" w:cstheme="majorHAnsi"/>
              </w:rPr>
              <w:t xml:space="preserve">   </w:t>
            </w:r>
          </w:p>
          <w:p w14:paraId="7FAC6A36" w14:textId="599607F5" w:rsidR="009C4A31" w:rsidRPr="00AB4CAB" w:rsidRDefault="009C4A31">
            <w:pPr>
              <w:jc w:val="both"/>
              <w:rPr>
                <w:rFonts w:asciiTheme="majorHAnsi" w:hAnsiTheme="majorHAnsi" w:cstheme="majorHAnsi"/>
              </w:rPr>
            </w:pPr>
          </w:p>
        </w:tc>
      </w:tr>
      <w:tr w:rsidR="00F13801" w:rsidRPr="00AB4CAB" w14:paraId="5B532EC1" w14:textId="77777777">
        <w:tc>
          <w:tcPr>
            <w:tcW w:w="980" w:type="dxa"/>
            <w:tcBorders>
              <w:top w:val="nil"/>
              <w:left w:val="nil"/>
              <w:bottom w:val="nil"/>
              <w:right w:val="nil"/>
            </w:tcBorders>
          </w:tcPr>
          <w:p w14:paraId="320BFD2C" w14:textId="77D6BC21"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76</w:t>
            </w:r>
          </w:p>
        </w:tc>
        <w:tc>
          <w:tcPr>
            <w:tcW w:w="9482" w:type="dxa"/>
            <w:gridSpan w:val="3"/>
            <w:tcBorders>
              <w:top w:val="nil"/>
              <w:left w:val="nil"/>
              <w:bottom w:val="nil"/>
              <w:right w:val="nil"/>
            </w:tcBorders>
          </w:tcPr>
          <w:p w14:paraId="10FC50DC"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Election of Chairman</w:t>
            </w:r>
          </w:p>
          <w:p w14:paraId="3AB6D386" w14:textId="3DE1ADC6" w:rsidR="00F13801" w:rsidRPr="00AB4CAB" w:rsidRDefault="00690912">
            <w:pPr>
              <w:jc w:val="both"/>
              <w:rPr>
                <w:rFonts w:asciiTheme="majorHAnsi" w:hAnsiTheme="majorHAnsi" w:cstheme="majorHAnsi"/>
              </w:rPr>
            </w:pPr>
            <w:r w:rsidRPr="00AB4CAB">
              <w:rPr>
                <w:rFonts w:asciiTheme="majorHAnsi" w:hAnsiTheme="majorHAnsi" w:cstheme="majorHAnsi"/>
              </w:rPr>
              <w:t xml:space="preserve">Cllr </w:t>
            </w:r>
            <w:r w:rsidR="00084FDF">
              <w:rPr>
                <w:rFonts w:asciiTheme="majorHAnsi" w:hAnsiTheme="majorHAnsi" w:cstheme="majorHAnsi"/>
              </w:rPr>
              <w:t>Thomas</w:t>
            </w:r>
            <w:r w:rsidR="009C4A31">
              <w:rPr>
                <w:rFonts w:asciiTheme="majorHAnsi" w:hAnsiTheme="majorHAnsi" w:cstheme="majorHAnsi"/>
              </w:rPr>
              <w:t xml:space="preserve"> </w:t>
            </w:r>
            <w:r w:rsidRPr="00AB4CAB">
              <w:rPr>
                <w:rFonts w:asciiTheme="majorHAnsi" w:hAnsiTheme="majorHAnsi" w:cstheme="majorHAnsi"/>
              </w:rPr>
              <w:t xml:space="preserve">nominated Cllr </w:t>
            </w:r>
            <w:r w:rsidR="00DF3CC1">
              <w:rPr>
                <w:rFonts w:asciiTheme="majorHAnsi" w:hAnsiTheme="majorHAnsi" w:cstheme="majorHAnsi"/>
              </w:rPr>
              <w:t>Cooper</w:t>
            </w:r>
            <w:r w:rsidRPr="00AB4CAB">
              <w:rPr>
                <w:rFonts w:asciiTheme="majorHAnsi" w:hAnsiTheme="majorHAnsi" w:cstheme="majorHAnsi"/>
              </w:rPr>
              <w:t xml:space="preserve"> to serve. The nomination was seconded by Cllr </w:t>
            </w:r>
            <w:r w:rsidR="00084FDF">
              <w:rPr>
                <w:rFonts w:asciiTheme="majorHAnsi" w:hAnsiTheme="majorHAnsi" w:cstheme="majorHAnsi"/>
              </w:rPr>
              <w:t>Tonks</w:t>
            </w:r>
            <w:r w:rsidRPr="00AB4CAB">
              <w:rPr>
                <w:rFonts w:asciiTheme="majorHAnsi" w:hAnsiTheme="majorHAnsi" w:cstheme="majorHAnsi"/>
              </w:rPr>
              <w:t xml:space="preserve">. There being no other nominations, it was </w:t>
            </w:r>
            <w:r w:rsidRPr="00AB4CAB">
              <w:rPr>
                <w:rFonts w:asciiTheme="majorHAnsi" w:hAnsiTheme="majorHAnsi" w:cstheme="majorHAnsi"/>
                <w:b/>
              </w:rPr>
              <w:t>RESOLVED</w:t>
            </w:r>
            <w:r w:rsidRPr="00AB4CAB">
              <w:rPr>
                <w:rFonts w:asciiTheme="majorHAnsi" w:hAnsiTheme="majorHAnsi" w:cstheme="majorHAnsi"/>
              </w:rPr>
              <w:t xml:space="preserve"> that Cllr </w:t>
            </w:r>
            <w:r w:rsidR="00DF3CC1">
              <w:rPr>
                <w:rFonts w:asciiTheme="majorHAnsi" w:hAnsiTheme="majorHAnsi" w:cstheme="majorHAnsi"/>
              </w:rPr>
              <w:t xml:space="preserve">Cooper </w:t>
            </w:r>
            <w:r w:rsidRPr="00AB4CAB">
              <w:rPr>
                <w:rFonts w:asciiTheme="majorHAnsi" w:hAnsiTheme="majorHAnsi" w:cstheme="majorHAnsi"/>
              </w:rPr>
              <w:t>be elected to serve as Chairman.</w:t>
            </w:r>
          </w:p>
          <w:p w14:paraId="12DDA016" w14:textId="77777777" w:rsidR="00F13801" w:rsidRPr="00AB4CAB" w:rsidRDefault="00F13801">
            <w:pPr>
              <w:jc w:val="both"/>
              <w:rPr>
                <w:rFonts w:asciiTheme="majorHAnsi" w:hAnsiTheme="majorHAnsi" w:cstheme="majorHAnsi"/>
              </w:rPr>
            </w:pPr>
          </w:p>
        </w:tc>
      </w:tr>
      <w:tr w:rsidR="00F13801" w:rsidRPr="00AB4CAB" w14:paraId="01798804" w14:textId="77777777">
        <w:tc>
          <w:tcPr>
            <w:tcW w:w="980" w:type="dxa"/>
            <w:tcBorders>
              <w:top w:val="nil"/>
              <w:left w:val="nil"/>
              <w:bottom w:val="nil"/>
              <w:right w:val="nil"/>
            </w:tcBorders>
          </w:tcPr>
          <w:p w14:paraId="213575E3" w14:textId="7FD0A533"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77</w:t>
            </w:r>
          </w:p>
        </w:tc>
        <w:tc>
          <w:tcPr>
            <w:tcW w:w="9482" w:type="dxa"/>
            <w:gridSpan w:val="3"/>
            <w:tcBorders>
              <w:top w:val="nil"/>
              <w:left w:val="nil"/>
              <w:bottom w:val="nil"/>
              <w:right w:val="nil"/>
            </w:tcBorders>
          </w:tcPr>
          <w:p w14:paraId="1AF83BCA"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Chairman’s Declaration of Acceptance of Office</w:t>
            </w:r>
          </w:p>
          <w:p w14:paraId="401A824F" w14:textId="6249D9A0" w:rsidR="00F13801" w:rsidRPr="00AB4CAB" w:rsidRDefault="00690912">
            <w:pPr>
              <w:jc w:val="both"/>
              <w:rPr>
                <w:rFonts w:asciiTheme="majorHAnsi" w:hAnsiTheme="majorHAnsi" w:cstheme="majorHAnsi"/>
              </w:rPr>
            </w:pPr>
            <w:r w:rsidRPr="00AB4CAB">
              <w:rPr>
                <w:rFonts w:asciiTheme="majorHAnsi" w:hAnsiTheme="majorHAnsi" w:cstheme="majorHAnsi"/>
              </w:rPr>
              <w:t xml:space="preserve">Cllr </w:t>
            </w:r>
            <w:r w:rsidR="00DF3CC1">
              <w:rPr>
                <w:rFonts w:asciiTheme="majorHAnsi" w:hAnsiTheme="majorHAnsi" w:cstheme="majorHAnsi"/>
              </w:rPr>
              <w:t xml:space="preserve">Cooper </w:t>
            </w:r>
            <w:r w:rsidRPr="00AB4CAB">
              <w:rPr>
                <w:rFonts w:asciiTheme="majorHAnsi" w:hAnsiTheme="majorHAnsi" w:cstheme="majorHAnsi"/>
              </w:rPr>
              <w:t>signed his Declaration of Acceptance of Office, witnessed by the Clerk.</w:t>
            </w:r>
          </w:p>
          <w:p w14:paraId="5405E6F1" w14:textId="77777777" w:rsidR="00F13801" w:rsidRPr="00AB4CAB" w:rsidRDefault="00F13801">
            <w:pPr>
              <w:jc w:val="both"/>
              <w:rPr>
                <w:rFonts w:asciiTheme="majorHAnsi" w:hAnsiTheme="majorHAnsi" w:cstheme="majorHAnsi"/>
              </w:rPr>
            </w:pPr>
          </w:p>
        </w:tc>
      </w:tr>
      <w:tr w:rsidR="00F13801" w:rsidRPr="00AB4CAB" w14:paraId="5BEEA7D7" w14:textId="77777777">
        <w:tc>
          <w:tcPr>
            <w:tcW w:w="980" w:type="dxa"/>
            <w:tcBorders>
              <w:top w:val="nil"/>
              <w:left w:val="nil"/>
              <w:bottom w:val="nil"/>
              <w:right w:val="nil"/>
            </w:tcBorders>
          </w:tcPr>
          <w:p w14:paraId="4F41E07D" w14:textId="7F3334D1"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78</w:t>
            </w:r>
          </w:p>
        </w:tc>
        <w:tc>
          <w:tcPr>
            <w:tcW w:w="9482" w:type="dxa"/>
            <w:gridSpan w:val="3"/>
            <w:tcBorders>
              <w:top w:val="nil"/>
              <w:left w:val="nil"/>
              <w:bottom w:val="nil"/>
              <w:right w:val="nil"/>
            </w:tcBorders>
          </w:tcPr>
          <w:p w14:paraId="2D4DEA2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Election of Vice-Chairman</w:t>
            </w:r>
          </w:p>
          <w:p w14:paraId="211CFD10" w14:textId="1C473D0E" w:rsidR="00F13801" w:rsidRPr="00AB4CAB" w:rsidRDefault="009C4A31">
            <w:pPr>
              <w:jc w:val="both"/>
              <w:rPr>
                <w:rFonts w:asciiTheme="majorHAnsi" w:hAnsiTheme="majorHAnsi" w:cstheme="majorHAnsi"/>
              </w:rPr>
            </w:pPr>
            <w:r>
              <w:rPr>
                <w:rFonts w:asciiTheme="majorHAnsi" w:hAnsiTheme="majorHAnsi" w:cstheme="majorHAnsi"/>
              </w:rPr>
              <w:t xml:space="preserve">Cllr </w:t>
            </w:r>
            <w:r w:rsidR="00084FDF">
              <w:rPr>
                <w:rFonts w:asciiTheme="majorHAnsi" w:hAnsiTheme="majorHAnsi" w:cstheme="majorHAnsi"/>
              </w:rPr>
              <w:t xml:space="preserve">Tonks </w:t>
            </w:r>
            <w:r w:rsidR="00690912" w:rsidRPr="00AB4CAB">
              <w:rPr>
                <w:rFonts w:asciiTheme="majorHAnsi" w:hAnsiTheme="majorHAnsi" w:cstheme="majorHAnsi"/>
              </w:rPr>
              <w:t xml:space="preserve">proposed Cllr Eade, this was seconded by Cllr </w:t>
            </w:r>
            <w:r w:rsidR="00084FDF">
              <w:rPr>
                <w:rFonts w:asciiTheme="majorHAnsi" w:hAnsiTheme="majorHAnsi" w:cstheme="majorHAnsi"/>
              </w:rPr>
              <w:t>Bevis</w:t>
            </w:r>
            <w:r w:rsidR="00690912" w:rsidRPr="00AB4CAB">
              <w:rPr>
                <w:rFonts w:asciiTheme="majorHAnsi" w:hAnsiTheme="majorHAnsi" w:cstheme="majorHAnsi"/>
              </w:rPr>
              <w:t xml:space="preserve">. There being no other nominations it was </w:t>
            </w:r>
            <w:r w:rsidR="00690912" w:rsidRPr="00AB4CAB">
              <w:rPr>
                <w:rFonts w:asciiTheme="majorHAnsi" w:hAnsiTheme="majorHAnsi" w:cstheme="majorHAnsi"/>
                <w:b/>
              </w:rPr>
              <w:t>RESOLVED</w:t>
            </w:r>
            <w:r w:rsidR="00690912" w:rsidRPr="00AB4CAB">
              <w:rPr>
                <w:rFonts w:asciiTheme="majorHAnsi" w:hAnsiTheme="majorHAnsi" w:cstheme="majorHAnsi"/>
              </w:rPr>
              <w:t xml:space="preserve"> that Cllr Eade be elected to serve in the office of Vice-Chairman. </w:t>
            </w:r>
          </w:p>
          <w:p w14:paraId="7025244E" w14:textId="77777777" w:rsidR="00F13801" w:rsidRPr="00AB4CAB" w:rsidRDefault="00F13801">
            <w:pPr>
              <w:jc w:val="both"/>
              <w:rPr>
                <w:rFonts w:asciiTheme="majorHAnsi" w:hAnsiTheme="majorHAnsi" w:cstheme="majorHAnsi"/>
              </w:rPr>
            </w:pPr>
          </w:p>
        </w:tc>
      </w:tr>
      <w:tr w:rsidR="00F13801" w:rsidRPr="00AB4CAB" w14:paraId="1AF9D2C8" w14:textId="77777777">
        <w:tc>
          <w:tcPr>
            <w:tcW w:w="980" w:type="dxa"/>
            <w:tcBorders>
              <w:top w:val="nil"/>
              <w:left w:val="nil"/>
              <w:bottom w:val="nil"/>
              <w:right w:val="nil"/>
            </w:tcBorders>
          </w:tcPr>
          <w:p w14:paraId="6DA9C556" w14:textId="04FE2F1E"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79</w:t>
            </w:r>
          </w:p>
        </w:tc>
        <w:tc>
          <w:tcPr>
            <w:tcW w:w="9482" w:type="dxa"/>
            <w:gridSpan w:val="3"/>
            <w:tcBorders>
              <w:top w:val="nil"/>
              <w:left w:val="nil"/>
              <w:bottom w:val="nil"/>
              <w:right w:val="nil"/>
            </w:tcBorders>
          </w:tcPr>
          <w:p w14:paraId="2504531A"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 xml:space="preserve">Apologies for absence </w:t>
            </w:r>
          </w:p>
          <w:p w14:paraId="27CE7066" w14:textId="579616C4" w:rsidR="00DF3CC1" w:rsidRDefault="00DF3CC1" w:rsidP="009C4A31">
            <w:pPr>
              <w:jc w:val="both"/>
              <w:rPr>
                <w:rFonts w:asciiTheme="majorHAnsi" w:hAnsiTheme="majorHAnsi" w:cstheme="majorHAnsi"/>
              </w:rPr>
            </w:pPr>
            <w:r>
              <w:rPr>
                <w:rFonts w:asciiTheme="majorHAnsi" w:hAnsiTheme="majorHAnsi" w:cstheme="majorHAnsi"/>
              </w:rPr>
              <w:t>Cllr</w:t>
            </w:r>
            <w:r w:rsidR="00084FDF">
              <w:rPr>
                <w:rFonts w:asciiTheme="majorHAnsi" w:hAnsiTheme="majorHAnsi" w:cstheme="majorHAnsi"/>
              </w:rPr>
              <w:t>s</w:t>
            </w:r>
            <w:r>
              <w:rPr>
                <w:rFonts w:asciiTheme="majorHAnsi" w:hAnsiTheme="majorHAnsi" w:cstheme="majorHAnsi"/>
              </w:rPr>
              <w:t xml:space="preserve"> </w:t>
            </w:r>
            <w:r w:rsidR="00084FDF">
              <w:rPr>
                <w:rFonts w:asciiTheme="majorHAnsi" w:hAnsiTheme="majorHAnsi" w:cstheme="majorHAnsi"/>
              </w:rPr>
              <w:t xml:space="preserve">Mr &amp; Mrs Ballantyne – </w:t>
            </w:r>
            <w:r>
              <w:rPr>
                <w:rFonts w:asciiTheme="majorHAnsi" w:hAnsiTheme="majorHAnsi" w:cstheme="majorHAnsi"/>
              </w:rPr>
              <w:t>Personal</w:t>
            </w:r>
          </w:p>
          <w:p w14:paraId="05B3D25B" w14:textId="77777777" w:rsidR="00084FDF" w:rsidRDefault="00084FDF" w:rsidP="009C4A31">
            <w:pPr>
              <w:jc w:val="both"/>
              <w:rPr>
                <w:rFonts w:asciiTheme="majorHAnsi" w:hAnsiTheme="majorHAnsi" w:cstheme="majorHAnsi"/>
              </w:rPr>
            </w:pPr>
            <w:r>
              <w:rPr>
                <w:rFonts w:asciiTheme="majorHAnsi" w:hAnsiTheme="majorHAnsi" w:cstheme="majorHAnsi"/>
              </w:rPr>
              <w:t>Cllr Eade – Work commitments</w:t>
            </w:r>
          </w:p>
          <w:p w14:paraId="2046457E" w14:textId="77777777" w:rsidR="00084FDF" w:rsidRDefault="00084FDF" w:rsidP="009C4A31">
            <w:pPr>
              <w:jc w:val="both"/>
              <w:rPr>
                <w:rFonts w:asciiTheme="majorHAnsi" w:hAnsiTheme="majorHAnsi" w:cstheme="majorHAnsi"/>
              </w:rPr>
            </w:pPr>
            <w:r>
              <w:rPr>
                <w:rFonts w:asciiTheme="majorHAnsi" w:hAnsiTheme="majorHAnsi" w:cstheme="majorHAnsi"/>
              </w:rPr>
              <w:t>Cllr Davis – Work commitments</w:t>
            </w:r>
          </w:p>
          <w:p w14:paraId="31F4E4C9" w14:textId="7C401B80" w:rsidR="00DB64D3" w:rsidRPr="00AB4CAB" w:rsidRDefault="00DB64D3" w:rsidP="009C4A31">
            <w:pPr>
              <w:jc w:val="both"/>
              <w:rPr>
                <w:rFonts w:asciiTheme="majorHAnsi" w:hAnsiTheme="majorHAnsi" w:cstheme="majorHAnsi"/>
              </w:rPr>
            </w:pPr>
          </w:p>
        </w:tc>
      </w:tr>
      <w:tr w:rsidR="00F13801" w:rsidRPr="00AB4CAB" w14:paraId="0B2524E4" w14:textId="77777777">
        <w:tc>
          <w:tcPr>
            <w:tcW w:w="980" w:type="dxa"/>
            <w:tcBorders>
              <w:top w:val="nil"/>
              <w:left w:val="nil"/>
              <w:bottom w:val="nil"/>
              <w:right w:val="nil"/>
            </w:tcBorders>
          </w:tcPr>
          <w:p w14:paraId="5CD38875" w14:textId="5BCA3464"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80</w:t>
            </w:r>
          </w:p>
        </w:tc>
        <w:tc>
          <w:tcPr>
            <w:tcW w:w="9482" w:type="dxa"/>
            <w:gridSpan w:val="3"/>
            <w:tcBorders>
              <w:top w:val="nil"/>
              <w:left w:val="nil"/>
              <w:bottom w:val="nil"/>
              <w:right w:val="nil"/>
            </w:tcBorders>
          </w:tcPr>
          <w:p w14:paraId="3A26D24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Declaration of Interests &amp; Dispensations</w:t>
            </w:r>
          </w:p>
          <w:p w14:paraId="7E5E15EE" w14:textId="77777777" w:rsidR="00F13801" w:rsidRPr="00AB4CAB" w:rsidRDefault="00690912">
            <w:pPr>
              <w:numPr>
                <w:ilvl w:val="0"/>
                <w:numId w:val="7"/>
              </w:numPr>
              <w:pBdr>
                <w:top w:val="nil"/>
                <w:left w:val="nil"/>
                <w:bottom w:val="nil"/>
                <w:right w:val="nil"/>
                <w:between w:val="nil"/>
              </w:pBdr>
              <w:spacing w:line="259" w:lineRule="auto"/>
              <w:jc w:val="both"/>
              <w:rPr>
                <w:rFonts w:asciiTheme="majorHAnsi" w:hAnsiTheme="majorHAnsi" w:cstheme="majorHAnsi"/>
                <w:color w:val="000000"/>
              </w:rPr>
            </w:pPr>
            <w:r w:rsidRPr="00AB4CAB">
              <w:rPr>
                <w:rFonts w:asciiTheme="majorHAnsi" w:hAnsiTheme="majorHAnsi" w:cstheme="majorHAnsi"/>
                <w:color w:val="000000"/>
              </w:rPr>
              <w:t xml:space="preserve">Pecuniary – None declared </w:t>
            </w:r>
          </w:p>
          <w:p w14:paraId="7A7C3C60" w14:textId="77777777" w:rsidR="00F13801" w:rsidRPr="00AB4CAB" w:rsidRDefault="00690912">
            <w:pPr>
              <w:numPr>
                <w:ilvl w:val="0"/>
                <w:numId w:val="7"/>
              </w:numPr>
              <w:pBdr>
                <w:top w:val="nil"/>
                <w:left w:val="nil"/>
                <w:bottom w:val="nil"/>
                <w:right w:val="nil"/>
                <w:between w:val="nil"/>
              </w:pBdr>
              <w:spacing w:after="160" w:line="259" w:lineRule="auto"/>
              <w:jc w:val="both"/>
              <w:rPr>
                <w:rFonts w:asciiTheme="majorHAnsi" w:hAnsiTheme="majorHAnsi" w:cstheme="majorHAnsi"/>
              </w:rPr>
            </w:pPr>
            <w:r w:rsidRPr="00AB4CAB">
              <w:rPr>
                <w:rFonts w:asciiTheme="majorHAnsi" w:hAnsiTheme="majorHAnsi" w:cstheme="majorHAnsi"/>
                <w:color w:val="000000"/>
              </w:rPr>
              <w:t>Personal – None declared</w:t>
            </w:r>
          </w:p>
        </w:tc>
      </w:tr>
      <w:tr w:rsidR="00F13801" w:rsidRPr="00AB4CAB" w14:paraId="31BF78FE" w14:textId="77777777">
        <w:tc>
          <w:tcPr>
            <w:tcW w:w="980" w:type="dxa"/>
            <w:tcBorders>
              <w:top w:val="nil"/>
              <w:left w:val="nil"/>
              <w:bottom w:val="nil"/>
              <w:right w:val="nil"/>
            </w:tcBorders>
          </w:tcPr>
          <w:p w14:paraId="2B04F59A" w14:textId="3DDE20FD"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81</w:t>
            </w:r>
          </w:p>
        </w:tc>
        <w:tc>
          <w:tcPr>
            <w:tcW w:w="9482" w:type="dxa"/>
            <w:gridSpan w:val="3"/>
            <w:tcBorders>
              <w:top w:val="nil"/>
              <w:left w:val="nil"/>
              <w:bottom w:val="nil"/>
              <w:right w:val="nil"/>
            </w:tcBorders>
          </w:tcPr>
          <w:p w14:paraId="784EE650"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Public Session</w:t>
            </w:r>
          </w:p>
          <w:p w14:paraId="01FFD9BC" w14:textId="77777777" w:rsidR="00F13801" w:rsidRDefault="00084FDF">
            <w:pPr>
              <w:jc w:val="both"/>
              <w:rPr>
                <w:rFonts w:asciiTheme="majorHAnsi" w:hAnsiTheme="majorHAnsi" w:cstheme="majorHAnsi"/>
              </w:rPr>
            </w:pPr>
            <w:r>
              <w:rPr>
                <w:rFonts w:asciiTheme="majorHAnsi" w:hAnsiTheme="majorHAnsi" w:cstheme="majorHAnsi"/>
              </w:rPr>
              <w:t>Nothing raised</w:t>
            </w:r>
          </w:p>
          <w:p w14:paraId="2143667C" w14:textId="28472D13" w:rsidR="00084FDF" w:rsidRPr="00084FDF" w:rsidRDefault="00084FDF">
            <w:pPr>
              <w:jc w:val="both"/>
              <w:rPr>
                <w:rFonts w:asciiTheme="majorHAnsi" w:hAnsiTheme="majorHAnsi" w:cstheme="majorHAnsi"/>
              </w:rPr>
            </w:pPr>
          </w:p>
        </w:tc>
      </w:tr>
      <w:tr w:rsidR="00F13801" w:rsidRPr="00AB4CAB" w14:paraId="13805907" w14:textId="77777777">
        <w:tc>
          <w:tcPr>
            <w:tcW w:w="980" w:type="dxa"/>
            <w:tcBorders>
              <w:top w:val="nil"/>
              <w:left w:val="nil"/>
              <w:bottom w:val="nil"/>
              <w:right w:val="nil"/>
            </w:tcBorders>
          </w:tcPr>
          <w:p w14:paraId="199168DD" w14:textId="774B8624"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82</w:t>
            </w:r>
          </w:p>
        </w:tc>
        <w:tc>
          <w:tcPr>
            <w:tcW w:w="9482" w:type="dxa"/>
            <w:gridSpan w:val="3"/>
            <w:tcBorders>
              <w:top w:val="nil"/>
              <w:left w:val="nil"/>
              <w:bottom w:val="nil"/>
              <w:right w:val="nil"/>
            </w:tcBorders>
          </w:tcPr>
          <w:p w14:paraId="7A70AFC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Police &amp; PCSO</w:t>
            </w:r>
          </w:p>
          <w:p w14:paraId="7FEB20F0" w14:textId="4412A51B" w:rsidR="00F13801" w:rsidRDefault="00ED7604">
            <w:pPr>
              <w:jc w:val="both"/>
              <w:rPr>
                <w:rFonts w:asciiTheme="majorHAnsi" w:hAnsiTheme="majorHAnsi" w:cstheme="majorHAnsi"/>
              </w:rPr>
            </w:pPr>
            <w:r>
              <w:rPr>
                <w:rFonts w:asciiTheme="majorHAnsi" w:hAnsiTheme="majorHAnsi" w:cstheme="majorHAnsi"/>
              </w:rPr>
              <w:t xml:space="preserve">PC </w:t>
            </w:r>
            <w:r w:rsidR="00084FDF">
              <w:rPr>
                <w:rFonts w:asciiTheme="majorHAnsi" w:hAnsiTheme="majorHAnsi" w:cstheme="majorHAnsi"/>
              </w:rPr>
              <w:t>Lloyd</w:t>
            </w:r>
            <w:r>
              <w:rPr>
                <w:rFonts w:asciiTheme="majorHAnsi" w:hAnsiTheme="majorHAnsi" w:cstheme="majorHAnsi"/>
              </w:rPr>
              <w:t xml:space="preserve"> </w:t>
            </w:r>
            <w:r w:rsidR="009C4A31">
              <w:rPr>
                <w:rFonts w:asciiTheme="majorHAnsi" w:hAnsiTheme="majorHAnsi" w:cstheme="majorHAnsi"/>
              </w:rPr>
              <w:t xml:space="preserve">gave </w:t>
            </w:r>
            <w:r>
              <w:rPr>
                <w:rFonts w:asciiTheme="majorHAnsi" w:hAnsiTheme="majorHAnsi" w:cstheme="majorHAnsi"/>
              </w:rPr>
              <w:t>the following update</w:t>
            </w:r>
            <w:r w:rsidR="009C4A31">
              <w:rPr>
                <w:rFonts w:asciiTheme="majorHAnsi" w:hAnsiTheme="majorHAnsi" w:cstheme="majorHAnsi"/>
              </w:rPr>
              <w:t>s</w:t>
            </w:r>
            <w:r>
              <w:rPr>
                <w:rFonts w:asciiTheme="majorHAnsi" w:hAnsiTheme="majorHAnsi" w:cstheme="majorHAnsi"/>
              </w:rPr>
              <w:t>:</w:t>
            </w:r>
          </w:p>
          <w:p w14:paraId="4C736500" w14:textId="0B0ABAD8" w:rsidR="00E156C9" w:rsidRDefault="008E0948" w:rsidP="00AA5C96">
            <w:pPr>
              <w:pStyle w:val="ListParagraph"/>
              <w:numPr>
                <w:ilvl w:val="0"/>
                <w:numId w:val="14"/>
              </w:numPr>
              <w:jc w:val="both"/>
              <w:rPr>
                <w:rFonts w:asciiTheme="majorHAnsi" w:hAnsiTheme="majorHAnsi" w:cstheme="majorHAnsi"/>
              </w:rPr>
            </w:pPr>
            <w:r>
              <w:rPr>
                <w:rFonts w:asciiTheme="majorHAnsi" w:hAnsiTheme="majorHAnsi" w:cstheme="majorHAnsi"/>
              </w:rPr>
              <w:t>PC Webb had attended Wrockwardine Playing Fields after reports of anti-social behaviour, but nothing found.</w:t>
            </w:r>
          </w:p>
          <w:p w14:paraId="3151576F" w14:textId="35AEA020" w:rsidR="00290C85" w:rsidRDefault="008E0948" w:rsidP="00AA5C96">
            <w:pPr>
              <w:pStyle w:val="ListParagraph"/>
              <w:numPr>
                <w:ilvl w:val="0"/>
                <w:numId w:val="14"/>
              </w:numPr>
              <w:jc w:val="both"/>
              <w:rPr>
                <w:rFonts w:asciiTheme="majorHAnsi" w:hAnsiTheme="majorHAnsi" w:cstheme="majorHAnsi"/>
              </w:rPr>
            </w:pPr>
            <w:r>
              <w:rPr>
                <w:rFonts w:asciiTheme="majorHAnsi" w:hAnsiTheme="majorHAnsi" w:cstheme="majorHAnsi"/>
              </w:rPr>
              <w:t xml:space="preserve">Spate of car thefts at </w:t>
            </w:r>
            <w:proofErr w:type="spellStart"/>
            <w:r>
              <w:rPr>
                <w:rFonts w:asciiTheme="majorHAnsi" w:hAnsiTheme="majorHAnsi" w:cstheme="majorHAnsi"/>
              </w:rPr>
              <w:t>Allscott</w:t>
            </w:r>
            <w:proofErr w:type="spellEnd"/>
            <w:r>
              <w:rPr>
                <w:rFonts w:asciiTheme="majorHAnsi" w:hAnsiTheme="majorHAnsi" w:cstheme="majorHAnsi"/>
              </w:rPr>
              <w:t xml:space="preserve"> being investigated. Suggestion was for residents to use old style car locks.</w:t>
            </w:r>
          </w:p>
          <w:p w14:paraId="60853E5E" w14:textId="77777777" w:rsidR="008E0948" w:rsidRPr="008E0948" w:rsidRDefault="008E0948" w:rsidP="008E0948">
            <w:pPr>
              <w:pStyle w:val="ListParagraph"/>
              <w:numPr>
                <w:ilvl w:val="0"/>
                <w:numId w:val="14"/>
              </w:numPr>
              <w:jc w:val="both"/>
              <w:rPr>
                <w:rFonts w:asciiTheme="majorHAnsi" w:hAnsiTheme="majorHAnsi" w:cstheme="majorHAnsi"/>
                <w:i/>
                <w:iCs/>
              </w:rPr>
            </w:pPr>
            <w:r w:rsidRPr="008E0948">
              <w:rPr>
                <w:rFonts w:asciiTheme="majorHAnsi" w:hAnsiTheme="majorHAnsi" w:cstheme="majorHAnsi"/>
              </w:rPr>
              <w:t>Speed of cars over crossing by doctors.</w:t>
            </w:r>
          </w:p>
          <w:p w14:paraId="131D2372" w14:textId="77777777" w:rsidR="00FE5EF1" w:rsidRDefault="00FE5EF1" w:rsidP="008E0948">
            <w:pPr>
              <w:ind w:left="360"/>
              <w:rPr>
                <w:rFonts w:asciiTheme="majorHAnsi" w:hAnsiTheme="majorHAnsi" w:cstheme="majorHAnsi"/>
                <w:i/>
                <w:iCs/>
              </w:rPr>
            </w:pPr>
          </w:p>
          <w:p w14:paraId="3A2FFED6" w14:textId="682FF6D4" w:rsidR="00ED7604" w:rsidRDefault="009C4A31" w:rsidP="008E0948">
            <w:pPr>
              <w:ind w:left="360"/>
              <w:rPr>
                <w:rFonts w:asciiTheme="majorHAnsi" w:hAnsiTheme="majorHAnsi" w:cstheme="majorHAnsi"/>
                <w:i/>
                <w:iCs/>
              </w:rPr>
            </w:pPr>
            <w:r w:rsidRPr="008E0948">
              <w:rPr>
                <w:rFonts w:asciiTheme="majorHAnsi" w:hAnsiTheme="majorHAnsi" w:cstheme="majorHAnsi"/>
                <w:i/>
                <w:iCs/>
              </w:rPr>
              <w:t xml:space="preserve">PC </w:t>
            </w:r>
            <w:r w:rsidR="008E0948">
              <w:rPr>
                <w:rFonts w:asciiTheme="majorHAnsi" w:hAnsiTheme="majorHAnsi" w:cstheme="majorHAnsi"/>
                <w:i/>
                <w:iCs/>
              </w:rPr>
              <w:t>Lloyd and PCSO Ogden left the meeting at 7.45p.m</w:t>
            </w:r>
          </w:p>
          <w:p w14:paraId="0450C985" w14:textId="77777777" w:rsidR="00FE5EF1" w:rsidRPr="008E0948" w:rsidRDefault="00FE5EF1" w:rsidP="008E0948">
            <w:pPr>
              <w:ind w:left="360"/>
              <w:rPr>
                <w:rFonts w:asciiTheme="majorHAnsi" w:hAnsiTheme="majorHAnsi" w:cstheme="majorHAnsi"/>
                <w:i/>
                <w:iCs/>
              </w:rPr>
            </w:pPr>
          </w:p>
          <w:p w14:paraId="62B6A261" w14:textId="4D0A7BC3" w:rsidR="00ED7604" w:rsidRPr="00AB4CAB" w:rsidRDefault="00ED7604">
            <w:pPr>
              <w:jc w:val="both"/>
              <w:rPr>
                <w:rFonts w:asciiTheme="majorHAnsi" w:hAnsiTheme="majorHAnsi" w:cstheme="majorHAnsi"/>
              </w:rPr>
            </w:pPr>
          </w:p>
        </w:tc>
      </w:tr>
      <w:tr w:rsidR="00F13801" w:rsidRPr="00AB4CAB" w14:paraId="33E28293" w14:textId="77777777">
        <w:tc>
          <w:tcPr>
            <w:tcW w:w="980" w:type="dxa"/>
            <w:tcBorders>
              <w:top w:val="nil"/>
              <w:left w:val="nil"/>
              <w:bottom w:val="nil"/>
              <w:right w:val="nil"/>
            </w:tcBorders>
          </w:tcPr>
          <w:p w14:paraId="3DE429B3" w14:textId="12A53B68" w:rsidR="00F13801" w:rsidRPr="00AB4CAB" w:rsidRDefault="00690912">
            <w:pPr>
              <w:rPr>
                <w:rFonts w:asciiTheme="majorHAnsi" w:hAnsiTheme="majorHAnsi" w:cstheme="majorHAnsi"/>
                <w:b/>
              </w:rPr>
            </w:pPr>
            <w:r w:rsidRPr="00AB4CAB">
              <w:rPr>
                <w:rFonts w:asciiTheme="majorHAnsi" w:hAnsiTheme="majorHAnsi" w:cstheme="majorHAnsi"/>
                <w:b/>
              </w:rPr>
              <w:lastRenderedPageBreak/>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83</w:t>
            </w:r>
          </w:p>
        </w:tc>
        <w:tc>
          <w:tcPr>
            <w:tcW w:w="9482" w:type="dxa"/>
            <w:gridSpan w:val="3"/>
            <w:tcBorders>
              <w:top w:val="nil"/>
              <w:left w:val="nil"/>
              <w:bottom w:val="nil"/>
              <w:right w:val="nil"/>
            </w:tcBorders>
          </w:tcPr>
          <w:p w14:paraId="75208ECB"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To confirm and agree the Minutes of the Previous Meeting</w:t>
            </w:r>
          </w:p>
          <w:p w14:paraId="7D12E89F" w14:textId="19236370" w:rsidR="00F13801" w:rsidRPr="00AB4CAB" w:rsidRDefault="00690912">
            <w:pPr>
              <w:jc w:val="both"/>
              <w:rPr>
                <w:rFonts w:asciiTheme="majorHAnsi" w:hAnsiTheme="majorHAnsi" w:cstheme="majorHAnsi"/>
              </w:rPr>
            </w:pPr>
            <w:r w:rsidRPr="00AB4CAB">
              <w:rPr>
                <w:rFonts w:asciiTheme="majorHAnsi" w:hAnsiTheme="majorHAnsi" w:cstheme="majorHAnsi"/>
              </w:rPr>
              <w:t xml:space="preserve">It was </w:t>
            </w:r>
            <w:r w:rsidRPr="00AB4CAB">
              <w:rPr>
                <w:rFonts w:asciiTheme="majorHAnsi" w:hAnsiTheme="majorHAnsi" w:cstheme="majorHAnsi"/>
                <w:b/>
              </w:rPr>
              <w:t xml:space="preserve">RESOLVED </w:t>
            </w:r>
            <w:r w:rsidRPr="00AB4CAB">
              <w:rPr>
                <w:rFonts w:asciiTheme="majorHAnsi" w:hAnsiTheme="majorHAnsi" w:cstheme="majorHAnsi"/>
              </w:rPr>
              <w:t xml:space="preserve">to confirm and sign the Minutes of the Council Meeting held on Wednesday </w:t>
            </w:r>
            <w:r w:rsidR="008E0948">
              <w:rPr>
                <w:rFonts w:asciiTheme="majorHAnsi" w:hAnsiTheme="majorHAnsi" w:cstheme="majorHAnsi"/>
              </w:rPr>
              <w:t>8</w:t>
            </w:r>
            <w:r w:rsidR="009C4A31" w:rsidRPr="009C4A31">
              <w:rPr>
                <w:rFonts w:asciiTheme="majorHAnsi" w:hAnsiTheme="majorHAnsi" w:cstheme="majorHAnsi"/>
                <w:vertAlign w:val="superscript"/>
              </w:rPr>
              <w:t>th</w:t>
            </w:r>
            <w:r w:rsidR="009C4A31">
              <w:rPr>
                <w:rFonts w:asciiTheme="majorHAnsi" w:hAnsiTheme="majorHAnsi" w:cstheme="majorHAnsi"/>
              </w:rPr>
              <w:t xml:space="preserve"> April 202</w:t>
            </w:r>
            <w:r w:rsidR="008E0948">
              <w:rPr>
                <w:rFonts w:asciiTheme="majorHAnsi" w:hAnsiTheme="majorHAnsi" w:cstheme="majorHAnsi"/>
              </w:rPr>
              <w:t>6</w:t>
            </w:r>
            <w:r w:rsidRPr="00AB4CAB">
              <w:rPr>
                <w:rFonts w:asciiTheme="majorHAnsi" w:hAnsiTheme="majorHAnsi" w:cstheme="majorHAnsi"/>
              </w:rPr>
              <w:t>.</w:t>
            </w:r>
          </w:p>
          <w:p w14:paraId="597304BC" w14:textId="4AF843A8" w:rsidR="00F13801" w:rsidRPr="00AB4CAB" w:rsidRDefault="00690912">
            <w:pPr>
              <w:jc w:val="both"/>
              <w:rPr>
                <w:rFonts w:asciiTheme="majorHAnsi" w:hAnsiTheme="majorHAnsi" w:cstheme="majorHAnsi"/>
              </w:rPr>
            </w:pPr>
            <w:r w:rsidRPr="00AB4CAB">
              <w:rPr>
                <w:rFonts w:asciiTheme="majorHAnsi" w:hAnsiTheme="majorHAnsi" w:cstheme="majorHAnsi"/>
              </w:rPr>
              <w:t xml:space="preserve">[Proposer: Cllr </w:t>
            </w:r>
            <w:r w:rsidR="008E0948">
              <w:rPr>
                <w:rFonts w:asciiTheme="majorHAnsi" w:hAnsiTheme="majorHAnsi" w:cstheme="majorHAnsi"/>
              </w:rPr>
              <w:t>Savage</w:t>
            </w:r>
            <w:r w:rsidRPr="00AB4CAB">
              <w:rPr>
                <w:rFonts w:asciiTheme="majorHAnsi" w:hAnsiTheme="majorHAnsi" w:cstheme="majorHAnsi"/>
              </w:rPr>
              <w:t xml:space="preserve">; Seconder: Cllr </w:t>
            </w:r>
            <w:r w:rsidR="008E0948">
              <w:rPr>
                <w:rFonts w:asciiTheme="majorHAnsi" w:hAnsiTheme="majorHAnsi" w:cstheme="majorHAnsi"/>
              </w:rPr>
              <w:t>Tonks</w:t>
            </w:r>
            <w:r w:rsidRPr="00AB4CAB">
              <w:rPr>
                <w:rFonts w:asciiTheme="majorHAnsi" w:hAnsiTheme="majorHAnsi" w:cstheme="majorHAnsi"/>
              </w:rPr>
              <w:t>; Vote: All</w:t>
            </w:r>
            <w:r w:rsidR="009C4A31">
              <w:rPr>
                <w:rFonts w:asciiTheme="majorHAnsi" w:hAnsiTheme="majorHAnsi" w:cstheme="majorHAnsi"/>
              </w:rPr>
              <w:t xml:space="preserve"> that were present previously</w:t>
            </w:r>
            <w:r w:rsidRPr="00AB4CAB">
              <w:rPr>
                <w:rFonts w:asciiTheme="majorHAnsi" w:hAnsiTheme="majorHAnsi" w:cstheme="majorHAnsi"/>
              </w:rPr>
              <w:t>]</w:t>
            </w:r>
          </w:p>
          <w:p w14:paraId="2C898C92" w14:textId="77777777" w:rsidR="00F13801" w:rsidRPr="00AB4CAB" w:rsidRDefault="00F13801">
            <w:pPr>
              <w:jc w:val="both"/>
              <w:rPr>
                <w:rFonts w:asciiTheme="majorHAnsi" w:hAnsiTheme="majorHAnsi" w:cstheme="majorHAnsi"/>
              </w:rPr>
            </w:pPr>
          </w:p>
        </w:tc>
      </w:tr>
      <w:tr w:rsidR="00F13801" w:rsidRPr="00AB4CAB" w14:paraId="551523B4" w14:textId="77777777">
        <w:tc>
          <w:tcPr>
            <w:tcW w:w="980" w:type="dxa"/>
            <w:tcBorders>
              <w:top w:val="nil"/>
              <w:left w:val="nil"/>
              <w:bottom w:val="nil"/>
              <w:right w:val="nil"/>
            </w:tcBorders>
          </w:tcPr>
          <w:p w14:paraId="13B80A76" w14:textId="4C2471A8" w:rsidR="00F13801" w:rsidRPr="00AB4CAB" w:rsidRDefault="00DF3CC1">
            <w:pPr>
              <w:rPr>
                <w:rFonts w:asciiTheme="majorHAnsi" w:hAnsiTheme="majorHAnsi" w:cstheme="majorHAnsi"/>
                <w:b/>
              </w:rPr>
            </w:pPr>
            <w:r>
              <w:rPr>
                <w:rFonts w:asciiTheme="majorHAnsi" w:hAnsiTheme="majorHAnsi" w:cstheme="majorHAnsi"/>
                <w:b/>
              </w:rPr>
              <w:t>2</w:t>
            </w:r>
            <w:r w:rsidR="003015F7">
              <w:rPr>
                <w:rFonts w:asciiTheme="majorHAnsi" w:hAnsiTheme="majorHAnsi" w:cstheme="majorHAnsi"/>
                <w:b/>
              </w:rPr>
              <w:t>6</w:t>
            </w:r>
            <w:r w:rsidR="00690912" w:rsidRPr="00AB4CAB">
              <w:rPr>
                <w:rFonts w:asciiTheme="majorHAnsi" w:hAnsiTheme="majorHAnsi" w:cstheme="majorHAnsi"/>
                <w:b/>
              </w:rPr>
              <w:t>/</w:t>
            </w:r>
            <w:r w:rsidR="00DB64D3">
              <w:rPr>
                <w:rFonts w:asciiTheme="majorHAnsi" w:hAnsiTheme="majorHAnsi" w:cstheme="majorHAnsi"/>
                <w:b/>
              </w:rPr>
              <w:t>84</w:t>
            </w:r>
          </w:p>
        </w:tc>
        <w:tc>
          <w:tcPr>
            <w:tcW w:w="9482" w:type="dxa"/>
            <w:gridSpan w:val="3"/>
            <w:tcBorders>
              <w:top w:val="nil"/>
              <w:left w:val="nil"/>
              <w:bottom w:val="nil"/>
              <w:right w:val="nil"/>
            </w:tcBorders>
          </w:tcPr>
          <w:p w14:paraId="1676082B" w14:textId="414B1021" w:rsidR="00F13801" w:rsidRPr="00AB4CAB" w:rsidRDefault="00690912">
            <w:pPr>
              <w:jc w:val="both"/>
              <w:rPr>
                <w:rFonts w:asciiTheme="majorHAnsi" w:hAnsiTheme="majorHAnsi" w:cstheme="majorHAnsi"/>
                <w:b/>
              </w:rPr>
            </w:pPr>
            <w:r w:rsidRPr="00AB4CAB">
              <w:rPr>
                <w:rFonts w:asciiTheme="majorHAnsi" w:hAnsiTheme="majorHAnsi" w:cstheme="majorHAnsi"/>
                <w:b/>
              </w:rPr>
              <w:t>Borough Councillor Report</w:t>
            </w:r>
            <w:r w:rsidR="008E0948">
              <w:rPr>
                <w:rFonts w:asciiTheme="majorHAnsi" w:hAnsiTheme="majorHAnsi" w:cstheme="majorHAnsi"/>
                <w:b/>
              </w:rPr>
              <w:t>s</w:t>
            </w:r>
          </w:p>
          <w:p w14:paraId="1CFCA0FD" w14:textId="198A9EF8" w:rsidR="00391B52" w:rsidRDefault="00391B52">
            <w:pPr>
              <w:jc w:val="both"/>
              <w:rPr>
                <w:rFonts w:asciiTheme="majorHAnsi" w:hAnsiTheme="majorHAnsi" w:cstheme="majorHAnsi"/>
              </w:rPr>
            </w:pPr>
            <w:r>
              <w:rPr>
                <w:rFonts w:asciiTheme="majorHAnsi" w:hAnsiTheme="majorHAnsi" w:cstheme="majorHAnsi"/>
              </w:rPr>
              <w:t>Borough Cllr Tonks</w:t>
            </w:r>
            <w:r w:rsidR="00ED7604">
              <w:rPr>
                <w:rFonts w:asciiTheme="majorHAnsi" w:hAnsiTheme="majorHAnsi" w:cstheme="majorHAnsi"/>
              </w:rPr>
              <w:t xml:space="preserve"> </w:t>
            </w:r>
            <w:r w:rsidR="00290C85">
              <w:rPr>
                <w:rFonts w:asciiTheme="majorHAnsi" w:hAnsiTheme="majorHAnsi" w:cstheme="majorHAnsi"/>
              </w:rPr>
              <w:t>reported on:</w:t>
            </w:r>
          </w:p>
          <w:p w14:paraId="2A3961D3" w14:textId="3D69449F" w:rsidR="00290C85" w:rsidRPr="008E0948" w:rsidRDefault="008E0948" w:rsidP="008E0948">
            <w:pPr>
              <w:pStyle w:val="ListParagraph"/>
              <w:numPr>
                <w:ilvl w:val="0"/>
                <w:numId w:val="15"/>
              </w:numPr>
              <w:jc w:val="both"/>
              <w:rPr>
                <w:rFonts w:asciiTheme="majorHAnsi" w:hAnsiTheme="majorHAnsi" w:cstheme="majorHAnsi"/>
              </w:rPr>
            </w:pPr>
            <w:r w:rsidRPr="008E0948">
              <w:rPr>
                <w:rFonts w:asciiTheme="majorHAnsi" w:hAnsiTheme="majorHAnsi" w:cstheme="majorHAnsi"/>
              </w:rPr>
              <w:t>Local Plan for Bratton/Brandon Avenue – still awaiting information</w:t>
            </w:r>
          </w:p>
          <w:p w14:paraId="3FD000F2" w14:textId="50A025EE" w:rsidR="00290C85" w:rsidRPr="008E0948" w:rsidRDefault="008E0948" w:rsidP="008E0948">
            <w:pPr>
              <w:pStyle w:val="ListParagraph"/>
              <w:numPr>
                <w:ilvl w:val="0"/>
                <w:numId w:val="15"/>
              </w:numPr>
              <w:jc w:val="both"/>
              <w:rPr>
                <w:rFonts w:asciiTheme="majorHAnsi" w:hAnsiTheme="majorHAnsi" w:cstheme="majorHAnsi"/>
              </w:rPr>
            </w:pPr>
            <w:r w:rsidRPr="008E0948">
              <w:rPr>
                <w:rFonts w:asciiTheme="majorHAnsi" w:hAnsiTheme="majorHAnsi" w:cstheme="majorHAnsi"/>
              </w:rPr>
              <w:t>Steps at bike track reported</w:t>
            </w:r>
          </w:p>
          <w:p w14:paraId="52028C4B" w14:textId="351A6A5C" w:rsidR="008E0948" w:rsidRPr="008E0948" w:rsidRDefault="008E0948" w:rsidP="008E0948">
            <w:pPr>
              <w:pStyle w:val="ListParagraph"/>
              <w:numPr>
                <w:ilvl w:val="0"/>
                <w:numId w:val="15"/>
              </w:numPr>
              <w:jc w:val="both"/>
              <w:rPr>
                <w:rFonts w:asciiTheme="majorHAnsi" w:hAnsiTheme="majorHAnsi" w:cstheme="majorHAnsi"/>
              </w:rPr>
            </w:pPr>
            <w:r w:rsidRPr="008E0948">
              <w:rPr>
                <w:rFonts w:asciiTheme="majorHAnsi" w:hAnsiTheme="majorHAnsi" w:cstheme="majorHAnsi"/>
              </w:rPr>
              <w:t>Crossing at doctors reported regarding speeding traffic</w:t>
            </w:r>
          </w:p>
          <w:p w14:paraId="26859A43" w14:textId="77777777" w:rsidR="008E0948" w:rsidRDefault="008E0948">
            <w:pPr>
              <w:jc w:val="both"/>
              <w:rPr>
                <w:rFonts w:asciiTheme="majorHAnsi" w:hAnsiTheme="majorHAnsi" w:cstheme="majorHAnsi"/>
              </w:rPr>
            </w:pPr>
          </w:p>
          <w:p w14:paraId="7AA16BCA" w14:textId="7997F833" w:rsidR="00290C85" w:rsidRDefault="00690912">
            <w:pPr>
              <w:jc w:val="both"/>
              <w:rPr>
                <w:rFonts w:asciiTheme="majorHAnsi" w:hAnsiTheme="majorHAnsi" w:cstheme="majorHAnsi"/>
              </w:rPr>
            </w:pPr>
            <w:r w:rsidRPr="00AB4CAB">
              <w:rPr>
                <w:rFonts w:asciiTheme="majorHAnsi" w:hAnsiTheme="majorHAnsi" w:cstheme="majorHAnsi"/>
              </w:rPr>
              <w:t xml:space="preserve">Borough Cllr </w:t>
            </w:r>
            <w:r w:rsidR="008E0948">
              <w:rPr>
                <w:rFonts w:asciiTheme="majorHAnsi" w:hAnsiTheme="majorHAnsi" w:cstheme="majorHAnsi"/>
              </w:rPr>
              <w:t>Thomas</w:t>
            </w:r>
            <w:r w:rsidR="00290C85">
              <w:rPr>
                <w:rFonts w:asciiTheme="majorHAnsi" w:hAnsiTheme="majorHAnsi" w:cstheme="majorHAnsi"/>
              </w:rPr>
              <w:t xml:space="preserve"> reported on:</w:t>
            </w:r>
          </w:p>
          <w:p w14:paraId="4C5047DD" w14:textId="77777777" w:rsidR="008E0948" w:rsidRPr="008E0948" w:rsidRDefault="008E0948" w:rsidP="008E0948">
            <w:pPr>
              <w:pStyle w:val="ListParagraph"/>
              <w:numPr>
                <w:ilvl w:val="0"/>
                <w:numId w:val="16"/>
              </w:numPr>
              <w:jc w:val="both"/>
              <w:rPr>
                <w:rFonts w:asciiTheme="majorHAnsi" w:hAnsiTheme="majorHAnsi" w:cstheme="majorHAnsi"/>
              </w:rPr>
            </w:pPr>
            <w:r w:rsidRPr="008E0948">
              <w:rPr>
                <w:rFonts w:asciiTheme="majorHAnsi" w:hAnsiTheme="majorHAnsi" w:cstheme="majorHAnsi"/>
              </w:rPr>
              <w:t>Potholes finally being repaired</w:t>
            </w:r>
          </w:p>
          <w:p w14:paraId="0BFDEEB5" w14:textId="2D3F17B3" w:rsidR="00F13801" w:rsidRPr="008E0948" w:rsidRDefault="008E0948" w:rsidP="008E0948">
            <w:pPr>
              <w:pStyle w:val="ListParagraph"/>
              <w:numPr>
                <w:ilvl w:val="0"/>
                <w:numId w:val="16"/>
              </w:numPr>
              <w:jc w:val="both"/>
              <w:rPr>
                <w:rFonts w:asciiTheme="majorHAnsi" w:hAnsiTheme="majorHAnsi" w:cstheme="majorHAnsi"/>
              </w:rPr>
            </w:pPr>
            <w:r w:rsidRPr="008E0948">
              <w:rPr>
                <w:rFonts w:asciiTheme="majorHAnsi" w:hAnsiTheme="majorHAnsi" w:cstheme="majorHAnsi"/>
              </w:rPr>
              <w:t xml:space="preserve">Seriousness of recent car thefts, particularly at </w:t>
            </w:r>
            <w:proofErr w:type="spellStart"/>
            <w:r w:rsidRPr="008E0948">
              <w:rPr>
                <w:rFonts w:asciiTheme="majorHAnsi" w:hAnsiTheme="majorHAnsi" w:cstheme="majorHAnsi"/>
              </w:rPr>
              <w:t>Allscott</w:t>
            </w:r>
            <w:proofErr w:type="spellEnd"/>
            <w:r w:rsidRPr="008E0948">
              <w:rPr>
                <w:rFonts w:asciiTheme="majorHAnsi" w:hAnsiTheme="majorHAnsi" w:cstheme="majorHAnsi"/>
              </w:rPr>
              <w:t xml:space="preserve"> Meads</w:t>
            </w:r>
            <w:r w:rsidR="00290C85" w:rsidRPr="008E0948">
              <w:rPr>
                <w:rFonts w:asciiTheme="majorHAnsi" w:hAnsiTheme="majorHAnsi" w:cstheme="majorHAnsi"/>
              </w:rPr>
              <w:t xml:space="preserve"> </w:t>
            </w:r>
            <w:r w:rsidR="00ED7604" w:rsidRPr="008E0948">
              <w:rPr>
                <w:rFonts w:asciiTheme="majorHAnsi" w:hAnsiTheme="majorHAnsi" w:cstheme="majorHAnsi"/>
              </w:rPr>
              <w:t xml:space="preserve"> </w:t>
            </w:r>
            <w:r w:rsidR="00690912" w:rsidRPr="008E0948">
              <w:rPr>
                <w:rFonts w:asciiTheme="majorHAnsi" w:hAnsiTheme="majorHAnsi" w:cstheme="majorHAnsi"/>
              </w:rPr>
              <w:t xml:space="preserve"> </w:t>
            </w:r>
          </w:p>
          <w:p w14:paraId="27BB3CB8" w14:textId="77777777" w:rsidR="00F13801" w:rsidRPr="00AB4CAB" w:rsidRDefault="00690912">
            <w:pPr>
              <w:jc w:val="both"/>
              <w:rPr>
                <w:rFonts w:asciiTheme="majorHAnsi" w:hAnsiTheme="majorHAnsi" w:cstheme="majorHAnsi"/>
                <w:b/>
              </w:rPr>
            </w:pPr>
            <w:r w:rsidRPr="00AB4CAB">
              <w:rPr>
                <w:rFonts w:asciiTheme="majorHAnsi" w:hAnsiTheme="majorHAnsi" w:cstheme="majorHAnsi"/>
              </w:rPr>
              <w:t xml:space="preserve">            </w:t>
            </w:r>
          </w:p>
        </w:tc>
      </w:tr>
      <w:tr w:rsidR="00F13801" w:rsidRPr="00AB4CAB" w14:paraId="40BE3F88" w14:textId="77777777">
        <w:tc>
          <w:tcPr>
            <w:tcW w:w="980" w:type="dxa"/>
            <w:tcBorders>
              <w:top w:val="nil"/>
              <w:left w:val="nil"/>
              <w:bottom w:val="nil"/>
              <w:right w:val="nil"/>
            </w:tcBorders>
          </w:tcPr>
          <w:p w14:paraId="27078776" w14:textId="1DC0AE9B"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85</w:t>
            </w:r>
          </w:p>
        </w:tc>
        <w:tc>
          <w:tcPr>
            <w:tcW w:w="9482" w:type="dxa"/>
            <w:gridSpan w:val="3"/>
            <w:tcBorders>
              <w:top w:val="nil"/>
              <w:left w:val="nil"/>
              <w:bottom w:val="nil"/>
              <w:right w:val="nil"/>
            </w:tcBorders>
          </w:tcPr>
          <w:p w14:paraId="66E46FE3" w14:textId="77777777" w:rsidR="00F13801" w:rsidRPr="00AB4CAB" w:rsidRDefault="00690912">
            <w:pPr>
              <w:rPr>
                <w:rFonts w:asciiTheme="majorHAnsi" w:hAnsiTheme="majorHAnsi" w:cstheme="majorHAnsi"/>
                <w:b/>
              </w:rPr>
            </w:pPr>
            <w:r w:rsidRPr="00AB4CAB">
              <w:rPr>
                <w:rFonts w:asciiTheme="majorHAnsi" w:hAnsiTheme="majorHAnsi" w:cstheme="majorHAnsi"/>
                <w:b/>
              </w:rPr>
              <w:t>Planning</w:t>
            </w:r>
          </w:p>
          <w:p w14:paraId="64A5563E" w14:textId="77777777" w:rsidR="00F13801" w:rsidRPr="00AB4CAB" w:rsidRDefault="00690912">
            <w:pPr>
              <w:numPr>
                <w:ilvl w:val="0"/>
                <w:numId w:val="6"/>
              </w:numPr>
              <w:pBdr>
                <w:top w:val="nil"/>
                <w:left w:val="nil"/>
                <w:bottom w:val="nil"/>
                <w:right w:val="nil"/>
                <w:between w:val="nil"/>
              </w:pBdr>
              <w:spacing w:after="160" w:line="259" w:lineRule="auto"/>
              <w:rPr>
                <w:rFonts w:asciiTheme="majorHAnsi" w:hAnsiTheme="majorHAnsi" w:cstheme="majorHAnsi"/>
                <w:b/>
                <w:color w:val="000000"/>
              </w:rPr>
            </w:pPr>
            <w:r w:rsidRPr="00AB4CAB">
              <w:rPr>
                <w:rFonts w:asciiTheme="majorHAnsi" w:hAnsiTheme="majorHAnsi" w:cstheme="majorHAnsi"/>
                <w:b/>
                <w:color w:val="000000"/>
              </w:rPr>
              <w:t>Permissions &amp; Refusals</w:t>
            </w:r>
          </w:p>
          <w:p w14:paraId="35EA6F40" w14:textId="77777777" w:rsidR="00F13801" w:rsidRPr="00AB4CAB" w:rsidRDefault="00690912">
            <w:pPr>
              <w:ind w:left="360"/>
              <w:rPr>
                <w:rFonts w:asciiTheme="majorHAnsi" w:hAnsiTheme="majorHAnsi" w:cstheme="majorHAnsi"/>
              </w:rPr>
            </w:pPr>
            <w:r w:rsidRPr="00AB4CAB">
              <w:rPr>
                <w:rFonts w:asciiTheme="majorHAnsi" w:hAnsiTheme="majorHAnsi" w:cstheme="majorHAnsi"/>
              </w:rPr>
              <w:t>Council noted the following permissions and refusals:</w:t>
            </w:r>
          </w:p>
          <w:p w14:paraId="7DBAC536" w14:textId="77777777" w:rsidR="00F13801" w:rsidRPr="00AB4CAB" w:rsidRDefault="00F13801">
            <w:pPr>
              <w:ind w:left="360"/>
              <w:rPr>
                <w:rFonts w:asciiTheme="majorHAnsi" w:hAnsiTheme="majorHAnsi" w:cstheme="majorHAnsi"/>
                <w:b/>
              </w:rPr>
            </w:pPr>
          </w:p>
          <w:tbl>
            <w:tblPr>
              <w:tblStyle w:val="a1"/>
              <w:tblW w:w="8896"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2"/>
              <w:gridCol w:w="2090"/>
              <w:gridCol w:w="3402"/>
              <w:gridCol w:w="1452"/>
            </w:tblGrid>
            <w:tr w:rsidR="00F13801" w:rsidRPr="00AB4CAB" w14:paraId="4CE9DA3F" w14:textId="77777777">
              <w:tc>
                <w:tcPr>
                  <w:tcW w:w="1952" w:type="dxa"/>
                </w:tcPr>
                <w:p w14:paraId="012C9617" w14:textId="2901ACDF" w:rsidR="00F13801" w:rsidRPr="00AB4CAB" w:rsidRDefault="008E0948">
                  <w:pPr>
                    <w:rPr>
                      <w:rFonts w:asciiTheme="majorHAnsi" w:hAnsiTheme="majorHAnsi" w:cstheme="majorHAnsi"/>
                      <w:b/>
                    </w:rPr>
                  </w:pPr>
                  <w:r>
                    <w:rPr>
                      <w:rFonts w:asciiTheme="majorHAnsi" w:hAnsiTheme="majorHAnsi" w:cstheme="majorHAnsi"/>
                      <w:b/>
                    </w:rPr>
                    <w:t>TWC/2026/0090</w:t>
                  </w:r>
                </w:p>
              </w:tc>
              <w:tc>
                <w:tcPr>
                  <w:tcW w:w="2090" w:type="dxa"/>
                </w:tcPr>
                <w:p w14:paraId="2686B25F" w14:textId="18ACD313" w:rsidR="00F13801" w:rsidRPr="00AB4CAB" w:rsidRDefault="008E0948">
                  <w:pPr>
                    <w:rPr>
                      <w:rFonts w:asciiTheme="majorHAnsi" w:hAnsiTheme="majorHAnsi" w:cstheme="majorHAnsi"/>
                    </w:rPr>
                  </w:pPr>
                  <w:proofErr w:type="spellStart"/>
                  <w:r>
                    <w:rPr>
                      <w:rFonts w:asciiTheme="majorHAnsi" w:hAnsiTheme="majorHAnsi" w:cstheme="majorHAnsi"/>
                    </w:rPr>
                    <w:t>Admaston</w:t>
                  </w:r>
                  <w:proofErr w:type="spellEnd"/>
                  <w:r>
                    <w:rPr>
                      <w:rFonts w:asciiTheme="majorHAnsi" w:hAnsiTheme="majorHAnsi" w:cstheme="majorHAnsi"/>
                    </w:rPr>
                    <w:t xml:space="preserve"> Methodist Church, Bratton Rd, </w:t>
                  </w:r>
                  <w:proofErr w:type="spellStart"/>
                  <w:r>
                    <w:rPr>
                      <w:rFonts w:asciiTheme="majorHAnsi" w:hAnsiTheme="majorHAnsi" w:cstheme="majorHAnsi"/>
                    </w:rPr>
                    <w:t>Admaston</w:t>
                  </w:r>
                  <w:proofErr w:type="spellEnd"/>
                </w:p>
              </w:tc>
              <w:tc>
                <w:tcPr>
                  <w:tcW w:w="3402" w:type="dxa"/>
                </w:tcPr>
                <w:p w14:paraId="18759AF7" w14:textId="34D83198" w:rsidR="00F13801" w:rsidRPr="00AB4CAB" w:rsidRDefault="008E0948">
                  <w:pPr>
                    <w:rPr>
                      <w:rFonts w:asciiTheme="majorHAnsi" w:hAnsiTheme="majorHAnsi" w:cstheme="majorHAnsi"/>
                    </w:rPr>
                  </w:pPr>
                  <w:r>
                    <w:rPr>
                      <w:rFonts w:asciiTheme="majorHAnsi" w:hAnsiTheme="majorHAnsi" w:cstheme="majorHAnsi"/>
                    </w:rPr>
                    <w:t>Installation of a new disabled ramp, replacement of an entrance door, relocation of an existing metal pedestrian gate &amp; paved seating area</w:t>
                  </w:r>
                </w:p>
              </w:tc>
              <w:tc>
                <w:tcPr>
                  <w:tcW w:w="1452" w:type="dxa"/>
                </w:tcPr>
                <w:p w14:paraId="72C6BA66" w14:textId="51343AA4" w:rsidR="00F13801" w:rsidRPr="00AB4CAB" w:rsidRDefault="008E0948">
                  <w:pPr>
                    <w:rPr>
                      <w:rFonts w:asciiTheme="majorHAnsi" w:hAnsiTheme="majorHAnsi" w:cstheme="majorHAnsi"/>
                      <w:b/>
                    </w:rPr>
                  </w:pPr>
                  <w:r>
                    <w:rPr>
                      <w:rFonts w:asciiTheme="majorHAnsi" w:hAnsiTheme="majorHAnsi" w:cstheme="majorHAnsi"/>
                      <w:b/>
                    </w:rPr>
                    <w:t>Full Granted</w:t>
                  </w:r>
                </w:p>
              </w:tc>
            </w:tr>
            <w:tr w:rsidR="00F13801" w:rsidRPr="00AB4CAB" w14:paraId="49AB2D6D" w14:textId="77777777">
              <w:tc>
                <w:tcPr>
                  <w:tcW w:w="1952" w:type="dxa"/>
                </w:tcPr>
                <w:p w14:paraId="4266766F" w14:textId="17347C3F" w:rsidR="00F13801" w:rsidRPr="00AB4CAB" w:rsidRDefault="008E0948">
                  <w:pPr>
                    <w:rPr>
                      <w:rFonts w:asciiTheme="majorHAnsi" w:hAnsiTheme="majorHAnsi" w:cstheme="majorHAnsi"/>
                      <w:b/>
                    </w:rPr>
                  </w:pPr>
                  <w:r>
                    <w:rPr>
                      <w:rFonts w:asciiTheme="majorHAnsi" w:hAnsiTheme="majorHAnsi" w:cstheme="majorHAnsi"/>
                      <w:b/>
                    </w:rPr>
                    <w:t>TWC/2026/0062</w:t>
                  </w:r>
                </w:p>
              </w:tc>
              <w:tc>
                <w:tcPr>
                  <w:tcW w:w="2090" w:type="dxa"/>
                </w:tcPr>
                <w:p w14:paraId="6FDA481A" w14:textId="25AF8BD6" w:rsidR="00F13801" w:rsidRPr="00AB4CAB" w:rsidRDefault="008E0948">
                  <w:pPr>
                    <w:rPr>
                      <w:rFonts w:asciiTheme="majorHAnsi" w:hAnsiTheme="majorHAnsi" w:cstheme="majorHAnsi"/>
                    </w:rPr>
                  </w:pPr>
                  <w:r>
                    <w:rPr>
                      <w:rFonts w:asciiTheme="majorHAnsi" w:hAnsiTheme="majorHAnsi" w:cstheme="majorHAnsi"/>
                    </w:rPr>
                    <w:t xml:space="preserve">The Plough Inn, </w:t>
                  </w:r>
                  <w:proofErr w:type="spellStart"/>
                  <w:r>
                    <w:rPr>
                      <w:rFonts w:asciiTheme="majorHAnsi" w:hAnsiTheme="majorHAnsi" w:cstheme="majorHAnsi"/>
                    </w:rPr>
                    <w:t>Allscott</w:t>
                  </w:r>
                  <w:proofErr w:type="spellEnd"/>
                </w:p>
              </w:tc>
              <w:tc>
                <w:tcPr>
                  <w:tcW w:w="3402" w:type="dxa"/>
                </w:tcPr>
                <w:p w14:paraId="240D0E19" w14:textId="28D5C010" w:rsidR="00F13801" w:rsidRPr="00AB4CAB" w:rsidRDefault="008E0948">
                  <w:pPr>
                    <w:rPr>
                      <w:rFonts w:asciiTheme="majorHAnsi" w:hAnsiTheme="majorHAnsi" w:cstheme="majorHAnsi"/>
                    </w:rPr>
                  </w:pPr>
                  <w:r>
                    <w:rPr>
                      <w:rFonts w:asciiTheme="majorHAnsi" w:hAnsiTheme="majorHAnsi" w:cstheme="majorHAnsi"/>
                    </w:rPr>
                    <w:t xml:space="preserve">Erection of </w:t>
                  </w:r>
                  <w:r w:rsidR="00493418">
                    <w:rPr>
                      <w:rFonts w:asciiTheme="majorHAnsi" w:hAnsiTheme="majorHAnsi" w:cstheme="majorHAnsi"/>
                    </w:rPr>
                    <w:t>open canopy on the front elevation, single storey side &amp; rear extension, a shed &amp; amended parking layout following demolition of existing conservatory</w:t>
                  </w:r>
                </w:p>
              </w:tc>
              <w:tc>
                <w:tcPr>
                  <w:tcW w:w="1452" w:type="dxa"/>
                </w:tcPr>
                <w:p w14:paraId="23E2AA47" w14:textId="521FA5FF" w:rsidR="00F13801" w:rsidRPr="00AB4CAB" w:rsidRDefault="00493418">
                  <w:pPr>
                    <w:rPr>
                      <w:rFonts w:asciiTheme="majorHAnsi" w:hAnsiTheme="majorHAnsi" w:cstheme="majorHAnsi"/>
                      <w:b/>
                    </w:rPr>
                  </w:pPr>
                  <w:r>
                    <w:rPr>
                      <w:rFonts w:asciiTheme="majorHAnsi" w:hAnsiTheme="majorHAnsi" w:cstheme="majorHAnsi"/>
                      <w:b/>
                    </w:rPr>
                    <w:t>Full Granted</w:t>
                  </w:r>
                </w:p>
              </w:tc>
            </w:tr>
            <w:tr w:rsidR="00493418" w:rsidRPr="00AB4CAB" w14:paraId="45D18023" w14:textId="77777777">
              <w:tc>
                <w:tcPr>
                  <w:tcW w:w="1952" w:type="dxa"/>
                </w:tcPr>
                <w:p w14:paraId="1790E2D5" w14:textId="359077D9" w:rsidR="00493418" w:rsidRDefault="00493418">
                  <w:pPr>
                    <w:rPr>
                      <w:rFonts w:asciiTheme="majorHAnsi" w:hAnsiTheme="majorHAnsi" w:cstheme="majorHAnsi"/>
                      <w:b/>
                    </w:rPr>
                  </w:pPr>
                  <w:r>
                    <w:rPr>
                      <w:rFonts w:asciiTheme="majorHAnsi" w:hAnsiTheme="majorHAnsi" w:cstheme="majorHAnsi"/>
                      <w:b/>
                    </w:rPr>
                    <w:t>TWC/2026/0155</w:t>
                  </w:r>
                </w:p>
              </w:tc>
              <w:tc>
                <w:tcPr>
                  <w:tcW w:w="2090" w:type="dxa"/>
                </w:tcPr>
                <w:p w14:paraId="2C5ACAB0" w14:textId="190B84FF" w:rsidR="00493418" w:rsidRDefault="00493418">
                  <w:pPr>
                    <w:rPr>
                      <w:rFonts w:asciiTheme="majorHAnsi" w:hAnsiTheme="majorHAnsi" w:cstheme="majorHAnsi"/>
                    </w:rPr>
                  </w:pPr>
                  <w:r>
                    <w:rPr>
                      <w:rFonts w:asciiTheme="majorHAnsi" w:hAnsiTheme="majorHAnsi" w:cstheme="majorHAnsi"/>
                    </w:rPr>
                    <w:t xml:space="preserve">Linden House, 9 </w:t>
                  </w:r>
                  <w:proofErr w:type="spellStart"/>
                  <w:r>
                    <w:rPr>
                      <w:rFonts w:asciiTheme="majorHAnsi" w:hAnsiTheme="majorHAnsi" w:cstheme="majorHAnsi"/>
                    </w:rPr>
                    <w:t>Admaston</w:t>
                  </w:r>
                  <w:proofErr w:type="spellEnd"/>
                  <w:r>
                    <w:rPr>
                      <w:rFonts w:asciiTheme="majorHAnsi" w:hAnsiTheme="majorHAnsi" w:cstheme="majorHAnsi"/>
                    </w:rPr>
                    <w:t xml:space="preserve"> Spa, </w:t>
                  </w:r>
                  <w:proofErr w:type="spellStart"/>
                  <w:r>
                    <w:rPr>
                      <w:rFonts w:asciiTheme="majorHAnsi" w:hAnsiTheme="majorHAnsi" w:cstheme="majorHAnsi"/>
                    </w:rPr>
                    <w:t>Admaston</w:t>
                  </w:r>
                  <w:proofErr w:type="spellEnd"/>
                </w:p>
              </w:tc>
              <w:tc>
                <w:tcPr>
                  <w:tcW w:w="3402" w:type="dxa"/>
                </w:tcPr>
                <w:p w14:paraId="321E9C74" w14:textId="330D1BDE" w:rsidR="00493418" w:rsidRDefault="00493418">
                  <w:pPr>
                    <w:rPr>
                      <w:rFonts w:asciiTheme="majorHAnsi" w:hAnsiTheme="majorHAnsi" w:cstheme="majorHAnsi"/>
                    </w:rPr>
                  </w:pPr>
                  <w:r>
                    <w:rPr>
                      <w:rFonts w:asciiTheme="majorHAnsi" w:hAnsiTheme="majorHAnsi" w:cstheme="majorHAnsi"/>
                    </w:rPr>
                    <w:t xml:space="preserve">Change of use of a dwelling house (Use Class C3) to a residential institution for up to 2no. children aged 8 to 18 years old (Use Class 2) (Retrospective) </w:t>
                  </w:r>
                </w:p>
              </w:tc>
              <w:tc>
                <w:tcPr>
                  <w:tcW w:w="1452" w:type="dxa"/>
                </w:tcPr>
                <w:p w14:paraId="5B64D1CD" w14:textId="6618C6B5" w:rsidR="00493418" w:rsidRDefault="00493418">
                  <w:pPr>
                    <w:rPr>
                      <w:rFonts w:asciiTheme="majorHAnsi" w:hAnsiTheme="majorHAnsi" w:cstheme="majorHAnsi"/>
                      <w:b/>
                    </w:rPr>
                  </w:pPr>
                  <w:r>
                    <w:rPr>
                      <w:rFonts w:asciiTheme="majorHAnsi" w:hAnsiTheme="majorHAnsi" w:cstheme="majorHAnsi"/>
                      <w:b/>
                    </w:rPr>
                    <w:t>Full Granted</w:t>
                  </w:r>
                </w:p>
              </w:tc>
            </w:tr>
          </w:tbl>
          <w:p w14:paraId="53B77988" w14:textId="77777777" w:rsidR="00F13801" w:rsidRPr="00AB4CAB" w:rsidRDefault="00F13801">
            <w:pPr>
              <w:jc w:val="both"/>
              <w:rPr>
                <w:rFonts w:asciiTheme="majorHAnsi" w:hAnsiTheme="majorHAnsi" w:cstheme="majorHAnsi"/>
              </w:rPr>
            </w:pPr>
          </w:p>
        </w:tc>
      </w:tr>
      <w:tr w:rsidR="00F13801" w:rsidRPr="00AB4CAB" w14:paraId="1F821500" w14:textId="77777777">
        <w:tc>
          <w:tcPr>
            <w:tcW w:w="980" w:type="dxa"/>
            <w:tcBorders>
              <w:top w:val="nil"/>
              <w:left w:val="nil"/>
              <w:bottom w:val="nil"/>
              <w:right w:val="nil"/>
            </w:tcBorders>
          </w:tcPr>
          <w:p w14:paraId="5D98182D"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2EE45309" w14:textId="77777777" w:rsidR="00F13801" w:rsidRPr="00AB4CAB" w:rsidRDefault="00F13801">
            <w:pPr>
              <w:ind w:left="360"/>
              <w:rPr>
                <w:rFonts w:asciiTheme="majorHAnsi" w:hAnsiTheme="majorHAnsi" w:cstheme="majorHAnsi"/>
                <w:b/>
              </w:rPr>
            </w:pPr>
          </w:p>
          <w:p w14:paraId="08524E33" w14:textId="77777777" w:rsidR="00F13801" w:rsidRPr="00AB4CAB" w:rsidRDefault="00690912">
            <w:pPr>
              <w:numPr>
                <w:ilvl w:val="0"/>
                <w:numId w:val="6"/>
              </w:numPr>
              <w:pBdr>
                <w:top w:val="nil"/>
                <w:left w:val="nil"/>
                <w:bottom w:val="nil"/>
                <w:right w:val="nil"/>
                <w:between w:val="nil"/>
              </w:pBdr>
              <w:spacing w:line="259" w:lineRule="auto"/>
              <w:rPr>
                <w:rFonts w:asciiTheme="majorHAnsi" w:hAnsiTheme="majorHAnsi" w:cstheme="majorHAnsi"/>
                <w:b/>
                <w:color w:val="000000"/>
              </w:rPr>
            </w:pPr>
            <w:r w:rsidRPr="00AB4CAB">
              <w:rPr>
                <w:rFonts w:asciiTheme="majorHAnsi" w:hAnsiTheme="majorHAnsi" w:cstheme="majorHAnsi"/>
                <w:b/>
                <w:color w:val="000000"/>
              </w:rPr>
              <w:t xml:space="preserve">New Applications </w:t>
            </w:r>
          </w:p>
          <w:tbl>
            <w:tblPr>
              <w:tblStyle w:val="a1"/>
              <w:tblW w:w="8896"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2"/>
              <w:gridCol w:w="2090"/>
              <w:gridCol w:w="3402"/>
              <w:gridCol w:w="1452"/>
            </w:tblGrid>
            <w:tr w:rsidR="00493418" w:rsidRPr="00AB4CAB" w14:paraId="7E7EEE97" w14:textId="77777777" w:rsidTr="00E338A5">
              <w:tc>
                <w:tcPr>
                  <w:tcW w:w="1952" w:type="dxa"/>
                </w:tcPr>
                <w:p w14:paraId="0FF8D2F8" w14:textId="078116E2" w:rsidR="00493418" w:rsidRPr="00AB4CAB" w:rsidRDefault="00493418" w:rsidP="00493418">
                  <w:pPr>
                    <w:rPr>
                      <w:rFonts w:asciiTheme="majorHAnsi" w:hAnsiTheme="majorHAnsi" w:cstheme="majorHAnsi"/>
                      <w:b/>
                    </w:rPr>
                  </w:pPr>
                  <w:r>
                    <w:rPr>
                      <w:rFonts w:asciiTheme="majorHAnsi" w:hAnsiTheme="majorHAnsi" w:cstheme="majorHAnsi"/>
                      <w:b/>
                    </w:rPr>
                    <w:t>TWC/2026/0285</w:t>
                  </w:r>
                </w:p>
              </w:tc>
              <w:tc>
                <w:tcPr>
                  <w:tcW w:w="2090" w:type="dxa"/>
                </w:tcPr>
                <w:p w14:paraId="57C2209A" w14:textId="263F3567" w:rsidR="00493418" w:rsidRPr="00AB4CAB" w:rsidRDefault="00493418" w:rsidP="00493418">
                  <w:pPr>
                    <w:rPr>
                      <w:rFonts w:asciiTheme="majorHAnsi" w:hAnsiTheme="majorHAnsi" w:cstheme="majorHAnsi"/>
                    </w:rPr>
                  </w:pPr>
                  <w:proofErr w:type="spellStart"/>
                  <w:r>
                    <w:rPr>
                      <w:rFonts w:asciiTheme="majorHAnsi" w:hAnsiTheme="majorHAnsi" w:cstheme="majorHAnsi"/>
                    </w:rPr>
                    <w:t>Admaston</w:t>
                  </w:r>
                  <w:proofErr w:type="spellEnd"/>
                  <w:r>
                    <w:rPr>
                      <w:rFonts w:asciiTheme="majorHAnsi" w:hAnsiTheme="majorHAnsi" w:cstheme="majorHAnsi"/>
                    </w:rPr>
                    <w:t xml:space="preserve"> Farm, Bratton Rd, </w:t>
                  </w:r>
                  <w:proofErr w:type="spellStart"/>
                  <w:r>
                    <w:rPr>
                      <w:rFonts w:asciiTheme="majorHAnsi" w:hAnsiTheme="majorHAnsi" w:cstheme="majorHAnsi"/>
                    </w:rPr>
                    <w:t>Admaston</w:t>
                  </w:r>
                  <w:proofErr w:type="spellEnd"/>
                </w:p>
              </w:tc>
              <w:tc>
                <w:tcPr>
                  <w:tcW w:w="3402" w:type="dxa"/>
                </w:tcPr>
                <w:p w14:paraId="4D6989BD" w14:textId="134DBBD5" w:rsidR="00493418" w:rsidRPr="00AB4CAB" w:rsidRDefault="00493418" w:rsidP="00493418">
                  <w:pPr>
                    <w:rPr>
                      <w:rFonts w:asciiTheme="majorHAnsi" w:hAnsiTheme="majorHAnsi" w:cstheme="majorHAnsi"/>
                    </w:rPr>
                  </w:pPr>
                  <w:r>
                    <w:rPr>
                      <w:rFonts w:asciiTheme="majorHAnsi" w:hAnsiTheme="majorHAnsi" w:cstheme="majorHAnsi"/>
                    </w:rPr>
                    <w:t>Variation of condition 2 (materials), condition 3 (windows &amp; doors), condition 5 (external fittings), condition 7 (timber frame inspection) &amp; condition 13 (trees, hedges &amp; hedgerows) of previously approved TWC/2025/0554</w:t>
                  </w:r>
                </w:p>
              </w:tc>
              <w:tc>
                <w:tcPr>
                  <w:tcW w:w="1452" w:type="dxa"/>
                </w:tcPr>
                <w:p w14:paraId="64D5F0AC" w14:textId="10EB0FB8" w:rsidR="00493418" w:rsidRPr="00AB4CAB" w:rsidRDefault="00493418" w:rsidP="00493418">
                  <w:pPr>
                    <w:rPr>
                      <w:rFonts w:asciiTheme="majorHAnsi" w:hAnsiTheme="majorHAnsi" w:cstheme="majorHAnsi"/>
                      <w:b/>
                    </w:rPr>
                  </w:pPr>
                  <w:r>
                    <w:rPr>
                      <w:rFonts w:asciiTheme="majorHAnsi" w:hAnsiTheme="majorHAnsi" w:cstheme="majorHAnsi"/>
                      <w:b/>
                    </w:rPr>
                    <w:t>No Comment</w:t>
                  </w:r>
                </w:p>
              </w:tc>
            </w:tr>
            <w:tr w:rsidR="00493418" w:rsidRPr="00AB4CAB" w14:paraId="0D23FC75" w14:textId="77777777" w:rsidTr="00E338A5">
              <w:tc>
                <w:tcPr>
                  <w:tcW w:w="1952" w:type="dxa"/>
                </w:tcPr>
                <w:p w14:paraId="66941D93" w14:textId="2F81C4D6" w:rsidR="00493418" w:rsidRPr="00AB4CAB" w:rsidRDefault="00493418" w:rsidP="00493418">
                  <w:pPr>
                    <w:rPr>
                      <w:rFonts w:asciiTheme="majorHAnsi" w:hAnsiTheme="majorHAnsi" w:cstheme="majorHAnsi"/>
                      <w:b/>
                    </w:rPr>
                  </w:pPr>
                  <w:proofErr w:type="spellStart"/>
                  <w:r>
                    <w:rPr>
                      <w:rFonts w:asciiTheme="majorHAnsi" w:hAnsiTheme="majorHAnsi" w:cstheme="majorHAnsi"/>
                      <w:b/>
                    </w:rPr>
                    <w:t>Twc</w:t>
                  </w:r>
                  <w:proofErr w:type="spellEnd"/>
                  <w:r>
                    <w:rPr>
                      <w:rFonts w:asciiTheme="majorHAnsi" w:hAnsiTheme="majorHAnsi" w:cstheme="majorHAnsi"/>
                      <w:b/>
                    </w:rPr>
                    <w:t>/2026/0286</w:t>
                  </w:r>
                </w:p>
              </w:tc>
              <w:tc>
                <w:tcPr>
                  <w:tcW w:w="2090" w:type="dxa"/>
                </w:tcPr>
                <w:p w14:paraId="5B3F8105" w14:textId="721862C8" w:rsidR="00493418" w:rsidRPr="00AB4CAB" w:rsidRDefault="00493418" w:rsidP="00493418">
                  <w:pPr>
                    <w:rPr>
                      <w:rFonts w:asciiTheme="majorHAnsi" w:hAnsiTheme="majorHAnsi" w:cstheme="majorHAnsi"/>
                    </w:rPr>
                  </w:pPr>
                  <w:proofErr w:type="spellStart"/>
                  <w:r>
                    <w:rPr>
                      <w:rFonts w:asciiTheme="majorHAnsi" w:hAnsiTheme="majorHAnsi" w:cstheme="majorHAnsi"/>
                    </w:rPr>
                    <w:t>Admaston</w:t>
                  </w:r>
                  <w:proofErr w:type="spellEnd"/>
                  <w:r>
                    <w:rPr>
                      <w:rFonts w:asciiTheme="majorHAnsi" w:hAnsiTheme="majorHAnsi" w:cstheme="majorHAnsi"/>
                    </w:rPr>
                    <w:t xml:space="preserve"> Farm, Bratton Rd, </w:t>
                  </w:r>
                  <w:proofErr w:type="spellStart"/>
                  <w:r>
                    <w:rPr>
                      <w:rFonts w:asciiTheme="majorHAnsi" w:hAnsiTheme="majorHAnsi" w:cstheme="majorHAnsi"/>
                    </w:rPr>
                    <w:t>Admaston</w:t>
                  </w:r>
                  <w:proofErr w:type="spellEnd"/>
                </w:p>
              </w:tc>
              <w:tc>
                <w:tcPr>
                  <w:tcW w:w="3402" w:type="dxa"/>
                </w:tcPr>
                <w:p w14:paraId="2E4576E2" w14:textId="4D3D6D03" w:rsidR="00493418" w:rsidRPr="00AB4CAB" w:rsidRDefault="00501923" w:rsidP="00493418">
                  <w:pPr>
                    <w:rPr>
                      <w:rFonts w:asciiTheme="majorHAnsi" w:hAnsiTheme="majorHAnsi" w:cstheme="majorHAnsi"/>
                    </w:rPr>
                  </w:pPr>
                  <w:r>
                    <w:rPr>
                      <w:rFonts w:asciiTheme="majorHAnsi" w:hAnsiTheme="majorHAnsi" w:cstheme="majorHAnsi"/>
                    </w:rPr>
                    <w:t xml:space="preserve">Erection of a single storey extension, replacement of existing conservatory, widening of existing access &amp; driveway including part removal of existing wall &amp; rebuilding, replacement of 4no. windows, repairs to timber frame members, installation of 4no. roll top clay chimney pots, installation of 1no. flue pipe, repainting of exterior of </w:t>
                  </w:r>
                  <w:r>
                    <w:rPr>
                      <w:rFonts w:asciiTheme="majorHAnsi" w:hAnsiTheme="majorHAnsi" w:cstheme="majorHAnsi"/>
                    </w:rPr>
                    <w:lastRenderedPageBreak/>
                    <w:t>property &amp; conversion of existing barn to annexe (Listed Building Consent)</w:t>
                  </w:r>
                </w:p>
              </w:tc>
              <w:tc>
                <w:tcPr>
                  <w:tcW w:w="1452" w:type="dxa"/>
                </w:tcPr>
                <w:p w14:paraId="39EE7C51" w14:textId="5A333FA0" w:rsidR="00493418" w:rsidRPr="00AB4CAB" w:rsidRDefault="00501923" w:rsidP="00493418">
                  <w:pPr>
                    <w:rPr>
                      <w:rFonts w:asciiTheme="majorHAnsi" w:hAnsiTheme="majorHAnsi" w:cstheme="majorHAnsi"/>
                      <w:b/>
                    </w:rPr>
                  </w:pPr>
                  <w:r>
                    <w:rPr>
                      <w:rFonts w:asciiTheme="majorHAnsi" w:hAnsiTheme="majorHAnsi" w:cstheme="majorHAnsi"/>
                      <w:b/>
                    </w:rPr>
                    <w:lastRenderedPageBreak/>
                    <w:t>No Comment</w:t>
                  </w:r>
                </w:p>
              </w:tc>
            </w:tr>
          </w:tbl>
          <w:p w14:paraId="0036FD12" w14:textId="77777777" w:rsidR="006120F3" w:rsidRDefault="006120F3">
            <w:pPr>
              <w:ind w:left="360"/>
              <w:rPr>
                <w:rFonts w:asciiTheme="majorHAnsi" w:hAnsiTheme="majorHAnsi" w:cstheme="majorHAnsi"/>
              </w:rPr>
            </w:pPr>
          </w:p>
          <w:p w14:paraId="428A0D6C" w14:textId="77777777" w:rsidR="00F13801" w:rsidRPr="00AB4CAB" w:rsidRDefault="00690912">
            <w:pPr>
              <w:numPr>
                <w:ilvl w:val="0"/>
                <w:numId w:val="8"/>
              </w:numPr>
              <w:pBdr>
                <w:top w:val="nil"/>
                <w:left w:val="nil"/>
                <w:bottom w:val="nil"/>
                <w:right w:val="nil"/>
                <w:between w:val="nil"/>
              </w:pBdr>
              <w:spacing w:line="259" w:lineRule="auto"/>
              <w:ind w:left="360"/>
              <w:rPr>
                <w:rFonts w:asciiTheme="majorHAnsi" w:hAnsiTheme="majorHAnsi" w:cstheme="majorHAnsi"/>
              </w:rPr>
            </w:pPr>
            <w:bookmarkStart w:id="0" w:name="StartDate"/>
            <w:bookmarkStart w:id="1" w:name="StartDatePlusFiveWeeks"/>
            <w:bookmarkStart w:id="2" w:name="Appeal_PINSRef"/>
            <w:bookmarkEnd w:id="0"/>
            <w:bookmarkEnd w:id="1"/>
            <w:bookmarkEnd w:id="2"/>
            <w:r w:rsidRPr="00AB4CAB">
              <w:rPr>
                <w:rFonts w:asciiTheme="majorHAnsi" w:hAnsiTheme="majorHAnsi" w:cstheme="majorHAnsi"/>
                <w:b/>
                <w:color w:val="000000"/>
              </w:rPr>
              <w:t>Applications received after the agenda was circulated</w:t>
            </w:r>
          </w:p>
          <w:tbl>
            <w:tblPr>
              <w:tblStyle w:val="a1"/>
              <w:tblW w:w="8896"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2"/>
              <w:gridCol w:w="2090"/>
              <w:gridCol w:w="3402"/>
              <w:gridCol w:w="1452"/>
            </w:tblGrid>
            <w:tr w:rsidR="00FF7326" w:rsidRPr="00AB4CAB" w14:paraId="65D5723D" w14:textId="77777777" w:rsidTr="00223324">
              <w:tc>
                <w:tcPr>
                  <w:tcW w:w="1952" w:type="dxa"/>
                </w:tcPr>
                <w:p w14:paraId="1FCB4E29" w14:textId="36F02CE7" w:rsidR="00FF7326" w:rsidRPr="00AB4CAB" w:rsidRDefault="00B77201" w:rsidP="00FF7326">
                  <w:pPr>
                    <w:rPr>
                      <w:rFonts w:asciiTheme="majorHAnsi" w:hAnsiTheme="majorHAnsi" w:cstheme="majorHAnsi"/>
                      <w:b/>
                    </w:rPr>
                  </w:pPr>
                  <w:r>
                    <w:rPr>
                      <w:rFonts w:asciiTheme="majorHAnsi" w:hAnsiTheme="majorHAnsi" w:cstheme="majorHAnsi"/>
                      <w:b/>
                    </w:rPr>
                    <w:t>TWC/</w:t>
                  </w:r>
                  <w:r w:rsidR="00501923">
                    <w:rPr>
                      <w:rFonts w:asciiTheme="majorHAnsi" w:hAnsiTheme="majorHAnsi" w:cstheme="majorHAnsi"/>
                      <w:b/>
                    </w:rPr>
                    <w:t>2026/0321</w:t>
                  </w:r>
                </w:p>
              </w:tc>
              <w:tc>
                <w:tcPr>
                  <w:tcW w:w="2090" w:type="dxa"/>
                </w:tcPr>
                <w:p w14:paraId="55824E70" w14:textId="07A4BEAC" w:rsidR="00FF7326" w:rsidRPr="00AB4CAB" w:rsidRDefault="00501923" w:rsidP="00FF7326">
                  <w:pPr>
                    <w:rPr>
                      <w:rFonts w:asciiTheme="majorHAnsi" w:hAnsiTheme="majorHAnsi" w:cstheme="majorHAnsi"/>
                    </w:rPr>
                  </w:pPr>
                  <w:r>
                    <w:rPr>
                      <w:rFonts w:asciiTheme="majorHAnsi" w:hAnsiTheme="majorHAnsi" w:cstheme="majorHAnsi"/>
                    </w:rPr>
                    <w:t xml:space="preserve">21 </w:t>
                  </w:r>
                  <w:proofErr w:type="spellStart"/>
                  <w:r>
                    <w:rPr>
                      <w:rFonts w:asciiTheme="majorHAnsi" w:hAnsiTheme="majorHAnsi" w:cstheme="majorHAnsi"/>
                    </w:rPr>
                    <w:t>Allscott</w:t>
                  </w:r>
                  <w:proofErr w:type="spellEnd"/>
                  <w:r>
                    <w:rPr>
                      <w:rFonts w:asciiTheme="majorHAnsi" w:hAnsiTheme="majorHAnsi" w:cstheme="majorHAnsi"/>
                    </w:rPr>
                    <w:t>, Telford</w:t>
                  </w:r>
                </w:p>
              </w:tc>
              <w:tc>
                <w:tcPr>
                  <w:tcW w:w="3402" w:type="dxa"/>
                </w:tcPr>
                <w:p w14:paraId="03080CD6" w14:textId="7D378E81" w:rsidR="00FF7326" w:rsidRPr="00AB4CAB" w:rsidRDefault="00501923" w:rsidP="00FF7326">
                  <w:pPr>
                    <w:rPr>
                      <w:rFonts w:asciiTheme="majorHAnsi" w:hAnsiTheme="majorHAnsi" w:cstheme="majorHAnsi"/>
                    </w:rPr>
                  </w:pPr>
                  <w:r>
                    <w:rPr>
                      <w:rFonts w:asciiTheme="majorHAnsi" w:hAnsiTheme="majorHAnsi" w:cstheme="majorHAnsi"/>
                    </w:rPr>
                    <w:t>Erection of a 2-storey side &amp; rear extension, 1</w:t>
                  </w:r>
                  <w:r w:rsidRPr="00501923">
                    <w:rPr>
                      <w:rFonts w:asciiTheme="majorHAnsi" w:hAnsiTheme="majorHAnsi" w:cstheme="majorHAnsi"/>
                      <w:vertAlign w:val="superscript"/>
                    </w:rPr>
                    <w:t>st</w:t>
                  </w:r>
                  <w:r>
                    <w:rPr>
                      <w:rFonts w:asciiTheme="majorHAnsi" w:hAnsiTheme="majorHAnsi" w:cstheme="majorHAnsi"/>
                    </w:rPr>
                    <w:t xml:space="preserve"> </w:t>
                  </w:r>
                  <w:proofErr w:type="spellStart"/>
                  <w:r>
                    <w:rPr>
                      <w:rFonts w:asciiTheme="majorHAnsi" w:hAnsiTheme="majorHAnsi" w:cstheme="majorHAnsi"/>
                    </w:rPr>
                    <w:t>flr</w:t>
                  </w:r>
                  <w:proofErr w:type="spellEnd"/>
                  <w:r>
                    <w:rPr>
                      <w:rFonts w:asciiTheme="majorHAnsi" w:hAnsiTheme="majorHAnsi" w:cstheme="majorHAnsi"/>
                    </w:rPr>
                    <w:t xml:space="preserve"> rear extension &amp; replacement garage with roof mounted solar panels</w:t>
                  </w:r>
                </w:p>
              </w:tc>
              <w:tc>
                <w:tcPr>
                  <w:tcW w:w="1452" w:type="dxa"/>
                </w:tcPr>
                <w:p w14:paraId="66E121AA" w14:textId="26A678C4" w:rsidR="00FF7326" w:rsidRPr="00AB4CAB" w:rsidRDefault="00B77201" w:rsidP="00FF7326">
                  <w:pPr>
                    <w:rPr>
                      <w:rFonts w:asciiTheme="majorHAnsi" w:hAnsiTheme="majorHAnsi" w:cstheme="majorHAnsi"/>
                      <w:b/>
                    </w:rPr>
                  </w:pPr>
                  <w:r>
                    <w:rPr>
                      <w:rFonts w:asciiTheme="majorHAnsi" w:hAnsiTheme="majorHAnsi" w:cstheme="majorHAnsi"/>
                      <w:b/>
                    </w:rPr>
                    <w:t>No Comment</w:t>
                  </w:r>
                </w:p>
              </w:tc>
            </w:tr>
          </w:tbl>
          <w:p w14:paraId="4531B88F" w14:textId="028FC571" w:rsidR="00F13801" w:rsidRPr="00AB4CAB" w:rsidRDefault="00F13801">
            <w:pPr>
              <w:pBdr>
                <w:top w:val="nil"/>
                <w:left w:val="nil"/>
                <w:bottom w:val="nil"/>
                <w:right w:val="nil"/>
                <w:between w:val="nil"/>
              </w:pBdr>
              <w:spacing w:after="160" w:line="259" w:lineRule="auto"/>
              <w:ind w:left="360"/>
              <w:rPr>
                <w:rFonts w:asciiTheme="majorHAnsi" w:hAnsiTheme="majorHAnsi" w:cstheme="majorHAnsi"/>
              </w:rPr>
            </w:pPr>
          </w:p>
        </w:tc>
      </w:tr>
      <w:tr w:rsidR="00F13801" w:rsidRPr="00AB4CAB" w14:paraId="0FE991F8" w14:textId="77777777">
        <w:tc>
          <w:tcPr>
            <w:tcW w:w="980" w:type="dxa"/>
            <w:tcBorders>
              <w:top w:val="nil"/>
              <w:left w:val="nil"/>
              <w:bottom w:val="nil"/>
              <w:right w:val="nil"/>
            </w:tcBorders>
          </w:tcPr>
          <w:p w14:paraId="094C2B37" w14:textId="77777777" w:rsidR="00B77201" w:rsidRDefault="00B77201">
            <w:pPr>
              <w:rPr>
                <w:rFonts w:asciiTheme="majorHAnsi" w:hAnsiTheme="majorHAnsi" w:cstheme="majorHAnsi"/>
                <w:b/>
              </w:rPr>
            </w:pPr>
          </w:p>
          <w:p w14:paraId="5C6C6CAD" w14:textId="3DE4E802"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86</w:t>
            </w:r>
          </w:p>
        </w:tc>
        <w:tc>
          <w:tcPr>
            <w:tcW w:w="9482" w:type="dxa"/>
            <w:gridSpan w:val="3"/>
            <w:tcBorders>
              <w:top w:val="nil"/>
              <w:left w:val="nil"/>
              <w:bottom w:val="nil"/>
              <w:right w:val="nil"/>
            </w:tcBorders>
          </w:tcPr>
          <w:p w14:paraId="0383B78E" w14:textId="77777777" w:rsidR="00B77201" w:rsidRDefault="00B77201">
            <w:pPr>
              <w:jc w:val="both"/>
              <w:rPr>
                <w:rFonts w:asciiTheme="majorHAnsi" w:hAnsiTheme="majorHAnsi" w:cstheme="majorHAnsi"/>
                <w:b/>
              </w:rPr>
            </w:pPr>
          </w:p>
          <w:p w14:paraId="46921438" w14:textId="5B73C61A" w:rsidR="00F13801" w:rsidRPr="00AB4CAB" w:rsidRDefault="00690912">
            <w:pPr>
              <w:jc w:val="both"/>
              <w:rPr>
                <w:rFonts w:asciiTheme="majorHAnsi" w:hAnsiTheme="majorHAnsi" w:cstheme="majorHAnsi"/>
                <w:b/>
              </w:rPr>
            </w:pPr>
            <w:r w:rsidRPr="00AB4CAB">
              <w:rPr>
                <w:rFonts w:asciiTheme="majorHAnsi" w:hAnsiTheme="majorHAnsi" w:cstheme="majorHAnsi"/>
                <w:b/>
              </w:rPr>
              <w:t>Finance</w:t>
            </w:r>
          </w:p>
          <w:p w14:paraId="6D1E8D58" w14:textId="114DABB5" w:rsidR="00F13801" w:rsidRPr="00AB4CAB" w:rsidRDefault="00801C2F">
            <w:pPr>
              <w:numPr>
                <w:ilvl w:val="0"/>
                <w:numId w:val="5"/>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Final Accounts Paid &amp; Bank Reconciliation for April 202</w:t>
            </w:r>
            <w:r w:rsidR="00501923">
              <w:rPr>
                <w:rFonts w:asciiTheme="majorHAnsi" w:hAnsiTheme="majorHAnsi" w:cstheme="majorHAnsi"/>
                <w:b/>
                <w:color w:val="000000"/>
              </w:rPr>
              <w:t>6</w:t>
            </w:r>
          </w:p>
          <w:p w14:paraId="4821637A" w14:textId="11C3950D" w:rsidR="00F13801" w:rsidRPr="00AB4CAB" w:rsidRDefault="00690912">
            <w:pPr>
              <w:ind w:left="360"/>
              <w:jc w:val="both"/>
              <w:rPr>
                <w:rFonts w:asciiTheme="majorHAnsi" w:hAnsiTheme="majorHAnsi" w:cstheme="majorHAnsi"/>
              </w:rPr>
            </w:pPr>
            <w:r w:rsidRPr="00AB4CAB">
              <w:rPr>
                <w:rFonts w:asciiTheme="majorHAnsi" w:hAnsiTheme="majorHAnsi" w:cstheme="majorHAnsi"/>
              </w:rPr>
              <w:t xml:space="preserve">The details were </w:t>
            </w:r>
            <w:r w:rsidR="00501923">
              <w:rPr>
                <w:rFonts w:asciiTheme="majorHAnsi" w:hAnsiTheme="majorHAnsi" w:cstheme="majorHAnsi"/>
              </w:rPr>
              <w:t xml:space="preserve">not presented. </w:t>
            </w:r>
          </w:p>
          <w:p w14:paraId="43F2188F" w14:textId="20732BFE" w:rsidR="00F13801" w:rsidRPr="00AB4CAB" w:rsidRDefault="00801C2F">
            <w:pPr>
              <w:numPr>
                <w:ilvl w:val="0"/>
                <w:numId w:val="5"/>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Accounts to date for Payment May 202</w:t>
            </w:r>
            <w:r w:rsidR="00501923">
              <w:rPr>
                <w:rFonts w:asciiTheme="majorHAnsi" w:hAnsiTheme="majorHAnsi" w:cstheme="majorHAnsi"/>
                <w:b/>
                <w:color w:val="000000"/>
              </w:rPr>
              <w:t>6</w:t>
            </w:r>
          </w:p>
          <w:p w14:paraId="39A50C9A" w14:textId="3E9FF7F6" w:rsidR="00F13801" w:rsidRPr="00AB4CAB" w:rsidRDefault="00690912">
            <w:pPr>
              <w:ind w:left="360"/>
              <w:jc w:val="both"/>
              <w:rPr>
                <w:rFonts w:asciiTheme="majorHAnsi" w:hAnsiTheme="majorHAnsi" w:cstheme="majorHAnsi"/>
              </w:rPr>
            </w:pPr>
            <w:r w:rsidRPr="00AB4CAB">
              <w:rPr>
                <w:rFonts w:asciiTheme="majorHAnsi" w:hAnsiTheme="majorHAnsi" w:cstheme="majorHAnsi"/>
              </w:rPr>
              <w:t xml:space="preserve">The accounts were </w:t>
            </w:r>
            <w:r w:rsidRPr="00AB4CAB">
              <w:rPr>
                <w:rFonts w:asciiTheme="majorHAnsi" w:hAnsiTheme="majorHAnsi" w:cstheme="majorHAnsi"/>
                <w:b/>
              </w:rPr>
              <w:t xml:space="preserve">RESOLVED </w:t>
            </w:r>
            <w:r w:rsidRPr="00AB4CAB">
              <w:rPr>
                <w:rFonts w:asciiTheme="majorHAnsi" w:hAnsiTheme="majorHAnsi" w:cstheme="majorHAnsi"/>
              </w:rPr>
              <w:t>for payment</w:t>
            </w:r>
            <w:r w:rsidR="00AA5C96">
              <w:rPr>
                <w:rFonts w:asciiTheme="majorHAnsi" w:hAnsiTheme="majorHAnsi" w:cstheme="majorHAnsi"/>
              </w:rPr>
              <w:t>.</w:t>
            </w:r>
          </w:p>
          <w:p w14:paraId="0BE143F2" w14:textId="6448F33E" w:rsidR="00F13801" w:rsidRPr="00AB4CAB" w:rsidRDefault="00690912">
            <w:pPr>
              <w:ind w:left="360"/>
              <w:jc w:val="both"/>
              <w:rPr>
                <w:rFonts w:asciiTheme="majorHAnsi" w:hAnsiTheme="majorHAnsi" w:cstheme="majorHAnsi"/>
              </w:rPr>
            </w:pPr>
            <w:r w:rsidRPr="00AB4CAB">
              <w:rPr>
                <w:rFonts w:asciiTheme="majorHAnsi" w:hAnsiTheme="majorHAnsi" w:cstheme="majorHAnsi"/>
              </w:rPr>
              <w:t xml:space="preserve">(Proposer: </w:t>
            </w:r>
            <w:r w:rsidR="00801C2F">
              <w:rPr>
                <w:rFonts w:asciiTheme="majorHAnsi" w:hAnsiTheme="majorHAnsi" w:cstheme="majorHAnsi"/>
              </w:rPr>
              <w:t xml:space="preserve">Cllr </w:t>
            </w:r>
            <w:r w:rsidR="00501923">
              <w:rPr>
                <w:rFonts w:asciiTheme="majorHAnsi" w:hAnsiTheme="majorHAnsi" w:cstheme="majorHAnsi"/>
              </w:rPr>
              <w:t>Tonks</w:t>
            </w:r>
            <w:r w:rsidRPr="00AB4CAB">
              <w:rPr>
                <w:rFonts w:asciiTheme="majorHAnsi" w:hAnsiTheme="majorHAnsi" w:cstheme="majorHAnsi"/>
              </w:rPr>
              <w:t xml:space="preserve">; Seconder: Cllr </w:t>
            </w:r>
            <w:r w:rsidR="00501923">
              <w:rPr>
                <w:rFonts w:asciiTheme="majorHAnsi" w:hAnsiTheme="majorHAnsi" w:cstheme="majorHAnsi"/>
              </w:rPr>
              <w:t>Bevis</w:t>
            </w:r>
            <w:r w:rsidRPr="00AB4CAB">
              <w:rPr>
                <w:rFonts w:asciiTheme="majorHAnsi" w:hAnsiTheme="majorHAnsi" w:cstheme="majorHAnsi"/>
              </w:rPr>
              <w:t>; Vote: All]</w:t>
            </w:r>
          </w:p>
          <w:p w14:paraId="5BF83FC7" w14:textId="5EAF77F3" w:rsidR="00F13801" w:rsidRPr="00AB4CAB" w:rsidRDefault="00501923">
            <w:pPr>
              <w:numPr>
                <w:ilvl w:val="0"/>
                <w:numId w:val="5"/>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Internal Auditors Report</w:t>
            </w:r>
            <w:r w:rsidR="00690912" w:rsidRPr="00AB4CAB">
              <w:rPr>
                <w:rFonts w:asciiTheme="majorHAnsi" w:hAnsiTheme="majorHAnsi" w:cstheme="majorHAnsi"/>
                <w:b/>
                <w:color w:val="000000"/>
              </w:rPr>
              <w:t xml:space="preserve"> </w:t>
            </w:r>
          </w:p>
          <w:p w14:paraId="19344FD8" w14:textId="409FFD90" w:rsidR="00290C85" w:rsidRDefault="00501923">
            <w:pPr>
              <w:ind w:left="360"/>
              <w:jc w:val="both"/>
              <w:rPr>
                <w:rFonts w:asciiTheme="majorHAnsi" w:hAnsiTheme="majorHAnsi" w:cstheme="majorHAnsi"/>
              </w:rPr>
            </w:pPr>
            <w:r>
              <w:rPr>
                <w:rFonts w:asciiTheme="majorHAnsi" w:hAnsiTheme="majorHAnsi" w:cstheme="majorHAnsi"/>
              </w:rPr>
              <w:t xml:space="preserve">The details of the report and recommendations were noted </w:t>
            </w:r>
            <w:r w:rsidR="00E052D6">
              <w:rPr>
                <w:rFonts w:asciiTheme="majorHAnsi" w:hAnsiTheme="majorHAnsi" w:cstheme="majorHAnsi"/>
              </w:rPr>
              <w:t xml:space="preserve">(Appendix 1) </w:t>
            </w:r>
            <w:r>
              <w:rPr>
                <w:rFonts w:asciiTheme="majorHAnsi" w:hAnsiTheme="majorHAnsi" w:cstheme="majorHAnsi"/>
              </w:rPr>
              <w:t>and</w:t>
            </w:r>
            <w:r w:rsidR="00290C85">
              <w:rPr>
                <w:rFonts w:asciiTheme="majorHAnsi" w:hAnsiTheme="majorHAnsi" w:cstheme="majorHAnsi"/>
              </w:rPr>
              <w:t xml:space="preserve"> it was </w:t>
            </w:r>
            <w:r w:rsidR="00290C85" w:rsidRPr="00FE5EF1">
              <w:rPr>
                <w:rFonts w:asciiTheme="majorHAnsi" w:hAnsiTheme="majorHAnsi" w:cstheme="majorHAnsi"/>
                <w:b/>
                <w:bCs/>
              </w:rPr>
              <w:t>RESOLVED</w:t>
            </w:r>
            <w:r w:rsidR="00290C85">
              <w:rPr>
                <w:rFonts w:asciiTheme="majorHAnsi" w:hAnsiTheme="majorHAnsi" w:cstheme="majorHAnsi"/>
              </w:rPr>
              <w:t xml:space="preserve"> to</w:t>
            </w:r>
            <w:r w:rsidR="00E052D6">
              <w:rPr>
                <w:rFonts w:asciiTheme="majorHAnsi" w:hAnsiTheme="majorHAnsi" w:cstheme="majorHAnsi"/>
              </w:rPr>
              <w:t xml:space="preserve"> implement the recommendations as highlighted.</w:t>
            </w:r>
            <w:r w:rsidR="00290C85">
              <w:rPr>
                <w:rFonts w:asciiTheme="majorHAnsi" w:hAnsiTheme="majorHAnsi" w:cstheme="majorHAnsi"/>
              </w:rPr>
              <w:t xml:space="preserve"> </w:t>
            </w:r>
          </w:p>
          <w:p w14:paraId="4EA344B6" w14:textId="253ED09A" w:rsidR="00F13801" w:rsidRPr="00AB4CAB" w:rsidRDefault="00290C85">
            <w:pPr>
              <w:ind w:left="360"/>
              <w:jc w:val="both"/>
              <w:rPr>
                <w:rFonts w:asciiTheme="majorHAnsi" w:hAnsiTheme="majorHAnsi" w:cstheme="majorHAnsi"/>
              </w:rPr>
            </w:pPr>
            <w:r>
              <w:rPr>
                <w:rFonts w:asciiTheme="majorHAnsi" w:hAnsiTheme="majorHAnsi" w:cstheme="majorHAnsi"/>
              </w:rPr>
              <w:t>[Proposer: Cllr</w:t>
            </w:r>
            <w:r w:rsidR="00E052D6">
              <w:rPr>
                <w:rFonts w:asciiTheme="majorHAnsi" w:hAnsiTheme="majorHAnsi" w:cstheme="majorHAnsi"/>
              </w:rPr>
              <w:t xml:space="preserve"> Parr</w:t>
            </w:r>
            <w:r>
              <w:rPr>
                <w:rFonts w:asciiTheme="majorHAnsi" w:hAnsiTheme="majorHAnsi" w:cstheme="majorHAnsi"/>
              </w:rPr>
              <w:t>; Seconder: Cllr</w:t>
            </w:r>
            <w:r w:rsidR="00E052D6">
              <w:rPr>
                <w:rFonts w:asciiTheme="majorHAnsi" w:hAnsiTheme="majorHAnsi" w:cstheme="majorHAnsi"/>
              </w:rPr>
              <w:t xml:space="preserve"> Thomas</w:t>
            </w:r>
            <w:r>
              <w:rPr>
                <w:rFonts w:asciiTheme="majorHAnsi" w:hAnsiTheme="majorHAnsi" w:cstheme="majorHAnsi"/>
              </w:rPr>
              <w:t xml:space="preserve">; Vote: All] </w:t>
            </w:r>
          </w:p>
          <w:p w14:paraId="61E100D3" w14:textId="77777777" w:rsidR="00F13801" w:rsidRPr="00AB4CAB" w:rsidRDefault="00F13801">
            <w:pPr>
              <w:ind w:left="360"/>
              <w:rPr>
                <w:rFonts w:asciiTheme="majorHAnsi" w:hAnsiTheme="majorHAnsi" w:cstheme="majorHAnsi"/>
                <w:b/>
              </w:rPr>
            </w:pPr>
          </w:p>
        </w:tc>
      </w:tr>
      <w:tr w:rsidR="00F13801" w:rsidRPr="00AB4CAB" w14:paraId="7BF07050" w14:textId="77777777">
        <w:tc>
          <w:tcPr>
            <w:tcW w:w="980" w:type="dxa"/>
            <w:tcBorders>
              <w:top w:val="nil"/>
              <w:left w:val="nil"/>
              <w:bottom w:val="nil"/>
              <w:right w:val="nil"/>
            </w:tcBorders>
          </w:tcPr>
          <w:p w14:paraId="241B7537" w14:textId="10A9B835"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87</w:t>
            </w:r>
          </w:p>
        </w:tc>
        <w:tc>
          <w:tcPr>
            <w:tcW w:w="9482" w:type="dxa"/>
            <w:gridSpan w:val="3"/>
            <w:tcBorders>
              <w:top w:val="nil"/>
              <w:left w:val="nil"/>
              <w:bottom w:val="nil"/>
              <w:right w:val="nil"/>
            </w:tcBorders>
          </w:tcPr>
          <w:p w14:paraId="4C6C9081"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Appointment of Members to Committees</w:t>
            </w:r>
          </w:p>
        </w:tc>
      </w:tr>
      <w:tr w:rsidR="00F13801" w:rsidRPr="00AB4CAB" w14:paraId="3BC91122" w14:textId="77777777">
        <w:tc>
          <w:tcPr>
            <w:tcW w:w="980" w:type="dxa"/>
            <w:tcBorders>
              <w:top w:val="nil"/>
              <w:left w:val="nil"/>
              <w:bottom w:val="nil"/>
              <w:right w:val="nil"/>
            </w:tcBorders>
          </w:tcPr>
          <w:p w14:paraId="5211A9E4"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0AAF8159" w14:textId="77777777" w:rsidR="00F13801" w:rsidRPr="00AB4CAB" w:rsidRDefault="00690912">
            <w:pPr>
              <w:numPr>
                <w:ilvl w:val="0"/>
                <w:numId w:val="3"/>
              </w:numPr>
              <w:pBdr>
                <w:top w:val="nil"/>
                <w:left w:val="nil"/>
                <w:bottom w:val="nil"/>
                <w:right w:val="nil"/>
                <w:between w:val="nil"/>
              </w:pBdr>
              <w:spacing w:line="259" w:lineRule="auto"/>
              <w:jc w:val="both"/>
              <w:rPr>
                <w:rFonts w:asciiTheme="majorHAnsi" w:hAnsiTheme="majorHAnsi" w:cstheme="majorHAnsi"/>
                <w:color w:val="000000"/>
              </w:rPr>
            </w:pPr>
            <w:r w:rsidRPr="00AB4CAB">
              <w:rPr>
                <w:rFonts w:asciiTheme="majorHAnsi" w:hAnsiTheme="majorHAnsi" w:cstheme="majorHAnsi"/>
                <w:b/>
                <w:color w:val="000000"/>
              </w:rPr>
              <w:t>Finance &amp; General Purposes Committee</w:t>
            </w:r>
          </w:p>
          <w:p w14:paraId="0A01EDEE" w14:textId="44FAB981" w:rsidR="00F13801" w:rsidRPr="00AB4CAB" w:rsidRDefault="00501923">
            <w:pPr>
              <w:ind w:left="360"/>
              <w:jc w:val="both"/>
              <w:rPr>
                <w:rFonts w:asciiTheme="majorHAnsi" w:hAnsiTheme="majorHAnsi" w:cstheme="majorHAnsi"/>
              </w:rPr>
            </w:pPr>
            <w:r w:rsidRPr="00E052D6">
              <w:rPr>
                <w:rFonts w:asciiTheme="majorHAnsi" w:hAnsiTheme="majorHAnsi" w:cstheme="majorHAnsi"/>
                <w:bCs/>
              </w:rPr>
              <w:t>It was</w:t>
            </w:r>
            <w:r>
              <w:rPr>
                <w:rFonts w:asciiTheme="majorHAnsi" w:hAnsiTheme="majorHAnsi" w:cstheme="majorHAnsi"/>
                <w:b/>
              </w:rPr>
              <w:t xml:space="preserve"> </w:t>
            </w:r>
            <w:r w:rsidR="00690912" w:rsidRPr="00AB4CAB">
              <w:rPr>
                <w:rFonts w:asciiTheme="majorHAnsi" w:hAnsiTheme="majorHAnsi" w:cstheme="majorHAnsi"/>
                <w:b/>
              </w:rPr>
              <w:t>RESOLVED</w:t>
            </w:r>
            <w:r w:rsidR="00690912" w:rsidRPr="00AB4CAB">
              <w:rPr>
                <w:rFonts w:asciiTheme="majorHAnsi" w:hAnsiTheme="majorHAnsi" w:cstheme="majorHAnsi"/>
              </w:rPr>
              <w:t xml:space="preserve"> </w:t>
            </w:r>
            <w:r>
              <w:rPr>
                <w:rFonts w:asciiTheme="majorHAnsi" w:hAnsiTheme="majorHAnsi" w:cstheme="majorHAnsi"/>
              </w:rPr>
              <w:t>that the existing members remain appointed</w:t>
            </w:r>
            <w:r w:rsidR="00E052D6">
              <w:rPr>
                <w:rFonts w:asciiTheme="majorHAnsi" w:hAnsiTheme="majorHAnsi" w:cstheme="majorHAnsi"/>
              </w:rPr>
              <w:t>.</w:t>
            </w:r>
            <w:r>
              <w:rPr>
                <w:rFonts w:asciiTheme="majorHAnsi" w:hAnsiTheme="majorHAnsi" w:cstheme="majorHAnsi"/>
              </w:rPr>
              <w:t xml:space="preserve"> </w:t>
            </w:r>
          </w:p>
          <w:p w14:paraId="07117897" w14:textId="77777777" w:rsidR="00F13801" w:rsidRPr="00AB4CAB" w:rsidRDefault="00690912">
            <w:pPr>
              <w:numPr>
                <w:ilvl w:val="0"/>
                <w:numId w:val="9"/>
              </w:numPr>
              <w:pBdr>
                <w:top w:val="nil"/>
                <w:left w:val="nil"/>
                <w:bottom w:val="nil"/>
                <w:right w:val="nil"/>
                <w:between w:val="nil"/>
              </w:pBdr>
              <w:spacing w:line="259" w:lineRule="auto"/>
              <w:jc w:val="both"/>
              <w:rPr>
                <w:rFonts w:asciiTheme="majorHAnsi" w:hAnsiTheme="majorHAnsi" w:cstheme="majorHAnsi"/>
                <w:b/>
                <w:color w:val="000000"/>
              </w:rPr>
            </w:pPr>
            <w:r w:rsidRPr="00AB4CAB">
              <w:rPr>
                <w:rFonts w:asciiTheme="majorHAnsi" w:hAnsiTheme="majorHAnsi" w:cstheme="majorHAnsi"/>
                <w:b/>
                <w:color w:val="000000"/>
              </w:rPr>
              <w:t>Election of Chairman</w:t>
            </w:r>
          </w:p>
          <w:p w14:paraId="444BE404" w14:textId="61AB51F1" w:rsidR="00F13801" w:rsidRPr="00AB4CAB" w:rsidRDefault="00501923">
            <w:pPr>
              <w:pBdr>
                <w:top w:val="nil"/>
                <w:left w:val="nil"/>
                <w:bottom w:val="nil"/>
                <w:right w:val="nil"/>
                <w:between w:val="nil"/>
              </w:pBdr>
              <w:spacing w:line="259" w:lineRule="auto"/>
              <w:ind w:left="360"/>
              <w:jc w:val="both"/>
              <w:rPr>
                <w:rFonts w:asciiTheme="majorHAnsi" w:hAnsiTheme="majorHAnsi" w:cstheme="majorHAnsi"/>
              </w:rPr>
            </w:pPr>
            <w:r w:rsidRPr="00E052D6">
              <w:rPr>
                <w:rFonts w:asciiTheme="majorHAnsi" w:hAnsiTheme="majorHAnsi" w:cstheme="majorHAnsi"/>
                <w:bCs/>
                <w:color w:val="000000"/>
              </w:rPr>
              <w:t>It was</w:t>
            </w:r>
            <w:r>
              <w:rPr>
                <w:rFonts w:asciiTheme="majorHAnsi" w:hAnsiTheme="majorHAnsi" w:cstheme="majorHAnsi"/>
                <w:b/>
                <w:color w:val="000000"/>
              </w:rPr>
              <w:t xml:space="preserve"> </w:t>
            </w:r>
            <w:r w:rsidR="00690912" w:rsidRPr="00AB4CAB">
              <w:rPr>
                <w:rFonts w:asciiTheme="majorHAnsi" w:hAnsiTheme="majorHAnsi" w:cstheme="majorHAnsi"/>
                <w:b/>
                <w:color w:val="000000"/>
              </w:rPr>
              <w:t xml:space="preserve">RESOLVED </w:t>
            </w:r>
            <w:r w:rsidRPr="00E052D6">
              <w:rPr>
                <w:rFonts w:asciiTheme="majorHAnsi" w:hAnsiTheme="majorHAnsi" w:cstheme="majorHAnsi"/>
                <w:bCs/>
                <w:color w:val="000000"/>
              </w:rPr>
              <w:t>to appoint</w:t>
            </w:r>
            <w:r>
              <w:rPr>
                <w:rFonts w:asciiTheme="majorHAnsi" w:hAnsiTheme="majorHAnsi" w:cstheme="majorHAnsi"/>
                <w:b/>
                <w:color w:val="000000"/>
              </w:rPr>
              <w:t xml:space="preserve"> </w:t>
            </w:r>
            <w:r w:rsidR="00690912" w:rsidRPr="00AB4CAB">
              <w:rPr>
                <w:rFonts w:asciiTheme="majorHAnsi" w:hAnsiTheme="majorHAnsi" w:cstheme="majorHAnsi"/>
                <w:color w:val="000000"/>
              </w:rPr>
              <w:t xml:space="preserve">Cllr </w:t>
            </w:r>
            <w:r w:rsidR="0061298B">
              <w:rPr>
                <w:rFonts w:asciiTheme="majorHAnsi" w:hAnsiTheme="majorHAnsi" w:cstheme="majorHAnsi"/>
                <w:color w:val="000000"/>
              </w:rPr>
              <w:t>Cooper</w:t>
            </w:r>
            <w:r w:rsidR="00E052D6">
              <w:rPr>
                <w:rFonts w:asciiTheme="majorHAnsi" w:hAnsiTheme="majorHAnsi" w:cstheme="majorHAnsi"/>
                <w:color w:val="000000"/>
              </w:rPr>
              <w:t>.</w:t>
            </w:r>
          </w:p>
          <w:p w14:paraId="2ECEF2C0" w14:textId="77777777" w:rsidR="00F13801" w:rsidRPr="00AB4CAB" w:rsidRDefault="00690912">
            <w:pPr>
              <w:numPr>
                <w:ilvl w:val="0"/>
                <w:numId w:val="3"/>
              </w:numPr>
              <w:pBdr>
                <w:top w:val="nil"/>
                <w:left w:val="nil"/>
                <w:bottom w:val="nil"/>
                <w:right w:val="nil"/>
                <w:between w:val="nil"/>
              </w:pBdr>
              <w:spacing w:line="259" w:lineRule="auto"/>
              <w:jc w:val="both"/>
              <w:rPr>
                <w:rFonts w:asciiTheme="majorHAnsi" w:hAnsiTheme="majorHAnsi" w:cstheme="majorHAnsi"/>
                <w:color w:val="000000"/>
              </w:rPr>
            </w:pPr>
            <w:r w:rsidRPr="00AB4CAB">
              <w:rPr>
                <w:rFonts w:asciiTheme="majorHAnsi" w:hAnsiTheme="majorHAnsi" w:cstheme="majorHAnsi"/>
                <w:b/>
                <w:color w:val="000000"/>
              </w:rPr>
              <w:t>Human Resources Committee</w:t>
            </w:r>
          </w:p>
          <w:p w14:paraId="2CEBBA2B" w14:textId="65E055E1" w:rsidR="00F13801" w:rsidRDefault="00F60228">
            <w:pPr>
              <w:ind w:left="360"/>
              <w:jc w:val="both"/>
              <w:rPr>
                <w:rFonts w:asciiTheme="majorHAnsi" w:hAnsiTheme="majorHAnsi" w:cstheme="majorHAnsi"/>
              </w:rPr>
            </w:pPr>
            <w:r>
              <w:rPr>
                <w:rFonts w:asciiTheme="majorHAnsi" w:hAnsiTheme="majorHAnsi" w:cstheme="majorHAnsi"/>
              </w:rPr>
              <w:t>Given the new details of the process for the Community Governance Review i</w:t>
            </w:r>
            <w:r w:rsidR="0061298B">
              <w:rPr>
                <w:rFonts w:asciiTheme="majorHAnsi" w:hAnsiTheme="majorHAnsi" w:cstheme="majorHAnsi"/>
              </w:rPr>
              <w:t xml:space="preserve">t was </w:t>
            </w:r>
            <w:r w:rsidR="00E052D6" w:rsidRPr="00E052D6">
              <w:rPr>
                <w:rFonts w:asciiTheme="majorHAnsi" w:hAnsiTheme="majorHAnsi" w:cstheme="majorHAnsi"/>
                <w:b/>
                <w:bCs/>
              </w:rPr>
              <w:t>RESOLVED</w:t>
            </w:r>
            <w:r w:rsidR="0061298B">
              <w:rPr>
                <w:rFonts w:asciiTheme="majorHAnsi" w:hAnsiTheme="majorHAnsi" w:cstheme="majorHAnsi"/>
              </w:rPr>
              <w:t xml:space="preserve"> </w:t>
            </w:r>
            <w:r w:rsidR="0005244A">
              <w:rPr>
                <w:rFonts w:asciiTheme="majorHAnsi" w:hAnsiTheme="majorHAnsi" w:cstheme="majorHAnsi"/>
              </w:rPr>
              <w:t>that the</w:t>
            </w:r>
            <w:r>
              <w:rPr>
                <w:rFonts w:asciiTheme="majorHAnsi" w:hAnsiTheme="majorHAnsi" w:cstheme="majorHAnsi"/>
              </w:rPr>
              <w:t xml:space="preserve">re was little point combining groups and the </w:t>
            </w:r>
            <w:r w:rsidR="0005244A">
              <w:rPr>
                <w:rFonts w:asciiTheme="majorHAnsi" w:hAnsiTheme="majorHAnsi" w:cstheme="majorHAnsi"/>
              </w:rPr>
              <w:t>Committee members would remain as Cllr Cooper; Cllr Parr and Cllr Mr Ballantyne.</w:t>
            </w:r>
          </w:p>
          <w:p w14:paraId="54437AC1" w14:textId="5F281E22" w:rsidR="00DB64D3" w:rsidRPr="00AB4CAB" w:rsidRDefault="00E052D6">
            <w:pPr>
              <w:ind w:left="360"/>
              <w:jc w:val="both"/>
              <w:rPr>
                <w:rFonts w:asciiTheme="majorHAnsi" w:hAnsiTheme="majorHAnsi" w:cstheme="majorHAnsi"/>
              </w:rPr>
            </w:pPr>
            <w:r>
              <w:rPr>
                <w:rFonts w:asciiTheme="majorHAnsi" w:hAnsiTheme="majorHAnsi" w:cstheme="majorHAnsi"/>
              </w:rPr>
              <w:t>[Proposer: Cllr Tonks; Seconder; Cllr Thomas; Vote: All]</w:t>
            </w:r>
          </w:p>
        </w:tc>
      </w:tr>
      <w:tr w:rsidR="00F13801" w:rsidRPr="00AB4CAB" w14:paraId="7F828758" w14:textId="77777777">
        <w:tc>
          <w:tcPr>
            <w:tcW w:w="980" w:type="dxa"/>
            <w:tcBorders>
              <w:top w:val="nil"/>
              <w:left w:val="nil"/>
              <w:bottom w:val="nil"/>
              <w:right w:val="nil"/>
            </w:tcBorders>
          </w:tcPr>
          <w:p w14:paraId="639C8968" w14:textId="5CC1A20E"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88</w:t>
            </w:r>
          </w:p>
        </w:tc>
        <w:tc>
          <w:tcPr>
            <w:tcW w:w="9482" w:type="dxa"/>
            <w:gridSpan w:val="3"/>
            <w:tcBorders>
              <w:top w:val="nil"/>
              <w:left w:val="nil"/>
              <w:bottom w:val="nil"/>
              <w:right w:val="nil"/>
            </w:tcBorders>
          </w:tcPr>
          <w:p w14:paraId="07505106"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Appointment of Representatives to Working Groups &amp; Others</w:t>
            </w:r>
          </w:p>
          <w:p w14:paraId="2F40F86C" w14:textId="77777777" w:rsidR="00F13801" w:rsidRPr="00AB4CAB" w:rsidRDefault="00690912">
            <w:pPr>
              <w:jc w:val="both"/>
              <w:rPr>
                <w:rFonts w:asciiTheme="majorHAnsi" w:hAnsiTheme="majorHAnsi" w:cstheme="majorHAnsi"/>
              </w:rPr>
            </w:pPr>
            <w:r w:rsidRPr="00AB4CAB">
              <w:rPr>
                <w:rFonts w:asciiTheme="majorHAnsi" w:hAnsiTheme="majorHAnsi" w:cstheme="majorHAnsi"/>
              </w:rPr>
              <w:t xml:space="preserve">The following representatives were </w:t>
            </w:r>
            <w:r w:rsidRPr="00AB4CAB">
              <w:rPr>
                <w:rFonts w:asciiTheme="majorHAnsi" w:hAnsiTheme="majorHAnsi" w:cstheme="majorHAnsi"/>
                <w:b/>
              </w:rPr>
              <w:t>RESOLVED</w:t>
            </w:r>
            <w:r w:rsidRPr="00AB4CAB">
              <w:rPr>
                <w:rFonts w:asciiTheme="majorHAnsi" w:hAnsiTheme="majorHAnsi" w:cstheme="majorHAnsi"/>
              </w:rPr>
              <w:t>:</w:t>
            </w:r>
          </w:p>
          <w:p w14:paraId="6A870546" w14:textId="1712FA9C" w:rsidR="00F13801" w:rsidRPr="00AB4CAB" w:rsidRDefault="0005244A">
            <w:pPr>
              <w:numPr>
                <w:ilvl w:val="0"/>
                <w:numId w:val="4"/>
              </w:numPr>
              <w:pBdr>
                <w:top w:val="nil"/>
                <w:left w:val="nil"/>
                <w:bottom w:val="nil"/>
                <w:right w:val="nil"/>
                <w:between w:val="nil"/>
              </w:pBdr>
              <w:spacing w:line="259" w:lineRule="auto"/>
              <w:jc w:val="both"/>
              <w:rPr>
                <w:rFonts w:asciiTheme="majorHAnsi" w:hAnsiTheme="majorHAnsi" w:cstheme="majorHAnsi"/>
                <w:color w:val="000000"/>
              </w:rPr>
            </w:pPr>
            <w:proofErr w:type="spellStart"/>
            <w:r>
              <w:rPr>
                <w:rFonts w:asciiTheme="majorHAnsi" w:hAnsiTheme="majorHAnsi" w:cstheme="majorHAnsi"/>
                <w:b/>
                <w:color w:val="000000"/>
              </w:rPr>
              <w:t>Admaston</w:t>
            </w:r>
            <w:proofErr w:type="spellEnd"/>
            <w:r>
              <w:rPr>
                <w:rFonts w:asciiTheme="majorHAnsi" w:hAnsiTheme="majorHAnsi" w:cstheme="majorHAnsi"/>
                <w:b/>
                <w:color w:val="000000"/>
              </w:rPr>
              <w:t xml:space="preserve"> House Trust - </w:t>
            </w:r>
            <w:r w:rsidR="00690912" w:rsidRPr="00AB4CAB">
              <w:rPr>
                <w:rFonts w:asciiTheme="majorHAnsi" w:hAnsiTheme="majorHAnsi" w:cstheme="majorHAnsi"/>
                <w:color w:val="000000"/>
              </w:rPr>
              <w:t>Cllr Cooper</w:t>
            </w:r>
          </w:p>
          <w:p w14:paraId="58E2378E" w14:textId="43EB1C36" w:rsidR="00F13801" w:rsidRPr="00AB4CAB" w:rsidRDefault="0005244A">
            <w:pPr>
              <w:numPr>
                <w:ilvl w:val="0"/>
                <w:numId w:val="4"/>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 xml:space="preserve">Allotments Group, </w:t>
            </w:r>
            <w:proofErr w:type="spellStart"/>
            <w:r>
              <w:rPr>
                <w:rFonts w:asciiTheme="majorHAnsi" w:hAnsiTheme="majorHAnsi" w:cstheme="majorHAnsi"/>
                <w:b/>
                <w:color w:val="000000"/>
              </w:rPr>
              <w:t>Admaston</w:t>
            </w:r>
            <w:proofErr w:type="spellEnd"/>
            <w:r w:rsidR="00690912" w:rsidRPr="00AB4CAB">
              <w:rPr>
                <w:rFonts w:asciiTheme="majorHAnsi" w:hAnsiTheme="majorHAnsi" w:cstheme="majorHAnsi"/>
                <w:color w:val="000000"/>
              </w:rPr>
              <w:t xml:space="preserve"> – Cllr Bevis </w:t>
            </w:r>
          </w:p>
          <w:p w14:paraId="797A165A" w14:textId="5FB52C90" w:rsidR="00F13801" w:rsidRPr="00AB4CAB" w:rsidRDefault="0005244A">
            <w:pPr>
              <w:numPr>
                <w:ilvl w:val="0"/>
                <w:numId w:val="4"/>
              </w:numPr>
              <w:pBdr>
                <w:top w:val="nil"/>
                <w:left w:val="nil"/>
                <w:bottom w:val="nil"/>
                <w:right w:val="nil"/>
                <w:between w:val="nil"/>
              </w:pBdr>
              <w:spacing w:line="259" w:lineRule="auto"/>
              <w:jc w:val="both"/>
              <w:rPr>
                <w:rFonts w:asciiTheme="majorHAnsi" w:hAnsiTheme="majorHAnsi" w:cstheme="majorHAnsi"/>
                <w:color w:val="000000"/>
              </w:rPr>
            </w:pPr>
            <w:proofErr w:type="spellStart"/>
            <w:r>
              <w:rPr>
                <w:rFonts w:asciiTheme="majorHAnsi" w:hAnsiTheme="majorHAnsi" w:cstheme="majorHAnsi"/>
                <w:b/>
                <w:color w:val="000000"/>
              </w:rPr>
              <w:t>Allscott</w:t>
            </w:r>
            <w:proofErr w:type="spellEnd"/>
            <w:r>
              <w:rPr>
                <w:rFonts w:asciiTheme="majorHAnsi" w:hAnsiTheme="majorHAnsi" w:cstheme="majorHAnsi"/>
                <w:b/>
                <w:color w:val="000000"/>
              </w:rPr>
              <w:t xml:space="preserve"> Meads Group </w:t>
            </w:r>
            <w:r w:rsidR="00690912" w:rsidRPr="00AB4CAB">
              <w:rPr>
                <w:rFonts w:asciiTheme="majorHAnsi" w:hAnsiTheme="majorHAnsi" w:cstheme="majorHAnsi"/>
                <w:color w:val="000000"/>
              </w:rPr>
              <w:t xml:space="preserve">– Cllr </w:t>
            </w:r>
            <w:r>
              <w:rPr>
                <w:rFonts w:asciiTheme="majorHAnsi" w:hAnsiTheme="majorHAnsi" w:cstheme="majorHAnsi"/>
                <w:color w:val="000000"/>
              </w:rPr>
              <w:t>Cooper; Cllr Bevis</w:t>
            </w:r>
            <w:r w:rsidR="00690912" w:rsidRPr="00AB4CAB">
              <w:rPr>
                <w:rFonts w:asciiTheme="majorHAnsi" w:hAnsiTheme="majorHAnsi" w:cstheme="majorHAnsi"/>
                <w:color w:val="000000"/>
              </w:rPr>
              <w:t>; the Cler</w:t>
            </w:r>
            <w:r>
              <w:rPr>
                <w:rFonts w:asciiTheme="majorHAnsi" w:hAnsiTheme="majorHAnsi" w:cstheme="majorHAnsi"/>
                <w:color w:val="000000"/>
              </w:rPr>
              <w:t>k</w:t>
            </w:r>
          </w:p>
          <w:p w14:paraId="5BB87DBE" w14:textId="4EF6270C" w:rsidR="00F13801" w:rsidRPr="00AB4CAB" w:rsidRDefault="00690912">
            <w:pPr>
              <w:numPr>
                <w:ilvl w:val="0"/>
                <w:numId w:val="4"/>
              </w:numPr>
              <w:pBdr>
                <w:top w:val="nil"/>
                <w:left w:val="nil"/>
                <w:bottom w:val="nil"/>
                <w:right w:val="nil"/>
                <w:between w:val="nil"/>
              </w:pBdr>
              <w:spacing w:line="259" w:lineRule="auto"/>
              <w:jc w:val="both"/>
              <w:rPr>
                <w:rFonts w:asciiTheme="majorHAnsi" w:hAnsiTheme="majorHAnsi" w:cstheme="majorHAnsi"/>
                <w:color w:val="000000"/>
              </w:rPr>
            </w:pPr>
            <w:proofErr w:type="spellStart"/>
            <w:r w:rsidRPr="00AB4CAB">
              <w:rPr>
                <w:rFonts w:asciiTheme="majorHAnsi" w:hAnsiTheme="majorHAnsi" w:cstheme="majorHAnsi"/>
                <w:b/>
                <w:color w:val="000000"/>
              </w:rPr>
              <w:t>Allscott</w:t>
            </w:r>
            <w:proofErr w:type="spellEnd"/>
            <w:r w:rsidRPr="00AB4CAB">
              <w:rPr>
                <w:rFonts w:asciiTheme="majorHAnsi" w:hAnsiTheme="majorHAnsi" w:cstheme="majorHAnsi"/>
                <w:b/>
                <w:color w:val="000000"/>
              </w:rPr>
              <w:t xml:space="preserve"> Meads </w:t>
            </w:r>
            <w:r w:rsidR="0005244A">
              <w:rPr>
                <w:rFonts w:asciiTheme="majorHAnsi" w:hAnsiTheme="majorHAnsi" w:cstheme="majorHAnsi"/>
                <w:b/>
                <w:color w:val="000000"/>
              </w:rPr>
              <w:t>Allotments</w:t>
            </w:r>
            <w:r w:rsidRPr="00AB4CAB">
              <w:rPr>
                <w:rFonts w:asciiTheme="majorHAnsi" w:hAnsiTheme="majorHAnsi" w:cstheme="majorHAnsi"/>
                <w:color w:val="000000"/>
              </w:rPr>
              <w:t xml:space="preserve"> </w:t>
            </w:r>
            <w:r w:rsidR="0005244A" w:rsidRPr="0005244A">
              <w:rPr>
                <w:rFonts w:asciiTheme="majorHAnsi" w:hAnsiTheme="majorHAnsi" w:cstheme="majorHAnsi"/>
                <w:b/>
                <w:bCs/>
                <w:color w:val="000000"/>
              </w:rPr>
              <w:t>Working Group</w:t>
            </w:r>
            <w:r w:rsidR="0005244A">
              <w:rPr>
                <w:rFonts w:asciiTheme="majorHAnsi" w:hAnsiTheme="majorHAnsi" w:cstheme="majorHAnsi"/>
                <w:color w:val="000000"/>
              </w:rPr>
              <w:t xml:space="preserve"> </w:t>
            </w:r>
            <w:r w:rsidRPr="00AB4CAB">
              <w:rPr>
                <w:rFonts w:asciiTheme="majorHAnsi" w:hAnsiTheme="majorHAnsi" w:cstheme="majorHAnsi"/>
                <w:color w:val="000000"/>
              </w:rPr>
              <w:t xml:space="preserve">– Cllr </w:t>
            </w:r>
            <w:r w:rsidR="0005244A">
              <w:rPr>
                <w:rFonts w:asciiTheme="majorHAnsi" w:hAnsiTheme="majorHAnsi" w:cstheme="majorHAnsi"/>
                <w:color w:val="000000"/>
              </w:rPr>
              <w:t xml:space="preserve">E Ballantyne; Cllr K Ballantyne; Cllr Eade; </w:t>
            </w:r>
            <w:r w:rsidRPr="00AB4CAB">
              <w:rPr>
                <w:rFonts w:asciiTheme="majorHAnsi" w:hAnsiTheme="majorHAnsi" w:cstheme="majorHAnsi"/>
                <w:color w:val="000000"/>
              </w:rPr>
              <w:t xml:space="preserve">the Clerk;  </w:t>
            </w:r>
          </w:p>
          <w:p w14:paraId="4FBCD663" w14:textId="244B90CF" w:rsidR="00F13801" w:rsidRPr="00AB4CAB" w:rsidRDefault="0005244A">
            <w:pPr>
              <w:numPr>
                <w:ilvl w:val="0"/>
                <w:numId w:val="4"/>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 xml:space="preserve">Armed Forces Covenant Representative </w:t>
            </w:r>
            <w:r w:rsidR="00690912" w:rsidRPr="00AB4CAB">
              <w:rPr>
                <w:rFonts w:asciiTheme="majorHAnsi" w:hAnsiTheme="majorHAnsi" w:cstheme="majorHAnsi"/>
                <w:color w:val="000000"/>
              </w:rPr>
              <w:t xml:space="preserve">– Cllr </w:t>
            </w:r>
            <w:r>
              <w:rPr>
                <w:rFonts w:asciiTheme="majorHAnsi" w:hAnsiTheme="majorHAnsi" w:cstheme="majorHAnsi"/>
                <w:color w:val="000000"/>
              </w:rPr>
              <w:t>Eade</w:t>
            </w:r>
            <w:r w:rsidR="00690912" w:rsidRPr="00AB4CAB">
              <w:rPr>
                <w:rFonts w:asciiTheme="majorHAnsi" w:hAnsiTheme="majorHAnsi" w:cstheme="majorHAnsi"/>
                <w:color w:val="000000"/>
              </w:rPr>
              <w:t xml:space="preserve"> </w:t>
            </w:r>
          </w:p>
          <w:p w14:paraId="1A79712E" w14:textId="29BAC248" w:rsidR="00F13801" w:rsidRPr="00AB4CAB" w:rsidRDefault="0005244A">
            <w:pPr>
              <w:numPr>
                <w:ilvl w:val="0"/>
                <w:numId w:val="4"/>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 xml:space="preserve">Bus User Group </w:t>
            </w:r>
            <w:r w:rsidR="00690912" w:rsidRPr="00AB4CAB">
              <w:rPr>
                <w:rFonts w:asciiTheme="majorHAnsi" w:hAnsiTheme="majorHAnsi" w:cstheme="majorHAnsi"/>
                <w:color w:val="000000"/>
              </w:rPr>
              <w:t xml:space="preserve">– </w:t>
            </w:r>
            <w:r>
              <w:rPr>
                <w:rFonts w:asciiTheme="majorHAnsi" w:hAnsiTheme="majorHAnsi" w:cstheme="majorHAnsi"/>
                <w:color w:val="000000"/>
              </w:rPr>
              <w:t>Cllr Bevis</w:t>
            </w:r>
          </w:p>
          <w:p w14:paraId="3FF7A3B0" w14:textId="0A387DE6" w:rsidR="00F13801" w:rsidRPr="00AB4CAB" w:rsidRDefault="0005244A">
            <w:pPr>
              <w:numPr>
                <w:ilvl w:val="0"/>
                <w:numId w:val="4"/>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 xml:space="preserve">Grounds Management &amp; Maintenance Group </w:t>
            </w:r>
            <w:r>
              <w:rPr>
                <w:rFonts w:asciiTheme="majorHAnsi" w:hAnsiTheme="majorHAnsi" w:cstheme="majorHAnsi"/>
                <w:color w:val="000000"/>
              </w:rPr>
              <w:t xml:space="preserve">– Cllr K Ballantyne; Cllr Eade; Cllr E Ballantyne; </w:t>
            </w:r>
            <w:r w:rsidR="00C90AE3">
              <w:rPr>
                <w:rFonts w:asciiTheme="majorHAnsi" w:hAnsiTheme="majorHAnsi" w:cstheme="majorHAnsi"/>
                <w:color w:val="000000"/>
              </w:rPr>
              <w:t xml:space="preserve">the Clerk </w:t>
            </w:r>
          </w:p>
          <w:p w14:paraId="7884F882" w14:textId="17E7DFAD" w:rsidR="0061298B" w:rsidRDefault="00C90AE3" w:rsidP="0061298B">
            <w:pPr>
              <w:numPr>
                <w:ilvl w:val="0"/>
                <w:numId w:val="4"/>
              </w:numPr>
              <w:pBdr>
                <w:top w:val="nil"/>
                <w:left w:val="nil"/>
                <w:bottom w:val="nil"/>
                <w:right w:val="nil"/>
                <w:between w:val="nil"/>
              </w:pBdr>
              <w:spacing w:line="259" w:lineRule="auto"/>
              <w:jc w:val="both"/>
              <w:rPr>
                <w:rFonts w:asciiTheme="majorHAnsi" w:eastAsia="Calibri" w:hAnsiTheme="majorHAnsi" w:cstheme="majorHAnsi"/>
                <w:color w:val="000000"/>
              </w:rPr>
            </w:pPr>
            <w:r>
              <w:rPr>
                <w:rFonts w:asciiTheme="majorHAnsi" w:eastAsia="Calibri" w:hAnsiTheme="majorHAnsi" w:cstheme="majorHAnsi"/>
                <w:b/>
                <w:color w:val="000000"/>
              </w:rPr>
              <w:t xml:space="preserve">Haygate Fields Liaison Group </w:t>
            </w:r>
            <w:r w:rsidR="00690912" w:rsidRPr="0061298B">
              <w:rPr>
                <w:rFonts w:asciiTheme="majorHAnsi" w:eastAsia="Calibri" w:hAnsiTheme="majorHAnsi" w:cstheme="majorHAnsi"/>
                <w:color w:val="000000"/>
              </w:rPr>
              <w:t xml:space="preserve">– Cllr </w:t>
            </w:r>
            <w:r>
              <w:rPr>
                <w:rFonts w:asciiTheme="majorHAnsi" w:eastAsia="Calibri" w:hAnsiTheme="majorHAnsi" w:cstheme="majorHAnsi"/>
                <w:color w:val="000000"/>
              </w:rPr>
              <w:t>Davis</w:t>
            </w:r>
          </w:p>
          <w:p w14:paraId="33AAB17C" w14:textId="357CBB60" w:rsidR="00F13801" w:rsidRPr="0061298B" w:rsidRDefault="00690912" w:rsidP="0061298B">
            <w:pPr>
              <w:numPr>
                <w:ilvl w:val="0"/>
                <w:numId w:val="4"/>
              </w:numPr>
              <w:pBdr>
                <w:top w:val="nil"/>
                <w:left w:val="nil"/>
                <w:bottom w:val="nil"/>
                <w:right w:val="nil"/>
                <w:between w:val="nil"/>
              </w:pBdr>
              <w:spacing w:line="259" w:lineRule="auto"/>
              <w:jc w:val="both"/>
              <w:rPr>
                <w:rFonts w:asciiTheme="majorHAnsi" w:eastAsia="Calibri" w:hAnsiTheme="majorHAnsi" w:cstheme="majorHAnsi"/>
                <w:color w:val="000000"/>
              </w:rPr>
            </w:pPr>
            <w:r w:rsidRPr="0061298B">
              <w:rPr>
                <w:rFonts w:asciiTheme="majorHAnsi" w:eastAsia="Calibri" w:hAnsiTheme="majorHAnsi" w:cstheme="majorHAnsi"/>
                <w:b/>
                <w:color w:val="000000"/>
              </w:rPr>
              <w:t>Mental Health Liaison</w:t>
            </w:r>
            <w:r w:rsidRPr="0061298B">
              <w:rPr>
                <w:rFonts w:asciiTheme="majorHAnsi" w:eastAsia="Calibri" w:hAnsiTheme="majorHAnsi" w:cstheme="majorHAnsi"/>
                <w:color w:val="000000"/>
              </w:rPr>
              <w:t xml:space="preserve"> – Cllr Tonks</w:t>
            </w:r>
          </w:p>
          <w:p w14:paraId="3667A782" w14:textId="5C2A1D4D" w:rsidR="00F13801" w:rsidRPr="00AB4CAB" w:rsidRDefault="00C90AE3">
            <w:pPr>
              <w:numPr>
                <w:ilvl w:val="0"/>
                <w:numId w:val="4"/>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 xml:space="preserve">Leaton Quarry Liaison Group </w:t>
            </w:r>
            <w:r w:rsidR="00690912" w:rsidRPr="00AB4CAB">
              <w:rPr>
                <w:rFonts w:asciiTheme="majorHAnsi" w:hAnsiTheme="majorHAnsi" w:cstheme="majorHAnsi"/>
                <w:color w:val="000000"/>
              </w:rPr>
              <w:t xml:space="preserve">– </w:t>
            </w:r>
            <w:r>
              <w:rPr>
                <w:rFonts w:asciiTheme="majorHAnsi" w:hAnsiTheme="majorHAnsi" w:cstheme="majorHAnsi"/>
                <w:color w:val="000000"/>
              </w:rPr>
              <w:t>Cllr Bevis; Cllr Savage; Cllr Thomas</w:t>
            </w:r>
          </w:p>
          <w:p w14:paraId="4191E850" w14:textId="6313FB75" w:rsidR="00F13801" w:rsidRPr="00AB4CAB" w:rsidRDefault="00C90AE3">
            <w:pPr>
              <w:numPr>
                <w:ilvl w:val="0"/>
                <w:numId w:val="4"/>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 xml:space="preserve">Traffic Working Group </w:t>
            </w:r>
            <w:r w:rsidR="00690912" w:rsidRPr="00AB4CAB">
              <w:rPr>
                <w:rFonts w:asciiTheme="majorHAnsi" w:hAnsiTheme="majorHAnsi" w:cstheme="majorHAnsi"/>
                <w:color w:val="000000"/>
              </w:rPr>
              <w:t xml:space="preserve">– Cllr </w:t>
            </w:r>
            <w:r>
              <w:rPr>
                <w:rFonts w:asciiTheme="majorHAnsi" w:hAnsiTheme="majorHAnsi" w:cstheme="majorHAnsi"/>
                <w:color w:val="000000"/>
              </w:rPr>
              <w:t>Cooper; Cllr K Ballantyne; Cllr Bevis; Mr B Cartwright (Volunteer), Cllr Tonks; the Clerk</w:t>
            </w:r>
          </w:p>
          <w:p w14:paraId="158A26D9" w14:textId="67717F4F" w:rsidR="00F13801" w:rsidRPr="00AB4CAB" w:rsidRDefault="00C90AE3">
            <w:pPr>
              <w:numPr>
                <w:ilvl w:val="0"/>
                <w:numId w:val="4"/>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White Ribbon Accreditation Representative</w:t>
            </w:r>
            <w:r w:rsidR="00690912" w:rsidRPr="00AB4CAB">
              <w:rPr>
                <w:rFonts w:asciiTheme="majorHAnsi" w:hAnsiTheme="majorHAnsi" w:cstheme="majorHAnsi"/>
                <w:color w:val="000000"/>
              </w:rPr>
              <w:t xml:space="preserve"> – Cllr </w:t>
            </w:r>
            <w:r>
              <w:rPr>
                <w:rFonts w:asciiTheme="majorHAnsi" w:hAnsiTheme="majorHAnsi" w:cstheme="majorHAnsi"/>
                <w:color w:val="000000"/>
              </w:rPr>
              <w:t>Tonks</w:t>
            </w:r>
          </w:p>
          <w:p w14:paraId="700107E1" w14:textId="642F7AD7" w:rsidR="00F13801" w:rsidRPr="00AB4CAB" w:rsidRDefault="00690912">
            <w:pPr>
              <w:numPr>
                <w:ilvl w:val="0"/>
                <w:numId w:val="4"/>
              </w:numPr>
              <w:pBdr>
                <w:top w:val="nil"/>
                <w:left w:val="nil"/>
                <w:bottom w:val="nil"/>
                <w:right w:val="nil"/>
                <w:between w:val="nil"/>
              </w:pBdr>
              <w:spacing w:line="259" w:lineRule="auto"/>
              <w:jc w:val="both"/>
              <w:rPr>
                <w:rFonts w:asciiTheme="majorHAnsi" w:hAnsiTheme="majorHAnsi" w:cstheme="majorHAnsi"/>
                <w:color w:val="000000"/>
              </w:rPr>
            </w:pPr>
            <w:r w:rsidRPr="00AB4CAB">
              <w:rPr>
                <w:rFonts w:asciiTheme="majorHAnsi" w:hAnsiTheme="majorHAnsi" w:cstheme="majorHAnsi"/>
                <w:b/>
                <w:color w:val="000000"/>
              </w:rPr>
              <w:t>W</w:t>
            </w:r>
            <w:r w:rsidR="00C90AE3">
              <w:rPr>
                <w:rFonts w:asciiTheme="majorHAnsi" w:hAnsiTheme="majorHAnsi" w:cstheme="majorHAnsi"/>
                <w:b/>
                <w:color w:val="000000"/>
              </w:rPr>
              <w:t xml:space="preserve">rekin Area Committee </w:t>
            </w:r>
            <w:r w:rsidRPr="00AB4CAB">
              <w:rPr>
                <w:rFonts w:asciiTheme="majorHAnsi" w:hAnsiTheme="majorHAnsi" w:cstheme="majorHAnsi"/>
                <w:color w:val="000000"/>
              </w:rPr>
              <w:t xml:space="preserve">– Cllr </w:t>
            </w:r>
            <w:r w:rsidR="00C90AE3">
              <w:rPr>
                <w:rFonts w:asciiTheme="majorHAnsi" w:hAnsiTheme="majorHAnsi" w:cstheme="majorHAnsi"/>
                <w:color w:val="000000"/>
              </w:rPr>
              <w:t>Cooper; the Clerk</w:t>
            </w:r>
          </w:p>
          <w:p w14:paraId="729833A7" w14:textId="07F03CAE" w:rsidR="00F13801" w:rsidRPr="00AB4CAB" w:rsidRDefault="00E052D6">
            <w:pPr>
              <w:jc w:val="both"/>
              <w:rPr>
                <w:rFonts w:asciiTheme="majorHAnsi" w:hAnsiTheme="majorHAnsi" w:cstheme="majorHAnsi"/>
              </w:rPr>
            </w:pPr>
            <w:r>
              <w:rPr>
                <w:rFonts w:asciiTheme="majorHAnsi" w:hAnsiTheme="majorHAnsi" w:cstheme="majorHAnsi"/>
              </w:rPr>
              <w:t xml:space="preserve">       </w:t>
            </w:r>
            <w:r w:rsidR="00690912" w:rsidRPr="00AB4CAB">
              <w:rPr>
                <w:rFonts w:asciiTheme="majorHAnsi" w:hAnsiTheme="majorHAnsi" w:cstheme="majorHAnsi"/>
              </w:rPr>
              <w:t xml:space="preserve">[Proposer: Cllr </w:t>
            </w:r>
            <w:r w:rsidR="00DB64D3">
              <w:rPr>
                <w:rFonts w:asciiTheme="majorHAnsi" w:hAnsiTheme="majorHAnsi" w:cstheme="majorHAnsi"/>
              </w:rPr>
              <w:t>Tonks</w:t>
            </w:r>
            <w:r w:rsidR="00690912" w:rsidRPr="00AB4CAB">
              <w:rPr>
                <w:rFonts w:asciiTheme="majorHAnsi" w:hAnsiTheme="majorHAnsi" w:cstheme="majorHAnsi"/>
              </w:rPr>
              <w:t xml:space="preserve">; Seconder: Cllr </w:t>
            </w:r>
            <w:r w:rsidR="00DB64D3">
              <w:rPr>
                <w:rFonts w:asciiTheme="majorHAnsi" w:hAnsiTheme="majorHAnsi" w:cstheme="majorHAnsi"/>
              </w:rPr>
              <w:t xml:space="preserve">Thomas; </w:t>
            </w:r>
            <w:r w:rsidR="00690912" w:rsidRPr="00AB4CAB">
              <w:rPr>
                <w:rFonts w:asciiTheme="majorHAnsi" w:hAnsiTheme="majorHAnsi" w:cstheme="majorHAnsi"/>
              </w:rPr>
              <w:t>Vote: All]</w:t>
            </w:r>
          </w:p>
          <w:p w14:paraId="540283AE" w14:textId="77777777" w:rsidR="00F13801" w:rsidRPr="00AB4CAB" w:rsidRDefault="00F13801">
            <w:pPr>
              <w:jc w:val="both"/>
              <w:rPr>
                <w:rFonts w:asciiTheme="majorHAnsi" w:hAnsiTheme="majorHAnsi" w:cstheme="majorHAnsi"/>
              </w:rPr>
            </w:pPr>
          </w:p>
        </w:tc>
      </w:tr>
      <w:tr w:rsidR="00F13801" w:rsidRPr="00AB4CAB" w14:paraId="4A7605CA" w14:textId="77777777">
        <w:tc>
          <w:tcPr>
            <w:tcW w:w="980" w:type="dxa"/>
            <w:tcBorders>
              <w:top w:val="nil"/>
              <w:left w:val="nil"/>
              <w:bottom w:val="nil"/>
              <w:right w:val="nil"/>
            </w:tcBorders>
          </w:tcPr>
          <w:p w14:paraId="4D8F32B4" w14:textId="4DC7D64C" w:rsidR="00F13801" w:rsidRPr="00AB4CAB" w:rsidRDefault="00690912">
            <w:pPr>
              <w:rPr>
                <w:rFonts w:asciiTheme="majorHAnsi" w:hAnsiTheme="majorHAnsi" w:cstheme="majorHAnsi"/>
                <w:b/>
              </w:rPr>
            </w:pPr>
            <w:r w:rsidRPr="00AB4CAB">
              <w:rPr>
                <w:rFonts w:asciiTheme="majorHAnsi" w:hAnsiTheme="majorHAnsi" w:cstheme="majorHAnsi"/>
                <w:b/>
              </w:rPr>
              <w:lastRenderedPageBreak/>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89</w:t>
            </w:r>
          </w:p>
        </w:tc>
        <w:tc>
          <w:tcPr>
            <w:tcW w:w="9482" w:type="dxa"/>
            <w:gridSpan w:val="3"/>
            <w:tcBorders>
              <w:top w:val="nil"/>
              <w:left w:val="nil"/>
              <w:bottom w:val="nil"/>
              <w:right w:val="nil"/>
            </w:tcBorders>
          </w:tcPr>
          <w:p w14:paraId="0999076C"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Meetings of the Council</w:t>
            </w:r>
          </w:p>
          <w:p w14:paraId="4EBE8084"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a. To approve the dates, venues &amp; frequency of Full Council meetings for the next 12 months</w:t>
            </w:r>
          </w:p>
          <w:p w14:paraId="7D553053" w14:textId="6DA2B876" w:rsidR="00F13801" w:rsidRPr="00AB4CAB" w:rsidRDefault="00690912">
            <w:pPr>
              <w:jc w:val="both"/>
              <w:rPr>
                <w:rFonts w:asciiTheme="majorHAnsi" w:hAnsiTheme="majorHAnsi" w:cstheme="majorHAnsi"/>
              </w:rPr>
            </w:pPr>
            <w:r w:rsidRPr="00AB4CAB">
              <w:rPr>
                <w:rFonts w:asciiTheme="majorHAnsi" w:hAnsiTheme="majorHAnsi" w:cstheme="majorHAnsi"/>
              </w:rPr>
              <w:t xml:space="preserve">It was </w:t>
            </w:r>
            <w:r w:rsidRPr="00AB4CAB">
              <w:rPr>
                <w:rFonts w:asciiTheme="majorHAnsi" w:hAnsiTheme="majorHAnsi" w:cstheme="majorHAnsi"/>
                <w:b/>
              </w:rPr>
              <w:t>RESOLVED</w:t>
            </w:r>
            <w:r w:rsidRPr="00AB4CAB">
              <w:rPr>
                <w:rFonts w:asciiTheme="majorHAnsi" w:hAnsiTheme="majorHAnsi" w:cstheme="majorHAnsi"/>
              </w:rPr>
              <w:t xml:space="preserve"> that meetings of the Parish Council would continue on the second Wednesday of the month at 7.30p.m, except for August (Summer break)</w:t>
            </w:r>
            <w:r w:rsidR="00C90AE3">
              <w:rPr>
                <w:rFonts w:asciiTheme="majorHAnsi" w:hAnsiTheme="majorHAnsi" w:cstheme="majorHAnsi"/>
              </w:rPr>
              <w:t xml:space="preserve"> alternating between </w:t>
            </w:r>
            <w:proofErr w:type="spellStart"/>
            <w:r w:rsidR="00C90AE3">
              <w:rPr>
                <w:rFonts w:asciiTheme="majorHAnsi" w:hAnsiTheme="majorHAnsi" w:cstheme="majorHAnsi"/>
              </w:rPr>
              <w:t>Admaston</w:t>
            </w:r>
            <w:proofErr w:type="spellEnd"/>
            <w:r w:rsidR="00C90AE3">
              <w:rPr>
                <w:rFonts w:asciiTheme="majorHAnsi" w:hAnsiTheme="majorHAnsi" w:cstheme="majorHAnsi"/>
              </w:rPr>
              <w:t xml:space="preserve"> House Community Centre and Wrockwardine Village Hall</w:t>
            </w:r>
            <w:r w:rsidR="0061298B">
              <w:rPr>
                <w:rFonts w:asciiTheme="majorHAnsi" w:hAnsiTheme="majorHAnsi" w:cstheme="majorHAnsi"/>
              </w:rPr>
              <w:t xml:space="preserve">. </w:t>
            </w:r>
            <w:r w:rsidRPr="00AB4CAB">
              <w:rPr>
                <w:rFonts w:asciiTheme="majorHAnsi" w:hAnsiTheme="majorHAnsi" w:cstheme="majorHAnsi"/>
              </w:rPr>
              <w:t xml:space="preserve"> </w:t>
            </w:r>
          </w:p>
          <w:p w14:paraId="7424C57E" w14:textId="3C675A54" w:rsidR="000156F6" w:rsidRDefault="00690912" w:rsidP="00AA5C96">
            <w:pPr>
              <w:jc w:val="both"/>
              <w:rPr>
                <w:rFonts w:asciiTheme="majorHAnsi" w:hAnsiTheme="majorHAnsi" w:cstheme="majorHAnsi"/>
              </w:rPr>
            </w:pPr>
            <w:r w:rsidRPr="00AB4CAB">
              <w:rPr>
                <w:rFonts w:asciiTheme="majorHAnsi" w:hAnsiTheme="majorHAnsi" w:cstheme="majorHAnsi"/>
              </w:rPr>
              <w:t xml:space="preserve">[Proposer: Cllr </w:t>
            </w:r>
            <w:r w:rsidR="00F60228">
              <w:rPr>
                <w:rFonts w:asciiTheme="majorHAnsi" w:hAnsiTheme="majorHAnsi" w:cstheme="majorHAnsi"/>
              </w:rPr>
              <w:t>Tonks</w:t>
            </w:r>
            <w:r w:rsidRPr="00AB4CAB">
              <w:rPr>
                <w:rFonts w:asciiTheme="majorHAnsi" w:hAnsiTheme="majorHAnsi" w:cstheme="majorHAnsi"/>
              </w:rPr>
              <w:t xml:space="preserve">; Seconder: Cllr </w:t>
            </w:r>
            <w:r w:rsidR="00F60228">
              <w:rPr>
                <w:rFonts w:asciiTheme="majorHAnsi" w:hAnsiTheme="majorHAnsi" w:cstheme="majorHAnsi"/>
              </w:rPr>
              <w:t>Thomas</w:t>
            </w:r>
            <w:r w:rsidRPr="00AB4CAB">
              <w:rPr>
                <w:rFonts w:asciiTheme="majorHAnsi" w:hAnsiTheme="majorHAnsi" w:cstheme="majorHAnsi"/>
              </w:rPr>
              <w:t xml:space="preserve">; Vote: All]  </w:t>
            </w:r>
          </w:p>
          <w:p w14:paraId="6030C803" w14:textId="27FAD26A" w:rsidR="000156F6" w:rsidRPr="00AB4CAB" w:rsidRDefault="000156F6" w:rsidP="00AA5C96">
            <w:pPr>
              <w:jc w:val="both"/>
              <w:rPr>
                <w:rFonts w:asciiTheme="majorHAnsi" w:hAnsiTheme="majorHAnsi" w:cstheme="majorHAnsi"/>
              </w:rPr>
            </w:pPr>
          </w:p>
        </w:tc>
      </w:tr>
      <w:tr w:rsidR="00F13801" w:rsidRPr="00AB4CAB" w14:paraId="688C853D" w14:textId="77777777">
        <w:tc>
          <w:tcPr>
            <w:tcW w:w="980" w:type="dxa"/>
            <w:tcBorders>
              <w:top w:val="nil"/>
              <w:left w:val="nil"/>
              <w:bottom w:val="nil"/>
              <w:right w:val="nil"/>
            </w:tcBorders>
          </w:tcPr>
          <w:p w14:paraId="2CC8E309" w14:textId="4F6C6D22"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90</w:t>
            </w:r>
          </w:p>
        </w:tc>
        <w:tc>
          <w:tcPr>
            <w:tcW w:w="9482" w:type="dxa"/>
            <w:gridSpan w:val="3"/>
            <w:tcBorders>
              <w:top w:val="nil"/>
              <w:left w:val="nil"/>
              <w:bottom w:val="nil"/>
              <w:right w:val="nil"/>
            </w:tcBorders>
          </w:tcPr>
          <w:p w14:paraId="31BAA324" w14:textId="77777777" w:rsidR="00F13801" w:rsidRPr="00AB4CAB" w:rsidRDefault="00690912">
            <w:pPr>
              <w:jc w:val="both"/>
              <w:rPr>
                <w:rFonts w:asciiTheme="majorHAnsi" w:hAnsiTheme="majorHAnsi" w:cstheme="majorHAnsi"/>
              </w:rPr>
            </w:pPr>
            <w:r w:rsidRPr="00AB4CAB">
              <w:rPr>
                <w:rFonts w:asciiTheme="majorHAnsi" w:hAnsiTheme="majorHAnsi" w:cstheme="majorHAnsi"/>
                <w:b/>
              </w:rPr>
              <w:t>Review of Documents &amp; Policies</w:t>
            </w:r>
          </w:p>
          <w:p w14:paraId="601171DF" w14:textId="638AE659" w:rsidR="00F13801" w:rsidRPr="00AB4CAB" w:rsidRDefault="00690912">
            <w:pPr>
              <w:numPr>
                <w:ilvl w:val="0"/>
                <w:numId w:val="10"/>
              </w:numPr>
              <w:pBdr>
                <w:top w:val="nil"/>
                <w:left w:val="nil"/>
                <w:bottom w:val="nil"/>
                <w:right w:val="nil"/>
                <w:between w:val="nil"/>
              </w:pBdr>
              <w:spacing w:line="259" w:lineRule="auto"/>
              <w:jc w:val="both"/>
              <w:rPr>
                <w:rFonts w:asciiTheme="majorHAnsi" w:hAnsiTheme="majorHAnsi" w:cstheme="majorHAnsi"/>
                <w:b/>
                <w:color w:val="000000"/>
              </w:rPr>
            </w:pPr>
            <w:r w:rsidRPr="00AB4CAB">
              <w:rPr>
                <w:rFonts w:asciiTheme="majorHAnsi" w:hAnsiTheme="majorHAnsi" w:cstheme="majorHAnsi"/>
                <w:b/>
                <w:color w:val="000000"/>
              </w:rPr>
              <w:t>Standing Orders</w:t>
            </w:r>
            <w:r w:rsidR="00F60228">
              <w:rPr>
                <w:rFonts w:asciiTheme="majorHAnsi" w:hAnsiTheme="majorHAnsi" w:cstheme="majorHAnsi"/>
                <w:b/>
                <w:color w:val="000000"/>
              </w:rPr>
              <w:t xml:space="preserve"> </w:t>
            </w:r>
          </w:p>
          <w:p w14:paraId="184A5107" w14:textId="77777777" w:rsidR="00F13801" w:rsidRPr="00AB4CAB" w:rsidRDefault="00690912">
            <w:pPr>
              <w:numPr>
                <w:ilvl w:val="0"/>
                <w:numId w:val="10"/>
              </w:numPr>
              <w:pBdr>
                <w:top w:val="nil"/>
                <w:left w:val="nil"/>
                <w:bottom w:val="nil"/>
                <w:right w:val="nil"/>
                <w:between w:val="nil"/>
              </w:pBdr>
              <w:spacing w:line="259" w:lineRule="auto"/>
              <w:jc w:val="both"/>
              <w:rPr>
                <w:rFonts w:asciiTheme="majorHAnsi" w:hAnsiTheme="majorHAnsi" w:cstheme="majorHAnsi"/>
                <w:b/>
                <w:color w:val="000000"/>
              </w:rPr>
            </w:pPr>
            <w:r w:rsidRPr="00AB4CAB">
              <w:rPr>
                <w:rFonts w:asciiTheme="majorHAnsi" w:hAnsiTheme="majorHAnsi" w:cstheme="majorHAnsi"/>
                <w:b/>
                <w:color w:val="000000"/>
              </w:rPr>
              <w:t>Financial Regulations</w:t>
            </w:r>
          </w:p>
          <w:p w14:paraId="76134B49" w14:textId="77777777" w:rsidR="00F13801" w:rsidRPr="00AB4CAB" w:rsidRDefault="00690912">
            <w:pPr>
              <w:numPr>
                <w:ilvl w:val="0"/>
                <w:numId w:val="10"/>
              </w:numPr>
              <w:pBdr>
                <w:top w:val="nil"/>
                <w:left w:val="nil"/>
                <w:bottom w:val="nil"/>
                <w:right w:val="nil"/>
                <w:between w:val="nil"/>
              </w:pBdr>
              <w:spacing w:line="259" w:lineRule="auto"/>
              <w:jc w:val="both"/>
              <w:rPr>
                <w:rFonts w:asciiTheme="majorHAnsi" w:hAnsiTheme="majorHAnsi" w:cstheme="majorHAnsi"/>
                <w:b/>
                <w:color w:val="000000"/>
              </w:rPr>
            </w:pPr>
            <w:r w:rsidRPr="00AB4CAB">
              <w:rPr>
                <w:rFonts w:asciiTheme="majorHAnsi" w:hAnsiTheme="majorHAnsi" w:cstheme="majorHAnsi"/>
                <w:b/>
                <w:color w:val="000000"/>
              </w:rPr>
              <w:t>Risk Management Document</w:t>
            </w:r>
          </w:p>
          <w:p w14:paraId="5D3C363D" w14:textId="77777777" w:rsidR="00F13801" w:rsidRPr="00AB4CAB" w:rsidRDefault="00690912">
            <w:pPr>
              <w:numPr>
                <w:ilvl w:val="0"/>
                <w:numId w:val="10"/>
              </w:numPr>
              <w:pBdr>
                <w:top w:val="nil"/>
                <w:left w:val="nil"/>
                <w:bottom w:val="nil"/>
                <w:right w:val="nil"/>
                <w:between w:val="nil"/>
              </w:pBdr>
              <w:spacing w:line="259" w:lineRule="auto"/>
              <w:jc w:val="both"/>
              <w:rPr>
                <w:rFonts w:asciiTheme="majorHAnsi" w:hAnsiTheme="majorHAnsi" w:cstheme="majorHAnsi"/>
                <w:b/>
                <w:color w:val="000000"/>
              </w:rPr>
            </w:pPr>
            <w:r w:rsidRPr="00AB4CAB">
              <w:rPr>
                <w:rFonts w:asciiTheme="majorHAnsi" w:hAnsiTheme="majorHAnsi" w:cstheme="majorHAnsi"/>
                <w:b/>
                <w:color w:val="000000"/>
              </w:rPr>
              <w:t xml:space="preserve">Policies </w:t>
            </w:r>
          </w:p>
          <w:p w14:paraId="69F9B2C6" w14:textId="5144C289" w:rsidR="00F13801" w:rsidRPr="00AB4CAB" w:rsidRDefault="00690912">
            <w:pPr>
              <w:ind w:left="360"/>
              <w:jc w:val="both"/>
              <w:rPr>
                <w:rFonts w:asciiTheme="majorHAnsi" w:hAnsiTheme="majorHAnsi" w:cstheme="majorHAnsi"/>
              </w:rPr>
            </w:pPr>
            <w:r w:rsidRPr="00AB4CAB">
              <w:rPr>
                <w:rFonts w:asciiTheme="majorHAnsi" w:hAnsiTheme="majorHAnsi" w:cstheme="majorHAnsi"/>
              </w:rPr>
              <w:t xml:space="preserve">The documents and policies were scrutinised prior to the meeting and were </w:t>
            </w:r>
            <w:r w:rsidRPr="00AB4CAB">
              <w:rPr>
                <w:rFonts w:asciiTheme="majorHAnsi" w:hAnsiTheme="majorHAnsi" w:cstheme="majorHAnsi"/>
                <w:b/>
              </w:rPr>
              <w:t>RESOLVED</w:t>
            </w:r>
            <w:r w:rsidRPr="00AB4CAB">
              <w:rPr>
                <w:rFonts w:asciiTheme="majorHAnsi" w:hAnsiTheme="majorHAnsi" w:cstheme="majorHAnsi"/>
              </w:rPr>
              <w:t xml:space="preserve"> with no amendments necessary</w:t>
            </w:r>
            <w:r w:rsidR="00F60228">
              <w:rPr>
                <w:rFonts w:asciiTheme="majorHAnsi" w:hAnsiTheme="majorHAnsi" w:cstheme="majorHAnsi"/>
              </w:rPr>
              <w:t xml:space="preserve"> except for the Standing Orders which would be updated to the NALC 2025 model which contains some minor amendments</w:t>
            </w:r>
            <w:r w:rsidR="006120F3">
              <w:rPr>
                <w:rFonts w:asciiTheme="majorHAnsi" w:hAnsiTheme="majorHAnsi" w:cstheme="majorHAnsi"/>
              </w:rPr>
              <w:t xml:space="preserve">. </w:t>
            </w:r>
            <w:r w:rsidR="0061298B">
              <w:rPr>
                <w:rFonts w:asciiTheme="majorHAnsi" w:hAnsiTheme="majorHAnsi" w:cstheme="majorHAnsi"/>
              </w:rPr>
              <w:t xml:space="preserve"> </w:t>
            </w:r>
          </w:p>
          <w:p w14:paraId="2B4C565C" w14:textId="37AAB5B2" w:rsidR="00F13801" w:rsidRPr="00AB4CAB" w:rsidRDefault="00690912">
            <w:pPr>
              <w:ind w:left="360"/>
              <w:jc w:val="both"/>
              <w:rPr>
                <w:rFonts w:asciiTheme="majorHAnsi" w:hAnsiTheme="majorHAnsi" w:cstheme="majorHAnsi"/>
              </w:rPr>
            </w:pPr>
            <w:r w:rsidRPr="00AB4CAB">
              <w:rPr>
                <w:rFonts w:asciiTheme="majorHAnsi" w:hAnsiTheme="majorHAnsi" w:cstheme="majorHAnsi"/>
              </w:rPr>
              <w:t xml:space="preserve">[Proposer: Cllr </w:t>
            </w:r>
            <w:r w:rsidR="00F60228">
              <w:rPr>
                <w:rFonts w:asciiTheme="majorHAnsi" w:hAnsiTheme="majorHAnsi" w:cstheme="majorHAnsi"/>
              </w:rPr>
              <w:t>Parr</w:t>
            </w:r>
            <w:r w:rsidRPr="00AB4CAB">
              <w:rPr>
                <w:rFonts w:asciiTheme="majorHAnsi" w:hAnsiTheme="majorHAnsi" w:cstheme="majorHAnsi"/>
              </w:rPr>
              <w:t xml:space="preserve">; Seconder: Cllr </w:t>
            </w:r>
            <w:r w:rsidR="00F60228">
              <w:rPr>
                <w:rFonts w:asciiTheme="majorHAnsi" w:hAnsiTheme="majorHAnsi" w:cstheme="majorHAnsi"/>
              </w:rPr>
              <w:t>Tonks</w:t>
            </w:r>
            <w:r w:rsidRPr="00AB4CAB">
              <w:rPr>
                <w:rFonts w:asciiTheme="majorHAnsi" w:hAnsiTheme="majorHAnsi" w:cstheme="majorHAnsi"/>
              </w:rPr>
              <w:t>; Vote: All]</w:t>
            </w:r>
          </w:p>
          <w:p w14:paraId="2A99C7A3" w14:textId="77777777" w:rsidR="00F13801" w:rsidRPr="00AB4CAB" w:rsidRDefault="00F13801">
            <w:pPr>
              <w:ind w:left="360"/>
              <w:rPr>
                <w:rFonts w:asciiTheme="majorHAnsi" w:hAnsiTheme="majorHAnsi" w:cstheme="majorHAnsi"/>
              </w:rPr>
            </w:pPr>
          </w:p>
        </w:tc>
      </w:tr>
      <w:tr w:rsidR="00F13801" w:rsidRPr="00AB4CAB" w14:paraId="22EEC079" w14:textId="77777777">
        <w:tc>
          <w:tcPr>
            <w:tcW w:w="980" w:type="dxa"/>
            <w:tcBorders>
              <w:top w:val="nil"/>
              <w:left w:val="nil"/>
              <w:bottom w:val="nil"/>
              <w:right w:val="nil"/>
            </w:tcBorders>
          </w:tcPr>
          <w:p w14:paraId="71E06ADF" w14:textId="553C92B0"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91</w:t>
            </w:r>
          </w:p>
        </w:tc>
        <w:tc>
          <w:tcPr>
            <w:tcW w:w="9482" w:type="dxa"/>
            <w:gridSpan w:val="3"/>
            <w:tcBorders>
              <w:top w:val="nil"/>
              <w:left w:val="nil"/>
              <w:bottom w:val="nil"/>
              <w:right w:val="nil"/>
            </w:tcBorders>
          </w:tcPr>
          <w:p w14:paraId="4970D490"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Annual Subscriptions</w:t>
            </w:r>
          </w:p>
          <w:p w14:paraId="0897735B" w14:textId="77777777" w:rsidR="00F13801" w:rsidRPr="00AB4CAB" w:rsidRDefault="00690912">
            <w:pPr>
              <w:jc w:val="both"/>
              <w:rPr>
                <w:rFonts w:asciiTheme="majorHAnsi" w:hAnsiTheme="majorHAnsi" w:cstheme="majorHAnsi"/>
              </w:rPr>
            </w:pPr>
            <w:r w:rsidRPr="00AB4CAB">
              <w:rPr>
                <w:rFonts w:asciiTheme="majorHAnsi" w:hAnsiTheme="majorHAnsi" w:cstheme="majorHAnsi"/>
              </w:rPr>
              <w:t xml:space="preserve">It was </w:t>
            </w:r>
            <w:r w:rsidRPr="00AB4CAB">
              <w:rPr>
                <w:rFonts w:asciiTheme="majorHAnsi" w:hAnsiTheme="majorHAnsi" w:cstheme="majorHAnsi"/>
                <w:b/>
              </w:rPr>
              <w:t>RESOLVED</w:t>
            </w:r>
            <w:r w:rsidRPr="00AB4CAB">
              <w:rPr>
                <w:rFonts w:asciiTheme="majorHAnsi" w:hAnsiTheme="majorHAnsi" w:cstheme="majorHAnsi"/>
              </w:rPr>
              <w:t xml:space="preserve"> to continue the following subscriptions:</w:t>
            </w:r>
          </w:p>
          <w:p w14:paraId="353111C6" w14:textId="77777777" w:rsidR="00F13801" w:rsidRPr="00AB4CAB" w:rsidRDefault="00690912">
            <w:pPr>
              <w:numPr>
                <w:ilvl w:val="0"/>
                <w:numId w:val="1"/>
              </w:numPr>
              <w:pBdr>
                <w:top w:val="nil"/>
                <w:left w:val="nil"/>
                <w:bottom w:val="nil"/>
                <w:right w:val="nil"/>
                <w:between w:val="nil"/>
              </w:pBdr>
              <w:spacing w:line="259" w:lineRule="auto"/>
              <w:ind w:left="360"/>
              <w:jc w:val="both"/>
              <w:rPr>
                <w:rFonts w:asciiTheme="majorHAnsi" w:hAnsiTheme="majorHAnsi" w:cstheme="majorHAnsi"/>
                <w:i/>
              </w:rPr>
            </w:pPr>
            <w:r w:rsidRPr="00AB4CAB">
              <w:rPr>
                <w:rFonts w:asciiTheme="majorHAnsi" w:hAnsiTheme="majorHAnsi" w:cstheme="majorHAnsi"/>
                <w:b/>
                <w:color w:val="000000"/>
              </w:rPr>
              <w:t xml:space="preserve">Membership of SALC </w:t>
            </w:r>
            <w:r w:rsidRPr="00AB4CAB">
              <w:rPr>
                <w:rFonts w:asciiTheme="majorHAnsi" w:hAnsiTheme="majorHAnsi" w:cstheme="majorHAnsi"/>
                <w:i/>
                <w:color w:val="000000"/>
              </w:rPr>
              <w:t>(Shropshire Association of Local Councils)</w:t>
            </w:r>
            <w:r w:rsidRPr="00AB4CAB">
              <w:rPr>
                <w:rFonts w:asciiTheme="majorHAnsi" w:hAnsiTheme="majorHAnsi" w:cstheme="majorHAnsi"/>
                <w:color w:val="000000"/>
              </w:rPr>
              <w:t xml:space="preserve"> including </w:t>
            </w:r>
            <w:r w:rsidRPr="00AB4CAB">
              <w:rPr>
                <w:rFonts w:asciiTheme="majorHAnsi" w:hAnsiTheme="majorHAnsi" w:cstheme="majorHAnsi"/>
                <w:b/>
                <w:color w:val="000000"/>
              </w:rPr>
              <w:t>Membership of NALC</w:t>
            </w:r>
            <w:r w:rsidRPr="00AB4CAB">
              <w:rPr>
                <w:rFonts w:asciiTheme="majorHAnsi" w:hAnsiTheme="majorHAnsi" w:cstheme="majorHAnsi"/>
                <w:color w:val="000000"/>
              </w:rPr>
              <w:t xml:space="preserve"> </w:t>
            </w:r>
            <w:r w:rsidRPr="00AB4CAB">
              <w:rPr>
                <w:rFonts w:asciiTheme="majorHAnsi" w:hAnsiTheme="majorHAnsi" w:cstheme="majorHAnsi"/>
                <w:i/>
                <w:color w:val="000000"/>
              </w:rPr>
              <w:t>(National Association of Local Councils)</w:t>
            </w:r>
          </w:p>
          <w:p w14:paraId="368396BF" w14:textId="77777777" w:rsidR="00F13801" w:rsidRPr="00AB4CAB" w:rsidRDefault="00690912">
            <w:pPr>
              <w:numPr>
                <w:ilvl w:val="0"/>
                <w:numId w:val="1"/>
              </w:numPr>
              <w:pBdr>
                <w:top w:val="nil"/>
                <w:left w:val="nil"/>
                <w:bottom w:val="nil"/>
                <w:right w:val="nil"/>
                <w:between w:val="nil"/>
              </w:pBdr>
              <w:spacing w:line="259" w:lineRule="auto"/>
              <w:jc w:val="both"/>
              <w:rPr>
                <w:rFonts w:asciiTheme="majorHAnsi" w:hAnsiTheme="majorHAnsi" w:cstheme="majorHAnsi"/>
                <w:i/>
                <w:color w:val="000000"/>
              </w:rPr>
            </w:pPr>
            <w:r w:rsidRPr="00AB4CAB">
              <w:rPr>
                <w:rFonts w:asciiTheme="majorHAnsi" w:hAnsiTheme="majorHAnsi" w:cstheme="majorHAnsi"/>
                <w:b/>
                <w:color w:val="000000"/>
              </w:rPr>
              <w:t>Membership of SLCC</w:t>
            </w:r>
            <w:r w:rsidRPr="00AB4CAB">
              <w:rPr>
                <w:rFonts w:asciiTheme="majorHAnsi" w:hAnsiTheme="majorHAnsi" w:cstheme="majorHAnsi"/>
                <w:color w:val="000000"/>
              </w:rPr>
              <w:t xml:space="preserve"> </w:t>
            </w:r>
            <w:r w:rsidRPr="00AB4CAB">
              <w:rPr>
                <w:rFonts w:asciiTheme="majorHAnsi" w:hAnsiTheme="majorHAnsi" w:cstheme="majorHAnsi"/>
                <w:i/>
                <w:color w:val="000000"/>
              </w:rPr>
              <w:t>(Society of Local Council Clerks)</w:t>
            </w:r>
          </w:p>
          <w:p w14:paraId="5FF37B89" w14:textId="77777777" w:rsidR="00F13801" w:rsidRDefault="00690912" w:rsidP="006703C1">
            <w:pPr>
              <w:ind w:left="360"/>
              <w:jc w:val="both"/>
              <w:rPr>
                <w:rFonts w:asciiTheme="majorHAnsi" w:hAnsiTheme="majorHAnsi" w:cstheme="majorHAnsi"/>
              </w:rPr>
            </w:pPr>
            <w:r w:rsidRPr="00AB4CAB">
              <w:rPr>
                <w:rFonts w:asciiTheme="majorHAnsi" w:hAnsiTheme="majorHAnsi" w:cstheme="majorHAnsi"/>
              </w:rPr>
              <w:t xml:space="preserve">[Proposer: Cllr </w:t>
            </w:r>
            <w:r w:rsidR="006120F3">
              <w:rPr>
                <w:rFonts w:asciiTheme="majorHAnsi" w:hAnsiTheme="majorHAnsi" w:cstheme="majorHAnsi"/>
              </w:rPr>
              <w:t>Parr</w:t>
            </w:r>
            <w:r w:rsidRPr="00AB4CAB">
              <w:rPr>
                <w:rFonts w:asciiTheme="majorHAnsi" w:hAnsiTheme="majorHAnsi" w:cstheme="majorHAnsi"/>
              </w:rPr>
              <w:t xml:space="preserve">; Seconder: Cllr </w:t>
            </w:r>
            <w:r w:rsidR="00F60228">
              <w:rPr>
                <w:rFonts w:asciiTheme="majorHAnsi" w:hAnsiTheme="majorHAnsi" w:cstheme="majorHAnsi"/>
              </w:rPr>
              <w:t>Tonks</w:t>
            </w:r>
            <w:r w:rsidRPr="00AB4CAB">
              <w:rPr>
                <w:rFonts w:asciiTheme="majorHAnsi" w:hAnsiTheme="majorHAnsi" w:cstheme="majorHAnsi"/>
              </w:rPr>
              <w:t>; Vote: All]</w:t>
            </w:r>
          </w:p>
          <w:p w14:paraId="0D4B75B1" w14:textId="1EC04734" w:rsidR="00DB64D3" w:rsidRPr="00AB4CAB" w:rsidRDefault="00DB64D3" w:rsidP="006703C1">
            <w:pPr>
              <w:ind w:left="360"/>
              <w:jc w:val="both"/>
              <w:rPr>
                <w:rFonts w:asciiTheme="majorHAnsi" w:hAnsiTheme="majorHAnsi" w:cstheme="majorHAnsi"/>
              </w:rPr>
            </w:pPr>
          </w:p>
        </w:tc>
      </w:tr>
      <w:tr w:rsidR="00F13801" w:rsidRPr="00AB4CAB" w14:paraId="27D6D755" w14:textId="77777777">
        <w:tc>
          <w:tcPr>
            <w:tcW w:w="980" w:type="dxa"/>
            <w:tcBorders>
              <w:top w:val="nil"/>
              <w:left w:val="nil"/>
              <w:bottom w:val="nil"/>
              <w:right w:val="nil"/>
            </w:tcBorders>
          </w:tcPr>
          <w:p w14:paraId="0E80CC36" w14:textId="4CBB27C2"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92</w:t>
            </w:r>
          </w:p>
        </w:tc>
        <w:tc>
          <w:tcPr>
            <w:tcW w:w="9482" w:type="dxa"/>
            <w:gridSpan w:val="3"/>
            <w:tcBorders>
              <w:top w:val="nil"/>
              <w:left w:val="nil"/>
              <w:bottom w:val="nil"/>
              <w:right w:val="nil"/>
            </w:tcBorders>
          </w:tcPr>
          <w:p w14:paraId="7E26E01F" w14:textId="44137A15" w:rsidR="00F13801" w:rsidRPr="00AB4CAB" w:rsidRDefault="00F60228">
            <w:pPr>
              <w:jc w:val="both"/>
              <w:rPr>
                <w:rFonts w:asciiTheme="majorHAnsi" w:hAnsiTheme="majorHAnsi" w:cstheme="majorHAnsi"/>
                <w:b/>
              </w:rPr>
            </w:pPr>
            <w:r>
              <w:rPr>
                <w:rFonts w:asciiTheme="majorHAnsi" w:hAnsiTheme="majorHAnsi" w:cstheme="majorHAnsi"/>
                <w:b/>
              </w:rPr>
              <w:t>Borough Councillor Ward Funding</w:t>
            </w:r>
          </w:p>
          <w:p w14:paraId="37F85A80" w14:textId="77777777" w:rsidR="00F13801" w:rsidRDefault="00F60228">
            <w:pPr>
              <w:jc w:val="both"/>
              <w:rPr>
                <w:rFonts w:asciiTheme="majorHAnsi" w:hAnsiTheme="majorHAnsi" w:cstheme="majorHAnsi"/>
                <w:iCs/>
              </w:rPr>
            </w:pPr>
            <w:r>
              <w:rPr>
                <w:rFonts w:asciiTheme="majorHAnsi" w:hAnsiTheme="majorHAnsi" w:cstheme="majorHAnsi"/>
                <w:iCs/>
              </w:rPr>
              <w:t xml:space="preserve">It was agreed to defer this item to June’s meeting to give more time for the relevant information to be collected. </w:t>
            </w:r>
            <w:r w:rsidR="00E8657B">
              <w:rPr>
                <w:rFonts w:asciiTheme="majorHAnsi" w:hAnsiTheme="majorHAnsi" w:cstheme="majorHAnsi"/>
                <w:iCs/>
              </w:rPr>
              <w:t xml:space="preserve">  </w:t>
            </w:r>
          </w:p>
          <w:p w14:paraId="243F34BC" w14:textId="094519DA" w:rsidR="00DB64D3" w:rsidRPr="006703C1" w:rsidRDefault="00DB64D3">
            <w:pPr>
              <w:jc w:val="both"/>
              <w:rPr>
                <w:rFonts w:asciiTheme="majorHAnsi" w:hAnsiTheme="majorHAnsi" w:cstheme="majorHAnsi"/>
                <w:iCs/>
              </w:rPr>
            </w:pPr>
          </w:p>
        </w:tc>
      </w:tr>
      <w:tr w:rsidR="00E8657B" w:rsidRPr="00AB4CAB" w14:paraId="16FF9020" w14:textId="77777777">
        <w:tc>
          <w:tcPr>
            <w:tcW w:w="980" w:type="dxa"/>
            <w:tcBorders>
              <w:top w:val="nil"/>
              <w:left w:val="nil"/>
              <w:bottom w:val="nil"/>
              <w:right w:val="nil"/>
            </w:tcBorders>
          </w:tcPr>
          <w:p w14:paraId="438D4277" w14:textId="29A54A0C" w:rsidR="00E8657B" w:rsidRPr="00AB4CAB" w:rsidRDefault="00E8657B">
            <w:pPr>
              <w:rPr>
                <w:rFonts w:asciiTheme="majorHAnsi" w:hAnsiTheme="majorHAnsi" w:cstheme="majorHAnsi"/>
                <w:b/>
              </w:rPr>
            </w:pPr>
            <w:r>
              <w:rPr>
                <w:rFonts w:asciiTheme="majorHAnsi" w:hAnsiTheme="majorHAnsi" w:cstheme="majorHAnsi"/>
                <w:b/>
              </w:rPr>
              <w:t>2</w:t>
            </w:r>
            <w:r w:rsidR="003015F7">
              <w:rPr>
                <w:rFonts w:asciiTheme="majorHAnsi" w:hAnsiTheme="majorHAnsi" w:cstheme="majorHAnsi"/>
                <w:b/>
              </w:rPr>
              <w:t>6</w:t>
            </w:r>
            <w:r>
              <w:rPr>
                <w:rFonts w:asciiTheme="majorHAnsi" w:hAnsiTheme="majorHAnsi" w:cstheme="majorHAnsi"/>
                <w:b/>
              </w:rPr>
              <w:t>/</w:t>
            </w:r>
            <w:r w:rsidR="00DB64D3">
              <w:rPr>
                <w:rFonts w:asciiTheme="majorHAnsi" w:hAnsiTheme="majorHAnsi" w:cstheme="majorHAnsi"/>
                <w:b/>
              </w:rPr>
              <w:t>93</w:t>
            </w:r>
          </w:p>
        </w:tc>
        <w:tc>
          <w:tcPr>
            <w:tcW w:w="9482" w:type="dxa"/>
            <w:gridSpan w:val="3"/>
            <w:tcBorders>
              <w:top w:val="nil"/>
              <w:left w:val="nil"/>
              <w:bottom w:val="nil"/>
              <w:right w:val="nil"/>
            </w:tcBorders>
          </w:tcPr>
          <w:p w14:paraId="405387A1" w14:textId="4518F9CF" w:rsidR="00E8657B" w:rsidRDefault="00F60228">
            <w:pPr>
              <w:jc w:val="both"/>
              <w:rPr>
                <w:rFonts w:asciiTheme="majorHAnsi" w:hAnsiTheme="majorHAnsi" w:cstheme="majorHAnsi"/>
                <w:b/>
              </w:rPr>
            </w:pPr>
            <w:r>
              <w:rPr>
                <w:rFonts w:asciiTheme="majorHAnsi" w:hAnsiTheme="majorHAnsi" w:cstheme="majorHAnsi"/>
                <w:b/>
              </w:rPr>
              <w:t>The Grove Pub</w:t>
            </w:r>
          </w:p>
          <w:p w14:paraId="0E9FD533" w14:textId="5F80E6B9" w:rsidR="00E8657B" w:rsidRDefault="00F60228" w:rsidP="00F60228">
            <w:pPr>
              <w:jc w:val="both"/>
              <w:rPr>
                <w:rFonts w:asciiTheme="majorHAnsi" w:hAnsiTheme="majorHAnsi" w:cstheme="majorHAnsi"/>
                <w:bCs/>
              </w:rPr>
            </w:pPr>
            <w:r>
              <w:rPr>
                <w:rFonts w:asciiTheme="majorHAnsi" w:hAnsiTheme="majorHAnsi" w:cstheme="majorHAnsi"/>
                <w:bCs/>
              </w:rPr>
              <w:t>It was noted that the building ha</w:t>
            </w:r>
            <w:r w:rsidR="00E052D6">
              <w:rPr>
                <w:rFonts w:asciiTheme="majorHAnsi" w:hAnsiTheme="majorHAnsi" w:cstheme="majorHAnsi"/>
                <w:bCs/>
              </w:rPr>
              <w:t>d</w:t>
            </w:r>
            <w:r>
              <w:rPr>
                <w:rFonts w:asciiTheme="majorHAnsi" w:hAnsiTheme="majorHAnsi" w:cstheme="majorHAnsi"/>
                <w:bCs/>
              </w:rPr>
              <w:t xml:space="preserve"> “Listed Building” status but </w:t>
            </w:r>
            <w:r w:rsidR="00E052D6">
              <w:rPr>
                <w:rFonts w:asciiTheme="majorHAnsi" w:hAnsiTheme="majorHAnsi" w:cstheme="majorHAnsi"/>
                <w:bCs/>
              </w:rPr>
              <w:t>was</w:t>
            </w:r>
            <w:r>
              <w:rPr>
                <w:rFonts w:asciiTheme="majorHAnsi" w:hAnsiTheme="majorHAnsi" w:cstheme="majorHAnsi"/>
                <w:bCs/>
              </w:rPr>
              <w:t xml:space="preserve"> being allowed to fall into serious disrepair. Borough Councillor Thomas confirmed that he had already made representation concerning the matter to Telford &amp; Wrekin’s Planning Enforcement </w:t>
            </w:r>
            <w:r w:rsidR="00E052D6">
              <w:rPr>
                <w:rFonts w:asciiTheme="majorHAnsi" w:hAnsiTheme="majorHAnsi" w:cstheme="majorHAnsi"/>
                <w:bCs/>
              </w:rPr>
              <w:t>T</w:t>
            </w:r>
            <w:r>
              <w:rPr>
                <w:rFonts w:asciiTheme="majorHAnsi" w:hAnsiTheme="majorHAnsi" w:cstheme="majorHAnsi"/>
                <w:bCs/>
              </w:rPr>
              <w:t xml:space="preserve">eam. </w:t>
            </w:r>
          </w:p>
          <w:p w14:paraId="1D3BB79C" w14:textId="5998DB45" w:rsidR="0049799F" w:rsidRPr="00E8657B" w:rsidRDefault="0049799F" w:rsidP="00F60228">
            <w:pPr>
              <w:jc w:val="both"/>
              <w:rPr>
                <w:rFonts w:asciiTheme="majorHAnsi" w:hAnsiTheme="majorHAnsi" w:cstheme="majorHAnsi"/>
                <w:bCs/>
              </w:rPr>
            </w:pPr>
          </w:p>
        </w:tc>
      </w:tr>
      <w:tr w:rsidR="0049799F" w:rsidRPr="00AB4CAB" w14:paraId="2C2D1146" w14:textId="77777777">
        <w:tc>
          <w:tcPr>
            <w:tcW w:w="980" w:type="dxa"/>
            <w:tcBorders>
              <w:top w:val="nil"/>
              <w:left w:val="nil"/>
              <w:bottom w:val="nil"/>
              <w:right w:val="nil"/>
            </w:tcBorders>
          </w:tcPr>
          <w:p w14:paraId="3FF8FF44" w14:textId="0871AC5F" w:rsidR="0049799F" w:rsidRDefault="0049799F">
            <w:pPr>
              <w:rPr>
                <w:rFonts w:asciiTheme="majorHAnsi" w:hAnsiTheme="majorHAnsi" w:cstheme="majorHAnsi"/>
                <w:b/>
              </w:rPr>
            </w:pPr>
            <w:r>
              <w:rPr>
                <w:rFonts w:asciiTheme="majorHAnsi" w:hAnsiTheme="majorHAnsi" w:cstheme="majorHAnsi"/>
                <w:b/>
              </w:rPr>
              <w:t>26/</w:t>
            </w:r>
            <w:r w:rsidR="00DB64D3">
              <w:rPr>
                <w:rFonts w:asciiTheme="majorHAnsi" w:hAnsiTheme="majorHAnsi" w:cstheme="majorHAnsi"/>
                <w:b/>
              </w:rPr>
              <w:t>94</w:t>
            </w:r>
          </w:p>
        </w:tc>
        <w:tc>
          <w:tcPr>
            <w:tcW w:w="9482" w:type="dxa"/>
            <w:gridSpan w:val="3"/>
            <w:tcBorders>
              <w:top w:val="nil"/>
              <w:left w:val="nil"/>
              <w:bottom w:val="nil"/>
              <w:right w:val="nil"/>
            </w:tcBorders>
          </w:tcPr>
          <w:p w14:paraId="4704E606" w14:textId="77777777" w:rsidR="0049799F" w:rsidRDefault="0049799F">
            <w:pPr>
              <w:jc w:val="both"/>
              <w:rPr>
                <w:rFonts w:asciiTheme="majorHAnsi" w:hAnsiTheme="majorHAnsi" w:cstheme="majorHAnsi"/>
                <w:b/>
              </w:rPr>
            </w:pPr>
            <w:r>
              <w:rPr>
                <w:rFonts w:asciiTheme="majorHAnsi" w:hAnsiTheme="majorHAnsi" w:cstheme="majorHAnsi"/>
                <w:b/>
              </w:rPr>
              <w:t>Traffic Matters</w:t>
            </w:r>
          </w:p>
          <w:p w14:paraId="121E78D7" w14:textId="51D45023" w:rsidR="0049799F" w:rsidRPr="00DB64D3" w:rsidRDefault="0049799F">
            <w:pPr>
              <w:jc w:val="both"/>
              <w:rPr>
                <w:rFonts w:asciiTheme="majorHAnsi" w:hAnsiTheme="majorHAnsi" w:cstheme="majorHAnsi"/>
                <w:bCs/>
              </w:rPr>
            </w:pPr>
            <w:r w:rsidRPr="00DB64D3">
              <w:rPr>
                <w:rFonts w:asciiTheme="majorHAnsi" w:hAnsiTheme="majorHAnsi" w:cstheme="majorHAnsi"/>
                <w:bCs/>
              </w:rPr>
              <w:t xml:space="preserve">No contact from Telford &amp; Wrekin Council had been made on </w:t>
            </w:r>
            <w:r w:rsidR="00DB64D3">
              <w:rPr>
                <w:rFonts w:asciiTheme="majorHAnsi" w:hAnsiTheme="majorHAnsi" w:cstheme="majorHAnsi"/>
                <w:bCs/>
              </w:rPr>
              <w:t xml:space="preserve">any of the </w:t>
            </w:r>
            <w:r w:rsidRPr="00DB64D3">
              <w:rPr>
                <w:rFonts w:asciiTheme="majorHAnsi" w:hAnsiTheme="majorHAnsi" w:cstheme="majorHAnsi"/>
                <w:bCs/>
              </w:rPr>
              <w:t xml:space="preserve">matters </w:t>
            </w:r>
            <w:r w:rsidR="00E052D6">
              <w:rPr>
                <w:rFonts w:asciiTheme="majorHAnsi" w:hAnsiTheme="majorHAnsi" w:cstheme="majorHAnsi"/>
                <w:bCs/>
              </w:rPr>
              <w:t xml:space="preserve">previously </w:t>
            </w:r>
            <w:r w:rsidRPr="00DB64D3">
              <w:rPr>
                <w:rFonts w:asciiTheme="majorHAnsi" w:hAnsiTheme="majorHAnsi" w:cstheme="majorHAnsi"/>
                <w:bCs/>
              </w:rPr>
              <w:t>raised.</w:t>
            </w:r>
          </w:p>
          <w:p w14:paraId="4E65A30D" w14:textId="5139D212" w:rsidR="0049799F" w:rsidRDefault="0049799F">
            <w:pPr>
              <w:jc w:val="both"/>
              <w:rPr>
                <w:rFonts w:asciiTheme="majorHAnsi" w:hAnsiTheme="majorHAnsi" w:cstheme="majorHAnsi"/>
                <w:b/>
              </w:rPr>
            </w:pPr>
          </w:p>
        </w:tc>
      </w:tr>
      <w:tr w:rsidR="0049799F" w:rsidRPr="00AB4CAB" w14:paraId="6EABE23A" w14:textId="77777777">
        <w:tc>
          <w:tcPr>
            <w:tcW w:w="980" w:type="dxa"/>
            <w:tcBorders>
              <w:top w:val="nil"/>
              <w:left w:val="nil"/>
              <w:bottom w:val="nil"/>
              <w:right w:val="nil"/>
            </w:tcBorders>
          </w:tcPr>
          <w:p w14:paraId="04B50545" w14:textId="622FDB61" w:rsidR="0049799F" w:rsidRDefault="0049799F">
            <w:pPr>
              <w:rPr>
                <w:rFonts w:asciiTheme="majorHAnsi" w:hAnsiTheme="majorHAnsi" w:cstheme="majorHAnsi"/>
                <w:b/>
              </w:rPr>
            </w:pPr>
            <w:r>
              <w:rPr>
                <w:rFonts w:asciiTheme="majorHAnsi" w:hAnsiTheme="majorHAnsi" w:cstheme="majorHAnsi"/>
                <w:b/>
              </w:rPr>
              <w:t>26/</w:t>
            </w:r>
            <w:r w:rsidR="00DB64D3">
              <w:rPr>
                <w:rFonts w:asciiTheme="majorHAnsi" w:hAnsiTheme="majorHAnsi" w:cstheme="majorHAnsi"/>
                <w:b/>
              </w:rPr>
              <w:t>95</w:t>
            </w:r>
          </w:p>
        </w:tc>
        <w:tc>
          <w:tcPr>
            <w:tcW w:w="9482" w:type="dxa"/>
            <w:gridSpan w:val="3"/>
            <w:tcBorders>
              <w:top w:val="nil"/>
              <w:left w:val="nil"/>
              <w:bottom w:val="nil"/>
              <w:right w:val="nil"/>
            </w:tcBorders>
          </w:tcPr>
          <w:p w14:paraId="4547397E" w14:textId="77777777" w:rsidR="0049799F" w:rsidRDefault="0049799F">
            <w:pPr>
              <w:jc w:val="both"/>
              <w:rPr>
                <w:rFonts w:asciiTheme="majorHAnsi" w:hAnsiTheme="majorHAnsi" w:cstheme="majorHAnsi"/>
                <w:b/>
              </w:rPr>
            </w:pPr>
            <w:proofErr w:type="spellStart"/>
            <w:r>
              <w:rPr>
                <w:rFonts w:asciiTheme="majorHAnsi" w:hAnsiTheme="majorHAnsi" w:cstheme="majorHAnsi"/>
                <w:b/>
              </w:rPr>
              <w:t>Allscott</w:t>
            </w:r>
            <w:proofErr w:type="spellEnd"/>
            <w:r>
              <w:rPr>
                <w:rFonts w:asciiTheme="majorHAnsi" w:hAnsiTheme="majorHAnsi" w:cstheme="majorHAnsi"/>
                <w:b/>
              </w:rPr>
              <w:t xml:space="preserve"> Allotments</w:t>
            </w:r>
          </w:p>
          <w:p w14:paraId="3262B2FD" w14:textId="77777777" w:rsidR="008B26A8" w:rsidRDefault="0049799F">
            <w:pPr>
              <w:jc w:val="both"/>
              <w:rPr>
                <w:rFonts w:asciiTheme="majorHAnsi" w:hAnsiTheme="majorHAnsi" w:cstheme="majorHAnsi"/>
                <w:bCs/>
              </w:rPr>
            </w:pPr>
            <w:r w:rsidRPr="00DB64D3">
              <w:rPr>
                <w:rFonts w:asciiTheme="majorHAnsi" w:hAnsiTheme="majorHAnsi" w:cstheme="majorHAnsi"/>
                <w:bCs/>
              </w:rPr>
              <w:t xml:space="preserve">The Clerk gave </w:t>
            </w:r>
            <w:r w:rsidR="003F51C7">
              <w:rPr>
                <w:rFonts w:asciiTheme="majorHAnsi" w:hAnsiTheme="majorHAnsi" w:cstheme="majorHAnsi"/>
                <w:bCs/>
              </w:rPr>
              <w:t xml:space="preserve">a </w:t>
            </w:r>
            <w:r w:rsidRPr="00DB64D3">
              <w:rPr>
                <w:rFonts w:asciiTheme="majorHAnsi" w:hAnsiTheme="majorHAnsi" w:cstheme="majorHAnsi"/>
                <w:bCs/>
              </w:rPr>
              <w:t>verbal update:</w:t>
            </w:r>
          </w:p>
          <w:p w14:paraId="14EF3BAB" w14:textId="59134254" w:rsidR="008B26A8" w:rsidRPr="008B26A8" w:rsidRDefault="008B26A8" w:rsidP="008B26A8">
            <w:pPr>
              <w:pStyle w:val="ListParagraph"/>
              <w:numPr>
                <w:ilvl w:val="0"/>
                <w:numId w:val="17"/>
              </w:numPr>
              <w:jc w:val="both"/>
              <w:rPr>
                <w:rFonts w:asciiTheme="majorHAnsi" w:hAnsiTheme="majorHAnsi" w:cstheme="majorHAnsi"/>
                <w:bCs/>
              </w:rPr>
            </w:pPr>
            <w:r w:rsidRPr="008B26A8">
              <w:rPr>
                <w:rFonts w:asciiTheme="majorHAnsi" w:hAnsiTheme="majorHAnsi" w:cstheme="majorHAnsi"/>
                <w:bCs/>
              </w:rPr>
              <w:t>6 plots remaining</w:t>
            </w:r>
            <w:r w:rsidR="00E052D6">
              <w:rPr>
                <w:rFonts w:asciiTheme="majorHAnsi" w:hAnsiTheme="majorHAnsi" w:cstheme="majorHAnsi"/>
                <w:bCs/>
              </w:rPr>
              <w:t>;</w:t>
            </w:r>
          </w:p>
          <w:p w14:paraId="169C4A5C" w14:textId="52E474C5" w:rsidR="008B26A8" w:rsidRPr="008B26A8" w:rsidRDefault="008B26A8" w:rsidP="008B26A8">
            <w:pPr>
              <w:pStyle w:val="ListParagraph"/>
              <w:numPr>
                <w:ilvl w:val="0"/>
                <w:numId w:val="17"/>
              </w:numPr>
              <w:jc w:val="both"/>
              <w:rPr>
                <w:rFonts w:asciiTheme="majorHAnsi" w:hAnsiTheme="majorHAnsi" w:cstheme="majorHAnsi"/>
                <w:bCs/>
              </w:rPr>
            </w:pPr>
            <w:r w:rsidRPr="008B26A8">
              <w:rPr>
                <w:rFonts w:asciiTheme="majorHAnsi" w:hAnsiTheme="majorHAnsi" w:cstheme="majorHAnsi"/>
                <w:bCs/>
              </w:rPr>
              <w:t>Some applications pending</w:t>
            </w:r>
            <w:r w:rsidR="00E052D6">
              <w:rPr>
                <w:rFonts w:asciiTheme="majorHAnsi" w:hAnsiTheme="majorHAnsi" w:cstheme="majorHAnsi"/>
                <w:bCs/>
              </w:rPr>
              <w:t>;</w:t>
            </w:r>
          </w:p>
          <w:p w14:paraId="16FD05DF" w14:textId="216084C2" w:rsidR="008B26A8" w:rsidRPr="008B26A8" w:rsidRDefault="008B26A8" w:rsidP="008B26A8">
            <w:pPr>
              <w:pStyle w:val="ListParagraph"/>
              <w:numPr>
                <w:ilvl w:val="0"/>
                <w:numId w:val="17"/>
              </w:numPr>
              <w:jc w:val="both"/>
              <w:rPr>
                <w:rFonts w:asciiTheme="majorHAnsi" w:hAnsiTheme="majorHAnsi" w:cstheme="majorHAnsi"/>
                <w:bCs/>
              </w:rPr>
            </w:pPr>
            <w:r w:rsidRPr="008B26A8">
              <w:rPr>
                <w:rFonts w:asciiTheme="majorHAnsi" w:hAnsiTheme="majorHAnsi" w:cstheme="majorHAnsi"/>
                <w:bCs/>
              </w:rPr>
              <w:t>The extra work involved has proved challenging</w:t>
            </w:r>
            <w:r w:rsidR="00E052D6">
              <w:rPr>
                <w:rFonts w:asciiTheme="majorHAnsi" w:hAnsiTheme="majorHAnsi" w:cstheme="majorHAnsi"/>
                <w:bCs/>
              </w:rPr>
              <w:t>;</w:t>
            </w:r>
          </w:p>
          <w:p w14:paraId="1869D68B" w14:textId="0ED1BC21" w:rsidR="008B26A8" w:rsidRPr="008B26A8" w:rsidRDefault="008B26A8" w:rsidP="008B26A8">
            <w:pPr>
              <w:pStyle w:val="ListParagraph"/>
              <w:numPr>
                <w:ilvl w:val="0"/>
                <w:numId w:val="17"/>
              </w:numPr>
              <w:jc w:val="both"/>
              <w:rPr>
                <w:rFonts w:asciiTheme="majorHAnsi" w:hAnsiTheme="majorHAnsi" w:cstheme="majorHAnsi"/>
                <w:bCs/>
              </w:rPr>
            </w:pPr>
            <w:r w:rsidRPr="008B26A8">
              <w:rPr>
                <w:rFonts w:asciiTheme="majorHAnsi" w:hAnsiTheme="majorHAnsi" w:cstheme="majorHAnsi"/>
                <w:bCs/>
              </w:rPr>
              <w:t>B&amp;Q vouchers issued</w:t>
            </w:r>
            <w:r w:rsidR="00E052D6">
              <w:rPr>
                <w:rFonts w:asciiTheme="majorHAnsi" w:hAnsiTheme="majorHAnsi" w:cstheme="majorHAnsi"/>
                <w:bCs/>
              </w:rPr>
              <w:t>;</w:t>
            </w:r>
          </w:p>
          <w:p w14:paraId="5EDDCA2A" w14:textId="1F2AF390" w:rsidR="008B26A8" w:rsidRPr="008B26A8" w:rsidRDefault="008B26A8" w:rsidP="008B26A8">
            <w:pPr>
              <w:pStyle w:val="ListParagraph"/>
              <w:numPr>
                <w:ilvl w:val="0"/>
                <w:numId w:val="17"/>
              </w:numPr>
              <w:jc w:val="both"/>
              <w:rPr>
                <w:rFonts w:asciiTheme="majorHAnsi" w:hAnsiTheme="majorHAnsi" w:cstheme="majorHAnsi"/>
                <w:bCs/>
              </w:rPr>
            </w:pPr>
            <w:r w:rsidRPr="008B26A8">
              <w:rPr>
                <w:rFonts w:asciiTheme="majorHAnsi" w:hAnsiTheme="majorHAnsi" w:cstheme="majorHAnsi"/>
                <w:bCs/>
              </w:rPr>
              <w:t>Some complaints about children running over plots – Clerk has sent out a reminder to all tenants regarding tenancy conditions</w:t>
            </w:r>
            <w:r w:rsidR="00E052D6">
              <w:rPr>
                <w:rFonts w:asciiTheme="majorHAnsi" w:hAnsiTheme="majorHAnsi" w:cstheme="majorHAnsi"/>
                <w:bCs/>
              </w:rPr>
              <w:t>.</w:t>
            </w:r>
          </w:p>
          <w:p w14:paraId="2F97D3FA" w14:textId="0260D942" w:rsidR="00DB64D3" w:rsidRDefault="00DB64D3">
            <w:pPr>
              <w:jc w:val="both"/>
              <w:rPr>
                <w:rFonts w:asciiTheme="majorHAnsi" w:hAnsiTheme="majorHAnsi" w:cstheme="majorHAnsi"/>
                <w:b/>
              </w:rPr>
            </w:pPr>
          </w:p>
        </w:tc>
      </w:tr>
      <w:tr w:rsidR="00F13801" w:rsidRPr="00AB4CAB" w14:paraId="7F7C74BE" w14:textId="77777777">
        <w:tc>
          <w:tcPr>
            <w:tcW w:w="980" w:type="dxa"/>
            <w:tcBorders>
              <w:top w:val="nil"/>
              <w:left w:val="nil"/>
              <w:bottom w:val="nil"/>
              <w:right w:val="nil"/>
            </w:tcBorders>
          </w:tcPr>
          <w:p w14:paraId="3D302065" w14:textId="549E8780"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96</w:t>
            </w:r>
          </w:p>
        </w:tc>
        <w:tc>
          <w:tcPr>
            <w:tcW w:w="9482" w:type="dxa"/>
            <w:gridSpan w:val="3"/>
            <w:tcBorders>
              <w:top w:val="nil"/>
              <w:left w:val="nil"/>
              <w:bottom w:val="nil"/>
              <w:right w:val="nil"/>
            </w:tcBorders>
          </w:tcPr>
          <w:p w14:paraId="7A57A5AB" w14:textId="512E2345" w:rsidR="00F13801" w:rsidRDefault="006120F3">
            <w:pPr>
              <w:jc w:val="both"/>
              <w:rPr>
                <w:rFonts w:asciiTheme="majorHAnsi" w:hAnsiTheme="majorHAnsi" w:cstheme="majorHAnsi"/>
                <w:b/>
              </w:rPr>
            </w:pPr>
            <w:r>
              <w:rPr>
                <w:rFonts w:asciiTheme="majorHAnsi" w:hAnsiTheme="majorHAnsi" w:cstheme="majorHAnsi"/>
                <w:b/>
              </w:rPr>
              <w:t>Parish Update</w:t>
            </w:r>
          </w:p>
          <w:p w14:paraId="07D87AB0" w14:textId="0D4D9340" w:rsidR="00E8657B" w:rsidRPr="00A4679D" w:rsidRDefault="00E8657B" w:rsidP="00E8657B">
            <w:pPr>
              <w:jc w:val="both"/>
              <w:rPr>
                <w:rFonts w:asciiTheme="majorHAnsi" w:hAnsiTheme="majorHAnsi" w:cstheme="majorHAnsi"/>
              </w:rPr>
            </w:pPr>
            <w:r w:rsidRPr="00A4679D">
              <w:rPr>
                <w:rFonts w:asciiTheme="majorHAnsi" w:hAnsiTheme="majorHAnsi" w:cstheme="majorHAnsi"/>
              </w:rPr>
              <w:t>Details of the update were noted (Appendix</w:t>
            </w:r>
            <w:r w:rsidR="003F51C7">
              <w:rPr>
                <w:rFonts w:asciiTheme="majorHAnsi" w:hAnsiTheme="majorHAnsi" w:cstheme="majorHAnsi"/>
              </w:rPr>
              <w:t xml:space="preserve"> </w:t>
            </w:r>
            <w:r w:rsidR="00E052D6">
              <w:rPr>
                <w:rFonts w:asciiTheme="majorHAnsi" w:hAnsiTheme="majorHAnsi" w:cstheme="majorHAnsi"/>
              </w:rPr>
              <w:t>2</w:t>
            </w:r>
            <w:r w:rsidRPr="00A4679D">
              <w:rPr>
                <w:rFonts w:asciiTheme="majorHAnsi" w:hAnsiTheme="majorHAnsi" w:cstheme="majorHAnsi"/>
              </w:rPr>
              <w:t>).</w:t>
            </w:r>
            <w:r>
              <w:rPr>
                <w:rFonts w:asciiTheme="majorHAnsi" w:hAnsiTheme="majorHAnsi" w:cstheme="majorHAnsi"/>
              </w:rPr>
              <w:t xml:space="preserve"> </w:t>
            </w:r>
            <w:r w:rsidRPr="00A4679D">
              <w:rPr>
                <w:rFonts w:asciiTheme="majorHAnsi" w:hAnsiTheme="majorHAnsi" w:cstheme="majorHAnsi"/>
              </w:rPr>
              <w:t xml:space="preserve">  </w:t>
            </w:r>
          </w:p>
          <w:p w14:paraId="22A3C2FF" w14:textId="6519FDCC" w:rsidR="00F13801" w:rsidRPr="00AB4CAB" w:rsidRDefault="00F13801" w:rsidP="006120F3">
            <w:pPr>
              <w:jc w:val="both"/>
              <w:rPr>
                <w:rFonts w:asciiTheme="majorHAnsi" w:hAnsiTheme="majorHAnsi" w:cstheme="majorHAnsi"/>
              </w:rPr>
            </w:pPr>
          </w:p>
        </w:tc>
      </w:tr>
      <w:tr w:rsidR="00F13801" w:rsidRPr="00AB4CAB" w14:paraId="5D1F2037" w14:textId="77777777">
        <w:tc>
          <w:tcPr>
            <w:tcW w:w="980" w:type="dxa"/>
            <w:tcBorders>
              <w:top w:val="nil"/>
              <w:left w:val="nil"/>
              <w:bottom w:val="nil"/>
              <w:right w:val="nil"/>
            </w:tcBorders>
          </w:tcPr>
          <w:p w14:paraId="771D5DA0" w14:textId="6E42D1E8"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97</w:t>
            </w:r>
          </w:p>
        </w:tc>
        <w:tc>
          <w:tcPr>
            <w:tcW w:w="9482" w:type="dxa"/>
            <w:gridSpan w:val="3"/>
            <w:tcBorders>
              <w:top w:val="nil"/>
              <w:left w:val="nil"/>
              <w:bottom w:val="nil"/>
              <w:right w:val="nil"/>
            </w:tcBorders>
          </w:tcPr>
          <w:p w14:paraId="3C9DB551"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SID Statistics</w:t>
            </w:r>
          </w:p>
          <w:p w14:paraId="0941B760" w14:textId="7F572183" w:rsidR="00F13801" w:rsidRDefault="0049799F">
            <w:pPr>
              <w:jc w:val="both"/>
              <w:rPr>
                <w:rFonts w:asciiTheme="majorHAnsi" w:hAnsiTheme="majorHAnsi" w:cstheme="majorHAnsi"/>
              </w:rPr>
            </w:pPr>
            <w:r>
              <w:rPr>
                <w:rFonts w:asciiTheme="majorHAnsi" w:hAnsiTheme="majorHAnsi" w:cstheme="majorHAnsi"/>
              </w:rPr>
              <w:t xml:space="preserve">The data was not available. </w:t>
            </w:r>
          </w:p>
          <w:p w14:paraId="2581E02F" w14:textId="77777777" w:rsidR="00E052D6" w:rsidRPr="00AB4CAB" w:rsidRDefault="00E052D6">
            <w:pPr>
              <w:jc w:val="both"/>
              <w:rPr>
                <w:rFonts w:asciiTheme="majorHAnsi" w:hAnsiTheme="majorHAnsi" w:cstheme="majorHAnsi"/>
              </w:rPr>
            </w:pPr>
          </w:p>
          <w:p w14:paraId="592E37CA" w14:textId="77777777" w:rsidR="00F13801" w:rsidRPr="00AB4CAB" w:rsidRDefault="00690912">
            <w:pPr>
              <w:jc w:val="both"/>
              <w:rPr>
                <w:rFonts w:asciiTheme="majorHAnsi" w:hAnsiTheme="majorHAnsi" w:cstheme="majorHAnsi"/>
                <w:b/>
              </w:rPr>
            </w:pPr>
            <w:r w:rsidRPr="00AB4CAB">
              <w:rPr>
                <w:rFonts w:asciiTheme="majorHAnsi" w:hAnsiTheme="majorHAnsi" w:cstheme="majorHAnsi"/>
              </w:rPr>
              <w:t xml:space="preserve"> </w:t>
            </w:r>
          </w:p>
        </w:tc>
      </w:tr>
      <w:tr w:rsidR="009D3FA8" w:rsidRPr="00AB4CAB" w14:paraId="3E15BA78" w14:textId="77777777">
        <w:tc>
          <w:tcPr>
            <w:tcW w:w="980" w:type="dxa"/>
            <w:tcBorders>
              <w:top w:val="nil"/>
              <w:left w:val="nil"/>
              <w:bottom w:val="nil"/>
              <w:right w:val="nil"/>
            </w:tcBorders>
          </w:tcPr>
          <w:p w14:paraId="50FF8B13" w14:textId="6740C035" w:rsidR="009D3FA8" w:rsidRPr="00AB4CAB" w:rsidRDefault="009D3FA8">
            <w:pPr>
              <w:rPr>
                <w:rFonts w:asciiTheme="majorHAnsi" w:hAnsiTheme="majorHAnsi" w:cstheme="majorHAnsi"/>
                <w:b/>
              </w:rPr>
            </w:pPr>
            <w:r>
              <w:rPr>
                <w:rFonts w:asciiTheme="majorHAnsi" w:hAnsiTheme="majorHAnsi" w:cstheme="majorHAnsi"/>
                <w:b/>
              </w:rPr>
              <w:lastRenderedPageBreak/>
              <w:t>2</w:t>
            </w:r>
            <w:r w:rsidR="003015F7">
              <w:rPr>
                <w:rFonts w:asciiTheme="majorHAnsi" w:hAnsiTheme="majorHAnsi" w:cstheme="majorHAnsi"/>
                <w:b/>
              </w:rPr>
              <w:t>6</w:t>
            </w:r>
            <w:r w:rsidR="009725AA">
              <w:rPr>
                <w:rFonts w:asciiTheme="majorHAnsi" w:hAnsiTheme="majorHAnsi" w:cstheme="majorHAnsi"/>
                <w:b/>
              </w:rPr>
              <w:t>/</w:t>
            </w:r>
            <w:r w:rsidR="00DB64D3">
              <w:rPr>
                <w:rFonts w:asciiTheme="majorHAnsi" w:hAnsiTheme="majorHAnsi" w:cstheme="majorHAnsi"/>
                <w:b/>
              </w:rPr>
              <w:t>98</w:t>
            </w:r>
          </w:p>
        </w:tc>
        <w:tc>
          <w:tcPr>
            <w:tcW w:w="9482" w:type="dxa"/>
            <w:gridSpan w:val="3"/>
            <w:tcBorders>
              <w:top w:val="nil"/>
              <w:left w:val="nil"/>
              <w:bottom w:val="nil"/>
              <w:right w:val="nil"/>
            </w:tcBorders>
          </w:tcPr>
          <w:p w14:paraId="67A06F2E" w14:textId="77777777" w:rsidR="009D3FA8" w:rsidRDefault="009D3FA8">
            <w:pPr>
              <w:jc w:val="both"/>
              <w:rPr>
                <w:rFonts w:asciiTheme="majorHAnsi" w:hAnsiTheme="majorHAnsi" w:cstheme="majorHAnsi"/>
                <w:b/>
              </w:rPr>
            </w:pPr>
            <w:r>
              <w:rPr>
                <w:rFonts w:asciiTheme="majorHAnsi" w:hAnsiTheme="majorHAnsi" w:cstheme="majorHAnsi"/>
                <w:b/>
              </w:rPr>
              <w:t>Grant Applications</w:t>
            </w:r>
          </w:p>
          <w:p w14:paraId="6100960F" w14:textId="177708E9" w:rsidR="00E76CE7" w:rsidRDefault="0049799F">
            <w:pPr>
              <w:jc w:val="both"/>
              <w:rPr>
                <w:rFonts w:asciiTheme="majorHAnsi" w:hAnsiTheme="majorHAnsi" w:cstheme="majorHAnsi"/>
                <w:bCs/>
              </w:rPr>
            </w:pPr>
            <w:r w:rsidRPr="0049799F">
              <w:rPr>
                <w:rFonts w:asciiTheme="majorHAnsi" w:hAnsiTheme="majorHAnsi" w:cstheme="majorHAnsi"/>
                <w:bCs/>
              </w:rPr>
              <w:t>None received.</w:t>
            </w:r>
          </w:p>
          <w:p w14:paraId="768742AC" w14:textId="720D48C6" w:rsidR="006120F3" w:rsidRPr="009D3FA8" w:rsidRDefault="006120F3">
            <w:pPr>
              <w:jc w:val="both"/>
              <w:rPr>
                <w:rFonts w:asciiTheme="majorHAnsi" w:hAnsiTheme="majorHAnsi" w:cstheme="majorHAnsi"/>
                <w:bCs/>
              </w:rPr>
            </w:pPr>
          </w:p>
        </w:tc>
      </w:tr>
      <w:tr w:rsidR="00F13801" w:rsidRPr="00AB4CAB" w14:paraId="4900B4AC" w14:textId="77777777">
        <w:tc>
          <w:tcPr>
            <w:tcW w:w="980" w:type="dxa"/>
            <w:tcBorders>
              <w:top w:val="nil"/>
              <w:left w:val="nil"/>
              <w:bottom w:val="nil"/>
              <w:right w:val="nil"/>
            </w:tcBorders>
          </w:tcPr>
          <w:p w14:paraId="0E23C409" w14:textId="2A1CE973"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99</w:t>
            </w:r>
          </w:p>
        </w:tc>
        <w:tc>
          <w:tcPr>
            <w:tcW w:w="9482" w:type="dxa"/>
            <w:gridSpan w:val="3"/>
            <w:tcBorders>
              <w:top w:val="nil"/>
              <w:left w:val="nil"/>
              <w:bottom w:val="nil"/>
              <w:right w:val="nil"/>
            </w:tcBorders>
          </w:tcPr>
          <w:p w14:paraId="0D244FE2"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Correspondence</w:t>
            </w:r>
          </w:p>
          <w:p w14:paraId="643929BA" w14:textId="6594BF01" w:rsidR="006120F3" w:rsidRDefault="00024164">
            <w:pPr>
              <w:jc w:val="both"/>
              <w:rPr>
                <w:rFonts w:asciiTheme="majorHAnsi" w:hAnsiTheme="majorHAnsi" w:cstheme="majorHAnsi"/>
                <w:color w:val="000000"/>
              </w:rPr>
            </w:pPr>
            <w:r w:rsidRPr="00024164">
              <w:rPr>
                <w:rFonts w:asciiTheme="majorHAnsi" w:hAnsiTheme="majorHAnsi" w:cstheme="majorHAnsi"/>
                <w:b/>
                <w:bCs/>
                <w:color w:val="000000"/>
              </w:rPr>
              <w:t>a.</w:t>
            </w:r>
            <w:r>
              <w:rPr>
                <w:rFonts w:asciiTheme="majorHAnsi" w:hAnsiTheme="majorHAnsi" w:cstheme="majorHAnsi"/>
                <w:color w:val="000000"/>
              </w:rPr>
              <w:t xml:space="preserve"> </w:t>
            </w:r>
            <w:r w:rsidR="0049799F" w:rsidRPr="0049799F">
              <w:rPr>
                <w:rFonts w:asciiTheme="majorHAnsi" w:hAnsiTheme="majorHAnsi" w:cstheme="majorHAnsi"/>
                <w:b/>
                <w:bCs/>
                <w:color w:val="000000"/>
              </w:rPr>
              <w:t>Notification of Play Area RoSPA Inspection for June</w:t>
            </w:r>
            <w:r w:rsidR="0049799F">
              <w:rPr>
                <w:rFonts w:asciiTheme="majorHAnsi" w:hAnsiTheme="majorHAnsi" w:cstheme="majorHAnsi"/>
                <w:color w:val="000000"/>
              </w:rPr>
              <w:t xml:space="preserve"> - This was noted</w:t>
            </w:r>
            <w:r w:rsidR="00CA7997">
              <w:rPr>
                <w:rFonts w:asciiTheme="majorHAnsi" w:hAnsiTheme="majorHAnsi" w:cstheme="majorHAnsi"/>
                <w:color w:val="000000"/>
              </w:rPr>
              <w:t xml:space="preserve">. </w:t>
            </w:r>
          </w:p>
          <w:p w14:paraId="0B43F452" w14:textId="77777777" w:rsidR="00F13801" w:rsidRPr="00AB4CAB" w:rsidRDefault="00F13801">
            <w:pPr>
              <w:ind w:left="360"/>
              <w:jc w:val="both"/>
              <w:rPr>
                <w:rFonts w:asciiTheme="majorHAnsi" w:hAnsiTheme="majorHAnsi" w:cstheme="majorHAnsi"/>
              </w:rPr>
            </w:pPr>
          </w:p>
        </w:tc>
      </w:tr>
      <w:tr w:rsidR="00F13801" w:rsidRPr="00AB4CAB" w14:paraId="1181ED73" w14:textId="77777777">
        <w:tc>
          <w:tcPr>
            <w:tcW w:w="994" w:type="dxa"/>
            <w:gridSpan w:val="2"/>
            <w:tcBorders>
              <w:top w:val="nil"/>
              <w:left w:val="nil"/>
              <w:bottom w:val="nil"/>
              <w:right w:val="nil"/>
            </w:tcBorders>
          </w:tcPr>
          <w:p w14:paraId="3B1FFDE1" w14:textId="5226516F" w:rsidR="00F13801" w:rsidRPr="00AB4CAB" w:rsidRDefault="00690912">
            <w:pPr>
              <w:rPr>
                <w:rFonts w:asciiTheme="majorHAnsi" w:hAnsiTheme="majorHAnsi" w:cstheme="majorHAnsi"/>
                <w:b/>
              </w:rPr>
            </w:pPr>
            <w:r w:rsidRPr="00AB4CAB">
              <w:rPr>
                <w:rFonts w:asciiTheme="majorHAnsi" w:hAnsiTheme="majorHAnsi" w:cstheme="majorHAnsi"/>
                <w:b/>
              </w:rPr>
              <w:t>2</w:t>
            </w:r>
            <w:r w:rsidR="003015F7">
              <w:rPr>
                <w:rFonts w:asciiTheme="majorHAnsi" w:hAnsiTheme="majorHAnsi" w:cstheme="majorHAnsi"/>
                <w:b/>
              </w:rPr>
              <w:t>6</w:t>
            </w:r>
            <w:r w:rsidRPr="00AB4CAB">
              <w:rPr>
                <w:rFonts w:asciiTheme="majorHAnsi" w:hAnsiTheme="majorHAnsi" w:cstheme="majorHAnsi"/>
                <w:b/>
              </w:rPr>
              <w:t>/</w:t>
            </w:r>
            <w:r w:rsidR="00DB64D3">
              <w:rPr>
                <w:rFonts w:asciiTheme="majorHAnsi" w:hAnsiTheme="majorHAnsi" w:cstheme="majorHAnsi"/>
                <w:b/>
              </w:rPr>
              <w:t>100</w:t>
            </w:r>
          </w:p>
          <w:p w14:paraId="555B80F2" w14:textId="77777777" w:rsidR="00F13801" w:rsidRPr="00AB4CAB" w:rsidRDefault="00F13801">
            <w:pPr>
              <w:rPr>
                <w:rFonts w:asciiTheme="majorHAnsi" w:hAnsiTheme="majorHAnsi" w:cstheme="majorHAnsi"/>
                <w:b/>
              </w:rPr>
            </w:pPr>
          </w:p>
          <w:p w14:paraId="326EA672" w14:textId="77777777" w:rsidR="00F13801" w:rsidRPr="00AB4CAB" w:rsidRDefault="00F13801">
            <w:pPr>
              <w:rPr>
                <w:rFonts w:asciiTheme="majorHAnsi" w:hAnsiTheme="majorHAnsi" w:cstheme="majorHAnsi"/>
                <w:b/>
              </w:rPr>
            </w:pPr>
          </w:p>
          <w:p w14:paraId="59F437C8" w14:textId="77777777" w:rsidR="00F13801" w:rsidRPr="00AB4CAB" w:rsidRDefault="00F13801">
            <w:pPr>
              <w:rPr>
                <w:rFonts w:asciiTheme="majorHAnsi" w:hAnsiTheme="majorHAnsi" w:cstheme="majorHAnsi"/>
                <w:b/>
              </w:rPr>
            </w:pPr>
          </w:p>
          <w:p w14:paraId="090CE1BB" w14:textId="77777777" w:rsidR="00F13801" w:rsidRPr="00AB4CAB" w:rsidRDefault="00F13801">
            <w:pPr>
              <w:rPr>
                <w:rFonts w:asciiTheme="majorHAnsi" w:hAnsiTheme="majorHAnsi" w:cstheme="majorHAnsi"/>
                <w:b/>
              </w:rPr>
            </w:pPr>
          </w:p>
          <w:p w14:paraId="4E3C6FE4" w14:textId="77777777" w:rsidR="00F13801" w:rsidRPr="00AB4CAB" w:rsidRDefault="00F13801">
            <w:pPr>
              <w:rPr>
                <w:rFonts w:asciiTheme="majorHAnsi" w:hAnsiTheme="majorHAnsi" w:cstheme="majorHAnsi"/>
                <w:b/>
              </w:rPr>
            </w:pPr>
          </w:p>
          <w:p w14:paraId="7F9D5710" w14:textId="77777777" w:rsidR="00F13801" w:rsidRPr="00AB4CAB" w:rsidRDefault="00F13801">
            <w:pPr>
              <w:rPr>
                <w:rFonts w:asciiTheme="majorHAnsi" w:hAnsiTheme="majorHAnsi" w:cstheme="majorHAnsi"/>
                <w:b/>
              </w:rPr>
            </w:pPr>
          </w:p>
          <w:p w14:paraId="563C34D3" w14:textId="77777777" w:rsidR="00F13801" w:rsidRPr="00AB4CAB" w:rsidRDefault="00F13801">
            <w:pPr>
              <w:rPr>
                <w:rFonts w:asciiTheme="majorHAnsi" w:hAnsiTheme="majorHAnsi" w:cstheme="majorHAnsi"/>
                <w:b/>
              </w:rPr>
            </w:pPr>
          </w:p>
        </w:tc>
        <w:tc>
          <w:tcPr>
            <w:tcW w:w="9468" w:type="dxa"/>
            <w:gridSpan w:val="2"/>
            <w:tcBorders>
              <w:top w:val="nil"/>
              <w:left w:val="nil"/>
              <w:bottom w:val="nil"/>
              <w:right w:val="nil"/>
            </w:tcBorders>
          </w:tcPr>
          <w:p w14:paraId="5EC35945" w14:textId="77777777" w:rsidR="00F13801" w:rsidRPr="00AB4CAB" w:rsidRDefault="00690912">
            <w:pPr>
              <w:rPr>
                <w:rFonts w:asciiTheme="majorHAnsi" w:hAnsiTheme="majorHAnsi" w:cstheme="majorHAnsi"/>
                <w:b/>
              </w:rPr>
            </w:pPr>
            <w:r w:rsidRPr="00AB4CAB">
              <w:rPr>
                <w:rFonts w:asciiTheme="majorHAnsi" w:hAnsiTheme="majorHAnsi" w:cstheme="majorHAnsi"/>
                <w:b/>
              </w:rPr>
              <w:t xml:space="preserve">Date of the next meeting </w:t>
            </w:r>
          </w:p>
          <w:p w14:paraId="5485D018" w14:textId="0E0300E2" w:rsidR="00E76CE7" w:rsidRDefault="00690912" w:rsidP="00E76CE7">
            <w:pPr>
              <w:rPr>
                <w:rFonts w:asciiTheme="majorHAnsi" w:hAnsiTheme="majorHAnsi" w:cstheme="majorHAnsi"/>
                <w:b/>
              </w:rPr>
            </w:pPr>
            <w:r w:rsidRPr="00AB4CAB">
              <w:rPr>
                <w:rFonts w:asciiTheme="majorHAnsi" w:hAnsiTheme="majorHAnsi" w:cstheme="majorHAnsi"/>
              </w:rPr>
              <w:t xml:space="preserve">It was confirmed that the next meeting would be held on </w:t>
            </w:r>
            <w:r w:rsidRPr="00AB4CAB">
              <w:rPr>
                <w:rFonts w:asciiTheme="majorHAnsi" w:hAnsiTheme="majorHAnsi" w:cstheme="majorHAnsi"/>
                <w:b/>
              </w:rPr>
              <w:t xml:space="preserve">Wednesday </w:t>
            </w:r>
            <w:r w:rsidR="0049799F">
              <w:rPr>
                <w:rFonts w:asciiTheme="majorHAnsi" w:hAnsiTheme="majorHAnsi" w:cstheme="majorHAnsi"/>
                <w:b/>
              </w:rPr>
              <w:t>10</w:t>
            </w:r>
            <w:r w:rsidR="0049799F" w:rsidRPr="0049799F">
              <w:rPr>
                <w:rFonts w:asciiTheme="majorHAnsi" w:hAnsiTheme="majorHAnsi" w:cstheme="majorHAnsi"/>
                <w:b/>
                <w:vertAlign w:val="superscript"/>
              </w:rPr>
              <w:t>th</w:t>
            </w:r>
            <w:r w:rsidR="0049799F">
              <w:rPr>
                <w:rFonts w:asciiTheme="majorHAnsi" w:hAnsiTheme="majorHAnsi" w:cstheme="majorHAnsi"/>
                <w:b/>
              </w:rPr>
              <w:t xml:space="preserve"> </w:t>
            </w:r>
            <w:r w:rsidRPr="00AB4CAB">
              <w:rPr>
                <w:rFonts w:asciiTheme="majorHAnsi" w:hAnsiTheme="majorHAnsi" w:cstheme="majorHAnsi"/>
                <w:b/>
              </w:rPr>
              <w:t>June 202</w:t>
            </w:r>
            <w:r w:rsidR="0049799F">
              <w:rPr>
                <w:rFonts w:asciiTheme="majorHAnsi" w:hAnsiTheme="majorHAnsi" w:cstheme="majorHAnsi"/>
                <w:b/>
              </w:rPr>
              <w:t>6</w:t>
            </w:r>
            <w:r w:rsidRPr="00AB4CAB">
              <w:rPr>
                <w:rFonts w:asciiTheme="majorHAnsi" w:hAnsiTheme="majorHAnsi" w:cstheme="majorHAnsi"/>
                <w:b/>
              </w:rPr>
              <w:t xml:space="preserve"> </w:t>
            </w:r>
            <w:r w:rsidRPr="00AB4CAB">
              <w:rPr>
                <w:rFonts w:asciiTheme="majorHAnsi" w:hAnsiTheme="majorHAnsi" w:cstheme="majorHAnsi"/>
              </w:rPr>
              <w:t xml:space="preserve">at </w:t>
            </w:r>
            <w:r w:rsidRPr="00AB4CAB">
              <w:rPr>
                <w:rFonts w:asciiTheme="majorHAnsi" w:hAnsiTheme="majorHAnsi" w:cstheme="majorHAnsi"/>
                <w:b/>
              </w:rPr>
              <w:t xml:space="preserve">7.30p.m </w:t>
            </w:r>
            <w:r w:rsidRPr="00AB4CAB">
              <w:rPr>
                <w:rFonts w:asciiTheme="majorHAnsi" w:hAnsiTheme="majorHAnsi" w:cstheme="majorHAnsi"/>
              </w:rPr>
              <w:t xml:space="preserve">at </w:t>
            </w:r>
            <w:proofErr w:type="spellStart"/>
            <w:r w:rsidRPr="00AB4CAB">
              <w:rPr>
                <w:rFonts w:asciiTheme="majorHAnsi" w:hAnsiTheme="majorHAnsi" w:cstheme="majorHAnsi"/>
                <w:b/>
              </w:rPr>
              <w:t>Admaston</w:t>
            </w:r>
            <w:proofErr w:type="spellEnd"/>
            <w:r w:rsidRPr="00AB4CAB">
              <w:rPr>
                <w:rFonts w:asciiTheme="majorHAnsi" w:hAnsiTheme="majorHAnsi" w:cstheme="majorHAnsi"/>
                <w:b/>
              </w:rPr>
              <w:t xml:space="preserve"> House, </w:t>
            </w:r>
            <w:proofErr w:type="spellStart"/>
            <w:r w:rsidRPr="00AB4CAB">
              <w:rPr>
                <w:rFonts w:asciiTheme="majorHAnsi" w:hAnsiTheme="majorHAnsi" w:cstheme="majorHAnsi"/>
                <w:b/>
              </w:rPr>
              <w:t>Admaston</w:t>
            </w:r>
            <w:proofErr w:type="spellEnd"/>
            <w:r w:rsidRPr="00AB4CAB">
              <w:rPr>
                <w:rFonts w:asciiTheme="majorHAnsi" w:hAnsiTheme="majorHAnsi" w:cstheme="majorHAnsi"/>
                <w:b/>
              </w:rPr>
              <w:t xml:space="preserve">.   </w:t>
            </w:r>
          </w:p>
          <w:p w14:paraId="3909B53A" w14:textId="77777777" w:rsidR="00E76CE7" w:rsidRDefault="00E76CE7" w:rsidP="00E76CE7">
            <w:pPr>
              <w:rPr>
                <w:rFonts w:asciiTheme="majorHAnsi" w:hAnsiTheme="majorHAnsi" w:cstheme="majorHAnsi"/>
                <w:b/>
              </w:rPr>
            </w:pPr>
          </w:p>
          <w:p w14:paraId="59F2FC48" w14:textId="29E1807D" w:rsidR="00E76CE7" w:rsidRPr="0049799F" w:rsidRDefault="00690912" w:rsidP="00E76CE7">
            <w:pPr>
              <w:rPr>
                <w:rFonts w:asciiTheme="majorHAnsi" w:hAnsiTheme="majorHAnsi" w:cstheme="majorHAnsi"/>
                <w:bCs/>
                <w:i/>
              </w:rPr>
            </w:pPr>
            <w:r w:rsidRPr="0049799F">
              <w:rPr>
                <w:rFonts w:asciiTheme="majorHAnsi" w:hAnsiTheme="majorHAnsi" w:cstheme="majorHAnsi"/>
                <w:bCs/>
                <w:i/>
              </w:rPr>
              <w:t xml:space="preserve">The meeting closed at </w:t>
            </w:r>
            <w:r w:rsidR="0049799F" w:rsidRPr="0049799F">
              <w:rPr>
                <w:rFonts w:asciiTheme="majorHAnsi" w:hAnsiTheme="majorHAnsi" w:cstheme="majorHAnsi"/>
                <w:bCs/>
                <w:i/>
              </w:rPr>
              <w:t>8.15</w:t>
            </w:r>
            <w:r w:rsidR="006703C1" w:rsidRPr="0049799F">
              <w:rPr>
                <w:rFonts w:asciiTheme="majorHAnsi" w:hAnsiTheme="majorHAnsi" w:cstheme="majorHAnsi"/>
                <w:bCs/>
                <w:i/>
              </w:rPr>
              <w:t>p.m</w:t>
            </w:r>
          </w:p>
          <w:p w14:paraId="7D33B6C7" w14:textId="77777777" w:rsidR="00E76CE7" w:rsidRDefault="00E76CE7" w:rsidP="00E76CE7">
            <w:pPr>
              <w:rPr>
                <w:rFonts w:asciiTheme="majorHAnsi" w:hAnsiTheme="majorHAnsi" w:cstheme="majorHAnsi"/>
                <w:b/>
                <w:i/>
              </w:rPr>
            </w:pPr>
          </w:p>
          <w:p w14:paraId="7BE685FF" w14:textId="77777777" w:rsidR="00024164" w:rsidRDefault="00024164" w:rsidP="00E76CE7">
            <w:pPr>
              <w:rPr>
                <w:rFonts w:asciiTheme="majorHAnsi" w:hAnsiTheme="majorHAnsi" w:cstheme="majorHAnsi"/>
                <w:b/>
                <w:i/>
              </w:rPr>
            </w:pPr>
          </w:p>
          <w:p w14:paraId="4BD27FA4" w14:textId="77777777" w:rsidR="00024164" w:rsidRDefault="00024164" w:rsidP="00E76CE7">
            <w:pPr>
              <w:rPr>
                <w:rFonts w:asciiTheme="majorHAnsi" w:hAnsiTheme="majorHAnsi" w:cstheme="majorHAnsi"/>
                <w:b/>
                <w:i/>
              </w:rPr>
            </w:pPr>
          </w:p>
          <w:p w14:paraId="7A68F0BD" w14:textId="7E5A06A3" w:rsidR="00E76CE7" w:rsidRDefault="00E76CE7" w:rsidP="00E76CE7">
            <w:pPr>
              <w:rPr>
                <w:rFonts w:asciiTheme="majorHAnsi" w:hAnsiTheme="majorHAnsi" w:cstheme="majorHAnsi"/>
                <w:b/>
                <w:iCs/>
              </w:rPr>
            </w:pPr>
            <w:r>
              <w:rPr>
                <w:rFonts w:asciiTheme="majorHAnsi" w:hAnsiTheme="majorHAnsi" w:cstheme="majorHAnsi"/>
                <w:b/>
                <w:iCs/>
              </w:rPr>
              <w:t>Signed _____________________________    Date _____________</w:t>
            </w:r>
          </w:p>
          <w:p w14:paraId="697D931F" w14:textId="4DEA16B1" w:rsidR="00F13801" w:rsidRPr="00AB4CAB" w:rsidRDefault="00E76CE7" w:rsidP="00E76CE7">
            <w:pPr>
              <w:rPr>
                <w:rFonts w:asciiTheme="majorHAnsi" w:hAnsiTheme="majorHAnsi" w:cstheme="majorHAnsi"/>
                <w:b/>
              </w:rPr>
            </w:pPr>
            <w:r>
              <w:rPr>
                <w:rFonts w:asciiTheme="majorHAnsi" w:hAnsiTheme="majorHAnsi" w:cstheme="majorHAnsi"/>
                <w:b/>
                <w:iCs/>
              </w:rPr>
              <w:t>(Chairman)</w:t>
            </w:r>
            <w:r w:rsidR="00690912" w:rsidRPr="00AB4CAB">
              <w:rPr>
                <w:rFonts w:asciiTheme="majorHAnsi" w:hAnsiTheme="majorHAnsi" w:cstheme="majorHAnsi"/>
                <w:b/>
                <w:i/>
              </w:rPr>
              <w:t xml:space="preserve"> </w:t>
            </w:r>
          </w:p>
        </w:tc>
      </w:tr>
    </w:tbl>
    <w:p w14:paraId="67EB4E7E" w14:textId="77777777" w:rsidR="00024164" w:rsidRDefault="00024164">
      <w:pPr>
        <w:spacing w:after="0"/>
        <w:rPr>
          <w:rFonts w:asciiTheme="majorHAnsi" w:hAnsiTheme="majorHAnsi" w:cstheme="majorHAnsi"/>
          <w:b/>
          <w:sz w:val="28"/>
          <w:szCs w:val="28"/>
        </w:rPr>
      </w:pPr>
    </w:p>
    <w:p w14:paraId="322D32E2" w14:textId="77777777" w:rsidR="00024164" w:rsidRDefault="00024164">
      <w:pPr>
        <w:spacing w:after="0"/>
        <w:rPr>
          <w:rFonts w:asciiTheme="majorHAnsi" w:hAnsiTheme="majorHAnsi" w:cstheme="majorHAnsi"/>
          <w:b/>
          <w:sz w:val="28"/>
          <w:szCs w:val="28"/>
        </w:rPr>
      </w:pPr>
    </w:p>
    <w:p w14:paraId="7A695B5A" w14:textId="77777777" w:rsidR="00024164" w:rsidRDefault="00024164">
      <w:pPr>
        <w:spacing w:after="0"/>
        <w:rPr>
          <w:rFonts w:asciiTheme="majorHAnsi" w:hAnsiTheme="majorHAnsi" w:cstheme="majorHAnsi"/>
          <w:b/>
          <w:sz w:val="28"/>
          <w:szCs w:val="28"/>
        </w:rPr>
      </w:pPr>
    </w:p>
    <w:p w14:paraId="29914596" w14:textId="77777777" w:rsidR="00024164" w:rsidRDefault="00024164">
      <w:pPr>
        <w:spacing w:after="0"/>
        <w:rPr>
          <w:rFonts w:asciiTheme="majorHAnsi" w:hAnsiTheme="majorHAnsi" w:cstheme="majorHAnsi"/>
          <w:b/>
          <w:sz w:val="28"/>
          <w:szCs w:val="28"/>
        </w:rPr>
      </w:pPr>
    </w:p>
    <w:p w14:paraId="0FCC8911" w14:textId="77777777" w:rsidR="00024164" w:rsidRDefault="00024164">
      <w:pPr>
        <w:spacing w:after="0"/>
        <w:rPr>
          <w:rFonts w:asciiTheme="majorHAnsi" w:hAnsiTheme="majorHAnsi" w:cstheme="majorHAnsi"/>
          <w:b/>
          <w:sz w:val="28"/>
          <w:szCs w:val="28"/>
        </w:rPr>
      </w:pPr>
    </w:p>
    <w:p w14:paraId="557B0D2C" w14:textId="77777777" w:rsidR="00024164" w:rsidRDefault="00024164">
      <w:pPr>
        <w:spacing w:after="0"/>
        <w:rPr>
          <w:rFonts w:asciiTheme="majorHAnsi" w:hAnsiTheme="majorHAnsi" w:cstheme="majorHAnsi"/>
          <w:b/>
          <w:sz w:val="28"/>
          <w:szCs w:val="28"/>
        </w:rPr>
      </w:pPr>
    </w:p>
    <w:p w14:paraId="7DCB4BBA" w14:textId="77777777" w:rsidR="00024164" w:rsidRDefault="00024164">
      <w:pPr>
        <w:spacing w:after="0"/>
        <w:rPr>
          <w:rFonts w:asciiTheme="majorHAnsi" w:hAnsiTheme="majorHAnsi" w:cstheme="majorHAnsi"/>
          <w:b/>
          <w:sz w:val="28"/>
          <w:szCs w:val="28"/>
        </w:rPr>
      </w:pPr>
    </w:p>
    <w:p w14:paraId="574BC402" w14:textId="77777777" w:rsidR="00024164" w:rsidRDefault="00024164">
      <w:pPr>
        <w:spacing w:after="0"/>
        <w:rPr>
          <w:rFonts w:asciiTheme="majorHAnsi" w:hAnsiTheme="majorHAnsi" w:cstheme="majorHAnsi"/>
          <w:b/>
          <w:sz w:val="28"/>
          <w:szCs w:val="28"/>
        </w:rPr>
      </w:pPr>
    </w:p>
    <w:p w14:paraId="18E67C8A" w14:textId="77777777" w:rsidR="00024164" w:rsidRDefault="00024164">
      <w:pPr>
        <w:spacing w:after="0"/>
        <w:rPr>
          <w:rFonts w:asciiTheme="majorHAnsi" w:hAnsiTheme="majorHAnsi" w:cstheme="majorHAnsi"/>
          <w:b/>
          <w:sz w:val="28"/>
          <w:szCs w:val="28"/>
        </w:rPr>
      </w:pPr>
    </w:p>
    <w:p w14:paraId="27F6AB46" w14:textId="77777777" w:rsidR="00024164" w:rsidRDefault="00024164">
      <w:pPr>
        <w:spacing w:after="0"/>
        <w:rPr>
          <w:rFonts w:asciiTheme="majorHAnsi" w:hAnsiTheme="majorHAnsi" w:cstheme="majorHAnsi"/>
          <w:b/>
          <w:sz w:val="28"/>
          <w:szCs w:val="28"/>
        </w:rPr>
      </w:pPr>
    </w:p>
    <w:p w14:paraId="77A6F1EE" w14:textId="77777777" w:rsidR="00024164" w:rsidRDefault="00024164">
      <w:pPr>
        <w:spacing w:after="0"/>
        <w:rPr>
          <w:rFonts w:asciiTheme="majorHAnsi" w:hAnsiTheme="majorHAnsi" w:cstheme="majorHAnsi"/>
          <w:b/>
          <w:sz w:val="28"/>
          <w:szCs w:val="28"/>
        </w:rPr>
      </w:pPr>
    </w:p>
    <w:p w14:paraId="354CCF4D" w14:textId="77777777" w:rsidR="00024164" w:rsidRDefault="00024164">
      <w:pPr>
        <w:spacing w:after="0"/>
        <w:rPr>
          <w:rFonts w:asciiTheme="majorHAnsi" w:hAnsiTheme="majorHAnsi" w:cstheme="majorHAnsi"/>
          <w:b/>
          <w:sz w:val="28"/>
          <w:szCs w:val="28"/>
        </w:rPr>
      </w:pPr>
    </w:p>
    <w:p w14:paraId="0DD63E07" w14:textId="77777777" w:rsidR="00024164" w:rsidRDefault="00024164">
      <w:pPr>
        <w:spacing w:after="0"/>
        <w:rPr>
          <w:rFonts w:asciiTheme="majorHAnsi" w:hAnsiTheme="majorHAnsi" w:cstheme="majorHAnsi"/>
          <w:b/>
          <w:sz w:val="28"/>
          <w:szCs w:val="28"/>
        </w:rPr>
      </w:pPr>
    </w:p>
    <w:p w14:paraId="43DF671E" w14:textId="77777777" w:rsidR="00024164" w:rsidRDefault="00024164">
      <w:pPr>
        <w:spacing w:after="0"/>
        <w:rPr>
          <w:rFonts w:asciiTheme="majorHAnsi" w:hAnsiTheme="majorHAnsi" w:cstheme="majorHAnsi"/>
          <w:b/>
          <w:sz w:val="28"/>
          <w:szCs w:val="28"/>
        </w:rPr>
      </w:pPr>
    </w:p>
    <w:p w14:paraId="17DBE59C" w14:textId="77777777" w:rsidR="00024164" w:rsidRDefault="00024164">
      <w:pPr>
        <w:spacing w:after="0"/>
        <w:rPr>
          <w:rFonts w:asciiTheme="majorHAnsi" w:hAnsiTheme="majorHAnsi" w:cstheme="majorHAnsi"/>
          <w:b/>
          <w:sz w:val="28"/>
          <w:szCs w:val="28"/>
        </w:rPr>
      </w:pPr>
    </w:p>
    <w:p w14:paraId="7135FCD6" w14:textId="77777777" w:rsidR="002005CF" w:rsidRDefault="002005CF">
      <w:pPr>
        <w:spacing w:after="0"/>
        <w:rPr>
          <w:rFonts w:asciiTheme="majorHAnsi" w:hAnsiTheme="majorHAnsi" w:cstheme="majorHAnsi"/>
          <w:b/>
          <w:sz w:val="28"/>
          <w:szCs w:val="28"/>
        </w:rPr>
      </w:pPr>
    </w:p>
    <w:p w14:paraId="6B7156A9" w14:textId="77777777" w:rsidR="002005CF" w:rsidRDefault="002005CF">
      <w:pPr>
        <w:spacing w:after="0"/>
        <w:rPr>
          <w:rFonts w:asciiTheme="majorHAnsi" w:hAnsiTheme="majorHAnsi" w:cstheme="majorHAnsi"/>
          <w:b/>
          <w:sz w:val="28"/>
          <w:szCs w:val="28"/>
        </w:rPr>
      </w:pPr>
    </w:p>
    <w:p w14:paraId="56673FBF" w14:textId="77777777" w:rsidR="002005CF" w:rsidRDefault="002005CF">
      <w:pPr>
        <w:spacing w:after="0"/>
        <w:rPr>
          <w:rFonts w:asciiTheme="majorHAnsi" w:hAnsiTheme="majorHAnsi" w:cstheme="majorHAnsi"/>
          <w:b/>
          <w:sz w:val="28"/>
          <w:szCs w:val="28"/>
        </w:rPr>
      </w:pPr>
    </w:p>
    <w:p w14:paraId="32AFEEBE" w14:textId="77777777" w:rsidR="002005CF" w:rsidRDefault="002005CF">
      <w:pPr>
        <w:spacing w:after="0"/>
        <w:rPr>
          <w:rFonts w:asciiTheme="majorHAnsi" w:hAnsiTheme="majorHAnsi" w:cstheme="majorHAnsi"/>
          <w:b/>
          <w:sz w:val="28"/>
          <w:szCs w:val="28"/>
        </w:rPr>
      </w:pPr>
    </w:p>
    <w:p w14:paraId="5C2358BB" w14:textId="77777777" w:rsidR="002005CF" w:rsidRDefault="002005CF">
      <w:pPr>
        <w:spacing w:after="0"/>
        <w:rPr>
          <w:rFonts w:asciiTheme="majorHAnsi" w:hAnsiTheme="majorHAnsi" w:cstheme="majorHAnsi"/>
          <w:b/>
          <w:sz w:val="28"/>
          <w:szCs w:val="28"/>
        </w:rPr>
      </w:pPr>
    </w:p>
    <w:p w14:paraId="2578EEB4" w14:textId="77777777" w:rsidR="002005CF" w:rsidRDefault="002005CF">
      <w:pPr>
        <w:spacing w:after="0"/>
        <w:rPr>
          <w:rFonts w:asciiTheme="majorHAnsi" w:hAnsiTheme="majorHAnsi" w:cstheme="majorHAnsi"/>
          <w:b/>
          <w:sz w:val="28"/>
          <w:szCs w:val="28"/>
        </w:rPr>
      </w:pPr>
    </w:p>
    <w:p w14:paraId="22D6A42A" w14:textId="77777777" w:rsidR="002005CF" w:rsidRDefault="002005CF">
      <w:pPr>
        <w:spacing w:after="0"/>
        <w:rPr>
          <w:rFonts w:asciiTheme="majorHAnsi" w:hAnsiTheme="majorHAnsi" w:cstheme="majorHAnsi"/>
          <w:b/>
          <w:sz w:val="28"/>
          <w:szCs w:val="28"/>
        </w:rPr>
      </w:pPr>
    </w:p>
    <w:p w14:paraId="757CCCFE" w14:textId="77777777" w:rsidR="002005CF" w:rsidRDefault="002005CF">
      <w:pPr>
        <w:spacing w:after="0"/>
        <w:rPr>
          <w:rFonts w:asciiTheme="majorHAnsi" w:hAnsiTheme="majorHAnsi" w:cstheme="majorHAnsi"/>
          <w:b/>
          <w:sz w:val="28"/>
          <w:szCs w:val="28"/>
        </w:rPr>
      </w:pPr>
    </w:p>
    <w:p w14:paraId="26A9D5CF" w14:textId="77777777" w:rsidR="002005CF" w:rsidRDefault="002005CF">
      <w:pPr>
        <w:spacing w:after="0"/>
        <w:rPr>
          <w:rFonts w:asciiTheme="majorHAnsi" w:hAnsiTheme="majorHAnsi" w:cstheme="majorHAnsi"/>
          <w:b/>
          <w:sz w:val="28"/>
          <w:szCs w:val="28"/>
        </w:rPr>
      </w:pPr>
    </w:p>
    <w:p w14:paraId="256F7448" w14:textId="77777777" w:rsidR="002005CF" w:rsidRDefault="002005CF">
      <w:pPr>
        <w:spacing w:after="0"/>
        <w:rPr>
          <w:rFonts w:asciiTheme="majorHAnsi" w:hAnsiTheme="majorHAnsi" w:cstheme="majorHAnsi"/>
          <w:b/>
          <w:sz w:val="28"/>
          <w:szCs w:val="28"/>
        </w:rPr>
      </w:pPr>
    </w:p>
    <w:p w14:paraId="53EF90C2" w14:textId="77777777" w:rsidR="00E052D6" w:rsidRDefault="00E052D6">
      <w:pPr>
        <w:spacing w:after="0"/>
        <w:rPr>
          <w:rFonts w:asciiTheme="majorHAnsi" w:hAnsiTheme="majorHAnsi" w:cstheme="majorHAnsi"/>
          <w:b/>
          <w:sz w:val="28"/>
          <w:szCs w:val="28"/>
        </w:rPr>
      </w:pPr>
    </w:p>
    <w:p w14:paraId="6816F1D6" w14:textId="77777777" w:rsidR="00E052D6" w:rsidRDefault="00E052D6">
      <w:pPr>
        <w:spacing w:after="0"/>
        <w:rPr>
          <w:rFonts w:asciiTheme="majorHAnsi" w:hAnsiTheme="majorHAnsi" w:cstheme="majorHAnsi"/>
          <w:b/>
          <w:sz w:val="28"/>
          <w:szCs w:val="28"/>
        </w:rPr>
      </w:pPr>
    </w:p>
    <w:p w14:paraId="248B675D" w14:textId="2012A91C" w:rsidR="00F13801" w:rsidRPr="00AB4CAB" w:rsidRDefault="00690912">
      <w:pPr>
        <w:spacing w:after="0"/>
        <w:rPr>
          <w:rFonts w:asciiTheme="majorHAnsi" w:hAnsiTheme="majorHAnsi" w:cstheme="majorHAnsi"/>
          <w:b/>
          <w:sz w:val="28"/>
          <w:szCs w:val="28"/>
        </w:rPr>
      </w:pPr>
      <w:r w:rsidRPr="00AB4CAB">
        <w:rPr>
          <w:rFonts w:asciiTheme="majorHAnsi" w:hAnsiTheme="majorHAnsi" w:cstheme="majorHAnsi"/>
          <w:b/>
          <w:sz w:val="28"/>
          <w:szCs w:val="28"/>
        </w:rPr>
        <w:lastRenderedPageBreak/>
        <w:t>Item</w:t>
      </w:r>
      <w:r w:rsidR="00024164">
        <w:rPr>
          <w:rFonts w:asciiTheme="majorHAnsi" w:hAnsiTheme="majorHAnsi" w:cstheme="majorHAnsi"/>
          <w:b/>
          <w:sz w:val="28"/>
          <w:szCs w:val="28"/>
        </w:rPr>
        <w:t xml:space="preserve"> 2</w:t>
      </w:r>
      <w:r w:rsidR="0049799F">
        <w:rPr>
          <w:rFonts w:asciiTheme="majorHAnsi" w:hAnsiTheme="majorHAnsi" w:cstheme="majorHAnsi"/>
          <w:b/>
          <w:sz w:val="28"/>
          <w:szCs w:val="28"/>
        </w:rPr>
        <w:t>6</w:t>
      </w:r>
      <w:r w:rsidR="00024164">
        <w:rPr>
          <w:rFonts w:asciiTheme="majorHAnsi" w:hAnsiTheme="majorHAnsi" w:cstheme="majorHAnsi"/>
          <w:b/>
          <w:sz w:val="28"/>
          <w:szCs w:val="28"/>
        </w:rPr>
        <w:t>/</w:t>
      </w:r>
      <w:r w:rsidR="00E052D6">
        <w:rPr>
          <w:rFonts w:asciiTheme="majorHAnsi" w:hAnsiTheme="majorHAnsi" w:cstheme="majorHAnsi"/>
          <w:b/>
          <w:sz w:val="28"/>
          <w:szCs w:val="28"/>
        </w:rPr>
        <w:t>86</w:t>
      </w:r>
      <w:r w:rsidRPr="00AB4CAB">
        <w:rPr>
          <w:rFonts w:asciiTheme="majorHAnsi" w:hAnsiTheme="majorHAnsi" w:cstheme="majorHAnsi"/>
          <w:b/>
          <w:sz w:val="28"/>
          <w:szCs w:val="28"/>
        </w:rPr>
        <w:t xml:space="preserve"> </w:t>
      </w:r>
    </w:p>
    <w:p w14:paraId="4A8BF47B" w14:textId="3FBCBB07" w:rsidR="00F13801" w:rsidRPr="00AB4CAB" w:rsidRDefault="00690912">
      <w:pPr>
        <w:spacing w:after="0"/>
        <w:rPr>
          <w:rFonts w:asciiTheme="majorHAnsi" w:hAnsiTheme="majorHAnsi" w:cstheme="majorHAnsi"/>
          <w:b/>
        </w:rPr>
      </w:pPr>
      <w:r w:rsidRPr="00AB4CAB">
        <w:rPr>
          <w:rFonts w:asciiTheme="majorHAnsi" w:hAnsiTheme="majorHAnsi" w:cstheme="majorHAnsi"/>
          <w:b/>
          <w:sz w:val="28"/>
          <w:szCs w:val="28"/>
          <w:u w:val="single"/>
        </w:rPr>
        <w:t>Finance</w:t>
      </w:r>
      <w:r w:rsidRPr="00AB4CAB">
        <w:rPr>
          <w:rFonts w:asciiTheme="majorHAnsi" w:hAnsiTheme="majorHAnsi" w:cstheme="majorHAnsi"/>
          <w:b/>
        </w:rPr>
        <w:t xml:space="preserve">    </w:t>
      </w:r>
    </w:p>
    <w:p w14:paraId="3B177D41" w14:textId="387AD410" w:rsidR="00F13801" w:rsidRPr="00AB4CAB" w:rsidRDefault="00690912">
      <w:pPr>
        <w:widowControl w:val="0"/>
        <w:spacing w:after="0" w:line="240" w:lineRule="auto"/>
        <w:rPr>
          <w:rFonts w:asciiTheme="majorHAnsi" w:hAnsiTheme="majorHAnsi" w:cstheme="majorHAnsi"/>
          <w:b/>
        </w:rPr>
      </w:pPr>
      <w:r w:rsidRPr="00AB4CAB">
        <w:rPr>
          <w:rFonts w:asciiTheme="majorHAnsi" w:hAnsiTheme="majorHAnsi" w:cstheme="majorHAnsi"/>
          <w:b/>
          <w:sz w:val="24"/>
          <w:szCs w:val="24"/>
        </w:rPr>
        <w:t xml:space="preserve">                                               </w:t>
      </w:r>
      <w:r w:rsidRPr="00AB4CAB">
        <w:rPr>
          <w:rFonts w:asciiTheme="majorHAnsi" w:hAnsiTheme="majorHAnsi" w:cstheme="majorHAnsi"/>
          <w:b/>
        </w:rPr>
        <w:t xml:space="preserve">                   </w:t>
      </w:r>
    </w:p>
    <w:p w14:paraId="0F2D0C98" w14:textId="65EFCFFC" w:rsidR="00F13801" w:rsidRDefault="00690912">
      <w:pPr>
        <w:numPr>
          <w:ilvl w:val="0"/>
          <w:numId w:val="11"/>
        </w:numPr>
        <w:pBdr>
          <w:top w:val="nil"/>
          <w:left w:val="nil"/>
          <w:bottom w:val="nil"/>
          <w:right w:val="nil"/>
          <w:between w:val="nil"/>
        </w:pBdr>
        <w:spacing w:after="0"/>
        <w:rPr>
          <w:rFonts w:asciiTheme="majorHAnsi" w:hAnsiTheme="majorHAnsi" w:cstheme="majorHAnsi"/>
          <w:b/>
          <w:color w:val="000000"/>
        </w:rPr>
      </w:pPr>
      <w:r w:rsidRPr="00AB4CAB">
        <w:rPr>
          <w:rFonts w:asciiTheme="majorHAnsi" w:hAnsiTheme="majorHAnsi" w:cstheme="majorHAnsi"/>
          <w:b/>
          <w:color w:val="000000"/>
        </w:rPr>
        <w:t>Accounts for payment in May 202</w:t>
      </w:r>
      <w:r w:rsidR="0049799F">
        <w:rPr>
          <w:rFonts w:asciiTheme="majorHAnsi" w:hAnsiTheme="majorHAnsi" w:cstheme="majorHAnsi"/>
          <w:b/>
          <w:color w:val="000000"/>
        </w:rPr>
        <w:t>6</w:t>
      </w:r>
    </w:p>
    <w:p w14:paraId="1B439BF7" w14:textId="77777777" w:rsidR="00FE5EF1" w:rsidRPr="00AB4CAB" w:rsidRDefault="00FE5EF1" w:rsidP="00FE5EF1">
      <w:pPr>
        <w:pBdr>
          <w:top w:val="nil"/>
          <w:left w:val="nil"/>
          <w:bottom w:val="nil"/>
          <w:right w:val="nil"/>
          <w:between w:val="nil"/>
        </w:pBdr>
        <w:spacing w:after="0"/>
        <w:ind w:left="360"/>
        <w:rPr>
          <w:rFonts w:asciiTheme="majorHAnsi" w:hAnsiTheme="majorHAnsi" w:cstheme="majorHAnsi"/>
          <w:b/>
          <w:color w:val="000000"/>
        </w:rPr>
      </w:pPr>
    </w:p>
    <w:tbl>
      <w:tblPr>
        <w:tblStyle w:val="a6"/>
        <w:tblW w:w="93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3435"/>
        <w:gridCol w:w="1113"/>
        <w:gridCol w:w="992"/>
        <w:gridCol w:w="1134"/>
      </w:tblGrid>
      <w:tr w:rsidR="00F13801" w:rsidRPr="00AB4CAB" w14:paraId="49B07077" w14:textId="77777777" w:rsidTr="002005CF">
        <w:tc>
          <w:tcPr>
            <w:tcW w:w="2660" w:type="dxa"/>
          </w:tcPr>
          <w:p w14:paraId="5C9A8E3D" w14:textId="77777777" w:rsidR="00F13801" w:rsidRPr="00AB4CAB" w:rsidRDefault="00690912">
            <w:pPr>
              <w:rPr>
                <w:rFonts w:asciiTheme="majorHAnsi" w:hAnsiTheme="majorHAnsi" w:cstheme="majorHAnsi"/>
                <w:b/>
              </w:rPr>
            </w:pPr>
            <w:r w:rsidRPr="00AB4CAB">
              <w:rPr>
                <w:rFonts w:asciiTheme="majorHAnsi" w:hAnsiTheme="majorHAnsi" w:cstheme="majorHAnsi"/>
                <w:b/>
              </w:rPr>
              <w:t>Payee</w:t>
            </w:r>
          </w:p>
        </w:tc>
        <w:tc>
          <w:tcPr>
            <w:tcW w:w="3435" w:type="dxa"/>
          </w:tcPr>
          <w:p w14:paraId="304F9EB7" w14:textId="77777777" w:rsidR="00F13801" w:rsidRPr="00AB4CAB" w:rsidRDefault="00690912">
            <w:pPr>
              <w:rPr>
                <w:rFonts w:asciiTheme="majorHAnsi" w:hAnsiTheme="majorHAnsi" w:cstheme="majorHAnsi"/>
                <w:b/>
              </w:rPr>
            </w:pPr>
            <w:r w:rsidRPr="00AB4CAB">
              <w:rPr>
                <w:rFonts w:asciiTheme="majorHAnsi" w:hAnsiTheme="majorHAnsi" w:cstheme="majorHAnsi"/>
                <w:b/>
              </w:rPr>
              <w:t>Description</w:t>
            </w:r>
          </w:p>
        </w:tc>
        <w:tc>
          <w:tcPr>
            <w:tcW w:w="1113" w:type="dxa"/>
          </w:tcPr>
          <w:p w14:paraId="7988A32D" w14:textId="77777777" w:rsidR="00F13801" w:rsidRPr="00AB4CAB" w:rsidRDefault="00690912">
            <w:pPr>
              <w:rPr>
                <w:rFonts w:asciiTheme="majorHAnsi" w:hAnsiTheme="majorHAnsi" w:cstheme="majorHAnsi"/>
                <w:b/>
              </w:rPr>
            </w:pPr>
            <w:r w:rsidRPr="00AB4CAB">
              <w:rPr>
                <w:rFonts w:asciiTheme="majorHAnsi" w:hAnsiTheme="majorHAnsi" w:cstheme="majorHAnsi"/>
                <w:b/>
              </w:rPr>
              <w:t>Net</w:t>
            </w:r>
          </w:p>
        </w:tc>
        <w:tc>
          <w:tcPr>
            <w:tcW w:w="992" w:type="dxa"/>
          </w:tcPr>
          <w:p w14:paraId="09E8E73E" w14:textId="77777777" w:rsidR="00F13801" w:rsidRPr="00AB4CAB" w:rsidRDefault="00690912">
            <w:pPr>
              <w:rPr>
                <w:rFonts w:asciiTheme="majorHAnsi" w:hAnsiTheme="majorHAnsi" w:cstheme="majorHAnsi"/>
                <w:b/>
              </w:rPr>
            </w:pPr>
            <w:r w:rsidRPr="00AB4CAB">
              <w:rPr>
                <w:rFonts w:asciiTheme="majorHAnsi" w:hAnsiTheme="majorHAnsi" w:cstheme="majorHAnsi"/>
                <w:b/>
              </w:rPr>
              <w:t>VAT</w:t>
            </w:r>
          </w:p>
        </w:tc>
        <w:tc>
          <w:tcPr>
            <w:tcW w:w="1134" w:type="dxa"/>
          </w:tcPr>
          <w:p w14:paraId="46FBEC98" w14:textId="77777777" w:rsidR="00F13801" w:rsidRPr="00AB4CAB" w:rsidRDefault="00690912">
            <w:pPr>
              <w:rPr>
                <w:rFonts w:asciiTheme="majorHAnsi" w:hAnsiTheme="majorHAnsi" w:cstheme="majorHAnsi"/>
                <w:b/>
              </w:rPr>
            </w:pPr>
            <w:r w:rsidRPr="00AB4CAB">
              <w:rPr>
                <w:rFonts w:asciiTheme="majorHAnsi" w:hAnsiTheme="majorHAnsi" w:cstheme="majorHAnsi"/>
                <w:b/>
              </w:rPr>
              <w:t>Cost</w:t>
            </w:r>
          </w:p>
        </w:tc>
      </w:tr>
      <w:tr w:rsidR="00F13801" w:rsidRPr="00AB4CAB" w14:paraId="7C71B6B6" w14:textId="77777777" w:rsidTr="002005CF">
        <w:tc>
          <w:tcPr>
            <w:tcW w:w="2660" w:type="dxa"/>
          </w:tcPr>
          <w:p w14:paraId="10D758A1" w14:textId="77777777" w:rsidR="00F13801" w:rsidRPr="00AB4CAB" w:rsidRDefault="00690912">
            <w:pPr>
              <w:rPr>
                <w:rFonts w:asciiTheme="majorHAnsi" w:hAnsiTheme="majorHAnsi" w:cstheme="majorHAnsi"/>
              </w:rPr>
            </w:pPr>
            <w:proofErr w:type="spellStart"/>
            <w:r w:rsidRPr="00AB4CAB">
              <w:rPr>
                <w:rFonts w:asciiTheme="majorHAnsi" w:hAnsiTheme="majorHAnsi" w:cstheme="majorHAnsi"/>
              </w:rPr>
              <w:t>Nobridge</w:t>
            </w:r>
            <w:proofErr w:type="spellEnd"/>
            <w:r w:rsidRPr="00AB4CAB">
              <w:rPr>
                <w:rFonts w:asciiTheme="majorHAnsi" w:hAnsiTheme="majorHAnsi" w:cstheme="majorHAnsi"/>
              </w:rPr>
              <w:t xml:space="preserve"> Ltd</w:t>
            </w:r>
          </w:p>
        </w:tc>
        <w:tc>
          <w:tcPr>
            <w:tcW w:w="3435" w:type="dxa"/>
          </w:tcPr>
          <w:p w14:paraId="306FD256" w14:textId="77777777" w:rsidR="00F13801" w:rsidRPr="00AB4CAB" w:rsidRDefault="00690912">
            <w:pPr>
              <w:rPr>
                <w:rFonts w:asciiTheme="majorHAnsi" w:hAnsiTheme="majorHAnsi" w:cstheme="majorHAnsi"/>
              </w:rPr>
            </w:pPr>
            <w:r w:rsidRPr="00AB4CAB">
              <w:rPr>
                <w:rFonts w:asciiTheme="majorHAnsi" w:hAnsiTheme="majorHAnsi" w:cstheme="majorHAnsi"/>
              </w:rPr>
              <w:t>Grass Cutting</w:t>
            </w:r>
          </w:p>
        </w:tc>
        <w:tc>
          <w:tcPr>
            <w:tcW w:w="1113" w:type="dxa"/>
          </w:tcPr>
          <w:p w14:paraId="4CE4E969" w14:textId="69EAF47E" w:rsidR="00F13801" w:rsidRPr="00AB4CAB" w:rsidRDefault="002005CF">
            <w:pPr>
              <w:jc w:val="right"/>
              <w:rPr>
                <w:rFonts w:asciiTheme="majorHAnsi" w:hAnsiTheme="majorHAnsi" w:cstheme="majorHAnsi"/>
              </w:rPr>
            </w:pPr>
            <w:r>
              <w:rPr>
                <w:rFonts w:asciiTheme="majorHAnsi" w:hAnsiTheme="majorHAnsi" w:cstheme="majorHAnsi"/>
              </w:rPr>
              <w:t>839.42</w:t>
            </w:r>
          </w:p>
        </w:tc>
        <w:tc>
          <w:tcPr>
            <w:tcW w:w="992" w:type="dxa"/>
          </w:tcPr>
          <w:p w14:paraId="04DB3585" w14:textId="769F400D" w:rsidR="00F13801" w:rsidRPr="00AB4CAB" w:rsidRDefault="002005CF">
            <w:pPr>
              <w:jc w:val="right"/>
              <w:rPr>
                <w:rFonts w:asciiTheme="majorHAnsi" w:hAnsiTheme="majorHAnsi" w:cstheme="majorHAnsi"/>
              </w:rPr>
            </w:pPr>
            <w:r>
              <w:rPr>
                <w:rFonts w:asciiTheme="majorHAnsi" w:hAnsiTheme="majorHAnsi" w:cstheme="majorHAnsi"/>
              </w:rPr>
              <w:t>167.88</w:t>
            </w:r>
          </w:p>
        </w:tc>
        <w:tc>
          <w:tcPr>
            <w:tcW w:w="1134" w:type="dxa"/>
          </w:tcPr>
          <w:p w14:paraId="68A0D0A8" w14:textId="0C4F4EBD" w:rsidR="00F13801" w:rsidRPr="00AB4CAB" w:rsidRDefault="002005CF">
            <w:pPr>
              <w:jc w:val="right"/>
              <w:rPr>
                <w:rFonts w:asciiTheme="majorHAnsi" w:hAnsiTheme="majorHAnsi" w:cstheme="majorHAnsi"/>
              </w:rPr>
            </w:pPr>
            <w:r>
              <w:rPr>
                <w:rFonts w:asciiTheme="majorHAnsi" w:hAnsiTheme="majorHAnsi" w:cstheme="majorHAnsi"/>
              </w:rPr>
              <w:t>X1,007.30</w:t>
            </w:r>
          </w:p>
        </w:tc>
      </w:tr>
      <w:tr w:rsidR="00F13801" w:rsidRPr="00AB4CAB" w14:paraId="0F6ECD0A" w14:textId="77777777" w:rsidTr="002005CF">
        <w:tc>
          <w:tcPr>
            <w:tcW w:w="2660" w:type="dxa"/>
          </w:tcPr>
          <w:p w14:paraId="317B63B9" w14:textId="118F2625" w:rsidR="00F13801" w:rsidRPr="00AB4CAB" w:rsidRDefault="00690912">
            <w:pPr>
              <w:rPr>
                <w:rFonts w:asciiTheme="majorHAnsi" w:hAnsiTheme="majorHAnsi" w:cstheme="majorHAnsi"/>
              </w:rPr>
            </w:pPr>
            <w:r w:rsidRPr="00AB4CAB">
              <w:rPr>
                <w:rFonts w:asciiTheme="majorHAnsi" w:hAnsiTheme="majorHAnsi" w:cstheme="majorHAnsi"/>
              </w:rPr>
              <w:t>C Hughes</w:t>
            </w:r>
            <w:r w:rsidR="001D108F">
              <w:rPr>
                <w:rFonts w:asciiTheme="majorHAnsi" w:hAnsiTheme="majorHAnsi" w:cstheme="majorHAnsi"/>
              </w:rPr>
              <w:t xml:space="preserve"> </w:t>
            </w:r>
            <w:proofErr w:type="spellStart"/>
            <w:r w:rsidR="001D108F">
              <w:rPr>
                <w:rFonts w:asciiTheme="majorHAnsi" w:hAnsiTheme="majorHAnsi" w:cstheme="majorHAnsi"/>
              </w:rPr>
              <w:t>Groundcare</w:t>
            </w:r>
            <w:proofErr w:type="spellEnd"/>
          </w:p>
        </w:tc>
        <w:tc>
          <w:tcPr>
            <w:tcW w:w="3435" w:type="dxa"/>
          </w:tcPr>
          <w:p w14:paraId="65AD7092" w14:textId="138BBBCB" w:rsidR="00F13801" w:rsidRPr="00AB4CAB" w:rsidRDefault="00690912">
            <w:pPr>
              <w:rPr>
                <w:rFonts w:asciiTheme="majorHAnsi" w:hAnsiTheme="majorHAnsi" w:cstheme="majorHAnsi"/>
              </w:rPr>
            </w:pPr>
            <w:r w:rsidRPr="00AB4CAB">
              <w:rPr>
                <w:rFonts w:asciiTheme="majorHAnsi" w:hAnsiTheme="majorHAnsi" w:cstheme="majorHAnsi"/>
              </w:rPr>
              <w:t xml:space="preserve">Grass </w:t>
            </w:r>
            <w:r w:rsidR="002005CF">
              <w:rPr>
                <w:rFonts w:asciiTheme="majorHAnsi" w:hAnsiTheme="majorHAnsi" w:cstheme="majorHAnsi"/>
              </w:rPr>
              <w:t xml:space="preserve">&amp; Hedge </w:t>
            </w:r>
            <w:r w:rsidRPr="00AB4CAB">
              <w:rPr>
                <w:rFonts w:asciiTheme="majorHAnsi" w:hAnsiTheme="majorHAnsi" w:cstheme="majorHAnsi"/>
              </w:rPr>
              <w:t>Cutting</w:t>
            </w:r>
          </w:p>
        </w:tc>
        <w:tc>
          <w:tcPr>
            <w:tcW w:w="1113" w:type="dxa"/>
          </w:tcPr>
          <w:p w14:paraId="49C46C00" w14:textId="6D431559" w:rsidR="00F13801" w:rsidRPr="00AB4CAB" w:rsidRDefault="002005CF">
            <w:pPr>
              <w:jc w:val="right"/>
              <w:rPr>
                <w:rFonts w:asciiTheme="majorHAnsi" w:hAnsiTheme="majorHAnsi" w:cstheme="majorHAnsi"/>
              </w:rPr>
            </w:pPr>
            <w:r>
              <w:rPr>
                <w:rFonts w:asciiTheme="majorHAnsi" w:hAnsiTheme="majorHAnsi" w:cstheme="majorHAnsi"/>
              </w:rPr>
              <w:t>2,450.00</w:t>
            </w:r>
          </w:p>
        </w:tc>
        <w:tc>
          <w:tcPr>
            <w:tcW w:w="992" w:type="dxa"/>
          </w:tcPr>
          <w:p w14:paraId="0F702979" w14:textId="1A100FA6" w:rsidR="00F13801" w:rsidRPr="00AB4CAB" w:rsidRDefault="002005CF">
            <w:pPr>
              <w:jc w:val="right"/>
              <w:rPr>
                <w:rFonts w:asciiTheme="majorHAnsi" w:hAnsiTheme="majorHAnsi" w:cstheme="majorHAnsi"/>
              </w:rPr>
            </w:pPr>
            <w:r>
              <w:rPr>
                <w:rFonts w:asciiTheme="majorHAnsi" w:hAnsiTheme="majorHAnsi" w:cstheme="majorHAnsi"/>
              </w:rPr>
              <w:t>490.00</w:t>
            </w:r>
          </w:p>
        </w:tc>
        <w:tc>
          <w:tcPr>
            <w:tcW w:w="1134" w:type="dxa"/>
          </w:tcPr>
          <w:p w14:paraId="5CF3C8E4" w14:textId="48FBD3D3" w:rsidR="00F13801" w:rsidRPr="00AB4CAB" w:rsidRDefault="002005CF">
            <w:pPr>
              <w:jc w:val="right"/>
              <w:rPr>
                <w:rFonts w:asciiTheme="majorHAnsi" w:hAnsiTheme="majorHAnsi" w:cstheme="majorHAnsi"/>
              </w:rPr>
            </w:pPr>
            <w:r>
              <w:rPr>
                <w:rFonts w:asciiTheme="majorHAnsi" w:hAnsiTheme="majorHAnsi" w:cstheme="majorHAnsi"/>
              </w:rPr>
              <w:t>x2,940.00</w:t>
            </w:r>
          </w:p>
        </w:tc>
      </w:tr>
      <w:tr w:rsidR="00F13801" w:rsidRPr="00AB4CAB" w14:paraId="45CAF78A" w14:textId="77777777" w:rsidTr="002005CF">
        <w:tc>
          <w:tcPr>
            <w:tcW w:w="2660" w:type="dxa"/>
          </w:tcPr>
          <w:p w14:paraId="28BCB5ED" w14:textId="0D38E6CA" w:rsidR="00F13801" w:rsidRPr="00AB4CAB" w:rsidRDefault="002005CF">
            <w:pPr>
              <w:rPr>
                <w:rFonts w:asciiTheme="majorHAnsi" w:hAnsiTheme="majorHAnsi" w:cstheme="majorHAnsi"/>
              </w:rPr>
            </w:pPr>
            <w:r>
              <w:rPr>
                <w:rFonts w:asciiTheme="majorHAnsi" w:hAnsiTheme="majorHAnsi" w:cstheme="majorHAnsi"/>
              </w:rPr>
              <w:t>British Gas</w:t>
            </w:r>
            <w:r w:rsidR="00304B1C">
              <w:rPr>
                <w:rFonts w:asciiTheme="majorHAnsi" w:hAnsiTheme="majorHAnsi" w:cstheme="majorHAnsi"/>
              </w:rPr>
              <w:t xml:space="preserve"> </w:t>
            </w:r>
          </w:p>
        </w:tc>
        <w:tc>
          <w:tcPr>
            <w:tcW w:w="3435" w:type="dxa"/>
          </w:tcPr>
          <w:p w14:paraId="6A9C0EE6" w14:textId="1E254D71" w:rsidR="00F13801" w:rsidRPr="00AB4CAB" w:rsidRDefault="002005CF">
            <w:pPr>
              <w:rPr>
                <w:rFonts w:asciiTheme="majorHAnsi" w:hAnsiTheme="majorHAnsi" w:cstheme="majorHAnsi"/>
              </w:rPr>
            </w:pPr>
            <w:r>
              <w:rPr>
                <w:rFonts w:asciiTheme="majorHAnsi" w:hAnsiTheme="majorHAnsi" w:cstheme="majorHAnsi"/>
              </w:rPr>
              <w:t>Lighting Supply</w:t>
            </w:r>
          </w:p>
        </w:tc>
        <w:tc>
          <w:tcPr>
            <w:tcW w:w="1113" w:type="dxa"/>
          </w:tcPr>
          <w:p w14:paraId="7FF48A88" w14:textId="7CB66214" w:rsidR="00F13801" w:rsidRPr="00AB4CAB" w:rsidRDefault="002005CF">
            <w:pPr>
              <w:jc w:val="right"/>
              <w:rPr>
                <w:rFonts w:asciiTheme="majorHAnsi" w:hAnsiTheme="majorHAnsi" w:cstheme="majorHAnsi"/>
              </w:rPr>
            </w:pPr>
            <w:r>
              <w:rPr>
                <w:rFonts w:asciiTheme="majorHAnsi" w:hAnsiTheme="majorHAnsi" w:cstheme="majorHAnsi"/>
              </w:rPr>
              <w:t>495.26</w:t>
            </w:r>
          </w:p>
        </w:tc>
        <w:tc>
          <w:tcPr>
            <w:tcW w:w="992" w:type="dxa"/>
          </w:tcPr>
          <w:p w14:paraId="637382B5" w14:textId="2283AD56" w:rsidR="00F13801" w:rsidRPr="00AB4CAB" w:rsidRDefault="002005CF">
            <w:pPr>
              <w:jc w:val="right"/>
              <w:rPr>
                <w:rFonts w:asciiTheme="majorHAnsi" w:hAnsiTheme="majorHAnsi" w:cstheme="majorHAnsi"/>
              </w:rPr>
            </w:pPr>
            <w:r>
              <w:rPr>
                <w:rFonts w:asciiTheme="majorHAnsi" w:hAnsiTheme="majorHAnsi" w:cstheme="majorHAnsi"/>
              </w:rPr>
              <w:t>99.05</w:t>
            </w:r>
          </w:p>
        </w:tc>
        <w:tc>
          <w:tcPr>
            <w:tcW w:w="1134" w:type="dxa"/>
          </w:tcPr>
          <w:p w14:paraId="616A4AF8" w14:textId="31F7E934" w:rsidR="00F13801" w:rsidRPr="00AB4CAB" w:rsidRDefault="002005CF">
            <w:pPr>
              <w:jc w:val="right"/>
              <w:rPr>
                <w:rFonts w:asciiTheme="majorHAnsi" w:hAnsiTheme="majorHAnsi" w:cstheme="majorHAnsi"/>
              </w:rPr>
            </w:pPr>
            <w:r>
              <w:rPr>
                <w:rFonts w:asciiTheme="majorHAnsi" w:hAnsiTheme="majorHAnsi" w:cstheme="majorHAnsi"/>
              </w:rPr>
              <w:t>X594.31</w:t>
            </w:r>
          </w:p>
        </w:tc>
      </w:tr>
      <w:tr w:rsidR="00F13801" w:rsidRPr="00AB4CAB" w14:paraId="3CB2D0B3" w14:textId="77777777" w:rsidTr="002005CF">
        <w:tc>
          <w:tcPr>
            <w:tcW w:w="2660" w:type="dxa"/>
          </w:tcPr>
          <w:p w14:paraId="1687551B" w14:textId="53B805B8" w:rsidR="00F13801" w:rsidRPr="00AB4CAB" w:rsidRDefault="002005CF">
            <w:pPr>
              <w:rPr>
                <w:rFonts w:asciiTheme="majorHAnsi" w:hAnsiTheme="majorHAnsi" w:cstheme="majorHAnsi"/>
              </w:rPr>
            </w:pPr>
            <w:r>
              <w:rPr>
                <w:rFonts w:asciiTheme="majorHAnsi" w:hAnsiTheme="majorHAnsi" w:cstheme="majorHAnsi"/>
              </w:rPr>
              <w:t>Allotment Holder</w:t>
            </w:r>
          </w:p>
        </w:tc>
        <w:tc>
          <w:tcPr>
            <w:tcW w:w="3435" w:type="dxa"/>
          </w:tcPr>
          <w:p w14:paraId="60D8BCD5" w14:textId="1E0D02FD" w:rsidR="00F13801" w:rsidRPr="00AB4CAB" w:rsidRDefault="002005CF">
            <w:pPr>
              <w:rPr>
                <w:rFonts w:asciiTheme="majorHAnsi" w:hAnsiTheme="majorHAnsi" w:cstheme="majorHAnsi"/>
              </w:rPr>
            </w:pPr>
            <w:r>
              <w:rPr>
                <w:rFonts w:asciiTheme="majorHAnsi" w:hAnsiTheme="majorHAnsi" w:cstheme="majorHAnsi"/>
              </w:rPr>
              <w:t>Refund Annual Fee</w:t>
            </w:r>
          </w:p>
        </w:tc>
        <w:tc>
          <w:tcPr>
            <w:tcW w:w="1113" w:type="dxa"/>
          </w:tcPr>
          <w:p w14:paraId="75D110EA" w14:textId="2B25E804" w:rsidR="00F13801" w:rsidRPr="00AB4CAB" w:rsidRDefault="002005CF">
            <w:pPr>
              <w:jc w:val="right"/>
              <w:rPr>
                <w:rFonts w:asciiTheme="majorHAnsi" w:hAnsiTheme="majorHAnsi" w:cstheme="majorHAnsi"/>
              </w:rPr>
            </w:pPr>
            <w:r>
              <w:rPr>
                <w:rFonts w:asciiTheme="majorHAnsi" w:hAnsiTheme="majorHAnsi" w:cstheme="majorHAnsi"/>
              </w:rPr>
              <w:t>50.00</w:t>
            </w:r>
          </w:p>
        </w:tc>
        <w:tc>
          <w:tcPr>
            <w:tcW w:w="992" w:type="dxa"/>
          </w:tcPr>
          <w:p w14:paraId="7082E388" w14:textId="2131A798" w:rsidR="00F13801" w:rsidRPr="00AB4CAB" w:rsidRDefault="001D108F">
            <w:pPr>
              <w:jc w:val="right"/>
              <w:rPr>
                <w:rFonts w:asciiTheme="majorHAnsi" w:hAnsiTheme="majorHAnsi" w:cstheme="majorHAnsi"/>
              </w:rPr>
            </w:pPr>
            <w:r>
              <w:rPr>
                <w:rFonts w:asciiTheme="majorHAnsi" w:hAnsiTheme="majorHAnsi" w:cstheme="majorHAnsi"/>
              </w:rPr>
              <w:t>00.00</w:t>
            </w:r>
          </w:p>
        </w:tc>
        <w:tc>
          <w:tcPr>
            <w:tcW w:w="1134" w:type="dxa"/>
          </w:tcPr>
          <w:p w14:paraId="685FC26D" w14:textId="4A39DBA4" w:rsidR="00F13801" w:rsidRPr="00AB4CAB" w:rsidRDefault="002005CF">
            <w:pPr>
              <w:jc w:val="right"/>
              <w:rPr>
                <w:rFonts w:asciiTheme="majorHAnsi" w:hAnsiTheme="majorHAnsi" w:cstheme="majorHAnsi"/>
              </w:rPr>
            </w:pPr>
            <w:r>
              <w:rPr>
                <w:rFonts w:asciiTheme="majorHAnsi" w:hAnsiTheme="majorHAnsi" w:cstheme="majorHAnsi"/>
              </w:rPr>
              <w:t>X50.00</w:t>
            </w:r>
          </w:p>
        </w:tc>
      </w:tr>
      <w:tr w:rsidR="00F13801" w:rsidRPr="00AB4CAB" w14:paraId="7899E51E" w14:textId="77777777" w:rsidTr="002005CF">
        <w:tc>
          <w:tcPr>
            <w:tcW w:w="2660" w:type="dxa"/>
            <w:tcBorders>
              <w:bottom w:val="single" w:sz="4" w:space="0" w:color="000000"/>
            </w:tcBorders>
          </w:tcPr>
          <w:p w14:paraId="32FD3B98" w14:textId="362DF2E1" w:rsidR="00F13801" w:rsidRPr="00AB4CAB" w:rsidRDefault="001D108F">
            <w:pPr>
              <w:rPr>
                <w:rFonts w:asciiTheme="majorHAnsi" w:hAnsiTheme="majorHAnsi" w:cstheme="majorHAnsi"/>
              </w:rPr>
            </w:pPr>
            <w:r>
              <w:rPr>
                <w:rFonts w:asciiTheme="majorHAnsi" w:hAnsiTheme="majorHAnsi" w:cstheme="majorHAnsi"/>
              </w:rPr>
              <w:t>B Cartwright</w:t>
            </w:r>
          </w:p>
        </w:tc>
        <w:tc>
          <w:tcPr>
            <w:tcW w:w="3435" w:type="dxa"/>
          </w:tcPr>
          <w:p w14:paraId="37E40485" w14:textId="1B6B4715" w:rsidR="00F13801" w:rsidRPr="00AB4CAB" w:rsidRDefault="001D108F">
            <w:pPr>
              <w:rPr>
                <w:rFonts w:asciiTheme="majorHAnsi" w:hAnsiTheme="majorHAnsi" w:cstheme="majorHAnsi"/>
              </w:rPr>
            </w:pPr>
            <w:r>
              <w:rPr>
                <w:rFonts w:asciiTheme="majorHAnsi" w:hAnsiTheme="majorHAnsi" w:cstheme="majorHAnsi"/>
              </w:rPr>
              <w:t>SID Management</w:t>
            </w:r>
          </w:p>
        </w:tc>
        <w:tc>
          <w:tcPr>
            <w:tcW w:w="1113" w:type="dxa"/>
          </w:tcPr>
          <w:p w14:paraId="418E350A" w14:textId="76E7E90B" w:rsidR="00F13801" w:rsidRPr="00AB4CAB" w:rsidRDefault="001D108F">
            <w:pPr>
              <w:jc w:val="right"/>
              <w:rPr>
                <w:rFonts w:asciiTheme="majorHAnsi" w:hAnsiTheme="majorHAnsi" w:cstheme="majorHAnsi"/>
              </w:rPr>
            </w:pPr>
            <w:r>
              <w:rPr>
                <w:rFonts w:asciiTheme="majorHAnsi" w:hAnsiTheme="majorHAnsi" w:cstheme="majorHAnsi"/>
              </w:rPr>
              <w:t>300.00</w:t>
            </w:r>
          </w:p>
        </w:tc>
        <w:tc>
          <w:tcPr>
            <w:tcW w:w="992" w:type="dxa"/>
          </w:tcPr>
          <w:p w14:paraId="0795887E" w14:textId="6E4575B9" w:rsidR="00F13801" w:rsidRPr="00AB4CAB" w:rsidRDefault="001D108F">
            <w:pPr>
              <w:jc w:val="right"/>
              <w:rPr>
                <w:rFonts w:asciiTheme="majorHAnsi" w:hAnsiTheme="majorHAnsi" w:cstheme="majorHAnsi"/>
              </w:rPr>
            </w:pPr>
            <w:r>
              <w:rPr>
                <w:rFonts w:asciiTheme="majorHAnsi" w:hAnsiTheme="majorHAnsi" w:cstheme="majorHAnsi"/>
              </w:rPr>
              <w:t>00.00</w:t>
            </w:r>
          </w:p>
        </w:tc>
        <w:tc>
          <w:tcPr>
            <w:tcW w:w="1134" w:type="dxa"/>
          </w:tcPr>
          <w:p w14:paraId="0EA204AC" w14:textId="28AC026A" w:rsidR="00F13801" w:rsidRPr="00AB4CAB" w:rsidRDefault="002005CF">
            <w:pPr>
              <w:jc w:val="right"/>
              <w:rPr>
                <w:rFonts w:asciiTheme="majorHAnsi" w:hAnsiTheme="majorHAnsi" w:cstheme="majorHAnsi"/>
              </w:rPr>
            </w:pPr>
            <w:r>
              <w:rPr>
                <w:rFonts w:asciiTheme="majorHAnsi" w:hAnsiTheme="majorHAnsi" w:cstheme="majorHAnsi"/>
              </w:rPr>
              <w:t>x</w:t>
            </w:r>
            <w:r w:rsidR="001D108F">
              <w:rPr>
                <w:rFonts w:asciiTheme="majorHAnsi" w:hAnsiTheme="majorHAnsi" w:cstheme="majorHAnsi"/>
              </w:rPr>
              <w:t>300.00</w:t>
            </w:r>
          </w:p>
        </w:tc>
      </w:tr>
      <w:tr w:rsidR="00F13801" w:rsidRPr="00AB4CAB" w14:paraId="7170930A" w14:textId="77777777" w:rsidTr="002005CF">
        <w:tc>
          <w:tcPr>
            <w:tcW w:w="2660" w:type="dxa"/>
            <w:tcBorders>
              <w:bottom w:val="single" w:sz="4" w:space="0" w:color="000000"/>
            </w:tcBorders>
          </w:tcPr>
          <w:p w14:paraId="42F7974D" w14:textId="77777777" w:rsidR="00F13801" w:rsidRPr="00AB4CAB" w:rsidRDefault="00690912">
            <w:pPr>
              <w:rPr>
                <w:rFonts w:asciiTheme="majorHAnsi" w:hAnsiTheme="majorHAnsi" w:cstheme="majorHAnsi"/>
              </w:rPr>
            </w:pPr>
            <w:proofErr w:type="spellStart"/>
            <w:r w:rsidRPr="00AB4CAB">
              <w:rPr>
                <w:rFonts w:asciiTheme="majorHAnsi" w:hAnsiTheme="majorHAnsi" w:cstheme="majorHAnsi"/>
              </w:rPr>
              <w:t>IdVerde</w:t>
            </w:r>
            <w:proofErr w:type="spellEnd"/>
          </w:p>
        </w:tc>
        <w:tc>
          <w:tcPr>
            <w:tcW w:w="3435" w:type="dxa"/>
          </w:tcPr>
          <w:p w14:paraId="2F7431ED" w14:textId="47DF97E2" w:rsidR="00F13801" w:rsidRPr="00AB4CAB" w:rsidRDefault="00690912">
            <w:pPr>
              <w:rPr>
                <w:rFonts w:asciiTheme="majorHAnsi" w:hAnsiTheme="majorHAnsi" w:cstheme="majorHAnsi"/>
              </w:rPr>
            </w:pPr>
            <w:r w:rsidRPr="00AB4CAB">
              <w:rPr>
                <w:rFonts w:asciiTheme="majorHAnsi" w:hAnsiTheme="majorHAnsi" w:cstheme="majorHAnsi"/>
              </w:rPr>
              <w:t xml:space="preserve">Bin Emptying </w:t>
            </w:r>
          </w:p>
        </w:tc>
        <w:tc>
          <w:tcPr>
            <w:tcW w:w="1113" w:type="dxa"/>
          </w:tcPr>
          <w:p w14:paraId="17AC197B" w14:textId="6FD68BC7" w:rsidR="00F13801" w:rsidRPr="00AB4CAB" w:rsidRDefault="002005CF">
            <w:pPr>
              <w:jc w:val="right"/>
              <w:rPr>
                <w:rFonts w:asciiTheme="majorHAnsi" w:hAnsiTheme="majorHAnsi" w:cstheme="majorHAnsi"/>
              </w:rPr>
            </w:pPr>
            <w:r>
              <w:rPr>
                <w:rFonts w:asciiTheme="majorHAnsi" w:hAnsiTheme="majorHAnsi" w:cstheme="majorHAnsi"/>
              </w:rPr>
              <w:t>273.45</w:t>
            </w:r>
          </w:p>
        </w:tc>
        <w:tc>
          <w:tcPr>
            <w:tcW w:w="992" w:type="dxa"/>
          </w:tcPr>
          <w:p w14:paraId="405A48FE" w14:textId="5D96469D" w:rsidR="00F13801" w:rsidRPr="00AB4CAB" w:rsidRDefault="002005CF">
            <w:pPr>
              <w:jc w:val="right"/>
              <w:rPr>
                <w:rFonts w:asciiTheme="majorHAnsi" w:hAnsiTheme="majorHAnsi" w:cstheme="majorHAnsi"/>
              </w:rPr>
            </w:pPr>
            <w:r>
              <w:rPr>
                <w:rFonts w:asciiTheme="majorHAnsi" w:hAnsiTheme="majorHAnsi" w:cstheme="majorHAnsi"/>
              </w:rPr>
              <w:t>54.69</w:t>
            </w:r>
          </w:p>
        </w:tc>
        <w:tc>
          <w:tcPr>
            <w:tcW w:w="1134" w:type="dxa"/>
          </w:tcPr>
          <w:p w14:paraId="62AF12C9" w14:textId="226836A3" w:rsidR="00F13801" w:rsidRPr="00AB4CAB" w:rsidRDefault="002005CF">
            <w:pPr>
              <w:jc w:val="right"/>
              <w:rPr>
                <w:rFonts w:asciiTheme="majorHAnsi" w:hAnsiTheme="majorHAnsi" w:cstheme="majorHAnsi"/>
              </w:rPr>
            </w:pPr>
            <w:r>
              <w:rPr>
                <w:rFonts w:asciiTheme="majorHAnsi" w:hAnsiTheme="majorHAnsi" w:cstheme="majorHAnsi"/>
              </w:rPr>
              <w:t>x328.14</w:t>
            </w:r>
          </w:p>
        </w:tc>
      </w:tr>
      <w:tr w:rsidR="00F13801" w:rsidRPr="00AB4CAB" w14:paraId="39BF339D" w14:textId="77777777" w:rsidTr="002005CF">
        <w:tc>
          <w:tcPr>
            <w:tcW w:w="2660" w:type="dxa"/>
            <w:tcBorders>
              <w:bottom w:val="single" w:sz="4" w:space="0" w:color="000000"/>
            </w:tcBorders>
          </w:tcPr>
          <w:p w14:paraId="06C5E7AA" w14:textId="339AD6E1" w:rsidR="00F13801" w:rsidRPr="00AB4CAB" w:rsidRDefault="002005CF">
            <w:pPr>
              <w:rPr>
                <w:rFonts w:asciiTheme="majorHAnsi" w:hAnsiTheme="majorHAnsi" w:cstheme="majorHAnsi"/>
              </w:rPr>
            </w:pPr>
            <w:r>
              <w:rPr>
                <w:rFonts w:asciiTheme="majorHAnsi" w:hAnsiTheme="majorHAnsi" w:cstheme="majorHAnsi"/>
              </w:rPr>
              <w:t>RLT Auditing</w:t>
            </w:r>
            <w:r w:rsidR="00304B1C">
              <w:rPr>
                <w:rFonts w:asciiTheme="majorHAnsi" w:hAnsiTheme="majorHAnsi" w:cstheme="majorHAnsi"/>
              </w:rPr>
              <w:t xml:space="preserve"> </w:t>
            </w:r>
          </w:p>
        </w:tc>
        <w:tc>
          <w:tcPr>
            <w:tcW w:w="3435" w:type="dxa"/>
          </w:tcPr>
          <w:p w14:paraId="71551023" w14:textId="3EB06FE6" w:rsidR="00F13801" w:rsidRPr="00AB4CAB" w:rsidRDefault="002005CF">
            <w:pPr>
              <w:rPr>
                <w:rFonts w:asciiTheme="majorHAnsi" w:hAnsiTheme="majorHAnsi" w:cstheme="majorHAnsi"/>
              </w:rPr>
            </w:pPr>
            <w:r>
              <w:rPr>
                <w:rFonts w:asciiTheme="majorHAnsi" w:hAnsiTheme="majorHAnsi" w:cstheme="majorHAnsi"/>
              </w:rPr>
              <w:t>Internal Audit Fees</w:t>
            </w:r>
          </w:p>
        </w:tc>
        <w:tc>
          <w:tcPr>
            <w:tcW w:w="1113" w:type="dxa"/>
          </w:tcPr>
          <w:p w14:paraId="6759156F" w14:textId="26E96DFD" w:rsidR="00F13801" w:rsidRPr="00AB4CAB" w:rsidRDefault="002005CF">
            <w:pPr>
              <w:jc w:val="right"/>
              <w:rPr>
                <w:rFonts w:asciiTheme="majorHAnsi" w:hAnsiTheme="majorHAnsi" w:cstheme="majorHAnsi"/>
              </w:rPr>
            </w:pPr>
            <w:r>
              <w:rPr>
                <w:rFonts w:asciiTheme="majorHAnsi" w:hAnsiTheme="majorHAnsi" w:cstheme="majorHAnsi"/>
              </w:rPr>
              <w:t>275.91</w:t>
            </w:r>
          </w:p>
        </w:tc>
        <w:tc>
          <w:tcPr>
            <w:tcW w:w="992" w:type="dxa"/>
          </w:tcPr>
          <w:p w14:paraId="5F9833F1" w14:textId="061EA4F5" w:rsidR="00F13801" w:rsidRPr="00AB4CAB" w:rsidRDefault="002005CF">
            <w:pPr>
              <w:jc w:val="right"/>
              <w:rPr>
                <w:rFonts w:asciiTheme="majorHAnsi" w:hAnsiTheme="majorHAnsi" w:cstheme="majorHAnsi"/>
              </w:rPr>
            </w:pPr>
            <w:r>
              <w:rPr>
                <w:rFonts w:asciiTheme="majorHAnsi" w:hAnsiTheme="majorHAnsi" w:cstheme="majorHAnsi"/>
              </w:rPr>
              <w:t>00.00</w:t>
            </w:r>
          </w:p>
        </w:tc>
        <w:tc>
          <w:tcPr>
            <w:tcW w:w="1134" w:type="dxa"/>
          </w:tcPr>
          <w:p w14:paraId="6D0D7E9D" w14:textId="2FB023CC" w:rsidR="00F13801" w:rsidRPr="00AB4CAB" w:rsidRDefault="002005CF">
            <w:pPr>
              <w:jc w:val="right"/>
              <w:rPr>
                <w:rFonts w:asciiTheme="majorHAnsi" w:hAnsiTheme="majorHAnsi" w:cstheme="majorHAnsi"/>
              </w:rPr>
            </w:pPr>
            <w:r>
              <w:rPr>
                <w:rFonts w:asciiTheme="majorHAnsi" w:hAnsiTheme="majorHAnsi" w:cstheme="majorHAnsi"/>
              </w:rPr>
              <w:t>x275.91</w:t>
            </w:r>
          </w:p>
        </w:tc>
      </w:tr>
      <w:tr w:rsidR="00F13801" w:rsidRPr="00AB4CAB" w14:paraId="47CA8B19" w14:textId="77777777" w:rsidTr="002005CF">
        <w:tc>
          <w:tcPr>
            <w:tcW w:w="2660" w:type="dxa"/>
            <w:tcBorders>
              <w:bottom w:val="single" w:sz="4" w:space="0" w:color="000000"/>
            </w:tcBorders>
          </w:tcPr>
          <w:p w14:paraId="41849F72" w14:textId="77777777" w:rsidR="00F13801" w:rsidRPr="00AB4CAB" w:rsidRDefault="00690912">
            <w:pPr>
              <w:rPr>
                <w:rFonts w:asciiTheme="majorHAnsi" w:hAnsiTheme="majorHAnsi" w:cstheme="majorHAnsi"/>
              </w:rPr>
            </w:pPr>
            <w:r w:rsidRPr="00AB4CAB">
              <w:rPr>
                <w:rFonts w:asciiTheme="majorHAnsi" w:hAnsiTheme="majorHAnsi" w:cstheme="majorHAnsi"/>
              </w:rPr>
              <w:t>EB</w:t>
            </w:r>
          </w:p>
        </w:tc>
        <w:tc>
          <w:tcPr>
            <w:tcW w:w="3435" w:type="dxa"/>
          </w:tcPr>
          <w:p w14:paraId="17E5B45B" w14:textId="77777777" w:rsidR="00F13801" w:rsidRPr="00AB4CAB" w:rsidRDefault="00690912">
            <w:pPr>
              <w:rPr>
                <w:rFonts w:asciiTheme="majorHAnsi" w:hAnsiTheme="majorHAnsi" w:cstheme="majorHAnsi"/>
              </w:rPr>
            </w:pPr>
            <w:r w:rsidRPr="00AB4CAB">
              <w:rPr>
                <w:rFonts w:asciiTheme="majorHAnsi" w:hAnsiTheme="majorHAnsi" w:cstheme="majorHAnsi"/>
              </w:rPr>
              <w:t>Cllr Travel/Expenses</w:t>
            </w:r>
          </w:p>
        </w:tc>
        <w:tc>
          <w:tcPr>
            <w:tcW w:w="1113" w:type="dxa"/>
          </w:tcPr>
          <w:p w14:paraId="6244B5AA" w14:textId="21E6C868" w:rsidR="00F13801" w:rsidRPr="00AB4CAB" w:rsidRDefault="002005CF">
            <w:pPr>
              <w:jc w:val="right"/>
              <w:rPr>
                <w:rFonts w:asciiTheme="majorHAnsi" w:hAnsiTheme="majorHAnsi" w:cstheme="majorHAnsi"/>
              </w:rPr>
            </w:pPr>
            <w:r>
              <w:rPr>
                <w:rFonts w:asciiTheme="majorHAnsi" w:hAnsiTheme="majorHAnsi" w:cstheme="majorHAnsi"/>
              </w:rPr>
              <w:t>11.18</w:t>
            </w:r>
          </w:p>
        </w:tc>
        <w:tc>
          <w:tcPr>
            <w:tcW w:w="992" w:type="dxa"/>
          </w:tcPr>
          <w:p w14:paraId="00FA13DA" w14:textId="2176BC24" w:rsidR="00F13801" w:rsidRPr="00AB4CAB" w:rsidRDefault="002005CF">
            <w:pPr>
              <w:jc w:val="right"/>
              <w:rPr>
                <w:rFonts w:asciiTheme="majorHAnsi" w:hAnsiTheme="majorHAnsi" w:cstheme="majorHAnsi"/>
              </w:rPr>
            </w:pPr>
            <w:r>
              <w:rPr>
                <w:rFonts w:asciiTheme="majorHAnsi" w:hAnsiTheme="majorHAnsi" w:cstheme="majorHAnsi"/>
              </w:rPr>
              <w:t>0.52</w:t>
            </w:r>
          </w:p>
        </w:tc>
        <w:tc>
          <w:tcPr>
            <w:tcW w:w="1134" w:type="dxa"/>
          </w:tcPr>
          <w:p w14:paraId="14D8448D" w14:textId="15D42728" w:rsidR="00F13801" w:rsidRPr="00AB4CAB" w:rsidRDefault="002005CF">
            <w:pPr>
              <w:jc w:val="right"/>
              <w:rPr>
                <w:rFonts w:asciiTheme="majorHAnsi" w:hAnsiTheme="majorHAnsi" w:cstheme="majorHAnsi"/>
              </w:rPr>
            </w:pPr>
            <w:r>
              <w:rPr>
                <w:rFonts w:asciiTheme="majorHAnsi" w:hAnsiTheme="majorHAnsi" w:cstheme="majorHAnsi"/>
              </w:rPr>
              <w:t>X11.18</w:t>
            </w:r>
          </w:p>
        </w:tc>
      </w:tr>
      <w:tr w:rsidR="00304B1C" w:rsidRPr="00AB4CAB" w14:paraId="3D5EE9D5" w14:textId="77777777" w:rsidTr="002005CF">
        <w:tc>
          <w:tcPr>
            <w:tcW w:w="2660" w:type="dxa"/>
            <w:tcBorders>
              <w:bottom w:val="single" w:sz="4" w:space="0" w:color="000000"/>
            </w:tcBorders>
          </w:tcPr>
          <w:p w14:paraId="7E9EBA7C" w14:textId="13BD95B8" w:rsidR="00304B1C" w:rsidRPr="00AB4CAB" w:rsidRDefault="002005CF">
            <w:pPr>
              <w:rPr>
                <w:rFonts w:asciiTheme="majorHAnsi" w:hAnsiTheme="majorHAnsi" w:cstheme="majorHAnsi"/>
              </w:rPr>
            </w:pPr>
            <w:r>
              <w:rPr>
                <w:rFonts w:asciiTheme="majorHAnsi" w:hAnsiTheme="majorHAnsi" w:cstheme="majorHAnsi"/>
              </w:rPr>
              <w:t>Wrockwardine Village Hall</w:t>
            </w:r>
          </w:p>
        </w:tc>
        <w:tc>
          <w:tcPr>
            <w:tcW w:w="3435" w:type="dxa"/>
          </w:tcPr>
          <w:p w14:paraId="2A65339D" w14:textId="6ECF4338" w:rsidR="00304B1C" w:rsidRPr="00AB4CAB" w:rsidRDefault="002005CF">
            <w:pPr>
              <w:rPr>
                <w:rFonts w:asciiTheme="majorHAnsi" w:hAnsiTheme="majorHAnsi" w:cstheme="majorHAnsi"/>
              </w:rPr>
            </w:pPr>
            <w:r>
              <w:rPr>
                <w:rFonts w:asciiTheme="majorHAnsi" w:hAnsiTheme="majorHAnsi" w:cstheme="majorHAnsi"/>
              </w:rPr>
              <w:t>Meeting Hall Hire</w:t>
            </w:r>
          </w:p>
        </w:tc>
        <w:tc>
          <w:tcPr>
            <w:tcW w:w="1113" w:type="dxa"/>
          </w:tcPr>
          <w:p w14:paraId="0779DE96" w14:textId="075B804D" w:rsidR="00304B1C" w:rsidRDefault="002005CF">
            <w:pPr>
              <w:jc w:val="right"/>
              <w:rPr>
                <w:rFonts w:asciiTheme="majorHAnsi" w:hAnsiTheme="majorHAnsi" w:cstheme="majorHAnsi"/>
              </w:rPr>
            </w:pPr>
            <w:r>
              <w:rPr>
                <w:rFonts w:asciiTheme="majorHAnsi" w:hAnsiTheme="majorHAnsi" w:cstheme="majorHAnsi"/>
              </w:rPr>
              <w:t>45.00</w:t>
            </w:r>
          </w:p>
        </w:tc>
        <w:tc>
          <w:tcPr>
            <w:tcW w:w="992" w:type="dxa"/>
          </w:tcPr>
          <w:p w14:paraId="695CDE15" w14:textId="301DDA7A" w:rsidR="00304B1C" w:rsidRDefault="002005CF">
            <w:pPr>
              <w:jc w:val="right"/>
              <w:rPr>
                <w:rFonts w:asciiTheme="majorHAnsi" w:hAnsiTheme="majorHAnsi" w:cstheme="majorHAnsi"/>
              </w:rPr>
            </w:pPr>
            <w:r>
              <w:rPr>
                <w:rFonts w:asciiTheme="majorHAnsi" w:hAnsiTheme="majorHAnsi" w:cstheme="majorHAnsi"/>
              </w:rPr>
              <w:t>00.00</w:t>
            </w:r>
          </w:p>
        </w:tc>
        <w:tc>
          <w:tcPr>
            <w:tcW w:w="1134" w:type="dxa"/>
          </w:tcPr>
          <w:p w14:paraId="2AC0B14F" w14:textId="626DE631" w:rsidR="00304B1C" w:rsidRDefault="002005CF">
            <w:pPr>
              <w:jc w:val="right"/>
              <w:rPr>
                <w:rFonts w:asciiTheme="majorHAnsi" w:hAnsiTheme="majorHAnsi" w:cstheme="majorHAnsi"/>
              </w:rPr>
            </w:pPr>
            <w:r>
              <w:rPr>
                <w:rFonts w:asciiTheme="majorHAnsi" w:hAnsiTheme="majorHAnsi" w:cstheme="majorHAnsi"/>
              </w:rPr>
              <w:t>X45.00</w:t>
            </w:r>
          </w:p>
        </w:tc>
      </w:tr>
      <w:tr w:rsidR="00F13801" w:rsidRPr="00AB4CAB" w14:paraId="32B6016C" w14:textId="77777777" w:rsidTr="002005CF">
        <w:tc>
          <w:tcPr>
            <w:tcW w:w="2660" w:type="dxa"/>
            <w:tcBorders>
              <w:bottom w:val="single" w:sz="4" w:space="0" w:color="000000"/>
            </w:tcBorders>
          </w:tcPr>
          <w:p w14:paraId="40471410" w14:textId="77777777" w:rsidR="00F13801" w:rsidRPr="00AB4CAB" w:rsidRDefault="00690912">
            <w:pPr>
              <w:rPr>
                <w:rFonts w:asciiTheme="majorHAnsi" w:hAnsiTheme="majorHAnsi" w:cstheme="majorHAnsi"/>
              </w:rPr>
            </w:pPr>
            <w:r w:rsidRPr="00AB4CAB">
              <w:rPr>
                <w:rFonts w:asciiTheme="majorHAnsi" w:hAnsiTheme="majorHAnsi" w:cstheme="majorHAnsi"/>
              </w:rPr>
              <w:t>Various</w:t>
            </w:r>
          </w:p>
        </w:tc>
        <w:tc>
          <w:tcPr>
            <w:tcW w:w="3435" w:type="dxa"/>
          </w:tcPr>
          <w:p w14:paraId="01D98108" w14:textId="77777777" w:rsidR="00F13801" w:rsidRPr="00AB4CAB" w:rsidRDefault="00690912">
            <w:pPr>
              <w:rPr>
                <w:rFonts w:asciiTheme="majorHAnsi" w:hAnsiTheme="majorHAnsi" w:cstheme="majorHAnsi"/>
              </w:rPr>
            </w:pPr>
            <w:r w:rsidRPr="00AB4CAB">
              <w:rPr>
                <w:rFonts w:asciiTheme="majorHAnsi" w:hAnsiTheme="majorHAnsi" w:cstheme="majorHAnsi"/>
              </w:rPr>
              <w:t>Office Management</w:t>
            </w:r>
          </w:p>
        </w:tc>
        <w:tc>
          <w:tcPr>
            <w:tcW w:w="1113" w:type="dxa"/>
          </w:tcPr>
          <w:p w14:paraId="1037D3DF" w14:textId="2E783081" w:rsidR="00F13801" w:rsidRPr="00AB4CAB" w:rsidRDefault="00FE5EF1">
            <w:pPr>
              <w:jc w:val="right"/>
              <w:rPr>
                <w:rFonts w:asciiTheme="majorHAnsi" w:hAnsiTheme="majorHAnsi" w:cstheme="majorHAnsi"/>
              </w:rPr>
            </w:pPr>
            <w:r>
              <w:rPr>
                <w:rFonts w:asciiTheme="majorHAnsi" w:hAnsiTheme="majorHAnsi" w:cstheme="majorHAnsi"/>
              </w:rPr>
              <w:t>113.33</w:t>
            </w:r>
          </w:p>
        </w:tc>
        <w:tc>
          <w:tcPr>
            <w:tcW w:w="992" w:type="dxa"/>
          </w:tcPr>
          <w:p w14:paraId="48C7BBD3" w14:textId="089EB3B1" w:rsidR="00F13801" w:rsidRPr="00AB4CAB" w:rsidRDefault="00FE5EF1">
            <w:pPr>
              <w:jc w:val="right"/>
              <w:rPr>
                <w:rFonts w:asciiTheme="majorHAnsi" w:hAnsiTheme="majorHAnsi" w:cstheme="majorHAnsi"/>
              </w:rPr>
            </w:pPr>
            <w:r>
              <w:rPr>
                <w:rFonts w:asciiTheme="majorHAnsi" w:hAnsiTheme="majorHAnsi" w:cstheme="majorHAnsi"/>
              </w:rPr>
              <w:t>4.34</w:t>
            </w:r>
          </w:p>
        </w:tc>
        <w:tc>
          <w:tcPr>
            <w:tcW w:w="1134" w:type="dxa"/>
          </w:tcPr>
          <w:p w14:paraId="317D65C5" w14:textId="39298A2B" w:rsidR="00F13801" w:rsidRPr="00AB4CAB" w:rsidRDefault="00FE5EF1">
            <w:pPr>
              <w:jc w:val="right"/>
              <w:rPr>
                <w:rFonts w:asciiTheme="majorHAnsi" w:hAnsiTheme="majorHAnsi" w:cstheme="majorHAnsi"/>
              </w:rPr>
            </w:pPr>
            <w:r>
              <w:rPr>
                <w:rFonts w:asciiTheme="majorHAnsi" w:hAnsiTheme="majorHAnsi" w:cstheme="majorHAnsi"/>
              </w:rPr>
              <w:t>X117.67</w:t>
            </w:r>
          </w:p>
        </w:tc>
      </w:tr>
      <w:tr w:rsidR="00F13801" w:rsidRPr="00AB4CAB" w14:paraId="4AC10383" w14:textId="77777777" w:rsidTr="002005CF">
        <w:tc>
          <w:tcPr>
            <w:tcW w:w="2660" w:type="dxa"/>
            <w:tcBorders>
              <w:bottom w:val="single" w:sz="4" w:space="0" w:color="000000"/>
            </w:tcBorders>
          </w:tcPr>
          <w:p w14:paraId="0B615152" w14:textId="77777777" w:rsidR="00F13801" w:rsidRPr="00AB4CAB" w:rsidRDefault="00690912">
            <w:pPr>
              <w:rPr>
                <w:rFonts w:asciiTheme="majorHAnsi" w:hAnsiTheme="majorHAnsi" w:cstheme="majorHAnsi"/>
              </w:rPr>
            </w:pPr>
            <w:r w:rsidRPr="00AB4CAB">
              <w:rPr>
                <w:rFonts w:asciiTheme="majorHAnsi" w:hAnsiTheme="majorHAnsi" w:cstheme="majorHAnsi"/>
              </w:rPr>
              <w:t>Various</w:t>
            </w:r>
          </w:p>
        </w:tc>
        <w:tc>
          <w:tcPr>
            <w:tcW w:w="3435" w:type="dxa"/>
          </w:tcPr>
          <w:p w14:paraId="2F797C66" w14:textId="77777777" w:rsidR="00F13801" w:rsidRPr="00AB4CAB" w:rsidRDefault="00690912">
            <w:pPr>
              <w:rPr>
                <w:rFonts w:asciiTheme="majorHAnsi" w:hAnsiTheme="majorHAnsi" w:cstheme="majorHAnsi"/>
              </w:rPr>
            </w:pPr>
            <w:r w:rsidRPr="00AB4CAB">
              <w:rPr>
                <w:rFonts w:asciiTheme="majorHAnsi" w:hAnsiTheme="majorHAnsi" w:cstheme="majorHAnsi"/>
              </w:rPr>
              <w:t>Staffing Costs</w:t>
            </w:r>
          </w:p>
        </w:tc>
        <w:tc>
          <w:tcPr>
            <w:tcW w:w="1113" w:type="dxa"/>
          </w:tcPr>
          <w:p w14:paraId="62A62514" w14:textId="0C6ECDAF" w:rsidR="00F13801" w:rsidRPr="00AB4CAB" w:rsidRDefault="00FE5EF1">
            <w:pPr>
              <w:jc w:val="right"/>
              <w:rPr>
                <w:rFonts w:asciiTheme="majorHAnsi" w:hAnsiTheme="majorHAnsi" w:cstheme="majorHAnsi"/>
              </w:rPr>
            </w:pPr>
            <w:r>
              <w:rPr>
                <w:rFonts w:asciiTheme="majorHAnsi" w:hAnsiTheme="majorHAnsi" w:cstheme="majorHAnsi"/>
              </w:rPr>
              <w:t>3,139.73</w:t>
            </w:r>
          </w:p>
        </w:tc>
        <w:tc>
          <w:tcPr>
            <w:tcW w:w="992" w:type="dxa"/>
          </w:tcPr>
          <w:p w14:paraId="1AE949CF" w14:textId="77777777" w:rsidR="00F13801" w:rsidRPr="00AB4CAB" w:rsidRDefault="00690912">
            <w:pPr>
              <w:jc w:val="right"/>
              <w:rPr>
                <w:rFonts w:asciiTheme="majorHAnsi" w:hAnsiTheme="majorHAnsi" w:cstheme="majorHAnsi"/>
              </w:rPr>
            </w:pPr>
            <w:r w:rsidRPr="00AB4CAB">
              <w:rPr>
                <w:rFonts w:asciiTheme="majorHAnsi" w:hAnsiTheme="majorHAnsi" w:cstheme="majorHAnsi"/>
              </w:rPr>
              <w:t>00.00</w:t>
            </w:r>
          </w:p>
        </w:tc>
        <w:tc>
          <w:tcPr>
            <w:tcW w:w="1134" w:type="dxa"/>
          </w:tcPr>
          <w:p w14:paraId="02C14000" w14:textId="2418CFA9" w:rsidR="00F13801" w:rsidRPr="00AB4CAB" w:rsidRDefault="00FE5EF1">
            <w:pPr>
              <w:jc w:val="right"/>
              <w:rPr>
                <w:rFonts w:asciiTheme="majorHAnsi" w:hAnsiTheme="majorHAnsi" w:cstheme="majorHAnsi"/>
              </w:rPr>
            </w:pPr>
            <w:r>
              <w:rPr>
                <w:rFonts w:asciiTheme="majorHAnsi" w:hAnsiTheme="majorHAnsi" w:cstheme="majorHAnsi"/>
              </w:rPr>
              <w:t>x3,139.73</w:t>
            </w:r>
          </w:p>
        </w:tc>
      </w:tr>
      <w:tr w:rsidR="00F13801" w:rsidRPr="00AB4CAB" w14:paraId="4B1AD67F" w14:textId="77777777" w:rsidTr="002005CF">
        <w:tc>
          <w:tcPr>
            <w:tcW w:w="2660" w:type="dxa"/>
            <w:tcBorders>
              <w:left w:val="nil"/>
              <w:bottom w:val="nil"/>
            </w:tcBorders>
          </w:tcPr>
          <w:p w14:paraId="69B08551" w14:textId="77777777" w:rsidR="00F13801" w:rsidRPr="00AB4CAB" w:rsidRDefault="00F13801">
            <w:pPr>
              <w:rPr>
                <w:rFonts w:asciiTheme="majorHAnsi" w:hAnsiTheme="majorHAnsi" w:cstheme="majorHAnsi"/>
              </w:rPr>
            </w:pPr>
          </w:p>
        </w:tc>
        <w:tc>
          <w:tcPr>
            <w:tcW w:w="3435" w:type="dxa"/>
          </w:tcPr>
          <w:p w14:paraId="33F76545" w14:textId="77777777" w:rsidR="00F13801" w:rsidRPr="00AB4CAB" w:rsidRDefault="00690912">
            <w:pPr>
              <w:jc w:val="right"/>
              <w:rPr>
                <w:rFonts w:asciiTheme="majorHAnsi" w:hAnsiTheme="majorHAnsi" w:cstheme="majorHAnsi"/>
                <w:b/>
              </w:rPr>
            </w:pPr>
            <w:r w:rsidRPr="00AB4CAB">
              <w:rPr>
                <w:rFonts w:asciiTheme="majorHAnsi" w:hAnsiTheme="majorHAnsi" w:cstheme="majorHAnsi"/>
                <w:b/>
              </w:rPr>
              <w:t>Total payments</w:t>
            </w:r>
          </w:p>
        </w:tc>
        <w:tc>
          <w:tcPr>
            <w:tcW w:w="1113" w:type="dxa"/>
          </w:tcPr>
          <w:p w14:paraId="34F4D0AC" w14:textId="61F7BA45" w:rsidR="00F13801" w:rsidRPr="00AB4CAB" w:rsidRDefault="00FE5EF1">
            <w:pPr>
              <w:jc w:val="right"/>
              <w:rPr>
                <w:rFonts w:asciiTheme="majorHAnsi" w:hAnsiTheme="majorHAnsi" w:cstheme="majorHAnsi"/>
                <w:b/>
              </w:rPr>
            </w:pPr>
            <w:r>
              <w:rPr>
                <w:rFonts w:asciiTheme="majorHAnsi" w:hAnsiTheme="majorHAnsi" w:cstheme="majorHAnsi"/>
                <w:b/>
              </w:rPr>
              <w:t>7,993.28</w:t>
            </w:r>
          </w:p>
        </w:tc>
        <w:tc>
          <w:tcPr>
            <w:tcW w:w="992" w:type="dxa"/>
          </w:tcPr>
          <w:p w14:paraId="2EF630B3" w14:textId="357466FA" w:rsidR="00F13801" w:rsidRPr="00AB4CAB" w:rsidRDefault="00FE5EF1">
            <w:pPr>
              <w:jc w:val="right"/>
              <w:rPr>
                <w:rFonts w:asciiTheme="majorHAnsi" w:hAnsiTheme="majorHAnsi" w:cstheme="majorHAnsi"/>
                <w:b/>
              </w:rPr>
            </w:pPr>
            <w:r>
              <w:rPr>
                <w:rFonts w:asciiTheme="majorHAnsi" w:hAnsiTheme="majorHAnsi" w:cstheme="majorHAnsi"/>
                <w:b/>
              </w:rPr>
              <w:t>816.48</w:t>
            </w:r>
          </w:p>
        </w:tc>
        <w:tc>
          <w:tcPr>
            <w:tcW w:w="1134" w:type="dxa"/>
          </w:tcPr>
          <w:p w14:paraId="35B7112E" w14:textId="22765D2A" w:rsidR="00F13801" w:rsidRPr="00AB4CAB" w:rsidRDefault="00FE5EF1">
            <w:pPr>
              <w:jc w:val="right"/>
              <w:rPr>
                <w:rFonts w:asciiTheme="majorHAnsi" w:hAnsiTheme="majorHAnsi" w:cstheme="majorHAnsi"/>
                <w:b/>
              </w:rPr>
            </w:pPr>
            <w:r>
              <w:rPr>
                <w:rFonts w:asciiTheme="majorHAnsi" w:hAnsiTheme="majorHAnsi" w:cstheme="majorHAnsi"/>
                <w:b/>
              </w:rPr>
              <w:t>8,809.76</w:t>
            </w:r>
          </w:p>
        </w:tc>
      </w:tr>
    </w:tbl>
    <w:p w14:paraId="5FA3963C" w14:textId="77777777" w:rsidR="00F13801" w:rsidRPr="00AB4CAB" w:rsidRDefault="00690912">
      <w:pPr>
        <w:rPr>
          <w:rFonts w:asciiTheme="majorHAnsi" w:hAnsiTheme="majorHAnsi" w:cstheme="majorHAnsi"/>
        </w:rPr>
      </w:pPr>
      <w:r w:rsidRPr="00AB4CAB">
        <w:rPr>
          <w:rFonts w:asciiTheme="majorHAnsi" w:hAnsiTheme="majorHAnsi" w:cstheme="majorHAnsi"/>
        </w:rPr>
        <w:t xml:space="preserve">                    </w:t>
      </w:r>
    </w:p>
    <w:p w14:paraId="21C75C4F" w14:textId="77777777" w:rsidR="00F13801" w:rsidRPr="00AB4CAB" w:rsidRDefault="00F13801">
      <w:pPr>
        <w:rPr>
          <w:rFonts w:asciiTheme="majorHAnsi" w:hAnsiTheme="majorHAnsi" w:cstheme="majorHAnsi"/>
        </w:rPr>
      </w:pPr>
    </w:p>
    <w:p w14:paraId="6FA7F11F" w14:textId="4AB57D9D" w:rsidR="00F13801" w:rsidRPr="00AB4CAB" w:rsidRDefault="00690912">
      <w:pPr>
        <w:rPr>
          <w:rFonts w:asciiTheme="majorHAnsi" w:hAnsiTheme="majorHAnsi" w:cstheme="majorHAnsi"/>
        </w:rPr>
      </w:pPr>
      <w:r w:rsidRPr="00AB4CAB">
        <w:rPr>
          <w:rFonts w:asciiTheme="majorHAnsi" w:hAnsiTheme="majorHAnsi" w:cstheme="majorHAnsi"/>
        </w:rPr>
        <w:t xml:space="preserve">                                                                             </w:t>
      </w:r>
    </w:p>
    <w:p w14:paraId="18DA21FC" w14:textId="77777777" w:rsidR="00F13801" w:rsidRPr="00AB4CAB" w:rsidRDefault="00690912">
      <w:pPr>
        <w:spacing w:after="0"/>
        <w:rPr>
          <w:rFonts w:asciiTheme="majorHAnsi" w:hAnsiTheme="majorHAnsi" w:cstheme="majorHAnsi"/>
          <w:b/>
        </w:rPr>
      </w:pPr>
      <w:r w:rsidRPr="00AB4CAB">
        <w:rPr>
          <w:rFonts w:asciiTheme="majorHAnsi" w:hAnsiTheme="majorHAnsi" w:cstheme="majorHAnsi"/>
          <w:b/>
          <w:sz w:val="24"/>
          <w:szCs w:val="24"/>
        </w:rPr>
        <w:t xml:space="preserve">                                                        </w:t>
      </w:r>
      <w:r w:rsidRPr="00AB4CAB">
        <w:rPr>
          <w:rFonts w:asciiTheme="majorHAnsi" w:hAnsiTheme="majorHAnsi" w:cstheme="majorHAnsi"/>
          <w:b/>
        </w:rPr>
        <w:t xml:space="preserve">                   </w:t>
      </w:r>
    </w:p>
    <w:p w14:paraId="03566D6F" w14:textId="0DC7090E"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_______________________  (Clerk &amp; RFO)           Date: __________</w:t>
      </w:r>
    </w:p>
    <w:p w14:paraId="25B0E73C" w14:textId="77777777" w:rsidR="00F13801" w:rsidRPr="00AB4CAB" w:rsidRDefault="00F13801">
      <w:pPr>
        <w:spacing w:after="0"/>
        <w:rPr>
          <w:rFonts w:asciiTheme="majorHAnsi" w:hAnsiTheme="majorHAnsi" w:cstheme="majorHAnsi"/>
          <w:b/>
          <w:sz w:val="28"/>
          <w:szCs w:val="28"/>
        </w:rPr>
      </w:pPr>
    </w:p>
    <w:p w14:paraId="0EA3AD36" w14:textId="77777777" w:rsidR="00F13801" w:rsidRPr="00AB4CAB" w:rsidRDefault="00F13801">
      <w:pPr>
        <w:spacing w:after="0"/>
        <w:rPr>
          <w:rFonts w:asciiTheme="majorHAnsi" w:hAnsiTheme="majorHAnsi" w:cstheme="majorHAnsi"/>
          <w:b/>
          <w:sz w:val="28"/>
          <w:szCs w:val="28"/>
        </w:rPr>
      </w:pPr>
    </w:p>
    <w:p w14:paraId="38389DE0" w14:textId="667CDF75"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______________________(Chairman)               Date: ___________</w:t>
      </w:r>
    </w:p>
    <w:p w14:paraId="6F0D691F" w14:textId="77777777" w:rsidR="00F13801" w:rsidRPr="00AB4CAB" w:rsidRDefault="00F13801">
      <w:pPr>
        <w:spacing w:after="0"/>
        <w:rPr>
          <w:rFonts w:asciiTheme="majorHAnsi" w:hAnsiTheme="majorHAnsi" w:cstheme="majorHAnsi"/>
          <w:b/>
          <w:sz w:val="32"/>
          <w:szCs w:val="32"/>
        </w:rPr>
      </w:pPr>
    </w:p>
    <w:p w14:paraId="7086C6CA" w14:textId="77777777" w:rsidR="00F13801" w:rsidRPr="00AB4CAB" w:rsidRDefault="00F13801">
      <w:pPr>
        <w:spacing w:after="0"/>
        <w:rPr>
          <w:rFonts w:asciiTheme="majorHAnsi" w:hAnsiTheme="majorHAnsi" w:cstheme="majorHAnsi"/>
          <w:b/>
          <w:sz w:val="32"/>
          <w:szCs w:val="32"/>
        </w:rPr>
      </w:pPr>
    </w:p>
    <w:p w14:paraId="7D852F63" w14:textId="77777777" w:rsidR="00F13801" w:rsidRPr="00AB4CAB" w:rsidRDefault="00F13801">
      <w:pPr>
        <w:spacing w:after="0"/>
        <w:rPr>
          <w:rFonts w:asciiTheme="majorHAnsi" w:hAnsiTheme="majorHAnsi" w:cstheme="majorHAnsi"/>
          <w:b/>
          <w:sz w:val="32"/>
          <w:szCs w:val="32"/>
        </w:rPr>
      </w:pPr>
    </w:p>
    <w:p w14:paraId="7977DA7A" w14:textId="77777777" w:rsidR="00F13801" w:rsidRPr="00AB4CAB" w:rsidRDefault="00F13801">
      <w:pPr>
        <w:spacing w:after="0"/>
        <w:rPr>
          <w:rFonts w:asciiTheme="majorHAnsi" w:hAnsiTheme="majorHAnsi" w:cstheme="majorHAnsi"/>
          <w:b/>
          <w:sz w:val="32"/>
          <w:szCs w:val="32"/>
        </w:rPr>
      </w:pPr>
    </w:p>
    <w:p w14:paraId="4ED2AD26" w14:textId="77777777" w:rsidR="00EF6848" w:rsidRDefault="00EF6848">
      <w:pPr>
        <w:spacing w:after="0"/>
        <w:rPr>
          <w:b/>
          <w:sz w:val="28"/>
          <w:szCs w:val="28"/>
        </w:rPr>
      </w:pPr>
    </w:p>
    <w:p w14:paraId="30B56A7A" w14:textId="77777777" w:rsidR="00EF6848" w:rsidRDefault="00EF6848">
      <w:pPr>
        <w:spacing w:after="0"/>
        <w:rPr>
          <w:b/>
          <w:sz w:val="28"/>
          <w:szCs w:val="28"/>
        </w:rPr>
      </w:pPr>
    </w:p>
    <w:p w14:paraId="5831E0CB" w14:textId="77777777" w:rsidR="00EF6848" w:rsidRDefault="00EF6848">
      <w:pPr>
        <w:spacing w:after="0"/>
        <w:rPr>
          <w:b/>
          <w:sz w:val="28"/>
          <w:szCs w:val="28"/>
        </w:rPr>
      </w:pPr>
    </w:p>
    <w:p w14:paraId="1840560E" w14:textId="77777777" w:rsidR="00EF6848" w:rsidRDefault="00EF6848">
      <w:pPr>
        <w:spacing w:after="0"/>
        <w:rPr>
          <w:b/>
          <w:sz w:val="28"/>
          <w:szCs w:val="28"/>
        </w:rPr>
      </w:pPr>
    </w:p>
    <w:p w14:paraId="5641E2AE" w14:textId="77777777" w:rsidR="00EF6848" w:rsidRDefault="00EF6848">
      <w:pPr>
        <w:spacing w:after="0"/>
        <w:rPr>
          <w:b/>
          <w:sz w:val="28"/>
          <w:szCs w:val="28"/>
        </w:rPr>
      </w:pPr>
    </w:p>
    <w:p w14:paraId="3E53A899" w14:textId="77777777" w:rsidR="00EF6848" w:rsidRDefault="00EF6848">
      <w:pPr>
        <w:spacing w:after="0"/>
        <w:rPr>
          <w:b/>
          <w:sz w:val="28"/>
          <w:szCs w:val="28"/>
        </w:rPr>
      </w:pPr>
    </w:p>
    <w:p w14:paraId="4FFE83AF" w14:textId="77777777" w:rsidR="00EF6848" w:rsidRDefault="00EF6848">
      <w:pPr>
        <w:spacing w:after="0"/>
        <w:rPr>
          <w:b/>
          <w:sz w:val="28"/>
          <w:szCs w:val="28"/>
        </w:rPr>
      </w:pPr>
    </w:p>
    <w:p w14:paraId="38366FF9" w14:textId="77777777" w:rsidR="00EF6848" w:rsidRDefault="00EF6848">
      <w:pPr>
        <w:spacing w:after="0"/>
        <w:rPr>
          <w:b/>
          <w:sz w:val="28"/>
          <w:szCs w:val="28"/>
        </w:rPr>
      </w:pPr>
    </w:p>
    <w:p w14:paraId="0DFC1612" w14:textId="77777777" w:rsidR="00024164" w:rsidRDefault="00024164">
      <w:pPr>
        <w:spacing w:after="0"/>
        <w:rPr>
          <w:b/>
          <w:sz w:val="28"/>
          <w:szCs w:val="28"/>
        </w:rPr>
      </w:pPr>
    </w:p>
    <w:p w14:paraId="5FF82AE1" w14:textId="136D6020" w:rsidR="00290C85" w:rsidRDefault="00690912" w:rsidP="00DB64D3">
      <w:pPr>
        <w:spacing w:after="0"/>
        <w:rPr>
          <w:rFonts w:asciiTheme="majorHAnsi" w:hAnsiTheme="majorHAnsi" w:cstheme="majorHAnsi"/>
          <w:b/>
          <w:bCs/>
          <w:sz w:val="28"/>
          <w:szCs w:val="28"/>
        </w:rPr>
      </w:pPr>
      <w:r>
        <w:rPr>
          <w:noProof/>
        </w:rPr>
        <w:drawing>
          <wp:anchor distT="0" distB="0" distL="114300" distR="114300" simplePos="0" relativeHeight="251658240" behindDoc="0" locked="0" layoutInCell="1" hidden="0" allowOverlap="1" wp14:anchorId="48370E85" wp14:editId="0334E0B5">
            <wp:simplePos x="0" y="0"/>
            <wp:positionH relativeFrom="column">
              <wp:posOffset>5404104</wp:posOffset>
            </wp:positionH>
            <wp:positionV relativeFrom="paragraph">
              <wp:posOffset>308008</wp:posOffset>
            </wp:positionV>
            <wp:extent cx="4572" cy="4570"/>
            <wp:effectExtent l="0" t="0" r="0" b="0"/>
            <wp:wrapSquare wrapText="bothSides" distT="0" distB="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4572" cy="4570"/>
                    </a:xfrm>
                    <a:prstGeom prst="rect">
                      <a:avLst/>
                    </a:prstGeom>
                    <a:ln/>
                  </pic:spPr>
                </pic:pic>
              </a:graphicData>
            </a:graphic>
          </wp:anchor>
        </w:drawing>
      </w:r>
    </w:p>
    <w:p w14:paraId="062BB7CB" w14:textId="77777777" w:rsidR="00F13801" w:rsidRDefault="00F13801">
      <w:pPr>
        <w:spacing w:after="0"/>
      </w:pPr>
    </w:p>
    <w:p w14:paraId="38B79884" w14:textId="51E64477" w:rsidR="00DB64D3" w:rsidRPr="00DB64D3" w:rsidRDefault="00690912">
      <w:pPr>
        <w:spacing w:after="0"/>
        <w:rPr>
          <w:b/>
          <w:sz w:val="32"/>
          <w:szCs w:val="32"/>
        </w:rPr>
      </w:pPr>
      <w:r w:rsidRPr="00DB64D3">
        <w:rPr>
          <w:b/>
          <w:sz w:val="32"/>
          <w:szCs w:val="32"/>
        </w:rPr>
        <w:lastRenderedPageBreak/>
        <w:t xml:space="preserve">Appendix </w:t>
      </w:r>
      <w:r w:rsidR="00DB64D3">
        <w:rPr>
          <w:b/>
          <w:sz w:val="32"/>
          <w:szCs w:val="32"/>
        </w:rPr>
        <w:t>1</w:t>
      </w:r>
    </w:p>
    <w:p w14:paraId="28FF1687" w14:textId="77777777" w:rsidR="00E052D6" w:rsidRPr="00554B94" w:rsidRDefault="00E052D6" w:rsidP="00E052D6">
      <w:pPr>
        <w:spacing w:after="0"/>
        <w:rPr>
          <w:b/>
          <w:bCs/>
          <w:sz w:val="28"/>
          <w:szCs w:val="28"/>
        </w:rPr>
      </w:pPr>
      <w:r w:rsidRPr="00554B94">
        <w:rPr>
          <w:b/>
          <w:bCs/>
          <w:sz w:val="28"/>
          <w:szCs w:val="28"/>
        </w:rPr>
        <w:t>Wrockwardine Parish Council</w:t>
      </w:r>
    </w:p>
    <w:p w14:paraId="5D100D7C" w14:textId="2C008EA9" w:rsidR="00E052D6" w:rsidRPr="00554B94" w:rsidRDefault="00E052D6" w:rsidP="00E052D6">
      <w:pPr>
        <w:spacing w:after="0"/>
        <w:rPr>
          <w:b/>
          <w:bCs/>
          <w:sz w:val="28"/>
          <w:szCs w:val="28"/>
        </w:rPr>
      </w:pPr>
      <w:r w:rsidRPr="00554B94">
        <w:rPr>
          <w:b/>
          <w:bCs/>
          <w:sz w:val="28"/>
          <w:szCs w:val="28"/>
        </w:rPr>
        <w:t xml:space="preserve">Item </w:t>
      </w:r>
      <w:r>
        <w:rPr>
          <w:b/>
          <w:bCs/>
          <w:sz w:val="28"/>
          <w:szCs w:val="28"/>
        </w:rPr>
        <w:t>26/86c.</w:t>
      </w:r>
    </w:p>
    <w:p w14:paraId="4BE24316" w14:textId="4E49E8A3" w:rsidR="00E052D6" w:rsidRPr="00554B94" w:rsidRDefault="00E052D6" w:rsidP="00E052D6">
      <w:pPr>
        <w:spacing w:after="0"/>
        <w:rPr>
          <w:b/>
          <w:bCs/>
          <w:sz w:val="28"/>
          <w:szCs w:val="28"/>
        </w:rPr>
      </w:pPr>
      <w:r w:rsidRPr="00554B94">
        <w:rPr>
          <w:b/>
          <w:bCs/>
          <w:sz w:val="28"/>
          <w:szCs w:val="28"/>
        </w:rPr>
        <w:t xml:space="preserve">Internal Auditors Report </w:t>
      </w:r>
    </w:p>
    <w:p w14:paraId="42347231" w14:textId="77777777" w:rsidR="00E052D6" w:rsidRDefault="00E052D6" w:rsidP="00E052D6">
      <w:pPr>
        <w:spacing w:after="0"/>
      </w:pPr>
    </w:p>
    <w:p w14:paraId="710D9B6A" w14:textId="77777777" w:rsidR="00E052D6" w:rsidRPr="00F15009" w:rsidRDefault="00E052D6" w:rsidP="00E052D6">
      <w:pPr>
        <w:spacing w:after="0"/>
        <w:rPr>
          <w:b/>
          <w:bCs/>
        </w:rPr>
      </w:pPr>
      <w:r w:rsidRPr="00F15009">
        <w:rPr>
          <w:b/>
          <w:bCs/>
        </w:rPr>
        <w:t>1. Update Standing Orders to the current NALC model</w:t>
      </w:r>
    </w:p>
    <w:p w14:paraId="321014A4" w14:textId="77777777" w:rsidR="00E052D6" w:rsidRPr="00554B94" w:rsidRDefault="00E052D6" w:rsidP="00E052D6">
      <w:pPr>
        <w:spacing w:after="0"/>
      </w:pPr>
      <w:r w:rsidRPr="00554B94">
        <w:t>Changes</w:t>
      </w:r>
      <w:r>
        <w:t xml:space="preserve"> to current</w:t>
      </w:r>
      <w:r w:rsidRPr="00554B94">
        <w:t>:</w:t>
      </w:r>
    </w:p>
    <w:p w14:paraId="2DF4970B" w14:textId="77777777" w:rsidR="00E052D6" w:rsidRPr="00F15009" w:rsidRDefault="00E052D6" w:rsidP="00E052D6">
      <w:pPr>
        <w:pStyle w:val="ListParagraph"/>
        <w:numPr>
          <w:ilvl w:val="0"/>
          <w:numId w:val="18"/>
        </w:numPr>
        <w:spacing w:after="0"/>
      </w:pPr>
      <w:r w:rsidRPr="00F15009">
        <w:t>All references to “Chairman” are changed to “Chair”</w:t>
      </w:r>
    </w:p>
    <w:p w14:paraId="1B535511" w14:textId="77777777" w:rsidR="00E052D6" w:rsidRPr="00F15009" w:rsidRDefault="00E052D6" w:rsidP="00E052D6">
      <w:pPr>
        <w:pStyle w:val="ListParagraph"/>
        <w:numPr>
          <w:ilvl w:val="0"/>
          <w:numId w:val="18"/>
        </w:numPr>
        <w:spacing w:after="0"/>
      </w:pPr>
      <w:r w:rsidRPr="00F15009">
        <w:t>Pg 11 Removal of “(if any)”</w:t>
      </w:r>
    </w:p>
    <w:p w14:paraId="66F33F5F" w14:textId="77777777" w:rsidR="00E052D6" w:rsidRPr="00F15009" w:rsidRDefault="00E052D6" w:rsidP="00E052D6">
      <w:pPr>
        <w:pStyle w:val="ListParagraph"/>
        <w:numPr>
          <w:ilvl w:val="0"/>
          <w:numId w:val="18"/>
        </w:numPr>
        <w:spacing w:after="0"/>
      </w:pPr>
      <w:r w:rsidRPr="00F15009">
        <w:t>Section 14 p.16 Only (d) applies</w:t>
      </w:r>
    </w:p>
    <w:p w14:paraId="1CD30352" w14:textId="77777777" w:rsidR="00E052D6" w:rsidRPr="00F15009" w:rsidRDefault="00E052D6" w:rsidP="00E052D6">
      <w:pPr>
        <w:pStyle w:val="ListParagraph"/>
        <w:numPr>
          <w:ilvl w:val="0"/>
          <w:numId w:val="18"/>
        </w:numPr>
        <w:spacing w:after="0"/>
      </w:pPr>
      <w:r w:rsidRPr="00F15009">
        <w:t>Section 18 p. 19c change to contracts information</w:t>
      </w:r>
    </w:p>
    <w:p w14:paraId="6633122A" w14:textId="77777777" w:rsidR="00E052D6" w:rsidRPr="00554B94" w:rsidRDefault="00E052D6" w:rsidP="00E052D6">
      <w:pPr>
        <w:spacing w:after="0"/>
      </w:pPr>
    </w:p>
    <w:p w14:paraId="504CC9FF" w14:textId="77777777" w:rsidR="00E052D6" w:rsidRPr="00F15009" w:rsidRDefault="00E052D6" w:rsidP="00E052D6">
      <w:pPr>
        <w:spacing w:after="0"/>
        <w:rPr>
          <w:color w:val="EE0000"/>
        </w:rPr>
      </w:pPr>
      <w:r w:rsidRPr="00F15009">
        <w:rPr>
          <w:b/>
          <w:bCs/>
        </w:rPr>
        <w:t xml:space="preserve">Recommendation </w:t>
      </w:r>
      <w:r w:rsidRPr="00F15009">
        <w:rPr>
          <w:color w:val="EE0000"/>
        </w:rPr>
        <w:t>– amend accordingly as long as Chairman/Chairwoman happy to be called a “Chair”</w:t>
      </w:r>
    </w:p>
    <w:p w14:paraId="2CEE1554" w14:textId="77777777" w:rsidR="00E052D6" w:rsidRPr="00F15009" w:rsidRDefault="00E052D6" w:rsidP="00E052D6">
      <w:pPr>
        <w:spacing w:after="0"/>
        <w:rPr>
          <w:color w:val="EE0000"/>
        </w:rPr>
      </w:pPr>
    </w:p>
    <w:p w14:paraId="44B4FB40" w14:textId="77777777" w:rsidR="00E052D6" w:rsidRPr="00F15009" w:rsidRDefault="00E052D6" w:rsidP="00E052D6">
      <w:pPr>
        <w:spacing w:after="0"/>
        <w:rPr>
          <w:b/>
          <w:bCs/>
          <w:u w:val="single"/>
        </w:rPr>
      </w:pPr>
      <w:r w:rsidRPr="00F15009">
        <w:rPr>
          <w:b/>
          <w:bCs/>
          <w:u w:val="single"/>
        </w:rPr>
        <w:t>2. Track receipts by budget header as part of budget monitoring</w:t>
      </w:r>
    </w:p>
    <w:p w14:paraId="6E17A7E1" w14:textId="77777777" w:rsidR="00E052D6" w:rsidRPr="00554B94" w:rsidRDefault="00E052D6" w:rsidP="00E052D6">
      <w:pPr>
        <w:spacing w:after="0"/>
      </w:pPr>
      <w:r w:rsidRPr="00554B94">
        <w:t xml:space="preserve">Not done previously as </w:t>
      </w:r>
      <w:r>
        <w:t xml:space="preserve">the </w:t>
      </w:r>
      <w:r w:rsidRPr="00554B94">
        <w:t xml:space="preserve">only income was precept and </w:t>
      </w:r>
      <w:r>
        <w:t xml:space="preserve">the </w:t>
      </w:r>
      <w:r w:rsidRPr="00554B94">
        <w:t xml:space="preserve">occasional grant. Income now coming from </w:t>
      </w:r>
      <w:proofErr w:type="spellStart"/>
      <w:r w:rsidRPr="00554B94">
        <w:t>Allscott</w:t>
      </w:r>
      <w:proofErr w:type="spellEnd"/>
      <w:r w:rsidRPr="00554B94">
        <w:t xml:space="preserve"> Allotments (annual fee)</w:t>
      </w:r>
    </w:p>
    <w:p w14:paraId="1C905694" w14:textId="77777777" w:rsidR="00E052D6" w:rsidRPr="00F15009" w:rsidRDefault="00E052D6" w:rsidP="00E052D6">
      <w:pPr>
        <w:spacing w:after="0"/>
        <w:rPr>
          <w:color w:val="EE0000"/>
        </w:rPr>
      </w:pPr>
      <w:r w:rsidRPr="00F15009">
        <w:rPr>
          <w:b/>
          <w:bCs/>
        </w:rPr>
        <w:t xml:space="preserve">Recommendation </w:t>
      </w:r>
      <w:r w:rsidRPr="00F15009">
        <w:rPr>
          <w:color w:val="EE0000"/>
        </w:rPr>
        <w:t>– Clerk will include as income headings when Council is setting the budget</w:t>
      </w:r>
    </w:p>
    <w:p w14:paraId="68563EB6" w14:textId="77777777" w:rsidR="00E052D6" w:rsidRPr="00554B94" w:rsidRDefault="00E052D6" w:rsidP="00E052D6">
      <w:pPr>
        <w:spacing w:after="0"/>
      </w:pPr>
    </w:p>
    <w:p w14:paraId="4FB0A8E1" w14:textId="77777777" w:rsidR="00E052D6" w:rsidRPr="00F15009" w:rsidRDefault="00E052D6" w:rsidP="00E052D6">
      <w:pPr>
        <w:spacing w:after="0"/>
        <w:rPr>
          <w:b/>
          <w:bCs/>
          <w:u w:val="single"/>
        </w:rPr>
      </w:pPr>
      <w:r w:rsidRPr="00F15009">
        <w:rPr>
          <w:b/>
          <w:bCs/>
          <w:u w:val="single"/>
        </w:rPr>
        <w:t>3. Track receipts by budget header &amp; review allotment charges annually</w:t>
      </w:r>
    </w:p>
    <w:p w14:paraId="474B94A2" w14:textId="77777777" w:rsidR="00E052D6" w:rsidRPr="00554B94" w:rsidRDefault="00E052D6" w:rsidP="00E052D6">
      <w:pPr>
        <w:spacing w:after="0"/>
      </w:pPr>
      <w:r w:rsidRPr="00554B94">
        <w:t>This is already done and the internal auditor was advised that the allotments are less than 1 year old and that charges would be reviewed annually by the F&amp;GP Committee</w:t>
      </w:r>
    </w:p>
    <w:p w14:paraId="3991DCF9" w14:textId="77777777" w:rsidR="00E052D6" w:rsidRDefault="00E052D6" w:rsidP="00E052D6">
      <w:pPr>
        <w:spacing w:after="0"/>
        <w:rPr>
          <w:color w:val="EE0000"/>
        </w:rPr>
      </w:pPr>
      <w:r w:rsidRPr="00F15009">
        <w:rPr>
          <w:b/>
          <w:bCs/>
        </w:rPr>
        <w:t>Recommendation</w:t>
      </w:r>
      <w:r>
        <w:t xml:space="preserve"> </w:t>
      </w:r>
      <w:r w:rsidRPr="00F15009">
        <w:rPr>
          <w:color w:val="EE0000"/>
        </w:rPr>
        <w:t>– No action required</w:t>
      </w:r>
    </w:p>
    <w:p w14:paraId="2BD7194B" w14:textId="77777777" w:rsidR="00E052D6" w:rsidRDefault="00E052D6" w:rsidP="00E052D6">
      <w:pPr>
        <w:spacing w:after="0"/>
        <w:rPr>
          <w:color w:val="EE0000"/>
        </w:rPr>
      </w:pPr>
    </w:p>
    <w:p w14:paraId="75F22E1B" w14:textId="77777777" w:rsidR="00E052D6" w:rsidRPr="00DD564E" w:rsidRDefault="00E052D6" w:rsidP="00E052D6">
      <w:pPr>
        <w:spacing w:after="0"/>
        <w:rPr>
          <w:b/>
          <w:bCs/>
          <w:u w:val="single"/>
        </w:rPr>
      </w:pPr>
      <w:r>
        <w:rPr>
          <w:b/>
          <w:bCs/>
          <w:u w:val="single"/>
        </w:rPr>
        <w:t xml:space="preserve">4. </w:t>
      </w:r>
      <w:r w:rsidRPr="00DD564E">
        <w:rPr>
          <w:b/>
          <w:bCs/>
          <w:u w:val="single"/>
        </w:rPr>
        <w:t>Second person to verify petty cash receipt</w:t>
      </w:r>
    </w:p>
    <w:p w14:paraId="66DFB62C" w14:textId="77777777" w:rsidR="00E052D6" w:rsidRPr="00DD564E" w:rsidRDefault="00E052D6" w:rsidP="00E052D6">
      <w:pPr>
        <w:spacing w:after="0"/>
      </w:pPr>
      <w:r w:rsidRPr="00DD564E">
        <w:t>The internal auditor has misunderstood the information provided. The PC does not use petty cash. The Allotment holder paid by BACs which is clearly marked on the receipt. The cashbook used for receipts says “cash receipt” but it does not refer to physical cash.</w:t>
      </w:r>
    </w:p>
    <w:p w14:paraId="2F5C9345" w14:textId="77777777" w:rsidR="00E052D6" w:rsidRPr="00DD564E" w:rsidRDefault="00E052D6" w:rsidP="00E052D6">
      <w:pPr>
        <w:spacing w:after="0"/>
        <w:rPr>
          <w:color w:val="EE0000"/>
        </w:rPr>
      </w:pPr>
      <w:r w:rsidRPr="00DD564E">
        <w:rPr>
          <w:b/>
          <w:bCs/>
        </w:rPr>
        <w:t>Recommendation</w:t>
      </w:r>
      <w:r w:rsidRPr="00DD564E">
        <w:t xml:space="preserve"> </w:t>
      </w:r>
      <w:r w:rsidRPr="00DD564E">
        <w:rPr>
          <w:color w:val="EE0000"/>
        </w:rPr>
        <w:t xml:space="preserve">– none required  </w:t>
      </w:r>
    </w:p>
    <w:p w14:paraId="0D8A9D61" w14:textId="77777777" w:rsidR="00E052D6" w:rsidRPr="00DD564E" w:rsidRDefault="00E052D6" w:rsidP="00E052D6">
      <w:pPr>
        <w:spacing w:after="0"/>
      </w:pPr>
    </w:p>
    <w:p w14:paraId="19C44784" w14:textId="77777777" w:rsidR="00E052D6" w:rsidRPr="00F15009" w:rsidRDefault="00E052D6" w:rsidP="00E052D6">
      <w:pPr>
        <w:spacing w:after="0"/>
        <w:rPr>
          <w:b/>
          <w:bCs/>
          <w:u w:val="single"/>
        </w:rPr>
      </w:pPr>
      <w:r>
        <w:rPr>
          <w:b/>
          <w:bCs/>
          <w:u w:val="single"/>
        </w:rPr>
        <w:t>5</w:t>
      </w:r>
      <w:r w:rsidRPr="00F15009">
        <w:rPr>
          <w:b/>
          <w:bCs/>
          <w:u w:val="single"/>
        </w:rPr>
        <w:t>. Correct payroll to use multiplier of 52.143 weeks</w:t>
      </w:r>
    </w:p>
    <w:p w14:paraId="19F84C0D" w14:textId="77777777" w:rsidR="00E052D6" w:rsidRPr="00554B94" w:rsidRDefault="00E052D6" w:rsidP="00E052D6">
      <w:pPr>
        <w:spacing w:after="0"/>
      </w:pPr>
      <w:r w:rsidRPr="00554B94">
        <w:t xml:space="preserve">Since </w:t>
      </w:r>
      <w:r>
        <w:t xml:space="preserve">the </w:t>
      </w:r>
      <w:r w:rsidRPr="00554B94">
        <w:t xml:space="preserve">Clerk has been in post (8 years) </w:t>
      </w:r>
      <w:r>
        <w:t xml:space="preserve">a </w:t>
      </w:r>
      <w:r w:rsidRPr="00554B94">
        <w:t>multiplier of 52 weeks has been used</w:t>
      </w:r>
      <w:r>
        <w:t xml:space="preserve"> for salary calculations</w:t>
      </w:r>
      <w:r w:rsidRPr="00554B94">
        <w:t>. On investigation, 52.143 is a more accurate figure when an employee is close to the minimum wage. Previously and</w:t>
      </w:r>
      <w:r>
        <w:t>,</w:t>
      </w:r>
      <w:r w:rsidRPr="00554B94">
        <w:t xml:space="preserve"> according to the HMRC website, the 52 weeks was commonly used for payroll calculations as it provides a consistent weekly pay figure for annual salaries. The 52.143 </w:t>
      </w:r>
      <w:r>
        <w:t>was</w:t>
      </w:r>
      <w:r w:rsidRPr="00554B94">
        <w:t xml:space="preserve"> more often used for annual leave accruals as it is a better representation of the actual number of days in a year.</w:t>
      </w:r>
    </w:p>
    <w:p w14:paraId="658A51EE" w14:textId="77777777" w:rsidR="00E052D6" w:rsidRPr="00554B94" w:rsidRDefault="00E052D6" w:rsidP="00E052D6">
      <w:pPr>
        <w:spacing w:after="0"/>
      </w:pPr>
    </w:p>
    <w:p w14:paraId="0676150B" w14:textId="77777777" w:rsidR="00E052D6" w:rsidRPr="00554B94" w:rsidRDefault="00E052D6" w:rsidP="00E052D6">
      <w:pPr>
        <w:spacing w:after="0"/>
      </w:pPr>
      <w:r w:rsidRPr="00554B94">
        <w:t>If the PC changes now – there will be an issue of backpay</w:t>
      </w:r>
      <w:r>
        <w:t xml:space="preserve">, </w:t>
      </w:r>
      <w:r w:rsidRPr="00554B94">
        <w:t xml:space="preserve">the difference today would mean rather than £2,320.50 per month gross but £2,326.88 per month gross. As the </w:t>
      </w:r>
      <w:r>
        <w:t xml:space="preserve">52.143 </w:t>
      </w:r>
      <w:r w:rsidRPr="00554B94">
        <w:t xml:space="preserve">figure has never been used arguably 8 </w:t>
      </w:r>
      <w:proofErr w:type="spellStart"/>
      <w:r w:rsidRPr="00554B94">
        <w:t>years</w:t>
      </w:r>
      <w:proofErr w:type="spellEnd"/>
      <w:r w:rsidRPr="00554B94">
        <w:t xml:space="preserve"> salary has been incorrect</w:t>
      </w:r>
    </w:p>
    <w:p w14:paraId="7B120AF4" w14:textId="77777777" w:rsidR="00E052D6" w:rsidRDefault="00E052D6" w:rsidP="00E052D6">
      <w:pPr>
        <w:spacing w:after="0"/>
        <w:rPr>
          <w:color w:val="EE0000"/>
        </w:rPr>
      </w:pPr>
      <w:r w:rsidRPr="00F15009">
        <w:rPr>
          <w:b/>
          <w:bCs/>
        </w:rPr>
        <w:t xml:space="preserve">Recommendation </w:t>
      </w:r>
      <w:r w:rsidRPr="00F15009">
        <w:rPr>
          <w:color w:val="EE0000"/>
        </w:rPr>
        <w:t>- The multiplier remains at 52 weeks not 52.143</w:t>
      </w:r>
      <w:r>
        <w:rPr>
          <w:color w:val="EE0000"/>
        </w:rPr>
        <w:t>. G</w:t>
      </w:r>
      <w:r w:rsidRPr="00F15009">
        <w:rPr>
          <w:color w:val="EE0000"/>
        </w:rPr>
        <w:t xml:space="preserve">iven that there </w:t>
      </w:r>
      <w:r>
        <w:rPr>
          <w:color w:val="EE0000"/>
        </w:rPr>
        <w:t>are</w:t>
      </w:r>
      <w:r w:rsidRPr="00F15009">
        <w:rPr>
          <w:color w:val="EE0000"/>
        </w:rPr>
        <w:t xml:space="preserve"> less than 12 months remaining of this current PC</w:t>
      </w:r>
      <w:r>
        <w:rPr>
          <w:color w:val="EE0000"/>
        </w:rPr>
        <w:t>, f</w:t>
      </w:r>
      <w:r w:rsidRPr="00F15009">
        <w:rPr>
          <w:color w:val="EE0000"/>
        </w:rPr>
        <w:t xml:space="preserve">ollowing the changes the new Wrockwardine PC should consider implementing this </w:t>
      </w:r>
      <w:r>
        <w:rPr>
          <w:color w:val="EE0000"/>
        </w:rPr>
        <w:t xml:space="preserve">multiplier </w:t>
      </w:r>
      <w:r w:rsidRPr="00F15009">
        <w:rPr>
          <w:color w:val="EE0000"/>
        </w:rPr>
        <w:t xml:space="preserve">from the beginning for any new employee </w:t>
      </w:r>
    </w:p>
    <w:p w14:paraId="3C8B5464" w14:textId="77777777" w:rsidR="00E052D6" w:rsidRPr="00F15009" w:rsidRDefault="00E052D6" w:rsidP="00E052D6">
      <w:pPr>
        <w:spacing w:after="0"/>
        <w:rPr>
          <w:color w:val="EE0000"/>
        </w:rPr>
      </w:pPr>
    </w:p>
    <w:p w14:paraId="48314350" w14:textId="77777777" w:rsidR="00E052D6" w:rsidRPr="00F15009" w:rsidRDefault="00E052D6" w:rsidP="00E052D6">
      <w:pPr>
        <w:spacing w:after="0"/>
        <w:rPr>
          <w:b/>
          <w:bCs/>
          <w:u w:val="single"/>
        </w:rPr>
      </w:pPr>
      <w:r>
        <w:rPr>
          <w:b/>
          <w:bCs/>
          <w:u w:val="single"/>
        </w:rPr>
        <w:t>6</w:t>
      </w:r>
      <w:r w:rsidRPr="00F15009">
        <w:rPr>
          <w:b/>
          <w:bCs/>
          <w:u w:val="single"/>
        </w:rPr>
        <w:t>. Re-Organise funds so balances fall within the FSCS limit</w:t>
      </w:r>
    </w:p>
    <w:p w14:paraId="24F03CBD" w14:textId="77777777" w:rsidR="00E052D6" w:rsidRPr="00554B94" w:rsidRDefault="00E052D6" w:rsidP="00E052D6">
      <w:pPr>
        <w:spacing w:after="0"/>
      </w:pPr>
      <w:r w:rsidRPr="00554B94">
        <w:t>This is extremely difficult to do at present and was one of the reasons the Nationwide account was closed</w:t>
      </w:r>
    </w:p>
    <w:p w14:paraId="2F56EEFC" w14:textId="77777777" w:rsidR="00E052D6" w:rsidRPr="00F15009" w:rsidRDefault="00E052D6" w:rsidP="00E052D6">
      <w:pPr>
        <w:spacing w:after="0"/>
        <w:rPr>
          <w:color w:val="EE0000"/>
        </w:rPr>
      </w:pPr>
      <w:r w:rsidRPr="00F15009">
        <w:rPr>
          <w:b/>
          <w:bCs/>
        </w:rPr>
        <w:t xml:space="preserve">Recommendation </w:t>
      </w:r>
      <w:r w:rsidRPr="00F15009">
        <w:rPr>
          <w:color w:val="EE0000"/>
        </w:rPr>
        <w:t>– remain as is in the limited time available. Funds will be split when the PC is split so issue will solve itself</w:t>
      </w:r>
    </w:p>
    <w:p w14:paraId="6925A142" w14:textId="77777777" w:rsidR="00E052D6" w:rsidRPr="00F15009" w:rsidRDefault="00E052D6" w:rsidP="00E052D6">
      <w:pPr>
        <w:spacing w:after="0"/>
        <w:rPr>
          <w:b/>
          <w:bCs/>
          <w:u w:val="single"/>
        </w:rPr>
      </w:pPr>
      <w:r>
        <w:rPr>
          <w:b/>
          <w:bCs/>
          <w:u w:val="single"/>
        </w:rPr>
        <w:lastRenderedPageBreak/>
        <w:t>7</w:t>
      </w:r>
      <w:r w:rsidRPr="00F15009">
        <w:rPr>
          <w:b/>
          <w:bCs/>
          <w:u w:val="single"/>
        </w:rPr>
        <w:t>. Publishing guidance sheet from the external auditor on the exercise for public rights</w:t>
      </w:r>
    </w:p>
    <w:p w14:paraId="63A84C59" w14:textId="77777777" w:rsidR="00E052D6" w:rsidRPr="00554B94" w:rsidRDefault="00E052D6" w:rsidP="00E052D6">
      <w:pPr>
        <w:spacing w:after="0"/>
      </w:pPr>
      <w:r w:rsidRPr="00554B94">
        <w:t>Not sure what this achieves but certainly adds to the workload of the Clerk</w:t>
      </w:r>
    </w:p>
    <w:p w14:paraId="4A85D756" w14:textId="77777777" w:rsidR="00E052D6" w:rsidRPr="00F15009" w:rsidRDefault="00E052D6" w:rsidP="00E052D6">
      <w:pPr>
        <w:spacing w:after="0"/>
        <w:rPr>
          <w:color w:val="EE0000"/>
        </w:rPr>
      </w:pPr>
      <w:r w:rsidRPr="00F15009">
        <w:rPr>
          <w:b/>
          <w:bCs/>
        </w:rPr>
        <w:t>Recommendation</w:t>
      </w:r>
      <w:r w:rsidRPr="00554B94">
        <w:t xml:space="preserve"> </w:t>
      </w:r>
      <w:r w:rsidRPr="00F15009">
        <w:rPr>
          <w:color w:val="EE0000"/>
        </w:rPr>
        <w:t>– Leave as is for now. New Council can determine this themselves</w:t>
      </w:r>
    </w:p>
    <w:p w14:paraId="0BA2D264" w14:textId="77777777" w:rsidR="00E052D6" w:rsidRPr="00554B94" w:rsidRDefault="00E052D6" w:rsidP="00E052D6">
      <w:pPr>
        <w:spacing w:after="0"/>
      </w:pPr>
    </w:p>
    <w:p w14:paraId="006DF922" w14:textId="77777777" w:rsidR="00E052D6" w:rsidRPr="00F15009" w:rsidRDefault="00E052D6" w:rsidP="00E052D6">
      <w:pPr>
        <w:spacing w:after="0"/>
        <w:rPr>
          <w:b/>
          <w:bCs/>
          <w:u w:val="single"/>
        </w:rPr>
      </w:pPr>
      <w:r>
        <w:rPr>
          <w:b/>
          <w:bCs/>
          <w:u w:val="single"/>
        </w:rPr>
        <w:t>8</w:t>
      </w:r>
      <w:r w:rsidRPr="00F15009">
        <w:rPr>
          <w:b/>
          <w:bCs/>
          <w:u w:val="single"/>
        </w:rPr>
        <w:t>. Review accessibility statement annually &amp; ensure testing is done at least annually and keep records</w:t>
      </w:r>
    </w:p>
    <w:p w14:paraId="15FB46AD" w14:textId="77777777" w:rsidR="00E052D6" w:rsidRDefault="00E052D6" w:rsidP="00E052D6">
      <w:pPr>
        <w:spacing w:after="0"/>
      </w:pPr>
      <w:r>
        <w:t xml:space="preserve">Council pays Hugo Fox to ensure to ensure compliance – which they say it is </w:t>
      </w:r>
    </w:p>
    <w:p w14:paraId="63D30C99" w14:textId="77777777" w:rsidR="00E052D6" w:rsidRPr="00554B94" w:rsidRDefault="00E052D6" w:rsidP="00E052D6">
      <w:pPr>
        <w:spacing w:after="0"/>
      </w:pPr>
      <w:r w:rsidRPr="00F15009">
        <w:rPr>
          <w:b/>
          <w:bCs/>
        </w:rPr>
        <w:t>Recommendation</w:t>
      </w:r>
      <w:r>
        <w:t xml:space="preserve"> </w:t>
      </w:r>
      <w:r>
        <w:rPr>
          <w:color w:val="EE0000"/>
        </w:rPr>
        <w:t>–</w:t>
      </w:r>
      <w:r w:rsidRPr="00F15009">
        <w:rPr>
          <w:color w:val="EE0000"/>
        </w:rPr>
        <w:t xml:space="preserve"> none</w:t>
      </w:r>
    </w:p>
    <w:p w14:paraId="3297464D" w14:textId="77777777" w:rsidR="00E052D6" w:rsidRPr="00554B94" w:rsidRDefault="00E052D6" w:rsidP="00E052D6">
      <w:pPr>
        <w:spacing w:after="0"/>
      </w:pPr>
    </w:p>
    <w:p w14:paraId="7070CBBD" w14:textId="77777777" w:rsidR="00E052D6" w:rsidRPr="00F15009" w:rsidRDefault="00E052D6" w:rsidP="00E052D6">
      <w:pPr>
        <w:spacing w:after="0"/>
        <w:rPr>
          <w:b/>
          <w:bCs/>
          <w:u w:val="single"/>
        </w:rPr>
      </w:pPr>
      <w:r>
        <w:rPr>
          <w:b/>
          <w:bCs/>
          <w:u w:val="single"/>
        </w:rPr>
        <w:t>9</w:t>
      </w:r>
      <w:r w:rsidRPr="00F15009">
        <w:rPr>
          <w:b/>
          <w:bCs/>
          <w:u w:val="single"/>
        </w:rPr>
        <w:t>. Do data audit and review annually</w:t>
      </w:r>
    </w:p>
    <w:p w14:paraId="324514B6" w14:textId="77777777" w:rsidR="00E052D6" w:rsidRPr="00554B94" w:rsidRDefault="00E052D6" w:rsidP="00E052D6">
      <w:pPr>
        <w:spacing w:after="0"/>
      </w:pPr>
      <w:r w:rsidRPr="00554B94">
        <w:t xml:space="preserve">The Clerk as sole employee data audits all the time and deletes and redacts information as appropriate and in accordance with the PC’s Records management Policy </w:t>
      </w:r>
    </w:p>
    <w:p w14:paraId="1F38581F" w14:textId="5310DBC1" w:rsidR="00E052D6" w:rsidRPr="00F15009" w:rsidRDefault="00E052D6" w:rsidP="00E052D6">
      <w:pPr>
        <w:spacing w:after="0"/>
        <w:rPr>
          <w:color w:val="EE0000"/>
        </w:rPr>
      </w:pPr>
      <w:r w:rsidRPr="00F15009">
        <w:rPr>
          <w:b/>
          <w:bCs/>
        </w:rPr>
        <w:t>Recommendation</w:t>
      </w:r>
      <w:r>
        <w:rPr>
          <w:b/>
          <w:bCs/>
        </w:rPr>
        <w:t xml:space="preserve"> </w:t>
      </w:r>
      <w:r w:rsidRPr="00F15009">
        <w:rPr>
          <w:color w:val="EE0000"/>
        </w:rPr>
        <w:t>-</w:t>
      </w:r>
      <w:r w:rsidRPr="00F15009">
        <w:rPr>
          <w:b/>
          <w:bCs/>
          <w:color w:val="EE0000"/>
        </w:rPr>
        <w:t xml:space="preserve"> </w:t>
      </w:r>
      <w:r w:rsidRPr="00F15009">
        <w:rPr>
          <w:color w:val="EE0000"/>
        </w:rPr>
        <w:t xml:space="preserve">The Clerk </w:t>
      </w:r>
      <w:r>
        <w:rPr>
          <w:color w:val="EE0000"/>
        </w:rPr>
        <w:t xml:space="preserve">will </w:t>
      </w:r>
      <w:r w:rsidRPr="00F15009">
        <w:rPr>
          <w:color w:val="EE0000"/>
        </w:rPr>
        <w:t>compil</w:t>
      </w:r>
      <w:r>
        <w:rPr>
          <w:color w:val="EE0000"/>
        </w:rPr>
        <w:t>e a</w:t>
      </w:r>
      <w:r w:rsidRPr="00F15009">
        <w:rPr>
          <w:color w:val="EE0000"/>
        </w:rPr>
        <w:t xml:space="preserve"> report for councillors about what data is stored. If a nominated councillor wants to check then the Clerk would have to bring all information stored to a designated space for scrutiny  </w:t>
      </w:r>
    </w:p>
    <w:p w14:paraId="4F99541C" w14:textId="77777777" w:rsidR="00E052D6" w:rsidRPr="00F15009" w:rsidRDefault="00E052D6" w:rsidP="00E052D6">
      <w:pPr>
        <w:spacing w:after="0"/>
        <w:rPr>
          <w:color w:val="EE0000"/>
        </w:rPr>
      </w:pPr>
    </w:p>
    <w:p w14:paraId="483C8E83" w14:textId="77777777" w:rsidR="00E052D6" w:rsidRPr="00F15009" w:rsidRDefault="00E052D6" w:rsidP="00E052D6">
      <w:pPr>
        <w:spacing w:after="0"/>
        <w:rPr>
          <w:b/>
          <w:bCs/>
          <w:u w:val="single"/>
        </w:rPr>
      </w:pPr>
      <w:r>
        <w:rPr>
          <w:b/>
          <w:bCs/>
          <w:u w:val="single"/>
        </w:rPr>
        <w:t>10</w:t>
      </w:r>
      <w:r w:rsidRPr="00F15009">
        <w:rPr>
          <w:b/>
          <w:bCs/>
          <w:u w:val="single"/>
        </w:rPr>
        <w:t>. Arrange training programme on data protection principles &amp; practices</w:t>
      </w:r>
    </w:p>
    <w:p w14:paraId="56341759" w14:textId="77777777" w:rsidR="00E052D6" w:rsidRPr="00554B94" w:rsidRDefault="00E052D6" w:rsidP="00E052D6">
      <w:pPr>
        <w:spacing w:after="0"/>
      </w:pPr>
      <w:r w:rsidRPr="00554B94">
        <w:t>For councillors to determine if they require this. Given the impending changes, may be worth considering for the new council particularly if there are newly elected councillors</w:t>
      </w:r>
    </w:p>
    <w:p w14:paraId="2770906B" w14:textId="77777777" w:rsidR="00E052D6" w:rsidRPr="00F15009" w:rsidRDefault="00E052D6" w:rsidP="00E052D6">
      <w:pPr>
        <w:spacing w:after="0"/>
        <w:rPr>
          <w:color w:val="EE0000"/>
        </w:rPr>
      </w:pPr>
      <w:r w:rsidRPr="00F15009">
        <w:rPr>
          <w:b/>
          <w:bCs/>
        </w:rPr>
        <w:t xml:space="preserve">Recommendation </w:t>
      </w:r>
      <w:r w:rsidRPr="00F15009">
        <w:rPr>
          <w:color w:val="EE0000"/>
        </w:rPr>
        <w:t xml:space="preserve">– no action at this point unless anyone requests training which can then be sourced  </w:t>
      </w:r>
    </w:p>
    <w:p w14:paraId="24611F9B" w14:textId="77777777" w:rsidR="00E052D6" w:rsidRPr="00F15009" w:rsidRDefault="00E052D6" w:rsidP="00E052D6">
      <w:pPr>
        <w:spacing w:after="0"/>
        <w:rPr>
          <w:color w:val="EE0000"/>
        </w:rPr>
      </w:pPr>
    </w:p>
    <w:p w14:paraId="3D0642C5" w14:textId="77777777" w:rsidR="00E052D6" w:rsidRPr="00F15009" w:rsidRDefault="00E052D6" w:rsidP="00E052D6">
      <w:pPr>
        <w:spacing w:after="0"/>
        <w:rPr>
          <w:b/>
          <w:bCs/>
          <w:u w:val="single"/>
        </w:rPr>
      </w:pPr>
      <w:r w:rsidRPr="00F15009">
        <w:rPr>
          <w:b/>
          <w:bCs/>
          <w:u w:val="single"/>
        </w:rPr>
        <w:t>1</w:t>
      </w:r>
      <w:r>
        <w:rPr>
          <w:b/>
          <w:bCs/>
          <w:u w:val="single"/>
        </w:rPr>
        <w:t>1</w:t>
      </w:r>
      <w:r w:rsidRPr="00F15009">
        <w:rPr>
          <w:b/>
          <w:bCs/>
          <w:u w:val="single"/>
        </w:rPr>
        <w:t>. FOI Publication Scheme review as last adopted in 2022</w:t>
      </w:r>
    </w:p>
    <w:p w14:paraId="343C41A7" w14:textId="77777777" w:rsidR="00E052D6" w:rsidRPr="00554B94" w:rsidRDefault="00E052D6" w:rsidP="00E052D6">
      <w:pPr>
        <w:spacing w:after="0"/>
      </w:pPr>
      <w:r w:rsidRPr="00554B94">
        <w:t>This is reviewed annually as part of the May meeting, it’s just the date has remained as the original date, does not mean it is not reviewed</w:t>
      </w:r>
    </w:p>
    <w:p w14:paraId="06AF8574" w14:textId="77777777" w:rsidR="00E052D6" w:rsidRDefault="00E052D6" w:rsidP="00E052D6">
      <w:pPr>
        <w:spacing w:after="0"/>
        <w:rPr>
          <w:color w:val="EE0000"/>
        </w:rPr>
      </w:pPr>
      <w:r w:rsidRPr="00F15009">
        <w:rPr>
          <w:b/>
          <w:bCs/>
        </w:rPr>
        <w:t>Recommendation</w:t>
      </w:r>
      <w:r w:rsidRPr="00554B94">
        <w:t xml:space="preserve"> </w:t>
      </w:r>
      <w:r w:rsidRPr="00F15009">
        <w:rPr>
          <w:color w:val="EE0000"/>
        </w:rPr>
        <w:t xml:space="preserve">– Clerk to </w:t>
      </w:r>
      <w:r>
        <w:rPr>
          <w:color w:val="EE0000"/>
        </w:rPr>
        <w:t>put something on the website to say that policies etc are updated annually at May’s meeting</w:t>
      </w:r>
      <w:r w:rsidRPr="00F15009">
        <w:rPr>
          <w:color w:val="EE0000"/>
        </w:rPr>
        <w:t xml:space="preserve">  </w:t>
      </w:r>
    </w:p>
    <w:p w14:paraId="3C0B205D" w14:textId="77777777" w:rsidR="00E052D6" w:rsidRDefault="00E052D6" w:rsidP="00E052D6">
      <w:pPr>
        <w:spacing w:after="0"/>
        <w:rPr>
          <w:b/>
          <w:bCs/>
        </w:rPr>
      </w:pPr>
    </w:p>
    <w:p w14:paraId="796774A1" w14:textId="48CB5866" w:rsidR="00E052D6" w:rsidRPr="00290534" w:rsidRDefault="00E052D6" w:rsidP="00E052D6">
      <w:pPr>
        <w:spacing w:after="0"/>
        <w:rPr>
          <w:b/>
          <w:bCs/>
        </w:rPr>
      </w:pPr>
      <w:r w:rsidRPr="00290534">
        <w:rPr>
          <w:b/>
          <w:bCs/>
        </w:rPr>
        <w:t>In addition, the Internal Auditor has prepared a quote of £300 to undertake the audit for 2026/27</w:t>
      </w:r>
    </w:p>
    <w:p w14:paraId="38B81242" w14:textId="77777777" w:rsidR="00E052D6" w:rsidRDefault="00E052D6" w:rsidP="00E052D6">
      <w:pPr>
        <w:spacing w:after="0"/>
        <w:rPr>
          <w:color w:val="EE0000"/>
        </w:rPr>
      </w:pPr>
      <w:r w:rsidRPr="00290534">
        <w:rPr>
          <w:b/>
          <w:bCs/>
        </w:rPr>
        <w:t>Recommendation</w:t>
      </w:r>
      <w:r>
        <w:t xml:space="preserve"> </w:t>
      </w:r>
      <w:r w:rsidRPr="00290534">
        <w:rPr>
          <w:color w:val="EE0000"/>
        </w:rPr>
        <w:t>– accept the quote. It will be the final internal audit of the current Wrockwardine Parish Council</w:t>
      </w:r>
    </w:p>
    <w:p w14:paraId="08A12DF8" w14:textId="77777777" w:rsidR="00E052D6" w:rsidRDefault="00E052D6" w:rsidP="00E052D6">
      <w:pPr>
        <w:spacing w:after="0"/>
        <w:rPr>
          <w:color w:val="EE0000"/>
        </w:rPr>
      </w:pPr>
    </w:p>
    <w:p w14:paraId="2A6D3B37" w14:textId="77777777" w:rsidR="00E052D6" w:rsidRDefault="00E052D6" w:rsidP="00E052D6">
      <w:pPr>
        <w:spacing w:after="0"/>
        <w:rPr>
          <w:color w:val="EE0000"/>
        </w:rPr>
      </w:pPr>
    </w:p>
    <w:p w14:paraId="3B8588B1" w14:textId="77777777" w:rsidR="00E052D6" w:rsidRDefault="00E052D6" w:rsidP="00E052D6">
      <w:pPr>
        <w:spacing w:after="0"/>
        <w:rPr>
          <w:color w:val="EE0000"/>
        </w:rPr>
      </w:pPr>
    </w:p>
    <w:p w14:paraId="0CD9D4BB" w14:textId="77777777" w:rsidR="00E052D6" w:rsidRDefault="00E052D6" w:rsidP="00E052D6">
      <w:pPr>
        <w:spacing w:after="0"/>
        <w:rPr>
          <w:color w:val="EE0000"/>
        </w:rPr>
      </w:pPr>
    </w:p>
    <w:p w14:paraId="1BC2C907" w14:textId="77777777" w:rsidR="00E052D6" w:rsidRDefault="00E052D6" w:rsidP="00E052D6">
      <w:pPr>
        <w:spacing w:after="0"/>
        <w:rPr>
          <w:color w:val="EE0000"/>
        </w:rPr>
      </w:pPr>
    </w:p>
    <w:p w14:paraId="1AA6C2C6" w14:textId="77777777" w:rsidR="00E052D6" w:rsidRPr="00290534" w:rsidRDefault="00E052D6" w:rsidP="00E052D6">
      <w:pPr>
        <w:spacing w:after="0"/>
        <w:rPr>
          <w:b/>
          <w:bCs/>
        </w:rPr>
      </w:pPr>
      <w:r w:rsidRPr="00290534">
        <w:rPr>
          <w:b/>
          <w:bCs/>
        </w:rPr>
        <w:t>J Hancox</w:t>
      </w:r>
    </w:p>
    <w:p w14:paraId="0A8AE65F" w14:textId="77777777" w:rsidR="00E052D6" w:rsidRPr="00290534" w:rsidRDefault="00E052D6" w:rsidP="00E052D6">
      <w:pPr>
        <w:spacing w:after="0"/>
        <w:rPr>
          <w:b/>
          <w:bCs/>
        </w:rPr>
      </w:pPr>
      <w:r w:rsidRPr="00290534">
        <w:rPr>
          <w:b/>
          <w:bCs/>
        </w:rPr>
        <w:t>Clerk &amp; RFO</w:t>
      </w:r>
    </w:p>
    <w:p w14:paraId="0DB48615" w14:textId="77777777" w:rsidR="00E052D6" w:rsidRPr="00290534" w:rsidRDefault="00E052D6" w:rsidP="00E052D6">
      <w:pPr>
        <w:spacing w:after="0"/>
        <w:rPr>
          <w:b/>
          <w:bCs/>
        </w:rPr>
      </w:pPr>
      <w:r w:rsidRPr="00290534">
        <w:rPr>
          <w:b/>
          <w:bCs/>
        </w:rPr>
        <w:t xml:space="preserve">7 May 2026 </w:t>
      </w:r>
    </w:p>
    <w:p w14:paraId="034D1EF5" w14:textId="77777777" w:rsidR="00E052D6" w:rsidRDefault="00E052D6">
      <w:pPr>
        <w:spacing w:after="0"/>
        <w:rPr>
          <w:b/>
          <w:sz w:val="32"/>
          <w:szCs w:val="32"/>
        </w:rPr>
      </w:pPr>
    </w:p>
    <w:p w14:paraId="3A30D3FB" w14:textId="77777777" w:rsidR="00E052D6" w:rsidRDefault="00E052D6">
      <w:pPr>
        <w:spacing w:after="0"/>
        <w:rPr>
          <w:b/>
          <w:sz w:val="32"/>
          <w:szCs w:val="32"/>
        </w:rPr>
      </w:pPr>
    </w:p>
    <w:p w14:paraId="20D698A0" w14:textId="77777777" w:rsidR="00E052D6" w:rsidRDefault="00E052D6">
      <w:pPr>
        <w:spacing w:after="0"/>
        <w:rPr>
          <w:b/>
          <w:sz w:val="32"/>
          <w:szCs w:val="32"/>
        </w:rPr>
      </w:pPr>
    </w:p>
    <w:p w14:paraId="0927879E" w14:textId="77777777" w:rsidR="00E052D6" w:rsidRDefault="00E052D6">
      <w:pPr>
        <w:spacing w:after="0"/>
        <w:rPr>
          <w:b/>
          <w:sz w:val="32"/>
          <w:szCs w:val="32"/>
        </w:rPr>
      </w:pPr>
    </w:p>
    <w:p w14:paraId="78615F20" w14:textId="77777777" w:rsidR="00E052D6" w:rsidRDefault="00E052D6">
      <w:pPr>
        <w:spacing w:after="0"/>
        <w:rPr>
          <w:b/>
          <w:sz w:val="32"/>
          <w:szCs w:val="32"/>
        </w:rPr>
      </w:pPr>
    </w:p>
    <w:p w14:paraId="2956EDB2" w14:textId="77777777" w:rsidR="00E052D6" w:rsidRDefault="00E052D6">
      <w:pPr>
        <w:spacing w:after="0"/>
        <w:rPr>
          <w:b/>
          <w:sz w:val="32"/>
          <w:szCs w:val="32"/>
        </w:rPr>
      </w:pPr>
    </w:p>
    <w:p w14:paraId="4834D097" w14:textId="77777777" w:rsidR="00E052D6" w:rsidRDefault="00E052D6">
      <w:pPr>
        <w:spacing w:after="0"/>
        <w:rPr>
          <w:b/>
          <w:sz w:val="32"/>
          <w:szCs w:val="32"/>
        </w:rPr>
      </w:pPr>
    </w:p>
    <w:p w14:paraId="1CA683E3" w14:textId="77777777" w:rsidR="00E052D6" w:rsidRDefault="00E052D6">
      <w:pPr>
        <w:spacing w:after="0"/>
        <w:rPr>
          <w:b/>
          <w:sz w:val="32"/>
          <w:szCs w:val="32"/>
        </w:rPr>
      </w:pPr>
    </w:p>
    <w:p w14:paraId="16D26DB0" w14:textId="77777777" w:rsidR="00E052D6" w:rsidRDefault="00E052D6">
      <w:pPr>
        <w:spacing w:after="0"/>
        <w:rPr>
          <w:b/>
          <w:sz w:val="32"/>
          <w:szCs w:val="32"/>
        </w:rPr>
      </w:pPr>
    </w:p>
    <w:p w14:paraId="1B6AFB1C" w14:textId="77777777" w:rsidR="00E052D6" w:rsidRDefault="00E052D6">
      <w:pPr>
        <w:spacing w:after="0"/>
        <w:rPr>
          <w:b/>
          <w:sz w:val="32"/>
          <w:szCs w:val="32"/>
        </w:rPr>
      </w:pPr>
      <w:r>
        <w:rPr>
          <w:b/>
          <w:sz w:val="32"/>
          <w:szCs w:val="32"/>
        </w:rPr>
        <w:lastRenderedPageBreak/>
        <w:t>Appendix 2</w:t>
      </w:r>
    </w:p>
    <w:p w14:paraId="602906DD" w14:textId="41F2D1E4" w:rsidR="00F13801" w:rsidRPr="00DB64D3" w:rsidRDefault="00690912">
      <w:pPr>
        <w:spacing w:after="0"/>
        <w:rPr>
          <w:b/>
          <w:sz w:val="32"/>
          <w:szCs w:val="32"/>
        </w:rPr>
      </w:pPr>
      <w:r w:rsidRPr="00DB64D3">
        <w:rPr>
          <w:b/>
          <w:sz w:val="32"/>
          <w:szCs w:val="32"/>
        </w:rPr>
        <w:t>Item</w:t>
      </w:r>
      <w:r w:rsidR="000156F6" w:rsidRPr="00DB64D3">
        <w:rPr>
          <w:b/>
          <w:sz w:val="32"/>
          <w:szCs w:val="32"/>
        </w:rPr>
        <w:t xml:space="preserve"> </w:t>
      </w:r>
      <w:r w:rsidR="00024164" w:rsidRPr="00DB64D3">
        <w:rPr>
          <w:b/>
          <w:sz w:val="32"/>
          <w:szCs w:val="32"/>
        </w:rPr>
        <w:t>2</w:t>
      </w:r>
      <w:r w:rsidR="00DB64D3" w:rsidRPr="00DB64D3">
        <w:rPr>
          <w:b/>
          <w:sz w:val="32"/>
          <w:szCs w:val="32"/>
        </w:rPr>
        <w:t>6</w:t>
      </w:r>
      <w:r w:rsidR="00024164" w:rsidRPr="00DB64D3">
        <w:rPr>
          <w:b/>
          <w:sz w:val="32"/>
          <w:szCs w:val="32"/>
        </w:rPr>
        <w:t>/96</w:t>
      </w:r>
      <w:r w:rsidRPr="00DB64D3">
        <w:rPr>
          <w:b/>
          <w:sz w:val="32"/>
          <w:szCs w:val="32"/>
        </w:rPr>
        <w:t xml:space="preserve"> </w:t>
      </w:r>
    </w:p>
    <w:p w14:paraId="05D04F0E" w14:textId="0CE66730" w:rsidR="007E7293" w:rsidRDefault="007E7293" w:rsidP="007E7293">
      <w:pPr>
        <w:spacing w:after="0"/>
        <w:rPr>
          <w:b/>
          <w:bCs/>
          <w:sz w:val="32"/>
          <w:szCs w:val="32"/>
        </w:rPr>
      </w:pPr>
      <w:r w:rsidRPr="00DB64D3">
        <w:rPr>
          <w:b/>
          <w:bCs/>
          <w:sz w:val="32"/>
          <w:szCs w:val="32"/>
        </w:rPr>
        <w:t>Parish Update May 202</w:t>
      </w:r>
      <w:r w:rsidR="00DB64D3" w:rsidRPr="00DB64D3">
        <w:rPr>
          <w:b/>
          <w:bCs/>
          <w:sz w:val="32"/>
          <w:szCs w:val="32"/>
        </w:rPr>
        <w:t>6</w:t>
      </w:r>
    </w:p>
    <w:p w14:paraId="2AA732E0" w14:textId="77777777" w:rsidR="00DB64D3" w:rsidRPr="00DB64D3" w:rsidRDefault="00DB64D3" w:rsidP="007E7293">
      <w:pPr>
        <w:spacing w:after="0"/>
        <w:rPr>
          <w:b/>
          <w:bCs/>
          <w:sz w:val="32"/>
          <w:szCs w:val="32"/>
        </w:rPr>
      </w:pPr>
    </w:p>
    <w:p w14:paraId="0F19B65D" w14:textId="77777777" w:rsidR="00DB64D3" w:rsidRPr="00EF344C" w:rsidRDefault="00DB64D3" w:rsidP="00DB64D3">
      <w:pPr>
        <w:spacing w:after="0"/>
        <w:rPr>
          <w:b/>
          <w:bCs/>
          <w:sz w:val="28"/>
          <w:szCs w:val="28"/>
        </w:rPr>
      </w:pPr>
      <w:r w:rsidRPr="00EF344C">
        <w:rPr>
          <w:b/>
          <w:bCs/>
          <w:sz w:val="28"/>
          <w:szCs w:val="28"/>
        </w:rPr>
        <w:t>Community Governance Review</w:t>
      </w:r>
    </w:p>
    <w:p w14:paraId="6875C9CD" w14:textId="77777777" w:rsidR="00DB64D3" w:rsidRPr="00B214C2" w:rsidRDefault="00DB64D3" w:rsidP="00DB64D3">
      <w:pPr>
        <w:spacing w:after="0"/>
        <w:rPr>
          <w:sz w:val="24"/>
          <w:szCs w:val="24"/>
        </w:rPr>
      </w:pPr>
      <w:r>
        <w:rPr>
          <w:sz w:val="24"/>
          <w:szCs w:val="24"/>
        </w:rPr>
        <w:t xml:space="preserve">Email circulated 11/5/26 outlining the Borough’s agenda regarding the cross-over period between now and May 2027 (local election date). This includes the setting up of shadow councils to manage the Parish’s where change is taking place. Further details on how this will specifically work for Wrockwardine PC to be sent in the next 2 weeks.   </w:t>
      </w:r>
    </w:p>
    <w:p w14:paraId="09CBAA46" w14:textId="77777777" w:rsidR="00DB64D3" w:rsidRPr="00B214C2" w:rsidRDefault="00DB64D3" w:rsidP="00DB64D3">
      <w:pPr>
        <w:spacing w:after="0"/>
        <w:rPr>
          <w:sz w:val="28"/>
          <w:szCs w:val="28"/>
        </w:rPr>
      </w:pPr>
    </w:p>
    <w:p w14:paraId="654FE903" w14:textId="77777777" w:rsidR="00DB64D3" w:rsidRDefault="00DB64D3" w:rsidP="00DB64D3">
      <w:pPr>
        <w:spacing w:after="0"/>
        <w:rPr>
          <w:b/>
          <w:bCs/>
          <w:sz w:val="28"/>
          <w:szCs w:val="28"/>
        </w:rPr>
      </w:pPr>
      <w:r>
        <w:rPr>
          <w:b/>
          <w:bCs/>
          <w:sz w:val="28"/>
          <w:szCs w:val="28"/>
        </w:rPr>
        <w:t>Clerk’s Annual Leave</w:t>
      </w:r>
    </w:p>
    <w:p w14:paraId="45AB1106" w14:textId="77777777" w:rsidR="00DB64D3" w:rsidRPr="00EF344C" w:rsidRDefault="00DB64D3" w:rsidP="00DB64D3">
      <w:pPr>
        <w:spacing w:after="0"/>
        <w:rPr>
          <w:sz w:val="24"/>
          <w:szCs w:val="24"/>
        </w:rPr>
      </w:pPr>
      <w:r w:rsidRPr="00EF344C">
        <w:rPr>
          <w:sz w:val="24"/>
          <w:szCs w:val="24"/>
        </w:rPr>
        <w:t>Just a reminder that the Clerk will be on leave 15/5/26 -25/6/26 (Bank Holiday) and will return to work on the 26</w:t>
      </w:r>
      <w:r w:rsidRPr="00EF344C">
        <w:rPr>
          <w:sz w:val="24"/>
          <w:szCs w:val="24"/>
          <w:vertAlign w:val="superscript"/>
        </w:rPr>
        <w:t>th</w:t>
      </w:r>
      <w:r w:rsidRPr="00EF344C">
        <w:rPr>
          <w:sz w:val="24"/>
          <w:szCs w:val="24"/>
        </w:rPr>
        <w:t xml:space="preserve"> May 2026. </w:t>
      </w:r>
    </w:p>
    <w:p w14:paraId="4EB8F376" w14:textId="77777777" w:rsidR="00DB64D3" w:rsidRPr="00EF344C" w:rsidRDefault="00DB64D3" w:rsidP="00DB64D3">
      <w:pPr>
        <w:spacing w:after="0"/>
        <w:rPr>
          <w:sz w:val="24"/>
          <w:szCs w:val="24"/>
        </w:rPr>
      </w:pPr>
    </w:p>
    <w:p w14:paraId="2860DF5E" w14:textId="77777777" w:rsidR="00DB64D3" w:rsidRPr="00B214C2" w:rsidRDefault="00DB64D3" w:rsidP="00DB64D3">
      <w:pPr>
        <w:spacing w:after="0"/>
        <w:rPr>
          <w:sz w:val="24"/>
          <w:szCs w:val="24"/>
        </w:rPr>
      </w:pPr>
    </w:p>
    <w:p w14:paraId="2765E966" w14:textId="77777777" w:rsidR="00DB64D3" w:rsidRPr="00B214C2" w:rsidRDefault="00DB64D3" w:rsidP="00DB64D3">
      <w:pPr>
        <w:spacing w:after="0"/>
        <w:rPr>
          <w:sz w:val="24"/>
          <w:szCs w:val="24"/>
        </w:rPr>
      </w:pPr>
    </w:p>
    <w:p w14:paraId="0BB7B624" w14:textId="77777777" w:rsidR="00DB64D3" w:rsidRDefault="00DB64D3" w:rsidP="00DB64D3">
      <w:pPr>
        <w:spacing w:after="0"/>
      </w:pPr>
    </w:p>
    <w:p w14:paraId="21D32C84" w14:textId="77777777" w:rsidR="00DB64D3" w:rsidRDefault="00DB64D3" w:rsidP="00DB64D3">
      <w:pPr>
        <w:spacing w:after="0"/>
      </w:pPr>
    </w:p>
    <w:p w14:paraId="3D5F8897" w14:textId="77777777" w:rsidR="00DB64D3" w:rsidRDefault="00DB64D3" w:rsidP="00DB64D3">
      <w:pPr>
        <w:spacing w:after="0"/>
      </w:pPr>
    </w:p>
    <w:p w14:paraId="1507CB05" w14:textId="77777777" w:rsidR="00DB64D3" w:rsidRDefault="00DB64D3" w:rsidP="00DB64D3">
      <w:pPr>
        <w:spacing w:after="0"/>
      </w:pPr>
      <w:r>
        <w:t xml:space="preserve">                                         </w:t>
      </w:r>
    </w:p>
    <w:p w14:paraId="67044133" w14:textId="77777777" w:rsidR="00DB64D3" w:rsidRPr="00B214C2" w:rsidRDefault="00DB64D3" w:rsidP="00DB64D3">
      <w:pPr>
        <w:spacing w:after="0"/>
        <w:rPr>
          <w:b/>
          <w:bCs/>
          <w:sz w:val="24"/>
          <w:szCs w:val="24"/>
        </w:rPr>
      </w:pPr>
      <w:r w:rsidRPr="00B214C2">
        <w:rPr>
          <w:b/>
          <w:bCs/>
          <w:sz w:val="24"/>
          <w:szCs w:val="24"/>
        </w:rPr>
        <w:t>Julia Hancox</w:t>
      </w:r>
    </w:p>
    <w:p w14:paraId="29463F2F" w14:textId="77777777" w:rsidR="00DB64D3" w:rsidRPr="00B214C2" w:rsidRDefault="00DB64D3" w:rsidP="00DB64D3">
      <w:pPr>
        <w:spacing w:after="0"/>
        <w:rPr>
          <w:b/>
          <w:bCs/>
          <w:sz w:val="24"/>
          <w:szCs w:val="24"/>
        </w:rPr>
      </w:pPr>
      <w:r w:rsidRPr="00B214C2">
        <w:rPr>
          <w:b/>
          <w:bCs/>
          <w:sz w:val="24"/>
          <w:szCs w:val="24"/>
        </w:rPr>
        <w:t>Clerk &amp; RFO</w:t>
      </w:r>
    </w:p>
    <w:p w14:paraId="06F2B902" w14:textId="77777777" w:rsidR="00DB64D3" w:rsidRPr="00B214C2" w:rsidRDefault="00DB64D3" w:rsidP="00DB64D3">
      <w:pPr>
        <w:spacing w:after="0"/>
        <w:rPr>
          <w:b/>
          <w:bCs/>
          <w:sz w:val="24"/>
          <w:szCs w:val="24"/>
        </w:rPr>
      </w:pPr>
      <w:r>
        <w:rPr>
          <w:b/>
          <w:bCs/>
          <w:sz w:val="24"/>
          <w:szCs w:val="24"/>
        </w:rPr>
        <w:t xml:space="preserve">May </w:t>
      </w:r>
      <w:r w:rsidRPr="00B214C2">
        <w:rPr>
          <w:b/>
          <w:bCs/>
          <w:sz w:val="24"/>
          <w:szCs w:val="24"/>
        </w:rPr>
        <w:t>2026</w:t>
      </w:r>
    </w:p>
    <w:p w14:paraId="28B0276B" w14:textId="77777777" w:rsidR="00DB64D3" w:rsidRPr="00B214C2" w:rsidRDefault="00DB64D3" w:rsidP="00DB64D3">
      <w:pPr>
        <w:spacing w:after="0"/>
        <w:rPr>
          <w:sz w:val="24"/>
          <w:szCs w:val="24"/>
        </w:rPr>
      </w:pPr>
    </w:p>
    <w:p w14:paraId="237591EC" w14:textId="77777777" w:rsidR="007E7293" w:rsidRDefault="007E7293" w:rsidP="007E7293">
      <w:pPr>
        <w:spacing w:after="0"/>
      </w:pPr>
    </w:p>
    <w:p w14:paraId="40044425" w14:textId="01307E12" w:rsidR="007E7293" w:rsidRPr="003249D2" w:rsidRDefault="007E7293" w:rsidP="007E7293">
      <w:pPr>
        <w:spacing w:after="0"/>
        <w:rPr>
          <w:b/>
          <w:bCs/>
          <w:u w:val="single"/>
        </w:rPr>
      </w:pPr>
      <w:r w:rsidRPr="003249D2">
        <w:rPr>
          <w:b/>
          <w:bCs/>
        </w:rPr>
        <w:t xml:space="preserve">   </w:t>
      </w:r>
    </w:p>
    <w:sectPr w:rsidR="007E7293" w:rsidRPr="003249D2">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33AD1" w14:textId="77777777" w:rsidR="006D4F58" w:rsidRDefault="006D4F58">
      <w:pPr>
        <w:spacing w:after="0" w:line="240" w:lineRule="auto"/>
      </w:pPr>
      <w:r>
        <w:separator/>
      </w:r>
    </w:p>
  </w:endnote>
  <w:endnote w:type="continuationSeparator" w:id="0">
    <w:p w14:paraId="25CF0E2E" w14:textId="77777777" w:rsidR="006D4F58" w:rsidRDefault="006D4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embedRegular r:id="rId1" w:fontKey="{7F9C5BED-5AE8-48A3-9FDC-0DFEC613CFD6}"/>
  </w:font>
  <w:font w:name="Calibri">
    <w:panose1 w:val="020F0502020204030204"/>
    <w:charset w:val="00"/>
    <w:family w:val="swiss"/>
    <w:pitch w:val="variable"/>
    <w:sig w:usb0="E4002EFF" w:usb1="C200247B" w:usb2="00000009" w:usb3="00000000" w:csb0="000001FF" w:csb1="00000000"/>
    <w:embedRegular r:id="rId2" w:fontKey="{6DE94168-6630-4289-B190-2951E25587B7}"/>
    <w:embedBold r:id="rId3" w:fontKey="{10BF9E3E-8528-4341-857B-F34A296B8397}"/>
    <w:embedItalic r:id="rId4" w:fontKey="{F534F847-EC90-4DA7-A468-F2FB1BB24AF4}"/>
    <w:embedBoldItalic r:id="rId5" w:fontKey="{17B96D33-5CE6-4FB7-840D-0FD8E55664D1}"/>
  </w:font>
  <w:font w:name="Georgia">
    <w:panose1 w:val="02040502050405020303"/>
    <w:charset w:val="00"/>
    <w:family w:val="roman"/>
    <w:pitch w:val="variable"/>
    <w:sig w:usb0="00000287" w:usb1="00000000" w:usb2="00000000" w:usb3="00000000" w:csb0="0000009F" w:csb1="00000000"/>
    <w:embedRegular r:id="rId6" w:fontKey="{0A9F3F39-9189-4941-8DDE-0040B8EA3D37}"/>
    <w:embedItalic r:id="rId7" w:fontKey="{EDF3FD33-218A-463F-BEE3-F33CFF8ACD1D}"/>
  </w:font>
  <w:font w:name="Cambria">
    <w:panose1 w:val="02040503050406030204"/>
    <w:charset w:val="00"/>
    <w:family w:val="roman"/>
    <w:pitch w:val="variable"/>
    <w:sig w:usb0="E00006FF" w:usb1="420024FF" w:usb2="02000000" w:usb3="00000000" w:csb0="0000019F" w:csb1="00000000"/>
    <w:embedRegular r:id="rId8" w:fontKey="{8C8E85E6-5716-4F76-9B7F-58AE9866CA0C}"/>
    <w:embedBold r:id="rId9" w:fontKey="{E26FBE8D-FDD8-4E64-A09B-E5ED7E1805BF}"/>
    <w:embedItalic r:id="rId10" w:fontKey="{CA104572-B700-4DFF-9264-54CAC04F37D9}"/>
    <w:embedBoldItalic r:id="rId11" w:fontKey="{ABFA661E-6D20-4F53-895C-F676F3AB457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BEC65"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6ACC3" w14:textId="77777777" w:rsidR="00F13801" w:rsidRDefault="00690912">
    <w:pPr>
      <w:pBdr>
        <w:top w:val="single" w:sz="4" w:space="1" w:color="D9D9D9"/>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41113F">
      <w:rPr>
        <w:noProof/>
        <w:color w:val="000000"/>
      </w:rPr>
      <w:t>1</w:t>
    </w:r>
    <w:r>
      <w:rPr>
        <w:color w:val="000000"/>
      </w:rPr>
      <w:fldChar w:fldCharType="end"/>
    </w:r>
    <w:r>
      <w:rPr>
        <w:color w:val="000000"/>
      </w:rPr>
      <w:t xml:space="preserve"> | </w:t>
    </w:r>
    <w:r>
      <w:rPr>
        <w:color w:val="7F7F7F"/>
      </w:rPr>
      <w:t>Page</w:t>
    </w:r>
  </w:p>
  <w:p w14:paraId="093E7728"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6A2E4"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C9C6A" w14:textId="77777777" w:rsidR="006D4F58" w:rsidRDefault="006D4F58">
      <w:pPr>
        <w:spacing w:after="0" w:line="240" w:lineRule="auto"/>
      </w:pPr>
      <w:r>
        <w:separator/>
      </w:r>
    </w:p>
  </w:footnote>
  <w:footnote w:type="continuationSeparator" w:id="0">
    <w:p w14:paraId="7569661E" w14:textId="77777777" w:rsidR="006D4F58" w:rsidRDefault="006D4F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DAD68"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0000"/>
      </w:rPr>
      <w:id w:val="-2032952016"/>
      <w:docPartObj>
        <w:docPartGallery w:val="Watermarks"/>
        <w:docPartUnique/>
      </w:docPartObj>
    </w:sdtPr>
    <w:sdtContent>
      <w:p w14:paraId="54753972" w14:textId="66BEFDCE" w:rsidR="00F13801" w:rsidRDefault="003015F7">
        <w:pPr>
          <w:pBdr>
            <w:top w:val="nil"/>
            <w:left w:val="nil"/>
            <w:bottom w:val="nil"/>
            <w:right w:val="nil"/>
            <w:between w:val="nil"/>
          </w:pBdr>
          <w:tabs>
            <w:tab w:val="center" w:pos="4513"/>
            <w:tab w:val="right" w:pos="9026"/>
          </w:tabs>
          <w:spacing w:after="0" w:line="240" w:lineRule="auto"/>
          <w:rPr>
            <w:color w:val="000000"/>
          </w:rPr>
        </w:pPr>
        <w:r w:rsidRPr="003015F7">
          <w:rPr>
            <w:color w:val="000000"/>
          </w:rPr>
          <w:pict w14:anchorId="000DD58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D27D2"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10A97"/>
    <w:multiLevelType w:val="hybridMultilevel"/>
    <w:tmpl w:val="5ED6CD0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CF5BA7"/>
    <w:multiLevelType w:val="multilevel"/>
    <w:tmpl w:val="CB364C4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2B0686"/>
    <w:multiLevelType w:val="multilevel"/>
    <w:tmpl w:val="C0DA0ED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2421B00"/>
    <w:multiLevelType w:val="multilevel"/>
    <w:tmpl w:val="03FC48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4925268"/>
    <w:multiLevelType w:val="multilevel"/>
    <w:tmpl w:val="732A6C9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C7270D0"/>
    <w:multiLevelType w:val="multilevel"/>
    <w:tmpl w:val="33409D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6065F30"/>
    <w:multiLevelType w:val="multilevel"/>
    <w:tmpl w:val="179E61A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4747B28"/>
    <w:multiLevelType w:val="multilevel"/>
    <w:tmpl w:val="19589692"/>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8A12A77"/>
    <w:multiLevelType w:val="multilevel"/>
    <w:tmpl w:val="CA0A88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A00555C"/>
    <w:multiLevelType w:val="hybridMultilevel"/>
    <w:tmpl w:val="38CEC77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200BA9"/>
    <w:multiLevelType w:val="hybridMultilevel"/>
    <w:tmpl w:val="0F5204C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FE1F82"/>
    <w:multiLevelType w:val="multilevel"/>
    <w:tmpl w:val="078E318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CF47D20"/>
    <w:multiLevelType w:val="multilevel"/>
    <w:tmpl w:val="323A447C"/>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0AB728E"/>
    <w:multiLevelType w:val="hybridMultilevel"/>
    <w:tmpl w:val="B8ECAE7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EE80325"/>
    <w:multiLevelType w:val="hybridMultilevel"/>
    <w:tmpl w:val="5A1C7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0BC1CCC"/>
    <w:multiLevelType w:val="multilevel"/>
    <w:tmpl w:val="06C877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71825AF8"/>
    <w:multiLevelType w:val="multilevel"/>
    <w:tmpl w:val="3006E22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D404DD3"/>
    <w:multiLevelType w:val="multilevel"/>
    <w:tmpl w:val="D11E051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67759098">
    <w:abstractNumId w:val="17"/>
  </w:num>
  <w:num w:numId="2" w16cid:durableId="709191417">
    <w:abstractNumId w:val="6"/>
  </w:num>
  <w:num w:numId="3" w16cid:durableId="805201041">
    <w:abstractNumId w:val="16"/>
  </w:num>
  <w:num w:numId="4" w16cid:durableId="2074808889">
    <w:abstractNumId w:val="11"/>
  </w:num>
  <w:num w:numId="5" w16cid:durableId="754402971">
    <w:abstractNumId w:val="12"/>
  </w:num>
  <w:num w:numId="6" w16cid:durableId="891189935">
    <w:abstractNumId w:val="3"/>
  </w:num>
  <w:num w:numId="7" w16cid:durableId="1634555564">
    <w:abstractNumId w:val="2"/>
  </w:num>
  <w:num w:numId="8" w16cid:durableId="443354031">
    <w:abstractNumId w:val="7"/>
  </w:num>
  <w:num w:numId="9" w16cid:durableId="1247226536">
    <w:abstractNumId w:val="4"/>
  </w:num>
  <w:num w:numId="10" w16cid:durableId="899678280">
    <w:abstractNumId w:val="8"/>
  </w:num>
  <w:num w:numId="11" w16cid:durableId="544753705">
    <w:abstractNumId w:val="1"/>
  </w:num>
  <w:num w:numId="12" w16cid:durableId="1384711967">
    <w:abstractNumId w:val="5"/>
  </w:num>
  <w:num w:numId="13" w16cid:durableId="1550260268">
    <w:abstractNumId w:val="15"/>
  </w:num>
  <w:num w:numId="14" w16cid:durableId="1470050635">
    <w:abstractNumId w:val="13"/>
  </w:num>
  <w:num w:numId="15" w16cid:durableId="680278280">
    <w:abstractNumId w:val="9"/>
  </w:num>
  <w:num w:numId="16" w16cid:durableId="1482503823">
    <w:abstractNumId w:val="10"/>
  </w:num>
  <w:num w:numId="17" w16cid:durableId="998197322">
    <w:abstractNumId w:val="0"/>
  </w:num>
  <w:num w:numId="18" w16cid:durableId="26083848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embedTrueTypeFonts/>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801"/>
    <w:rsid w:val="000156F6"/>
    <w:rsid w:val="00024164"/>
    <w:rsid w:val="0002737C"/>
    <w:rsid w:val="00041396"/>
    <w:rsid w:val="0005244A"/>
    <w:rsid w:val="00053015"/>
    <w:rsid w:val="00084FDF"/>
    <w:rsid w:val="000B3B91"/>
    <w:rsid w:val="000D286B"/>
    <w:rsid w:val="001D108F"/>
    <w:rsid w:val="001E1CAD"/>
    <w:rsid w:val="002005CF"/>
    <w:rsid w:val="0027278A"/>
    <w:rsid w:val="00290C85"/>
    <w:rsid w:val="002E0B55"/>
    <w:rsid w:val="003015F7"/>
    <w:rsid w:val="00304B1C"/>
    <w:rsid w:val="00386447"/>
    <w:rsid w:val="00391B52"/>
    <w:rsid w:val="003E2151"/>
    <w:rsid w:val="003F51C7"/>
    <w:rsid w:val="0041113F"/>
    <w:rsid w:val="00415CA3"/>
    <w:rsid w:val="00493418"/>
    <w:rsid w:val="0049799F"/>
    <w:rsid w:val="004A57B9"/>
    <w:rsid w:val="00501923"/>
    <w:rsid w:val="00516113"/>
    <w:rsid w:val="005B7145"/>
    <w:rsid w:val="0060329C"/>
    <w:rsid w:val="006120F3"/>
    <w:rsid w:val="0061298B"/>
    <w:rsid w:val="00655410"/>
    <w:rsid w:val="006703C1"/>
    <w:rsid w:val="00690912"/>
    <w:rsid w:val="006D4F58"/>
    <w:rsid w:val="00747B32"/>
    <w:rsid w:val="00757F1C"/>
    <w:rsid w:val="007A00FF"/>
    <w:rsid w:val="007E7293"/>
    <w:rsid w:val="00801C2F"/>
    <w:rsid w:val="008031F8"/>
    <w:rsid w:val="00807462"/>
    <w:rsid w:val="008B26A8"/>
    <w:rsid w:val="008E0948"/>
    <w:rsid w:val="00955A11"/>
    <w:rsid w:val="009725AA"/>
    <w:rsid w:val="009C4A31"/>
    <w:rsid w:val="009C781E"/>
    <w:rsid w:val="009D3FA8"/>
    <w:rsid w:val="00A227EC"/>
    <w:rsid w:val="00A51B9C"/>
    <w:rsid w:val="00AA5C96"/>
    <w:rsid w:val="00AB4CAB"/>
    <w:rsid w:val="00B00956"/>
    <w:rsid w:val="00B52279"/>
    <w:rsid w:val="00B65088"/>
    <w:rsid w:val="00B77201"/>
    <w:rsid w:val="00B8489D"/>
    <w:rsid w:val="00BF7362"/>
    <w:rsid w:val="00C01A28"/>
    <w:rsid w:val="00C90AE3"/>
    <w:rsid w:val="00CA7997"/>
    <w:rsid w:val="00CE55D8"/>
    <w:rsid w:val="00D10363"/>
    <w:rsid w:val="00D605ED"/>
    <w:rsid w:val="00DB64D3"/>
    <w:rsid w:val="00DF3CC1"/>
    <w:rsid w:val="00DF5AE2"/>
    <w:rsid w:val="00E052D6"/>
    <w:rsid w:val="00E13909"/>
    <w:rsid w:val="00E156C9"/>
    <w:rsid w:val="00E45A03"/>
    <w:rsid w:val="00E45E04"/>
    <w:rsid w:val="00E76CE7"/>
    <w:rsid w:val="00E8657B"/>
    <w:rsid w:val="00EB1B27"/>
    <w:rsid w:val="00ED7604"/>
    <w:rsid w:val="00EF6848"/>
    <w:rsid w:val="00F13801"/>
    <w:rsid w:val="00F60228"/>
    <w:rsid w:val="00F8481F"/>
    <w:rsid w:val="00FD13AF"/>
    <w:rsid w:val="00FE5EF1"/>
    <w:rsid w:val="00FF7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517356"/>
  <w15:docId w15:val="{12955BD7-A525-4F32-ACE9-46C4D8183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E75B5"/>
      <w:sz w:val="32"/>
      <w:szCs w:val="32"/>
    </w:rPr>
  </w:style>
  <w:style w:type="paragraph" w:styleId="Heading2">
    <w:name w:val="heading 2"/>
    <w:basedOn w:val="Normal"/>
    <w:next w:val="Normal"/>
    <w:uiPriority w:val="9"/>
    <w:semiHidden/>
    <w:unhideWhenUsed/>
    <w:qFormat/>
    <w:pPr>
      <w:keepNext/>
      <w:keepLines/>
      <w:pBdr>
        <w:top w:val="nil"/>
        <w:left w:val="nil"/>
        <w:bottom w:val="nil"/>
        <w:right w:val="nil"/>
        <w:between w:val="nil"/>
      </w:pBdr>
      <w:spacing w:after="209"/>
      <w:ind w:left="39" w:hanging="10"/>
      <w:outlineLvl w:val="1"/>
    </w:pPr>
    <w:rPr>
      <w:color w:val="000000"/>
      <w:sz w:val="30"/>
      <w:szCs w:val="30"/>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0">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1">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2">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3">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4">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5">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6">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7">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8">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9">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a">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TableGrid">
    <w:name w:val="TableGrid"/>
    <w:rsid w:val="00D605ED"/>
    <w:pPr>
      <w:spacing w:after="0" w:line="240" w:lineRule="auto"/>
    </w:pPr>
    <w:rPr>
      <w:rFonts w:asciiTheme="minorHAnsi" w:eastAsiaTheme="minorEastAsia" w:hAnsiTheme="minorHAnsi" w:cstheme="minorBidi"/>
      <w:kern w:val="2"/>
      <w14:ligatures w14:val="standardContextual"/>
    </w:rPr>
    <w:tblPr>
      <w:tblCellMar>
        <w:top w:w="0" w:type="dxa"/>
        <w:left w:w="0" w:type="dxa"/>
        <w:bottom w:w="0" w:type="dxa"/>
        <w:right w:w="0" w:type="dxa"/>
      </w:tblCellMar>
    </w:tblPr>
  </w:style>
  <w:style w:type="table" w:styleId="TableGrid0">
    <w:name w:val="Table Grid"/>
    <w:basedOn w:val="TableNormal"/>
    <w:uiPriority w:val="39"/>
    <w:rsid w:val="001D108F"/>
    <w:pPr>
      <w:spacing w:after="0" w:line="240" w:lineRule="auto"/>
    </w:pPr>
    <w:rPr>
      <w:rFonts w:asciiTheme="minorHAnsi" w:eastAsiaTheme="minorEastAsia" w:hAnsiTheme="minorHAnsi" w:cs="Times New Roman"/>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5C96"/>
    <w:pPr>
      <w:ind w:left="720"/>
      <w:contextualSpacing/>
    </w:pPr>
  </w:style>
  <w:style w:type="character" w:styleId="Hyperlink">
    <w:name w:val="Hyperlink"/>
    <w:basedOn w:val="DefaultParagraphFont"/>
    <w:uiPriority w:val="99"/>
    <w:unhideWhenUsed/>
    <w:rsid w:val="00B77201"/>
    <w:rPr>
      <w:color w:val="0000FF"/>
      <w:u w:val="single"/>
    </w:rPr>
  </w:style>
  <w:style w:type="character" w:styleId="FollowedHyperlink">
    <w:name w:val="FollowedHyperlink"/>
    <w:basedOn w:val="DefaultParagraphFont"/>
    <w:uiPriority w:val="99"/>
    <w:semiHidden/>
    <w:unhideWhenUsed/>
    <w:rsid w:val="00B77201"/>
    <w:rPr>
      <w:color w:val="800080" w:themeColor="followedHyperlink"/>
      <w:u w:val="single"/>
    </w:rPr>
  </w:style>
  <w:style w:type="character" w:styleId="UnresolvedMention">
    <w:name w:val="Unresolved Mention"/>
    <w:basedOn w:val="DefaultParagraphFont"/>
    <w:uiPriority w:val="99"/>
    <w:semiHidden/>
    <w:unhideWhenUsed/>
    <w:rsid w:val="00B772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520E15-8970-4B38-8FBE-C6899F88D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9</Pages>
  <Words>2227</Words>
  <Characters>12698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14896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Wrockwardine PC</dc:creator>
  <cp:lastModifiedBy>Wrockwardine Parish Council</cp:lastModifiedBy>
  <cp:revision>7</cp:revision>
  <cp:lastPrinted>2025-06-10T13:07:00Z</cp:lastPrinted>
  <dcterms:created xsi:type="dcterms:W3CDTF">2026-05-27T08:14:00Z</dcterms:created>
  <dcterms:modified xsi:type="dcterms:W3CDTF">2026-05-28T09:45:00Z</dcterms:modified>
</cp:coreProperties>
</file>