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0D5FEE" w14:textId="1EFF4256" w:rsidR="004712BC" w:rsidRPr="00A91489" w:rsidRDefault="00A30648" w:rsidP="004712BC">
      <w:pPr>
        <w:pStyle w:val="NoSpacing"/>
        <w:rPr>
          <w:rFonts w:ascii="Arial" w:hAnsi="Arial" w:cs="Arial"/>
          <w:b/>
          <w:bCs/>
          <w:sz w:val="24"/>
          <w:szCs w:val="24"/>
        </w:rPr>
      </w:pPr>
      <w:r w:rsidRPr="00A91489">
        <w:rPr>
          <w:rFonts w:ascii="Arial" w:hAnsi="Arial" w:cs="Arial"/>
          <w:b/>
          <w:bCs/>
          <w:sz w:val="24"/>
          <w:szCs w:val="24"/>
        </w:rPr>
        <w:t>East Sussex County Council</w:t>
      </w:r>
      <w:r w:rsidR="004712BC" w:rsidRPr="00A91489">
        <w:rPr>
          <w:rFonts w:ascii="Arial" w:hAnsi="Arial" w:cs="Arial"/>
          <w:b/>
          <w:bCs/>
          <w:sz w:val="24"/>
          <w:szCs w:val="24"/>
        </w:rPr>
        <w:t xml:space="preserve"> Report</w:t>
      </w:r>
      <w:r w:rsidR="0082018C" w:rsidRPr="00A91489">
        <w:rPr>
          <w:rFonts w:ascii="Arial" w:hAnsi="Arial" w:cs="Arial"/>
          <w:b/>
          <w:bCs/>
          <w:sz w:val="24"/>
          <w:szCs w:val="24"/>
        </w:rPr>
        <w:t xml:space="preserve"> – </w:t>
      </w:r>
      <w:r w:rsidR="000D0BFF">
        <w:rPr>
          <w:rFonts w:ascii="Arial" w:hAnsi="Arial" w:cs="Arial"/>
          <w:b/>
          <w:bCs/>
          <w:sz w:val="24"/>
          <w:szCs w:val="24"/>
        </w:rPr>
        <w:t>November</w:t>
      </w:r>
      <w:r w:rsidR="00C40C28" w:rsidRPr="00A91489">
        <w:rPr>
          <w:rFonts w:ascii="Arial" w:hAnsi="Arial" w:cs="Arial"/>
          <w:b/>
          <w:bCs/>
          <w:sz w:val="24"/>
          <w:szCs w:val="24"/>
        </w:rPr>
        <w:t xml:space="preserve"> 22</w:t>
      </w:r>
    </w:p>
    <w:p w14:paraId="06245B7C" w14:textId="0228A1D3" w:rsidR="00C40C28" w:rsidRPr="00A91489" w:rsidRDefault="003028F5" w:rsidP="00E63B0E">
      <w:pPr>
        <w:spacing w:after="0" w:line="240" w:lineRule="auto"/>
        <w:rPr>
          <w:rFonts w:ascii="Arial" w:eastAsia="Times New Roman" w:hAnsi="Arial" w:cs="Arial"/>
          <w:b/>
          <w:bCs/>
          <w:sz w:val="24"/>
          <w:szCs w:val="24"/>
        </w:rPr>
      </w:pPr>
      <w:r w:rsidRPr="00A91489">
        <w:rPr>
          <w:rFonts w:ascii="Arial" w:eastAsia="Times New Roman" w:hAnsi="Arial" w:cs="Arial"/>
          <w:b/>
          <w:bCs/>
          <w:sz w:val="24"/>
          <w:szCs w:val="24"/>
        </w:rPr>
        <w:t>From</w:t>
      </w:r>
      <w:r w:rsidR="0082018C" w:rsidRPr="00A91489">
        <w:rPr>
          <w:rFonts w:ascii="Arial" w:eastAsia="Times New Roman" w:hAnsi="Arial" w:cs="Arial"/>
          <w:b/>
          <w:bCs/>
          <w:sz w:val="24"/>
          <w:szCs w:val="24"/>
        </w:rPr>
        <w:t xml:space="preserve"> Cllr</w:t>
      </w:r>
      <w:r w:rsidR="00E46CFF">
        <w:rPr>
          <w:rFonts w:ascii="Arial" w:eastAsia="Times New Roman" w:hAnsi="Arial" w:cs="Arial"/>
          <w:b/>
          <w:bCs/>
          <w:sz w:val="24"/>
          <w:szCs w:val="24"/>
        </w:rPr>
        <w:t xml:space="preserve"> Bob Bowdler</w:t>
      </w:r>
    </w:p>
    <w:p w14:paraId="71488D82" w14:textId="77777777" w:rsidR="00C8756F" w:rsidRDefault="00C8756F" w:rsidP="00C8756F">
      <w:pPr>
        <w:spacing w:after="0" w:line="240" w:lineRule="auto"/>
        <w:rPr>
          <w:rFonts w:asciiTheme="majorBidi" w:eastAsia="Times New Roman" w:hAnsiTheme="majorBidi" w:cstheme="majorBidi"/>
          <w:b/>
          <w:bCs/>
          <w:sz w:val="20"/>
          <w:szCs w:val="20"/>
        </w:rPr>
      </w:pPr>
      <w:r w:rsidRPr="00AB6F61">
        <w:rPr>
          <w:rFonts w:asciiTheme="majorBidi" w:eastAsia="Times New Roman" w:hAnsiTheme="majorBidi" w:cstheme="majorBidi"/>
          <w:b/>
          <w:bCs/>
          <w:sz w:val="20"/>
          <w:szCs w:val="20"/>
          <w:highlight w:val="yellow"/>
        </w:rPr>
        <w:t>(</w:t>
      </w:r>
      <w:r w:rsidRPr="00AB6F61">
        <w:rPr>
          <w:rFonts w:asciiTheme="majorBidi" w:eastAsia="Times New Roman" w:hAnsiTheme="majorBidi" w:cstheme="majorBidi"/>
          <w:b/>
          <w:bCs/>
          <w:sz w:val="20"/>
          <w:szCs w:val="20"/>
          <w:highlight w:val="yellow"/>
          <w:u w:val="single"/>
        </w:rPr>
        <w:t>Wealden East</w:t>
      </w:r>
      <w:r w:rsidRPr="00AB6F61">
        <w:rPr>
          <w:rFonts w:asciiTheme="majorBidi" w:eastAsia="Times New Roman" w:hAnsiTheme="majorBidi" w:cstheme="majorBidi"/>
          <w:b/>
          <w:bCs/>
          <w:sz w:val="20"/>
          <w:szCs w:val="20"/>
          <w:highlight w:val="yellow"/>
        </w:rPr>
        <w:t>:</w:t>
      </w:r>
      <w:r>
        <w:rPr>
          <w:rFonts w:asciiTheme="majorBidi" w:eastAsia="Times New Roman" w:hAnsiTheme="majorBidi" w:cstheme="majorBidi"/>
          <w:b/>
          <w:bCs/>
          <w:sz w:val="20"/>
          <w:szCs w:val="20"/>
          <w:highlight w:val="yellow"/>
        </w:rPr>
        <w:t xml:space="preserve">- </w:t>
      </w:r>
      <w:r w:rsidRPr="00AB6F61">
        <w:rPr>
          <w:rFonts w:asciiTheme="majorBidi" w:eastAsia="Times New Roman" w:hAnsiTheme="majorBidi" w:cstheme="majorBidi"/>
          <w:b/>
          <w:bCs/>
          <w:sz w:val="20"/>
          <w:szCs w:val="20"/>
          <w:highlight w:val="yellow"/>
        </w:rPr>
        <w:t xml:space="preserve"> Heathfield, </w:t>
      </w:r>
      <w:proofErr w:type="spellStart"/>
      <w:r w:rsidRPr="00AB6F61">
        <w:rPr>
          <w:rFonts w:asciiTheme="majorBidi" w:eastAsia="Times New Roman" w:hAnsiTheme="majorBidi" w:cstheme="majorBidi"/>
          <w:b/>
          <w:bCs/>
          <w:sz w:val="20"/>
          <w:szCs w:val="20"/>
          <w:highlight w:val="yellow"/>
        </w:rPr>
        <w:t>Horam</w:t>
      </w:r>
      <w:proofErr w:type="spellEnd"/>
      <w:r w:rsidRPr="00AB6F61">
        <w:rPr>
          <w:rFonts w:asciiTheme="majorBidi" w:eastAsia="Times New Roman" w:hAnsiTheme="majorBidi" w:cstheme="majorBidi"/>
          <w:b/>
          <w:bCs/>
          <w:sz w:val="20"/>
          <w:szCs w:val="20"/>
          <w:highlight w:val="yellow"/>
        </w:rPr>
        <w:t xml:space="preserve">, </w:t>
      </w:r>
      <w:proofErr w:type="spellStart"/>
      <w:r w:rsidRPr="00AB6F61">
        <w:rPr>
          <w:rFonts w:asciiTheme="majorBidi" w:eastAsia="Times New Roman" w:hAnsiTheme="majorBidi" w:cstheme="majorBidi"/>
          <w:b/>
          <w:bCs/>
          <w:sz w:val="20"/>
          <w:szCs w:val="20"/>
          <w:highlight w:val="yellow"/>
        </w:rPr>
        <w:t>Hooe</w:t>
      </w:r>
      <w:proofErr w:type="spellEnd"/>
      <w:r w:rsidRPr="00AB6F61">
        <w:rPr>
          <w:rFonts w:asciiTheme="majorBidi" w:eastAsia="Times New Roman" w:hAnsiTheme="majorBidi" w:cstheme="majorBidi"/>
          <w:b/>
          <w:bCs/>
          <w:sz w:val="20"/>
          <w:szCs w:val="20"/>
          <w:highlight w:val="yellow"/>
        </w:rPr>
        <w:t>, H</w:t>
      </w:r>
      <w:r>
        <w:rPr>
          <w:rFonts w:asciiTheme="majorBidi" w:eastAsia="Times New Roman" w:hAnsiTheme="majorBidi" w:cstheme="majorBidi"/>
          <w:b/>
          <w:bCs/>
          <w:sz w:val="20"/>
          <w:szCs w:val="20"/>
          <w:highlight w:val="yellow"/>
        </w:rPr>
        <w:t>e</w:t>
      </w:r>
      <w:r w:rsidRPr="00AB6F61">
        <w:rPr>
          <w:rFonts w:asciiTheme="majorBidi" w:eastAsia="Times New Roman" w:hAnsiTheme="majorBidi" w:cstheme="majorBidi"/>
          <w:b/>
          <w:bCs/>
          <w:sz w:val="20"/>
          <w:szCs w:val="20"/>
          <w:highlight w:val="yellow"/>
        </w:rPr>
        <w:t xml:space="preserve">rstmonceux, </w:t>
      </w:r>
      <w:proofErr w:type="spellStart"/>
      <w:r w:rsidRPr="00AB6F61">
        <w:rPr>
          <w:rFonts w:asciiTheme="majorBidi" w:eastAsia="Times New Roman" w:hAnsiTheme="majorBidi" w:cstheme="majorBidi"/>
          <w:b/>
          <w:bCs/>
          <w:sz w:val="20"/>
          <w:szCs w:val="20"/>
          <w:highlight w:val="yellow"/>
        </w:rPr>
        <w:t>Ninfield</w:t>
      </w:r>
      <w:proofErr w:type="spellEnd"/>
      <w:r w:rsidRPr="00AB6F61">
        <w:rPr>
          <w:rFonts w:asciiTheme="majorBidi" w:eastAsia="Times New Roman" w:hAnsiTheme="majorBidi" w:cstheme="majorBidi"/>
          <w:b/>
          <w:bCs/>
          <w:sz w:val="20"/>
          <w:szCs w:val="20"/>
          <w:highlight w:val="yellow"/>
        </w:rPr>
        <w:t xml:space="preserve">, Warbleton &amp; </w:t>
      </w:r>
      <w:proofErr w:type="spellStart"/>
      <w:r w:rsidRPr="00AB6F61">
        <w:rPr>
          <w:rFonts w:asciiTheme="majorBidi" w:eastAsia="Times New Roman" w:hAnsiTheme="majorBidi" w:cstheme="majorBidi"/>
          <w:b/>
          <w:bCs/>
          <w:sz w:val="20"/>
          <w:szCs w:val="20"/>
          <w:highlight w:val="yellow"/>
        </w:rPr>
        <w:t>Wartling</w:t>
      </w:r>
      <w:proofErr w:type="spellEnd"/>
      <w:r w:rsidRPr="00AB6F61">
        <w:rPr>
          <w:rFonts w:asciiTheme="majorBidi" w:eastAsia="Times New Roman" w:hAnsiTheme="majorBidi" w:cstheme="majorBidi"/>
          <w:b/>
          <w:bCs/>
          <w:sz w:val="20"/>
          <w:szCs w:val="20"/>
          <w:highlight w:val="yellow"/>
        </w:rPr>
        <w:t xml:space="preserve"> parishes)</w:t>
      </w:r>
    </w:p>
    <w:p w14:paraId="07699962" w14:textId="77777777" w:rsidR="00C8756F" w:rsidRDefault="00C8756F" w:rsidP="00C8756F">
      <w:pPr>
        <w:spacing w:after="0" w:line="240" w:lineRule="auto"/>
        <w:rPr>
          <w:rFonts w:asciiTheme="majorBidi" w:eastAsia="Times New Roman" w:hAnsiTheme="majorBidi" w:cstheme="majorBidi"/>
          <w:b/>
          <w:bCs/>
          <w:sz w:val="20"/>
          <w:szCs w:val="20"/>
        </w:rPr>
      </w:pPr>
    </w:p>
    <w:p w14:paraId="792E0077" w14:textId="77777777" w:rsidR="00C8756F" w:rsidRDefault="00C8756F" w:rsidP="00C8756F">
      <w:pPr>
        <w:spacing w:after="0" w:line="240" w:lineRule="auto"/>
        <w:rPr>
          <w:rFonts w:asciiTheme="majorBidi" w:eastAsia="Times New Roman" w:hAnsiTheme="majorBidi" w:cstheme="majorBidi"/>
          <w:b/>
          <w:bCs/>
          <w:sz w:val="20"/>
          <w:szCs w:val="20"/>
        </w:rPr>
      </w:pPr>
      <w:r>
        <w:rPr>
          <w:rFonts w:asciiTheme="majorBidi" w:eastAsia="Times New Roman" w:hAnsiTheme="majorBidi" w:cstheme="majorBidi"/>
          <w:b/>
          <w:bCs/>
          <w:sz w:val="20"/>
          <w:szCs w:val="20"/>
        </w:rPr>
        <w:t>Report:</w:t>
      </w:r>
    </w:p>
    <w:p w14:paraId="5F09365C" w14:textId="77777777" w:rsidR="006708EB" w:rsidRPr="00DB1C35" w:rsidRDefault="006708EB" w:rsidP="006708EB">
      <w:pPr>
        <w:pStyle w:val="NormalWeb"/>
        <w:spacing w:before="0" w:beforeAutospacing="0" w:after="0" w:afterAutospacing="0"/>
        <w:rPr>
          <w:rFonts w:ascii="Arial" w:hAnsi="Arial" w:cs="Arial"/>
          <w:b/>
          <w:bCs/>
          <w:sz w:val="22"/>
          <w:szCs w:val="22"/>
        </w:rPr>
      </w:pPr>
    </w:p>
    <w:p w14:paraId="4A05FB90" w14:textId="77777777" w:rsidR="00D24578" w:rsidRPr="00CA216B" w:rsidRDefault="00D24578" w:rsidP="00D24578">
      <w:pPr>
        <w:pStyle w:val="NormalWeb"/>
        <w:spacing w:before="0" w:beforeAutospacing="0" w:after="0" w:afterAutospacing="0"/>
        <w:rPr>
          <w:rFonts w:ascii="Arial" w:hAnsi="Arial" w:cs="Arial"/>
          <w:b/>
          <w:bCs/>
        </w:rPr>
      </w:pPr>
      <w:bookmarkStart w:id="0" w:name="_Hlk120527282"/>
      <w:r w:rsidRPr="00CA216B">
        <w:rPr>
          <w:rFonts w:ascii="Arial" w:hAnsi="Arial" w:cs="Arial"/>
          <w:b/>
          <w:bCs/>
        </w:rPr>
        <w:t>Adult Social Care and Health</w:t>
      </w:r>
    </w:p>
    <w:bookmarkEnd w:id="0"/>
    <w:p w14:paraId="62908D0A" w14:textId="77777777" w:rsidR="00D24578" w:rsidRPr="00CA216B" w:rsidRDefault="00D24578" w:rsidP="00D24578">
      <w:pPr>
        <w:pStyle w:val="NormalWeb"/>
        <w:spacing w:before="0" w:beforeAutospacing="0" w:after="0" w:afterAutospacing="0"/>
        <w:rPr>
          <w:rFonts w:ascii="Arial" w:hAnsi="Arial" w:cs="Arial"/>
          <w:sz w:val="22"/>
          <w:szCs w:val="22"/>
          <w:u w:val="single"/>
        </w:rPr>
      </w:pPr>
    </w:p>
    <w:p w14:paraId="5E7FAEA5" w14:textId="77777777" w:rsidR="00D24578" w:rsidRPr="00CA216B" w:rsidRDefault="00D24578" w:rsidP="00D24578">
      <w:pPr>
        <w:pStyle w:val="NormalWeb"/>
        <w:spacing w:before="0" w:beforeAutospacing="0" w:after="0" w:afterAutospacing="0"/>
        <w:rPr>
          <w:rFonts w:ascii="Arial" w:hAnsi="Arial" w:cs="Arial"/>
          <w:sz w:val="22"/>
          <w:szCs w:val="22"/>
          <w:u w:val="single"/>
        </w:rPr>
      </w:pPr>
      <w:r w:rsidRPr="00CA216B">
        <w:rPr>
          <w:rFonts w:ascii="Arial" w:hAnsi="Arial" w:cs="Arial"/>
          <w:sz w:val="22"/>
          <w:szCs w:val="22"/>
          <w:u w:val="single"/>
        </w:rPr>
        <w:t>Thank-you payments to hosts of Ukrainian guests to be increased</w:t>
      </w:r>
    </w:p>
    <w:p w14:paraId="635BCD00" w14:textId="77777777" w:rsidR="00D24578" w:rsidRPr="00CA216B" w:rsidRDefault="00D24578" w:rsidP="00D24578">
      <w:pPr>
        <w:pStyle w:val="NormalWeb"/>
        <w:spacing w:before="0" w:beforeAutospacing="0" w:after="0" w:afterAutospacing="0"/>
        <w:rPr>
          <w:rFonts w:ascii="Arial" w:hAnsi="Arial" w:cs="Arial"/>
          <w:sz w:val="22"/>
          <w:szCs w:val="22"/>
          <w:u w:val="single"/>
        </w:rPr>
      </w:pPr>
    </w:p>
    <w:p w14:paraId="53D469C4" w14:textId="77777777" w:rsidR="00D24578" w:rsidRPr="00CA216B" w:rsidRDefault="00D24578" w:rsidP="00D24578">
      <w:pPr>
        <w:pStyle w:val="NormalWeb"/>
        <w:spacing w:before="0" w:beforeAutospacing="0" w:after="0" w:afterAutospacing="0"/>
        <w:rPr>
          <w:rFonts w:ascii="Arial" w:hAnsi="Arial" w:cs="Arial"/>
          <w:sz w:val="22"/>
          <w:szCs w:val="22"/>
        </w:rPr>
      </w:pPr>
      <w:r w:rsidRPr="00CA216B">
        <w:rPr>
          <w:rFonts w:ascii="Arial" w:hAnsi="Arial" w:cs="Arial"/>
          <w:sz w:val="22"/>
          <w:szCs w:val="22"/>
        </w:rPr>
        <w:t xml:space="preserve">East Sussex County Council has made the decision to increase the monthly payments payable to hosts of Ukrainian guests to thank them for their continued kindness and generosity. The decision also reflects the increased costs hosts are facing during the current economic crisis. </w:t>
      </w:r>
    </w:p>
    <w:p w14:paraId="16EA6C35" w14:textId="77777777" w:rsidR="00D24578" w:rsidRPr="00CA216B" w:rsidRDefault="00D24578" w:rsidP="00D24578">
      <w:pPr>
        <w:pStyle w:val="NormalWeb"/>
        <w:spacing w:before="0" w:beforeAutospacing="0" w:after="0" w:afterAutospacing="0"/>
        <w:rPr>
          <w:rFonts w:ascii="Arial" w:hAnsi="Arial" w:cs="Arial"/>
          <w:sz w:val="22"/>
          <w:szCs w:val="22"/>
        </w:rPr>
      </w:pPr>
    </w:p>
    <w:p w14:paraId="3A45E53A" w14:textId="77777777" w:rsidR="00D24578" w:rsidRPr="00CA216B" w:rsidRDefault="00D24578" w:rsidP="00D24578">
      <w:pPr>
        <w:pStyle w:val="NormalWeb"/>
        <w:spacing w:before="0" w:beforeAutospacing="0" w:after="0" w:afterAutospacing="0"/>
        <w:rPr>
          <w:rFonts w:ascii="Arial" w:hAnsi="Arial" w:cs="Arial"/>
          <w:sz w:val="22"/>
          <w:szCs w:val="22"/>
        </w:rPr>
      </w:pPr>
      <w:r w:rsidRPr="00CA216B">
        <w:rPr>
          <w:rFonts w:ascii="Arial" w:hAnsi="Arial" w:cs="Arial"/>
          <w:sz w:val="22"/>
          <w:szCs w:val="22"/>
        </w:rPr>
        <w:t xml:space="preserve">From October 2022 to March 2023, the payments will increase by £150 per host per month. The increase will be applied across the county and will be payable to both new and existing hosts. In addition to these top-up payments, the Council has also agreed to a one-off incentive payment of £1000 for hosts who accommodate guests for 12 consecutive months and who are willing to extend their placements beyond the 12-month mark. </w:t>
      </w:r>
    </w:p>
    <w:p w14:paraId="2677AFD9" w14:textId="77777777" w:rsidR="00D24578" w:rsidRPr="00CA216B" w:rsidRDefault="00D24578" w:rsidP="00D24578">
      <w:pPr>
        <w:pStyle w:val="NormalWeb"/>
        <w:spacing w:before="0" w:beforeAutospacing="0" w:after="0" w:afterAutospacing="0"/>
        <w:rPr>
          <w:rFonts w:ascii="Arial" w:hAnsi="Arial" w:cs="Arial"/>
          <w:sz w:val="22"/>
          <w:szCs w:val="22"/>
        </w:rPr>
      </w:pPr>
    </w:p>
    <w:p w14:paraId="58A1E023" w14:textId="77777777" w:rsidR="00D24578" w:rsidRPr="00CA216B" w:rsidRDefault="00D24578" w:rsidP="00D24578">
      <w:pPr>
        <w:pStyle w:val="NormalWeb"/>
        <w:spacing w:before="0" w:beforeAutospacing="0" w:after="0" w:afterAutospacing="0"/>
        <w:rPr>
          <w:rFonts w:ascii="Arial" w:hAnsi="Arial" w:cs="Arial"/>
          <w:sz w:val="22"/>
          <w:szCs w:val="22"/>
        </w:rPr>
      </w:pPr>
      <w:r w:rsidRPr="00CA216B">
        <w:rPr>
          <w:rFonts w:ascii="Arial" w:hAnsi="Arial" w:cs="Arial"/>
          <w:sz w:val="22"/>
          <w:szCs w:val="22"/>
        </w:rPr>
        <w:t xml:space="preserve">More information about this story can be found </w:t>
      </w:r>
      <w:hyperlink r:id="rId12" w:history="1">
        <w:r w:rsidRPr="00CA216B">
          <w:rPr>
            <w:rStyle w:val="Hyperlink"/>
            <w:rFonts w:ascii="Arial" w:hAnsi="Arial" w:cs="Arial"/>
            <w:sz w:val="22"/>
            <w:szCs w:val="22"/>
          </w:rPr>
          <w:t>here</w:t>
        </w:r>
      </w:hyperlink>
      <w:r w:rsidRPr="00CA216B">
        <w:rPr>
          <w:rFonts w:ascii="Arial" w:hAnsi="Arial" w:cs="Arial"/>
          <w:sz w:val="22"/>
          <w:szCs w:val="22"/>
        </w:rPr>
        <w:t xml:space="preserve">. Further information on hosting in East Sussex and the support available to Ukrainian guests is available </w:t>
      </w:r>
      <w:hyperlink r:id="rId13" w:history="1">
        <w:r w:rsidRPr="00CA216B">
          <w:rPr>
            <w:rStyle w:val="Hyperlink"/>
            <w:rFonts w:ascii="Arial" w:hAnsi="Arial" w:cs="Arial"/>
            <w:sz w:val="22"/>
            <w:szCs w:val="22"/>
          </w:rPr>
          <w:t>here</w:t>
        </w:r>
      </w:hyperlink>
      <w:r w:rsidRPr="00CA216B">
        <w:rPr>
          <w:rFonts w:ascii="Arial" w:hAnsi="Arial" w:cs="Arial"/>
          <w:sz w:val="22"/>
          <w:szCs w:val="22"/>
        </w:rPr>
        <w:t>.</w:t>
      </w:r>
    </w:p>
    <w:p w14:paraId="5520836B" w14:textId="77777777" w:rsidR="00D24578" w:rsidRPr="00CA216B" w:rsidRDefault="00D24578" w:rsidP="00D24578">
      <w:pPr>
        <w:pStyle w:val="NormalWeb"/>
        <w:spacing w:before="0" w:beforeAutospacing="0" w:after="0" w:afterAutospacing="0"/>
        <w:rPr>
          <w:rFonts w:ascii="Arial" w:hAnsi="Arial" w:cs="Arial"/>
          <w:sz w:val="22"/>
          <w:szCs w:val="22"/>
        </w:rPr>
      </w:pPr>
    </w:p>
    <w:p w14:paraId="5B5E7E81" w14:textId="77777777" w:rsidR="00D24578" w:rsidRPr="00CA216B" w:rsidRDefault="00D24578" w:rsidP="00D24578">
      <w:pPr>
        <w:pStyle w:val="NormalWeb"/>
        <w:spacing w:before="0" w:beforeAutospacing="0" w:after="0" w:afterAutospacing="0"/>
        <w:rPr>
          <w:rFonts w:ascii="Arial" w:hAnsi="Arial" w:cs="Arial"/>
          <w:sz w:val="22"/>
          <w:szCs w:val="22"/>
          <w:u w:val="single"/>
        </w:rPr>
      </w:pPr>
    </w:p>
    <w:p w14:paraId="53280483" w14:textId="77777777" w:rsidR="00D24578" w:rsidRPr="00A2081B" w:rsidRDefault="00D24578" w:rsidP="00D24578">
      <w:pPr>
        <w:pStyle w:val="NormalWeb"/>
        <w:spacing w:before="0" w:beforeAutospacing="0" w:after="0" w:afterAutospacing="0"/>
        <w:rPr>
          <w:rFonts w:ascii="Arial" w:hAnsi="Arial" w:cs="Arial"/>
          <w:sz w:val="22"/>
          <w:szCs w:val="22"/>
          <w:u w:val="single"/>
        </w:rPr>
      </w:pPr>
      <w:r w:rsidRPr="00A2081B">
        <w:rPr>
          <w:rFonts w:ascii="Arial" w:hAnsi="Arial" w:cs="Arial"/>
          <w:sz w:val="22"/>
          <w:szCs w:val="22"/>
          <w:u w:val="single"/>
        </w:rPr>
        <w:t>Event showcases approaches to ageing well</w:t>
      </w:r>
    </w:p>
    <w:p w14:paraId="4141F3C6" w14:textId="77777777" w:rsidR="00D24578" w:rsidRPr="00A2081B" w:rsidRDefault="00D24578" w:rsidP="00D24578">
      <w:pPr>
        <w:pStyle w:val="NormalWeb"/>
        <w:spacing w:before="0" w:beforeAutospacing="0" w:after="0" w:afterAutospacing="0"/>
        <w:rPr>
          <w:rFonts w:ascii="Arial" w:hAnsi="Arial" w:cs="Arial"/>
          <w:sz w:val="22"/>
          <w:szCs w:val="22"/>
        </w:rPr>
      </w:pPr>
    </w:p>
    <w:p w14:paraId="1A31D922" w14:textId="77777777" w:rsidR="00D24578" w:rsidRPr="00A2081B" w:rsidRDefault="00D24578" w:rsidP="00D24578">
      <w:pPr>
        <w:pStyle w:val="NormalWeb"/>
        <w:spacing w:before="0" w:beforeAutospacing="0" w:after="0" w:afterAutospacing="0"/>
        <w:rPr>
          <w:rFonts w:ascii="Arial" w:hAnsi="Arial" w:cs="Arial"/>
          <w:sz w:val="22"/>
          <w:szCs w:val="22"/>
        </w:rPr>
      </w:pPr>
      <w:r w:rsidRPr="00A2081B">
        <w:rPr>
          <w:rFonts w:ascii="Arial" w:hAnsi="Arial" w:cs="Arial"/>
          <w:sz w:val="22"/>
          <w:szCs w:val="22"/>
        </w:rPr>
        <w:t xml:space="preserve">The Innovations in Healthy Ageing Conference took place at the De La Warr Pavilion on 19 October. The event brought together learning and new developments from the Healthy Aging through Innovation in Rural Europe (HAIRE) Project to promote local approaches to ageing well. In East Sussex, the HAIRE Project is being delivered in Robertsbridge and Rye by East Sussex County Council in partnership with Rother Voluntary Action. </w:t>
      </w:r>
    </w:p>
    <w:p w14:paraId="0563BDE7" w14:textId="77777777" w:rsidR="00D24578" w:rsidRPr="00A2081B" w:rsidRDefault="00D24578" w:rsidP="00D24578">
      <w:pPr>
        <w:pStyle w:val="NormalWeb"/>
        <w:spacing w:before="0" w:beforeAutospacing="0" w:after="0" w:afterAutospacing="0"/>
        <w:rPr>
          <w:rFonts w:ascii="Arial" w:hAnsi="Arial" w:cs="Arial"/>
          <w:sz w:val="22"/>
          <w:szCs w:val="22"/>
        </w:rPr>
      </w:pPr>
    </w:p>
    <w:p w14:paraId="5E790482" w14:textId="77777777" w:rsidR="00D24578" w:rsidRPr="00A2081B" w:rsidRDefault="00D24578" w:rsidP="00D24578">
      <w:pPr>
        <w:pStyle w:val="NormalWeb"/>
        <w:spacing w:before="0" w:beforeAutospacing="0" w:after="0" w:afterAutospacing="0"/>
        <w:rPr>
          <w:rFonts w:ascii="Arial" w:hAnsi="Arial" w:cs="Arial"/>
          <w:sz w:val="22"/>
          <w:szCs w:val="22"/>
        </w:rPr>
      </w:pPr>
      <w:r w:rsidRPr="00A2081B">
        <w:rPr>
          <w:rFonts w:ascii="Arial" w:hAnsi="Arial" w:cs="Arial"/>
          <w:sz w:val="22"/>
          <w:szCs w:val="22"/>
        </w:rPr>
        <w:t xml:space="preserve">Attending delegates discussed the many factors that contribute to ageing well, including positive relationships across generations, meaningful roles in community life, and good physical and mental health. The conference showcased new innovations, including a Life Transitions Service to help people prepare for changes later in life, and an international design challenge aimed at bringing younger and older people together to improve the health of people and the planet. </w:t>
      </w:r>
    </w:p>
    <w:p w14:paraId="63AED4E7" w14:textId="77777777" w:rsidR="00D24578" w:rsidRPr="00A2081B" w:rsidRDefault="00D24578" w:rsidP="00D24578">
      <w:pPr>
        <w:pStyle w:val="NormalWeb"/>
        <w:spacing w:beforeAutospacing="0" w:afterAutospacing="0"/>
        <w:rPr>
          <w:rFonts w:ascii="Arial" w:hAnsi="Arial" w:cs="Arial"/>
          <w:sz w:val="22"/>
          <w:szCs w:val="22"/>
        </w:rPr>
      </w:pPr>
      <w:r w:rsidRPr="00A2081B">
        <w:rPr>
          <w:rFonts w:ascii="Arial" w:hAnsi="Arial" w:cs="Arial"/>
          <w:sz w:val="22"/>
          <w:szCs w:val="22"/>
        </w:rPr>
        <w:t xml:space="preserve">More information about this story can be found </w:t>
      </w:r>
      <w:hyperlink r:id="rId14" w:history="1">
        <w:r w:rsidRPr="00A2081B">
          <w:rPr>
            <w:rStyle w:val="Hyperlink"/>
            <w:rFonts w:ascii="Arial" w:hAnsi="Arial" w:cs="Arial"/>
            <w:sz w:val="22"/>
            <w:szCs w:val="22"/>
          </w:rPr>
          <w:t>here</w:t>
        </w:r>
      </w:hyperlink>
      <w:r w:rsidRPr="00A2081B">
        <w:rPr>
          <w:rFonts w:ascii="Arial" w:hAnsi="Arial" w:cs="Arial"/>
          <w:sz w:val="22"/>
          <w:szCs w:val="22"/>
        </w:rPr>
        <w:t xml:space="preserve">. </w:t>
      </w:r>
      <w:bookmarkStart w:id="1" w:name="_Hlk120527290"/>
    </w:p>
    <w:p w14:paraId="452A8E6A" w14:textId="77777777" w:rsidR="00D24578" w:rsidRDefault="00D24578" w:rsidP="00D24578">
      <w:pPr>
        <w:rPr>
          <w:rFonts w:ascii="Arial" w:hAnsi="Arial" w:cs="Arial"/>
          <w:sz w:val="24"/>
          <w:szCs w:val="24"/>
        </w:rPr>
      </w:pPr>
    </w:p>
    <w:p w14:paraId="0CA652F3" w14:textId="77777777" w:rsidR="00D24578" w:rsidRPr="00B23375" w:rsidRDefault="00D24578" w:rsidP="00D24578">
      <w:pPr>
        <w:pStyle w:val="NormalWeb"/>
        <w:spacing w:beforeAutospacing="0" w:afterAutospacing="0"/>
        <w:rPr>
          <w:rFonts w:ascii="Arial" w:hAnsi="Arial" w:cs="Arial"/>
          <w:sz w:val="22"/>
          <w:szCs w:val="22"/>
          <w:u w:val="single"/>
        </w:rPr>
      </w:pPr>
      <w:r w:rsidRPr="00B23375">
        <w:rPr>
          <w:rFonts w:ascii="Arial" w:hAnsi="Arial" w:cs="Arial"/>
          <w:sz w:val="22"/>
          <w:szCs w:val="22"/>
          <w:u w:val="single"/>
        </w:rPr>
        <w:t xml:space="preserve">Programme of festive events to run in libraries </w:t>
      </w:r>
      <w:r>
        <w:rPr>
          <w:rFonts w:ascii="Arial" w:hAnsi="Arial" w:cs="Arial"/>
          <w:sz w:val="22"/>
          <w:szCs w:val="22"/>
          <w:u w:val="single"/>
        </w:rPr>
        <w:br/>
      </w:r>
    </w:p>
    <w:p w14:paraId="63C8F0F8" w14:textId="77777777" w:rsidR="00D24578" w:rsidRPr="00B23375" w:rsidRDefault="00D24578" w:rsidP="00D24578">
      <w:pPr>
        <w:pStyle w:val="NormalWeb"/>
        <w:spacing w:beforeAutospacing="0" w:afterAutospacing="0"/>
        <w:rPr>
          <w:rFonts w:ascii="Arial" w:hAnsi="Arial" w:cs="Arial"/>
          <w:sz w:val="22"/>
          <w:szCs w:val="22"/>
        </w:rPr>
      </w:pPr>
      <w:r w:rsidRPr="00B23375">
        <w:rPr>
          <w:rFonts w:ascii="Arial" w:hAnsi="Arial" w:cs="Arial"/>
          <w:sz w:val="22"/>
          <w:szCs w:val="22"/>
        </w:rPr>
        <w:t xml:space="preserve">A special programme of Christmas events will run in libraries across the county next month. The events will include Christmas craft sessions for adults and children, festive author led storytelling events, </w:t>
      </w:r>
      <w:proofErr w:type="spellStart"/>
      <w:r w:rsidRPr="00B23375">
        <w:rPr>
          <w:rFonts w:ascii="Arial" w:hAnsi="Arial" w:cs="Arial"/>
          <w:sz w:val="22"/>
          <w:szCs w:val="22"/>
        </w:rPr>
        <w:t>Rhymetime</w:t>
      </w:r>
      <w:proofErr w:type="spellEnd"/>
      <w:r w:rsidRPr="00B23375">
        <w:rPr>
          <w:rFonts w:ascii="Arial" w:hAnsi="Arial" w:cs="Arial"/>
          <w:sz w:val="22"/>
          <w:szCs w:val="22"/>
        </w:rPr>
        <w:t xml:space="preserve"> and Storytelling sessions, and an orchestral production of ‘A Christmas Carol’. </w:t>
      </w:r>
    </w:p>
    <w:p w14:paraId="2ED138E1" w14:textId="77777777" w:rsidR="00D24578" w:rsidRPr="00B23375" w:rsidRDefault="00D24578" w:rsidP="00D24578">
      <w:pPr>
        <w:pStyle w:val="NormalWeb"/>
        <w:spacing w:beforeAutospacing="0" w:afterAutospacing="0"/>
        <w:rPr>
          <w:rFonts w:ascii="Arial" w:hAnsi="Arial" w:cs="Arial"/>
          <w:sz w:val="22"/>
          <w:szCs w:val="22"/>
        </w:rPr>
      </w:pPr>
      <w:r w:rsidRPr="00B23375">
        <w:rPr>
          <w:rFonts w:ascii="Arial" w:hAnsi="Arial" w:cs="Arial"/>
          <w:sz w:val="22"/>
          <w:szCs w:val="22"/>
        </w:rPr>
        <w:t>Children’s Christmas crafting sessions will be taking place in Battle, Crowborough, Eastbourne, Hampde</w:t>
      </w:r>
      <w:r>
        <w:rPr>
          <w:rFonts w:ascii="Arial" w:hAnsi="Arial" w:cs="Arial"/>
          <w:sz w:val="22"/>
          <w:szCs w:val="22"/>
        </w:rPr>
        <w:t>n</w:t>
      </w:r>
      <w:r w:rsidRPr="00B23375">
        <w:rPr>
          <w:rFonts w:ascii="Arial" w:hAnsi="Arial" w:cs="Arial"/>
          <w:sz w:val="22"/>
          <w:szCs w:val="22"/>
        </w:rPr>
        <w:t xml:space="preserve"> Park, Hastings, </w:t>
      </w:r>
      <w:proofErr w:type="spellStart"/>
      <w:r w:rsidRPr="00B23375">
        <w:rPr>
          <w:rFonts w:ascii="Arial" w:hAnsi="Arial" w:cs="Arial"/>
          <w:sz w:val="22"/>
          <w:szCs w:val="22"/>
        </w:rPr>
        <w:t>Hollington</w:t>
      </w:r>
      <w:proofErr w:type="spellEnd"/>
      <w:r w:rsidRPr="00B23375">
        <w:rPr>
          <w:rFonts w:ascii="Arial" w:hAnsi="Arial" w:cs="Arial"/>
          <w:sz w:val="22"/>
          <w:szCs w:val="22"/>
        </w:rPr>
        <w:t>, Lewes and Rye libraries throughout December, whilst bauble crafting drop-in sessions will be held in all East Sussex libraries from</w:t>
      </w:r>
      <w:r>
        <w:rPr>
          <w:rFonts w:ascii="Arial" w:hAnsi="Arial" w:cs="Arial"/>
          <w:sz w:val="22"/>
          <w:szCs w:val="22"/>
        </w:rPr>
        <w:t xml:space="preserve"> 12</w:t>
      </w:r>
      <w:r w:rsidRPr="00B23375">
        <w:rPr>
          <w:rFonts w:ascii="Arial" w:hAnsi="Arial" w:cs="Arial"/>
          <w:sz w:val="22"/>
          <w:szCs w:val="22"/>
        </w:rPr>
        <w:t xml:space="preserve"> December. </w:t>
      </w:r>
    </w:p>
    <w:p w14:paraId="2B7FE0F6" w14:textId="77777777" w:rsidR="00D24578" w:rsidRPr="00B23375" w:rsidRDefault="00D24578" w:rsidP="00D24578">
      <w:pPr>
        <w:pStyle w:val="NormalWeb"/>
        <w:spacing w:beforeAutospacing="0" w:afterAutospacing="0"/>
        <w:rPr>
          <w:rFonts w:ascii="Arial" w:hAnsi="Arial" w:cs="Arial"/>
          <w:sz w:val="22"/>
          <w:szCs w:val="22"/>
        </w:rPr>
      </w:pPr>
      <w:r w:rsidRPr="00B23375">
        <w:rPr>
          <w:rFonts w:ascii="Arial" w:hAnsi="Arial" w:cs="Arial"/>
          <w:sz w:val="22"/>
          <w:szCs w:val="22"/>
        </w:rPr>
        <w:t xml:space="preserve">All the Christmas events in East Sussex libraries are free but booking may be required. For more information and to book, please visit </w:t>
      </w:r>
      <w:hyperlink r:id="rId15" w:history="1">
        <w:r w:rsidRPr="00B23375">
          <w:rPr>
            <w:rStyle w:val="Hyperlink"/>
            <w:rFonts w:ascii="Arial" w:hAnsi="Arial" w:cs="Arial"/>
            <w:color w:val="21759B"/>
            <w:sz w:val="22"/>
            <w:szCs w:val="22"/>
            <w:bdr w:val="none" w:sz="0" w:space="0" w:color="auto" w:frame="1"/>
            <w:shd w:val="clear" w:color="auto" w:fill="FFFFFF"/>
          </w:rPr>
          <w:t>eastsussex.gov.uk/Christmas</w:t>
        </w:r>
      </w:hyperlink>
      <w:r w:rsidRPr="00B23375">
        <w:rPr>
          <w:rFonts w:ascii="Arial" w:hAnsi="Arial" w:cs="Arial"/>
          <w:sz w:val="22"/>
          <w:szCs w:val="22"/>
        </w:rPr>
        <w:t>.</w:t>
      </w:r>
    </w:p>
    <w:p w14:paraId="63E6134F" w14:textId="77777777" w:rsidR="00D24578" w:rsidRDefault="00D24578" w:rsidP="00D24578">
      <w:pPr>
        <w:pStyle w:val="NormalWeb"/>
        <w:spacing w:beforeAutospacing="0" w:afterAutospacing="0"/>
        <w:rPr>
          <w:rFonts w:ascii="Arial" w:hAnsi="Arial" w:cs="Arial"/>
          <w:sz w:val="22"/>
          <w:szCs w:val="22"/>
        </w:rPr>
      </w:pPr>
      <w:r w:rsidRPr="00B23375">
        <w:rPr>
          <w:rFonts w:ascii="Arial" w:hAnsi="Arial" w:cs="Arial"/>
          <w:sz w:val="22"/>
          <w:szCs w:val="22"/>
        </w:rPr>
        <w:t xml:space="preserve">Details about East Sussex libraries and the services on offer are available </w:t>
      </w:r>
      <w:hyperlink r:id="rId16" w:history="1">
        <w:r w:rsidRPr="00B23375">
          <w:rPr>
            <w:rStyle w:val="Hyperlink"/>
            <w:rFonts w:ascii="Arial" w:hAnsi="Arial" w:cs="Arial"/>
            <w:sz w:val="22"/>
            <w:szCs w:val="22"/>
          </w:rPr>
          <w:t>here</w:t>
        </w:r>
      </w:hyperlink>
      <w:r w:rsidRPr="00B23375">
        <w:rPr>
          <w:rFonts w:ascii="Arial" w:hAnsi="Arial" w:cs="Arial"/>
          <w:sz w:val="22"/>
          <w:szCs w:val="22"/>
        </w:rPr>
        <w:t xml:space="preserve">. </w:t>
      </w:r>
    </w:p>
    <w:p w14:paraId="0C7FA4A7" w14:textId="77777777" w:rsidR="00D24578" w:rsidRDefault="00D24578" w:rsidP="00D24578">
      <w:pPr>
        <w:pStyle w:val="NormalWeb"/>
        <w:spacing w:beforeAutospacing="0" w:afterAutospacing="0"/>
        <w:rPr>
          <w:rFonts w:ascii="Arial" w:hAnsi="Arial" w:cs="Arial"/>
          <w:sz w:val="22"/>
          <w:szCs w:val="22"/>
        </w:rPr>
      </w:pPr>
    </w:p>
    <w:p w14:paraId="54050F8F" w14:textId="77777777" w:rsidR="00D24578" w:rsidRDefault="00D24578" w:rsidP="00D24578">
      <w:pPr>
        <w:pStyle w:val="NormalWeb"/>
        <w:spacing w:beforeAutospacing="0" w:afterAutospacing="0"/>
        <w:rPr>
          <w:rFonts w:ascii="Arial" w:hAnsi="Arial" w:cs="Arial"/>
          <w:b/>
          <w:bCs/>
          <w:sz w:val="22"/>
          <w:szCs w:val="22"/>
          <w:highlight w:val="yellow"/>
          <w:u w:val="single"/>
        </w:rPr>
      </w:pPr>
    </w:p>
    <w:p w14:paraId="7179D175" w14:textId="77777777" w:rsidR="00D24578" w:rsidRDefault="00D24578" w:rsidP="00D24578">
      <w:pPr>
        <w:pStyle w:val="NormalWeb"/>
        <w:spacing w:beforeAutospacing="0" w:afterAutospacing="0"/>
        <w:rPr>
          <w:rFonts w:ascii="Arial" w:hAnsi="Arial" w:cs="Arial"/>
          <w:b/>
          <w:bCs/>
          <w:sz w:val="22"/>
          <w:szCs w:val="22"/>
          <w:highlight w:val="yellow"/>
          <w:u w:val="single"/>
        </w:rPr>
      </w:pPr>
    </w:p>
    <w:p w14:paraId="17DC642D" w14:textId="6132B5EB" w:rsidR="00D24578" w:rsidRPr="0051136F" w:rsidRDefault="00D24578" w:rsidP="00D24578">
      <w:pPr>
        <w:pStyle w:val="NormalWeb"/>
        <w:spacing w:beforeAutospacing="0" w:afterAutospacing="0"/>
        <w:rPr>
          <w:rFonts w:ascii="Arial" w:hAnsi="Arial" w:cs="Arial"/>
          <w:b/>
          <w:bCs/>
          <w:sz w:val="22"/>
          <w:szCs w:val="22"/>
          <w:u w:val="single"/>
        </w:rPr>
      </w:pPr>
      <w:r w:rsidRPr="0051136F">
        <w:rPr>
          <w:rFonts w:ascii="Arial" w:hAnsi="Arial" w:cs="Arial"/>
          <w:b/>
          <w:bCs/>
          <w:sz w:val="22"/>
          <w:szCs w:val="22"/>
          <w:highlight w:val="yellow"/>
          <w:u w:val="single"/>
        </w:rPr>
        <w:t>Support with the cost of living available for East Sussex residents</w:t>
      </w:r>
      <w:r>
        <w:rPr>
          <w:rFonts w:ascii="Arial" w:hAnsi="Arial" w:cs="Arial"/>
          <w:b/>
          <w:bCs/>
          <w:sz w:val="22"/>
          <w:szCs w:val="22"/>
          <w:u w:val="single"/>
        </w:rPr>
        <w:t>:</w:t>
      </w:r>
      <w:r w:rsidRPr="0051136F">
        <w:rPr>
          <w:rFonts w:ascii="Arial" w:hAnsi="Arial" w:cs="Arial"/>
          <w:b/>
          <w:bCs/>
          <w:sz w:val="22"/>
          <w:szCs w:val="22"/>
          <w:u w:val="single"/>
        </w:rPr>
        <w:br/>
      </w:r>
    </w:p>
    <w:p w14:paraId="7CFBCD17" w14:textId="77777777" w:rsidR="00D24578" w:rsidRDefault="00D24578" w:rsidP="00D24578">
      <w:pPr>
        <w:pStyle w:val="NormalWeb"/>
        <w:spacing w:beforeAutospacing="0" w:afterAutospacing="0"/>
        <w:rPr>
          <w:rFonts w:ascii="Arial" w:hAnsi="Arial" w:cs="Arial"/>
          <w:sz w:val="22"/>
          <w:szCs w:val="22"/>
        </w:rPr>
      </w:pPr>
      <w:r>
        <w:rPr>
          <w:rFonts w:ascii="Arial" w:hAnsi="Arial" w:cs="Arial"/>
          <w:sz w:val="22"/>
          <w:szCs w:val="22"/>
        </w:rPr>
        <w:t>A variety of support and guides are available to residents across the county, including a Warm Home Check service and financial advice:</w:t>
      </w:r>
    </w:p>
    <w:p w14:paraId="62F7D4C7" w14:textId="77777777" w:rsidR="00D24578" w:rsidRPr="0051136F" w:rsidRDefault="00D24578" w:rsidP="00D24578">
      <w:pPr>
        <w:pStyle w:val="NormalWeb"/>
        <w:spacing w:beforeAutospacing="0" w:afterAutospacing="0"/>
        <w:rPr>
          <w:rFonts w:ascii="Arial" w:hAnsi="Arial" w:cs="Arial"/>
          <w:sz w:val="22"/>
          <w:szCs w:val="22"/>
          <w:u w:val="single"/>
        </w:rPr>
      </w:pPr>
      <w:r w:rsidRPr="0051136F">
        <w:rPr>
          <w:rFonts w:ascii="Arial" w:hAnsi="Arial" w:cs="Arial"/>
          <w:sz w:val="22"/>
          <w:szCs w:val="22"/>
          <w:u w:val="single"/>
        </w:rPr>
        <w:t xml:space="preserve">*East Sussex’s general cost of living advice page can be found </w:t>
      </w:r>
      <w:hyperlink r:id="rId17" w:history="1">
        <w:r w:rsidRPr="00D24578">
          <w:rPr>
            <w:rStyle w:val="Hyperlink"/>
            <w:rFonts w:ascii="Arial" w:hAnsi="Arial" w:cs="Arial"/>
            <w:sz w:val="22"/>
            <w:szCs w:val="22"/>
            <w:highlight w:val="yellow"/>
          </w:rPr>
          <w:t>here</w:t>
        </w:r>
      </w:hyperlink>
      <w:r w:rsidRPr="00D24578">
        <w:rPr>
          <w:rFonts w:ascii="Arial" w:hAnsi="Arial" w:cs="Arial"/>
          <w:sz w:val="22"/>
          <w:szCs w:val="22"/>
          <w:highlight w:val="yellow"/>
          <w:u w:val="single"/>
        </w:rPr>
        <w:t>.</w:t>
      </w:r>
    </w:p>
    <w:p w14:paraId="58AAC603" w14:textId="77777777" w:rsidR="00D24578" w:rsidRPr="0051136F" w:rsidRDefault="00D24578" w:rsidP="00D24578">
      <w:pPr>
        <w:pStyle w:val="NormalWeb"/>
        <w:spacing w:beforeAutospacing="0" w:afterAutospacing="0"/>
        <w:rPr>
          <w:rFonts w:ascii="Arial" w:hAnsi="Arial" w:cs="Arial"/>
          <w:sz w:val="22"/>
          <w:szCs w:val="22"/>
          <w:u w:val="single"/>
        </w:rPr>
      </w:pPr>
      <w:r w:rsidRPr="0051136F">
        <w:rPr>
          <w:rFonts w:ascii="Arial" w:hAnsi="Arial" w:cs="Arial"/>
          <w:sz w:val="22"/>
          <w:szCs w:val="22"/>
          <w:u w:val="single"/>
        </w:rPr>
        <w:t xml:space="preserve">*More information about the Warm Home Check can be found </w:t>
      </w:r>
      <w:hyperlink r:id="rId18" w:history="1">
        <w:r w:rsidRPr="00D24578">
          <w:rPr>
            <w:rStyle w:val="Hyperlink"/>
            <w:rFonts w:ascii="Arial" w:hAnsi="Arial" w:cs="Arial"/>
            <w:sz w:val="22"/>
            <w:szCs w:val="22"/>
            <w:highlight w:val="yellow"/>
          </w:rPr>
          <w:t>here</w:t>
        </w:r>
      </w:hyperlink>
      <w:r w:rsidRPr="00D24578">
        <w:rPr>
          <w:rFonts w:ascii="Arial" w:hAnsi="Arial" w:cs="Arial"/>
          <w:sz w:val="22"/>
          <w:szCs w:val="22"/>
          <w:highlight w:val="yellow"/>
          <w:u w:val="single"/>
        </w:rPr>
        <w:t>.</w:t>
      </w:r>
      <w:r w:rsidRPr="0051136F">
        <w:rPr>
          <w:rFonts w:ascii="Arial" w:hAnsi="Arial" w:cs="Arial"/>
          <w:sz w:val="22"/>
          <w:szCs w:val="22"/>
          <w:u w:val="single"/>
        </w:rPr>
        <w:t xml:space="preserve"> </w:t>
      </w:r>
    </w:p>
    <w:p w14:paraId="2A7B3443" w14:textId="77777777" w:rsidR="00D24578" w:rsidRDefault="00D24578" w:rsidP="00D24578">
      <w:pPr>
        <w:spacing w:after="0" w:line="240" w:lineRule="auto"/>
        <w:rPr>
          <w:rFonts w:ascii="Arial" w:eastAsia="Times New Roman" w:hAnsi="Arial" w:cs="Arial"/>
          <w:b/>
          <w:bCs/>
          <w:sz w:val="26"/>
          <w:szCs w:val="26"/>
        </w:rPr>
      </w:pPr>
    </w:p>
    <w:p w14:paraId="5390B9A4" w14:textId="77777777" w:rsidR="00D24578" w:rsidRPr="0051136F" w:rsidRDefault="00D24578" w:rsidP="00D24578">
      <w:pPr>
        <w:spacing w:after="0" w:line="240" w:lineRule="auto"/>
        <w:rPr>
          <w:rFonts w:ascii="Arial" w:eastAsia="Times New Roman" w:hAnsi="Arial" w:cs="Arial"/>
          <w:sz w:val="26"/>
          <w:szCs w:val="26"/>
        </w:rPr>
      </w:pPr>
    </w:p>
    <w:p w14:paraId="722EB778" w14:textId="77777777" w:rsidR="00D24578" w:rsidRPr="00B23375" w:rsidRDefault="00D24578" w:rsidP="00D24578">
      <w:pPr>
        <w:spacing w:after="0" w:line="240" w:lineRule="auto"/>
        <w:rPr>
          <w:rFonts w:ascii="Arial" w:eastAsia="Times New Roman" w:hAnsi="Arial" w:cs="Arial"/>
          <w:b/>
          <w:bCs/>
          <w:sz w:val="26"/>
          <w:szCs w:val="26"/>
        </w:rPr>
      </w:pPr>
      <w:r w:rsidRPr="00B23375">
        <w:rPr>
          <w:rFonts w:ascii="Arial" w:eastAsia="Times New Roman" w:hAnsi="Arial" w:cs="Arial"/>
          <w:b/>
          <w:bCs/>
          <w:sz w:val="26"/>
          <w:szCs w:val="26"/>
        </w:rPr>
        <w:t>Children’s Services</w:t>
      </w:r>
    </w:p>
    <w:p w14:paraId="05417035" w14:textId="77777777" w:rsidR="00D24578" w:rsidRPr="00B23375" w:rsidRDefault="00D24578" w:rsidP="00D24578">
      <w:pPr>
        <w:pStyle w:val="NormalWeb"/>
        <w:spacing w:beforeAutospacing="0" w:afterAutospacing="0"/>
        <w:rPr>
          <w:rFonts w:ascii="Arial" w:hAnsi="Arial" w:cs="Arial"/>
          <w:sz w:val="22"/>
          <w:szCs w:val="22"/>
          <w:u w:val="single"/>
        </w:rPr>
      </w:pPr>
      <w:r w:rsidRPr="00B23375">
        <w:rPr>
          <w:rFonts w:ascii="Arial" w:hAnsi="Arial" w:cs="Arial"/>
          <w:sz w:val="22"/>
          <w:szCs w:val="22"/>
          <w:u w:val="single"/>
        </w:rPr>
        <w:t>New strategy launched to hel</w:t>
      </w:r>
      <w:r>
        <w:rPr>
          <w:rFonts w:ascii="Arial" w:hAnsi="Arial" w:cs="Arial"/>
          <w:sz w:val="22"/>
          <w:szCs w:val="22"/>
          <w:u w:val="single"/>
        </w:rPr>
        <w:t>p</w:t>
      </w:r>
      <w:r w:rsidRPr="00B23375">
        <w:rPr>
          <w:rFonts w:ascii="Arial" w:hAnsi="Arial" w:cs="Arial"/>
          <w:sz w:val="22"/>
          <w:szCs w:val="22"/>
          <w:u w:val="single"/>
        </w:rPr>
        <w:t xml:space="preserve"> children reach their potential </w:t>
      </w:r>
      <w:r>
        <w:rPr>
          <w:rFonts w:ascii="Arial" w:hAnsi="Arial" w:cs="Arial"/>
          <w:sz w:val="22"/>
          <w:szCs w:val="22"/>
          <w:u w:val="single"/>
        </w:rPr>
        <w:br/>
      </w:r>
    </w:p>
    <w:p w14:paraId="3A7A4D3D" w14:textId="77777777" w:rsidR="00D24578" w:rsidRPr="00B23375" w:rsidRDefault="00D24578" w:rsidP="00D24578">
      <w:pPr>
        <w:pStyle w:val="NormalWeb"/>
        <w:spacing w:beforeAutospacing="0" w:afterAutospacing="0"/>
        <w:rPr>
          <w:rFonts w:ascii="Arial" w:hAnsi="Arial" w:cs="Arial"/>
          <w:sz w:val="22"/>
          <w:szCs w:val="22"/>
        </w:rPr>
      </w:pPr>
      <w:r w:rsidRPr="00B23375">
        <w:rPr>
          <w:rFonts w:ascii="Arial" w:hAnsi="Arial" w:cs="Arial"/>
          <w:sz w:val="22"/>
          <w:szCs w:val="22"/>
        </w:rPr>
        <w:t xml:space="preserve">A new Special Educational Needs and Disability (SEND) strategy to enable young people to reach their full potential in every area of life has been launched. The strategy will be used to inform the work of everyone with children and young people with SEND across the county, providing them with the opportunities and support they need to achieve their ambitions and prepare for adult life. </w:t>
      </w:r>
    </w:p>
    <w:p w14:paraId="00F1E88B" w14:textId="77777777" w:rsidR="00D24578" w:rsidRPr="001978DD" w:rsidRDefault="00D24578" w:rsidP="00D24578">
      <w:pPr>
        <w:pStyle w:val="NormalWeb"/>
        <w:spacing w:beforeAutospacing="0" w:afterAutospacing="0"/>
        <w:rPr>
          <w:rFonts w:ascii="Arial" w:hAnsi="Arial" w:cs="Arial"/>
          <w:sz w:val="22"/>
          <w:szCs w:val="22"/>
        </w:rPr>
      </w:pPr>
      <w:r w:rsidRPr="00B23375">
        <w:rPr>
          <w:rFonts w:ascii="Arial" w:hAnsi="Arial" w:cs="Arial"/>
          <w:sz w:val="22"/>
          <w:szCs w:val="22"/>
        </w:rPr>
        <w:t xml:space="preserve">Families, schools, and other professionals from services in areas such as social care and health took part in a ten-month consultation process to develop the strategy, including extensive work with children and young people to identify areas for improvement. </w:t>
      </w:r>
    </w:p>
    <w:p w14:paraId="5B72C5A1" w14:textId="77777777" w:rsidR="00D24578" w:rsidRPr="00B23375" w:rsidRDefault="00D24578" w:rsidP="00D24578">
      <w:pPr>
        <w:pStyle w:val="NormalWeb"/>
        <w:spacing w:beforeAutospacing="0" w:afterAutospacing="0"/>
        <w:rPr>
          <w:rFonts w:ascii="Arial" w:hAnsi="Arial" w:cs="Arial"/>
          <w:sz w:val="22"/>
          <w:szCs w:val="22"/>
        </w:rPr>
      </w:pPr>
      <w:r w:rsidRPr="00B23375">
        <w:rPr>
          <w:rFonts w:ascii="Arial" w:hAnsi="Arial" w:cs="Arial"/>
          <w:sz w:val="22"/>
          <w:szCs w:val="22"/>
        </w:rPr>
        <w:t xml:space="preserve">An East Sussex SEND Strategy Governance Board has been established which will oversee SEND work across the county and monitor the delivery of the strategy. </w:t>
      </w:r>
    </w:p>
    <w:p w14:paraId="5D14A6FA" w14:textId="77777777" w:rsidR="00D24578" w:rsidRDefault="00D24578" w:rsidP="00D24578">
      <w:pPr>
        <w:pStyle w:val="NormalWeb"/>
        <w:spacing w:beforeAutospacing="0" w:afterAutospacing="0"/>
        <w:rPr>
          <w:rFonts w:ascii="Arial" w:hAnsi="Arial" w:cs="Arial"/>
          <w:sz w:val="22"/>
          <w:szCs w:val="22"/>
        </w:rPr>
      </w:pPr>
      <w:r w:rsidRPr="00B23375">
        <w:rPr>
          <w:rFonts w:ascii="Arial" w:hAnsi="Arial" w:cs="Arial"/>
          <w:sz w:val="22"/>
          <w:szCs w:val="22"/>
        </w:rPr>
        <w:t xml:space="preserve">The SEND Strategy 2022-2025 is available online </w:t>
      </w:r>
      <w:hyperlink r:id="rId19" w:history="1">
        <w:r w:rsidRPr="00B23375">
          <w:rPr>
            <w:rStyle w:val="Hyperlink"/>
            <w:rFonts w:ascii="Arial" w:hAnsi="Arial" w:cs="Arial"/>
            <w:sz w:val="22"/>
            <w:szCs w:val="22"/>
          </w:rPr>
          <w:t>here</w:t>
        </w:r>
      </w:hyperlink>
      <w:r w:rsidRPr="00B23375">
        <w:rPr>
          <w:rFonts w:ascii="Arial" w:hAnsi="Arial" w:cs="Arial"/>
          <w:sz w:val="22"/>
          <w:szCs w:val="22"/>
        </w:rPr>
        <w:t>.</w:t>
      </w:r>
      <w:r>
        <w:rPr>
          <w:rFonts w:ascii="Arial" w:hAnsi="Arial" w:cs="Arial"/>
          <w:sz w:val="22"/>
          <w:szCs w:val="22"/>
        </w:rPr>
        <w:t xml:space="preserve"> </w:t>
      </w:r>
    </w:p>
    <w:p w14:paraId="7C56A2ED" w14:textId="77777777" w:rsidR="00D24578" w:rsidRPr="00B23375" w:rsidRDefault="00D24578" w:rsidP="00D24578">
      <w:pPr>
        <w:pStyle w:val="NormalWeb"/>
        <w:spacing w:beforeAutospacing="0" w:afterAutospacing="0"/>
        <w:rPr>
          <w:rFonts w:ascii="Arial" w:hAnsi="Arial" w:cs="Arial"/>
          <w:sz w:val="22"/>
          <w:szCs w:val="22"/>
        </w:rPr>
      </w:pPr>
      <w:r w:rsidRPr="00B23375">
        <w:rPr>
          <w:rFonts w:ascii="Arial" w:hAnsi="Arial" w:cs="Arial"/>
          <w:sz w:val="22"/>
          <w:szCs w:val="22"/>
        </w:rPr>
        <w:t>A sho</w:t>
      </w:r>
      <w:r>
        <w:rPr>
          <w:rFonts w:ascii="Arial" w:hAnsi="Arial" w:cs="Arial"/>
          <w:sz w:val="22"/>
          <w:szCs w:val="22"/>
        </w:rPr>
        <w:t xml:space="preserve">rt </w:t>
      </w:r>
      <w:r w:rsidRPr="00B23375">
        <w:rPr>
          <w:rFonts w:ascii="Arial" w:hAnsi="Arial" w:cs="Arial"/>
          <w:sz w:val="22"/>
          <w:szCs w:val="22"/>
        </w:rPr>
        <w:t xml:space="preserve">video about the strategy can be viewed </w:t>
      </w:r>
      <w:hyperlink r:id="rId20" w:history="1">
        <w:r w:rsidRPr="00B23375">
          <w:rPr>
            <w:rStyle w:val="Hyperlink"/>
            <w:rFonts w:ascii="Arial" w:hAnsi="Arial" w:cs="Arial"/>
            <w:sz w:val="22"/>
            <w:szCs w:val="22"/>
          </w:rPr>
          <w:t>here</w:t>
        </w:r>
      </w:hyperlink>
      <w:r w:rsidRPr="00B23375">
        <w:rPr>
          <w:rFonts w:ascii="Arial" w:hAnsi="Arial" w:cs="Arial"/>
          <w:sz w:val="22"/>
          <w:szCs w:val="22"/>
        </w:rPr>
        <w:t>.</w:t>
      </w:r>
    </w:p>
    <w:p w14:paraId="23BE7869" w14:textId="77777777" w:rsidR="00D24578" w:rsidRPr="00CA216B" w:rsidRDefault="00D24578" w:rsidP="00D24578">
      <w:pPr>
        <w:rPr>
          <w:rFonts w:ascii="Arial" w:hAnsi="Arial" w:cs="Arial"/>
          <w:sz w:val="24"/>
          <w:szCs w:val="24"/>
        </w:rPr>
      </w:pPr>
    </w:p>
    <w:p w14:paraId="5D1E1854" w14:textId="77777777" w:rsidR="00D24578" w:rsidRDefault="00D24578" w:rsidP="00D24578">
      <w:pPr>
        <w:pStyle w:val="NormalWeb"/>
        <w:spacing w:before="0" w:beforeAutospacing="0" w:after="0" w:afterAutospacing="0"/>
        <w:rPr>
          <w:rFonts w:ascii="Arial" w:hAnsi="Arial" w:cs="Arial"/>
          <w:b/>
          <w:bCs/>
        </w:rPr>
      </w:pPr>
      <w:r w:rsidRPr="00CA216B">
        <w:rPr>
          <w:rFonts w:ascii="Arial" w:hAnsi="Arial" w:cs="Arial"/>
          <w:b/>
          <w:bCs/>
        </w:rPr>
        <w:t xml:space="preserve">Communities, Economy and Transport </w:t>
      </w:r>
    </w:p>
    <w:p w14:paraId="66983398" w14:textId="77777777" w:rsidR="00D24578" w:rsidRPr="00CA216B" w:rsidRDefault="00D24578" w:rsidP="00D24578">
      <w:pPr>
        <w:pStyle w:val="NormalWeb"/>
        <w:spacing w:before="0" w:beforeAutospacing="0" w:after="0" w:afterAutospacing="0"/>
        <w:rPr>
          <w:rFonts w:ascii="Arial" w:hAnsi="Arial" w:cs="Arial"/>
          <w:b/>
          <w:bCs/>
        </w:rPr>
      </w:pPr>
    </w:p>
    <w:bookmarkEnd w:id="1"/>
    <w:p w14:paraId="78002954" w14:textId="77777777" w:rsidR="00D24578" w:rsidRPr="00A2081B" w:rsidRDefault="00D24578" w:rsidP="00D24578">
      <w:pPr>
        <w:pStyle w:val="NormalWeb"/>
        <w:spacing w:before="0" w:beforeAutospacing="0" w:after="0" w:afterAutospacing="0"/>
        <w:rPr>
          <w:rFonts w:ascii="Arial" w:hAnsi="Arial" w:cs="Arial"/>
          <w:sz w:val="22"/>
          <w:szCs w:val="22"/>
          <w:u w:val="single"/>
        </w:rPr>
      </w:pPr>
      <w:r w:rsidRPr="00A2081B">
        <w:rPr>
          <w:rFonts w:ascii="Arial" w:hAnsi="Arial" w:cs="Arial"/>
          <w:sz w:val="22"/>
          <w:szCs w:val="22"/>
          <w:u w:val="single"/>
        </w:rPr>
        <w:t>Public invited to have their say on the future of local transport</w:t>
      </w:r>
    </w:p>
    <w:p w14:paraId="393E76EC" w14:textId="77777777" w:rsidR="00D24578" w:rsidRPr="00A2081B" w:rsidRDefault="00D24578" w:rsidP="00D24578">
      <w:pPr>
        <w:pStyle w:val="NormalWeb"/>
        <w:spacing w:before="0" w:beforeAutospacing="0" w:after="0" w:afterAutospacing="0"/>
        <w:rPr>
          <w:rFonts w:ascii="Arial" w:hAnsi="Arial" w:cs="Arial"/>
          <w:sz w:val="22"/>
          <w:szCs w:val="22"/>
          <w:u w:val="single"/>
        </w:rPr>
      </w:pPr>
    </w:p>
    <w:p w14:paraId="2C651BDE" w14:textId="77777777" w:rsidR="00D24578" w:rsidRPr="00A2081B" w:rsidRDefault="00D24578" w:rsidP="00D24578">
      <w:pPr>
        <w:pStyle w:val="NormalWeb"/>
        <w:spacing w:before="0" w:beforeAutospacing="0" w:after="0" w:afterAutospacing="0"/>
        <w:rPr>
          <w:rFonts w:ascii="Arial" w:hAnsi="Arial" w:cs="Arial"/>
          <w:sz w:val="22"/>
          <w:szCs w:val="22"/>
        </w:rPr>
      </w:pPr>
      <w:r w:rsidRPr="00A2081B">
        <w:rPr>
          <w:rFonts w:ascii="Arial" w:hAnsi="Arial" w:cs="Arial"/>
          <w:sz w:val="22"/>
          <w:szCs w:val="22"/>
        </w:rPr>
        <w:t xml:space="preserve">A public consultation has been launched to ask residents and businesses across East Sussex to help shape the future of local transport. The six-week consultation will contribute to the development of the fourth Local Transport Plan for East Sussex. As one of the Council’s most important documents, </w:t>
      </w:r>
      <w:r>
        <w:rPr>
          <w:rFonts w:ascii="Arial" w:hAnsi="Arial" w:cs="Arial"/>
          <w:sz w:val="22"/>
          <w:szCs w:val="22"/>
        </w:rPr>
        <w:t>t</w:t>
      </w:r>
      <w:r w:rsidRPr="00A2081B">
        <w:rPr>
          <w:rFonts w:ascii="Arial" w:hAnsi="Arial" w:cs="Arial"/>
          <w:sz w:val="22"/>
          <w:szCs w:val="22"/>
        </w:rPr>
        <w:t xml:space="preserve">he Local Transport Plan (2023-2050) will connect people to places around and through the county over the next three decades by walking, cycling, public transport, car or new forms of travel. It will look to create safer, healthier and more sustainable communities through improving transport and delivering better access to jobs and services. </w:t>
      </w:r>
    </w:p>
    <w:p w14:paraId="3DEAEF36" w14:textId="77777777" w:rsidR="00D24578" w:rsidRPr="00A2081B" w:rsidRDefault="00D24578" w:rsidP="00D24578">
      <w:pPr>
        <w:pStyle w:val="NormalWeb"/>
        <w:spacing w:before="0" w:beforeAutospacing="0" w:after="0" w:afterAutospacing="0"/>
        <w:rPr>
          <w:rFonts w:ascii="Arial" w:hAnsi="Arial" w:cs="Arial"/>
          <w:sz w:val="22"/>
          <w:szCs w:val="22"/>
        </w:rPr>
      </w:pPr>
    </w:p>
    <w:p w14:paraId="78E7C31B" w14:textId="77777777" w:rsidR="00D24578" w:rsidRPr="00A2081B" w:rsidRDefault="00D24578" w:rsidP="00D24578">
      <w:pPr>
        <w:pStyle w:val="NormalWeb"/>
        <w:spacing w:before="0" w:beforeAutospacing="0" w:after="0" w:afterAutospacing="0"/>
        <w:rPr>
          <w:rFonts w:ascii="Arial" w:hAnsi="Arial" w:cs="Arial"/>
          <w:sz w:val="22"/>
          <w:szCs w:val="22"/>
        </w:rPr>
      </w:pPr>
      <w:r w:rsidRPr="00A2081B">
        <w:rPr>
          <w:rFonts w:ascii="Arial" w:hAnsi="Arial" w:cs="Arial"/>
          <w:sz w:val="22"/>
          <w:szCs w:val="22"/>
        </w:rPr>
        <w:t xml:space="preserve">The consultation aims to understand people’s priorities for travel and transport, the key issues they encounter, and which opportunities for improving travel across the county are most important to them. Residents are able to participate in the consultation in a number of ways. Those who would like to participate online can do so via the </w:t>
      </w:r>
      <w:hyperlink r:id="rId21" w:history="1">
        <w:r w:rsidRPr="00A2081B">
          <w:rPr>
            <w:rStyle w:val="Hyperlink"/>
            <w:rFonts w:ascii="Arial" w:hAnsi="Arial" w:cs="Arial"/>
            <w:sz w:val="22"/>
            <w:szCs w:val="22"/>
          </w:rPr>
          <w:t>council’s consultation hub</w:t>
        </w:r>
      </w:hyperlink>
      <w:r w:rsidRPr="00A2081B">
        <w:rPr>
          <w:rFonts w:ascii="Arial" w:hAnsi="Arial" w:cs="Arial"/>
          <w:sz w:val="22"/>
          <w:szCs w:val="22"/>
        </w:rPr>
        <w:t xml:space="preserve">, and those wishing to participate via email, phone or post can find instructions </w:t>
      </w:r>
      <w:hyperlink r:id="rId22" w:history="1">
        <w:r w:rsidRPr="00A2081B">
          <w:rPr>
            <w:rStyle w:val="Hyperlink"/>
            <w:rFonts w:ascii="Arial" w:hAnsi="Arial" w:cs="Arial"/>
            <w:sz w:val="22"/>
            <w:szCs w:val="22"/>
          </w:rPr>
          <w:t>here</w:t>
        </w:r>
      </w:hyperlink>
      <w:r w:rsidRPr="00A2081B">
        <w:rPr>
          <w:rFonts w:ascii="Arial" w:hAnsi="Arial" w:cs="Arial"/>
          <w:sz w:val="22"/>
          <w:szCs w:val="22"/>
        </w:rPr>
        <w:t xml:space="preserve">. </w:t>
      </w:r>
    </w:p>
    <w:p w14:paraId="6E34D080" w14:textId="77777777" w:rsidR="00D24578" w:rsidRPr="00A2081B" w:rsidRDefault="00D24578" w:rsidP="00D24578">
      <w:pPr>
        <w:pStyle w:val="NormalWeb"/>
        <w:spacing w:before="0" w:beforeAutospacing="0" w:after="0" w:afterAutospacing="0"/>
        <w:rPr>
          <w:rFonts w:ascii="Arial" w:hAnsi="Arial" w:cs="Arial"/>
          <w:sz w:val="22"/>
          <w:szCs w:val="22"/>
        </w:rPr>
      </w:pPr>
    </w:p>
    <w:p w14:paraId="7B2FBBB4" w14:textId="77777777" w:rsidR="00D24578" w:rsidRPr="00A2081B" w:rsidRDefault="00D24578" w:rsidP="00D24578">
      <w:pPr>
        <w:pStyle w:val="NormalWeb"/>
        <w:spacing w:before="0" w:beforeAutospacing="0" w:after="0" w:afterAutospacing="0"/>
        <w:rPr>
          <w:rFonts w:ascii="Arial" w:hAnsi="Arial" w:cs="Arial"/>
          <w:sz w:val="22"/>
          <w:szCs w:val="22"/>
        </w:rPr>
      </w:pPr>
      <w:r w:rsidRPr="00A2081B">
        <w:rPr>
          <w:rFonts w:ascii="Arial" w:hAnsi="Arial" w:cs="Arial"/>
          <w:sz w:val="22"/>
          <w:szCs w:val="22"/>
        </w:rPr>
        <w:t>Members of the public have until Friday 9</w:t>
      </w:r>
      <w:r w:rsidRPr="00A2081B">
        <w:rPr>
          <w:rFonts w:ascii="Arial" w:hAnsi="Arial" w:cs="Arial"/>
          <w:sz w:val="22"/>
          <w:szCs w:val="22"/>
          <w:vertAlign w:val="superscript"/>
        </w:rPr>
        <w:t>th</w:t>
      </w:r>
      <w:r w:rsidRPr="00A2081B">
        <w:rPr>
          <w:rFonts w:ascii="Arial" w:hAnsi="Arial" w:cs="Arial"/>
          <w:sz w:val="22"/>
          <w:szCs w:val="22"/>
        </w:rPr>
        <w:t xml:space="preserve"> December to give their views. Updates and further opportunities for public engagement on the plan can be found </w:t>
      </w:r>
      <w:hyperlink r:id="rId23" w:history="1">
        <w:r w:rsidRPr="00A2081B">
          <w:rPr>
            <w:rStyle w:val="Hyperlink"/>
            <w:rFonts w:ascii="Arial" w:hAnsi="Arial" w:cs="Arial"/>
            <w:sz w:val="22"/>
            <w:szCs w:val="22"/>
          </w:rPr>
          <w:t>here</w:t>
        </w:r>
      </w:hyperlink>
      <w:r w:rsidRPr="00A2081B">
        <w:rPr>
          <w:rFonts w:ascii="Arial" w:hAnsi="Arial" w:cs="Arial"/>
          <w:sz w:val="22"/>
          <w:szCs w:val="22"/>
        </w:rPr>
        <w:t xml:space="preserve">. </w:t>
      </w:r>
    </w:p>
    <w:p w14:paraId="7140D64F" w14:textId="77777777" w:rsidR="00D24578" w:rsidRPr="00A2081B" w:rsidRDefault="00D24578" w:rsidP="00D24578">
      <w:pPr>
        <w:pStyle w:val="NormalWeb"/>
        <w:spacing w:before="0" w:beforeAutospacing="0" w:after="0" w:afterAutospacing="0"/>
        <w:rPr>
          <w:rFonts w:ascii="Arial" w:hAnsi="Arial" w:cs="Arial"/>
          <w:sz w:val="22"/>
          <w:szCs w:val="22"/>
        </w:rPr>
      </w:pPr>
    </w:p>
    <w:p w14:paraId="5F6A8085" w14:textId="77777777" w:rsidR="00D24578" w:rsidRPr="00CA216B" w:rsidRDefault="00D24578" w:rsidP="00D24578">
      <w:pPr>
        <w:pStyle w:val="NormalWeb"/>
        <w:spacing w:before="0" w:beforeAutospacing="0" w:after="0" w:afterAutospacing="0"/>
        <w:rPr>
          <w:rFonts w:ascii="Arial" w:hAnsi="Arial" w:cs="Arial"/>
          <w:u w:val="single"/>
        </w:rPr>
      </w:pPr>
    </w:p>
    <w:p w14:paraId="13D156D8" w14:textId="77777777" w:rsidR="00D24578" w:rsidRPr="003F6D17" w:rsidRDefault="00D24578" w:rsidP="00D24578">
      <w:pPr>
        <w:pStyle w:val="NormalWeb"/>
        <w:spacing w:before="0" w:beforeAutospacing="0" w:after="0" w:afterAutospacing="0"/>
        <w:rPr>
          <w:rFonts w:ascii="Arial" w:hAnsi="Arial" w:cs="Arial"/>
          <w:sz w:val="22"/>
          <w:szCs w:val="22"/>
          <w:u w:val="single"/>
        </w:rPr>
      </w:pPr>
      <w:r w:rsidRPr="003F6D17">
        <w:rPr>
          <w:rFonts w:ascii="Arial" w:hAnsi="Arial" w:cs="Arial"/>
          <w:sz w:val="22"/>
          <w:szCs w:val="22"/>
          <w:u w:val="single"/>
        </w:rPr>
        <w:t>East Sussex residents encouraged to discover their past at The Keep</w:t>
      </w:r>
    </w:p>
    <w:p w14:paraId="60FD5EDB" w14:textId="77777777" w:rsidR="00D24578" w:rsidRPr="003F6D17" w:rsidRDefault="00D24578" w:rsidP="00D24578">
      <w:pPr>
        <w:pStyle w:val="NormalWeb"/>
        <w:spacing w:before="0" w:beforeAutospacing="0" w:after="0" w:afterAutospacing="0"/>
        <w:rPr>
          <w:rFonts w:ascii="Arial" w:hAnsi="Arial" w:cs="Arial"/>
          <w:sz w:val="22"/>
          <w:szCs w:val="22"/>
        </w:rPr>
      </w:pPr>
    </w:p>
    <w:p w14:paraId="732CCED9" w14:textId="77777777" w:rsidR="00D24578" w:rsidRPr="003F6D17" w:rsidRDefault="00D24578" w:rsidP="00D24578">
      <w:pPr>
        <w:pStyle w:val="NormalWeb"/>
        <w:spacing w:before="0" w:beforeAutospacing="0" w:after="0" w:afterAutospacing="0"/>
        <w:rPr>
          <w:rFonts w:ascii="Arial" w:hAnsi="Arial" w:cs="Arial"/>
          <w:sz w:val="22"/>
          <w:szCs w:val="22"/>
        </w:rPr>
      </w:pPr>
      <w:r w:rsidRPr="003F6D17">
        <w:rPr>
          <w:rFonts w:ascii="Arial" w:hAnsi="Arial" w:cs="Arial"/>
          <w:sz w:val="22"/>
          <w:szCs w:val="22"/>
        </w:rPr>
        <w:t xml:space="preserve">Residents across the county are being encouraged to find out more about their family history with free access to over six million digitised Sussex parish records. The digitised documents span 457 years of </w:t>
      </w:r>
      <w:r w:rsidRPr="003F6D17">
        <w:rPr>
          <w:rFonts w:ascii="Arial" w:hAnsi="Arial" w:cs="Arial"/>
          <w:sz w:val="22"/>
          <w:szCs w:val="22"/>
        </w:rPr>
        <w:lastRenderedPageBreak/>
        <w:t xml:space="preserve">Sussex history and include details of baptisms, confirmations and marriages alongside birth and death records. These records are now available to search online via Ancestry, the world’s largest genealogy website, with free access available at The Keep. </w:t>
      </w:r>
    </w:p>
    <w:p w14:paraId="19084C20" w14:textId="77777777" w:rsidR="00D24578" w:rsidRPr="003F6D17" w:rsidRDefault="00D24578" w:rsidP="00D24578">
      <w:pPr>
        <w:pStyle w:val="NormalWeb"/>
        <w:spacing w:before="0" w:beforeAutospacing="0" w:after="0" w:afterAutospacing="0"/>
        <w:rPr>
          <w:rFonts w:ascii="Arial" w:hAnsi="Arial" w:cs="Arial"/>
          <w:sz w:val="22"/>
          <w:szCs w:val="22"/>
        </w:rPr>
      </w:pPr>
    </w:p>
    <w:p w14:paraId="6E5D33AD" w14:textId="77777777" w:rsidR="00D24578" w:rsidRPr="003F6D17" w:rsidRDefault="00D24578" w:rsidP="00D24578">
      <w:pPr>
        <w:pStyle w:val="NormalWeb"/>
        <w:spacing w:before="0" w:beforeAutospacing="0" w:after="0" w:afterAutospacing="0"/>
        <w:rPr>
          <w:rFonts w:ascii="Arial" w:hAnsi="Arial" w:cs="Arial"/>
          <w:sz w:val="22"/>
          <w:szCs w:val="22"/>
        </w:rPr>
      </w:pPr>
      <w:r w:rsidRPr="003F6D17">
        <w:rPr>
          <w:rFonts w:ascii="Arial" w:hAnsi="Arial" w:cs="Arial"/>
          <w:sz w:val="22"/>
          <w:szCs w:val="22"/>
        </w:rPr>
        <w:t xml:space="preserve">The entire Sussex Parish Registers collection has been brought online through an exclusive collaboration between the East Sussex and Brighton and Hove Record Office, the West Sussex Record Office and Ancestry. The records were digitised over the course of the pandemic whilst visitor access to The Keep was limited. </w:t>
      </w:r>
    </w:p>
    <w:p w14:paraId="08945BB4" w14:textId="77777777" w:rsidR="00D24578" w:rsidRPr="003F6D17" w:rsidRDefault="00D24578" w:rsidP="00D24578">
      <w:pPr>
        <w:pStyle w:val="NormalWeb"/>
        <w:spacing w:before="0" w:beforeAutospacing="0" w:after="0" w:afterAutospacing="0"/>
        <w:rPr>
          <w:rFonts w:ascii="Arial" w:hAnsi="Arial" w:cs="Arial"/>
          <w:sz w:val="22"/>
          <w:szCs w:val="22"/>
        </w:rPr>
      </w:pPr>
    </w:p>
    <w:p w14:paraId="3E8EB293" w14:textId="77777777" w:rsidR="00D24578" w:rsidRPr="003F6D17" w:rsidRDefault="00D24578" w:rsidP="00D24578">
      <w:pPr>
        <w:pStyle w:val="NormalWeb"/>
        <w:spacing w:before="0" w:beforeAutospacing="0" w:after="0" w:afterAutospacing="0"/>
        <w:rPr>
          <w:rFonts w:ascii="Arial" w:hAnsi="Arial" w:cs="Arial"/>
          <w:sz w:val="22"/>
          <w:szCs w:val="22"/>
        </w:rPr>
      </w:pPr>
      <w:r w:rsidRPr="003F6D17">
        <w:rPr>
          <w:rFonts w:ascii="Arial" w:hAnsi="Arial" w:cs="Arial"/>
          <w:sz w:val="22"/>
          <w:szCs w:val="22"/>
        </w:rPr>
        <w:t xml:space="preserve">Those interested in researching their family background but are unsure where to begin may benefit from attending one of the centre’s visitor induction sessions, whilst ‘Welcome Wednesdays’ offer an opportunity for first-time visitors to learn more about The Keep and the specifics of research conducted at the centre. More information about these sessions can be found </w:t>
      </w:r>
      <w:hyperlink r:id="rId24" w:history="1">
        <w:r w:rsidRPr="003F6D17">
          <w:rPr>
            <w:rStyle w:val="Hyperlink"/>
            <w:rFonts w:ascii="Arial" w:hAnsi="Arial" w:cs="Arial"/>
            <w:sz w:val="22"/>
            <w:szCs w:val="22"/>
          </w:rPr>
          <w:t>here</w:t>
        </w:r>
      </w:hyperlink>
      <w:r w:rsidRPr="003F6D17">
        <w:rPr>
          <w:rFonts w:ascii="Arial" w:hAnsi="Arial" w:cs="Arial"/>
          <w:sz w:val="22"/>
          <w:szCs w:val="22"/>
        </w:rPr>
        <w:t>. Free access to Ancestry is also available at all libraries across East and West Sussex.</w:t>
      </w:r>
    </w:p>
    <w:p w14:paraId="0365955C" w14:textId="77777777" w:rsidR="00D24578" w:rsidRPr="003F6D17" w:rsidRDefault="00D24578" w:rsidP="00D24578">
      <w:pPr>
        <w:pStyle w:val="NormalWeb"/>
        <w:spacing w:before="0" w:beforeAutospacing="0" w:after="0" w:afterAutospacing="0"/>
        <w:rPr>
          <w:rFonts w:ascii="Arial" w:hAnsi="Arial" w:cs="Arial"/>
          <w:sz w:val="22"/>
          <w:szCs w:val="22"/>
        </w:rPr>
      </w:pPr>
    </w:p>
    <w:p w14:paraId="6B1FA9BC" w14:textId="77777777" w:rsidR="00D24578" w:rsidRPr="003F6D17" w:rsidRDefault="00D24578" w:rsidP="00D24578">
      <w:pPr>
        <w:pStyle w:val="NormalWeb"/>
        <w:spacing w:before="0" w:beforeAutospacing="0" w:after="0" w:afterAutospacing="0"/>
        <w:rPr>
          <w:rFonts w:ascii="Arial" w:hAnsi="Arial" w:cs="Arial"/>
          <w:sz w:val="22"/>
          <w:szCs w:val="22"/>
        </w:rPr>
      </w:pPr>
    </w:p>
    <w:p w14:paraId="38BF7DCB" w14:textId="77777777" w:rsidR="00D24578" w:rsidRPr="003F6D17" w:rsidRDefault="00D24578" w:rsidP="00D24578">
      <w:pPr>
        <w:pStyle w:val="NormalWeb"/>
        <w:spacing w:before="0" w:beforeAutospacing="0" w:after="0" w:afterAutospacing="0"/>
        <w:rPr>
          <w:rFonts w:ascii="Arial" w:hAnsi="Arial" w:cs="Arial"/>
          <w:sz w:val="22"/>
          <w:szCs w:val="22"/>
          <w:u w:val="single"/>
        </w:rPr>
      </w:pPr>
      <w:r w:rsidRPr="003F6D17">
        <w:rPr>
          <w:rFonts w:ascii="Arial" w:hAnsi="Arial" w:cs="Arial"/>
          <w:sz w:val="22"/>
          <w:szCs w:val="22"/>
          <w:u w:val="single"/>
        </w:rPr>
        <w:t>Nature Club initiative brings mental health benefits to Young People</w:t>
      </w:r>
    </w:p>
    <w:p w14:paraId="2549AF30" w14:textId="77777777" w:rsidR="00D24578" w:rsidRPr="003F6D17" w:rsidRDefault="00D24578" w:rsidP="00D24578">
      <w:pPr>
        <w:pStyle w:val="NormalWeb"/>
        <w:spacing w:before="0" w:beforeAutospacing="0" w:after="0" w:afterAutospacing="0"/>
        <w:rPr>
          <w:rFonts w:ascii="Arial" w:hAnsi="Arial" w:cs="Arial"/>
          <w:sz w:val="22"/>
          <w:szCs w:val="22"/>
        </w:rPr>
      </w:pPr>
    </w:p>
    <w:p w14:paraId="16D28122" w14:textId="77777777" w:rsidR="00D24578" w:rsidRPr="003F6D17" w:rsidRDefault="00D24578" w:rsidP="00D24578">
      <w:pPr>
        <w:pStyle w:val="NormalWeb"/>
        <w:spacing w:before="0" w:beforeAutospacing="0" w:after="0" w:afterAutospacing="0"/>
        <w:rPr>
          <w:rFonts w:ascii="Arial" w:hAnsi="Arial" w:cs="Arial"/>
          <w:sz w:val="22"/>
          <w:szCs w:val="22"/>
        </w:rPr>
      </w:pPr>
      <w:r w:rsidRPr="003F6D17">
        <w:rPr>
          <w:rFonts w:ascii="Arial" w:hAnsi="Arial" w:cs="Arial"/>
          <w:sz w:val="22"/>
          <w:szCs w:val="22"/>
        </w:rPr>
        <w:t>A new initiative has allowed young people from across the South East to take part in a variety of clubs in</w:t>
      </w:r>
      <w:r>
        <w:rPr>
          <w:rFonts w:ascii="Arial" w:hAnsi="Arial" w:cs="Arial"/>
          <w:sz w:val="22"/>
          <w:szCs w:val="22"/>
        </w:rPr>
        <w:t xml:space="preserve"> the</w:t>
      </w:r>
      <w:r w:rsidRPr="003F6D17">
        <w:rPr>
          <w:rFonts w:ascii="Arial" w:hAnsi="Arial" w:cs="Arial"/>
          <w:sz w:val="22"/>
          <w:szCs w:val="22"/>
        </w:rPr>
        <w:t xml:space="preserve"> South Downs National Park. Activities have included wildlife walks, photography and sound recording sessions, and river paddleboarding. The initiative has been led by a partnership of Make (Good) Trouble, East Sussex County Council and the South Downs National Park Trust. </w:t>
      </w:r>
    </w:p>
    <w:p w14:paraId="24B0ADC6" w14:textId="77777777" w:rsidR="00D24578" w:rsidRPr="003F6D17" w:rsidRDefault="00D24578" w:rsidP="00D24578">
      <w:pPr>
        <w:pStyle w:val="NormalWeb"/>
        <w:spacing w:before="0" w:beforeAutospacing="0" w:after="0" w:afterAutospacing="0"/>
        <w:rPr>
          <w:rFonts w:ascii="Arial" w:hAnsi="Arial" w:cs="Arial"/>
          <w:sz w:val="22"/>
          <w:szCs w:val="22"/>
        </w:rPr>
      </w:pPr>
    </w:p>
    <w:p w14:paraId="29075627" w14:textId="77777777" w:rsidR="00D24578" w:rsidRPr="003F6D17" w:rsidRDefault="00D24578" w:rsidP="00D24578">
      <w:pPr>
        <w:pStyle w:val="NormalWeb"/>
        <w:spacing w:before="0" w:beforeAutospacing="0" w:after="0" w:afterAutospacing="0"/>
        <w:rPr>
          <w:rFonts w:ascii="Arial" w:hAnsi="Arial" w:cs="Arial"/>
          <w:sz w:val="22"/>
          <w:szCs w:val="22"/>
        </w:rPr>
      </w:pPr>
      <w:r w:rsidRPr="003F6D17">
        <w:rPr>
          <w:rFonts w:ascii="Arial" w:hAnsi="Arial" w:cs="Arial"/>
          <w:sz w:val="22"/>
          <w:szCs w:val="22"/>
        </w:rPr>
        <w:t xml:space="preserve">Make (Good) Trouble focuses on helping young people with their emotional wellbeing, encouraging them to “think outside the box” to develop lifelong skills. Many young people who took part in the initiative had never explored a national park before, and several had experienced social isolation and mental health challenges during the pandemic. </w:t>
      </w:r>
    </w:p>
    <w:p w14:paraId="1980EC1D" w14:textId="77777777" w:rsidR="00D24578" w:rsidRPr="003F6D17" w:rsidRDefault="00D24578" w:rsidP="00D24578">
      <w:pPr>
        <w:pStyle w:val="NormalWeb"/>
        <w:spacing w:before="0" w:beforeAutospacing="0" w:after="0" w:afterAutospacing="0"/>
        <w:rPr>
          <w:rFonts w:ascii="Arial" w:hAnsi="Arial" w:cs="Arial"/>
          <w:sz w:val="22"/>
          <w:szCs w:val="22"/>
        </w:rPr>
      </w:pPr>
    </w:p>
    <w:p w14:paraId="01EED521" w14:textId="77777777" w:rsidR="00D24578" w:rsidRPr="003F6D17" w:rsidRDefault="00D24578" w:rsidP="00D24578">
      <w:pPr>
        <w:pStyle w:val="NormalWeb"/>
        <w:spacing w:before="0" w:beforeAutospacing="0" w:after="0" w:afterAutospacing="0"/>
        <w:rPr>
          <w:rFonts w:ascii="Arial" w:hAnsi="Arial" w:cs="Arial"/>
          <w:sz w:val="22"/>
          <w:szCs w:val="22"/>
        </w:rPr>
      </w:pPr>
      <w:r w:rsidRPr="003F6D17">
        <w:rPr>
          <w:rFonts w:ascii="Arial" w:hAnsi="Arial" w:cs="Arial"/>
          <w:sz w:val="22"/>
          <w:szCs w:val="22"/>
        </w:rPr>
        <w:t xml:space="preserve">This story was published in The Argus, more information about this story can be found </w:t>
      </w:r>
      <w:hyperlink r:id="rId25" w:history="1">
        <w:r w:rsidRPr="003F6D17">
          <w:rPr>
            <w:rStyle w:val="Hyperlink"/>
            <w:rFonts w:ascii="Arial" w:hAnsi="Arial" w:cs="Arial"/>
            <w:sz w:val="22"/>
            <w:szCs w:val="22"/>
          </w:rPr>
          <w:t>here</w:t>
        </w:r>
      </w:hyperlink>
      <w:r w:rsidRPr="003F6D17">
        <w:rPr>
          <w:rFonts w:ascii="Arial" w:hAnsi="Arial" w:cs="Arial"/>
          <w:sz w:val="22"/>
          <w:szCs w:val="22"/>
        </w:rPr>
        <w:t>.</w:t>
      </w:r>
    </w:p>
    <w:p w14:paraId="4272F621" w14:textId="77777777" w:rsidR="00D24578" w:rsidRPr="003F6D17" w:rsidRDefault="00D24578" w:rsidP="00D24578">
      <w:pPr>
        <w:pStyle w:val="NormalWeb"/>
        <w:tabs>
          <w:tab w:val="left" w:pos="3606"/>
        </w:tabs>
        <w:spacing w:before="0" w:beforeAutospacing="0" w:after="0" w:afterAutospacing="0"/>
        <w:rPr>
          <w:rFonts w:ascii="Arial" w:hAnsi="Arial" w:cs="Arial"/>
          <w:sz w:val="22"/>
          <w:szCs w:val="22"/>
        </w:rPr>
      </w:pPr>
      <w:r w:rsidRPr="003F6D17">
        <w:rPr>
          <w:rFonts w:ascii="Arial" w:hAnsi="Arial" w:cs="Arial"/>
          <w:sz w:val="22"/>
          <w:szCs w:val="22"/>
        </w:rPr>
        <w:tab/>
      </w:r>
    </w:p>
    <w:p w14:paraId="4F593119" w14:textId="77777777" w:rsidR="00D24578" w:rsidRPr="003F6D17" w:rsidRDefault="00D24578" w:rsidP="00D24578">
      <w:pPr>
        <w:pStyle w:val="NormalWeb"/>
        <w:tabs>
          <w:tab w:val="left" w:pos="3606"/>
        </w:tabs>
        <w:spacing w:before="0" w:beforeAutospacing="0" w:after="0" w:afterAutospacing="0"/>
        <w:rPr>
          <w:rFonts w:ascii="Arial" w:hAnsi="Arial" w:cs="Arial"/>
          <w:sz w:val="22"/>
          <w:szCs w:val="22"/>
        </w:rPr>
      </w:pPr>
    </w:p>
    <w:p w14:paraId="2BBD6626" w14:textId="77777777" w:rsidR="00D24578" w:rsidRPr="003F6D17" w:rsidRDefault="00D24578" w:rsidP="00D24578">
      <w:pPr>
        <w:pStyle w:val="NormalWeb"/>
        <w:spacing w:before="0" w:beforeAutospacing="0" w:after="0" w:afterAutospacing="0"/>
        <w:rPr>
          <w:rFonts w:ascii="Arial" w:hAnsi="Arial" w:cs="Arial"/>
          <w:sz w:val="22"/>
          <w:szCs w:val="22"/>
          <w:u w:val="single"/>
        </w:rPr>
      </w:pPr>
      <w:r w:rsidRPr="003F6D17">
        <w:rPr>
          <w:rFonts w:ascii="Arial" w:hAnsi="Arial" w:cs="Arial"/>
          <w:sz w:val="22"/>
          <w:szCs w:val="22"/>
          <w:u w:val="single"/>
        </w:rPr>
        <w:t>Regional award will support growing creative businesses</w:t>
      </w:r>
    </w:p>
    <w:p w14:paraId="1C048005" w14:textId="77777777" w:rsidR="00D24578" w:rsidRPr="003F6D17" w:rsidRDefault="00D24578" w:rsidP="00D24578">
      <w:pPr>
        <w:pStyle w:val="NormalWeb"/>
        <w:spacing w:before="0" w:beforeAutospacing="0" w:after="0" w:afterAutospacing="0"/>
        <w:rPr>
          <w:rFonts w:ascii="Arial" w:hAnsi="Arial" w:cs="Arial"/>
          <w:sz w:val="22"/>
          <w:szCs w:val="22"/>
        </w:rPr>
      </w:pPr>
    </w:p>
    <w:p w14:paraId="73B00CD7" w14:textId="77777777" w:rsidR="00D24578" w:rsidRPr="003F6D17" w:rsidRDefault="00D24578" w:rsidP="00D24578">
      <w:pPr>
        <w:pStyle w:val="NormalWeb"/>
        <w:spacing w:before="0" w:beforeAutospacing="0" w:after="0" w:afterAutospacing="0"/>
        <w:rPr>
          <w:rFonts w:ascii="Arial" w:hAnsi="Arial" w:cs="Arial"/>
          <w:sz w:val="22"/>
          <w:szCs w:val="22"/>
        </w:rPr>
      </w:pPr>
      <w:r w:rsidRPr="003F6D17">
        <w:rPr>
          <w:rFonts w:ascii="Arial" w:hAnsi="Arial" w:cs="Arial"/>
          <w:sz w:val="22"/>
          <w:szCs w:val="22"/>
        </w:rPr>
        <w:t xml:space="preserve">The efforts of a regional partnership have led to business support and finance access for growing creative businesses. Partners working on behalf of the South East Creative, Cultural and Digital sector have secured funding from the Department for Digital Culture Media and Sport to deliver the Create Growth Programme across the region. </w:t>
      </w:r>
    </w:p>
    <w:p w14:paraId="43E989D1" w14:textId="77777777" w:rsidR="00D24578" w:rsidRPr="003F6D17" w:rsidRDefault="00D24578" w:rsidP="00D24578">
      <w:pPr>
        <w:pStyle w:val="NormalWeb"/>
        <w:spacing w:before="0" w:beforeAutospacing="0" w:after="0" w:afterAutospacing="0"/>
        <w:rPr>
          <w:rFonts w:ascii="Arial" w:hAnsi="Arial" w:cs="Arial"/>
          <w:sz w:val="22"/>
          <w:szCs w:val="22"/>
        </w:rPr>
      </w:pPr>
    </w:p>
    <w:p w14:paraId="7158FE8D" w14:textId="77777777" w:rsidR="00D24578" w:rsidRPr="003F6D17" w:rsidRDefault="00D24578" w:rsidP="00D24578">
      <w:pPr>
        <w:pStyle w:val="NormalWeb"/>
        <w:spacing w:before="0" w:beforeAutospacing="0" w:after="0" w:afterAutospacing="0"/>
        <w:rPr>
          <w:rFonts w:ascii="Arial" w:hAnsi="Arial" w:cs="Arial"/>
          <w:sz w:val="22"/>
          <w:szCs w:val="22"/>
        </w:rPr>
      </w:pPr>
      <w:r w:rsidRPr="003F6D17">
        <w:rPr>
          <w:rFonts w:ascii="Arial" w:hAnsi="Arial" w:cs="Arial"/>
          <w:sz w:val="22"/>
          <w:szCs w:val="22"/>
        </w:rPr>
        <w:t xml:space="preserve">The Create Growth Programme targets creative businesses with the potential to grow. It provides support, networking opportunities and investment to transform innovative ideas into leading creative businesses. East Sussex County Council was part of a consortium of local authorities and organisations across the South East, and was one of only six local authorities to win the award. </w:t>
      </w:r>
    </w:p>
    <w:p w14:paraId="7E2A4913" w14:textId="77777777" w:rsidR="00D24578" w:rsidRPr="003F6D17" w:rsidRDefault="00D24578" w:rsidP="00D24578">
      <w:pPr>
        <w:pStyle w:val="NormalWeb"/>
        <w:spacing w:before="0" w:beforeAutospacing="0" w:after="0" w:afterAutospacing="0"/>
        <w:rPr>
          <w:rFonts w:ascii="Arial" w:hAnsi="Arial" w:cs="Arial"/>
          <w:sz w:val="22"/>
          <w:szCs w:val="22"/>
        </w:rPr>
      </w:pPr>
    </w:p>
    <w:p w14:paraId="374266CC" w14:textId="77777777" w:rsidR="00D24578" w:rsidRPr="003F6D17" w:rsidRDefault="00D24578" w:rsidP="00D24578">
      <w:pPr>
        <w:pStyle w:val="NormalWeb"/>
        <w:spacing w:before="0" w:beforeAutospacing="0" w:after="0" w:afterAutospacing="0"/>
        <w:rPr>
          <w:rFonts w:ascii="Arial" w:hAnsi="Arial" w:cs="Arial"/>
          <w:sz w:val="22"/>
          <w:szCs w:val="22"/>
        </w:rPr>
      </w:pPr>
      <w:r w:rsidRPr="003F6D17">
        <w:rPr>
          <w:rFonts w:ascii="Arial" w:hAnsi="Arial" w:cs="Arial"/>
          <w:sz w:val="22"/>
          <w:szCs w:val="22"/>
        </w:rPr>
        <w:t>Eligible businesses will access an intensive business support programme designed to improve leadership capacity, so that they are better placed to access finance. They will also have access to national and regional angel investor networks that are interested in creative industry investment opportunities. To be eligible, businesses must be between the seed and scaling stages and fall into one of the following categories:</w:t>
      </w:r>
    </w:p>
    <w:p w14:paraId="096E748F" w14:textId="77777777" w:rsidR="00D24578" w:rsidRPr="003F6D17" w:rsidRDefault="00D24578" w:rsidP="00D24578">
      <w:pPr>
        <w:pStyle w:val="NormalWeb"/>
        <w:spacing w:before="0" w:beforeAutospacing="0" w:after="0" w:afterAutospacing="0"/>
        <w:rPr>
          <w:rFonts w:ascii="Arial" w:hAnsi="Arial" w:cs="Arial"/>
          <w:sz w:val="22"/>
          <w:szCs w:val="22"/>
        </w:rPr>
      </w:pPr>
    </w:p>
    <w:p w14:paraId="6D7A3A42" w14:textId="77777777" w:rsidR="00D24578" w:rsidRPr="003F6D17" w:rsidRDefault="00D24578" w:rsidP="00D24578">
      <w:pPr>
        <w:pStyle w:val="NormalWeb"/>
        <w:numPr>
          <w:ilvl w:val="0"/>
          <w:numId w:val="8"/>
        </w:numPr>
        <w:spacing w:before="0" w:beforeAutospacing="0" w:after="0" w:afterAutospacing="0"/>
        <w:rPr>
          <w:rFonts w:ascii="Arial" w:hAnsi="Arial" w:cs="Arial"/>
          <w:sz w:val="22"/>
          <w:szCs w:val="22"/>
        </w:rPr>
      </w:pPr>
      <w:r w:rsidRPr="003F6D17">
        <w:rPr>
          <w:rFonts w:ascii="Arial" w:hAnsi="Arial" w:cs="Arial"/>
          <w:sz w:val="22"/>
          <w:szCs w:val="22"/>
        </w:rPr>
        <w:t>Film, TV, Video, Radio &amp; Photography</w:t>
      </w:r>
    </w:p>
    <w:p w14:paraId="0519EB8B" w14:textId="77777777" w:rsidR="00D24578" w:rsidRPr="003F6D17" w:rsidRDefault="00D24578" w:rsidP="00D24578">
      <w:pPr>
        <w:pStyle w:val="NormalWeb"/>
        <w:numPr>
          <w:ilvl w:val="0"/>
          <w:numId w:val="8"/>
        </w:numPr>
        <w:spacing w:before="0" w:beforeAutospacing="0" w:after="0" w:afterAutospacing="0"/>
        <w:rPr>
          <w:rFonts w:ascii="Arial" w:hAnsi="Arial" w:cs="Arial"/>
          <w:sz w:val="22"/>
          <w:szCs w:val="22"/>
        </w:rPr>
      </w:pPr>
      <w:r w:rsidRPr="003F6D17">
        <w:rPr>
          <w:rFonts w:ascii="Arial" w:hAnsi="Arial" w:cs="Arial"/>
          <w:sz w:val="22"/>
          <w:szCs w:val="22"/>
        </w:rPr>
        <w:t>Design &amp; Designer Fashion</w:t>
      </w:r>
    </w:p>
    <w:p w14:paraId="4E6DE6D2" w14:textId="77777777" w:rsidR="00D24578" w:rsidRPr="003F6D17" w:rsidRDefault="00D24578" w:rsidP="00D24578">
      <w:pPr>
        <w:pStyle w:val="NormalWeb"/>
        <w:numPr>
          <w:ilvl w:val="0"/>
          <w:numId w:val="8"/>
        </w:numPr>
        <w:spacing w:before="0" w:beforeAutospacing="0" w:after="0" w:afterAutospacing="0"/>
        <w:rPr>
          <w:rFonts w:ascii="Arial" w:hAnsi="Arial" w:cs="Arial"/>
          <w:sz w:val="22"/>
          <w:szCs w:val="22"/>
        </w:rPr>
      </w:pPr>
      <w:r w:rsidRPr="003F6D17">
        <w:rPr>
          <w:rFonts w:ascii="Arial" w:hAnsi="Arial" w:cs="Arial"/>
          <w:sz w:val="22"/>
          <w:szCs w:val="22"/>
        </w:rPr>
        <w:t>Music, Performing &amp; Visual Arts</w:t>
      </w:r>
    </w:p>
    <w:p w14:paraId="693CF063" w14:textId="77777777" w:rsidR="00D24578" w:rsidRPr="003F6D17" w:rsidRDefault="00D24578" w:rsidP="00D24578">
      <w:pPr>
        <w:pStyle w:val="NormalWeb"/>
        <w:numPr>
          <w:ilvl w:val="0"/>
          <w:numId w:val="8"/>
        </w:numPr>
        <w:spacing w:before="0" w:beforeAutospacing="0" w:after="0" w:afterAutospacing="0"/>
        <w:rPr>
          <w:rFonts w:ascii="Arial" w:hAnsi="Arial" w:cs="Arial"/>
          <w:sz w:val="22"/>
          <w:szCs w:val="22"/>
        </w:rPr>
      </w:pPr>
      <w:proofErr w:type="spellStart"/>
      <w:r w:rsidRPr="003F6D17">
        <w:rPr>
          <w:rFonts w:ascii="Arial" w:hAnsi="Arial" w:cs="Arial"/>
          <w:sz w:val="22"/>
          <w:szCs w:val="22"/>
        </w:rPr>
        <w:t>CreaTech</w:t>
      </w:r>
      <w:proofErr w:type="spellEnd"/>
      <w:r w:rsidRPr="003F6D17">
        <w:rPr>
          <w:rFonts w:ascii="Arial" w:hAnsi="Arial" w:cs="Arial"/>
          <w:sz w:val="22"/>
          <w:szCs w:val="22"/>
        </w:rPr>
        <w:t>, Augmented Reality (AR) Artificial Intelligence (AI), Virtual Reality (VR), Extended Reality (XR) and Gaming</w:t>
      </w:r>
    </w:p>
    <w:p w14:paraId="61DEE798" w14:textId="77777777" w:rsidR="00D24578" w:rsidRPr="003F6D17" w:rsidRDefault="00D24578" w:rsidP="00D24578">
      <w:pPr>
        <w:pStyle w:val="NormalWeb"/>
        <w:spacing w:before="0" w:beforeAutospacing="0" w:after="0" w:afterAutospacing="0"/>
        <w:rPr>
          <w:rFonts w:ascii="Arial" w:hAnsi="Arial" w:cs="Arial"/>
          <w:sz w:val="22"/>
          <w:szCs w:val="22"/>
        </w:rPr>
      </w:pPr>
    </w:p>
    <w:p w14:paraId="3F67A60F" w14:textId="77777777" w:rsidR="00D24578" w:rsidRPr="003F6D17" w:rsidRDefault="00D24578" w:rsidP="00D24578">
      <w:pPr>
        <w:pStyle w:val="NormalWeb"/>
        <w:spacing w:before="0" w:beforeAutospacing="0" w:after="0" w:afterAutospacing="0"/>
        <w:rPr>
          <w:rFonts w:ascii="Arial" w:hAnsi="Arial" w:cs="Arial"/>
          <w:sz w:val="22"/>
          <w:szCs w:val="22"/>
        </w:rPr>
      </w:pPr>
      <w:r w:rsidRPr="003F6D17">
        <w:rPr>
          <w:rFonts w:ascii="Arial" w:hAnsi="Arial" w:cs="Arial"/>
          <w:sz w:val="22"/>
          <w:szCs w:val="22"/>
        </w:rPr>
        <w:t xml:space="preserve">The initial two-year programme is currently being set up and will launch in January 2023. </w:t>
      </w:r>
    </w:p>
    <w:p w14:paraId="065A6040" w14:textId="77777777" w:rsidR="00D24578" w:rsidRPr="003F6D17" w:rsidRDefault="00D24578" w:rsidP="00D24578">
      <w:pPr>
        <w:pStyle w:val="NormalWeb"/>
        <w:spacing w:before="0" w:beforeAutospacing="0" w:after="0" w:afterAutospacing="0"/>
        <w:rPr>
          <w:rFonts w:ascii="Arial" w:hAnsi="Arial" w:cs="Arial"/>
          <w:sz w:val="22"/>
          <w:szCs w:val="22"/>
        </w:rPr>
      </w:pPr>
      <w:r w:rsidRPr="003F6D17">
        <w:rPr>
          <w:rFonts w:ascii="Arial" w:hAnsi="Arial" w:cs="Arial"/>
          <w:sz w:val="22"/>
          <w:szCs w:val="22"/>
        </w:rPr>
        <w:lastRenderedPageBreak/>
        <w:t xml:space="preserve">More on this story and how to register an interest can be found </w:t>
      </w:r>
      <w:hyperlink r:id="rId26" w:history="1">
        <w:r w:rsidRPr="003F6D17">
          <w:rPr>
            <w:rStyle w:val="Hyperlink"/>
            <w:rFonts w:ascii="Arial" w:hAnsi="Arial" w:cs="Arial"/>
            <w:sz w:val="22"/>
            <w:szCs w:val="22"/>
          </w:rPr>
          <w:t>here</w:t>
        </w:r>
      </w:hyperlink>
      <w:r w:rsidRPr="003F6D17">
        <w:rPr>
          <w:rFonts w:ascii="Arial" w:hAnsi="Arial" w:cs="Arial"/>
          <w:sz w:val="22"/>
          <w:szCs w:val="22"/>
        </w:rPr>
        <w:t>.</w:t>
      </w:r>
    </w:p>
    <w:p w14:paraId="542B1FB6" w14:textId="77777777" w:rsidR="00D24578" w:rsidRPr="003F6D17" w:rsidRDefault="00D24578" w:rsidP="00D24578">
      <w:pPr>
        <w:pStyle w:val="NormalWeb"/>
        <w:spacing w:before="0" w:beforeAutospacing="0" w:after="0" w:afterAutospacing="0"/>
        <w:rPr>
          <w:rFonts w:ascii="Arial" w:hAnsi="Arial" w:cs="Arial"/>
          <w:sz w:val="22"/>
          <w:szCs w:val="22"/>
        </w:rPr>
      </w:pPr>
    </w:p>
    <w:p w14:paraId="156C6642" w14:textId="77777777" w:rsidR="00D24578" w:rsidRPr="003F6D17" w:rsidRDefault="00D24578" w:rsidP="00D24578">
      <w:pPr>
        <w:pStyle w:val="NormalWeb"/>
        <w:spacing w:after="0"/>
        <w:rPr>
          <w:rFonts w:ascii="Arial" w:hAnsi="Arial" w:cs="Arial"/>
          <w:sz w:val="22"/>
          <w:szCs w:val="22"/>
          <w:u w:val="single"/>
        </w:rPr>
      </w:pPr>
      <w:r w:rsidRPr="003F6D17">
        <w:rPr>
          <w:rFonts w:ascii="Arial" w:hAnsi="Arial" w:cs="Arial"/>
          <w:sz w:val="22"/>
          <w:szCs w:val="22"/>
          <w:u w:val="single"/>
        </w:rPr>
        <w:t>£8 million boost for arts and heritage organisations</w:t>
      </w:r>
    </w:p>
    <w:p w14:paraId="7A9B9CFB" w14:textId="77777777" w:rsidR="00D24578" w:rsidRPr="003F6D17" w:rsidRDefault="00D24578" w:rsidP="00D24578">
      <w:pPr>
        <w:pStyle w:val="NormalWeb"/>
        <w:spacing w:before="0" w:beforeAutospacing="0" w:after="0" w:afterAutospacing="0"/>
        <w:rPr>
          <w:rFonts w:ascii="Arial" w:hAnsi="Arial" w:cs="Arial"/>
          <w:sz w:val="22"/>
          <w:szCs w:val="22"/>
        </w:rPr>
      </w:pPr>
      <w:r w:rsidRPr="003F6D17">
        <w:rPr>
          <w:rFonts w:ascii="Arial" w:hAnsi="Arial" w:cs="Arial"/>
          <w:sz w:val="22"/>
          <w:szCs w:val="22"/>
        </w:rPr>
        <w:t xml:space="preserve">A number of organisations in East Sussex are set to benefit from more than £8 million of investment. Arts Council England has announced its 2023 to 2025 investment commitments, which includes the receipt of £8.3 million in funding to be split between eight organisations across the county. This marks a 25 percent for East Sussex increase since the last spending round. </w:t>
      </w:r>
    </w:p>
    <w:p w14:paraId="3EE2536D" w14:textId="77777777" w:rsidR="00D24578" w:rsidRPr="003F6D17" w:rsidRDefault="00D24578" w:rsidP="00D24578">
      <w:pPr>
        <w:pStyle w:val="NormalWeb"/>
        <w:spacing w:before="0" w:beforeAutospacing="0" w:after="0" w:afterAutospacing="0"/>
        <w:rPr>
          <w:rFonts w:ascii="Arial" w:hAnsi="Arial" w:cs="Arial"/>
          <w:sz w:val="22"/>
          <w:szCs w:val="22"/>
        </w:rPr>
      </w:pPr>
    </w:p>
    <w:p w14:paraId="0BA75B63" w14:textId="77777777" w:rsidR="00D24578" w:rsidRPr="003F6D17" w:rsidRDefault="00D24578" w:rsidP="00D24578">
      <w:pPr>
        <w:pStyle w:val="NormalWeb"/>
        <w:spacing w:before="0" w:beforeAutospacing="0" w:after="0" w:afterAutospacing="0"/>
        <w:rPr>
          <w:rFonts w:ascii="Arial" w:hAnsi="Arial" w:cs="Arial"/>
          <w:sz w:val="22"/>
          <w:szCs w:val="22"/>
        </w:rPr>
      </w:pPr>
      <w:r w:rsidRPr="003F6D17">
        <w:rPr>
          <w:rFonts w:ascii="Arial" w:hAnsi="Arial" w:cs="Arial"/>
          <w:sz w:val="22"/>
          <w:szCs w:val="22"/>
        </w:rPr>
        <w:t xml:space="preserve">The organisations set to benefit from this investment include Hastings Contemporary, De La Warr Pavilion in Bexhill, and Glyndebourne amongst several others. The successful organisations have gone through a rigorous application process, providing a detailed three-year business plan, plans indicating how they will work with their local community, how they will uphold diversity and inclusion, how they will improve their environmentally responsible practices and how they will maintain excellent standards in programming. </w:t>
      </w:r>
    </w:p>
    <w:p w14:paraId="2E698FD3" w14:textId="77777777" w:rsidR="00D24578" w:rsidRPr="003F6D17" w:rsidRDefault="00D24578" w:rsidP="00D24578">
      <w:pPr>
        <w:pStyle w:val="NormalWeb"/>
        <w:spacing w:before="0" w:beforeAutospacing="0" w:after="0" w:afterAutospacing="0"/>
        <w:rPr>
          <w:rFonts w:ascii="Arial" w:hAnsi="Arial" w:cs="Arial"/>
          <w:sz w:val="22"/>
          <w:szCs w:val="22"/>
        </w:rPr>
      </w:pPr>
    </w:p>
    <w:p w14:paraId="22BF6799" w14:textId="5A1DEF2C" w:rsidR="00D24578" w:rsidRDefault="00D24578" w:rsidP="00D24578">
      <w:pPr>
        <w:pStyle w:val="NormalWeb"/>
        <w:spacing w:before="0" w:beforeAutospacing="0" w:after="0" w:afterAutospacing="0"/>
        <w:rPr>
          <w:rFonts w:ascii="Arial" w:hAnsi="Arial" w:cs="Arial"/>
          <w:sz w:val="22"/>
          <w:szCs w:val="22"/>
        </w:rPr>
      </w:pPr>
      <w:r w:rsidRPr="003F6D17">
        <w:rPr>
          <w:rFonts w:ascii="Arial" w:hAnsi="Arial" w:cs="Arial"/>
          <w:sz w:val="22"/>
          <w:szCs w:val="22"/>
        </w:rPr>
        <w:t xml:space="preserve">More information about this story can be found </w:t>
      </w:r>
      <w:hyperlink r:id="rId27" w:history="1">
        <w:r w:rsidRPr="003F6D17">
          <w:rPr>
            <w:rStyle w:val="Hyperlink"/>
            <w:rFonts w:ascii="Arial" w:hAnsi="Arial" w:cs="Arial"/>
            <w:sz w:val="22"/>
            <w:szCs w:val="22"/>
          </w:rPr>
          <w:t>here</w:t>
        </w:r>
      </w:hyperlink>
      <w:r w:rsidRPr="003F6D17">
        <w:rPr>
          <w:rFonts w:ascii="Arial" w:hAnsi="Arial" w:cs="Arial"/>
          <w:sz w:val="22"/>
          <w:szCs w:val="22"/>
        </w:rPr>
        <w:t>.</w:t>
      </w:r>
    </w:p>
    <w:p w14:paraId="496D47AC" w14:textId="00635F6A" w:rsidR="00C8756F" w:rsidRDefault="00C8756F" w:rsidP="00D24578">
      <w:pPr>
        <w:pStyle w:val="NormalWeb"/>
        <w:spacing w:before="0" w:beforeAutospacing="0" w:after="0" w:afterAutospacing="0"/>
        <w:rPr>
          <w:rFonts w:ascii="Arial" w:hAnsi="Arial" w:cs="Arial"/>
          <w:sz w:val="22"/>
          <w:szCs w:val="22"/>
        </w:rPr>
      </w:pPr>
    </w:p>
    <w:p w14:paraId="7F501562" w14:textId="77777777" w:rsidR="00C8756F" w:rsidRDefault="00C8756F" w:rsidP="00D24578">
      <w:pPr>
        <w:pStyle w:val="NormalWeb"/>
        <w:spacing w:before="0" w:beforeAutospacing="0" w:after="0" w:afterAutospacing="0"/>
        <w:rPr>
          <w:rFonts w:ascii="Arial" w:hAnsi="Arial" w:cs="Arial"/>
          <w:sz w:val="22"/>
          <w:szCs w:val="22"/>
        </w:rPr>
      </w:pPr>
    </w:p>
    <w:p w14:paraId="0F0D2124" w14:textId="05BD0EE4" w:rsidR="00C8756F" w:rsidRDefault="00C8756F" w:rsidP="00D24578">
      <w:pPr>
        <w:pStyle w:val="NormalWeb"/>
        <w:spacing w:before="0" w:beforeAutospacing="0" w:after="0" w:afterAutospacing="0"/>
        <w:rPr>
          <w:rFonts w:ascii="Arial" w:hAnsi="Arial" w:cs="Arial"/>
          <w:sz w:val="22"/>
          <w:szCs w:val="22"/>
        </w:rPr>
      </w:pPr>
    </w:p>
    <w:p w14:paraId="74AB7F18" w14:textId="77777777" w:rsidR="00C8756F" w:rsidRPr="00460811" w:rsidRDefault="00C8756F" w:rsidP="00C8756F">
      <w:pPr>
        <w:spacing w:after="0" w:line="240" w:lineRule="auto"/>
        <w:rPr>
          <w:rFonts w:ascii="Arial" w:hAnsi="Arial" w:cs="Arial"/>
        </w:rPr>
      </w:pPr>
      <w:r>
        <w:rPr>
          <w:rFonts w:ascii="Arial" w:hAnsi="Arial" w:cs="Arial"/>
        </w:rPr>
        <w:t xml:space="preserve">For your information:  </w:t>
      </w:r>
      <w:r w:rsidRPr="00F33A57">
        <w:rPr>
          <w:rFonts w:ascii="Times New Roman" w:hAnsi="Times New Roman" w:cs="Times New Roman"/>
          <w:b/>
          <w:bCs/>
          <w:u w:val="single"/>
        </w:rPr>
        <w:t>Meetings I attended in</w:t>
      </w:r>
      <w:r>
        <w:rPr>
          <w:rFonts w:ascii="Times New Roman" w:hAnsi="Times New Roman" w:cs="Times New Roman"/>
          <w:b/>
          <w:bCs/>
          <w:u w:val="single"/>
        </w:rPr>
        <w:t xml:space="preserve"> November as your County Councillor</w:t>
      </w:r>
      <w:r w:rsidRPr="00F33A57">
        <w:rPr>
          <w:rFonts w:ascii="Times New Roman" w:hAnsi="Times New Roman" w:cs="Times New Roman"/>
          <w:b/>
          <w:bCs/>
          <w:u w:val="single"/>
        </w:rPr>
        <w:t>:</w:t>
      </w:r>
    </w:p>
    <w:p w14:paraId="7237B553" w14:textId="77777777" w:rsidR="00C8756F" w:rsidRDefault="00C8756F" w:rsidP="00C8756F">
      <w:pPr>
        <w:spacing w:after="0" w:line="240" w:lineRule="auto"/>
        <w:rPr>
          <w:rFonts w:ascii="Times New Roman" w:hAnsi="Times New Roman" w:cs="Times New Roman"/>
        </w:rPr>
      </w:pPr>
    </w:p>
    <w:p w14:paraId="5E3429DC" w14:textId="77777777" w:rsidR="00C8756F" w:rsidRDefault="00C8756F" w:rsidP="00C8756F">
      <w:pPr>
        <w:spacing w:after="0" w:line="240" w:lineRule="auto"/>
        <w:rPr>
          <w:rFonts w:ascii="Times New Roman" w:hAnsi="Times New Roman" w:cs="Times New Roman"/>
        </w:rPr>
      </w:pPr>
      <w:r>
        <w:rPr>
          <w:rFonts w:ascii="Times New Roman" w:hAnsi="Times New Roman" w:cs="Times New Roman"/>
        </w:rPr>
        <w:t>ESCC 4 x DCS Briefings</w:t>
      </w:r>
    </w:p>
    <w:p w14:paraId="1236CEBE" w14:textId="77777777" w:rsidR="00C8756F" w:rsidRDefault="00C8756F" w:rsidP="00C8756F">
      <w:pPr>
        <w:spacing w:after="0" w:line="240" w:lineRule="auto"/>
        <w:rPr>
          <w:rFonts w:ascii="Times New Roman" w:hAnsi="Times New Roman" w:cs="Times New Roman"/>
        </w:rPr>
      </w:pPr>
      <w:r>
        <w:rPr>
          <w:rFonts w:ascii="Times New Roman" w:hAnsi="Times New Roman" w:cs="Times New Roman"/>
        </w:rPr>
        <w:t>ESCC – National Children &amp; Adults Social Care Conference, Manchester</w:t>
      </w:r>
    </w:p>
    <w:p w14:paraId="5BA5FF20" w14:textId="77777777" w:rsidR="00C8756F" w:rsidRDefault="00C8756F" w:rsidP="00C8756F">
      <w:pPr>
        <w:spacing w:after="0" w:line="240" w:lineRule="auto"/>
        <w:rPr>
          <w:rFonts w:ascii="Times New Roman" w:hAnsi="Times New Roman" w:cs="Times New Roman"/>
        </w:rPr>
      </w:pPr>
      <w:r>
        <w:rPr>
          <w:rFonts w:ascii="Times New Roman" w:hAnsi="Times New Roman" w:cs="Times New Roman"/>
        </w:rPr>
        <w:t xml:space="preserve">ESCC/B&amp;HCC Joint Meeting for </w:t>
      </w:r>
      <w:proofErr w:type="gramStart"/>
      <w:r>
        <w:rPr>
          <w:rFonts w:ascii="Times New Roman" w:hAnsi="Times New Roman" w:cs="Times New Roman"/>
        </w:rPr>
        <w:t>LM’s</w:t>
      </w:r>
      <w:proofErr w:type="gramEnd"/>
      <w:r>
        <w:rPr>
          <w:rFonts w:ascii="Times New Roman" w:hAnsi="Times New Roman" w:cs="Times New Roman"/>
        </w:rPr>
        <w:t xml:space="preserve"> on Children’s Placements</w:t>
      </w:r>
    </w:p>
    <w:p w14:paraId="0A395FFF" w14:textId="77777777" w:rsidR="00C8756F" w:rsidRDefault="00C8756F" w:rsidP="00C8756F">
      <w:pPr>
        <w:spacing w:after="0" w:line="240" w:lineRule="auto"/>
        <w:rPr>
          <w:rFonts w:ascii="Times New Roman" w:hAnsi="Times New Roman" w:cs="Times New Roman"/>
        </w:rPr>
      </w:pPr>
      <w:r>
        <w:rPr>
          <w:rFonts w:ascii="Times New Roman" w:hAnsi="Times New Roman" w:cs="Times New Roman"/>
        </w:rPr>
        <w:t>Heathfield Parish Council – DNA</w:t>
      </w:r>
    </w:p>
    <w:p w14:paraId="5624664B" w14:textId="77777777" w:rsidR="00C8756F" w:rsidRDefault="00C8756F" w:rsidP="00C8756F">
      <w:pPr>
        <w:spacing w:after="0" w:line="240" w:lineRule="auto"/>
        <w:rPr>
          <w:rFonts w:ascii="Times New Roman" w:hAnsi="Times New Roman" w:cs="Times New Roman"/>
        </w:rPr>
      </w:pPr>
      <w:r>
        <w:rPr>
          <w:rFonts w:ascii="Times New Roman" w:hAnsi="Times New Roman" w:cs="Times New Roman"/>
        </w:rPr>
        <w:t>Horam Parish Council</w:t>
      </w:r>
    </w:p>
    <w:p w14:paraId="4D752EFA" w14:textId="77777777" w:rsidR="00C8756F" w:rsidRDefault="00C8756F" w:rsidP="00C8756F">
      <w:pPr>
        <w:spacing w:after="0" w:line="240" w:lineRule="auto"/>
        <w:rPr>
          <w:rFonts w:ascii="Times New Roman" w:hAnsi="Times New Roman" w:cs="Times New Roman"/>
        </w:rPr>
      </w:pPr>
      <w:proofErr w:type="spellStart"/>
      <w:r>
        <w:rPr>
          <w:rFonts w:ascii="Times New Roman" w:hAnsi="Times New Roman" w:cs="Times New Roman"/>
        </w:rPr>
        <w:t>Wartling</w:t>
      </w:r>
      <w:proofErr w:type="spellEnd"/>
      <w:r>
        <w:rPr>
          <w:rFonts w:ascii="Times New Roman" w:hAnsi="Times New Roman" w:cs="Times New Roman"/>
        </w:rPr>
        <w:t xml:space="preserve"> Parish Council</w:t>
      </w:r>
    </w:p>
    <w:p w14:paraId="2397FD98" w14:textId="77777777" w:rsidR="00C8756F" w:rsidRDefault="00C8756F" w:rsidP="00C8756F">
      <w:pPr>
        <w:spacing w:after="0" w:line="240" w:lineRule="auto"/>
        <w:rPr>
          <w:rFonts w:ascii="Times New Roman" w:hAnsi="Times New Roman" w:cs="Times New Roman"/>
        </w:rPr>
      </w:pPr>
      <w:r>
        <w:rPr>
          <w:rFonts w:ascii="Times New Roman" w:hAnsi="Times New Roman" w:cs="Times New Roman"/>
        </w:rPr>
        <w:t xml:space="preserve">ESCC - HR Staff Interviews </w:t>
      </w:r>
    </w:p>
    <w:p w14:paraId="18E882B8" w14:textId="77777777" w:rsidR="00C8756F" w:rsidRDefault="00C8756F" w:rsidP="00C8756F">
      <w:pPr>
        <w:spacing w:after="0" w:line="240" w:lineRule="auto"/>
        <w:rPr>
          <w:rFonts w:ascii="Times New Roman" w:hAnsi="Times New Roman" w:cs="Times New Roman"/>
        </w:rPr>
      </w:pPr>
      <w:r>
        <w:rPr>
          <w:rFonts w:ascii="Times New Roman" w:hAnsi="Times New Roman" w:cs="Times New Roman"/>
        </w:rPr>
        <w:t>ESCC People Scrutiny Committee</w:t>
      </w:r>
    </w:p>
    <w:p w14:paraId="2AEB7FCC" w14:textId="77777777" w:rsidR="00C8756F" w:rsidRDefault="00C8756F" w:rsidP="00C8756F">
      <w:pPr>
        <w:spacing w:after="0" w:line="240" w:lineRule="auto"/>
        <w:rPr>
          <w:rFonts w:ascii="Times New Roman" w:hAnsi="Times New Roman" w:cs="Times New Roman"/>
        </w:rPr>
      </w:pPr>
      <w:r>
        <w:rPr>
          <w:rFonts w:ascii="Times New Roman" w:hAnsi="Times New Roman" w:cs="Times New Roman"/>
        </w:rPr>
        <w:t>Foster Carers AGM, Hailsham</w:t>
      </w:r>
    </w:p>
    <w:p w14:paraId="27927C5E" w14:textId="408D7852" w:rsidR="00C8756F" w:rsidRDefault="00C8756F" w:rsidP="00C8756F">
      <w:pPr>
        <w:spacing w:after="0" w:line="240" w:lineRule="auto"/>
        <w:rPr>
          <w:rFonts w:ascii="Times New Roman" w:hAnsi="Times New Roman" w:cs="Times New Roman"/>
        </w:rPr>
      </w:pPr>
      <w:r>
        <w:rPr>
          <w:rFonts w:ascii="Times New Roman" w:hAnsi="Times New Roman" w:cs="Times New Roman"/>
        </w:rPr>
        <w:t>Warbleton Parish Council - cancelled</w:t>
      </w:r>
    </w:p>
    <w:p w14:paraId="39B9F206" w14:textId="0E4DAC0C" w:rsidR="00C8756F" w:rsidRDefault="00C8756F" w:rsidP="00C8756F">
      <w:pPr>
        <w:spacing w:after="0" w:line="240" w:lineRule="auto"/>
        <w:rPr>
          <w:rFonts w:ascii="Times New Roman" w:hAnsi="Times New Roman" w:cs="Times New Roman"/>
        </w:rPr>
      </w:pPr>
      <w:r w:rsidRPr="00D85E8F">
        <w:rPr>
          <w:rFonts w:asciiTheme="majorBidi" w:hAnsiTheme="majorBidi" w:cstheme="majorBidi"/>
          <w:noProof/>
        </w:rPr>
        <w:drawing>
          <wp:anchor distT="0" distB="0" distL="114300" distR="114300" simplePos="0" relativeHeight="251659264" behindDoc="1" locked="0" layoutInCell="1" allowOverlap="1" wp14:anchorId="15A5BB37" wp14:editId="339DA3B1">
            <wp:simplePos x="0" y="0"/>
            <wp:positionH relativeFrom="column">
              <wp:posOffset>4165600</wp:posOffset>
            </wp:positionH>
            <wp:positionV relativeFrom="paragraph">
              <wp:posOffset>85725</wp:posOffset>
            </wp:positionV>
            <wp:extent cx="1524000" cy="844550"/>
            <wp:effectExtent l="0" t="0" r="0" b="6350"/>
            <wp:wrapTight wrapText="bothSides">
              <wp:wrapPolygon edited="0">
                <wp:start x="0" y="0"/>
                <wp:lineTo x="0" y="21438"/>
                <wp:lineTo x="21420" y="21438"/>
                <wp:lineTo x="21420" y="0"/>
                <wp:lineTo x="0" y="0"/>
              </wp:wrapPolygon>
            </wp:wrapTight>
            <wp:docPr id="2" name="Picture 2"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 letter&#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524000" cy="84455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rPr>
        <w:t>Herstmonceux Parish Council</w:t>
      </w:r>
    </w:p>
    <w:p w14:paraId="2D869BC9" w14:textId="4593ED41" w:rsidR="00C8756F" w:rsidRDefault="00C8756F" w:rsidP="00C8756F">
      <w:pPr>
        <w:spacing w:after="0" w:line="240" w:lineRule="auto"/>
        <w:rPr>
          <w:rFonts w:ascii="Times New Roman" w:hAnsi="Times New Roman" w:cs="Times New Roman"/>
        </w:rPr>
      </w:pPr>
      <w:r>
        <w:rPr>
          <w:rFonts w:ascii="Times New Roman" w:hAnsi="Times New Roman" w:cs="Times New Roman"/>
        </w:rPr>
        <w:t>ESCC Joint Action Committee</w:t>
      </w:r>
    </w:p>
    <w:p w14:paraId="6A2EA771" w14:textId="0910B8DB" w:rsidR="00C8756F" w:rsidRDefault="00C8756F" w:rsidP="00C8756F">
      <w:pPr>
        <w:spacing w:after="0" w:line="240" w:lineRule="auto"/>
        <w:rPr>
          <w:rFonts w:ascii="Times New Roman" w:hAnsi="Times New Roman" w:cs="Times New Roman"/>
        </w:rPr>
      </w:pPr>
      <w:r>
        <w:rPr>
          <w:rFonts w:ascii="Times New Roman" w:hAnsi="Times New Roman" w:cs="Times New Roman"/>
        </w:rPr>
        <w:t>Horam Parish Planning Committee</w:t>
      </w:r>
    </w:p>
    <w:p w14:paraId="20132C10" w14:textId="71EE2BBA" w:rsidR="00C8756F" w:rsidRDefault="00C8756F" w:rsidP="00C8756F">
      <w:pPr>
        <w:spacing w:after="0" w:line="240" w:lineRule="auto"/>
        <w:rPr>
          <w:rFonts w:ascii="Times New Roman" w:hAnsi="Times New Roman" w:cs="Times New Roman"/>
        </w:rPr>
      </w:pPr>
      <w:r>
        <w:rPr>
          <w:rFonts w:ascii="Times New Roman" w:hAnsi="Times New Roman" w:cs="Times New Roman"/>
        </w:rPr>
        <w:t xml:space="preserve">ESCC </w:t>
      </w:r>
      <w:proofErr w:type="spellStart"/>
      <w:r>
        <w:rPr>
          <w:rFonts w:ascii="Times New Roman" w:hAnsi="Times New Roman" w:cs="Times New Roman"/>
        </w:rPr>
        <w:t>Childrens</w:t>
      </w:r>
      <w:proofErr w:type="spellEnd"/>
      <w:r>
        <w:rPr>
          <w:rFonts w:ascii="Times New Roman" w:hAnsi="Times New Roman" w:cs="Times New Roman"/>
        </w:rPr>
        <w:t xml:space="preserve"> Services Staff Conference</w:t>
      </w:r>
    </w:p>
    <w:p w14:paraId="23F6192C" w14:textId="75571545" w:rsidR="00D24578" w:rsidRPr="00C8756F" w:rsidRDefault="00C8756F" w:rsidP="00C8756F">
      <w:pPr>
        <w:spacing w:after="0" w:line="240" w:lineRule="auto"/>
        <w:rPr>
          <w:rFonts w:ascii="Times New Roman" w:hAnsi="Times New Roman" w:cs="Times New Roman"/>
        </w:rPr>
      </w:pPr>
      <w:r>
        <w:rPr>
          <w:rFonts w:ascii="Times New Roman" w:hAnsi="Times New Roman" w:cs="Times New Roman"/>
        </w:rPr>
        <w:t>ESCC Cabinet Briefing</w:t>
      </w:r>
    </w:p>
    <w:p w14:paraId="3330767D" w14:textId="043F9E3D" w:rsidR="00D24578" w:rsidRPr="003F6D17" w:rsidRDefault="00D24578" w:rsidP="00D24578">
      <w:pPr>
        <w:pStyle w:val="NormalWeb"/>
        <w:spacing w:before="0" w:beforeAutospacing="0" w:after="0" w:afterAutospacing="0"/>
        <w:rPr>
          <w:rFonts w:ascii="Arial" w:hAnsi="Arial" w:cs="Arial"/>
          <w:color w:val="2D2D2D"/>
          <w:sz w:val="22"/>
          <w:szCs w:val="22"/>
        </w:rPr>
      </w:pPr>
    </w:p>
    <w:p w14:paraId="7C7E4B14" w14:textId="246F2698" w:rsidR="00084294" w:rsidRDefault="00C8756F" w:rsidP="00C8756F">
      <w:pPr>
        <w:spacing w:after="0" w:line="240" w:lineRule="auto"/>
        <w:ind w:left="5760" w:firstLine="720"/>
        <w:rPr>
          <w:rFonts w:ascii="Arial" w:hAnsi="Arial" w:cs="Arial"/>
          <w:b/>
          <w:bCs/>
          <w:i/>
          <w:iCs/>
        </w:rPr>
      </w:pPr>
      <w:r>
        <w:rPr>
          <w:rFonts w:ascii="Arial" w:hAnsi="Arial" w:cs="Arial"/>
          <w:b/>
          <w:bCs/>
          <w:i/>
          <w:iCs/>
        </w:rPr>
        <w:t>Wealden East Division</w:t>
      </w:r>
    </w:p>
    <w:p w14:paraId="57285355" w14:textId="271FE10A" w:rsidR="00C8756F" w:rsidRPr="00C8756F" w:rsidRDefault="00C8756F" w:rsidP="00E63B0E">
      <w:pPr>
        <w:spacing w:after="0" w:line="240" w:lineRule="auto"/>
        <w:rPr>
          <w:rFonts w:ascii="Arial" w:hAnsi="Arial" w:cs="Arial"/>
          <w:b/>
          <w:bCs/>
          <w:i/>
          <w:iCs/>
        </w:rPr>
      </w:pPr>
      <w:r>
        <w:rPr>
          <w:rFonts w:ascii="Arial" w:hAnsi="Arial" w:cs="Arial"/>
          <w:b/>
          <w:bCs/>
          <w:i/>
          <w:iCs/>
        </w:rPr>
        <w:t xml:space="preserve">       </w:t>
      </w:r>
      <w:r>
        <w:rPr>
          <w:rFonts w:ascii="Arial" w:hAnsi="Arial" w:cs="Arial"/>
          <w:b/>
          <w:bCs/>
          <w:i/>
          <w:iCs/>
        </w:rPr>
        <w:tab/>
      </w:r>
      <w:r>
        <w:rPr>
          <w:rFonts w:ascii="Arial" w:hAnsi="Arial" w:cs="Arial"/>
          <w:b/>
          <w:bCs/>
          <w:i/>
          <w:iCs/>
        </w:rPr>
        <w:tab/>
      </w:r>
      <w:r>
        <w:rPr>
          <w:rFonts w:ascii="Arial" w:hAnsi="Arial" w:cs="Arial"/>
          <w:b/>
          <w:bCs/>
          <w:i/>
          <w:iCs/>
        </w:rPr>
        <w:tab/>
      </w:r>
      <w:r>
        <w:rPr>
          <w:rFonts w:ascii="Arial" w:hAnsi="Arial" w:cs="Arial"/>
          <w:b/>
          <w:bCs/>
          <w:i/>
          <w:iCs/>
        </w:rPr>
        <w:tab/>
      </w:r>
      <w:r>
        <w:rPr>
          <w:rFonts w:ascii="Arial" w:hAnsi="Arial" w:cs="Arial"/>
          <w:b/>
          <w:bCs/>
          <w:i/>
          <w:iCs/>
        </w:rPr>
        <w:tab/>
      </w:r>
      <w:r>
        <w:rPr>
          <w:rFonts w:ascii="Arial" w:hAnsi="Arial" w:cs="Arial"/>
          <w:b/>
          <w:bCs/>
          <w:i/>
          <w:iCs/>
        </w:rPr>
        <w:tab/>
      </w:r>
      <w:r>
        <w:rPr>
          <w:rFonts w:ascii="Arial" w:hAnsi="Arial" w:cs="Arial"/>
          <w:b/>
          <w:bCs/>
          <w:i/>
          <w:iCs/>
        </w:rPr>
        <w:tab/>
      </w:r>
      <w:r>
        <w:rPr>
          <w:rFonts w:ascii="Arial" w:hAnsi="Arial" w:cs="Arial"/>
          <w:b/>
          <w:bCs/>
          <w:i/>
          <w:iCs/>
        </w:rPr>
        <w:tab/>
      </w:r>
      <w:r>
        <w:rPr>
          <w:rFonts w:ascii="Arial" w:hAnsi="Arial" w:cs="Arial"/>
          <w:b/>
          <w:bCs/>
          <w:i/>
          <w:iCs/>
        </w:rPr>
        <w:tab/>
      </w:r>
      <w:r>
        <w:rPr>
          <w:rFonts w:ascii="Arial" w:hAnsi="Arial" w:cs="Arial"/>
          <w:b/>
          <w:bCs/>
          <w:i/>
          <w:iCs/>
        </w:rPr>
        <w:tab/>
        <w:t>2/12/22</w:t>
      </w:r>
    </w:p>
    <w:sectPr w:rsidR="00C8756F" w:rsidRPr="00C8756F" w:rsidSect="00173D86">
      <w:headerReference w:type="default" r:id="rId29"/>
      <w:footerReference w:type="default" r:id="rId30"/>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52B05F" w14:textId="77777777" w:rsidR="00C36B20" w:rsidRDefault="00C36B20" w:rsidP="00A30648">
      <w:pPr>
        <w:spacing w:after="0" w:line="240" w:lineRule="auto"/>
      </w:pPr>
      <w:r>
        <w:separator/>
      </w:r>
    </w:p>
  </w:endnote>
  <w:endnote w:type="continuationSeparator" w:id="0">
    <w:p w14:paraId="413C17E6" w14:textId="77777777" w:rsidR="00C36B20" w:rsidRDefault="00C36B20" w:rsidP="00A306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242409"/>
      <w:docPartObj>
        <w:docPartGallery w:val="Page Numbers (Bottom of Page)"/>
        <w:docPartUnique/>
      </w:docPartObj>
    </w:sdtPr>
    <w:sdtContent>
      <w:sdt>
        <w:sdtPr>
          <w:id w:val="1728636285"/>
          <w:docPartObj>
            <w:docPartGallery w:val="Page Numbers (Top of Page)"/>
            <w:docPartUnique/>
          </w:docPartObj>
        </w:sdtPr>
        <w:sdtContent>
          <w:p w14:paraId="16B2FB84" w14:textId="050D3819" w:rsidR="008D6D67" w:rsidRDefault="008D6D67">
            <w:pPr>
              <w:pStyle w:val="Footer"/>
              <w:jc w:val="center"/>
            </w:pPr>
            <w:r w:rsidRPr="008D6D67">
              <w:rPr>
                <w:rFonts w:ascii="Arial" w:hAnsi="Arial" w:cs="Arial"/>
                <w:i/>
                <w:iCs/>
                <w:sz w:val="18"/>
                <w:szCs w:val="18"/>
              </w:rPr>
              <w:t xml:space="preserve">Page </w:t>
            </w:r>
            <w:r w:rsidRPr="008D6D67">
              <w:rPr>
                <w:rFonts w:ascii="Arial" w:hAnsi="Arial" w:cs="Arial"/>
                <w:b/>
                <w:bCs/>
                <w:i/>
                <w:iCs/>
                <w:sz w:val="18"/>
                <w:szCs w:val="18"/>
              </w:rPr>
              <w:fldChar w:fldCharType="begin"/>
            </w:r>
            <w:r w:rsidRPr="008D6D67">
              <w:rPr>
                <w:rFonts w:ascii="Arial" w:hAnsi="Arial" w:cs="Arial"/>
                <w:b/>
                <w:bCs/>
                <w:i/>
                <w:iCs/>
                <w:sz w:val="18"/>
                <w:szCs w:val="18"/>
              </w:rPr>
              <w:instrText xml:space="preserve"> PAGE </w:instrText>
            </w:r>
            <w:r w:rsidRPr="008D6D67">
              <w:rPr>
                <w:rFonts w:ascii="Arial" w:hAnsi="Arial" w:cs="Arial"/>
                <w:b/>
                <w:bCs/>
                <w:i/>
                <w:iCs/>
                <w:sz w:val="18"/>
                <w:szCs w:val="18"/>
              </w:rPr>
              <w:fldChar w:fldCharType="separate"/>
            </w:r>
            <w:r w:rsidRPr="008D6D67">
              <w:rPr>
                <w:rFonts w:ascii="Arial" w:hAnsi="Arial" w:cs="Arial"/>
                <w:b/>
                <w:bCs/>
                <w:i/>
                <w:iCs/>
                <w:noProof/>
                <w:sz w:val="18"/>
                <w:szCs w:val="18"/>
              </w:rPr>
              <w:t>2</w:t>
            </w:r>
            <w:r w:rsidRPr="008D6D67">
              <w:rPr>
                <w:rFonts w:ascii="Arial" w:hAnsi="Arial" w:cs="Arial"/>
                <w:b/>
                <w:bCs/>
                <w:i/>
                <w:iCs/>
                <w:sz w:val="18"/>
                <w:szCs w:val="18"/>
              </w:rPr>
              <w:fldChar w:fldCharType="end"/>
            </w:r>
            <w:r w:rsidRPr="008D6D67">
              <w:rPr>
                <w:rFonts w:ascii="Arial" w:hAnsi="Arial" w:cs="Arial"/>
                <w:i/>
                <w:iCs/>
                <w:sz w:val="18"/>
                <w:szCs w:val="18"/>
              </w:rPr>
              <w:t xml:space="preserve"> of </w:t>
            </w:r>
            <w:r w:rsidRPr="008D6D67">
              <w:rPr>
                <w:rFonts w:ascii="Arial" w:hAnsi="Arial" w:cs="Arial"/>
                <w:b/>
                <w:bCs/>
                <w:i/>
                <w:iCs/>
                <w:sz w:val="18"/>
                <w:szCs w:val="18"/>
              </w:rPr>
              <w:fldChar w:fldCharType="begin"/>
            </w:r>
            <w:r w:rsidRPr="008D6D67">
              <w:rPr>
                <w:rFonts w:ascii="Arial" w:hAnsi="Arial" w:cs="Arial"/>
                <w:b/>
                <w:bCs/>
                <w:i/>
                <w:iCs/>
                <w:sz w:val="18"/>
                <w:szCs w:val="18"/>
              </w:rPr>
              <w:instrText xml:space="preserve"> NUMPAGES  </w:instrText>
            </w:r>
            <w:r w:rsidRPr="008D6D67">
              <w:rPr>
                <w:rFonts w:ascii="Arial" w:hAnsi="Arial" w:cs="Arial"/>
                <w:b/>
                <w:bCs/>
                <w:i/>
                <w:iCs/>
                <w:sz w:val="18"/>
                <w:szCs w:val="18"/>
              </w:rPr>
              <w:fldChar w:fldCharType="separate"/>
            </w:r>
            <w:r w:rsidRPr="008D6D67">
              <w:rPr>
                <w:rFonts w:ascii="Arial" w:hAnsi="Arial" w:cs="Arial"/>
                <w:b/>
                <w:bCs/>
                <w:i/>
                <w:iCs/>
                <w:noProof/>
                <w:sz w:val="18"/>
                <w:szCs w:val="18"/>
              </w:rPr>
              <w:t>2</w:t>
            </w:r>
            <w:r w:rsidRPr="008D6D67">
              <w:rPr>
                <w:rFonts w:ascii="Arial" w:hAnsi="Arial" w:cs="Arial"/>
                <w:b/>
                <w:bCs/>
                <w:i/>
                <w:iCs/>
                <w:sz w:val="18"/>
                <w:szCs w:val="18"/>
              </w:rPr>
              <w:fldChar w:fldCharType="end"/>
            </w:r>
          </w:p>
        </w:sdtContent>
      </w:sdt>
    </w:sdtContent>
  </w:sdt>
  <w:p w14:paraId="5394EA88" w14:textId="77777777" w:rsidR="008D6D67" w:rsidRDefault="008D6D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5E31E2" w14:textId="77777777" w:rsidR="00C36B20" w:rsidRDefault="00C36B20" w:rsidP="00A30648">
      <w:pPr>
        <w:spacing w:after="0" w:line="240" w:lineRule="auto"/>
      </w:pPr>
      <w:r>
        <w:separator/>
      </w:r>
    </w:p>
  </w:footnote>
  <w:footnote w:type="continuationSeparator" w:id="0">
    <w:p w14:paraId="63CAC865" w14:textId="77777777" w:rsidR="00C36B20" w:rsidRDefault="00C36B20" w:rsidP="00A306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0C685" w14:textId="392D487A" w:rsidR="00A30648" w:rsidRDefault="00A30648">
    <w:pPr>
      <w:pStyle w:val="Header"/>
    </w:pPr>
    <w:r>
      <w:rPr>
        <w:noProof/>
      </w:rPr>
      <w:drawing>
        <wp:anchor distT="0" distB="0" distL="114300" distR="114300" simplePos="0" relativeHeight="251658240" behindDoc="1" locked="0" layoutInCell="1" allowOverlap="1" wp14:anchorId="7A9A0486" wp14:editId="3651E3C1">
          <wp:simplePos x="0" y="0"/>
          <wp:positionH relativeFrom="column">
            <wp:posOffset>5596890</wp:posOffset>
          </wp:positionH>
          <wp:positionV relativeFrom="paragraph">
            <wp:posOffset>-312420</wp:posOffset>
          </wp:positionV>
          <wp:extent cx="896620" cy="647700"/>
          <wp:effectExtent l="0" t="0" r="0" b="0"/>
          <wp:wrapTight wrapText="bothSides">
            <wp:wrapPolygon edited="0">
              <wp:start x="0" y="0"/>
              <wp:lineTo x="0" y="20965"/>
              <wp:lineTo x="21110" y="20965"/>
              <wp:lineTo x="2111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6620" cy="647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5C5EC9" w14:textId="77777777" w:rsidR="00A30648" w:rsidRDefault="00A306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5BC6A1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3D35BC"/>
    <w:multiLevelType w:val="hybridMultilevel"/>
    <w:tmpl w:val="2E4442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8368D9"/>
    <w:multiLevelType w:val="hybridMultilevel"/>
    <w:tmpl w:val="30767984"/>
    <w:lvl w:ilvl="0" w:tplc="25A69C72">
      <w:start w:val="199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06633B"/>
    <w:multiLevelType w:val="multilevel"/>
    <w:tmpl w:val="3196B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5A33E17"/>
    <w:multiLevelType w:val="hybridMultilevel"/>
    <w:tmpl w:val="E49263BA"/>
    <w:lvl w:ilvl="0" w:tplc="D2442FDE">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43E90C53"/>
    <w:multiLevelType w:val="multilevel"/>
    <w:tmpl w:val="093C8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8047B75"/>
    <w:multiLevelType w:val="multilevel"/>
    <w:tmpl w:val="28441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EC63C77"/>
    <w:multiLevelType w:val="multilevel"/>
    <w:tmpl w:val="CD20B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75476899">
    <w:abstractNumId w:val="1"/>
  </w:num>
  <w:num w:numId="2" w16cid:durableId="1634289509">
    <w:abstractNumId w:val="7"/>
  </w:num>
  <w:num w:numId="3" w16cid:durableId="67651538">
    <w:abstractNumId w:val="5"/>
  </w:num>
  <w:num w:numId="4" w16cid:durableId="1202549246">
    <w:abstractNumId w:val="4"/>
  </w:num>
  <w:num w:numId="5" w16cid:durableId="984239670">
    <w:abstractNumId w:val="0"/>
  </w:num>
  <w:num w:numId="6" w16cid:durableId="2003507934">
    <w:abstractNumId w:val="6"/>
  </w:num>
  <w:num w:numId="7" w16cid:durableId="1392921231">
    <w:abstractNumId w:val="2"/>
  </w:num>
  <w:num w:numId="8" w16cid:durableId="7626475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648"/>
    <w:rsid w:val="0000490D"/>
    <w:rsid w:val="00006098"/>
    <w:rsid w:val="00006990"/>
    <w:rsid w:val="00020598"/>
    <w:rsid w:val="00021E70"/>
    <w:rsid w:val="00025187"/>
    <w:rsid w:val="00032EC5"/>
    <w:rsid w:val="0006167A"/>
    <w:rsid w:val="000638A2"/>
    <w:rsid w:val="00064839"/>
    <w:rsid w:val="00084294"/>
    <w:rsid w:val="00090495"/>
    <w:rsid w:val="00091728"/>
    <w:rsid w:val="000B0337"/>
    <w:rsid w:val="000B7A5A"/>
    <w:rsid w:val="000C0619"/>
    <w:rsid w:val="000C33C8"/>
    <w:rsid w:val="000D0BFF"/>
    <w:rsid w:val="000D6274"/>
    <w:rsid w:val="000E40FC"/>
    <w:rsid w:val="00115E71"/>
    <w:rsid w:val="00150E48"/>
    <w:rsid w:val="00160DDB"/>
    <w:rsid w:val="00173D86"/>
    <w:rsid w:val="001832D2"/>
    <w:rsid w:val="00190B42"/>
    <w:rsid w:val="001A31D7"/>
    <w:rsid w:val="001D2DED"/>
    <w:rsid w:val="001D3FC3"/>
    <w:rsid w:val="001E257A"/>
    <w:rsid w:val="001E547B"/>
    <w:rsid w:val="001F5589"/>
    <w:rsid w:val="002309E5"/>
    <w:rsid w:val="00255942"/>
    <w:rsid w:val="00267999"/>
    <w:rsid w:val="00286EA2"/>
    <w:rsid w:val="00293A82"/>
    <w:rsid w:val="002A5CB3"/>
    <w:rsid w:val="002D11BC"/>
    <w:rsid w:val="003028F5"/>
    <w:rsid w:val="00346B42"/>
    <w:rsid w:val="003540FB"/>
    <w:rsid w:val="00361524"/>
    <w:rsid w:val="00375792"/>
    <w:rsid w:val="00385EF6"/>
    <w:rsid w:val="003A61C3"/>
    <w:rsid w:val="003B599E"/>
    <w:rsid w:val="003C1F6A"/>
    <w:rsid w:val="003D3C2E"/>
    <w:rsid w:val="004003C7"/>
    <w:rsid w:val="00401975"/>
    <w:rsid w:val="00404AC5"/>
    <w:rsid w:val="004124B2"/>
    <w:rsid w:val="00430463"/>
    <w:rsid w:val="00460811"/>
    <w:rsid w:val="004712BC"/>
    <w:rsid w:val="00473229"/>
    <w:rsid w:val="004756AF"/>
    <w:rsid w:val="00490473"/>
    <w:rsid w:val="00493AF9"/>
    <w:rsid w:val="004B2A5C"/>
    <w:rsid w:val="004B40DD"/>
    <w:rsid w:val="004B7210"/>
    <w:rsid w:val="004E2280"/>
    <w:rsid w:val="00504BBC"/>
    <w:rsid w:val="00516DC3"/>
    <w:rsid w:val="00536369"/>
    <w:rsid w:val="00545255"/>
    <w:rsid w:val="005517F5"/>
    <w:rsid w:val="00551F16"/>
    <w:rsid w:val="00582511"/>
    <w:rsid w:val="0058461E"/>
    <w:rsid w:val="005B1668"/>
    <w:rsid w:val="005B2312"/>
    <w:rsid w:val="005C0E54"/>
    <w:rsid w:val="005D3434"/>
    <w:rsid w:val="005D6548"/>
    <w:rsid w:val="005D6EBF"/>
    <w:rsid w:val="00621620"/>
    <w:rsid w:val="0062778A"/>
    <w:rsid w:val="00643875"/>
    <w:rsid w:val="00650195"/>
    <w:rsid w:val="00665D9B"/>
    <w:rsid w:val="006708EB"/>
    <w:rsid w:val="00673D2E"/>
    <w:rsid w:val="00676D3A"/>
    <w:rsid w:val="006835E1"/>
    <w:rsid w:val="00693BC1"/>
    <w:rsid w:val="006A5501"/>
    <w:rsid w:val="006C16CB"/>
    <w:rsid w:val="006D115F"/>
    <w:rsid w:val="006F20D5"/>
    <w:rsid w:val="006F6AD7"/>
    <w:rsid w:val="007126D8"/>
    <w:rsid w:val="0071594F"/>
    <w:rsid w:val="00730161"/>
    <w:rsid w:val="00762176"/>
    <w:rsid w:val="007730FB"/>
    <w:rsid w:val="00781A95"/>
    <w:rsid w:val="00792200"/>
    <w:rsid w:val="00792A0D"/>
    <w:rsid w:val="00797561"/>
    <w:rsid w:val="007A2594"/>
    <w:rsid w:val="007A6568"/>
    <w:rsid w:val="007C5278"/>
    <w:rsid w:val="007E2128"/>
    <w:rsid w:val="007E2ECE"/>
    <w:rsid w:val="007E32DF"/>
    <w:rsid w:val="007E3F7B"/>
    <w:rsid w:val="007F0B3D"/>
    <w:rsid w:val="007F19FD"/>
    <w:rsid w:val="0082018C"/>
    <w:rsid w:val="0083151B"/>
    <w:rsid w:val="00833C62"/>
    <w:rsid w:val="008360E1"/>
    <w:rsid w:val="00856676"/>
    <w:rsid w:val="00860ECC"/>
    <w:rsid w:val="00862622"/>
    <w:rsid w:val="0087635A"/>
    <w:rsid w:val="00897A30"/>
    <w:rsid w:val="008A4F68"/>
    <w:rsid w:val="008D6D67"/>
    <w:rsid w:val="008F0DE6"/>
    <w:rsid w:val="009565F1"/>
    <w:rsid w:val="00957040"/>
    <w:rsid w:val="00962121"/>
    <w:rsid w:val="00972DDD"/>
    <w:rsid w:val="00972F93"/>
    <w:rsid w:val="0099177F"/>
    <w:rsid w:val="009B365C"/>
    <w:rsid w:val="009E1035"/>
    <w:rsid w:val="009F5DC0"/>
    <w:rsid w:val="009F6EFE"/>
    <w:rsid w:val="00A23B7E"/>
    <w:rsid w:val="00A30648"/>
    <w:rsid w:val="00A352D4"/>
    <w:rsid w:val="00A40853"/>
    <w:rsid w:val="00A53BDF"/>
    <w:rsid w:val="00A60576"/>
    <w:rsid w:val="00A72524"/>
    <w:rsid w:val="00A91489"/>
    <w:rsid w:val="00A965E7"/>
    <w:rsid w:val="00A976F0"/>
    <w:rsid w:val="00AA5C7F"/>
    <w:rsid w:val="00AB6F61"/>
    <w:rsid w:val="00AC21DA"/>
    <w:rsid w:val="00AD50EC"/>
    <w:rsid w:val="00B05125"/>
    <w:rsid w:val="00B0730E"/>
    <w:rsid w:val="00B10A59"/>
    <w:rsid w:val="00B11849"/>
    <w:rsid w:val="00B478C8"/>
    <w:rsid w:val="00BA2FB6"/>
    <w:rsid w:val="00BB6A45"/>
    <w:rsid w:val="00BB71D0"/>
    <w:rsid w:val="00BC368E"/>
    <w:rsid w:val="00BC47C4"/>
    <w:rsid w:val="00BD3D64"/>
    <w:rsid w:val="00C21CCA"/>
    <w:rsid w:val="00C24116"/>
    <w:rsid w:val="00C302CA"/>
    <w:rsid w:val="00C32ADB"/>
    <w:rsid w:val="00C36B20"/>
    <w:rsid w:val="00C37A28"/>
    <w:rsid w:val="00C40C28"/>
    <w:rsid w:val="00C67E89"/>
    <w:rsid w:val="00C708D7"/>
    <w:rsid w:val="00C8756F"/>
    <w:rsid w:val="00CB390C"/>
    <w:rsid w:val="00CD31C7"/>
    <w:rsid w:val="00CD5425"/>
    <w:rsid w:val="00CE4C06"/>
    <w:rsid w:val="00D02D55"/>
    <w:rsid w:val="00D04C94"/>
    <w:rsid w:val="00D05887"/>
    <w:rsid w:val="00D107A5"/>
    <w:rsid w:val="00D1465B"/>
    <w:rsid w:val="00D17F54"/>
    <w:rsid w:val="00D24578"/>
    <w:rsid w:val="00D361DF"/>
    <w:rsid w:val="00D50997"/>
    <w:rsid w:val="00D60A3A"/>
    <w:rsid w:val="00D76B5D"/>
    <w:rsid w:val="00D85E8F"/>
    <w:rsid w:val="00D86A7C"/>
    <w:rsid w:val="00D87DD6"/>
    <w:rsid w:val="00D902DA"/>
    <w:rsid w:val="00D90FE5"/>
    <w:rsid w:val="00D9445A"/>
    <w:rsid w:val="00D94FEB"/>
    <w:rsid w:val="00DA3057"/>
    <w:rsid w:val="00DB08AF"/>
    <w:rsid w:val="00DB776D"/>
    <w:rsid w:val="00DC3BE3"/>
    <w:rsid w:val="00DD33CF"/>
    <w:rsid w:val="00DF1C2D"/>
    <w:rsid w:val="00E25BCD"/>
    <w:rsid w:val="00E40A27"/>
    <w:rsid w:val="00E46CFF"/>
    <w:rsid w:val="00E63ADA"/>
    <w:rsid w:val="00E63B0E"/>
    <w:rsid w:val="00E6665C"/>
    <w:rsid w:val="00E7764B"/>
    <w:rsid w:val="00E96A63"/>
    <w:rsid w:val="00EA4302"/>
    <w:rsid w:val="00EB3C8D"/>
    <w:rsid w:val="00EC3023"/>
    <w:rsid w:val="00EC5DF5"/>
    <w:rsid w:val="00EF26F1"/>
    <w:rsid w:val="00EF5DBB"/>
    <w:rsid w:val="00EF683F"/>
    <w:rsid w:val="00F1068C"/>
    <w:rsid w:val="00F273EA"/>
    <w:rsid w:val="00F33A57"/>
    <w:rsid w:val="00F376A7"/>
    <w:rsid w:val="00F42F96"/>
    <w:rsid w:val="00F53493"/>
    <w:rsid w:val="00F62C7A"/>
    <w:rsid w:val="00F758AE"/>
    <w:rsid w:val="00F90A75"/>
    <w:rsid w:val="00F91866"/>
    <w:rsid w:val="00F95CD3"/>
    <w:rsid w:val="00FA2416"/>
    <w:rsid w:val="00FA2C5B"/>
    <w:rsid w:val="00FC6F75"/>
    <w:rsid w:val="00FE7AF5"/>
    <w:rsid w:val="00FF216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B51F13"/>
  <w15:chartTrackingRefBased/>
  <w15:docId w15:val="{C0CF4EFF-2005-4603-9952-6D0E954B1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D11B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06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0648"/>
  </w:style>
  <w:style w:type="paragraph" w:styleId="Footer">
    <w:name w:val="footer"/>
    <w:basedOn w:val="Normal"/>
    <w:link w:val="FooterChar"/>
    <w:uiPriority w:val="99"/>
    <w:unhideWhenUsed/>
    <w:rsid w:val="00A306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0648"/>
  </w:style>
  <w:style w:type="paragraph" w:styleId="ListParagraph">
    <w:name w:val="List Paragraph"/>
    <w:basedOn w:val="Normal"/>
    <w:uiPriority w:val="34"/>
    <w:qFormat/>
    <w:rsid w:val="00A30648"/>
    <w:pPr>
      <w:ind w:left="720"/>
      <w:contextualSpacing/>
    </w:pPr>
  </w:style>
  <w:style w:type="character" w:styleId="Hyperlink">
    <w:name w:val="Hyperlink"/>
    <w:basedOn w:val="DefaultParagraphFont"/>
    <w:uiPriority w:val="99"/>
    <w:unhideWhenUsed/>
    <w:rsid w:val="00A30648"/>
    <w:rPr>
      <w:color w:val="0563C1" w:themeColor="hyperlink"/>
      <w:u w:val="single"/>
    </w:rPr>
  </w:style>
  <w:style w:type="character" w:styleId="UnresolvedMention">
    <w:name w:val="Unresolved Mention"/>
    <w:basedOn w:val="DefaultParagraphFont"/>
    <w:uiPriority w:val="99"/>
    <w:semiHidden/>
    <w:unhideWhenUsed/>
    <w:rsid w:val="00A30648"/>
    <w:rPr>
      <w:color w:val="605E5C"/>
      <w:shd w:val="clear" w:color="auto" w:fill="E1DFDD"/>
    </w:rPr>
  </w:style>
  <w:style w:type="paragraph" w:styleId="NormalWeb">
    <w:name w:val="Normal (Web)"/>
    <w:basedOn w:val="Normal"/>
    <w:uiPriority w:val="99"/>
    <w:unhideWhenUsed/>
    <w:rsid w:val="00115E7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A72524"/>
    <w:rPr>
      <w:color w:val="954F72" w:themeColor="followedHyperlink"/>
      <w:u w:val="single"/>
    </w:rPr>
  </w:style>
  <w:style w:type="character" w:styleId="CommentReference">
    <w:name w:val="annotation reference"/>
    <w:basedOn w:val="DefaultParagraphFont"/>
    <w:uiPriority w:val="99"/>
    <w:semiHidden/>
    <w:unhideWhenUsed/>
    <w:rsid w:val="00D87DD6"/>
    <w:rPr>
      <w:sz w:val="16"/>
      <w:szCs w:val="16"/>
    </w:rPr>
  </w:style>
  <w:style w:type="paragraph" w:styleId="CommentText">
    <w:name w:val="annotation text"/>
    <w:basedOn w:val="Normal"/>
    <w:link w:val="CommentTextChar"/>
    <w:uiPriority w:val="99"/>
    <w:semiHidden/>
    <w:unhideWhenUsed/>
    <w:rsid w:val="00D87DD6"/>
    <w:pPr>
      <w:spacing w:line="240" w:lineRule="auto"/>
    </w:pPr>
    <w:rPr>
      <w:sz w:val="20"/>
      <w:szCs w:val="20"/>
    </w:rPr>
  </w:style>
  <w:style w:type="character" w:customStyle="1" w:styleId="CommentTextChar">
    <w:name w:val="Comment Text Char"/>
    <w:basedOn w:val="DefaultParagraphFont"/>
    <w:link w:val="CommentText"/>
    <w:uiPriority w:val="99"/>
    <w:semiHidden/>
    <w:rsid w:val="00D87DD6"/>
    <w:rPr>
      <w:sz w:val="20"/>
      <w:szCs w:val="20"/>
    </w:rPr>
  </w:style>
  <w:style w:type="paragraph" w:styleId="CommentSubject">
    <w:name w:val="annotation subject"/>
    <w:basedOn w:val="CommentText"/>
    <w:next w:val="CommentText"/>
    <w:link w:val="CommentSubjectChar"/>
    <w:uiPriority w:val="99"/>
    <w:semiHidden/>
    <w:unhideWhenUsed/>
    <w:rsid w:val="00D87DD6"/>
    <w:rPr>
      <w:b/>
      <w:bCs/>
    </w:rPr>
  </w:style>
  <w:style w:type="character" w:customStyle="1" w:styleId="CommentSubjectChar">
    <w:name w:val="Comment Subject Char"/>
    <w:basedOn w:val="CommentTextChar"/>
    <w:link w:val="CommentSubject"/>
    <w:uiPriority w:val="99"/>
    <w:semiHidden/>
    <w:rsid w:val="00D87DD6"/>
    <w:rPr>
      <w:b/>
      <w:bCs/>
      <w:sz w:val="20"/>
      <w:szCs w:val="20"/>
    </w:rPr>
  </w:style>
  <w:style w:type="paragraph" w:styleId="NoSpacing">
    <w:name w:val="No Spacing"/>
    <w:uiPriority w:val="1"/>
    <w:qFormat/>
    <w:rsid w:val="00375792"/>
    <w:pPr>
      <w:spacing w:after="0" w:line="240" w:lineRule="auto"/>
    </w:pPr>
  </w:style>
  <w:style w:type="paragraph" w:styleId="ListBullet">
    <w:name w:val="List Bullet"/>
    <w:basedOn w:val="Normal"/>
    <w:uiPriority w:val="99"/>
    <w:unhideWhenUsed/>
    <w:rsid w:val="00C708D7"/>
    <w:pPr>
      <w:numPr>
        <w:numId w:val="5"/>
      </w:numPr>
      <w:contextualSpacing/>
    </w:pPr>
  </w:style>
  <w:style w:type="character" w:customStyle="1" w:styleId="Heading1Char">
    <w:name w:val="Heading 1 Char"/>
    <w:basedOn w:val="DefaultParagraphFont"/>
    <w:link w:val="Heading1"/>
    <w:uiPriority w:val="9"/>
    <w:rsid w:val="002D11BC"/>
    <w:rPr>
      <w:rFonts w:ascii="Times New Roman" w:eastAsia="Times New Roman" w:hAnsi="Times New Roman" w:cs="Times New Roman"/>
      <w:b/>
      <w:bCs/>
      <w:kern w:val="36"/>
      <w:sz w:val="48"/>
      <w:szCs w:val="4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2628306">
      <w:bodyDiv w:val="1"/>
      <w:marLeft w:val="0"/>
      <w:marRight w:val="0"/>
      <w:marTop w:val="0"/>
      <w:marBottom w:val="0"/>
      <w:divBdr>
        <w:top w:val="none" w:sz="0" w:space="0" w:color="auto"/>
        <w:left w:val="none" w:sz="0" w:space="0" w:color="auto"/>
        <w:bottom w:val="none" w:sz="0" w:space="0" w:color="auto"/>
        <w:right w:val="none" w:sz="0" w:space="0" w:color="auto"/>
      </w:divBdr>
    </w:div>
    <w:div w:id="616180197">
      <w:bodyDiv w:val="1"/>
      <w:marLeft w:val="0"/>
      <w:marRight w:val="0"/>
      <w:marTop w:val="0"/>
      <w:marBottom w:val="0"/>
      <w:divBdr>
        <w:top w:val="none" w:sz="0" w:space="0" w:color="auto"/>
        <w:left w:val="none" w:sz="0" w:space="0" w:color="auto"/>
        <w:bottom w:val="none" w:sz="0" w:space="0" w:color="auto"/>
        <w:right w:val="none" w:sz="0" w:space="0" w:color="auto"/>
      </w:divBdr>
    </w:div>
    <w:div w:id="662464676">
      <w:bodyDiv w:val="1"/>
      <w:marLeft w:val="0"/>
      <w:marRight w:val="0"/>
      <w:marTop w:val="0"/>
      <w:marBottom w:val="0"/>
      <w:divBdr>
        <w:top w:val="none" w:sz="0" w:space="0" w:color="auto"/>
        <w:left w:val="none" w:sz="0" w:space="0" w:color="auto"/>
        <w:bottom w:val="none" w:sz="0" w:space="0" w:color="auto"/>
        <w:right w:val="none" w:sz="0" w:space="0" w:color="auto"/>
      </w:divBdr>
    </w:div>
    <w:div w:id="816262936">
      <w:bodyDiv w:val="1"/>
      <w:marLeft w:val="0"/>
      <w:marRight w:val="0"/>
      <w:marTop w:val="0"/>
      <w:marBottom w:val="0"/>
      <w:divBdr>
        <w:top w:val="none" w:sz="0" w:space="0" w:color="auto"/>
        <w:left w:val="none" w:sz="0" w:space="0" w:color="auto"/>
        <w:bottom w:val="none" w:sz="0" w:space="0" w:color="auto"/>
        <w:right w:val="none" w:sz="0" w:space="0" w:color="auto"/>
      </w:divBdr>
    </w:div>
    <w:div w:id="830561866">
      <w:bodyDiv w:val="1"/>
      <w:marLeft w:val="0"/>
      <w:marRight w:val="0"/>
      <w:marTop w:val="0"/>
      <w:marBottom w:val="0"/>
      <w:divBdr>
        <w:top w:val="none" w:sz="0" w:space="0" w:color="auto"/>
        <w:left w:val="none" w:sz="0" w:space="0" w:color="auto"/>
        <w:bottom w:val="none" w:sz="0" w:space="0" w:color="auto"/>
        <w:right w:val="none" w:sz="0" w:space="0" w:color="auto"/>
      </w:divBdr>
    </w:div>
    <w:div w:id="1091199901">
      <w:bodyDiv w:val="1"/>
      <w:marLeft w:val="0"/>
      <w:marRight w:val="0"/>
      <w:marTop w:val="0"/>
      <w:marBottom w:val="0"/>
      <w:divBdr>
        <w:top w:val="none" w:sz="0" w:space="0" w:color="auto"/>
        <w:left w:val="none" w:sz="0" w:space="0" w:color="auto"/>
        <w:bottom w:val="none" w:sz="0" w:space="0" w:color="auto"/>
        <w:right w:val="none" w:sz="0" w:space="0" w:color="auto"/>
      </w:divBdr>
    </w:div>
    <w:div w:id="1256863505">
      <w:bodyDiv w:val="1"/>
      <w:marLeft w:val="0"/>
      <w:marRight w:val="0"/>
      <w:marTop w:val="0"/>
      <w:marBottom w:val="0"/>
      <w:divBdr>
        <w:top w:val="none" w:sz="0" w:space="0" w:color="auto"/>
        <w:left w:val="none" w:sz="0" w:space="0" w:color="auto"/>
        <w:bottom w:val="none" w:sz="0" w:space="0" w:color="auto"/>
        <w:right w:val="none" w:sz="0" w:space="0" w:color="auto"/>
      </w:divBdr>
    </w:div>
    <w:div w:id="1345353795">
      <w:bodyDiv w:val="1"/>
      <w:marLeft w:val="0"/>
      <w:marRight w:val="0"/>
      <w:marTop w:val="0"/>
      <w:marBottom w:val="0"/>
      <w:divBdr>
        <w:top w:val="none" w:sz="0" w:space="0" w:color="auto"/>
        <w:left w:val="none" w:sz="0" w:space="0" w:color="auto"/>
        <w:bottom w:val="none" w:sz="0" w:space="0" w:color="auto"/>
        <w:right w:val="none" w:sz="0" w:space="0" w:color="auto"/>
      </w:divBdr>
    </w:div>
    <w:div w:id="1370911158">
      <w:bodyDiv w:val="1"/>
      <w:marLeft w:val="0"/>
      <w:marRight w:val="0"/>
      <w:marTop w:val="0"/>
      <w:marBottom w:val="0"/>
      <w:divBdr>
        <w:top w:val="none" w:sz="0" w:space="0" w:color="auto"/>
        <w:left w:val="none" w:sz="0" w:space="0" w:color="auto"/>
        <w:bottom w:val="none" w:sz="0" w:space="0" w:color="auto"/>
        <w:right w:val="none" w:sz="0" w:space="0" w:color="auto"/>
      </w:divBdr>
    </w:div>
    <w:div w:id="1429813400">
      <w:bodyDiv w:val="1"/>
      <w:marLeft w:val="0"/>
      <w:marRight w:val="0"/>
      <w:marTop w:val="0"/>
      <w:marBottom w:val="0"/>
      <w:divBdr>
        <w:top w:val="none" w:sz="0" w:space="0" w:color="auto"/>
        <w:left w:val="none" w:sz="0" w:space="0" w:color="auto"/>
        <w:bottom w:val="none" w:sz="0" w:space="0" w:color="auto"/>
        <w:right w:val="none" w:sz="0" w:space="0" w:color="auto"/>
      </w:divBdr>
    </w:div>
    <w:div w:id="1520926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eastsussex.gov.uk/community/supporting-refugees/ukraine" TargetMode="External"/><Relationship Id="rId18" Type="http://schemas.openxmlformats.org/officeDocument/2006/relationships/hyperlink" Target="https://warmeastsussex.org.uk/" TargetMode="External"/><Relationship Id="rId26" Type="http://schemas.openxmlformats.org/officeDocument/2006/relationships/hyperlink" Target="https://news.eastsussex.gov.uk/2022/11/07/regional-award-will-support-growing-creative-businesses/" TargetMode="External"/><Relationship Id="rId3" Type="http://schemas.openxmlformats.org/officeDocument/2006/relationships/customXml" Target="../customXml/item3.xml"/><Relationship Id="rId21" Type="http://schemas.openxmlformats.org/officeDocument/2006/relationships/hyperlink" Target="https://consultation.eastsussex.gov.uk/economy-transport-environment/local-transport-plan-4/?utm_source=shorturl-Example/Source&amp;utm_medium=web&amp;utm_content=TrackingReview2022&amp;utm_campaign=RedirectTracking" TargetMode="External"/><Relationship Id="rId7" Type="http://schemas.openxmlformats.org/officeDocument/2006/relationships/styles" Target="styles.xml"/><Relationship Id="rId12" Type="http://schemas.openxmlformats.org/officeDocument/2006/relationships/hyperlink" Target="https://news.eastsussex.gov.uk/2022/10/31/thank-you-payments-to-ukrainian-hosts-increased/" TargetMode="External"/><Relationship Id="rId17" Type="http://schemas.openxmlformats.org/officeDocument/2006/relationships/hyperlink" Target="https://www.eastsussex.gov.uk/community/support-with-the-cost-of-living" TargetMode="External"/><Relationship Id="rId25" Type="http://schemas.openxmlformats.org/officeDocument/2006/relationships/hyperlink" Target="https://www.theargus.co.uk/news/23106772.teenagers-benefit-adventures-south-downs-national-park/" TargetMode="External"/><Relationship Id="rId2" Type="http://schemas.openxmlformats.org/officeDocument/2006/relationships/customXml" Target="../customXml/item2.xml"/><Relationship Id="rId16" Type="http://schemas.openxmlformats.org/officeDocument/2006/relationships/hyperlink" Target="https://eastsussex.spydus.co.uk/cgi-bin/spydus.exe/MSGTRN/WPAC/HOME" TargetMode="External"/><Relationship Id="rId20" Type="http://schemas.openxmlformats.org/officeDocument/2006/relationships/hyperlink" Target="https://www.youtube.com/watch?v=o9aPByz5JYo"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thekeep.info/"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eastsussex.spydus.co.uk/cgi-bin/spydus.exe/MSGTRNGEN/WPAC/SPOTLIGHT?HOMEPRMS=UD_SPOTLIGHT2&amp;utm_source=shorturl-christmas&amp;utm_medium=web&amp;utm_content=TrackingReview2022&amp;utm_campaign=RedirectTracking" TargetMode="External"/><Relationship Id="rId23" Type="http://schemas.openxmlformats.org/officeDocument/2006/relationships/hyperlink" Target="https://www.eastsussex.gov.uk/roads-transport/transport-planning/local-transport-plan" TargetMode="External"/><Relationship Id="rId28" Type="http://schemas.openxmlformats.org/officeDocument/2006/relationships/image" Target="media/image1.jpeg"/><Relationship Id="rId10" Type="http://schemas.openxmlformats.org/officeDocument/2006/relationships/footnotes" Target="footnotes.xml"/><Relationship Id="rId19" Type="http://schemas.openxmlformats.org/officeDocument/2006/relationships/hyperlink" Target="https://eastsussex.pagetiger.com/dalsgmf"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news.eastsussex.gov.uk/2022/11/08/event-showcases-approaches-to-ageing-well/" TargetMode="External"/><Relationship Id="rId22" Type="http://schemas.openxmlformats.org/officeDocument/2006/relationships/hyperlink" Target="https://consultation.eastsussex.gov.uk/economy-transport-environment/local-transport-plan-4/" TargetMode="External"/><Relationship Id="rId27" Type="http://schemas.openxmlformats.org/officeDocument/2006/relationships/hyperlink" Target="https://news.eastsussex.gov.uk/2022/11/11/8-million-boost-for-arts-and-heritage-organisations/" TargetMode="External"/><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dministration" ma:contentTypeID="0x010100D0E410EB176E0C49978577D0663BF567010060940A384A2AA34280072BC4E973371F" ma:contentTypeVersion="26" ma:contentTypeDescription="General documents used in the administration of a service" ma:contentTypeScope="" ma:versionID="4620c727cd5e050cab0fac7ef452e3cc">
  <xsd:schema xmlns:xsd="http://www.w3.org/2001/XMLSchema" xmlns:xs="http://www.w3.org/2001/XMLSchema" xmlns:p="http://schemas.microsoft.com/office/2006/metadata/properties" xmlns:ns2="0edbdf58-cbf2-428a-80ab-aedffcd2a497" xmlns:ns3="cd066159-0f95-4532-91df-3cb41516b8e5" targetNamespace="http://schemas.microsoft.com/office/2006/metadata/properties" ma:root="true" ma:fieldsID="5dc82db2d6c54c18e4f997d999e8dee7" ns2:_="" ns3:_="">
    <xsd:import namespace="0edbdf58-cbf2-428a-80ab-aedffcd2a497"/>
    <xsd:import namespace="cd066159-0f95-4532-91df-3cb41516b8e5"/>
    <xsd:element name="properties">
      <xsd:complexType>
        <xsd:sequence>
          <xsd:element name="documentManagement">
            <xsd:complexType>
              <xsd:all>
                <xsd:element ref="ns2:Document_x0020_Owner"/>
                <xsd:element ref="ns2:Document_x0020_Date"/>
                <xsd:element ref="ns2:Protective_x0020_Marking"/>
                <xsd:element ref="ns2:ia40b914e86141268670d7c54bc5df15" minOccurs="0"/>
                <xsd:element ref="ns2:TaxCatchAll" minOccurs="0"/>
                <xsd:element ref="ns2:TaxCatchAllLabel" minOccurs="0"/>
                <xsd:element ref="ns3:_dlc_DocId" minOccurs="0"/>
                <xsd:element ref="ns3:_dlc_DocIdUrl" minOccurs="0"/>
                <xsd:element ref="ns3:_dlc_DocIdPersistId" minOccurs="0"/>
                <xsd:element ref="ns3:SourceLibrary" minOccurs="0"/>
                <xsd:element ref="ns3:Source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dbdf58-cbf2-428a-80ab-aedffcd2a497"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3"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4"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ia40b914e86141268670d7c54bc5df15" ma:index="11" ma:taxonomy="true" ma:internalName="ia40b914e86141268670d7c54bc5df15" ma:taxonomyFieldName="Administration_x0020_Document_x0020_Type" ma:displayName="Administration Document Type" ma:default="" ma:fieldId="{2a40b914-e861-4126-8670-d7c54bc5df15}" ma:sspId="691f71b9-b64f-4844-8bf8-0e85b55a74e6" ma:termSetId="f4e4120c-d6b0-4a38-a803-66280fff655a" ma:anchorId="a121c30a-a01e-4315-90aa-f7de4a505851" ma:open="false" ma:isKeyword="false">
      <xsd:complexType>
        <xsd:sequence>
          <xsd:element ref="pc:Terms" minOccurs="0" maxOccurs="1"/>
        </xsd:sequence>
      </xsd:complexType>
    </xsd:element>
    <xsd:element name="TaxCatchAll" ma:index="12" nillable="true" ma:displayName="Taxonomy Catch All Column" ma:description="" ma:hidden="true" ma:list="{cebb7817-c86b-4f82-8f3b-d17881484595}" ma:internalName="TaxCatchAll" ma:showField="CatchAllData" ma:web="cd066159-0f95-4532-91df-3cb41516b8e5">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cebb7817-c86b-4f82-8f3b-d17881484595}" ma:internalName="TaxCatchAllLabel" ma:readOnly="true" ma:showField="CatchAllDataLabel" ma:web="cd066159-0f95-4532-91df-3cb41516b8e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d066159-0f95-4532-91df-3cb41516b8e5" elementFormDefault="qualified">
    <xsd:import namespace="http://schemas.microsoft.com/office/2006/documentManagement/types"/>
    <xsd:import namespace="http://schemas.microsoft.com/office/infopath/2007/PartnerControls"/>
    <xsd:element name="_dlc_DocId" ma:index="15" nillable="true" ma:displayName="Document ID Value" ma:description="The value of the document ID assigned to this item." ma:internalName="_dlc_DocId" ma:readOnly="true">
      <xsd:simpleType>
        <xsd:restriction base="dms:Text"/>
      </xsd:simpleType>
    </xsd:element>
    <xsd:element name="_dlc_DocIdUrl" ma:index="1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element name="SourceLibrary" ma:index="18" nillable="true" ma:displayName="SourceLibrary" ma:internalName="SourceLibrary">
      <xsd:simpleType>
        <xsd:restriction base="dms:Text"/>
      </xsd:simpleType>
    </xsd:element>
    <xsd:element name="SourceUrl" ma:index="19" nillable="true" ma:displayName="SourceUrl" ma:internalName="Sourc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Document Category"/>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SharedContentType xmlns="Microsoft.SharePoint.Taxonomy.ContentTypeSync" SourceId="691f71b9-b64f-4844-8bf8-0e85b55a74e6" ContentTypeId="0x010100D0E410EB176E0C49978577D0663BF56701" PreviousValue="false"/>
</file>

<file path=customXml/item5.xml><?xml version="1.0" encoding="utf-8"?>
<p:properties xmlns:p="http://schemas.microsoft.com/office/2006/metadata/properties" xmlns:xsi="http://www.w3.org/2001/XMLSchema-instance" xmlns:pc="http://schemas.microsoft.com/office/infopath/2007/PartnerControls">
  <documentManagement>
    <TaxCatchAll xmlns="0edbdf58-cbf2-428a-80ab-aedffcd2a497">
      <Value>4</Value>
    </TaxCatchAll>
    <Protective_x0020_Marking xmlns="0edbdf58-cbf2-428a-80ab-aedffcd2a497">OFFICIAL – DISCLOSABLE</Protective_x0020_Marking>
    <ia40b914e86141268670d7c54bc5df15 xmlns="0edbdf58-cbf2-428a-80ab-aedffcd2a497">
      <Terms xmlns="http://schemas.microsoft.com/office/infopath/2007/PartnerControls">
        <TermInfo xmlns="http://schemas.microsoft.com/office/infopath/2007/PartnerControls">
          <TermName xmlns="http://schemas.microsoft.com/office/infopath/2007/PartnerControls">Briefing</TermName>
          <TermId xmlns="http://schemas.microsoft.com/office/infopath/2007/PartnerControls">19c9d4f4-dc26-4b82-bdb5-36879eae187a</TermId>
        </TermInfo>
      </Terms>
    </ia40b914e86141268670d7c54bc5df15>
    <SourceLibrary xmlns="cd066159-0f95-4532-91df-3cb41516b8e5">Published Documents</SourceLibrary>
    <SourceUrl xmlns="cd066159-0f95-4532-91df-3cb41516b8e5">
      <Url>https://services.escc.gov.uk/sites/DEMSERSCRU/Published Documents</Url>
      <Description>https://services.escc.gov.uk/sites/DEMSERSCRU/Published Documents</Description>
    </SourceUrl>
    <Document_x0020_Date xmlns="0edbdf58-cbf2-428a-80ab-aedffcd2a497">2022-05-26T23:00:00+00:00</Document_x0020_Date>
    <Document_x0020_Owner xmlns="0edbdf58-cbf2-428a-80ab-aedffcd2a497">
      <UserInfo>
        <DisplayName>Harriet Judson</DisplayName>
        <AccountId>142</AccountId>
        <AccountType/>
      </UserInfo>
    </Document_x0020_Owner>
    <_dlc_DocId xmlns="cd066159-0f95-4532-91df-3cb41516b8e5">DEMSERSCRU-392520778-189</_dlc_DocId>
    <_dlc_DocIdUrl xmlns="cd066159-0f95-4532-91df-3cb41516b8e5">
      <Url>https://services.escc.gov.uk/sites/DEMSERSCRU/_layouts/15/DocIdRedir.aspx?ID=DEMSERSCRU-392520778-189</Url>
      <Description>DEMSERSCRU-392520778-189</Description>
    </_dlc_DocIdUrl>
  </documentManagement>
</p:properties>
</file>

<file path=customXml/itemProps1.xml><?xml version="1.0" encoding="utf-8"?>
<ds:datastoreItem xmlns:ds="http://schemas.openxmlformats.org/officeDocument/2006/customXml" ds:itemID="{586901AF-62B5-4163-B871-8A102E4567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dbdf58-cbf2-428a-80ab-aedffcd2a497"/>
    <ds:schemaRef ds:uri="cd066159-0f95-4532-91df-3cb41516b8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C803F2-B62B-47E3-9F70-103C33F8B196}">
  <ds:schemaRefs>
    <ds:schemaRef ds:uri="http://schemas.microsoft.com/sharepoint/v3/contenttype/forms"/>
  </ds:schemaRefs>
</ds:datastoreItem>
</file>

<file path=customXml/itemProps3.xml><?xml version="1.0" encoding="utf-8"?>
<ds:datastoreItem xmlns:ds="http://schemas.openxmlformats.org/officeDocument/2006/customXml" ds:itemID="{A49EF56F-4914-43B1-85D5-F3232E6181FA}">
  <ds:schemaRefs>
    <ds:schemaRef ds:uri="http://schemas.microsoft.com/sharepoint/events"/>
  </ds:schemaRefs>
</ds:datastoreItem>
</file>

<file path=customXml/itemProps4.xml><?xml version="1.0" encoding="utf-8"?>
<ds:datastoreItem xmlns:ds="http://schemas.openxmlformats.org/officeDocument/2006/customXml" ds:itemID="{F9AD33A8-40B4-420A-A84D-FB946AACF255}">
  <ds:schemaRefs>
    <ds:schemaRef ds:uri="Microsoft.SharePoint.Taxonomy.ContentTypeSync"/>
  </ds:schemaRefs>
</ds:datastoreItem>
</file>

<file path=customXml/itemProps5.xml><?xml version="1.0" encoding="utf-8"?>
<ds:datastoreItem xmlns:ds="http://schemas.openxmlformats.org/officeDocument/2006/customXml" ds:itemID="{49798144-ABD1-4F54-A4C7-570C4813859E}">
  <ds:schemaRefs>
    <ds:schemaRef ds:uri="http://schemas.microsoft.com/office/2006/metadata/properties"/>
    <ds:schemaRef ds:uri="http://schemas.microsoft.com/office/infopath/2007/PartnerControls"/>
    <ds:schemaRef ds:uri="0edbdf58-cbf2-428a-80ab-aedffcd2a497"/>
    <ds:schemaRef ds:uri="cd066159-0f95-4532-91df-3cb41516b8e5"/>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1911</Words>
  <Characters>10894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Judson</dc:creator>
  <cp:keywords/>
  <dc:description/>
  <cp:lastModifiedBy>Steve Williamson</cp:lastModifiedBy>
  <cp:revision>2</cp:revision>
  <cp:lastPrinted>2021-09-23T15:24:00Z</cp:lastPrinted>
  <dcterms:created xsi:type="dcterms:W3CDTF">2023-01-11T16:27:00Z</dcterms:created>
  <dcterms:modified xsi:type="dcterms:W3CDTF">2023-01-11T16:27:00Z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0x010100D0E410EB176E0C49978577D0663BF567010060940A384A2AA34280072BC4E973371F</vt:lpwstr>
  </property>
  <property fmtid="{D5CDD505-2E9C-101B-9397-08002B2CF9AE}" pid="3" name="_dlc_DocIdItemGuid">
    <vt:lpwstr>8149f1b1-1e6b-453e-8f09-61426bd6a521</vt:lpwstr>
  </property>
  <property fmtid="{D5CDD505-2E9C-101B-9397-08002B2CF9AE}" pid="4" name="Administration Document Type">
    <vt:lpwstr>4;#Briefing|19c9d4f4-dc26-4b82-bdb5-36879eae187a</vt:lpwstr>
  </property>
</Properties>
</file>