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856" w:rsidRPr="001D1F50" w:rsidRDefault="00016856" w:rsidP="00016856">
      <w:pPr>
        <w:pStyle w:val="Normal1"/>
        <w:jc w:val="center"/>
        <w:rPr>
          <w:b/>
          <w:color w:val="auto"/>
          <w:u w:val="single"/>
        </w:rPr>
      </w:pPr>
      <w:r w:rsidRPr="001D1F50">
        <w:rPr>
          <w:b/>
          <w:color w:val="auto"/>
          <w:u w:val="single"/>
        </w:rPr>
        <w:t>NEWS from the SEEND PARISH NEIGHBOURHOOD PLAN STEERING GROUP</w:t>
      </w:r>
    </w:p>
    <w:p w:rsidR="00016856" w:rsidRPr="001D1F50" w:rsidRDefault="00016856" w:rsidP="00016856">
      <w:pPr>
        <w:pStyle w:val="Normal1"/>
        <w:jc w:val="center"/>
        <w:rPr>
          <w:b/>
          <w:color w:val="auto"/>
          <w:u w:val="single"/>
        </w:rPr>
      </w:pPr>
      <w:r w:rsidRPr="001D1F50">
        <w:rPr>
          <w:b/>
          <w:color w:val="auto"/>
          <w:u w:val="single"/>
        </w:rPr>
        <w:t xml:space="preserve"> November Update</w:t>
      </w:r>
    </w:p>
    <w:p w:rsidR="00016856" w:rsidRDefault="00016856" w:rsidP="00016856">
      <w:pPr>
        <w:rPr>
          <w:rFonts w:cs="Arial"/>
          <w:color w:val="auto"/>
        </w:rPr>
      </w:pPr>
    </w:p>
    <w:p w:rsidR="00016856" w:rsidRPr="009C77A4" w:rsidRDefault="00016856" w:rsidP="00016856">
      <w:pPr>
        <w:rPr>
          <w:rFonts w:cs="Arial"/>
          <w:color w:val="auto"/>
        </w:rPr>
      </w:pPr>
      <w:r w:rsidRPr="009C77A4">
        <w:rPr>
          <w:rFonts w:cs="Arial"/>
          <w:color w:val="auto"/>
        </w:rPr>
        <w:t>Our research and consultations have to date established that there is a local need for a limited number of new homes in the Parish. </w:t>
      </w:r>
      <w:r w:rsidRPr="009C77A4">
        <w:rPr>
          <w:rFonts w:cs="Calibri"/>
          <w:color w:val="auto"/>
        </w:rPr>
        <w:t>The Steering Group are starting to explore how the Neighbourhood Plan can help deliver this need. </w:t>
      </w:r>
      <w:r w:rsidRPr="009C77A4">
        <w:rPr>
          <w:rFonts w:cs="Arial"/>
          <w:color w:val="auto"/>
        </w:rPr>
        <w:t>Our Parish Neighbourhood Plan can and will contain a housing policy, which indicates the number and type of new housing that is acceptable to the parishioners and will be supported by the community.</w:t>
      </w:r>
    </w:p>
    <w:p w:rsidR="00016856" w:rsidRPr="00DA120C" w:rsidRDefault="00016856" w:rsidP="00016856">
      <w:pPr>
        <w:rPr>
          <w:rFonts w:cs="Calibri"/>
          <w:color w:val="auto"/>
        </w:rPr>
      </w:pPr>
      <w:r w:rsidRPr="009C77A4">
        <w:rPr>
          <w:rFonts w:cs="Calibri"/>
          <w:color w:val="auto"/>
        </w:rPr>
        <w:t>The Seend Parish Neighbourhood Plan Steering Group has received information about land</w:t>
      </w:r>
      <w:r w:rsidRPr="00DA120C">
        <w:rPr>
          <w:rFonts w:cs="Calibri"/>
          <w:color w:val="auto"/>
        </w:rPr>
        <w:t xml:space="preserve"> in the Parish that the owners would like to be considered as potential sites for housing development. There is a lot of work to be done on assessing the land submitted as to their suitability for housing sites.  </w:t>
      </w:r>
      <w:r w:rsidRPr="00DA120C">
        <w:rPr>
          <w:rFonts w:cs="Arial"/>
          <w:color w:val="auto"/>
        </w:rPr>
        <w:t>The Steering Group</w:t>
      </w:r>
      <w:r w:rsidRPr="00DA120C">
        <w:rPr>
          <w:rFonts w:cs="Calibri"/>
          <w:color w:val="auto"/>
        </w:rPr>
        <w:t> are starting this process and will decide if the Neighbourhood Plan should ‘allocate’ a site or sites for housing (essentially granting outline planning permission through the Plan’s policy).</w:t>
      </w:r>
      <w:r w:rsidRPr="00DA120C">
        <w:rPr>
          <w:rFonts w:cs="Arial"/>
          <w:color w:val="auto"/>
        </w:rPr>
        <w:t xml:space="preserve"> Along with site allocation the Neighbourhood Plan can also specify the number of dwellings and any other criteria relevant to the site(s). </w:t>
      </w:r>
    </w:p>
    <w:p w:rsidR="00016856" w:rsidRPr="00DA120C" w:rsidRDefault="00016856" w:rsidP="00016856">
      <w:pPr>
        <w:rPr>
          <w:rFonts w:cs="Calibri"/>
          <w:color w:val="auto"/>
        </w:rPr>
      </w:pPr>
    </w:p>
    <w:p w:rsidR="00016856" w:rsidRPr="00DA120C" w:rsidRDefault="00016856" w:rsidP="00016856">
      <w:pPr>
        <w:rPr>
          <w:rFonts w:cs="Calibri"/>
          <w:color w:val="auto"/>
        </w:rPr>
      </w:pPr>
      <w:r w:rsidRPr="00DA120C">
        <w:rPr>
          <w:rFonts w:cs="Calibri"/>
          <w:color w:val="auto"/>
        </w:rPr>
        <w:t>You can view the full list on our website (</w:t>
      </w:r>
      <w:r w:rsidRPr="00DA120C">
        <w:rPr>
          <w:color w:val="auto"/>
        </w:rPr>
        <w:t>www.seendparishplan.org)</w:t>
      </w:r>
      <w:r w:rsidRPr="00DA120C">
        <w:rPr>
          <w:rFonts w:cs="Calibri"/>
          <w:color w:val="auto"/>
        </w:rPr>
        <w:t xml:space="preserve"> together with a map showing the location of the sites. BUT we wish to be clear that the list is </w:t>
      </w:r>
      <w:r w:rsidRPr="00DA120C">
        <w:rPr>
          <w:rFonts w:cs="Calibri"/>
          <w:i/>
          <w:color w:val="auto"/>
        </w:rPr>
        <w:t>provisional</w:t>
      </w:r>
      <w:r w:rsidRPr="00DA120C">
        <w:rPr>
          <w:rFonts w:cs="Calibri"/>
          <w:color w:val="auto"/>
        </w:rPr>
        <w:t xml:space="preserve"> on many factors such as: the possibility that the land does not fulfill the planning criteria that govern development; the owner might wish for too high a price for the land; the owner decides to withdraw land; the parishioners do not support development on a particular area of land; etc. </w:t>
      </w:r>
      <w:r w:rsidR="00397D9A" w:rsidRPr="00DA120C">
        <w:rPr>
          <w:rFonts w:cs="Calibri"/>
          <w:color w:val="auto"/>
        </w:rPr>
        <w:t xml:space="preserve">We know that the </w:t>
      </w:r>
      <w:proofErr w:type="gramStart"/>
      <w:r w:rsidR="00397D9A" w:rsidRPr="00DA120C">
        <w:rPr>
          <w:rFonts w:cs="Calibri"/>
          <w:color w:val="auto"/>
        </w:rPr>
        <w:t>land owners</w:t>
      </w:r>
      <w:proofErr w:type="gramEnd"/>
      <w:r w:rsidR="00397D9A" w:rsidRPr="00DA120C">
        <w:rPr>
          <w:rFonts w:cs="Calibri"/>
          <w:color w:val="auto"/>
        </w:rPr>
        <w:t xml:space="preserve"> are willing to have their land assessed either in part, or in whole and considered for their suitability as development sites.</w:t>
      </w:r>
    </w:p>
    <w:p w:rsidR="00016856" w:rsidRPr="00DA120C" w:rsidRDefault="00016856" w:rsidP="00016856">
      <w:pPr>
        <w:rPr>
          <w:rFonts w:cs="Calibri"/>
          <w:color w:val="auto"/>
        </w:rPr>
      </w:pPr>
    </w:p>
    <w:p w:rsidR="00016856" w:rsidRPr="00DA120C" w:rsidRDefault="00016856" w:rsidP="00016856">
      <w:pPr>
        <w:rPr>
          <w:rFonts w:cs="Calibri"/>
          <w:color w:val="auto"/>
        </w:rPr>
      </w:pPr>
      <w:r w:rsidRPr="00DA120C">
        <w:rPr>
          <w:rFonts w:cs="Calibri"/>
          <w:color w:val="auto"/>
        </w:rPr>
        <w:t xml:space="preserve">This process of assessment will be carried out in a transparent open way and will include some wider consultation with the community. </w:t>
      </w:r>
      <w:r w:rsidR="00397D9A">
        <w:rPr>
          <w:rFonts w:cs="Calibri"/>
          <w:color w:val="auto"/>
        </w:rPr>
        <w:t xml:space="preserve">This will take place early in the new year, when there will be further information available about other work that the Steering Group has been involved in and is part of the evidence that will underpin </w:t>
      </w:r>
      <w:bookmarkStart w:id="0" w:name="_GoBack"/>
      <w:bookmarkEnd w:id="0"/>
      <w:r w:rsidR="00397D9A">
        <w:rPr>
          <w:rFonts w:cs="Calibri"/>
          <w:color w:val="auto"/>
        </w:rPr>
        <w:t>site considerations.</w:t>
      </w:r>
    </w:p>
    <w:p w:rsidR="00016856" w:rsidRPr="00DA120C" w:rsidRDefault="00016856" w:rsidP="00016856">
      <w:pPr>
        <w:rPr>
          <w:rFonts w:cs="Calibri"/>
          <w:color w:val="auto"/>
        </w:rPr>
      </w:pPr>
    </w:p>
    <w:p w:rsidR="00016856" w:rsidRPr="00DA120C" w:rsidRDefault="00016856" w:rsidP="00016856">
      <w:pPr>
        <w:rPr>
          <w:color w:val="auto"/>
        </w:rPr>
      </w:pPr>
      <w:r w:rsidRPr="00DA120C">
        <w:rPr>
          <w:rFonts w:cs="Calibri"/>
          <w:color w:val="auto"/>
        </w:rPr>
        <w:t xml:space="preserve">The Neighbourhood Plan Steering Group are also liaising with the Seend Community Land Trust (CLT) as they begin to look for possible sites to build homes to satisfy local housing need. </w:t>
      </w: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All are welcome at the monthly open meetings, which take place on the last Thursday of the month at 7.30pm in the Pavilion. The next Committee Meeting will be Thursday 25</w:t>
      </w:r>
      <w:r w:rsidRPr="00DA120C">
        <w:rPr>
          <w:rFonts w:asciiTheme="minorHAnsi" w:hAnsiTheme="minorHAnsi" w:cs="Calibri"/>
          <w:color w:val="auto"/>
          <w:vertAlign w:val="superscript"/>
        </w:rPr>
        <w:t>th</w:t>
      </w:r>
      <w:r w:rsidRPr="00DA120C">
        <w:rPr>
          <w:rFonts w:asciiTheme="minorHAnsi" w:hAnsiTheme="minorHAnsi" w:cs="Calibri"/>
          <w:color w:val="auto"/>
        </w:rPr>
        <w:t xml:space="preserve"> October and then Thursday 29</w:t>
      </w:r>
      <w:r w:rsidRPr="00DA120C">
        <w:rPr>
          <w:rFonts w:asciiTheme="minorHAnsi" w:hAnsiTheme="minorHAnsi" w:cs="Calibri"/>
          <w:color w:val="auto"/>
          <w:vertAlign w:val="superscript"/>
        </w:rPr>
        <w:t>th</w:t>
      </w:r>
      <w:r w:rsidRPr="00DA120C">
        <w:rPr>
          <w:rFonts w:asciiTheme="minorHAnsi" w:hAnsiTheme="minorHAnsi" w:cs="Calibri"/>
          <w:color w:val="auto"/>
        </w:rPr>
        <w:t xml:space="preserve"> November. (Some members of the SG meet again between these open meetings to progress the background work, together with our Consultants).</w:t>
      </w: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 xml:space="preserve">   Carola Thorpe on behalf of the S.P.N.P. Steering Group </w:t>
      </w:r>
    </w:p>
    <w:p w:rsidR="001055DB" w:rsidRDefault="001055DB"/>
    <w:sectPr w:rsidR="001055DB" w:rsidSect="00B772B7">
      <w:pgSz w:w="11900" w:h="16840"/>
      <w:pgMar w:top="1361" w:right="1531"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856"/>
    <w:rsid w:val="00016856"/>
    <w:rsid w:val="000E7D26"/>
    <w:rsid w:val="001055DB"/>
    <w:rsid w:val="001C209C"/>
    <w:rsid w:val="00397D9A"/>
    <w:rsid w:val="00451421"/>
    <w:rsid w:val="005360FC"/>
    <w:rsid w:val="00606882"/>
    <w:rsid w:val="00762EC7"/>
    <w:rsid w:val="00AF4256"/>
    <w:rsid w:val="00B772B7"/>
    <w:rsid w:val="00C4439D"/>
    <w:rsid w:val="00D32FBD"/>
    <w:rsid w:val="00E51FB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856"/>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6856"/>
    <w:pPr>
      <w:pBdr>
        <w:top w:val="nil"/>
        <w:left w:val="nil"/>
        <w:bottom w:val="nil"/>
        <w:right w:val="nil"/>
        <w:between w:val="nil"/>
      </w:pBdr>
    </w:pPr>
    <w:rPr>
      <w:rFonts w:ascii="Cambria" w:eastAsia="Cambria" w:hAnsi="Cambria" w:cs="Cambria"/>
      <w:color w:val="00000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856"/>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6856"/>
    <w:pPr>
      <w:pBdr>
        <w:top w:val="nil"/>
        <w:left w:val="nil"/>
        <w:bottom w:val="nil"/>
        <w:right w:val="nil"/>
        <w:between w:val="nil"/>
      </w:pBdr>
    </w:pPr>
    <w:rPr>
      <w:rFonts w:ascii="Cambria" w:eastAsia="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473</Words>
  <Characters>2257</Characters>
  <Application>Microsoft Macintosh Word</Application>
  <DocSecurity>0</DocSecurity>
  <Lines>43</Lines>
  <Paragraphs>9</Paragraphs>
  <ScaleCrop>false</ScaleCrop>
  <Company/>
  <LinksUpToDate>false</LinksUpToDate>
  <CharactersWithSpaces>2721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2018-10-11T18:04:00Z</dcterms:created>
  <dcterms:modified xsi:type="dcterms:W3CDTF">2018-10-11T18:04:00Z</dcterms:modified>
</cp:coreProperties>
</file>