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360B0" w14:textId="77777777" w:rsidR="00A77EE7" w:rsidRDefault="00A77EE7" w:rsidP="00A77EE7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47E10FA9" w14:textId="77777777" w:rsidR="00A77EE7" w:rsidRDefault="00A77EE7" w:rsidP="00A77EE7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2022AA6D" w14:textId="77777777" w:rsidR="00A77EE7" w:rsidRDefault="00A77EE7" w:rsidP="00A77EE7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Thursday 19 February 2025</w:t>
      </w:r>
    </w:p>
    <w:p w14:paraId="6CF0DDE1" w14:textId="77777777" w:rsidR="00A77EE7" w:rsidRDefault="00A77EE7" w:rsidP="00A77EE7">
      <w:pPr>
        <w:pStyle w:val="NoSpacing"/>
        <w:rPr>
          <w:rFonts w:ascii="Arial" w:hAnsi="Arial" w:cs="Arial"/>
          <w:sz w:val="24"/>
          <w:szCs w:val="24"/>
        </w:rPr>
      </w:pPr>
    </w:p>
    <w:p w14:paraId="6F7CE91C" w14:textId="77777777" w:rsidR="00A77EE7" w:rsidRDefault="00A77EE7" w:rsidP="00A77EE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2607D86D" w14:textId="77777777" w:rsidR="00A77EE7" w:rsidRDefault="00A77EE7" w:rsidP="00A77EE7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Duell, Henning, Linfoot, Loftus, Mears, Rawling and Spencer </w:t>
      </w:r>
    </w:p>
    <w:p w14:paraId="16068DD0" w14:textId="77777777" w:rsidR="00A77EE7" w:rsidRDefault="00A77EE7" w:rsidP="00A77EE7">
      <w:pPr>
        <w:pStyle w:val="NoSpacing"/>
        <w:rPr>
          <w:rFonts w:ascii="Arial" w:hAnsi="Arial" w:cs="Arial"/>
          <w:sz w:val="24"/>
          <w:szCs w:val="24"/>
        </w:rPr>
      </w:pPr>
    </w:p>
    <w:p w14:paraId="147B3197" w14:textId="77777777" w:rsidR="00A77EE7" w:rsidRDefault="00A77EE7" w:rsidP="00A77EE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     - Clerk</w:t>
      </w:r>
    </w:p>
    <w:p w14:paraId="64DCEEF0" w14:textId="77777777" w:rsidR="00A77EE7" w:rsidRDefault="00A77EE7" w:rsidP="00A77EE7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A77EE7" w14:paraId="52345FAC" w14:textId="77777777" w:rsidTr="00A77EE7">
        <w:tc>
          <w:tcPr>
            <w:tcW w:w="704" w:type="dxa"/>
          </w:tcPr>
          <w:p w14:paraId="1F559302" w14:textId="177E20F4" w:rsidR="00A77EE7" w:rsidRDefault="00A77EE7" w:rsidP="00A77EE7"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93.</w:t>
            </w:r>
          </w:p>
        </w:tc>
        <w:tc>
          <w:tcPr>
            <w:tcW w:w="8312" w:type="dxa"/>
          </w:tcPr>
          <w:p w14:paraId="271D1FDF" w14:textId="77777777" w:rsidR="00A77EE7" w:rsidRPr="0005174C" w:rsidRDefault="00A77EE7" w:rsidP="00A77EE7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235C8408" w14:textId="77777777" w:rsidR="00A77EE7" w:rsidRPr="0005174C" w:rsidRDefault="00A77EE7" w:rsidP="00A77EE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An apology for absence was received from councillor Farrell.</w:t>
            </w:r>
          </w:p>
          <w:p w14:paraId="2F41EE77" w14:textId="77777777" w:rsidR="00A77EE7" w:rsidRPr="0005174C" w:rsidRDefault="00A77EE7" w:rsidP="00A77EE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0F66109E" w14:textId="77777777" w:rsidR="00A77EE7" w:rsidRPr="0005174C" w:rsidRDefault="00A77EE7" w:rsidP="00A77EE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Members agreed to approve an extension of absence for councillor Farrell on medical grounds.</w:t>
            </w:r>
          </w:p>
          <w:p w14:paraId="30F56BC6" w14:textId="77777777" w:rsidR="00A77EE7" w:rsidRDefault="00A77EE7" w:rsidP="00A77EE7"/>
        </w:tc>
      </w:tr>
      <w:tr w:rsidR="00A77EE7" w14:paraId="4A06CDA9" w14:textId="77777777" w:rsidTr="00A77EE7">
        <w:tc>
          <w:tcPr>
            <w:tcW w:w="704" w:type="dxa"/>
          </w:tcPr>
          <w:p w14:paraId="3E473408" w14:textId="35857D86" w:rsidR="00A77EE7" w:rsidRDefault="00A77EE7" w:rsidP="00A77EE7"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94.</w:t>
            </w:r>
          </w:p>
        </w:tc>
        <w:tc>
          <w:tcPr>
            <w:tcW w:w="8312" w:type="dxa"/>
          </w:tcPr>
          <w:p w14:paraId="5D2D5951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2FC857E3" w14:textId="77777777" w:rsidR="00A77EE7" w:rsidRPr="0005174C" w:rsidRDefault="00A77EE7" w:rsidP="00A77EE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4CA3FBFC" w14:textId="77777777" w:rsidR="00A77EE7" w:rsidRDefault="00A77EE7" w:rsidP="00A77EE7"/>
        </w:tc>
      </w:tr>
      <w:tr w:rsidR="00A77EE7" w14:paraId="1A67A7F2" w14:textId="77777777" w:rsidTr="00A77EE7">
        <w:tc>
          <w:tcPr>
            <w:tcW w:w="704" w:type="dxa"/>
          </w:tcPr>
          <w:p w14:paraId="3AC37623" w14:textId="0481D18B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95.</w:t>
            </w:r>
          </w:p>
        </w:tc>
        <w:tc>
          <w:tcPr>
            <w:tcW w:w="8312" w:type="dxa"/>
          </w:tcPr>
          <w:p w14:paraId="0350640B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3E1AA35B" w14:textId="77777777" w:rsidR="00A77EE7" w:rsidRPr="0005174C" w:rsidRDefault="00A77EE7" w:rsidP="00A77EE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There was no update.</w:t>
            </w:r>
          </w:p>
          <w:p w14:paraId="7797ECE3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5B484FE7" w14:textId="77777777" w:rsidTr="00A77EE7">
        <w:tc>
          <w:tcPr>
            <w:tcW w:w="704" w:type="dxa"/>
          </w:tcPr>
          <w:p w14:paraId="512853E3" w14:textId="2613EFBE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96.</w:t>
            </w:r>
          </w:p>
        </w:tc>
        <w:tc>
          <w:tcPr>
            <w:tcW w:w="8312" w:type="dxa"/>
          </w:tcPr>
          <w:p w14:paraId="65E11394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meeting</w:t>
            </w:r>
          </w:p>
          <w:p w14:paraId="06B90084" w14:textId="77777777" w:rsidR="00A77EE7" w:rsidRPr="0005174C" w:rsidRDefault="00A77EE7" w:rsidP="00A77EE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 minutes of the meeting held on 15</w:t>
            </w:r>
            <w:r w:rsidRPr="0005174C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January 2025 were confirmed as a correct record.</w:t>
            </w:r>
          </w:p>
          <w:p w14:paraId="1327071B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34917BBA" w14:textId="77777777" w:rsidTr="00A77EE7">
        <w:tc>
          <w:tcPr>
            <w:tcW w:w="704" w:type="dxa"/>
          </w:tcPr>
          <w:p w14:paraId="3626363C" w14:textId="24CBA27E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97.</w:t>
            </w:r>
          </w:p>
        </w:tc>
        <w:tc>
          <w:tcPr>
            <w:tcW w:w="8312" w:type="dxa"/>
          </w:tcPr>
          <w:p w14:paraId="332571F3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3E913744" w14:textId="77777777" w:rsidR="00A77EE7" w:rsidRPr="0005174C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Councillor Rawling gave an update on the number of street lights not working and those that were now working within the Great Park area.</w:t>
            </w:r>
          </w:p>
          <w:p w14:paraId="72FB7A58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3DDB0506" w14:textId="77777777" w:rsidTr="00A77EE7">
        <w:tc>
          <w:tcPr>
            <w:tcW w:w="704" w:type="dxa"/>
          </w:tcPr>
          <w:p w14:paraId="379E9EEA" w14:textId="64020A30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98.</w:t>
            </w:r>
          </w:p>
        </w:tc>
        <w:tc>
          <w:tcPr>
            <w:tcW w:w="8312" w:type="dxa"/>
          </w:tcPr>
          <w:p w14:paraId="3D4DAF26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Scout Hut Lease</w:t>
            </w:r>
          </w:p>
          <w:p w14:paraId="68452B3B" w14:textId="77777777" w:rsidR="00A77EE7" w:rsidRPr="0005174C" w:rsidRDefault="00A77EE7" w:rsidP="00A77EE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Members confirmed the Clerk be authorised to sign the new lease on behalf of the Parish Council.</w:t>
            </w:r>
          </w:p>
          <w:p w14:paraId="5B433F2A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15921F39" w14:textId="77777777" w:rsidTr="00A77EE7">
        <w:tc>
          <w:tcPr>
            <w:tcW w:w="704" w:type="dxa"/>
          </w:tcPr>
          <w:p w14:paraId="4380843D" w14:textId="40985BE3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99.</w:t>
            </w:r>
          </w:p>
        </w:tc>
        <w:tc>
          <w:tcPr>
            <w:tcW w:w="8312" w:type="dxa"/>
          </w:tcPr>
          <w:p w14:paraId="3009EB0F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078B5EE4" w14:textId="77777777" w:rsidR="00A77EE7" w:rsidRPr="0005174C" w:rsidRDefault="00A77EE7" w:rsidP="00A77EE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Members authorised payments to Clerk salary and HMRC.</w:t>
            </w:r>
          </w:p>
          <w:p w14:paraId="345E027C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44D0F769" w14:textId="77777777" w:rsidTr="00A77EE7">
        <w:tc>
          <w:tcPr>
            <w:tcW w:w="704" w:type="dxa"/>
          </w:tcPr>
          <w:p w14:paraId="564315B2" w14:textId="6CDBBF25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100.</w:t>
            </w:r>
          </w:p>
        </w:tc>
        <w:tc>
          <w:tcPr>
            <w:tcW w:w="8312" w:type="dxa"/>
          </w:tcPr>
          <w:p w14:paraId="4540E248" w14:textId="77777777" w:rsidR="00A77EE7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58BE3D35" w14:textId="77777777" w:rsidR="00A77EE7" w:rsidRDefault="00A77EE7" w:rsidP="00A77EE7">
            <w:pPr>
              <w:rPr>
                <w:rFonts w:ascii="Arial" w:hAnsi="Arial" w:cs="Arial"/>
              </w:rPr>
            </w:pPr>
            <w:r w:rsidRPr="0005174C">
              <w:rPr>
                <w:rFonts w:ascii="Arial" w:hAnsi="Arial" w:cs="Arial"/>
              </w:rPr>
              <w:t>2025/0130/01/HOU</w:t>
            </w:r>
            <w:r>
              <w:rPr>
                <w:rFonts w:ascii="Arial" w:hAnsi="Arial" w:cs="Arial"/>
              </w:rPr>
              <w:t xml:space="preserve">  53 Glamis Ave: erection of garage </w:t>
            </w:r>
          </w:p>
          <w:p w14:paraId="153EEF27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Conversion First floor side extension</w:t>
            </w:r>
          </w:p>
          <w:p w14:paraId="2A6956EE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with flat roof and ground Floor porch </w:t>
            </w:r>
          </w:p>
          <w:p w14:paraId="26389EF0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extension.                                                     No objection</w:t>
            </w:r>
          </w:p>
          <w:p w14:paraId="653612AF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6677B7F0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2025/0128/01/LDC   18 Layfield Road: LDC certificate for</w:t>
            </w:r>
          </w:p>
          <w:p w14:paraId="19D84F67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existing erection of a dormer extension </w:t>
            </w:r>
          </w:p>
          <w:p w14:paraId="1A6AD466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extension to rear.                                          Noted</w:t>
            </w:r>
          </w:p>
          <w:p w14:paraId="0F630674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64FB48DC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2025/0071/01/HOU  55 Princes Road: erection of garage </w:t>
            </w:r>
          </w:p>
          <w:p w14:paraId="17270D05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extension to side.                                         No objection</w:t>
            </w:r>
          </w:p>
          <w:p w14:paraId="502B3E46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2600EBE2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2025/0013/01/HOU  2 Queensway: erection of extension </w:t>
            </w:r>
          </w:p>
          <w:p w14:paraId="0C65F886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to side and rear, removal of chimney </w:t>
            </w:r>
          </w:p>
          <w:p w14:paraId="3EFBE1BB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to side elevations, demolition of garage</w:t>
            </w:r>
          </w:p>
          <w:p w14:paraId="600F8D7C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to side and alterations to elevations            No objection</w:t>
            </w:r>
          </w:p>
          <w:p w14:paraId="4FB3C3FC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3E7270A4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2025/0046/01/LDC  13 Great North Road: LDC certificate </w:t>
            </w:r>
          </w:p>
          <w:p w14:paraId="4758121A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for proposed attic conversion with hip</w:t>
            </w:r>
          </w:p>
          <w:p w14:paraId="18BB5713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to gable conversion and dormer to rear       Noted</w:t>
            </w:r>
          </w:p>
          <w:p w14:paraId="66082F65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2025/0031/01/HOU  59 Polwarth Road: erection of </w:t>
            </w:r>
          </w:p>
          <w:p w14:paraId="630F1812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single storey extension to rear                   No objection</w:t>
            </w:r>
          </w:p>
          <w:p w14:paraId="551B5755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14F24E32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2024/1939/01/DET  1 Arden Avenue: change of use</w:t>
            </w:r>
          </w:p>
          <w:p w14:paraId="2EAE8060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From 6-bed HMO (Class C4) to </w:t>
            </w:r>
          </w:p>
          <w:p w14:paraId="777F9CCB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7-bed HMO (Sui Generis)              </w:t>
            </w:r>
          </w:p>
          <w:p w14:paraId="75AF013E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55CF9E22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Members expressed concern at this application as this was an apparent ongoing occurrence. It was agreed to formulate an objection based on registering the </w:t>
            </w:r>
            <w:proofErr w:type="gramStart"/>
            <w:r>
              <w:rPr>
                <w:rFonts w:ascii="Arial" w:hAnsi="Arial" w:cs="Arial"/>
              </w:rPr>
              <w:t>principle</w:t>
            </w:r>
            <w:proofErr w:type="gramEnd"/>
            <w:r>
              <w:rPr>
                <w:rFonts w:ascii="Arial" w:hAnsi="Arial" w:cs="Arial"/>
              </w:rPr>
              <w:t xml:space="preserve"> idea of this not being a place for the size of HMO and question the size of the bedrooms and communal areas.</w:t>
            </w:r>
          </w:p>
          <w:p w14:paraId="18F26CE0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27477DC8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Featherstone Grove – Members asked that the residents of this property be reminded no to leave waste bins in the street between collection dates.</w:t>
            </w:r>
          </w:p>
          <w:p w14:paraId="7CB1222B" w14:textId="77777777" w:rsidR="00A77EE7" w:rsidRDefault="00A77EE7" w:rsidP="00A77EE7">
            <w:pPr>
              <w:rPr>
                <w:rFonts w:ascii="Arial" w:hAnsi="Arial" w:cs="Arial"/>
              </w:rPr>
            </w:pPr>
          </w:p>
          <w:p w14:paraId="3278B486" w14:textId="77777777" w:rsidR="00A77EE7" w:rsidRDefault="00A77EE7" w:rsidP="00A77E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 Brunton, south of Rotary Way – it was noted that the second application to be submitted had expired in January. The Chair undertook to seek further information regarding the status of applications for this site.</w:t>
            </w:r>
          </w:p>
          <w:p w14:paraId="66A436A3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750E5370" w14:textId="77777777" w:rsidTr="00A77EE7">
        <w:tc>
          <w:tcPr>
            <w:tcW w:w="704" w:type="dxa"/>
          </w:tcPr>
          <w:p w14:paraId="12F99FAA" w14:textId="7F6B047F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101.</w:t>
            </w:r>
          </w:p>
        </w:tc>
        <w:tc>
          <w:tcPr>
            <w:tcW w:w="8312" w:type="dxa"/>
          </w:tcPr>
          <w:p w14:paraId="47987D50" w14:textId="77777777" w:rsidR="00A77EE7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Member Portfolio Updates</w:t>
            </w:r>
          </w:p>
          <w:p w14:paraId="400C4599" w14:textId="77777777" w:rsidR="00A77EE7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Bus Shelters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-  graffiti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had been reported to Police.</w:t>
            </w:r>
          </w:p>
          <w:p w14:paraId="31D6C8C3" w14:textId="77777777" w:rsidR="00A77EE7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Grounds Maintenance – work to planters was to commence in March. A schedule of work was to be requested. Tree work was to commence in April; grass cutting in March.</w:t>
            </w:r>
          </w:p>
          <w:p w14:paraId="17E0B3F0" w14:textId="77777777" w:rsidR="00A77EE7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HMO’s - members discussed the paper, previously circulated and agreed it be reviewed annually.</w:t>
            </w:r>
          </w:p>
          <w:p w14:paraId="2263C286" w14:textId="77777777" w:rsidR="00A77EE7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Highways – the reporting of potholes was ongoing.</w:t>
            </w:r>
          </w:p>
          <w:p w14:paraId="682A5B54" w14:textId="77777777" w:rsidR="00A77EE7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Website – work on the website had not progressed yet.</w:t>
            </w:r>
          </w:p>
          <w:p w14:paraId="3BFE9EC0" w14:textId="77777777" w:rsidR="00A77EE7" w:rsidRDefault="00A77EE7" w:rsidP="00A77EE7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Great Park – adoptions had seen little progress. A meeting of all parties was being sought.</w:t>
            </w:r>
          </w:p>
          <w:p w14:paraId="0D6EF735" w14:textId="321D018B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Melton Park – a street sign had been knocked over again.</w:t>
            </w:r>
          </w:p>
        </w:tc>
      </w:tr>
      <w:tr w:rsidR="00A77EE7" w14:paraId="7B27ACDF" w14:textId="77777777" w:rsidTr="00A77EE7">
        <w:tc>
          <w:tcPr>
            <w:tcW w:w="704" w:type="dxa"/>
          </w:tcPr>
          <w:p w14:paraId="688290BD" w14:textId="62BDA83C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102. </w:t>
            </w:r>
          </w:p>
        </w:tc>
        <w:tc>
          <w:tcPr>
            <w:tcW w:w="8312" w:type="dxa"/>
          </w:tcPr>
          <w:p w14:paraId="20EBEDA6" w14:textId="77777777" w:rsidR="00A77EE7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1608C9B5" w14:textId="5B1B1C9A" w:rsidR="00A77EE7" w:rsidRDefault="00A77EE7" w:rsidP="00A77EE7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Volunte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rs were being sought to tidy Hilton Green prior to the commencement of the new Grounds Maintenance contract.</w:t>
            </w:r>
          </w:p>
          <w:p w14:paraId="6A2ED468" w14:textId="3BCE2C07" w:rsidR="00A77EE7" w:rsidRDefault="00A77EE7" w:rsidP="00A77EE7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Trees on Lincoln Gr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en were in need of inspection.</w:t>
            </w:r>
          </w:p>
          <w:p w14:paraId="73F78EA1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77EE7" w14:paraId="1F902667" w14:textId="77777777" w:rsidTr="00A77EE7">
        <w:tc>
          <w:tcPr>
            <w:tcW w:w="704" w:type="dxa"/>
          </w:tcPr>
          <w:p w14:paraId="7486EA5D" w14:textId="77777777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24B2818C" w14:textId="77777777" w:rsidR="00A77EE7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F208D95" w14:textId="77777777" w:rsidR="00A77EE7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76D9E0C0" w14:textId="4EE47009" w:rsidR="00A77EE7" w:rsidRPr="0005174C" w:rsidRDefault="00A77EE7" w:rsidP="00A77EE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Wednesday 19</w:t>
            </w:r>
            <w:r w:rsidRPr="00947495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March 2025 at 7.30pm</w:t>
            </w:r>
          </w:p>
        </w:tc>
      </w:tr>
    </w:tbl>
    <w:p w14:paraId="29FDD5B1" w14:textId="77777777" w:rsidR="00A77EE7" w:rsidRDefault="00A77EE7"/>
    <w:sectPr w:rsidR="00A77E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743718"/>
    <w:multiLevelType w:val="hybridMultilevel"/>
    <w:tmpl w:val="88FED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086E95"/>
    <w:multiLevelType w:val="hybridMultilevel"/>
    <w:tmpl w:val="130AD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6496852">
    <w:abstractNumId w:val="0"/>
  </w:num>
  <w:num w:numId="2" w16cid:durableId="387189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EE7"/>
    <w:rsid w:val="005219B2"/>
    <w:rsid w:val="005F7C00"/>
    <w:rsid w:val="006802BC"/>
    <w:rsid w:val="007A7953"/>
    <w:rsid w:val="00A77EE7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0DE77"/>
  <w15:chartTrackingRefBased/>
  <w15:docId w15:val="{BF1A9E8C-9C11-4739-97F6-1BC342C28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EE7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7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E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E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E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E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E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E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E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E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E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E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E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E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E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E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E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E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E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E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E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E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E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EE7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77EE7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A77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2025-03-12T12:46:00Z</dcterms:created>
  <dcterms:modified xsi:type="dcterms:W3CDTF">2025-03-12T12:54:00Z</dcterms:modified>
</cp:coreProperties>
</file>