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4FE" w:rsidRPr="00F544BB" w:rsidRDefault="004C04FE" w:rsidP="004C04FE">
      <w:pPr>
        <w:jc w:val="center"/>
        <w:rPr>
          <w:rFonts w:cs="Arial"/>
          <w:b/>
          <w:bCs/>
          <w:sz w:val="22"/>
          <w:szCs w:val="22"/>
        </w:rPr>
      </w:pPr>
      <w:r>
        <w:rPr>
          <w:rFonts w:cs="Arial"/>
          <w:b/>
          <w:bCs/>
          <w:sz w:val="22"/>
          <w:szCs w:val="22"/>
        </w:rPr>
        <w:t xml:space="preserve">     </w:t>
      </w:r>
      <w:r w:rsidRPr="00F544BB">
        <w:rPr>
          <w:rFonts w:cs="Arial"/>
          <w:b/>
          <w:bCs/>
          <w:sz w:val="22"/>
          <w:szCs w:val="22"/>
        </w:rPr>
        <w:t>MINUTES of the MEETING of MISSON PARISH COUNCIL</w:t>
      </w:r>
    </w:p>
    <w:p w:rsidR="004C04FE" w:rsidRPr="00F544BB" w:rsidRDefault="004C04FE" w:rsidP="004C04FE">
      <w:pPr>
        <w:jc w:val="center"/>
        <w:rPr>
          <w:rFonts w:cs="Arial"/>
          <w:b/>
          <w:bCs/>
          <w:sz w:val="22"/>
          <w:szCs w:val="22"/>
        </w:rPr>
      </w:pPr>
      <w:r>
        <w:rPr>
          <w:rFonts w:cs="Arial"/>
          <w:b/>
          <w:bCs/>
          <w:sz w:val="22"/>
          <w:szCs w:val="22"/>
        </w:rPr>
        <w:t>Held on Wednesday 3</w:t>
      </w:r>
      <w:r w:rsidRPr="004C04FE">
        <w:rPr>
          <w:rFonts w:cs="Arial"/>
          <w:b/>
          <w:bCs/>
          <w:sz w:val="22"/>
          <w:szCs w:val="22"/>
          <w:vertAlign w:val="superscript"/>
        </w:rPr>
        <w:t>rd</w:t>
      </w:r>
      <w:r>
        <w:rPr>
          <w:rFonts w:cs="Arial"/>
          <w:b/>
          <w:bCs/>
          <w:sz w:val="22"/>
          <w:szCs w:val="22"/>
        </w:rPr>
        <w:t xml:space="preserve"> September</w:t>
      </w:r>
      <w:r>
        <w:rPr>
          <w:rFonts w:cs="Arial"/>
          <w:b/>
          <w:bCs/>
          <w:sz w:val="22"/>
          <w:szCs w:val="22"/>
        </w:rPr>
        <w:t xml:space="preserve"> 2014</w:t>
      </w:r>
    </w:p>
    <w:p w:rsidR="004C04FE" w:rsidRPr="00F544BB" w:rsidRDefault="004C04FE" w:rsidP="004C04FE">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4C04FE" w:rsidRDefault="004C04FE" w:rsidP="004C04FE">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r>
      <w:r>
        <w:rPr>
          <w:rFonts w:ascii="Arial" w:hAnsi="Arial" w:cs="Arial"/>
          <w:sz w:val="22"/>
          <w:szCs w:val="22"/>
        </w:rPr>
        <w:t xml:space="preserve">A Parsons, </w:t>
      </w:r>
      <w:r>
        <w:rPr>
          <w:rFonts w:ascii="Arial" w:hAnsi="Arial" w:cs="Arial"/>
          <w:bCs/>
          <w:sz w:val="22"/>
          <w:szCs w:val="22"/>
        </w:rPr>
        <w:t xml:space="preserve">J Watkins, J Watson, </w:t>
      </w:r>
      <w:r>
        <w:rPr>
          <w:rFonts w:ascii="Arial" w:hAnsi="Arial" w:cs="Arial"/>
          <w:bCs/>
          <w:sz w:val="22"/>
          <w:szCs w:val="22"/>
        </w:rPr>
        <w:t xml:space="preserve">E Vallance, </w:t>
      </w:r>
      <w:r>
        <w:rPr>
          <w:rFonts w:ascii="Arial" w:hAnsi="Arial" w:cs="Arial"/>
          <w:bCs/>
          <w:sz w:val="22"/>
          <w:szCs w:val="22"/>
        </w:rPr>
        <w:t>A Woolliams (Chairman)</w:t>
      </w:r>
    </w:p>
    <w:p w:rsidR="004C04FE" w:rsidRDefault="004C04FE" w:rsidP="004C04FE">
      <w:pPr>
        <w:pStyle w:val="Header"/>
        <w:tabs>
          <w:tab w:val="clear" w:pos="4153"/>
          <w:tab w:val="clear" w:pos="8306"/>
        </w:tabs>
        <w:ind w:left="2880" w:hanging="2880"/>
        <w:rPr>
          <w:rFonts w:ascii="Arial" w:hAnsi="Arial" w:cs="Arial"/>
          <w:b/>
          <w:bCs/>
          <w:sz w:val="22"/>
          <w:szCs w:val="22"/>
        </w:rPr>
      </w:pPr>
      <w:r>
        <w:rPr>
          <w:rFonts w:ascii="Arial" w:hAnsi="Arial" w:cs="Arial"/>
          <w:b/>
          <w:bCs/>
          <w:sz w:val="22"/>
          <w:szCs w:val="22"/>
        </w:rPr>
        <w:tab/>
      </w:r>
      <w:r>
        <w:rPr>
          <w:rFonts w:ascii="Arial" w:hAnsi="Arial" w:cs="Arial"/>
          <w:bCs/>
          <w:sz w:val="22"/>
          <w:szCs w:val="22"/>
        </w:rPr>
        <w:t>District Cllr A Simpson</w:t>
      </w:r>
    </w:p>
    <w:p w:rsidR="004C04FE" w:rsidRDefault="004C04FE" w:rsidP="004C04FE">
      <w:pPr>
        <w:pStyle w:val="Header"/>
        <w:tabs>
          <w:tab w:val="clear" w:pos="4153"/>
          <w:tab w:val="clear" w:pos="8306"/>
        </w:tabs>
        <w:rPr>
          <w:rFonts w:ascii="Arial" w:hAnsi="Arial" w:cs="Arial"/>
          <w:b/>
          <w:bCs/>
          <w:sz w:val="22"/>
          <w:szCs w:val="22"/>
        </w:rPr>
      </w:pPr>
    </w:p>
    <w:p w:rsidR="004C04FE" w:rsidRDefault="004C04FE" w:rsidP="004C04FE">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Public Participation </w:t>
      </w:r>
      <w:r w:rsidRPr="00F544BB">
        <w:rPr>
          <w:rFonts w:ascii="Arial" w:hAnsi="Arial" w:cs="Arial"/>
          <w:b/>
          <w:bCs/>
          <w:sz w:val="22"/>
          <w:szCs w:val="22"/>
        </w:rPr>
        <w:tab/>
      </w:r>
      <w:r>
        <w:rPr>
          <w:rFonts w:ascii="Arial" w:hAnsi="Arial" w:cs="Arial"/>
          <w:b/>
          <w:bCs/>
          <w:sz w:val="22"/>
          <w:szCs w:val="22"/>
        </w:rPr>
        <w:tab/>
      </w:r>
      <w:r w:rsidR="00C135C6">
        <w:rPr>
          <w:rFonts w:ascii="Arial" w:hAnsi="Arial" w:cs="Arial"/>
          <w:bCs/>
          <w:sz w:val="22"/>
          <w:szCs w:val="22"/>
        </w:rPr>
        <w:t>Five</w:t>
      </w:r>
      <w:r w:rsidRPr="00661D5E">
        <w:rPr>
          <w:rFonts w:ascii="Arial" w:hAnsi="Arial" w:cs="Arial"/>
          <w:bCs/>
          <w:sz w:val="22"/>
          <w:szCs w:val="22"/>
        </w:rPr>
        <w:t xml:space="preserve"> </w:t>
      </w:r>
      <w:r w:rsidRPr="00F544BB">
        <w:rPr>
          <w:rFonts w:ascii="Arial" w:hAnsi="Arial" w:cs="Arial"/>
          <w:sz w:val="22"/>
          <w:szCs w:val="22"/>
        </w:rPr>
        <w:t xml:space="preserve">residents attended.  </w:t>
      </w:r>
    </w:p>
    <w:p w:rsidR="004C04FE" w:rsidRDefault="004C04FE" w:rsidP="004C04FE">
      <w:pPr>
        <w:pStyle w:val="Header"/>
        <w:tabs>
          <w:tab w:val="clear" w:pos="4153"/>
          <w:tab w:val="clear" w:pos="8306"/>
        </w:tabs>
        <w:rPr>
          <w:rFonts w:ascii="Arial" w:hAnsi="Arial" w:cs="Arial"/>
          <w:bCs/>
          <w:sz w:val="22"/>
          <w:szCs w:val="22"/>
        </w:rPr>
      </w:pPr>
      <w:r>
        <w:rPr>
          <w:rFonts w:ascii="Arial" w:hAnsi="Arial" w:cs="Arial"/>
          <w:bCs/>
          <w:sz w:val="22"/>
          <w:szCs w:val="22"/>
        </w:rPr>
        <w:t>Residents’ questions &amp; concerns included:</w:t>
      </w:r>
    </w:p>
    <w:p w:rsidR="004C04FE" w:rsidRPr="004C04FE" w:rsidRDefault="004C04FE" w:rsidP="004C04FE">
      <w:pPr>
        <w:pStyle w:val="Header"/>
        <w:numPr>
          <w:ilvl w:val="0"/>
          <w:numId w:val="10"/>
        </w:numPr>
        <w:tabs>
          <w:tab w:val="clear" w:pos="4153"/>
          <w:tab w:val="clear" w:pos="8306"/>
        </w:tabs>
        <w:rPr>
          <w:rFonts w:ascii="Arial" w:hAnsi="Arial" w:cs="Arial"/>
          <w:b/>
          <w:bCs/>
          <w:sz w:val="22"/>
          <w:szCs w:val="22"/>
        </w:rPr>
      </w:pPr>
      <w:r>
        <w:rPr>
          <w:rFonts w:ascii="Arial" w:hAnsi="Arial" w:cs="Arial"/>
          <w:bCs/>
          <w:sz w:val="22"/>
          <w:szCs w:val="22"/>
        </w:rPr>
        <w:t>Rumours of road closure along Bawtry Road.  The clerk reported no knowledge of this although resurfacing work is planned during February 2015.  However, further closure of the Springs Road may occur during November for signal commissioning at Beech Hill Level Crossing.  The current road closure is programmed to last until the end of September.</w:t>
      </w:r>
    </w:p>
    <w:p w:rsidR="004C04FE" w:rsidRPr="004C04FE" w:rsidRDefault="004C04FE" w:rsidP="004C04FE">
      <w:pPr>
        <w:pStyle w:val="Header"/>
        <w:numPr>
          <w:ilvl w:val="0"/>
          <w:numId w:val="10"/>
        </w:numPr>
        <w:tabs>
          <w:tab w:val="clear" w:pos="4153"/>
          <w:tab w:val="clear" w:pos="8306"/>
        </w:tabs>
        <w:rPr>
          <w:rFonts w:ascii="Arial" w:hAnsi="Arial" w:cs="Arial"/>
          <w:b/>
          <w:bCs/>
          <w:sz w:val="22"/>
          <w:szCs w:val="22"/>
        </w:rPr>
      </w:pPr>
      <w:r>
        <w:rPr>
          <w:rFonts w:ascii="Arial" w:hAnsi="Arial" w:cs="Arial"/>
          <w:bCs/>
          <w:sz w:val="22"/>
          <w:szCs w:val="22"/>
        </w:rPr>
        <w:t>Bus Service – the new service has been well received in Misson, a regular driver &amp; running on time has helped passengers.  However, the lack of a Saturday service is a loss to the amenity &amp; the route through Harworth is not serving some populations very well.</w:t>
      </w:r>
    </w:p>
    <w:p w:rsidR="004C04FE" w:rsidRDefault="004C04FE" w:rsidP="004C04FE">
      <w:pPr>
        <w:pStyle w:val="Header"/>
        <w:numPr>
          <w:ilvl w:val="0"/>
          <w:numId w:val="10"/>
        </w:numPr>
        <w:tabs>
          <w:tab w:val="clear" w:pos="4153"/>
          <w:tab w:val="clear" w:pos="8306"/>
        </w:tabs>
        <w:rPr>
          <w:rFonts w:ascii="Arial" w:hAnsi="Arial" w:cs="Arial"/>
          <w:b/>
          <w:bCs/>
          <w:sz w:val="22"/>
          <w:szCs w:val="22"/>
        </w:rPr>
      </w:pPr>
      <w:r>
        <w:rPr>
          <w:rFonts w:ascii="Arial" w:hAnsi="Arial" w:cs="Arial"/>
          <w:bCs/>
          <w:sz w:val="22"/>
          <w:szCs w:val="22"/>
        </w:rPr>
        <w:t>A resident asked for a copy of the MPC Standing Orders which the clerk will provide.</w:t>
      </w:r>
      <w:r>
        <w:rPr>
          <w:rFonts w:ascii="Arial" w:hAnsi="Arial" w:cs="Arial"/>
          <w:bCs/>
          <w:sz w:val="22"/>
          <w:szCs w:val="22"/>
        </w:rPr>
        <w:tab/>
      </w:r>
      <w:r w:rsidRPr="004C04FE">
        <w:rPr>
          <w:rFonts w:ascii="Arial" w:hAnsi="Arial" w:cs="Arial"/>
          <w:b/>
          <w:bCs/>
          <w:sz w:val="22"/>
          <w:szCs w:val="22"/>
        </w:rPr>
        <w:t>Clerk</w:t>
      </w:r>
      <w:r>
        <w:rPr>
          <w:rFonts w:ascii="Arial" w:hAnsi="Arial" w:cs="Arial"/>
          <w:bCs/>
          <w:sz w:val="22"/>
          <w:szCs w:val="22"/>
        </w:rPr>
        <w:tab/>
      </w:r>
    </w:p>
    <w:p w:rsidR="004C04FE" w:rsidRDefault="004C04FE" w:rsidP="004C04FE">
      <w:pPr>
        <w:pStyle w:val="Header"/>
        <w:tabs>
          <w:tab w:val="clear" w:pos="4153"/>
          <w:tab w:val="clear" w:pos="8306"/>
        </w:tabs>
        <w:rPr>
          <w:rFonts w:ascii="Arial" w:hAnsi="Arial" w:cs="Arial"/>
          <w:b/>
          <w:bCs/>
          <w:sz w:val="22"/>
          <w:szCs w:val="22"/>
        </w:rPr>
      </w:pPr>
    </w:p>
    <w:p w:rsidR="004C04FE" w:rsidRDefault="004C04FE" w:rsidP="004C04FE">
      <w:pPr>
        <w:pStyle w:val="Header"/>
        <w:tabs>
          <w:tab w:val="clear" w:pos="4153"/>
          <w:tab w:val="clear" w:pos="8306"/>
        </w:tabs>
        <w:rPr>
          <w:rFonts w:ascii="Arial" w:hAnsi="Arial" w:cs="Arial"/>
          <w:bCs/>
          <w:sz w:val="22"/>
          <w:szCs w:val="22"/>
        </w:rPr>
      </w:pPr>
      <w:r>
        <w:rPr>
          <w:rFonts w:ascii="Arial" w:hAnsi="Arial" w:cs="Arial"/>
          <w:b/>
          <w:bCs/>
          <w:sz w:val="22"/>
          <w:szCs w:val="22"/>
        </w:rPr>
        <w:t xml:space="preserve">(1) Apologies for Absence.  </w:t>
      </w:r>
      <w:r>
        <w:rPr>
          <w:rFonts w:ascii="Arial" w:hAnsi="Arial" w:cs="Arial"/>
          <w:bCs/>
          <w:sz w:val="22"/>
          <w:szCs w:val="22"/>
        </w:rPr>
        <w:t>Cllrs V Shilling, J Sutherton &amp; County Cllr L Yates (written report sent by e-mail)</w:t>
      </w:r>
    </w:p>
    <w:p w:rsidR="004C04FE" w:rsidRDefault="004C04FE" w:rsidP="004C04FE">
      <w:pPr>
        <w:pStyle w:val="Header"/>
        <w:tabs>
          <w:tab w:val="clear" w:pos="4153"/>
          <w:tab w:val="clear" w:pos="8306"/>
        </w:tabs>
        <w:ind w:left="2880" w:hanging="2880"/>
        <w:rPr>
          <w:rFonts w:ascii="Arial" w:hAnsi="Arial" w:cs="Arial"/>
          <w:bCs/>
          <w:sz w:val="22"/>
          <w:szCs w:val="22"/>
        </w:rPr>
      </w:pPr>
    </w:p>
    <w:p w:rsidR="004C04FE" w:rsidRDefault="004C04FE" w:rsidP="004C04FE">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(2) Declarations of </w:t>
      </w:r>
      <w:r>
        <w:rPr>
          <w:rFonts w:ascii="Arial" w:hAnsi="Arial" w:cs="Arial"/>
          <w:b/>
          <w:bCs/>
          <w:sz w:val="22"/>
          <w:szCs w:val="22"/>
        </w:rPr>
        <w:t>Disclosable Pecuniary &amp; None Pecuniary Interests</w:t>
      </w:r>
      <w:r>
        <w:rPr>
          <w:rFonts w:ascii="Arial" w:hAnsi="Arial" w:cs="Arial"/>
          <w:sz w:val="22"/>
          <w:szCs w:val="22"/>
        </w:rPr>
        <w:t>. None</w:t>
      </w:r>
    </w:p>
    <w:p w:rsidR="004C04FE" w:rsidRPr="00F544BB" w:rsidRDefault="004C04FE" w:rsidP="004C04FE">
      <w:pPr>
        <w:pStyle w:val="Header"/>
        <w:tabs>
          <w:tab w:val="clear" w:pos="4153"/>
          <w:tab w:val="clear" w:pos="8306"/>
        </w:tabs>
        <w:rPr>
          <w:rFonts w:ascii="Arial" w:hAnsi="Arial" w:cs="Arial"/>
          <w:sz w:val="22"/>
          <w:szCs w:val="22"/>
        </w:rPr>
      </w:pPr>
    </w:p>
    <w:p w:rsidR="004C04FE" w:rsidRPr="00F544BB" w:rsidRDefault="004C04FE" w:rsidP="004C04FE">
      <w:pPr>
        <w:pStyle w:val="Header"/>
        <w:tabs>
          <w:tab w:val="clear" w:pos="4153"/>
          <w:tab w:val="clear" w:pos="8306"/>
        </w:tabs>
        <w:rPr>
          <w:rFonts w:ascii="Arial" w:hAnsi="Arial" w:cs="Arial"/>
          <w:sz w:val="22"/>
          <w:szCs w:val="22"/>
        </w:rPr>
      </w:pPr>
      <w:r w:rsidRPr="00F544BB">
        <w:rPr>
          <w:rFonts w:ascii="Arial" w:hAnsi="Arial" w:cs="Arial"/>
          <w:b/>
          <w:bCs/>
          <w:sz w:val="22"/>
          <w:szCs w:val="22"/>
        </w:rPr>
        <w:t>(3) M</w:t>
      </w:r>
      <w:r>
        <w:rPr>
          <w:rFonts w:ascii="Arial" w:hAnsi="Arial" w:cs="Arial"/>
          <w:b/>
          <w:bCs/>
          <w:sz w:val="22"/>
          <w:szCs w:val="22"/>
        </w:rPr>
        <w:t>inutes of the Meeting 2</w:t>
      </w:r>
      <w:r w:rsidRPr="004C04FE">
        <w:rPr>
          <w:rFonts w:ascii="Arial" w:hAnsi="Arial" w:cs="Arial"/>
          <w:b/>
          <w:bCs/>
          <w:sz w:val="22"/>
          <w:szCs w:val="22"/>
          <w:vertAlign w:val="superscript"/>
        </w:rPr>
        <w:t>nd</w:t>
      </w:r>
      <w:r>
        <w:rPr>
          <w:rFonts w:ascii="Arial" w:hAnsi="Arial" w:cs="Arial"/>
          <w:b/>
          <w:bCs/>
          <w:sz w:val="22"/>
          <w:szCs w:val="22"/>
        </w:rPr>
        <w:t xml:space="preserve"> July</w:t>
      </w:r>
      <w:r>
        <w:rPr>
          <w:rFonts w:ascii="Arial" w:hAnsi="Arial" w:cs="Arial"/>
          <w:b/>
          <w:bCs/>
          <w:sz w:val="22"/>
          <w:szCs w:val="22"/>
        </w:rPr>
        <w:t xml:space="preserve"> 2014</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r>
        <w:rPr>
          <w:rFonts w:ascii="Arial" w:hAnsi="Arial" w:cs="Arial"/>
          <w:sz w:val="22"/>
          <w:szCs w:val="22"/>
        </w:rPr>
        <w:t xml:space="preserve">  </w:t>
      </w:r>
    </w:p>
    <w:p w:rsidR="004C04FE" w:rsidRPr="00F544BB" w:rsidRDefault="004C04FE" w:rsidP="004C04FE">
      <w:pPr>
        <w:pStyle w:val="Header"/>
        <w:tabs>
          <w:tab w:val="clear" w:pos="4153"/>
          <w:tab w:val="clear" w:pos="8306"/>
        </w:tabs>
        <w:rPr>
          <w:rFonts w:ascii="Arial" w:hAnsi="Arial" w:cs="Arial"/>
          <w:sz w:val="22"/>
          <w:szCs w:val="22"/>
        </w:rPr>
      </w:pPr>
    </w:p>
    <w:p w:rsidR="004C04FE" w:rsidRPr="00E25F85" w:rsidRDefault="004C04FE" w:rsidP="004C04FE">
      <w:pPr>
        <w:pStyle w:val="Header"/>
        <w:tabs>
          <w:tab w:val="clear" w:pos="4153"/>
          <w:tab w:val="clear" w:pos="8306"/>
        </w:tabs>
        <w:rPr>
          <w:rFonts w:ascii="Arial" w:hAnsi="Arial" w:cs="Arial"/>
          <w:bCs/>
          <w:sz w:val="22"/>
          <w:szCs w:val="22"/>
        </w:rPr>
      </w:pPr>
      <w:r w:rsidRPr="00F544BB">
        <w:rPr>
          <w:rFonts w:ascii="Arial" w:hAnsi="Arial" w:cs="Arial"/>
          <w:b/>
          <w:bCs/>
          <w:sz w:val="22"/>
          <w:szCs w:val="22"/>
        </w:rPr>
        <w:t xml:space="preserve">(4) Matters Arising from Minutes of Last Meeting not on </w:t>
      </w:r>
      <w:r>
        <w:rPr>
          <w:rFonts w:ascii="Arial" w:hAnsi="Arial" w:cs="Arial"/>
          <w:b/>
          <w:bCs/>
          <w:sz w:val="22"/>
          <w:szCs w:val="22"/>
        </w:rPr>
        <w:t xml:space="preserve">the </w:t>
      </w:r>
      <w:r w:rsidRPr="00F544BB">
        <w:rPr>
          <w:rFonts w:ascii="Arial" w:hAnsi="Arial" w:cs="Arial"/>
          <w:b/>
          <w:bCs/>
          <w:sz w:val="22"/>
          <w:szCs w:val="22"/>
        </w:rPr>
        <w:t>Agenda</w:t>
      </w:r>
      <w:r>
        <w:rPr>
          <w:rFonts w:ascii="Arial" w:hAnsi="Arial" w:cs="Arial"/>
          <w:b/>
          <w:bCs/>
          <w:sz w:val="22"/>
          <w:szCs w:val="22"/>
        </w:rPr>
        <w:t xml:space="preserve">. </w:t>
      </w:r>
      <w:r>
        <w:rPr>
          <w:rFonts w:ascii="Arial" w:hAnsi="Arial" w:cs="Arial"/>
          <w:bCs/>
          <w:sz w:val="22"/>
          <w:szCs w:val="22"/>
        </w:rPr>
        <w:t>None</w:t>
      </w:r>
    </w:p>
    <w:p w:rsidR="004C04FE" w:rsidRDefault="004C04FE" w:rsidP="004C04FE">
      <w:pPr>
        <w:pStyle w:val="BodyText"/>
        <w:rPr>
          <w:rFonts w:ascii="Arial" w:hAnsi="Arial" w:cs="Arial"/>
          <w:sz w:val="22"/>
          <w:szCs w:val="22"/>
        </w:rPr>
      </w:pPr>
    </w:p>
    <w:p w:rsidR="004C04FE" w:rsidRDefault="004C04FE" w:rsidP="004C04FE">
      <w:pPr>
        <w:pStyle w:val="BodyText"/>
        <w:rPr>
          <w:rFonts w:ascii="Arial" w:hAnsi="Arial" w:cs="Arial"/>
          <w:sz w:val="22"/>
          <w:szCs w:val="22"/>
        </w:rPr>
      </w:pPr>
      <w:r>
        <w:rPr>
          <w:rFonts w:ascii="Arial" w:hAnsi="Arial" w:cs="Arial"/>
          <w:sz w:val="22"/>
          <w:szCs w:val="22"/>
        </w:rPr>
        <w:t xml:space="preserve">(5) </w:t>
      </w:r>
      <w:r w:rsidR="0015385E">
        <w:rPr>
          <w:rFonts w:ascii="Arial" w:hAnsi="Arial" w:cs="Arial"/>
          <w:sz w:val="22"/>
          <w:szCs w:val="22"/>
        </w:rPr>
        <w:t>To review progress with odour reduction at Tunnel Tech</w:t>
      </w:r>
    </w:p>
    <w:p w:rsidR="004C04FE" w:rsidRDefault="0015385E" w:rsidP="004C04FE">
      <w:pPr>
        <w:pStyle w:val="BodyText"/>
        <w:rPr>
          <w:rFonts w:ascii="Arial" w:hAnsi="Arial" w:cs="Arial"/>
          <w:b w:val="0"/>
          <w:sz w:val="22"/>
          <w:szCs w:val="22"/>
        </w:rPr>
      </w:pPr>
      <w:r>
        <w:rPr>
          <w:rFonts w:ascii="Arial" w:hAnsi="Arial" w:cs="Arial"/>
          <w:b w:val="0"/>
          <w:sz w:val="22"/>
          <w:szCs w:val="22"/>
        </w:rPr>
        <w:t>The TTCC provided a written report, key points as follows:</w:t>
      </w:r>
    </w:p>
    <w:p w:rsidR="0015385E" w:rsidRDefault="0015385E" w:rsidP="0015385E">
      <w:pPr>
        <w:pStyle w:val="BodyText"/>
        <w:numPr>
          <w:ilvl w:val="0"/>
          <w:numId w:val="11"/>
        </w:numPr>
        <w:rPr>
          <w:rFonts w:ascii="Arial" w:hAnsi="Arial" w:cs="Arial"/>
          <w:b w:val="0"/>
          <w:sz w:val="22"/>
          <w:szCs w:val="22"/>
        </w:rPr>
      </w:pPr>
      <w:r>
        <w:rPr>
          <w:rFonts w:ascii="Arial" w:hAnsi="Arial" w:cs="Arial"/>
          <w:b w:val="0"/>
          <w:sz w:val="22"/>
          <w:szCs w:val="22"/>
        </w:rPr>
        <w:t>Odour complaints have risen from 21 in July to 40 in August, a month which we were assured would be free from noxious odour from TTN.</w:t>
      </w:r>
    </w:p>
    <w:p w:rsidR="0015385E" w:rsidRDefault="0015385E" w:rsidP="0015385E">
      <w:pPr>
        <w:pStyle w:val="BodyText"/>
        <w:numPr>
          <w:ilvl w:val="0"/>
          <w:numId w:val="11"/>
        </w:numPr>
        <w:rPr>
          <w:rFonts w:ascii="Arial" w:hAnsi="Arial" w:cs="Arial"/>
          <w:b w:val="0"/>
          <w:sz w:val="22"/>
          <w:szCs w:val="22"/>
        </w:rPr>
      </w:pPr>
      <w:r>
        <w:rPr>
          <w:rFonts w:ascii="Arial" w:hAnsi="Arial" w:cs="Arial"/>
          <w:b w:val="0"/>
          <w:sz w:val="22"/>
          <w:szCs w:val="22"/>
        </w:rPr>
        <w:t>The complaints data suggest one household is being counted as one complaint (per day) regardless of the number of people within the household being affecte</w:t>
      </w:r>
      <w:r w:rsidR="00E53440">
        <w:rPr>
          <w:rFonts w:ascii="Arial" w:hAnsi="Arial" w:cs="Arial"/>
          <w:b w:val="0"/>
          <w:sz w:val="22"/>
          <w:szCs w:val="22"/>
        </w:rPr>
        <w:t>d.</w:t>
      </w:r>
    </w:p>
    <w:p w:rsidR="00E53440" w:rsidRDefault="00E53440" w:rsidP="0015385E">
      <w:pPr>
        <w:pStyle w:val="BodyText"/>
        <w:numPr>
          <w:ilvl w:val="0"/>
          <w:numId w:val="11"/>
        </w:numPr>
        <w:rPr>
          <w:rFonts w:ascii="Arial" w:hAnsi="Arial" w:cs="Arial"/>
          <w:b w:val="0"/>
          <w:sz w:val="22"/>
          <w:szCs w:val="22"/>
        </w:rPr>
      </w:pPr>
      <w:r>
        <w:rPr>
          <w:rFonts w:ascii="Arial" w:hAnsi="Arial" w:cs="Arial"/>
          <w:b w:val="0"/>
          <w:sz w:val="22"/>
          <w:szCs w:val="22"/>
        </w:rPr>
        <w:t>Legal advice from Landmark Chambers has been requested regarding the lack of Permit enforcement</w:t>
      </w:r>
      <w:r w:rsidR="00C420FF">
        <w:rPr>
          <w:rFonts w:ascii="Arial" w:hAnsi="Arial" w:cs="Arial"/>
          <w:b w:val="0"/>
          <w:sz w:val="22"/>
          <w:szCs w:val="22"/>
        </w:rPr>
        <w:t xml:space="preserve">. </w:t>
      </w:r>
      <w:r>
        <w:rPr>
          <w:rFonts w:ascii="Arial" w:hAnsi="Arial" w:cs="Arial"/>
          <w:b w:val="0"/>
          <w:sz w:val="22"/>
          <w:szCs w:val="22"/>
        </w:rPr>
        <w:t xml:space="preserve"> Dr Mandy Walker</w:t>
      </w:r>
      <w:r w:rsidR="00C420FF">
        <w:rPr>
          <w:rFonts w:ascii="Arial" w:hAnsi="Arial" w:cs="Arial"/>
          <w:b w:val="0"/>
          <w:sz w:val="22"/>
          <w:szCs w:val="22"/>
        </w:rPr>
        <w:t xml:space="preserve"> is kindly funding this advice</w:t>
      </w:r>
      <w:r>
        <w:rPr>
          <w:rFonts w:ascii="Arial" w:hAnsi="Arial" w:cs="Arial"/>
          <w:b w:val="0"/>
          <w:sz w:val="22"/>
          <w:szCs w:val="22"/>
        </w:rPr>
        <w:t xml:space="preserve">. </w:t>
      </w:r>
      <w:r w:rsidR="00C420FF">
        <w:rPr>
          <w:rFonts w:ascii="Arial" w:hAnsi="Arial" w:cs="Arial"/>
          <w:b w:val="0"/>
          <w:sz w:val="22"/>
          <w:szCs w:val="22"/>
        </w:rPr>
        <w:t xml:space="preserve"> </w:t>
      </w:r>
      <w:r>
        <w:rPr>
          <w:rFonts w:ascii="Arial" w:hAnsi="Arial" w:cs="Arial"/>
          <w:b w:val="0"/>
          <w:sz w:val="22"/>
          <w:szCs w:val="22"/>
        </w:rPr>
        <w:t>Dr Walker also intends to provide residents with an updated information pack.</w:t>
      </w:r>
    </w:p>
    <w:p w:rsidR="00E53440" w:rsidRDefault="00E53440" w:rsidP="0015385E">
      <w:pPr>
        <w:pStyle w:val="BodyText"/>
        <w:numPr>
          <w:ilvl w:val="0"/>
          <w:numId w:val="11"/>
        </w:numPr>
        <w:rPr>
          <w:rFonts w:ascii="Arial" w:hAnsi="Arial" w:cs="Arial"/>
          <w:b w:val="0"/>
          <w:sz w:val="22"/>
          <w:szCs w:val="22"/>
        </w:rPr>
      </w:pPr>
      <w:r>
        <w:rPr>
          <w:rFonts w:ascii="Arial" w:hAnsi="Arial" w:cs="Arial"/>
          <w:b w:val="0"/>
          <w:sz w:val="22"/>
          <w:szCs w:val="22"/>
        </w:rPr>
        <w:t>TTCC believe a discussion with BDC Officers is required to understand the compliance &amp; legal situation resulting in a lack of legal proceedings against TTN to date.</w:t>
      </w:r>
    </w:p>
    <w:p w:rsidR="00E53440" w:rsidRPr="00E53440" w:rsidRDefault="00E53440" w:rsidP="00E53440">
      <w:pPr>
        <w:pStyle w:val="BodyText"/>
        <w:rPr>
          <w:rFonts w:ascii="Arial" w:hAnsi="Arial" w:cs="Arial"/>
          <w:sz w:val="22"/>
          <w:szCs w:val="22"/>
        </w:rPr>
      </w:pPr>
      <w:r>
        <w:rPr>
          <w:rFonts w:ascii="Arial" w:hAnsi="Arial" w:cs="Arial"/>
          <w:b w:val="0"/>
          <w:sz w:val="22"/>
          <w:szCs w:val="22"/>
        </w:rPr>
        <w:t xml:space="preserve">MPC Members </w:t>
      </w:r>
      <w:r w:rsidRPr="00E53440">
        <w:rPr>
          <w:rFonts w:ascii="Arial" w:hAnsi="Arial" w:cs="Arial"/>
          <w:sz w:val="22"/>
          <w:szCs w:val="22"/>
        </w:rPr>
        <w:t>determined</w:t>
      </w:r>
      <w:r>
        <w:rPr>
          <w:rFonts w:ascii="Arial" w:hAnsi="Arial" w:cs="Arial"/>
          <w:b w:val="0"/>
          <w:sz w:val="22"/>
          <w:szCs w:val="22"/>
        </w:rPr>
        <w:t xml:space="preserve"> to seek a meeting with BDC at the earliest opportunity &amp; </w:t>
      </w:r>
      <w:r w:rsidRPr="00E53440">
        <w:rPr>
          <w:rFonts w:ascii="Arial" w:hAnsi="Arial" w:cs="Arial"/>
          <w:sz w:val="22"/>
          <w:szCs w:val="22"/>
        </w:rPr>
        <w:t>instructed</w:t>
      </w:r>
      <w:r>
        <w:rPr>
          <w:rFonts w:ascii="Arial" w:hAnsi="Arial" w:cs="Arial"/>
          <w:b w:val="0"/>
          <w:sz w:val="22"/>
          <w:szCs w:val="22"/>
        </w:rPr>
        <w:t xml:space="preserve"> the clerk to arrange a suitable date.</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E53440">
        <w:rPr>
          <w:rFonts w:ascii="Arial" w:hAnsi="Arial" w:cs="Arial"/>
          <w:sz w:val="22"/>
          <w:szCs w:val="22"/>
        </w:rPr>
        <w:t>Clerk</w:t>
      </w:r>
    </w:p>
    <w:p w:rsidR="004C04FE" w:rsidRDefault="004C04FE" w:rsidP="004C04FE">
      <w:pPr>
        <w:pStyle w:val="BodyText"/>
        <w:rPr>
          <w:rFonts w:ascii="Arial" w:hAnsi="Arial" w:cs="Arial"/>
          <w:b w:val="0"/>
          <w:i/>
          <w:sz w:val="22"/>
          <w:szCs w:val="22"/>
        </w:rPr>
      </w:pPr>
    </w:p>
    <w:p w:rsidR="004C04FE" w:rsidRPr="00F544BB" w:rsidRDefault="00125CF1" w:rsidP="004C04FE">
      <w:pPr>
        <w:pStyle w:val="BodyText"/>
        <w:rPr>
          <w:rFonts w:ascii="Arial" w:hAnsi="Arial" w:cs="Arial"/>
          <w:sz w:val="22"/>
          <w:szCs w:val="22"/>
        </w:rPr>
      </w:pPr>
      <w:r>
        <w:rPr>
          <w:rFonts w:ascii="Arial" w:hAnsi="Arial" w:cs="Arial"/>
          <w:sz w:val="22"/>
          <w:szCs w:val="22"/>
        </w:rPr>
        <w:t>(6</w:t>
      </w:r>
      <w:r w:rsidR="004C04FE">
        <w:rPr>
          <w:rFonts w:ascii="Arial" w:hAnsi="Arial" w:cs="Arial"/>
          <w:sz w:val="22"/>
          <w:szCs w:val="22"/>
        </w:rPr>
        <w:t xml:space="preserve">) </w:t>
      </w:r>
      <w:r w:rsidR="004C04FE" w:rsidRPr="00F544BB">
        <w:rPr>
          <w:rFonts w:ascii="Arial" w:hAnsi="Arial" w:cs="Arial"/>
          <w:sz w:val="22"/>
          <w:szCs w:val="22"/>
        </w:rPr>
        <w:t>Planning:</w:t>
      </w:r>
    </w:p>
    <w:p w:rsidR="004C04FE" w:rsidRDefault="004C04FE" w:rsidP="004C04FE">
      <w:pPr>
        <w:pStyle w:val="BodyText3"/>
        <w:numPr>
          <w:ilvl w:val="0"/>
          <w:numId w:val="1"/>
        </w:numPr>
        <w:tabs>
          <w:tab w:val="left" w:pos="795"/>
          <w:tab w:val="left" w:pos="1080"/>
        </w:tabs>
        <w:rPr>
          <w:rFonts w:ascii="Arial" w:hAnsi="Arial" w:cs="Arial"/>
          <w:b w:val="0"/>
          <w:sz w:val="22"/>
          <w:szCs w:val="22"/>
        </w:rPr>
      </w:pPr>
      <w:r w:rsidRPr="007D7EA8">
        <w:rPr>
          <w:rFonts w:ascii="Arial" w:hAnsi="Arial" w:cs="Arial"/>
          <w:sz w:val="22"/>
          <w:szCs w:val="22"/>
        </w:rPr>
        <w:t xml:space="preserve">Planning decisions:- </w:t>
      </w:r>
      <w:r w:rsidR="000E44D0">
        <w:rPr>
          <w:rFonts w:ascii="Arial" w:hAnsi="Arial" w:cs="Arial"/>
          <w:sz w:val="22"/>
          <w:szCs w:val="22"/>
        </w:rPr>
        <w:t>14/00</w:t>
      </w:r>
      <w:r w:rsidR="000E44D0" w:rsidRPr="007E351E">
        <w:rPr>
          <w:rFonts w:ascii="Arial" w:hAnsi="Arial" w:cs="Arial"/>
          <w:sz w:val="22"/>
          <w:szCs w:val="22"/>
        </w:rPr>
        <w:t>78</w:t>
      </w:r>
      <w:r w:rsidR="000E44D0">
        <w:rPr>
          <w:rFonts w:ascii="Arial" w:hAnsi="Arial" w:cs="Arial"/>
          <w:sz w:val="22"/>
          <w:szCs w:val="22"/>
        </w:rPr>
        <w:t>6/RSB resubmission of 14/00078/FUL</w:t>
      </w:r>
      <w:r w:rsidR="000E44D0">
        <w:rPr>
          <w:rFonts w:ascii="Arial" w:hAnsi="Arial" w:cs="Arial"/>
          <w:b w:val="0"/>
          <w:sz w:val="22"/>
          <w:szCs w:val="22"/>
        </w:rPr>
        <w:t xml:space="preserve"> erection of detached dwelling, land at Carlton House, Station Rd, Misson</w:t>
      </w:r>
      <w:r w:rsidR="000E44D0">
        <w:rPr>
          <w:rFonts w:ascii="Arial" w:hAnsi="Arial" w:cs="Arial"/>
          <w:b w:val="0"/>
          <w:sz w:val="22"/>
          <w:szCs w:val="22"/>
        </w:rPr>
        <w:t xml:space="preserve"> – Granted.  </w:t>
      </w:r>
      <w:r w:rsidR="00035DB2">
        <w:rPr>
          <w:rFonts w:ascii="Arial" w:hAnsi="Arial" w:cs="Arial"/>
          <w:b w:val="0"/>
          <w:sz w:val="22"/>
          <w:szCs w:val="22"/>
        </w:rPr>
        <w:t>Members expressed concern that the BDC Conservation Officer comments were not published on the BDC planning site, despite M</w:t>
      </w:r>
      <w:r w:rsidR="00C420FF">
        <w:rPr>
          <w:rFonts w:ascii="Arial" w:hAnsi="Arial" w:cs="Arial"/>
          <w:b w:val="0"/>
          <w:sz w:val="22"/>
          <w:szCs w:val="22"/>
        </w:rPr>
        <w:t>embers request for a site visit;</w:t>
      </w:r>
      <w:r w:rsidR="00035DB2">
        <w:rPr>
          <w:rFonts w:ascii="Arial" w:hAnsi="Arial" w:cs="Arial"/>
          <w:b w:val="0"/>
          <w:sz w:val="22"/>
          <w:szCs w:val="22"/>
        </w:rPr>
        <w:t xml:space="preserve">  </w:t>
      </w:r>
      <w:r w:rsidR="00035DB2" w:rsidRPr="00035DB2">
        <w:rPr>
          <w:rFonts w:ascii="Arial" w:hAnsi="Arial" w:cs="Arial"/>
          <w:sz w:val="22"/>
          <w:szCs w:val="22"/>
        </w:rPr>
        <w:t>14/00822/HSE</w:t>
      </w:r>
      <w:r w:rsidR="00035DB2">
        <w:rPr>
          <w:rFonts w:ascii="Arial" w:hAnsi="Arial" w:cs="Arial"/>
          <w:b w:val="0"/>
          <w:sz w:val="22"/>
          <w:szCs w:val="22"/>
        </w:rPr>
        <w:t xml:space="preserve"> erect conservatory to the Nook, Vicar Lane – Granted; </w:t>
      </w:r>
      <w:r w:rsidR="00035DB2" w:rsidRPr="00035DB2">
        <w:rPr>
          <w:rFonts w:ascii="Arial" w:hAnsi="Arial" w:cs="Arial"/>
          <w:sz w:val="22"/>
          <w:szCs w:val="22"/>
        </w:rPr>
        <w:t>14/00597/VOC</w:t>
      </w:r>
      <w:r w:rsidR="00035DB2">
        <w:rPr>
          <w:rFonts w:ascii="Arial" w:hAnsi="Arial" w:cs="Arial"/>
          <w:b w:val="0"/>
          <w:sz w:val="22"/>
          <w:szCs w:val="22"/>
        </w:rPr>
        <w:t xml:space="preserve"> variation of condition 2 to retain PVC windows &amp; doors at barn conversion Middlewood Farm, Springs Rd – Granted; </w:t>
      </w:r>
      <w:r w:rsidR="00035DB2" w:rsidRPr="00035DB2">
        <w:rPr>
          <w:rFonts w:ascii="Arial" w:hAnsi="Arial" w:cs="Arial"/>
          <w:sz w:val="22"/>
          <w:szCs w:val="22"/>
        </w:rPr>
        <w:t>14/00529/HSE</w:t>
      </w:r>
      <w:r w:rsidR="00035DB2">
        <w:rPr>
          <w:rFonts w:ascii="Arial" w:hAnsi="Arial" w:cs="Arial"/>
          <w:b w:val="0"/>
          <w:sz w:val="22"/>
          <w:szCs w:val="22"/>
        </w:rPr>
        <w:t xml:space="preserve"> demolish garage &amp; erect two storey extension, garden room &amp; detached garage, Delfin Cottage, Slaynes Lane – Granted.</w:t>
      </w:r>
    </w:p>
    <w:p w:rsidR="004C04FE" w:rsidRPr="007D7EA8" w:rsidRDefault="004C04FE" w:rsidP="004C04FE">
      <w:pPr>
        <w:pStyle w:val="BodyText3"/>
        <w:tabs>
          <w:tab w:val="left" w:pos="795"/>
          <w:tab w:val="left" w:pos="1080"/>
        </w:tabs>
        <w:ind w:left="360"/>
        <w:rPr>
          <w:rFonts w:ascii="Arial" w:hAnsi="Arial" w:cs="Arial"/>
          <w:b w:val="0"/>
          <w:sz w:val="22"/>
          <w:szCs w:val="22"/>
        </w:rPr>
      </w:pPr>
    </w:p>
    <w:p w:rsidR="004C04FE" w:rsidRDefault="004C04FE" w:rsidP="004C04FE">
      <w:pPr>
        <w:pStyle w:val="BodyText3"/>
        <w:numPr>
          <w:ilvl w:val="0"/>
          <w:numId w:val="1"/>
        </w:numPr>
        <w:tabs>
          <w:tab w:val="left" w:pos="795"/>
          <w:tab w:val="left" w:pos="1080"/>
        </w:tabs>
        <w:rPr>
          <w:rFonts w:cs="Arial"/>
          <w:sz w:val="22"/>
          <w:szCs w:val="22"/>
        </w:rPr>
      </w:pPr>
      <w:r w:rsidRPr="00035DB2">
        <w:rPr>
          <w:rFonts w:ascii="Arial" w:hAnsi="Arial" w:cs="Arial"/>
          <w:sz w:val="22"/>
          <w:szCs w:val="22"/>
        </w:rPr>
        <w:t>Planning applications:-</w:t>
      </w:r>
      <w:r w:rsidRPr="00035DB2">
        <w:rPr>
          <w:rFonts w:ascii="Arial" w:hAnsi="Arial" w:cs="Arial"/>
          <w:b w:val="0"/>
          <w:sz w:val="22"/>
          <w:szCs w:val="22"/>
        </w:rPr>
        <w:t>.</w:t>
      </w:r>
      <w:r w:rsidRPr="00035DB2">
        <w:rPr>
          <w:rFonts w:cs="Arial"/>
          <w:sz w:val="22"/>
          <w:szCs w:val="22"/>
        </w:rPr>
        <w:t xml:space="preserve">  </w:t>
      </w:r>
      <w:r w:rsidR="00035DB2">
        <w:rPr>
          <w:rFonts w:ascii="Arial" w:hAnsi="Arial" w:cs="Arial"/>
          <w:sz w:val="22"/>
          <w:szCs w:val="22"/>
        </w:rPr>
        <w:t xml:space="preserve">14/01104/CDM </w:t>
      </w:r>
      <w:r w:rsidR="00035DB2">
        <w:rPr>
          <w:rFonts w:ascii="Arial" w:hAnsi="Arial" w:cs="Arial"/>
          <w:b w:val="0"/>
          <w:sz w:val="22"/>
          <w:szCs w:val="22"/>
        </w:rPr>
        <w:t>variation of Conditions 6 &amp; 7 of Application 32/02/00017 for an extension of time to allow remaining sand/gravel reserves to be extracted.  MPC made No Objection &amp; No Comment.</w:t>
      </w:r>
    </w:p>
    <w:p w:rsidR="00035DB2" w:rsidRDefault="00035DB2" w:rsidP="00035DB2">
      <w:pPr>
        <w:pStyle w:val="ListParagraph"/>
        <w:rPr>
          <w:rFonts w:cs="Arial"/>
          <w:sz w:val="22"/>
          <w:szCs w:val="22"/>
        </w:rPr>
      </w:pPr>
    </w:p>
    <w:p w:rsidR="00035DB2" w:rsidRPr="00035DB2" w:rsidRDefault="00035DB2" w:rsidP="00035DB2">
      <w:pPr>
        <w:pStyle w:val="BodyText3"/>
        <w:tabs>
          <w:tab w:val="left" w:pos="795"/>
          <w:tab w:val="left" w:pos="1080"/>
        </w:tabs>
        <w:ind w:left="360"/>
        <w:rPr>
          <w:rFonts w:cs="Arial"/>
          <w:sz w:val="22"/>
          <w:szCs w:val="22"/>
        </w:rPr>
      </w:pPr>
    </w:p>
    <w:p w:rsidR="004C04FE" w:rsidRDefault="004C04FE" w:rsidP="004C04FE">
      <w:pPr>
        <w:pStyle w:val="BodyText3"/>
        <w:numPr>
          <w:ilvl w:val="0"/>
          <w:numId w:val="1"/>
        </w:numPr>
        <w:tabs>
          <w:tab w:val="left" w:pos="795"/>
          <w:tab w:val="left" w:pos="1080"/>
        </w:tabs>
        <w:rPr>
          <w:rFonts w:ascii="Arial" w:hAnsi="Arial" w:cs="Arial"/>
          <w:sz w:val="22"/>
          <w:szCs w:val="22"/>
        </w:rPr>
      </w:pPr>
      <w:r>
        <w:rPr>
          <w:rFonts w:ascii="Arial" w:hAnsi="Arial" w:cs="Arial"/>
          <w:sz w:val="22"/>
          <w:szCs w:val="22"/>
        </w:rPr>
        <w:t>To consider any other Planning Matters:-</w:t>
      </w:r>
    </w:p>
    <w:p w:rsidR="004C04FE" w:rsidRPr="00D14479" w:rsidRDefault="004C04FE" w:rsidP="004C04FE">
      <w:pPr>
        <w:pStyle w:val="BodyText3"/>
        <w:numPr>
          <w:ilvl w:val="0"/>
          <w:numId w:val="2"/>
        </w:numPr>
        <w:tabs>
          <w:tab w:val="left" w:pos="795"/>
          <w:tab w:val="left" w:pos="1080"/>
        </w:tabs>
        <w:rPr>
          <w:rFonts w:ascii="Arial" w:hAnsi="Arial" w:cs="Arial"/>
          <w:sz w:val="22"/>
          <w:szCs w:val="22"/>
        </w:rPr>
      </w:pPr>
      <w:r w:rsidRPr="00CC2D13">
        <w:rPr>
          <w:rFonts w:ascii="Arial" w:hAnsi="Arial" w:cs="Arial"/>
          <w:b w:val="0"/>
          <w:sz w:val="22"/>
          <w:szCs w:val="22"/>
        </w:rPr>
        <w:t xml:space="preserve">Members </w:t>
      </w:r>
      <w:r w:rsidRPr="00D14479">
        <w:rPr>
          <w:rFonts w:ascii="Arial" w:hAnsi="Arial" w:cs="Arial"/>
          <w:sz w:val="22"/>
          <w:szCs w:val="22"/>
        </w:rPr>
        <w:t>noted</w:t>
      </w:r>
      <w:r w:rsidRPr="00CC2D13">
        <w:rPr>
          <w:rFonts w:ascii="Arial" w:hAnsi="Arial" w:cs="Arial"/>
          <w:b w:val="0"/>
          <w:sz w:val="22"/>
          <w:szCs w:val="22"/>
        </w:rPr>
        <w:t xml:space="preserve"> </w:t>
      </w:r>
      <w:r w:rsidR="00D14479">
        <w:rPr>
          <w:rFonts w:ascii="Arial" w:hAnsi="Arial" w:cs="Arial"/>
          <w:b w:val="0"/>
          <w:sz w:val="22"/>
          <w:szCs w:val="22"/>
        </w:rPr>
        <w:t>the BDC letter on Site Allocation Consultation from Mr Armiger.  Members expressed concern that the delay in approving the Site Allocations appeared to allow developers to seek, &amp; gain approval for, developments outside the scope of sites that parishes had identified through the BDC consultation process.</w:t>
      </w:r>
    </w:p>
    <w:p w:rsidR="00D14479" w:rsidRPr="00C24C1A" w:rsidRDefault="00D14479" w:rsidP="004C04FE">
      <w:pPr>
        <w:pStyle w:val="BodyText3"/>
        <w:numPr>
          <w:ilvl w:val="0"/>
          <w:numId w:val="2"/>
        </w:numPr>
        <w:tabs>
          <w:tab w:val="left" w:pos="795"/>
          <w:tab w:val="left" w:pos="1080"/>
        </w:tabs>
        <w:rPr>
          <w:rFonts w:ascii="Arial" w:hAnsi="Arial" w:cs="Arial"/>
          <w:sz w:val="22"/>
          <w:szCs w:val="22"/>
        </w:rPr>
      </w:pPr>
      <w:r>
        <w:rPr>
          <w:rFonts w:ascii="Arial" w:hAnsi="Arial" w:cs="Arial"/>
          <w:b w:val="0"/>
          <w:sz w:val="22"/>
          <w:szCs w:val="22"/>
        </w:rPr>
        <w:t>Cllr Simpson gave Members some background information on the planning process including the Governments new housing supply targets; targets for appeal failure rates; and Affordable Housing targets – all of which have a bearing on decisions being made on planning applications in Misson parish, as elsewhere in Bassetlaw.</w:t>
      </w:r>
    </w:p>
    <w:p w:rsidR="004C04FE" w:rsidRPr="00C24C1A" w:rsidRDefault="004C04FE" w:rsidP="00D14479">
      <w:pPr>
        <w:pStyle w:val="BodyText3"/>
        <w:tabs>
          <w:tab w:val="left" w:pos="795"/>
          <w:tab w:val="left" w:pos="1080"/>
        </w:tabs>
        <w:rPr>
          <w:rFonts w:ascii="Arial" w:hAnsi="Arial" w:cs="Arial"/>
          <w:b w:val="0"/>
          <w:sz w:val="22"/>
          <w:szCs w:val="22"/>
        </w:rPr>
      </w:pPr>
    </w:p>
    <w:p w:rsidR="004C04FE" w:rsidRDefault="00125CF1" w:rsidP="004C04FE">
      <w:pPr>
        <w:pStyle w:val="BodyText"/>
        <w:rPr>
          <w:rFonts w:ascii="Arial" w:hAnsi="Arial" w:cs="Arial"/>
          <w:sz w:val="22"/>
          <w:szCs w:val="22"/>
        </w:rPr>
      </w:pPr>
      <w:r>
        <w:rPr>
          <w:rFonts w:ascii="Arial" w:hAnsi="Arial" w:cs="Arial"/>
          <w:sz w:val="22"/>
          <w:szCs w:val="22"/>
        </w:rPr>
        <w:t>(7</w:t>
      </w:r>
      <w:r w:rsidR="004C04FE">
        <w:rPr>
          <w:rFonts w:ascii="Arial" w:hAnsi="Arial" w:cs="Arial"/>
          <w:sz w:val="22"/>
          <w:szCs w:val="22"/>
        </w:rPr>
        <w:t>) Fracking &amp; Neighbourhood issues</w:t>
      </w:r>
    </w:p>
    <w:p w:rsidR="004C04FE" w:rsidRDefault="004C04FE" w:rsidP="004C04FE">
      <w:pPr>
        <w:pStyle w:val="BodyText"/>
        <w:numPr>
          <w:ilvl w:val="0"/>
          <w:numId w:val="5"/>
        </w:numPr>
        <w:rPr>
          <w:rFonts w:ascii="Arial" w:hAnsi="Arial" w:cs="Arial"/>
          <w:b w:val="0"/>
          <w:sz w:val="22"/>
          <w:szCs w:val="22"/>
        </w:rPr>
      </w:pPr>
      <w:r>
        <w:rPr>
          <w:rFonts w:ascii="Arial" w:hAnsi="Arial" w:cs="Arial"/>
          <w:b w:val="0"/>
          <w:sz w:val="22"/>
          <w:szCs w:val="22"/>
        </w:rPr>
        <w:t xml:space="preserve">Cllr Watson </w:t>
      </w:r>
      <w:r w:rsidR="00C420FF">
        <w:rPr>
          <w:rFonts w:ascii="Arial" w:hAnsi="Arial" w:cs="Arial"/>
          <w:b w:val="0"/>
          <w:sz w:val="22"/>
          <w:szCs w:val="22"/>
        </w:rPr>
        <w:t>provided a fracking</w:t>
      </w:r>
      <w:r w:rsidR="00B078BB">
        <w:rPr>
          <w:rFonts w:ascii="Arial" w:hAnsi="Arial" w:cs="Arial"/>
          <w:b w:val="0"/>
          <w:sz w:val="22"/>
          <w:szCs w:val="22"/>
        </w:rPr>
        <w:t xml:space="preserve"> update</w:t>
      </w:r>
      <w:r w:rsidR="00C420FF">
        <w:rPr>
          <w:rFonts w:ascii="Arial" w:hAnsi="Arial" w:cs="Arial"/>
          <w:b w:val="0"/>
          <w:sz w:val="22"/>
          <w:szCs w:val="22"/>
        </w:rPr>
        <w:t>, including</w:t>
      </w:r>
      <w:r w:rsidR="00B078BB">
        <w:rPr>
          <w:rFonts w:ascii="Arial" w:hAnsi="Arial" w:cs="Arial"/>
          <w:b w:val="0"/>
          <w:sz w:val="22"/>
          <w:szCs w:val="22"/>
        </w:rPr>
        <w:t xml:space="preserve"> the latest IGas Liaison </w:t>
      </w:r>
      <w:r w:rsidR="00C420FF">
        <w:rPr>
          <w:rFonts w:ascii="Arial" w:hAnsi="Arial" w:cs="Arial"/>
          <w:b w:val="0"/>
          <w:sz w:val="22"/>
          <w:szCs w:val="22"/>
        </w:rPr>
        <w:t>group discussions</w:t>
      </w:r>
      <w:r>
        <w:rPr>
          <w:rFonts w:ascii="Arial" w:hAnsi="Arial" w:cs="Arial"/>
          <w:b w:val="0"/>
          <w:sz w:val="22"/>
          <w:szCs w:val="22"/>
        </w:rPr>
        <w:t>:</w:t>
      </w:r>
    </w:p>
    <w:p w:rsidR="00B078BB" w:rsidRDefault="00B078BB" w:rsidP="004C04FE">
      <w:pPr>
        <w:pStyle w:val="BodyText"/>
        <w:numPr>
          <w:ilvl w:val="1"/>
          <w:numId w:val="5"/>
        </w:numPr>
        <w:rPr>
          <w:rFonts w:ascii="Arial" w:hAnsi="Arial" w:cs="Arial"/>
          <w:b w:val="0"/>
          <w:sz w:val="22"/>
          <w:szCs w:val="22"/>
        </w:rPr>
      </w:pPr>
      <w:r>
        <w:rPr>
          <w:rFonts w:ascii="Arial" w:hAnsi="Arial" w:cs="Arial"/>
          <w:b w:val="0"/>
          <w:sz w:val="22"/>
          <w:szCs w:val="22"/>
        </w:rPr>
        <w:t>Analysis of the testing sites was still ongoing.  As a result no planning application had been made to date.</w:t>
      </w:r>
    </w:p>
    <w:p w:rsidR="00B078BB" w:rsidRDefault="00B078BB" w:rsidP="004C04FE">
      <w:pPr>
        <w:pStyle w:val="BodyText"/>
        <w:numPr>
          <w:ilvl w:val="1"/>
          <w:numId w:val="5"/>
        </w:numPr>
        <w:rPr>
          <w:rFonts w:ascii="Arial" w:hAnsi="Arial" w:cs="Arial"/>
          <w:b w:val="0"/>
          <w:sz w:val="22"/>
          <w:szCs w:val="22"/>
        </w:rPr>
      </w:pPr>
      <w:r>
        <w:rPr>
          <w:rFonts w:ascii="Arial" w:hAnsi="Arial" w:cs="Arial"/>
          <w:b w:val="0"/>
          <w:sz w:val="22"/>
          <w:szCs w:val="22"/>
        </w:rPr>
        <w:t xml:space="preserve">IGas are negotiating with several landowners with a view to selecting one for a test drill planning application.  </w:t>
      </w:r>
    </w:p>
    <w:p w:rsidR="00B078BB" w:rsidRDefault="00B078BB" w:rsidP="004C04FE">
      <w:pPr>
        <w:pStyle w:val="BodyText"/>
        <w:numPr>
          <w:ilvl w:val="1"/>
          <w:numId w:val="5"/>
        </w:numPr>
        <w:rPr>
          <w:rFonts w:ascii="Arial" w:hAnsi="Arial" w:cs="Arial"/>
          <w:b w:val="0"/>
          <w:sz w:val="22"/>
          <w:szCs w:val="22"/>
        </w:rPr>
      </w:pPr>
      <w:r>
        <w:rPr>
          <w:rFonts w:ascii="Arial" w:hAnsi="Arial" w:cs="Arial"/>
          <w:b w:val="0"/>
          <w:sz w:val="22"/>
          <w:szCs w:val="22"/>
        </w:rPr>
        <w:t>Pollybell Farms are the largest landowner in the area under consideration.  As an organic farmer it is hard to square shale gas extraction with producing organic certified produce.</w:t>
      </w:r>
    </w:p>
    <w:p w:rsidR="00B078BB" w:rsidRDefault="00B078BB" w:rsidP="004C04FE">
      <w:pPr>
        <w:pStyle w:val="BodyText"/>
        <w:numPr>
          <w:ilvl w:val="1"/>
          <w:numId w:val="5"/>
        </w:numPr>
        <w:rPr>
          <w:rFonts w:ascii="Arial" w:hAnsi="Arial" w:cs="Arial"/>
          <w:b w:val="0"/>
          <w:sz w:val="22"/>
          <w:szCs w:val="22"/>
        </w:rPr>
      </w:pPr>
      <w:r>
        <w:rPr>
          <w:rFonts w:ascii="Arial" w:hAnsi="Arial" w:cs="Arial"/>
          <w:b w:val="0"/>
          <w:sz w:val="22"/>
          <w:szCs w:val="22"/>
        </w:rPr>
        <w:t xml:space="preserve">A face to face survey was underway with residents in the NE Bassetlaw area, including Misson, to </w:t>
      </w:r>
      <w:r w:rsidR="00587E25">
        <w:rPr>
          <w:rFonts w:ascii="Arial" w:hAnsi="Arial" w:cs="Arial"/>
          <w:b w:val="0"/>
          <w:sz w:val="22"/>
          <w:szCs w:val="22"/>
        </w:rPr>
        <w:t>provide information on the issues &amp; seek</w:t>
      </w:r>
      <w:r>
        <w:rPr>
          <w:rFonts w:ascii="Arial" w:hAnsi="Arial" w:cs="Arial"/>
          <w:b w:val="0"/>
          <w:sz w:val="22"/>
          <w:szCs w:val="22"/>
        </w:rPr>
        <w:t xml:space="preserve"> </w:t>
      </w:r>
      <w:r w:rsidR="00587E25">
        <w:rPr>
          <w:rFonts w:ascii="Arial" w:hAnsi="Arial" w:cs="Arial"/>
          <w:b w:val="0"/>
          <w:sz w:val="22"/>
          <w:szCs w:val="22"/>
        </w:rPr>
        <w:t>residents views.</w:t>
      </w:r>
    </w:p>
    <w:p w:rsidR="00587E25" w:rsidRPr="00587E25" w:rsidRDefault="00587E25" w:rsidP="004C04FE">
      <w:pPr>
        <w:pStyle w:val="BodyText"/>
        <w:numPr>
          <w:ilvl w:val="0"/>
          <w:numId w:val="5"/>
        </w:numPr>
        <w:rPr>
          <w:rFonts w:ascii="Arial" w:hAnsi="Arial" w:cs="Arial"/>
          <w:sz w:val="22"/>
          <w:szCs w:val="22"/>
        </w:rPr>
      </w:pPr>
      <w:r>
        <w:rPr>
          <w:rFonts w:ascii="Arial" w:hAnsi="Arial" w:cs="Arial"/>
          <w:b w:val="0"/>
          <w:sz w:val="22"/>
          <w:szCs w:val="22"/>
        </w:rPr>
        <w:t xml:space="preserve">Members reviewed the parish Tree Survey Report.  Members </w:t>
      </w:r>
      <w:r w:rsidRPr="00587E25">
        <w:rPr>
          <w:rFonts w:ascii="Arial" w:hAnsi="Arial" w:cs="Arial"/>
          <w:sz w:val="22"/>
          <w:szCs w:val="22"/>
        </w:rPr>
        <w:t>approved</w:t>
      </w:r>
      <w:r>
        <w:rPr>
          <w:rFonts w:ascii="Arial" w:hAnsi="Arial" w:cs="Arial"/>
          <w:b w:val="0"/>
          <w:sz w:val="22"/>
          <w:szCs w:val="22"/>
        </w:rPr>
        <w:t xml:space="preserve"> the quotes for the recommended essential works (£300) and the desirable works in the cemetery (£400)</w:t>
      </w:r>
      <w:r w:rsidR="00C420FF">
        <w:rPr>
          <w:rFonts w:ascii="Arial" w:hAnsi="Arial" w:cs="Arial"/>
          <w:b w:val="0"/>
          <w:sz w:val="22"/>
          <w:szCs w:val="22"/>
        </w:rPr>
        <w:t xml:space="preserve"> – for completion</w:t>
      </w:r>
      <w:r>
        <w:rPr>
          <w:rFonts w:ascii="Arial" w:hAnsi="Arial" w:cs="Arial"/>
          <w:b w:val="0"/>
          <w:sz w:val="22"/>
          <w:szCs w:val="22"/>
        </w:rPr>
        <w:t xml:space="preserve"> during autumn/winter 2014-15.  Members </w:t>
      </w:r>
      <w:r w:rsidRPr="00587E25">
        <w:rPr>
          <w:rFonts w:ascii="Arial" w:hAnsi="Arial" w:cs="Arial"/>
          <w:sz w:val="22"/>
          <w:szCs w:val="22"/>
        </w:rPr>
        <w:t xml:space="preserve">requested </w:t>
      </w:r>
      <w:r>
        <w:rPr>
          <w:rFonts w:ascii="Arial" w:hAnsi="Arial" w:cs="Arial"/>
          <w:b w:val="0"/>
          <w:sz w:val="22"/>
          <w:szCs w:val="22"/>
        </w:rPr>
        <w:t>a copy of the report &amp; will review the additional desirable works during their 2015-16 budgeting</w:t>
      </w:r>
      <w:r w:rsidR="00C420FF">
        <w:rPr>
          <w:rFonts w:ascii="Arial" w:hAnsi="Arial" w:cs="Arial"/>
          <w:b w:val="0"/>
          <w:sz w:val="22"/>
          <w:szCs w:val="22"/>
        </w:rPr>
        <w:t xml:space="preserve"> planning</w:t>
      </w:r>
      <w:r>
        <w:rPr>
          <w:rFonts w:ascii="Arial" w:hAnsi="Arial" w:cs="Arial"/>
          <w:b w:val="0"/>
          <w:sz w:val="22"/>
          <w:szCs w:val="22"/>
        </w:rPr>
        <w:t>.</w:t>
      </w:r>
      <w:r>
        <w:rPr>
          <w:rFonts w:ascii="Arial" w:hAnsi="Arial" w:cs="Arial"/>
          <w:b w:val="0"/>
          <w:sz w:val="22"/>
          <w:szCs w:val="22"/>
        </w:rPr>
        <w:tab/>
      </w:r>
      <w:r w:rsidRPr="00587E25">
        <w:rPr>
          <w:rFonts w:ascii="Arial" w:hAnsi="Arial" w:cs="Arial"/>
          <w:sz w:val="22"/>
          <w:szCs w:val="22"/>
        </w:rPr>
        <w:t>Clerk</w:t>
      </w:r>
    </w:p>
    <w:p w:rsidR="004C04FE" w:rsidRPr="00A06C5C" w:rsidRDefault="00587E25" w:rsidP="004C04FE">
      <w:pPr>
        <w:pStyle w:val="BodyText"/>
        <w:numPr>
          <w:ilvl w:val="0"/>
          <w:numId w:val="5"/>
        </w:numPr>
        <w:rPr>
          <w:rFonts w:ascii="Arial" w:hAnsi="Arial" w:cs="Arial"/>
          <w:b w:val="0"/>
          <w:sz w:val="22"/>
          <w:szCs w:val="22"/>
        </w:rPr>
      </w:pPr>
      <w:r>
        <w:rPr>
          <w:rFonts w:ascii="Arial" w:hAnsi="Arial" w:cs="Arial"/>
          <w:b w:val="0"/>
          <w:sz w:val="22"/>
          <w:szCs w:val="22"/>
        </w:rPr>
        <w:t xml:space="preserve">The clerk reported that an application to the </w:t>
      </w:r>
      <w:r w:rsidR="004C04FE">
        <w:rPr>
          <w:rFonts w:ascii="Arial" w:hAnsi="Arial" w:cs="Arial"/>
          <w:b w:val="0"/>
          <w:sz w:val="22"/>
          <w:szCs w:val="22"/>
        </w:rPr>
        <w:t xml:space="preserve">Lafarge-Tarmac Landfill Communities Fund </w:t>
      </w:r>
      <w:r>
        <w:rPr>
          <w:rFonts w:ascii="Arial" w:hAnsi="Arial" w:cs="Arial"/>
          <w:b w:val="0"/>
          <w:sz w:val="22"/>
          <w:szCs w:val="22"/>
        </w:rPr>
        <w:t xml:space="preserve">(LCF) had been sent for consideration at their October meeting. </w:t>
      </w:r>
      <w:r w:rsidR="004C04FE">
        <w:rPr>
          <w:rFonts w:ascii="Arial" w:hAnsi="Arial" w:cs="Arial"/>
          <w:b w:val="0"/>
          <w:sz w:val="22"/>
          <w:szCs w:val="22"/>
        </w:rPr>
        <w:t xml:space="preserve"> </w:t>
      </w:r>
      <w:r>
        <w:rPr>
          <w:rFonts w:ascii="Arial" w:hAnsi="Arial" w:cs="Arial"/>
          <w:b w:val="0"/>
          <w:sz w:val="22"/>
          <w:szCs w:val="22"/>
        </w:rPr>
        <w:t xml:space="preserve">If </w:t>
      </w:r>
      <w:r w:rsidR="00C420FF">
        <w:rPr>
          <w:rFonts w:ascii="Arial" w:hAnsi="Arial" w:cs="Arial"/>
          <w:b w:val="0"/>
          <w:sz w:val="22"/>
          <w:szCs w:val="22"/>
        </w:rPr>
        <w:t>successful,</w:t>
      </w:r>
      <w:r>
        <w:rPr>
          <w:rFonts w:ascii="Arial" w:hAnsi="Arial" w:cs="Arial"/>
          <w:b w:val="0"/>
          <w:sz w:val="22"/>
          <w:szCs w:val="22"/>
        </w:rPr>
        <w:t xml:space="preserve"> the grant will fund heritage </w:t>
      </w:r>
      <w:r w:rsidR="00A06C5C">
        <w:rPr>
          <w:rFonts w:ascii="Arial" w:hAnsi="Arial" w:cs="Arial"/>
          <w:b w:val="0"/>
          <w:sz w:val="22"/>
          <w:szCs w:val="22"/>
        </w:rPr>
        <w:t xml:space="preserve">village entrance </w:t>
      </w:r>
      <w:r>
        <w:rPr>
          <w:rFonts w:ascii="Arial" w:hAnsi="Arial" w:cs="Arial"/>
          <w:b w:val="0"/>
          <w:sz w:val="22"/>
          <w:szCs w:val="22"/>
        </w:rPr>
        <w:t>signs</w:t>
      </w:r>
      <w:r w:rsidR="00A06C5C">
        <w:rPr>
          <w:rFonts w:ascii="Arial" w:hAnsi="Arial" w:cs="Arial"/>
          <w:b w:val="0"/>
          <w:sz w:val="22"/>
          <w:szCs w:val="22"/>
        </w:rPr>
        <w:t>, planters</w:t>
      </w:r>
      <w:r>
        <w:rPr>
          <w:rFonts w:ascii="Arial" w:hAnsi="Arial" w:cs="Arial"/>
          <w:b w:val="0"/>
          <w:sz w:val="22"/>
          <w:szCs w:val="22"/>
        </w:rPr>
        <w:t xml:space="preserve"> &amp; leaflets </w:t>
      </w:r>
      <w:r w:rsidR="00C420FF">
        <w:rPr>
          <w:rFonts w:ascii="Arial" w:hAnsi="Arial" w:cs="Arial"/>
          <w:b w:val="0"/>
          <w:sz w:val="22"/>
          <w:szCs w:val="22"/>
        </w:rPr>
        <w:t>to promote heritage walks linked</w:t>
      </w:r>
      <w:r w:rsidR="00A06C5C">
        <w:rPr>
          <w:rFonts w:ascii="Arial" w:hAnsi="Arial" w:cs="Arial"/>
          <w:b w:val="0"/>
          <w:sz w:val="22"/>
          <w:szCs w:val="22"/>
        </w:rPr>
        <w:t xml:space="preserve"> to the village. The school &amp; MCA are partners in the project. The clerk will circulate a copy of the application to all Members.</w:t>
      </w:r>
      <w:r w:rsidR="00A06C5C">
        <w:rPr>
          <w:rFonts w:ascii="Arial" w:hAnsi="Arial" w:cs="Arial"/>
          <w:b w:val="0"/>
          <w:sz w:val="22"/>
          <w:szCs w:val="22"/>
        </w:rPr>
        <w:tab/>
      </w:r>
      <w:r w:rsidR="00A06C5C">
        <w:rPr>
          <w:rFonts w:ascii="Arial" w:hAnsi="Arial" w:cs="Arial"/>
          <w:b w:val="0"/>
          <w:sz w:val="22"/>
          <w:szCs w:val="22"/>
        </w:rPr>
        <w:tab/>
      </w:r>
      <w:bookmarkStart w:id="0" w:name="_GoBack"/>
      <w:bookmarkEnd w:id="0"/>
      <w:r w:rsidR="00A06C5C">
        <w:rPr>
          <w:rFonts w:ascii="Arial" w:hAnsi="Arial" w:cs="Arial"/>
          <w:b w:val="0"/>
          <w:sz w:val="22"/>
          <w:szCs w:val="22"/>
        </w:rPr>
        <w:tab/>
      </w:r>
      <w:r w:rsidR="00A06C5C">
        <w:rPr>
          <w:rFonts w:ascii="Arial" w:hAnsi="Arial" w:cs="Arial"/>
          <w:b w:val="0"/>
          <w:sz w:val="22"/>
          <w:szCs w:val="22"/>
        </w:rPr>
        <w:tab/>
      </w:r>
      <w:r w:rsidR="00A06C5C">
        <w:rPr>
          <w:rFonts w:ascii="Arial" w:hAnsi="Arial" w:cs="Arial"/>
          <w:b w:val="0"/>
          <w:sz w:val="22"/>
          <w:szCs w:val="22"/>
        </w:rPr>
        <w:tab/>
      </w:r>
      <w:r w:rsidR="00A06C5C">
        <w:rPr>
          <w:rFonts w:ascii="Arial" w:hAnsi="Arial" w:cs="Arial"/>
          <w:b w:val="0"/>
          <w:sz w:val="22"/>
          <w:szCs w:val="22"/>
        </w:rPr>
        <w:tab/>
      </w:r>
      <w:r w:rsidR="00A06C5C">
        <w:rPr>
          <w:rFonts w:ascii="Arial" w:hAnsi="Arial" w:cs="Arial"/>
          <w:b w:val="0"/>
          <w:sz w:val="22"/>
          <w:szCs w:val="22"/>
        </w:rPr>
        <w:tab/>
      </w:r>
      <w:r w:rsidR="00A06C5C">
        <w:rPr>
          <w:rFonts w:ascii="Arial" w:hAnsi="Arial" w:cs="Arial"/>
          <w:b w:val="0"/>
          <w:sz w:val="22"/>
          <w:szCs w:val="22"/>
        </w:rPr>
        <w:tab/>
      </w:r>
      <w:r w:rsidR="004C04FE" w:rsidRPr="00845CC1">
        <w:rPr>
          <w:rFonts w:ascii="Arial" w:hAnsi="Arial" w:cs="Arial"/>
          <w:sz w:val="22"/>
          <w:szCs w:val="22"/>
        </w:rPr>
        <w:t>Clerk</w:t>
      </w:r>
    </w:p>
    <w:p w:rsidR="00A06C5C" w:rsidRPr="00A06C5C" w:rsidRDefault="00A06C5C" w:rsidP="004C04FE">
      <w:pPr>
        <w:pStyle w:val="BodyText"/>
        <w:numPr>
          <w:ilvl w:val="0"/>
          <w:numId w:val="5"/>
        </w:numPr>
        <w:rPr>
          <w:rFonts w:ascii="Arial" w:hAnsi="Arial" w:cs="Arial"/>
          <w:b w:val="0"/>
          <w:sz w:val="22"/>
          <w:szCs w:val="22"/>
        </w:rPr>
      </w:pPr>
      <w:r>
        <w:rPr>
          <w:rFonts w:ascii="Arial" w:hAnsi="Arial" w:cs="Arial"/>
          <w:b w:val="0"/>
          <w:sz w:val="22"/>
          <w:szCs w:val="22"/>
        </w:rPr>
        <w:t>Cllr Simpson suggested that the Retford Lions may be happy to contribute to village community projects &amp; will provide contact details.</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A06C5C">
        <w:rPr>
          <w:rFonts w:ascii="Arial" w:hAnsi="Arial" w:cs="Arial"/>
          <w:sz w:val="22"/>
          <w:szCs w:val="22"/>
        </w:rPr>
        <w:t>Cllr Simpson</w:t>
      </w:r>
    </w:p>
    <w:p w:rsidR="00A06C5C" w:rsidRDefault="00A06C5C" w:rsidP="004C04FE">
      <w:pPr>
        <w:pStyle w:val="BodyText"/>
        <w:numPr>
          <w:ilvl w:val="0"/>
          <w:numId w:val="5"/>
        </w:numPr>
        <w:rPr>
          <w:rFonts w:ascii="Arial" w:hAnsi="Arial" w:cs="Arial"/>
          <w:b w:val="0"/>
          <w:sz w:val="22"/>
          <w:szCs w:val="22"/>
        </w:rPr>
      </w:pPr>
      <w:r>
        <w:rPr>
          <w:rFonts w:ascii="Arial" w:hAnsi="Arial" w:cs="Arial"/>
          <w:b w:val="0"/>
          <w:sz w:val="22"/>
          <w:szCs w:val="22"/>
        </w:rPr>
        <w:t>The clerk reported that the church clock will be repaired later in the week &amp; the MPC donation had helped make this possible.</w:t>
      </w:r>
    </w:p>
    <w:p w:rsidR="00A06C5C" w:rsidRPr="00FC6A93" w:rsidRDefault="00A06C5C" w:rsidP="004C04FE">
      <w:pPr>
        <w:pStyle w:val="BodyText"/>
        <w:numPr>
          <w:ilvl w:val="0"/>
          <w:numId w:val="5"/>
        </w:numPr>
        <w:rPr>
          <w:rFonts w:ascii="Arial" w:hAnsi="Arial" w:cs="Arial"/>
          <w:sz w:val="22"/>
          <w:szCs w:val="22"/>
        </w:rPr>
      </w:pPr>
      <w:r>
        <w:rPr>
          <w:rFonts w:ascii="Arial" w:hAnsi="Arial" w:cs="Arial"/>
          <w:b w:val="0"/>
          <w:sz w:val="22"/>
          <w:szCs w:val="22"/>
        </w:rPr>
        <w:t>Members reviewed the two quotes received for the commun</w:t>
      </w:r>
      <w:r w:rsidR="00550085">
        <w:rPr>
          <w:rFonts w:ascii="Arial" w:hAnsi="Arial" w:cs="Arial"/>
          <w:b w:val="0"/>
          <w:sz w:val="22"/>
          <w:szCs w:val="22"/>
        </w:rPr>
        <w:t>ity centre oil tank replacement, together with the project budget.</w:t>
      </w:r>
      <w:r>
        <w:rPr>
          <w:rFonts w:ascii="Arial" w:hAnsi="Arial" w:cs="Arial"/>
          <w:b w:val="0"/>
          <w:sz w:val="22"/>
          <w:szCs w:val="22"/>
        </w:rPr>
        <w:t xml:space="preserve">  The clerk reported that numerous quotes </w:t>
      </w:r>
      <w:r w:rsidR="00550085">
        <w:rPr>
          <w:rFonts w:ascii="Arial" w:hAnsi="Arial" w:cs="Arial"/>
          <w:b w:val="0"/>
          <w:sz w:val="22"/>
          <w:szCs w:val="22"/>
        </w:rPr>
        <w:t xml:space="preserve">were </w:t>
      </w:r>
      <w:r>
        <w:rPr>
          <w:rFonts w:ascii="Arial" w:hAnsi="Arial" w:cs="Arial"/>
          <w:b w:val="0"/>
          <w:sz w:val="22"/>
          <w:szCs w:val="22"/>
        </w:rPr>
        <w:t xml:space="preserve">sought but the market was </w:t>
      </w:r>
      <w:r w:rsidR="00550085">
        <w:rPr>
          <w:rFonts w:ascii="Arial" w:hAnsi="Arial" w:cs="Arial"/>
          <w:b w:val="0"/>
          <w:sz w:val="22"/>
          <w:szCs w:val="22"/>
        </w:rPr>
        <w:t xml:space="preserve">limited to a </w:t>
      </w:r>
      <w:r>
        <w:rPr>
          <w:rFonts w:ascii="Arial" w:hAnsi="Arial" w:cs="Arial"/>
          <w:b w:val="0"/>
          <w:sz w:val="22"/>
          <w:szCs w:val="22"/>
        </w:rPr>
        <w:t xml:space="preserve">few companies who </w:t>
      </w:r>
      <w:r w:rsidR="00FC6A93">
        <w:rPr>
          <w:rFonts w:ascii="Arial" w:hAnsi="Arial" w:cs="Arial"/>
          <w:b w:val="0"/>
          <w:sz w:val="22"/>
          <w:szCs w:val="22"/>
        </w:rPr>
        <w:t xml:space="preserve">had the </w:t>
      </w:r>
      <w:r w:rsidR="00550085">
        <w:rPr>
          <w:rFonts w:ascii="Arial" w:hAnsi="Arial" w:cs="Arial"/>
          <w:b w:val="0"/>
          <w:sz w:val="22"/>
          <w:szCs w:val="22"/>
        </w:rPr>
        <w:t>legal</w:t>
      </w:r>
      <w:r>
        <w:rPr>
          <w:rFonts w:ascii="Arial" w:hAnsi="Arial" w:cs="Arial"/>
          <w:b w:val="0"/>
          <w:sz w:val="22"/>
          <w:szCs w:val="22"/>
        </w:rPr>
        <w:t xml:space="preserve"> </w:t>
      </w:r>
      <w:r w:rsidR="00FC6A93">
        <w:rPr>
          <w:rFonts w:ascii="Arial" w:hAnsi="Arial" w:cs="Arial"/>
          <w:b w:val="0"/>
          <w:sz w:val="22"/>
          <w:szCs w:val="22"/>
        </w:rPr>
        <w:t>approval</w:t>
      </w:r>
      <w:r w:rsidR="00550085">
        <w:rPr>
          <w:rFonts w:ascii="Arial" w:hAnsi="Arial" w:cs="Arial"/>
          <w:b w:val="0"/>
          <w:sz w:val="22"/>
          <w:szCs w:val="22"/>
        </w:rPr>
        <w:t>s</w:t>
      </w:r>
      <w:r w:rsidR="00FC6A93">
        <w:rPr>
          <w:rFonts w:ascii="Arial" w:hAnsi="Arial" w:cs="Arial"/>
          <w:b w:val="0"/>
          <w:sz w:val="22"/>
          <w:szCs w:val="22"/>
        </w:rPr>
        <w:t xml:space="preserve"> </w:t>
      </w:r>
      <w:r>
        <w:rPr>
          <w:rFonts w:ascii="Arial" w:hAnsi="Arial" w:cs="Arial"/>
          <w:b w:val="0"/>
          <w:sz w:val="22"/>
          <w:szCs w:val="22"/>
        </w:rPr>
        <w:t>to transport &amp; treat waste oil (tanks).</w:t>
      </w:r>
      <w:r w:rsidR="00FC6A93">
        <w:rPr>
          <w:rFonts w:ascii="Arial" w:hAnsi="Arial" w:cs="Arial"/>
          <w:b w:val="0"/>
          <w:sz w:val="22"/>
          <w:szCs w:val="22"/>
        </w:rPr>
        <w:t xml:space="preserve">  Members </w:t>
      </w:r>
      <w:r w:rsidR="00FC6A93" w:rsidRPr="00FC6A93">
        <w:rPr>
          <w:rFonts w:ascii="Arial" w:hAnsi="Arial" w:cs="Arial"/>
          <w:sz w:val="22"/>
          <w:szCs w:val="22"/>
        </w:rPr>
        <w:t>approved</w:t>
      </w:r>
      <w:r w:rsidR="00FC6A93">
        <w:rPr>
          <w:rFonts w:ascii="Arial" w:hAnsi="Arial" w:cs="Arial"/>
          <w:b w:val="0"/>
          <w:sz w:val="22"/>
          <w:szCs w:val="22"/>
        </w:rPr>
        <w:t xml:space="preserve"> the quote from Rix Oil to</w:t>
      </w:r>
      <w:r w:rsidR="00550085">
        <w:rPr>
          <w:rFonts w:ascii="Arial" w:hAnsi="Arial" w:cs="Arial"/>
          <w:b w:val="0"/>
          <w:sz w:val="22"/>
          <w:szCs w:val="22"/>
        </w:rPr>
        <w:t xml:space="preserve"> provide a steel</w:t>
      </w:r>
      <w:r w:rsidR="00FC6A93">
        <w:rPr>
          <w:rFonts w:ascii="Arial" w:hAnsi="Arial" w:cs="Arial"/>
          <w:b w:val="0"/>
          <w:sz w:val="22"/>
          <w:szCs w:val="22"/>
        </w:rPr>
        <w:t xml:space="preserve"> replacement tank, which offered improved anti-theft features.  Members </w:t>
      </w:r>
      <w:r w:rsidR="00FC6A93" w:rsidRPr="00FC6A93">
        <w:rPr>
          <w:rFonts w:ascii="Arial" w:hAnsi="Arial" w:cs="Arial"/>
          <w:sz w:val="22"/>
          <w:szCs w:val="22"/>
        </w:rPr>
        <w:t>instructed</w:t>
      </w:r>
      <w:r w:rsidR="00FC6A93">
        <w:rPr>
          <w:rFonts w:ascii="Arial" w:hAnsi="Arial" w:cs="Arial"/>
          <w:b w:val="0"/>
          <w:sz w:val="22"/>
          <w:szCs w:val="22"/>
        </w:rPr>
        <w:t xml:space="preserve"> the clerk to seek any local company/trust donations to contribute to the project prior to implementation of the works.</w:t>
      </w:r>
      <w:r w:rsidR="00550085">
        <w:rPr>
          <w:rFonts w:ascii="Arial" w:hAnsi="Arial" w:cs="Arial"/>
          <w:b w:val="0"/>
          <w:sz w:val="22"/>
          <w:szCs w:val="22"/>
        </w:rPr>
        <w:t xml:space="preserve"> </w:t>
      </w:r>
      <w:r w:rsidR="00550085" w:rsidRPr="00550085">
        <w:rPr>
          <w:rFonts w:ascii="Arial" w:hAnsi="Arial" w:cs="Arial"/>
          <w:sz w:val="22"/>
          <w:szCs w:val="22"/>
        </w:rPr>
        <w:t>C</w:t>
      </w:r>
      <w:r w:rsidR="00FC6A93" w:rsidRPr="00550085">
        <w:rPr>
          <w:rFonts w:ascii="Arial" w:hAnsi="Arial" w:cs="Arial"/>
          <w:sz w:val="22"/>
          <w:szCs w:val="22"/>
        </w:rPr>
        <w:t>lerk</w:t>
      </w:r>
    </w:p>
    <w:p w:rsidR="004C04FE" w:rsidRPr="002614C0" w:rsidRDefault="004C04FE" w:rsidP="004C04FE">
      <w:pPr>
        <w:pStyle w:val="BodyText"/>
        <w:rPr>
          <w:rFonts w:ascii="Arial" w:hAnsi="Arial" w:cs="Arial"/>
          <w:b w:val="0"/>
          <w:sz w:val="22"/>
          <w:szCs w:val="22"/>
        </w:rPr>
      </w:pPr>
    </w:p>
    <w:p w:rsidR="004C04FE" w:rsidRDefault="00125CF1" w:rsidP="004C04FE">
      <w:pPr>
        <w:pStyle w:val="BodyText"/>
        <w:rPr>
          <w:rFonts w:ascii="Arial" w:hAnsi="Arial" w:cs="Arial"/>
          <w:sz w:val="22"/>
          <w:szCs w:val="22"/>
        </w:rPr>
      </w:pPr>
      <w:r>
        <w:rPr>
          <w:rFonts w:ascii="Arial" w:hAnsi="Arial" w:cs="Arial"/>
          <w:sz w:val="22"/>
          <w:szCs w:val="22"/>
        </w:rPr>
        <w:t>(8</w:t>
      </w:r>
      <w:r w:rsidR="004C04FE">
        <w:rPr>
          <w:rFonts w:ascii="Arial" w:hAnsi="Arial" w:cs="Arial"/>
          <w:sz w:val="22"/>
          <w:szCs w:val="22"/>
        </w:rPr>
        <w:t>) Communications including BDC &amp; NCC Broadband Scheme updates</w:t>
      </w:r>
    </w:p>
    <w:p w:rsidR="00550085" w:rsidRPr="00550085" w:rsidRDefault="004C04FE" w:rsidP="004C04FE">
      <w:pPr>
        <w:pStyle w:val="BodyText"/>
        <w:numPr>
          <w:ilvl w:val="0"/>
          <w:numId w:val="4"/>
        </w:numPr>
        <w:rPr>
          <w:rFonts w:ascii="Arial" w:hAnsi="Arial" w:cs="Arial"/>
          <w:sz w:val="22"/>
          <w:szCs w:val="22"/>
        </w:rPr>
      </w:pPr>
      <w:r>
        <w:rPr>
          <w:rFonts w:ascii="Arial" w:hAnsi="Arial" w:cs="Arial"/>
          <w:b w:val="0"/>
          <w:sz w:val="22"/>
          <w:szCs w:val="22"/>
        </w:rPr>
        <w:t xml:space="preserve">The clerk reported that </w:t>
      </w:r>
      <w:r w:rsidR="00550085">
        <w:rPr>
          <w:rFonts w:ascii="Arial" w:hAnsi="Arial" w:cs="Arial"/>
          <w:b w:val="0"/>
          <w:sz w:val="22"/>
          <w:szCs w:val="22"/>
        </w:rPr>
        <w:t>the mast on the church was operational. Marketing leaflets, produced by BDC, had been distributed by hand to Misson residents thanks to Cllr Watson &amp; volunteers.</w:t>
      </w:r>
    </w:p>
    <w:p w:rsidR="00550085" w:rsidRPr="00550085" w:rsidRDefault="00550085" w:rsidP="004C04FE">
      <w:pPr>
        <w:pStyle w:val="BodyText"/>
        <w:numPr>
          <w:ilvl w:val="0"/>
          <w:numId w:val="4"/>
        </w:numPr>
        <w:rPr>
          <w:rFonts w:ascii="Arial" w:hAnsi="Arial" w:cs="Arial"/>
          <w:sz w:val="22"/>
          <w:szCs w:val="22"/>
        </w:rPr>
      </w:pPr>
      <w:r>
        <w:rPr>
          <w:rFonts w:ascii="Arial" w:hAnsi="Arial" w:cs="Arial"/>
          <w:b w:val="0"/>
          <w:sz w:val="22"/>
          <w:szCs w:val="22"/>
        </w:rPr>
        <w:t>Cllr Watson reported on a number of resident concerns regarding:</w:t>
      </w:r>
    </w:p>
    <w:p w:rsidR="00550085" w:rsidRPr="00550085" w:rsidRDefault="00550085" w:rsidP="00550085">
      <w:pPr>
        <w:pStyle w:val="BodyText"/>
        <w:numPr>
          <w:ilvl w:val="1"/>
          <w:numId w:val="4"/>
        </w:numPr>
        <w:rPr>
          <w:rFonts w:ascii="Arial" w:hAnsi="Arial" w:cs="Arial"/>
          <w:sz w:val="22"/>
          <w:szCs w:val="22"/>
        </w:rPr>
      </w:pPr>
      <w:r>
        <w:rPr>
          <w:rFonts w:ascii="Arial" w:hAnsi="Arial" w:cs="Arial"/>
          <w:b w:val="0"/>
          <w:sz w:val="22"/>
          <w:szCs w:val="22"/>
        </w:rPr>
        <w:t>their poor experience in communicating with BDC to assess line of sight eligibility</w:t>
      </w:r>
    </w:p>
    <w:p w:rsidR="00550085" w:rsidRPr="00550085" w:rsidRDefault="00550085" w:rsidP="00550085">
      <w:pPr>
        <w:pStyle w:val="BodyText"/>
        <w:numPr>
          <w:ilvl w:val="1"/>
          <w:numId w:val="4"/>
        </w:numPr>
        <w:rPr>
          <w:rFonts w:ascii="Arial" w:hAnsi="Arial" w:cs="Arial"/>
          <w:sz w:val="22"/>
          <w:szCs w:val="22"/>
        </w:rPr>
      </w:pPr>
      <w:r>
        <w:rPr>
          <w:rFonts w:ascii="Arial" w:hAnsi="Arial" w:cs="Arial"/>
          <w:b w:val="0"/>
          <w:sz w:val="22"/>
          <w:szCs w:val="22"/>
        </w:rPr>
        <w:t>the length &amp; complexity of the BDC contract – some 9 pages – in comparison to commercial contracts</w:t>
      </w:r>
    </w:p>
    <w:p w:rsidR="00516CF9" w:rsidRPr="00516CF9" w:rsidRDefault="00516CF9" w:rsidP="00550085">
      <w:pPr>
        <w:pStyle w:val="BodyText"/>
        <w:numPr>
          <w:ilvl w:val="1"/>
          <w:numId w:val="4"/>
        </w:numPr>
        <w:rPr>
          <w:rFonts w:ascii="Arial" w:hAnsi="Arial" w:cs="Arial"/>
          <w:sz w:val="22"/>
          <w:szCs w:val="22"/>
        </w:rPr>
      </w:pPr>
      <w:r>
        <w:rPr>
          <w:rFonts w:ascii="Arial" w:hAnsi="Arial" w:cs="Arial"/>
          <w:b w:val="0"/>
          <w:sz w:val="22"/>
          <w:szCs w:val="22"/>
        </w:rPr>
        <w:t>the costs/time period of the contract were higher than expected ie £29 pm for a three year contract; £35 pm for two years to £42 pm for an annual contract.</w:t>
      </w:r>
    </w:p>
    <w:p w:rsidR="00550085" w:rsidRPr="00516CF9" w:rsidRDefault="00516CF9" w:rsidP="00516CF9">
      <w:pPr>
        <w:pStyle w:val="BodyText"/>
        <w:numPr>
          <w:ilvl w:val="0"/>
          <w:numId w:val="4"/>
        </w:numPr>
        <w:rPr>
          <w:rFonts w:ascii="Arial" w:hAnsi="Arial" w:cs="Arial"/>
          <w:sz w:val="22"/>
          <w:szCs w:val="22"/>
        </w:rPr>
      </w:pPr>
      <w:r>
        <w:rPr>
          <w:rFonts w:ascii="Arial" w:hAnsi="Arial" w:cs="Arial"/>
          <w:b w:val="0"/>
          <w:sz w:val="22"/>
          <w:szCs w:val="22"/>
        </w:rPr>
        <w:t>MPC</w:t>
      </w:r>
      <w:r w:rsidRPr="00516CF9">
        <w:rPr>
          <w:rFonts w:ascii="Arial" w:hAnsi="Arial" w:cs="Arial"/>
          <w:sz w:val="22"/>
          <w:szCs w:val="22"/>
        </w:rPr>
        <w:t xml:space="preserve"> instructed</w:t>
      </w:r>
      <w:r>
        <w:rPr>
          <w:rFonts w:ascii="Arial" w:hAnsi="Arial" w:cs="Arial"/>
          <w:b w:val="0"/>
          <w:sz w:val="22"/>
          <w:szCs w:val="22"/>
        </w:rPr>
        <w:t xml:space="preserve"> the clerk to seek a copy of the contract &amp; a report on resident/business uptake from BDC.  </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516CF9">
        <w:rPr>
          <w:rFonts w:ascii="Arial" w:hAnsi="Arial" w:cs="Arial"/>
          <w:sz w:val="22"/>
          <w:szCs w:val="22"/>
        </w:rPr>
        <w:t>Clerk</w:t>
      </w:r>
    </w:p>
    <w:p w:rsidR="004C04FE" w:rsidRPr="00075237" w:rsidRDefault="004C04FE" w:rsidP="004C04FE">
      <w:pPr>
        <w:pStyle w:val="BodyText"/>
        <w:ind w:left="360"/>
        <w:rPr>
          <w:rFonts w:ascii="Arial" w:hAnsi="Arial" w:cs="Arial"/>
          <w:sz w:val="22"/>
          <w:szCs w:val="22"/>
        </w:rPr>
      </w:pPr>
      <w:r w:rsidRPr="00075237">
        <w:rPr>
          <w:rFonts w:ascii="Arial" w:hAnsi="Arial" w:cs="Arial"/>
          <w:b w:val="0"/>
          <w:sz w:val="22"/>
          <w:szCs w:val="22"/>
        </w:rPr>
        <w:tab/>
      </w:r>
      <w:r w:rsidRPr="00075237">
        <w:rPr>
          <w:rFonts w:ascii="Arial" w:hAnsi="Arial" w:cs="Arial"/>
          <w:b w:val="0"/>
          <w:sz w:val="22"/>
          <w:szCs w:val="22"/>
        </w:rPr>
        <w:tab/>
      </w:r>
    </w:p>
    <w:p w:rsidR="004C04FE" w:rsidRPr="00F544BB" w:rsidRDefault="00125CF1" w:rsidP="004C04FE">
      <w:pPr>
        <w:pStyle w:val="BodyText"/>
        <w:rPr>
          <w:rFonts w:ascii="Arial" w:hAnsi="Arial" w:cs="Arial"/>
          <w:sz w:val="22"/>
          <w:szCs w:val="22"/>
        </w:rPr>
      </w:pPr>
      <w:r>
        <w:rPr>
          <w:rFonts w:ascii="Arial" w:hAnsi="Arial" w:cs="Arial"/>
          <w:sz w:val="22"/>
          <w:szCs w:val="22"/>
        </w:rPr>
        <w:lastRenderedPageBreak/>
        <w:t>(9</w:t>
      </w:r>
      <w:r w:rsidR="004C04FE" w:rsidRPr="00F544BB">
        <w:rPr>
          <w:rFonts w:ascii="Arial" w:hAnsi="Arial" w:cs="Arial"/>
          <w:sz w:val="22"/>
          <w:szCs w:val="22"/>
        </w:rPr>
        <w:t>) Road Safety, Highways &amp; Parish Paths</w:t>
      </w:r>
    </w:p>
    <w:p w:rsidR="004C04FE" w:rsidRDefault="004C04FE" w:rsidP="004C04FE">
      <w:pPr>
        <w:pStyle w:val="BodyText"/>
        <w:numPr>
          <w:ilvl w:val="0"/>
          <w:numId w:val="3"/>
        </w:numPr>
        <w:rPr>
          <w:rFonts w:ascii="Arial" w:hAnsi="Arial" w:cs="Arial"/>
          <w:sz w:val="22"/>
          <w:szCs w:val="22"/>
        </w:rPr>
      </w:pPr>
      <w:r>
        <w:rPr>
          <w:rFonts w:ascii="Arial" w:hAnsi="Arial" w:cs="Arial"/>
          <w:b w:val="0"/>
          <w:sz w:val="22"/>
          <w:szCs w:val="22"/>
        </w:rPr>
        <w:t xml:space="preserve">Members </w:t>
      </w:r>
      <w:r w:rsidRPr="00516CF9">
        <w:rPr>
          <w:rFonts w:ascii="Arial" w:hAnsi="Arial" w:cs="Arial"/>
          <w:sz w:val="22"/>
          <w:szCs w:val="22"/>
        </w:rPr>
        <w:t>instructed</w:t>
      </w:r>
      <w:r>
        <w:rPr>
          <w:rFonts w:ascii="Arial" w:hAnsi="Arial" w:cs="Arial"/>
          <w:b w:val="0"/>
          <w:sz w:val="22"/>
          <w:szCs w:val="22"/>
        </w:rPr>
        <w:t xml:space="preserve"> the clerk to seek </w:t>
      </w:r>
      <w:r w:rsidR="00516CF9">
        <w:rPr>
          <w:rFonts w:ascii="Arial" w:hAnsi="Arial" w:cs="Arial"/>
          <w:b w:val="0"/>
          <w:sz w:val="22"/>
          <w:szCs w:val="22"/>
        </w:rPr>
        <w:t xml:space="preserve">clarification on the news that the engineering works to correct subsidence on the Springs &amp; Bawtry Roads was to be postponed to next financial year.  Given the road safety concerns over this &amp; the white lining issue at Top St/Station Rd Members </w:t>
      </w:r>
      <w:r w:rsidR="00516CF9" w:rsidRPr="00516CF9">
        <w:rPr>
          <w:rFonts w:ascii="Arial" w:hAnsi="Arial" w:cs="Arial"/>
          <w:sz w:val="22"/>
          <w:szCs w:val="22"/>
        </w:rPr>
        <w:t>resolved</w:t>
      </w:r>
      <w:r w:rsidR="00516CF9">
        <w:rPr>
          <w:rFonts w:ascii="Arial" w:hAnsi="Arial" w:cs="Arial"/>
          <w:b w:val="0"/>
          <w:sz w:val="22"/>
          <w:szCs w:val="22"/>
        </w:rPr>
        <w:t xml:space="preserve"> to make an official complaint to NCC if a satisfactory</w:t>
      </w:r>
      <w:r>
        <w:rPr>
          <w:rFonts w:ascii="Arial" w:hAnsi="Arial" w:cs="Arial"/>
          <w:b w:val="0"/>
          <w:sz w:val="22"/>
          <w:szCs w:val="22"/>
        </w:rPr>
        <w:tab/>
      </w:r>
      <w:r w:rsidR="00516CF9">
        <w:rPr>
          <w:rFonts w:ascii="Arial" w:hAnsi="Arial" w:cs="Arial"/>
          <w:b w:val="0"/>
          <w:sz w:val="22"/>
          <w:szCs w:val="22"/>
        </w:rPr>
        <w:t>outcome could not be quickly achieved.</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00516CF9">
        <w:rPr>
          <w:rFonts w:ascii="Arial" w:hAnsi="Arial" w:cs="Arial"/>
          <w:b w:val="0"/>
          <w:sz w:val="22"/>
          <w:szCs w:val="22"/>
        </w:rPr>
        <w:tab/>
      </w:r>
      <w:r w:rsidR="00516CF9">
        <w:rPr>
          <w:rFonts w:ascii="Arial" w:hAnsi="Arial" w:cs="Arial"/>
          <w:b w:val="0"/>
          <w:sz w:val="22"/>
          <w:szCs w:val="22"/>
        </w:rPr>
        <w:tab/>
      </w:r>
      <w:r w:rsidRPr="00CE55C9">
        <w:rPr>
          <w:rFonts w:ascii="Arial" w:hAnsi="Arial" w:cs="Arial"/>
          <w:sz w:val="22"/>
          <w:szCs w:val="22"/>
        </w:rPr>
        <w:t>Clerk</w:t>
      </w:r>
    </w:p>
    <w:p w:rsidR="000E44D0" w:rsidRDefault="000E44D0" w:rsidP="004C04FE">
      <w:pPr>
        <w:pStyle w:val="BodyText"/>
        <w:numPr>
          <w:ilvl w:val="0"/>
          <w:numId w:val="3"/>
        </w:numPr>
        <w:rPr>
          <w:rFonts w:ascii="Arial" w:hAnsi="Arial" w:cs="Arial"/>
          <w:sz w:val="22"/>
          <w:szCs w:val="22"/>
        </w:rPr>
      </w:pPr>
      <w:r>
        <w:rPr>
          <w:rFonts w:ascii="Arial" w:hAnsi="Arial" w:cs="Arial"/>
          <w:b w:val="0"/>
          <w:sz w:val="22"/>
          <w:szCs w:val="22"/>
        </w:rPr>
        <w:t xml:space="preserve">Members felt the road information signs directing traffic during the road works (Bawtry) &amp; road closures (Bawtry &amp; Misson Springs) were very poor.  DMBC had removed signage resulting in traffic making the long journey down Springs Road only to find it closed.  MPC </w:t>
      </w:r>
      <w:r w:rsidRPr="000E44D0">
        <w:rPr>
          <w:rFonts w:ascii="Arial" w:hAnsi="Arial" w:cs="Arial"/>
          <w:sz w:val="22"/>
          <w:szCs w:val="22"/>
        </w:rPr>
        <w:t>instructed</w:t>
      </w:r>
      <w:r>
        <w:rPr>
          <w:rFonts w:ascii="Arial" w:hAnsi="Arial" w:cs="Arial"/>
          <w:b w:val="0"/>
          <w:sz w:val="22"/>
          <w:szCs w:val="22"/>
        </w:rPr>
        <w:t xml:space="preserve"> the clerk to seek better signage from DMBC or NCC as the responsible bodies.</w:t>
      </w:r>
      <w:r>
        <w:rPr>
          <w:rFonts w:ascii="Arial" w:hAnsi="Arial" w:cs="Arial"/>
          <w:b w:val="0"/>
          <w:sz w:val="22"/>
          <w:szCs w:val="22"/>
        </w:rPr>
        <w:tab/>
      </w:r>
      <w:r>
        <w:rPr>
          <w:rFonts w:ascii="Arial" w:hAnsi="Arial" w:cs="Arial"/>
          <w:b w:val="0"/>
          <w:sz w:val="22"/>
          <w:szCs w:val="22"/>
        </w:rPr>
        <w:tab/>
      </w:r>
      <w:r w:rsidRPr="000E44D0">
        <w:rPr>
          <w:rFonts w:ascii="Arial" w:hAnsi="Arial" w:cs="Arial"/>
          <w:sz w:val="22"/>
          <w:szCs w:val="22"/>
        </w:rPr>
        <w:t>Clerk</w:t>
      </w:r>
    </w:p>
    <w:p w:rsidR="000E44D0" w:rsidRPr="000E44D0" w:rsidRDefault="000E44D0" w:rsidP="004C04FE">
      <w:pPr>
        <w:pStyle w:val="BodyText"/>
        <w:numPr>
          <w:ilvl w:val="0"/>
          <w:numId w:val="3"/>
        </w:numPr>
        <w:rPr>
          <w:rFonts w:ascii="Arial" w:hAnsi="Arial" w:cs="Arial"/>
          <w:sz w:val="22"/>
          <w:szCs w:val="22"/>
        </w:rPr>
      </w:pPr>
      <w:r>
        <w:rPr>
          <w:rFonts w:ascii="Arial" w:hAnsi="Arial" w:cs="Arial"/>
          <w:b w:val="0"/>
          <w:sz w:val="22"/>
          <w:szCs w:val="22"/>
        </w:rPr>
        <w:t xml:space="preserve">Members welcomed the start of the Lenghtsman Scheme with the strimming along Vicar Lane &amp; works around the community centre for the Village Show.  Members </w:t>
      </w:r>
      <w:r w:rsidRPr="000E44D0">
        <w:rPr>
          <w:rFonts w:ascii="Arial" w:hAnsi="Arial" w:cs="Arial"/>
          <w:sz w:val="22"/>
          <w:szCs w:val="22"/>
        </w:rPr>
        <w:t>agreed</w:t>
      </w:r>
      <w:r>
        <w:rPr>
          <w:rFonts w:ascii="Arial" w:hAnsi="Arial" w:cs="Arial"/>
          <w:b w:val="0"/>
          <w:sz w:val="22"/>
          <w:szCs w:val="22"/>
        </w:rPr>
        <w:t xml:space="preserve"> to review the Lengthsman proposed schedule &amp; identify priority works. </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0E44D0">
        <w:rPr>
          <w:rFonts w:ascii="Arial" w:hAnsi="Arial" w:cs="Arial"/>
          <w:sz w:val="22"/>
          <w:szCs w:val="22"/>
        </w:rPr>
        <w:t>Members</w:t>
      </w:r>
    </w:p>
    <w:p w:rsidR="004C04FE" w:rsidRPr="00A72860" w:rsidRDefault="004C04FE" w:rsidP="004C04FE">
      <w:pPr>
        <w:pStyle w:val="BodyText"/>
        <w:ind w:left="360"/>
        <w:rPr>
          <w:rFonts w:ascii="Arial" w:hAnsi="Arial" w:cs="Arial"/>
          <w:sz w:val="22"/>
          <w:szCs w:val="22"/>
        </w:rPr>
      </w:pPr>
    </w:p>
    <w:p w:rsidR="004C04FE" w:rsidRPr="000B03E0" w:rsidRDefault="00125CF1" w:rsidP="004C04FE">
      <w:pPr>
        <w:pStyle w:val="BodyText"/>
        <w:rPr>
          <w:rFonts w:ascii="Arial" w:hAnsi="Arial" w:cs="Arial"/>
          <w:b w:val="0"/>
          <w:sz w:val="22"/>
          <w:szCs w:val="22"/>
        </w:rPr>
      </w:pPr>
      <w:r>
        <w:rPr>
          <w:rFonts w:ascii="Arial" w:hAnsi="Arial" w:cs="Arial"/>
          <w:sz w:val="22"/>
          <w:szCs w:val="22"/>
        </w:rPr>
        <w:t>(10</w:t>
      </w:r>
      <w:r w:rsidR="004C04FE" w:rsidRPr="00F544BB">
        <w:rPr>
          <w:rFonts w:ascii="Arial" w:hAnsi="Arial" w:cs="Arial"/>
          <w:sz w:val="22"/>
          <w:szCs w:val="22"/>
        </w:rPr>
        <w:t>) Policing</w:t>
      </w:r>
      <w:r w:rsidR="004C04FE">
        <w:rPr>
          <w:rFonts w:ascii="Arial" w:hAnsi="Arial" w:cs="Arial"/>
          <w:sz w:val="22"/>
          <w:szCs w:val="22"/>
        </w:rPr>
        <w:t xml:space="preserve">.  </w:t>
      </w:r>
      <w:r w:rsidR="004C04FE">
        <w:rPr>
          <w:rFonts w:ascii="Arial" w:hAnsi="Arial" w:cs="Arial"/>
          <w:b w:val="0"/>
          <w:sz w:val="22"/>
          <w:szCs w:val="22"/>
        </w:rPr>
        <w:t>No report at this meeting.</w:t>
      </w:r>
      <w:r w:rsidR="000E44D0">
        <w:rPr>
          <w:rFonts w:ascii="Arial" w:hAnsi="Arial" w:cs="Arial"/>
          <w:b w:val="0"/>
          <w:sz w:val="22"/>
          <w:szCs w:val="22"/>
        </w:rPr>
        <w:t xml:space="preserve">  Members </w:t>
      </w:r>
      <w:r w:rsidR="000E44D0">
        <w:rPr>
          <w:rFonts w:ascii="Arial" w:hAnsi="Arial" w:cs="Arial"/>
          <w:sz w:val="22"/>
          <w:szCs w:val="22"/>
        </w:rPr>
        <w:t>instruc</w:t>
      </w:r>
      <w:r w:rsidR="000E44D0" w:rsidRPr="000E44D0">
        <w:rPr>
          <w:rFonts w:ascii="Arial" w:hAnsi="Arial" w:cs="Arial"/>
          <w:sz w:val="22"/>
          <w:szCs w:val="22"/>
        </w:rPr>
        <w:t>ted</w:t>
      </w:r>
      <w:r w:rsidR="00516CF9">
        <w:rPr>
          <w:rFonts w:ascii="Arial" w:hAnsi="Arial" w:cs="Arial"/>
          <w:b w:val="0"/>
          <w:sz w:val="22"/>
          <w:szCs w:val="22"/>
        </w:rPr>
        <w:t xml:space="preserve"> the clerk to ascertain if Misson parish was currently served by a </w:t>
      </w:r>
      <w:r w:rsidR="000E44D0">
        <w:rPr>
          <w:rFonts w:ascii="Arial" w:hAnsi="Arial" w:cs="Arial"/>
          <w:b w:val="0"/>
          <w:sz w:val="22"/>
          <w:szCs w:val="22"/>
        </w:rPr>
        <w:t xml:space="preserve">Police </w:t>
      </w:r>
      <w:r w:rsidR="00516CF9">
        <w:rPr>
          <w:rFonts w:ascii="Arial" w:hAnsi="Arial" w:cs="Arial"/>
          <w:b w:val="0"/>
          <w:sz w:val="22"/>
          <w:szCs w:val="22"/>
        </w:rPr>
        <w:t xml:space="preserve">Community </w:t>
      </w:r>
      <w:r w:rsidR="000E44D0">
        <w:rPr>
          <w:rFonts w:ascii="Arial" w:hAnsi="Arial" w:cs="Arial"/>
          <w:b w:val="0"/>
          <w:sz w:val="22"/>
          <w:szCs w:val="22"/>
        </w:rPr>
        <w:t xml:space="preserve">Support </w:t>
      </w:r>
      <w:r w:rsidR="00516CF9">
        <w:rPr>
          <w:rFonts w:ascii="Arial" w:hAnsi="Arial" w:cs="Arial"/>
          <w:b w:val="0"/>
          <w:sz w:val="22"/>
          <w:szCs w:val="22"/>
        </w:rPr>
        <w:t>Officer</w:t>
      </w:r>
      <w:r w:rsidR="000E44D0">
        <w:rPr>
          <w:rFonts w:ascii="Arial" w:hAnsi="Arial" w:cs="Arial"/>
          <w:b w:val="0"/>
          <w:sz w:val="22"/>
          <w:szCs w:val="22"/>
        </w:rPr>
        <w:t>, &amp; if so whether they were active in the parish.</w:t>
      </w:r>
      <w:r w:rsidR="000E44D0">
        <w:rPr>
          <w:rFonts w:ascii="Arial" w:hAnsi="Arial" w:cs="Arial"/>
          <w:b w:val="0"/>
          <w:sz w:val="22"/>
          <w:szCs w:val="22"/>
        </w:rPr>
        <w:tab/>
      </w:r>
      <w:r w:rsidR="000E44D0">
        <w:rPr>
          <w:rFonts w:ascii="Arial" w:hAnsi="Arial" w:cs="Arial"/>
          <w:b w:val="0"/>
          <w:sz w:val="22"/>
          <w:szCs w:val="22"/>
        </w:rPr>
        <w:tab/>
      </w:r>
      <w:r w:rsidR="000E44D0">
        <w:rPr>
          <w:rFonts w:ascii="Arial" w:hAnsi="Arial" w:cs="Arial"/>
          <w:b w:val="0"/>
          <w:sz w:val="22"/>
          <w:szCs w:val="22"/>
        </w:rPr>
        <w:tab/>
      </w:r>
      <w:r w:rsidR="000E44D0">
        <w:rPr>
          <w:rFonts w:ascii="Arial" w:hAnsi="Arial" w:cs="Arial"/>
          <w:b w:val="0"/>
          <w:sz w:val="22"/>
          <w:szCs w:val="22"/>
        </w:rPr>
        <w:tab/>
      </w:r>
      <w:r w:rsidR="000E44D0">
        <w:rPr>
          <w:rFonts w:ascii="Arial" w:hAnsi="Arial" w:cs="Arial"/>
          <w:b w:val="0"/>
          <w:sz w:val="22"/>
          <w:szCs w:val="22"/>
        </w:rPr>
        <w:tab/>
      </w:r>
      <w:r w:rsidR="000E44D0">
        <w:rPr>
          <w:rFonts w:ascii="Arial" w:hAnsi="Arial" w:cs="Arial"/>
          <w:b w:val="0"/>
          <w:sz w:val="22"/>
          <w:szCs w:val="22"/>
        </w:rPr>
        <w:tab/>
      </w:r>
      <w:r w:rsidR="000E44D0">
        <w:rPr>
          <w:rFonts w:ascii="Arial" w:hAnsi="Arial" w:cs="Arial"/>
          <w:b w:val="0"/>
          <w:sz w:val="22"/>
          <w:szCs w:val="22"/>
        </w:rPr>
        <w:tab/>
      </w:r>
      <w:r w:rsidR="000E44D0">
        <w:rPr>
          <w:rFonts w:ascii="Arial" w:hAnsi="Arial" w:cs="Arial"/>
          <w:b w:val="0"/>
          <w:sz w:val="22"/>
          <w:szCs w:val="22"/>
        </w:rPr>
        <w:tab/>
      </w:r>
      <w:r w:rsidR="000E44D0">
        <w:rPr>
          <w:rFonts w:ascii="Arial" w:hAnsi="Arial" w:cs="Arial"/>
          <w:b w:val="0"/>
          <w:sz w:val="22"/>
          <w:szCs w:val="22"/>
        </w:rPr>
        <w:tab/>
      </w:r>
      <w:r w:rsidR="000E44D0">
        <w:rPr>
          <w:rFonts w:ascii="Arial" w:hAnsi="Arial" w:cs="Arial"/>
          <w:b w:val="0"/>
          <w:sz w:val="22"/>
          <w:szCs w:val="22"/>
        </w:rPr>
        <w:tab/>
      </w:r>
      <w:r w:rsidR="000E44D0" w:rsidRPr="000E44D0">
        <w:rPr>
          <w:rFonts w:ascii="Arial" w:hAnsi="Arial" w:cs="Arial"/>
          <w:sz w:val="22"/>
          <w:szCs w:val="22"/>
        </w:rPr>
        <w:t>Clerk</w:t>
      </w:r>
    </w:p>
    <w:p w:rsidR="004C04FE" w:rsidRPr="00461435" w:rsidRDefault="004C04FE" w:rsidP="004C04FE">
      <w:pPr>
        <w:pStyle w:val="BodyText"/>
        <w:rPr>
          <w:rFonts w:ascii="Arial" w:hAnsi="Arial" w:cs="Arial"/>
          <w:b w:val="0"/>
          <w:sz w:val="22"/>
          <w:szCs w:val="22"/>
        </w:rPr>
      </w:pPr>
    </w:p>
    <w:p w:rsidR="004C04FE" w:rsidRDefault="00125CF1" w:rsidP="004C04FE">
      <w:pPr>
        <w:pStyle w:val="BodyText"/>
        <w:rPr>
          <w:rFonts w:ascii="Arial" w:hAnsi="Arial" w:cs="Arial"/>
          <w:sz w:val="22"/>
          <w:szCs w:val="22"/>
        </w:rPr>
      </w:pPr>
      <w:r>
        <w:rPr>
          <w:rFonts w:ascii="Arial" w:hAnsi="Arial" w:cs="Arial"/>
          <w:sz w:val="22"/>
          <w:szCs w:val="22"/>
        </w:rPr>
        <w:t>(11</w:t>
      </w:r>
      <w:r w:rsidR="004C04FE">
        <w:rPr>
          <w:rFonts w:ascii="Arial" w:hAnsi="Arial" w:cs="Arial"/>
          <w:sz w:val="22"/>
          <w:szCs w:val="22"/>
        </w:rPr>
        <w:t>) Financial reports.</w:t>
      </w:r>
    </w:p>
    <w:p w:rsidR="004C04FE" w:rsidRDefault="004C04FE" w:rsidP="00045807">
      <w:pPr>
        <w:pStyle w:val="BodyText"/>
        <w:numPr>
          <w:ilvl w:val="0"/>
          <w:numId w:val="3"/>
        </w:numPr>
        <w:rPr>
          <w:rFonts w:ascii="Arial" w:hAnsi="Arial" w:cs="Arial"/>
          <w:b w:val="0"/>
          <w:sz w:val="22"/>
          <w:szCs w:val="22"/>
        </w:rPr>
      </w:pPr>
      <w:r w:rsidRPr="00EC6157">
        <w:rPr>
          <w:rFonts w:ascii="Arial" w:hAnsi="Arial" w:cs="Arial"/>
          <w:b w:val="0"/>
          <w:sz w:val="22"/>
          <w:szCs w:val="22"/>
        </w:rPr>
        <w:t xml:space="preserve">The clerk </w:t>
      </w:r>
      <w:r>
        <w:rPr>
          <w:rFonts w:ascii="Arial" w:hAnsi="Arial" w:cs="Arial"/>
          <w:b w:val="0"/>
          <w:sz w:val="22"/>
          <w:szCs w:val="22"/>
        </w:rPr>
        <w:t>present</w:t>
      </w:r>
      <w:r w:rsidR="00125CF1">
        <w:rPr>
          <w:rFonts w:ascii="Arial" w:hAnsi="Arial" w:cs="Arial"/>
          <w:b w:val="0"/>
          <w:sz w:val="22"/>
          <w:szCs w:val="22"/>
        </w:rPr>
        <w:t>ed the financial statement to 31</w:t>
      </w:r>
      <w:r w:rsidR="00125CF1" w:rsidRPr="00125CF1">
        <w:rPr>
          <w:rFonts w:ascii="Arial" w:hAnsi="Arial" w:cs="Arial"/>
          <w:b w:val="0"/>
          <w:sz w:val="22"/>
          <w:szCs w:val="22"/>
          <w:vertAlign w:val="superscript"/>
        </w:rPr>
        <w:t>st</w:t>
      </w:r>
      <w:r w:rsidR="00125CF1">
        <w:rPr>
          <w:rFonts w:ascii="Arial" w:hAnsi="Arial" w:cs="Arial"/>
          <w:b w:val="0"/>
          <w:sz w:val="22"/>
          <w:szCs w:val="22"/>
        </w:rPr>
        <w:t xml:space="preserve"> August</w:t>
      </w:r>
      <w:r>
        <w:rPr>
          <w:rFonts w:ascii="Arial" w:hAnsi="Arial" w:cs="Arial"/>
          <w:b w:val="0"/>
          <w:sz w:val="22"/>
          <w:szCs w:val="22"/>
        </w:rPr>
        <w:t xml:space="preserve"> 2014 </w:t>
      </w:r>
      <w:r w:rsidR="00125CF1">
        <w:rPr>
          <w:rFonts w:ascii="Arial" w:hAnsi="Arial" w:cs="Arial"/>
          <w:b w:val="0"/>
          <w:sz w:val="22"/>
          <w:szCs w:val="22"/>
        </w:rPr>
        <w:t>(provisional figures</w:t>
      </w:r>
      <w:r w:rsidR="00045807">
        <w:rPr>
          <w:rFonts w:ascii="Arial" w:hAnsi="Arial" w:cs="Arial"/>
          <w:b w:val="0"/>
          <w:sz w:val="22"/>
          <w:szCs w:val="22"/>
        </w:rPr>
        <w:t>, statement not received</w:t>
      </w:r>
      <w:r w:rsidR="00125CF1">
        <w:rPr>
          <w:rFonts w:ascii="Arial" w:hAnsi="Arial" w:cs="Arial"/>
          <w:b w:val="0"/>
          <w:sz w:val="22"/>
          <w:szCs w:val="22"/>
        </w:rPr>
        <w:t xml:space="preserve">) </w:t>
      </w:r>
      <w:r>
        <w:rPr>
          <w:rFonts w:ascii="Arial" w:hAnsi="Arial" w:cs="Arial"/>
          <w:b w:val="0"/>
          <w:sz w:val="22"/>
          <w:szCs w:val="22"/>
        </w:rPr>
        <w:t xml:space="preserve">and Council </w:t>
      </w:r>
      <w:r w:rsidRPr="00EC6157">
        <w:rPr>
          <w:rFonts w:ascii="Arial" w:hAnsi="Arial" w:cs="Arial"/>
          <w:sz w:val="22"/>
          <w:szCs w:val="22"/>
        </w:rPr>
        <w:t>resolved</w:t>
      </w:r>
      <w:r>
        <w:rPr>
          <w:rFonts w:ascii="Arial" w:hAnsi="Arial" w:cs="Arial"/>
          <w:b w:val="0"/>
          <w:sz w:val="22"/>
          <w:szCs w:val="22"/>
        </w:rPr>
        <w:t xml:space="preserve"> to accept it.</w:t>
      </w:r>
    </w:p>
    <w:p w:rsidR="004C04FE" w:rsidRPr="00BF5A2D" w:rsidRDefault="004C04FE" w:rsidP="00B078BB">
      <w:pPr>
        <w:pStyle w:val="BodyText"/>
        <w:ind w:left="1440"/>
        <w:rPr>
          <w:rFonts w:ascii="Arial" w:hAnsi="Arial" w:cs="Arial"/>
          <w:b w:val="0"/>
          <w:sz w:val="22"/>
          <w:szCs w:val="22"/>
        </w:rPr>
      </w:pPr>
      <w:r w:rsidRPr="00BF5A2D">
        <w:rPr>
          <w:rFonts w:ascii="Arial" w:hAnsi="Arial" w:cs="Arial"/>
          <w:b w:val="0"/>
          <w:sz w:val="22"/>
          <w:szCs w:val="22"/>
        </w:rPr>
        <w:t xml:space="preserve">MPC </w:t>
      </w:r>
      <w:r w:rsidR="00125CF1">
        <w:rPr>
          <w:rFonts w:ascii="Arial" w:hAnsi="Arial" w:cs="Arial"/>
          <w:b w:val="0"/>
          <w:sz w:val="22"/>
          <w:szCs w:val="22"/>
        </w:rPr>
        <w:t>current account balance @ 31/08/14</w:t>
      </w:r>
      <w:r w:rsidR="00125CF1">
        <w:rPr>
          <w:rFonts w:ascii="Arial" w:hAnsi="Arial" w:cs="Arial"/>
          <w:b w:val="0"/>
          <w:sz w:val="22"/>
          <w:szCs w:val="22"/>
        </w:rPr>
        <w:tab/>
        <w:t>£12,946.16</w:t>
      </w:r>
    </w:p>
    <w:p w:rsidR="004C04FE" w:rsidRPr="00BF5A2D" w:rsidRDefault="004C04FE" w:rsidP="00B078BB">
      <w:pPr>
        <w:pStyle w:val="BodyText"/>
        <w:ind w:left="1440"/>
        <w:rPr>
          <w:rFonts w:ascii="Arial" w:hAnsi="Arial" w:cs="Arial"/>
          <w:b w:val="0"/>
          <w:sz w:val="22"/>
          <w:szCs w:val="22"/>
        </w:rPr>
      </w:pPr>
      <w:r w:rsidRPr="00BF5A2D">
        <w:rPr>
          <w:rFonts w:ascii="Arial" w:hAnsi="Arial" w:cs="Arial"/>
          <w:b w:val="0"/>
          <w:sz w:val="22"/>
          <w:szCs w:val="22"/>
        </w:rPr>
        <w:t xml:space="preserve">MPC </w:t>
      </w:r>
      <w:r w:rsidR="00125CF1">
        <w:rPr>
          <w:rFonts w:ascii="Arial" w:hAnsi="Arial" w:cs="Arial"/>
          <w:b w:val="0"/>
          <w:sz w:val="22"/>
          <w:szCs w:val="22"/>
        </w:rPr>
        <w:t>deposit account balance @ 31/08</w:t>
      </w:r>
      <w:r>
        <w:rPr>
          <w:rFonts w:ascii="Arial" w:hAnsi="Arial" w:cs="Arial"/>
          <w:b w:val="0"/>
          <w:sz w:val="22"/>
          <w:szCs w:val="22"/>
        </w:rPr>
        <w:t>/</w:t>
      </w:r>
      <w:r w:rsidRPr="00BF5A2D">
        <w:rPr>
          <w:rFonts w:ascii="Arial" w:hAnsi="Arial" w:cs="Arial"/>
          <w:b w:val="0"/>
          <w:sz w:val="22"/>
          <w:szCs w:val="22"/>
        </w:rPr>
        <w:t>14</w:t>
      </w:r>
      <w:r w:rsidRPr="00BF5A2D">
        <w:rPr>
          <w:rFonts w:ascii="Arial" w:hAnsi="Arial" w:cs="Arial"/>
          <w:b w:val="0"/>
          <w:sz w:val="22"/>
          <w:szCs w:val="22"/>
        </w:rPr>
        <w:tab/>
      </w:r>
      <w:r>
        <w:rPr>
          <w:rFonts w:ascii="Arial" w:hAnsi="Arial" w:cs="Arial"/>
          <w:b w:val="0"/>
          <w:sz w:val="22"/>
          <w:szCs w:val="22"/>
          <w:u w:val="single"/>
        </w:rPr>
        <w:t>£10,510.21</w:t>
      </w:r>
    </w:p>
    <w:p w:rsidR="004C04FE" w:rsidRDefault="004C04FE" w:rsidP="00B078BB">
      <w:pPr>
        <w:pStyle w:val="BodyText"/>
        <w:ind w:left="1440"/>
        <w:rPr>
          <w:rFonts w:ascii="Arial" w:hAnsi="Arial" w:cs="Arial"/>
          <w:b w:val="0"/>
          <w:sz w:val="22"/>
          <w:szCs w:val="22"/>
          <w:u w:val="single"/>
        </w:rPr>
      </w:pPr>
      <w:r w:rsidRPr="00BF5A2D">
        <w:rPr>
          <w:rFonts w:ascii="Arial" w:hAnsi="Arial" w:cs="Arial"/>
          <w:b w:val="0"/>
          <w:sz w:val="22"/>
          <w:szCs w:val="22"/>
        </w:rPr>
        <w:t>Total funds</w:t>
      </w:r>
      <w:r w:rsidRPr="00BF5A2D">
        <w:rPr>
          <w:rFonts w:ascii="Arial" w:hAnsi="Arial" w:cs="Arial"/>
          <w:b w:val="0"/>
          <w:sz w:val="22"/>
          <w:szCs w:val="22"/>
        </w:rPr>
        <w:tab/>
      </w:r>
      <w:r w:rsidRPr="00BF5A2D">
        <w:rPr>
          <w:rFonts w:ascii="Arial" w:hAnsi="Arial" w:cs="Arial"/>
          <w:b w:val="0"/>
          <w:sz w:val="22"/>
          <w:szCs w:val="22"/>
        </w:rPr>
        <w:tab/>
      </w:r>
      <w:r w:rsidRPr="00BF5A2D">
        <w:rPr>
          <w:rFonts w:ascii="Arial" w:hAnsi="Arial" w:cs="Arial"/>
          <w:b w:val="0"/>
          <w:sz w:val="22"/>
          <w:szCs w:val="22"/>
        </w:rPr>
        <w:tab/>
      </w:r>
      <w:r w:rsidRPr="00BF5A2D">
        <w:rPr>
          <w:rFonts w:ascii="Arial" w:hAnsi="Arial" w:cs="Arial"/>
          <w:b w:val="0"/>
          <w:sz w:val="22"/>
          <w:szCs w:val="22"/>
        </w:rPr>
        <w:tab/>
      </w:r>
      <w:r w:rsidRPr="00BF5A2D">
        <w:rPr>
          <w:rFonts w:ascii="Arial" w:hAnsi="Arial" w:cs="Arial"/>
          <w:b w:val="0"/>
          <w:sz w:val="22"/>
          <w:szCs w:val="22"/>
        </w:rPr>
        <w:tab/>
      </w:r>
      <w:r w:rsidR="00125CF1">
        <w:rPr>
          <w:rFonts w:ascii="Arial" w:hAnsi="Arial" w:cs="Arial"/>
          <w:b w:val="0"/>
          <w:sz w:val="22"/>
          <w:szCs w:val="22"/>
          <w:u w:val="single"/>
        </w:rPr>
        <w:t>£23,456</w:t>
      </w:r>
      <w:r>
        <w:rPr>
          <w:rFonts w:ascii="Arial" w:hAnsi="Arial" w:cs="Arial"/>
          <w:b w:val="0"/>
          <w:sz w:val="22"/>
          <w:szCs w:val="22"/>
          <w:u w:val="single"/>
        </w:rPr>
        <w:t>.37</w:t>
      </w:r>
    </w:p>
    <w:p w:rsidR="004C04FE" w:rsidRDefault="004C04FE" w:rsidP="004C04FE">
      <w:pPr>
        <w:pStyle w:val="BodyText"/>
        <w:rPr>
          <w:rFonts w:ascii="Arial" w:hAnsi="Arial" w:cs="Arial"/>
          <w:b w:val="0"/>
          <w:sz w:val="22"/>
          <w:szCs w:val="22"/>
        </w:rPr>
      </w:pPr>
    </w:p>
    <w:p w:rsidR="004C04FE" w:rsidRDefault="004C04FE" w:rsidP="00B078BB">
      <w:pPr>
        <w:pStyle w:val="BodyText"/>
        <w:numPr>
          <w:ilvl w:val="0"/>
          <w:numId w:val="3"/>
        </w:numPr>
        <w:rPr>
          <w:rFonts w:ascii="Arial" w:hAnsi="Arial" w:cs="Arial"/>
          <w:b w:val="0"/>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 xml:space="preserve">he following cheques for payment: </w:t>
      </w:r>
    </w:p>
    <w:p w:rsidR="004C04FE" w:rsidRDefault="004C04FE" w:rsidP="004C04FE">
      <w:pPr>
        <w:pStyle w:val="BodyText"/>
        <w:rPr>
          <w:rFonts w:ascii="Arial" w:hAnsi="Arial" w:cs="Arial"/>
          <w:b w:val="0"/>
          <w:sz w:val="22"/>
          <w:szCs w:val="22"/>
        </w:rPr>
      </w:pPr>
    </w:p>
    <w:p w:rsidR="004C04FE" w:rsidRPr="00F544BB" w:rsidRDefault="004C04FE" w:rsidP="004C04FE">
      <w:pPr>
        <w:pStyle w:val="BodyText"/>
        <w:rPr>
          <w:rFonts w:ascii="Arial" w:hAnsi="Arial" w:cs="Arial"/>
          <w:b w:val="0"/>
          <w:sz w:val="22"/>
          <w:szCs w:val="22"/>
        </w:rPr>
      </w:pPr>
      <w:r w:rsidRPr="00F544BB">
        <w:rPr>
          <w:rFonts w:ascii="Arial" w:hAnsi="Arial" w:cs="Arial"/>
          <w:b w:val="0"/>
          <w:sz w:val="22"/>
          <w:szCs w:val="22"/>
        </w:rPr>
        <w:t>Chq. No</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Item.</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Amount.</w:t>
      </w:r>
    </w:p>
    <w:p w:rsidR="004C04FE" w:rsidRDefault="004C04FE" w:rsidP="004C04FE">
      <w:pPr>
        <w:pStyle w:val="BodyText3"/>
        <w:tabs>
          <w:tab w:val="left" w:pos="795"/>
          <w:tab w:val="left" w:pos="1080"/>
        </w:tabs>
        <w:rPr>
          <w:rFonts w:ascii="Arial" w:hAnsi="Arial" w:cs="Arial"/>
          <w:b w:val="0"/>
          <w:bCs/>
          <w:sz w:val="22"/>
          <w:szCs w:val="22"/>
        </w:rPr>
      </w:pP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p>
    <w:p w:rsidR="004C04FE" w:rsidRPr="00E608DB" w:rsidRDefault="004C04FE" w:rsidP="004C04FE">
      <w:pPr>
        <w:pStyle w:val="BodyText3"/>
        <w:tabs>
          <w:tab w:val="left" w:pos="795"/>
          <w:tab w:val="left" w:pos="1080"/>
        </w:tabs>
        <w:rPr>
          <w:rFonts w:ascii="Arial" w:hAnsi="Arial" w:cs="Arial"/>
          <w:b w:val="0"/>
          <w:bCs/>
          <w:sz w:val="22"/>
          <w:szCs w:val="22"/>
        </w:rPr>
      </w:pPr>
      <w:r>
        <w:rPr>
          <w:rFonts w:ascii="Arial" w:hAnsi="Arial" w:cs="Arial"/>
          <w:b w:val="0"/>
          <w:bCs/>
          <w:sz w:val="22"/>
          <w:szCs w:val="22"/>
        </w:rPr>
        <w:t>0008</w:t>
      </w:r>
      <w:r w:rsidRPr="00E608DB">
        <w:rPr>
          <w:rFonts w:ascii="Arial" w:hAnsi="Arial" w:cs="Arial"/>
          <w:b w:val="0"/>
          <w:bCs/>
          <w:sz w:val="22"/>
          <w:szCs w:val="22"/>
        </w:rPr>
        <w:t>3</w:t>
      </w:r>
      <w:r w:rsidR="00045807">
        <w:rPr>
          <w:rFonts w:ascii="Arial" w:hAnsi="Arial" w:cs="Arial"/>
          <w:b w:val="0"/>
          <w:bCs/>
          <w:sz w:val="22"/>
          <w:szCs w:val="22"/>
        </w:rPr>
        <w:t>5</w:t>
      </w:r>
      <w:r w:rsidRPr="00E608DB">
        <w:rPr>
          <w:rFonts w:ascii="Arial" w:hAnsi="Arial" w:cs="Arial"/>
          <w:b w:val="0"/>
          <w:bCs/>
          <w:sz w:val="22"/>
          <w:szCs w:val="22"/>
        </w:rPr>
        <w:tab/>
      </w:r>
      <w:r w:rsidRPr="00E608DB">
        <w:rPr>
          <w:rFonts w:ascii="Arial" w:hAnsi="Arial" w:cs="Arial"/>
          <w:b w:val="0"/>
          <w:bCs/>
          <w:sz w:val="22"/>
          <w:szCs w:val="22"/>
        </w:rPr>
        <w:tab/>
      </w:r>
      <w:r w:rsidRPr="00E608DB">
        <w:rPr>
          <w:rFonts w:ascii="Arial" w:hAnsi="Arial" w:cs="Arial"/>
          <w:b w:val="0"/>
          <w:bCs/>
          <w:sz w:val="22"/>
          <w:szCs w:val="22"/>
        </w:rPr>
        <w:tab/>
      </w:r>
      <w:r w:rsidRPr="00E608DB">
        <w:rPr>
          <w:rFonts w:ascii="Arial" w:hAnsi="Arial" w:cs="Arial"/>
          <w:b w:val="0"/>
          <w:bCs/>
          <w:sz w:val="22"/>
          <w:szCs w:val="22"/>
        </w:rPr>
        <w:tab/>
      </w:r>
      <w:r w:rsidRPr="00E608DB">
        <w:rPr>
          <w:rFonts w:ascii="Arial" w:hAnsi="Arial" w:cs="Arial"/>
          <w:b w:val="0"/>
          <w:bCs/>
          <w:sz w:val="22"/>
          <w:szCs w:val="22"/>
        </w:rPr>
        <w:tab/>
      </w:r>
      <w:r w:rsidR="00045807">
        <w:rPr>
          <w:rFonts w:ascii="Arial" w:hAnsi="Arial" w:cs="Arial"/>
          <w:b w:val="0"/>
          <w:bCs/>
          <w:sz w:val="22"/>
          <w:szCs w:val="22"/>
        </w:rPr>
        <w:t>St John the Baptist Church</w:t>
      </w:r>
      <w:r w:rsidR="00045807">
        <w:rPr>
          <w:rFonts w:ascii="Arial" w:hAnsi="Arial" w:cs="Arial"/>
          <w:b w:val="0"/>
          <w:bCs/>
          <w:sz w:val="22"/>
          <w:szCs w:val="22"/>
        </w:rPr>
        <w:tab/>
      </w:r>
      <w:r w:rsidR="00045807">
        <w:rPr>
          <w:rFonts w:ascii="Arial" w:hAnsi="Arial" w:cs="Arial"/>
          <w:b w:val="0"/>
          <w:bCs/>
          <w:sz w:val="22"/>
          <w:szCs w:val="22"/>
        </w:rPr>
        <w:tab/>
      </w:r>
      <w:r w:rsidR="00045807">
        <w:rPr>
          <w:rFonts w:ascii="Arial" w:hAnsi="Arial" w:cs="Arial"/>
          <w:b w:val="0"/>
          <w:bCs/>
          <w:sz w:val="22"/>
          <w:szCs w:val="22"/>
        </w:rPr>
        <w:tab/>
        <w:t>£150</w:t>
      </w:r>
      <w:r>
        <w:rPr>
          <w:rFonts w:ascii="Arial" w:hAnsi="Arial" w:cs="Arial"/>
          <w:b w:val="0"/>
          <w:bCs/>
          <w:sz w:val="22"/>
          <w:szCs w:val="22"/>
        </w:rPr>
        <w:t>.00</w:t>
      </w:r>
    </w:p>
    <w:p w:rsidR="004C04FE" w:rsidRPr="00E608DB" w:rsidRDefault="00045807" w:rsidP="004C04FE">
      <w:pPr>
        <w:pStyle w:val="BodyText3"/>
        <w:tabs>
          <w:tab w:val="left" w:pos="795"/>
          <w:tab w:val="left" w:pos="1080"/>
        </w:tabs>
        <w:rPr>
          <w:rFonts w:ascii="Arial" w:hAnsi="Arial" w:cs="Arial"/>
          <w:b w:val="0"/>
          <w:bCs/>
          <w:sz w:val="22"/>
          <w:szCs w:val="22"/>
        </w:rPr>
      </w:pPr>
      <w:r>
        <w:rPr>
          <w:rFonts w:ascii="Arial" w:hAnsi="Arial" w:cs="Arial"/>
          <w:b w:val="0"/>
          <w:bCs/>
          <w:sz w:val="22"/>
          <w:szCs w:val="22"/>
        </w:rPr>
        <w:t>000836</w:t>
      </w:r>
      <w:r w:rsidR="004C04FE" w:rsidRPr="00E608DB">
        <w:rPr>
          <w:rFonts w:ascii="Arial" w:hAnsi="Arial" w:cs="Arial"/>
          <w:b w:val="0"/>
          <w:bCs/>
          <w:sz w:val="22"/>
          <w:szCs w:val="22"/>
        </w:rPr>
        <w:tab/>
      </w:r>
      <w:r w:rsidR="004C04FE" w:rsidRPr="00E608DB">
        <w:rPr>
          <w:rFonts w:ascii="Arial" w:hAnsi="Arial" w:cs="Arial"/>
          <w:b w:val="0"/>
          <w:bCs/>
          <w:sz w:val="22"/>
          <w:szCs w:val="22"/>
        </w:rPr>
        <w:tab/>
      </w:r>
      <w:r w:rsidR="004C04FE" w:rsidRPr="00E608DB">
        <w:rPr>
          <w:rFonts w:ascii="Arial" w:hAnsi="Arial" w:cs="Arial"/>
          <w:b w:val="0"/>
          <w:bCs/>
          <w:sz w:val="22"/>
          <w:szCs w:val="22"/>
        </w:rPr>
        <w:tab/>
      </w:r>
      <w:r w:rsidR="004C04FE" w:rsidRPr="00E608DB">
        <w:rPr>
          <w:rFonts w:ascii="Arial" w:hAnsi="Arial" w:cs="Arial"/>
          <w:b w:val="0"/>
          <w:bCs/>
          <w:sz w:val="22"/>
          <w:szCs w:val="22"/>
        </w:rPr>
        <w:tab/>
      </w:r>
      <w:r w:rsidR="004C04FE" w:rsidRPr="00E608DB">
        <w:rPr>
          <w:rFonts w:ascii="Arial" w:hAnsi="Arial" w:cs="Arial"/>
          <w:b w:val="0"/>
          <w:bCs/>
          <w:sz w:val="22"/>
          <w:szCs w:val="22"/>
        </w:rPr>
        <w:tab/>
      </w:r>
      <w:r>
        <w:rPr>
          <w:rFonts w:ascii="Arial" w:hAnsi="Arial" w:cs="Arial"/>
          <w:b w:val="0"/>
          <w:bCs/>
          <w:sz w:val="22"/>
          <w:szCs w:val="22"/>
        </w:rPr>
        <w:t xml:space="preserve">V Shilling (Chairman’s Allowance) </w:t>
      </w:r>
      <w:r>
        <w:rPr>
          <w:rFonts w:ascii="Arial" w:hAnsi="Arial" w:cs="Arial"/>
          <w:b w:val="0"/>
          <w:bCs/>
          <w:sz w:val="22"/>
          <w:szCs w:val="22"/>
        </w:rPr>
        <w:tab/>
      </w:r>
      <w:r>
        <w:rPr>
          <w:rFonts w:ascii="Arial" w:hAnsi="Arial" w:cs="Arial"/>
          <w:b w:val="0"/>
          <w:bCs/>
          <w:sz w:val="22"/>
          <w:szCs w:val="22"/>
        </w:rPr>
        <w:tab/>
        <w:t>£  50</w:t>
      </w:r>
      <w:r w:rsidR="004C04FE">
        <w:rPr>
          <w:rFonts w:ascii="Arial" w:hAnsi="Arial" w:cs="Arial"/>
          <w:b w:val="0"/>
          <w:bCs/>
          <w:sz w:val="22"/>
          <w:szCs w:val="22"/>
        </w:rPr>
        <w:t>.00</w:t>
      </w:r>
    </w:p>
    <w:p w:rsidR="004C04FE" w:rsidRPr="00E608DB" w:rsidRDefault="00045807" w:rsidP="004C04FE">
      <w:pPr>
        <w:pStyle w:val="BodyText3"/>
        <w:tabs>
          <w:tab w:val="left" w:pos="795"/>
          <w:tab w:val="left" w:pos="1080"/>
        </w:tabs>
        <w:rPr>
          <w:rFonts w:ascii="Arial" w:hAnsi="Arial" w:cs="Arial"/>
          <w:b w:val="0"/>
          <w:bCs/>
          <w:sz w:val="22"/>
          <w:szCs w:val="22"/>
        </w:rPr>
      </w:pPr>
      <w:r>
        <w:rPr>
          <w:rFonts w:ascii="Arial" w:hAnsi="Arial" w:cs="Arial"/>
          <w:b w:val="0"/>
          <w:bCs/>
          <w:sz w:val="22"/>
          <w:szCs w:val="22"/>
        </w:rPr>
        <w:t>000837</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South Yorkshire Tree Services</w:t>
      </w:r>
      <w:r>
        <w:rPr>
          <w:rFonts w:ascii="Arial" w:hAnsi="Arial" w:cs="Arial"/>
          <w:b w:val="0"/>
          <w:bCs/>
          <w:sz w:val="22"/>
          <w:szCs w:val="22"/>
        </w:rPr>
        <w:tab/>
      </w:r>
      <w:r>
        <w:rPr>
          <w:rFonts w:ascii="Arial" w:hAnsi="Arial" w:cs="Arial"/>
          <w:b w:val="0"/>
          <w:bCs/>
          <w:sz w:val="22"/>
          <w:szCs w:val="22"/>
        </w:rPr>
        <w:tab/>
        <w:t>£150</w:t>
      </w:r>
      <w:r w:rsidR="004C04FE">
        <w:rPr>
          <w:rFonts w:ascii="Arial" w:hAnsi="Arial" w:cs="Arial"/>
          <w:b w:val="0"/>
          <w:bCs/>
          <w:sz w:val="22"/>
          <w:szCs w:val="22"/>
        </w:rPr>
        <w:t>.00</w:t>
      </w:r>
    </w:p>
    <w:p w:rsidR="004C04FE" w:rsidRDefault="00045807" w:rsidP="004C04FE">
      <w:pPr>
        <w:pStyle w:val="BodyText3"/>
        <w:tabs>
          <w:tab w:val="left" w:pos="795"/>
          <w:tab w:val="left" w:pos="1080"/>
        </w:tabs>
        <w:rPr>
          <w:rFonts w:ascii="Arial" w:hAnsi="Arial" w:cs="Arial"/>
          <w:b w:val="0"/>
          <w:bCs/>
          <w:sz w:val="22"/>
          <w:szCs w:val="22"/>
        </w:rPr>
      </w:pPr>
      <w:r>
        <w:rPr>
          <w:rFonts w:ascii="Arial" w:hAnsi="Arial" w:cs="Arial"/>
          <w:b w:val="0"/>
          <w:bCs/>
          <w:sz w:val="22"/>
          <w:szCs w:val="22"/>
        </w:rPr>
        <w:t>000838</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NNL</w:t>
      </w:r>
      <w:r w:rsidR="004C04FE" w:rsidRPr="00E608DB">
        <w:rPr>
          <w:rFonts w:ascii="Arial" w:hAnsi="Arial" w:cs="Arial"/>
          <w:b w:val="0"/>
          <w:bCs/>
          <w:sz w:val="22"/>
          <w:szCs w:val="22"/>
        </w:rPr>
        <w:tab/>
      </w:r>
      <w:r w:rsidR="004C04FE" w:rsidRPr="00E608DB">
        <w:rPr>
          <w:rFonts w:ascii="Arial" w:hAnsi="Arial" w:cs="Arial"/>
          <w:b w:val="0"/>
          <w:bCs/>
          <w:sz w:val="22"/>
          <w:szCs w:val="22"/>
        </w:rPr>
        <w:tab/>
      </w:r>
      <w:r w:rsidR="004C04FE" w:rsidRPr="00E608DB">
        <w:rPr>
          <w:rFonts w:ascii="Arial" w:hAnsi="Arial" w:cs="Arial"/>
          <w:b w:val="0"/>
          <w:bCs/>
          <w:sz w:val="22"/>
          <w:szCs w:val="22"/>
        </w:rPr>
        <w:tab/>
      </w:r>
      <w:r w:rsidR="004C04FE" w:rsidRPr="00E608DB">
        <w:rPr>
          <w:rFonts w:ascii="Arial" w:hAnsi="Arial" w:cs="Arial"/>
          <w:b w:val="0"/>
          <w:bCs/>
          <w:sz w:val="22"/>
          <w:szCs w:val="22"/>
        </w:rPr>
        <w:tab/>
      </w:r>
      <w:r w:rsidR="004C04FE" w:rsidRPr="00E608DB">
        <w:rPr>
          <w:rFonts w:ascii="Arial" w:hAnsi="Arial" w:cs="Arial"/>
          <w:b w:val="0"/>
          <w:bCs/>
          <w:sz w:val="22"/>
          <w:szCs w:val="22"/>
        </w:rPr>
        <w:tab/>
      </w:r>
      <w:r>
        <w:rPr>
          <w:rFonts w:ascii="Arial" w:hAnsi="Arial" w:cs="Arial"/>
          <w:b w:val="0"/>
          <w:bCs/>
          <w:sz w:val="22"/>
          <w:szCs w:val="22"/>
        </w:rPr>
        <w:tab/>
        <w:t>£408.00</w:t>
      </w:r>
    </w:p>
    <w:p w:rsidR="00045807" w:rsidRDefault="00045807" w:rsidP="004C04FE">
      <w:pPr>
        <w:rPr>
          <w:bCs/>
          <w:i/>
          <w:sz w:val="22"/>
          <w:szCs w:val="22"/>
        </w:rPr>
      </w:pPr>
    </w:p>
    <w:p w:rsidR="004C04FE" w:rsidRDefault="00125CF1" w:rsidP="004C04FE">
      <w:pPr>
        <w:rPr>
          <w:bCs/>
          <w:i/>
          <w:sz w:val="22"/>
          <w:szCs w:val="22"/>
        </w:rPr>
      </w:pPr>
      <w:r>
        <w:rPr>
          <w:bCs/>
          <w:i/>
          <w:sz w:val="22"/>
          <w:szCs w:val="22"/>
        </w:rPr>
        <w:t>As only one signatory was</w:t>
      </w:r>
      <w:r w:rsidR="004C04FE">
        <w:rPr>
          <w:bCs/>
          <w:i/>
          <w:sz w:val="22"/>
          <w:szCs w:val="22"/>
        </w:rPr>
        <w:t xml:space="preserve"> present, payment would be made following signing outside of the meeting cycle.</w:t>
      </w:r>
    </w:p>
    <w:p w:rsidR="004C04FE" w:rsidRDefault="004C04FE" w:rsidP="004C04FE">
      <w:pPr>
        <w:rPr>
          <w:bCs/>
          <w:sz w:val="22"/>
          <w:szCs w:val="22"/>
        </w:rPr>
      </w:pPr>
    </w:p>
    <w:p w:rsidR="004C04FE" w:rsidRDefault="004C04FE" w:rsidP="00B078BB">
      <w:pPr>
        <w:pStyle w:val="ListParagraph"/>
        <w:numPr>
          <w:ilvl w:val="0"/>
          <w:numId w:val="3"/>
        </w:numPr>
        <w:rPr>
          <w:b/>
          <w:bCs/>
          <w:sz w:val="22"/>
          <w:szCs w:val="22"/>
        </w:rPr>
      </w:pPr>
      <w:r w:rsidRPr="00B078BB">
        <w:rPr>
          <w:bCs/>
          <w:sz w:val="22"/>
          <w:szCs w:val="22"/>
        </w:rPr>
        <w:t xml:space="preserve">Members </w:t>
      </w:r>
      <w:r w:rsidR="00045807" w:rsidRPr="00B078BB">
        <w:rPr>
          <w:bCs/>
          <w:sz w:val="22"/>
          <w:szCs w:val="22"/>
        </w:rPr>
        <w:t xml:space="preserve">briefly </w:t>
      </w:r>
      <w:r w:rsidRPr="00B078BB">
        <w:rPr>
          <w:bCs/>
          <w:sz w:val="22"/>
          <w:szCs w:val="22"/>
        </w:rPr>
        <w:t xml:space="preserve">discussed </w:t>
      </w:r>
      <w:r w:rsidR="00045807" w:rsidRPr="00B078BB">
        <w:rPr>
          <w:bCs/>
          <w:sz w:val="22"/>
          <w:szCs w:val="22"/>
        </w:rPr>
        <w:t>whether on-line or telephone banking may be desirable.  The Clerk reported on the finance &amp; insurance presentations she &amp; the Chairman had attended via NALC. Members instructed the clerk to provide further information &amp; recommendations for a future meeting.</w:t>
      </w:r>
      <w:r w:rsidR="00045807" w:rsidRPr="00B078BB">
        <w:rPr>
          <w:b/>
          <w:bCs/>
          <w:sz w:val="22"/>
          <w:szCs w:val="22"/>
        </w:rPr>
        <w:t xml:space="preserve"> </w:t>
      </w:r>
      <w:r w:rsidR="00B078BB">
        <w:rPr>
          <w:b/>
          <w:bCs/>
          <w:sz w:val="22"/>
          <w:szCs w:val="22"/>
        </w:rPr>
        <w:tab/>
      </w:r>
      <w:r w:rsidR="00B078BB">
        <w:rPr>
          <w:b/>
          <w:bCs/>
          <w:sz w:val="22"/>
          <w:szCs w:val="22"/>
        </w:rPr>
        <w:tab/>
      </w:r>
      <w:r w:rsidR="00B078BB">
        <w:rPr>
          <w:b/>
          <w:bCs/>
          <w:sz w:val="22"/>
          <w:szCs w:val="22"/>
        </w:rPr>
        <w:tab/>
      </w:r>
      <w:r w:rsidR="00B078BB">
        <w:rPr>
          <w:b/>
          <w:bCs/>
          <w:sz w:val="22"/>
          <w:szCs w:val="22"/>
        </w:rPr>
        <w:tab/>
      </w:r>
      <w:r w:rsidR="00B078BB">
        <w:rPr>
          <w:b/>
          <w:bCs/>
          <w:sz w:val="22"/>
          <w:szCs w:val="22"/>
        </w:rPr>
        <w:tab/>
      </w:r>
      <w:r w:rsidR="00B078BB">
        <w:rPr>
          <w:b/>
          <w:bCs/>
          <w:sz w:val="22"/>
          <w:szCs w:val="22"/>
        </w:rPr>
        <w:tab/>
      </w:r>
      <w:r w:rsidR="00B078BB">
        <w:rPr>
          <w:b/>
          <w:bCs/>
          <w:sz w:val="22"/>
          <w:szCs w:val="22"/>
        </w:rPr>
        <w:tab/>
      </w:r>
      <w:r w:rsidR="00B078BB">
        <w:rPr>
          <w:b/>
          <w:bCs/>
          <w:sz w:val="22"/>
          <w:szCs w:val="22"/>
        </w:rPr>
        <w:tab/>
      </w:r>
      <w:r w:rsidR="00B078BB">
        <w:rPr>
          <w:b/>
          <w:bCs/>
          <w:sz w:val="22"/>
          <w:szCs w:val="22"/>
        </w:rPr>
        <w:tab/>
      </w:r>
      <w:r w:rsidR="00B078BB">
        <w:rPr>
          <w:b/>
          <w:bCs/>
          <w:sz w:val="22"/>
          <w:szCs w:val="22"/>
        </w:rPr>
        <w:tab/>
      </w:r>
      <w:r w:rsidR="00B078BB">
        <w:rPr>
          <w:b/>
          <w:bCs/>
          <w:sz w:val="22"/>
          <w:szCs w:val="22"/>
        </w:rPr>
        <w:tab/>
      </w:r>
      <w:r w:rsidR="00045807" w:rsidRPr="00B078BB">
        <w:rPr>
          <w:b/>
          <w:bCs/>
          <w:sz w:val="22"/>
          <w:szCs w:val="22"/>
        </w:rPr>
        <w:t>Clerk</w:t>
      </w:r>
    </w:p>
    <w:p w:rsidR="00B078BB" w:rsidRPr="00B078BB" w:rsidRDefault="00B078BB" w:rsidP="00B078BB">
      <w:pPr>
        <w:pStyle w:val="ListParagraph"/>
        <w:numPr>
          <w:ilvl w:val="0"/>
          <w:numId w:val="3"/>
        </w:numPr>
        <w:rPr>
          <w:b/>
          <w:bCs/>
          <w:sz w:val="22"/>
          <w:szCs w:val="22"/>
        </w:rPr>
      </w:pPr>
      <w:r>
        <w:rPr>
          <w:bCs/>
          <w:sz w:val="22"/>
          <w:szCs w:val="22"/>
        </w:rPr>
        <w:t xml:space="preserve">Members </w:t>
      </w:r>
      <w:r w:rsidRPr="00B078BB">
        <w:rPr>
          <w:b/>
          <w:bCs/>
          <w:sz w:val="22"/>
          <w:szCs w:val="22"/>
        </w:rPr>
        <w:t>noted</w:t>
      </w:r>
      <w:r>
        <w:rPr>
          <w:bCs/>
          <w:sz w:val="22"/>
          <w:szCs w:val="22"/>
        </w:rPr>
        <w:t xml:space="preserve"> approval of the MPC accounts for the year ending 31</w:t>
      </w:r>
      <w:r w:rsidRPr="00B078BB">
        <w:rPr>
          <w:bCs/>
          <w:sz w:val="22"/>
          <w:szCs w:val="22"/>
          <w:vertAlign w:val="superscript"/>
        </w:rPr>
        <w:t>st</w:t>
      </w:r>
      <w:r>
        <w:rPr>
          <w:bCs/>
          <w:sz w:val="22"/>
          <w:szCs w:val="22"/>
        </w:rPr>
        <w:t xml:space="preserve"> March 2014. </w:t>
      </w:r>
    </w:p>
    <w:p w:rsidR="00045807" w:rsidRDefault="00045807" w:rsidP="004C04FE">
      <w:pPr>
        <w:rPr>
          <w:b/>
          <w:bCs/>
          <w:sz w:val="22"/>
          <w:szCs w:val="22"/>
        </w:rPr>
      </w:pPr>
    </w:p>
    <w:p w:rsidR="004C04FE" w:rsidRDefault="00125CF1" w:rsidP="004C04FE">
      <w:pPr>
        <w:rPr>
          <w:bCs/>
          <w:sz w:val="22"/>
          <w:szCs w:val="22"/>
        </w:rPr>
      </w:pPr>
      <w:r>
        <w:rPr>
          <w:b/>
          <w:bCs/>
          <w:sz w:val="22"/>
          <w:szCs w:val="22"/>
        </w:rPr>
        <w:t>(12</w:t>
      </w:r>
      <w:r w:rsidR="004C04FE">
        <w:rPr>
          <w:b/>
          <w:bCs/>
          <w:sz w:val="22"/>
          <w:szCs w:val="22"/>
        </w:rPr>
        <w:t xml:space="preserve">) </w:t>
      </w:r>
      <w:r w:rsidR="004C04FE" w:rsidRPr="00F544BB">
        <w:rPr>
          <w:b/>
          <w:bCs/>
          <w:sz w:val="22"/>
          <w:szCs w:val="22"/>
        </w:rPr>
        <w:t xml:space="preserve"> Correspondence. </w:t>
      </w:r>
      <w:r w:rsidR="004C04FE">
        <w:rPr>
          <w:b/>
          <w:bCs/>
          <w:sz w:val="22"/>
          <w:szCs w:val="22"/>
        </w:rPr>
        <w:t xml:space="preserve"> </w:t>
      </w:r>
      <w:r w:rsidR="004C04FE">
        <w:rPr>
          <w:bCs/>
          <w:sz w:val="22"/>
          <w:szCs w:val="22"/>
        </w:rPr>
        <w:t>Members noted:</w:t>
      </w:r>
    </w:p>
    <w:p w:rsidR="00125CF1" w:rsidRDefault="00125CF1" w:rsidP="004C04FE">
      <w:pPr>
        <w:pStyle w:val="ListParagraph"/>
        <w:numPr>
          <w:ilvl w:val="0"/>
          <w:numId w:val="3"/>
        </w:numPr>
        <w:rPr>
          <w:bCs/>
          <w:sz w:val="22"/>
          <w:szCs w:val="22"/>
        </w:rPr>
      </w:pPr>
      <w:r>
        <w:rPr>
          <w:bCs/>
          <w:sz w:val="22"/>
          <w:szCs w:val="22"/>
        </w:rPr>
        <w:t>MCA request for support of £325 towards the Community Centre Insurance.  MPC approved the £325 award &amp; instructed the clerk to agenda for payment at the next MPC meeting.</w:t>
      </w:r>
      <w:r>
        <w:rPr>
          <w:bCs/>
          <w:sz w:val="22"/>
          <w:szCs w:val="22"/>
        </w:rPr>
        <w:tab/>
      </w:r>
      <w:r w:rsidRPr="00125CF1">
        <w:rPr>
          <w:b/>
          <w:bCs/>
          <w:sz w:val="22"/>
          <w:szCs w:val="22"/>
        </w:rPr>
        <w:t>Clerk</w:t>
      </w:r>
    </w:p>
    <w:p w:rsidR="004C04FE" w:rsidRDefault="00125CF1" w:rsidP="004C04FE">
      <w:pPr>
        <w:pStyle w:val="ListParagraph"/>
        <w:numPr>
          <w:ilvl w:val="0"/>
          <w:numId w:val="3"/>
        </w:numPr>
        <w:rPr>
          <w:bCs/>
          <w:sz w:val="22"/>
          <w:szCs w:val="22"/>
        </w:rPr>
      </w:pPr>
      <w:r>
        <w:rPr>
          <w:bCs/>
          <w:sz w:val="22"/>
          <w:szCs w:val="22"/>
        </w:rPr>
        <w:t>NALC AGM</w:t>
      </w:r>
    </w:p>
    <w:p w:rsidR="004C04FE" w:rsidRPr="00BD1DE3" w:rsidRDefault="00125CF1" w:rsidP="004C04FE">
      <w:pPr>
        <w:pStyle w:val="ListParagraph"/>
        <w:numPr>
          <w:ilvl w:val="0"/>
          <w:numId w:val="3"/>
        </w:numPr>
        <w:rPr>
          <w:bCs/>
          <w:sz w:val="22"/>
          <w:szCs w:val="22"/>
        </w:rPr>
      </w:pPr>
      <w:r>
        <w:rPr>
          <w:bCs/>
          <w:sz w:val="22"/>
          <w:szCs w:val="22"/>
        </w:rPr>
        <w:t>NALC Employment training workshop</w:t>
      </w:r>
    </w:p>
    <w:p w:rsidR="004C04FE" w:rsidRDefault="004C04FE" w:rsidP="004C04FE">
      <w:pPr>
        <w:rPr>
          <w:b/>
          <w:bCs/>
          <w:sz w:val="22"/>
          <w:szCs w:val="22"/>
        </w:rPr>
      </w:pPr>
    </w:p>
    <w:p w:rsidR="004C04FE" w:rsidRPr="00F544BB" w:rsidRDefault="00125CF1" w:rsidP="004C04FE">
      <w:pPr>
        <w:rPr>
          <w:sz w:val="22"/>
          <w:szCs w:val="22"/>
        </w:rPr>
      </w:pPr>
      <w:r>
        <w:rPr>
          <w:b/>
          <w:bCs/>
          <w:sz w:val="22"/>
          <w:szCs w:val="22"/>
        </w:rPr>
        <w:t>(13</w:t>
      </w:r>
      <w:r w:rsidR="004C04FE" w:rsidRPr="00F544BB">
        <w:rPr>
          <w:b/>
          <w:bCs/>
          <w:sz w:val="22"/>
          <w:szCs w:val="22"/>
        </w:rPr>
        <w:t>) Council confirmed</w:t>
      </w:r>
      <w:r w:rsidR="004C04FE" w:rsidRPr="00F544BB">
        <w:rPr>
          <w:sz w:val="22"/>
          <w:szCs w:val="22"/>
        </w:rPr>
        <w:t xml:space="preserve"> date of next meetin</w:t>
      </w:r>
      <w:r w:rsidR="004C04FE">
        <w:rPr>
          <w:sz w:val="22"/>
          <w:szCs w:val="22"/>
        </w:rPr>
        <w:t xml:space="preserve">g as Wednesday </w:t>
      </w:r>
      <w:r>
        <w:rPr>
          <w:sz w:val="22"/>
          <w:szCs w:val="22"/>
        </w:rPr>
        <w:t>5</w:t>
      </w:r>
      <w:r w:rsidRPr="00125CF1">
        <w:rPr>
          <w:sz w:val="22"/>
          <w:szCs w:val="22"/>
          <w:vertAlign w:val="superscript"/>
        </w:rPr>
        <w:t>th</w:t>
      </w:r>
      <w:r>
        <w:rPr>
          <w:sz w:val="22"/>
          <w:szCs w:val="22"/>
        </w:rPr>
        <w:t xml:space="preserve"> November</w:t>
      </w:r>
      <w:r w:rsidR="004C04FE">
        <w:rPr>
          <w:sz w:val="22"/>
          <w:szCs w:val="22"/>
        </w:rPr>
        <w:t xml:space="preserve"> 2014</w:t>
      </w:r>
      <w:r w:rsidR="004C04FE" w:rsidRPr="00F544BB">
        <w:rPr>
          <w:sz w:val="22"/>
          <w:szCs w:val="22"/>
        </w:rPr>
        <w:t xml:space="preserve"> </w:t>
      </w:r>
      <w:r w:rsidR="004C04FE">
        <w:rPr>
          <w:sz w:val="22"/>
          <w:szCs w:val="22"/>
        </w:rPr>
        <w:t xml:space="preserve">commencing </w:t>
      </w:r>
      <w:r w:rsidR="004C04FE" w:rsidRPr="00F544BB">
        <w:rPr>
          <w:sz w:val="22"/>
          <w:szCs w:val="22"/>
        </w:rPr>
        <w:t>at 7.30pm.</w:t>
      </w:r>
      <w:r w:rsidR="004C04FE">
        <w:rPr>
          <w:sz w:val="22"/>
          <w:szCs w:val="22"/>
        </w:rPr>
        <w:t xml:space="preserve">  </w:t>
      </w:r>
    </w:p>
    <w:p w:rsidR="00D93541" w:rsidRDefault="00D60190"/>
    <w:sectPr w:rsidR="00D93541" w:rsidSect="005665C2">
      <w:footerReference w:type="default" r:id="rId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989" w:rsidRDefault="00D6019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D60190">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2033DC" w:rsidRDefault="00D6019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258BE"/>
    <w:multiLevelType w:val="hybridMultilevel"/>
    <w:tmpl w:val="F016197E"/>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4103ACE"/>
    <w:multiLevelType w:val="hybridMultilevel"/>
    <w:tmpl w:val="7C809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DB82231"/>
    <w:multiLevelType w:val="hybridMultilevel"/>
    <w:tmpl w:val="EC24CA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EA34E6B"/>
    <w:multiLevelType w:val="hybridMultilevel"/>
    <w:tmpl w:val="6750FF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A045D69"/>
    <w:multiLevelType w:val="hybridMultilevel"/>
    <w:tmpl w:val="73C25D36"/>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D393964"/>
    <w:multiLevelType w:val="hybridMultilevel"/>
    <w:tmpl w:val="D5825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1376FB6"/>
    <w:multiLevelType w:val="hybridMultilevel"/>
    <w:tmpl w:val="CAA49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A0D623A"/>
    <w:multiLevelType w:val="hybridMultilevel"/>
    <w:tmpl w:val="992E0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696920C4"/>
    <w:multiLevelType w:val="hybridMultilevel"/>
    <w:tmpl w:val="D0DE57B4"/>
    <w:lvl w:ilvl="0" w:tplc="FCBEC57A">
      <w:start w:val="1"/>
      <w:numFmt w:val="lowerLetter"/>
      <w:lvlText w:val="%1."/>
      <w:lvlJc w:val="left"/>
      <w:pPr>
        <w:ind w:left="36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DA937C6"/>
    <w:multiLevelType w:val="hybridMultilevel"/>
    <w:tmpl w:val="107806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A5150FF"/>
    <w:multiLevelType w:val="hybridMultilevel"/>
    <w:tmpl w:val="10C00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7"/>
  </w:num>
  <w:num w:numId="4">
    <w:abstractNumId w:val="0"/>
  </w:num>
  <w:num w:numId="5">
    <w:abstractNumId w:val="4"/>
  </w:num>
  <w:num w:numId="6">
    <w:abstractNumId w:val="3"/>
  </w:num>
  <w:num w:numId="7">
    <w:abstractNumId w:val="10"/>
  </w:num>
  <w:num w:numId="8">
    <w:abstractNumId w:val="6"/>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4FE"/>
    <w:rsid w:val="00035DB2"/>
    <w:rsid w:val="00045807"/>
    <w:rsid w:val="000E44D0"/>
    <w:rsid w:val="00125CF1"/>
    <w:rsid w:val="0015385E"/>
    <w:rsid w:val="00220593"/>
    <w:rsid w:val="004C04FE"/>
    <w:rsid w:val="00516CF9"/>
    <w:rsid w:val="00550085"/>
    <w:rsid w:val="00587E25"/>
    <w:rsid w:val="00692DE8"/>
    <w:rsid w:val="008018A3"/>
    <w:rsid w:val="008B1B27"/>
    <w:rsid w:val="00A06C5C"/>
    <w:rsid w:val="00B078BB"/>
    <w:rsid w:val="00C135C6"/>
    <w:rsid w:val="00C420FF"/>
    <w:rsid w:val="00D14479"/>
    <w:rsid w:val="00D60190"/>
    <w:rsid w:val="00DE3568"/>
    <w:rsid w:val="00E53440"/>
    <w:rsid w:val="00FC6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4FE"/>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4C04FE"/>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4C04FE"/>
    <w:rPr>
      <w:rFonts w:ascii="Times New Roman" w:eastAsia="Times New Roman" w:hAnsi="Times New Roman" w:cs="Times New Roman"/>
      <w:sz w:val="24"/>
      <w:szCs w:val="20"/>
    </w:rPr>
  </w:style>
  <w:style w:type="paragraph" w:styleId="BodyText">
    <w:name w:val="Body Text"/>
    <w:basedOn w:val="Normal"/>
    <w:link w:val="BodyTextChar"/>
    <w:semiHidden/>
    <w:rsid w:val="004C04FE"/>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4C04FE"/>
    <w:rPr>
      <w:rFonts w:ascii="Times New Roman" w:eastAsia="Times New Roman" w:hAnsi="Times New Roman" w:cs="Times New Roman"/>
      <w:b/>
      <w:bCs/>
      <w:sz w:val="24"/>
      <w:szCs w:val="20"/>
    </w:rPr>
  </w:style>
  <w:style w:type="paragraph" w:styleId="BodyText3">
    <w:name w:val="Body Text 3"/>
    <w:basedOn w:val="Normal"/>
    <w:link w:val="BodyText3Char"/>
    <w:semiHidden/>
    <w:rsid w:val="004C04FE"/>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4C04FE"/>
    <w:rPr>
      <w:rFonts w:ascii="Times New Roman" w:eastAsia="Times New Roman" w:hAnsi="Times New Roman" w:cs="Times New Roman"/>
      <w:b/>
      <w:sz w:val="24"/>
      <w:szCs w:val="20"/>
    </w:rPr>
  </w:style>
  <w:style w:type="paragraph" w:styleId="Footer">
    <w:name w:val="footer"/>
    <w:basedOn w:val="Normal"/>
    <w:link w:val="FooterChar"/>
    <w:uiPriority w:val="99"/>
    <w:unhideWhenUsed/>
    <w:rsid w:val="004C04FE"/>
    <w:pPr>
      <w:tabs>
        <w:tab w:val="center" w:pos="4513"/>
        <w:tab w:val="right" w:pos="9026"/>
      </w:tabs>
    </w:pPr>
  </w:style>
  <w:style w:type="character" w:customStyle="1" w:styleId="FooterChar">
    <w:name w:val="Footer Char"/>
    <w:basedOn w:val="DefaultParagraphFont"/>
    <w:link w:val="Footer"/>
    <w:uiPriority w:val="99"/>
    <w:rsid w:val="004C04FE"/>
    <w:rPr>
      <w:rFonts w:ascii="Arial" w:eastAsia="Times New Roman" w:hAnsi="Arial" w:cs="Times New Roman"/>
      <w:sz w:val="24"/>
      <w:szCs w:val="24"/>
    </w:rPr>
  </w:style>
  <w:style w:type="paragraph" w:styleId="ListParagraph">
    <w:name w:val="List Paragraph"/>
    <w:basedOn w:val="Normal"/>
    <w:uiPriority w:val="34"/>
    <w:qFormat/>
    <w:rsid w:val="004C04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4FE"/>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4C04FE"/>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4C04FE"/>
    <w:rPr>
      <w:rFonts w:ascii="Times New Roman" w:eastAsia="Times New Roman" w:hAnsi="Times New Roman" w:cs="Times New Roman"/>
      <w:sz w:val="24"/>
      <w:szCs w:val="20"/>
    </w:rPr>
  </w:style>
  <w:style w:type="paragraph" w:styleId="BodyText">
    <w:name w:val="Body Text"/>
    <w:basedOn w:val="Normal"/>
    <w:link w:val="BodyTextChar"/>
    <w:semiHidden/>
    <w:rsid w:val="004C04FE"/>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4C04FE"/>
    <w:rPr>
      <w:rFonts w:ascii="Times New Roman" w:eastAsia="Times New Roman" w:hAnsi="Times New Roman" w:cs="Times New Roman"/>
      <w:b/>
      <w:bCs/>
      <w:sz w:val="24"/>
      <w:szCs w:val="20"/>
    </w:rPr>
  </w:style>
  <w:style w:type="paragraph" w:styleId="BodyText3">
    <w:name w:val="Body Text 3"/>
    <w:basedOn w:val="Normal"/>
    <w:link w:val="BodyText3Char"/>
    <w:semiHidden/>
    <w:rsid w:val="004C04FE"/>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4C04FE"/>
    <w:rPr>
      <w:rFonts w:ascii="Times New Roman" w:eastAsia="Times New Roman" w:hAnsi="Times New Roman" w:cs="Times New Roman"/>
      <w:b/>
      <w:sz w:val="24"/>
      <w:szCs w:val="20"/>
    </w:rPr>
  </w:style>
  <w:style w:type="paragraph" w:styleId="Footer">
    <w:name w:val="footer"/>
    <w:basedOn w:val="Normal"/>
    <w:link w:val="FooterChar"/>
    <w:uiPriority w:val="99"/>
    <w:unhideWhenUsed/>
    <w:rsid w:val="004C04FE"/>
    <w:pPr>
      <w:tabs>
        <w:tab w:val="center" w:pos="4513"/>
        <w:tab w:val="right" w:pos="9026"/>
      </w:tabs>
    </w:pPr>
  </w:style>
  <w:style w:type="character" w:customStyle="1" w:styleId="FooterChar">
    <w:name w:val="Footer Char"/>
    <w:basedOn w:val="DefaultParagraphFont"/>
    <w:link w:val="Footer"/>
    <w:uiPriority w:val="99"/>
    <w:rsid w:val="004C04FE"/>
    <w:rPr>
      <w:rFonts w:ascii="Arial" w:eastAsia="Times New Roman" w:hAnsi="Arial" w:cs="Times New Roman"/>
      <w:sz w:val="24"/>
      <w:szCs w:val="24"/>
    </w:rPr>
  </w:style>
  <w:style w:type="paragraph" w:styleId="ListParagraph">
    <w:name w:val="List Paragraph"/>
    <w:basedOn w:val="Normal"/>
    <w:uiPriority w:val="34"/>
    <w:qFormat/>
    <w:rsid w:val="004C04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3</Pages>
  <Words>1436</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3</cp:revision>
  <cp:lastPrinted>2014-09-27T22:29:00Z</cp:lastPrinted>
  <dcterms:created xsi:type="dcterms:W3CDTF">2014-09-27T20:03:00Z</dcterms:created>
  <dcterms:modified xsi:type="dcterms:W3CDTF">2014-09-27T22:43:00Z</dcterms:modified>
</cp:coreProperties>
</file>