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42746" w14:textId="77777777" w:rsidR="00107410" w:rsidRPr="00107410" w:rsidRDefault="00107410" w:rsidP="00107410">
      <w:pPr>
        <w:rPr>
          <w:b/>
          <w:bCs/>
          <w:color w:val="FF0000"/>
          <w:sz w:val="28"/>
          <w:szCs w:val="28"/>
        </w:rPr>
      </w:pPr>
    </w:p>
    <w:p w14:paraId="411392E7" w14:textId="77777777" w:rsidR="00107410" w:rsidRPr="00107410" w:rsidRDefault="00107410" w:rsidP="00107410">
      <w:pPr>
        <w:rPr>
          <w:b/>
          <w:bCs/>
          <w:color w:val="FF0000"/>
          <w:sz w:val="28"/>
          <w:szCs w:val="28"/>
        </w:rPr>
      </w:pPr>
    </w:p>
    <w:p w14:paraId="26F78608" w14:textId="77777777" w:rsidR="00107410" w:rsidRPr="00107410" w:rsidRDefault="00107410" w:rsidP="00107410">
      <w:pPr>
        <w:pStyle w:val="NormalWeb"/>
        <w:jc w:val="center"/>
        <w:rPr>
          <w:rFonts w:ascii="Arial" w:hAnsi="Arial"/>
          <w:color w:val="FF0000"/>
          <w:sz w:val="56"/>
          <w:szCs w:val="56"/>
          <w:lang w:val="de-DE"/>
        </w:rPr>
      </w:pPr>
      <w:r w:rsidRPr="00107410">
        <w:rPr>
          <w:rFonts w:ascii="Arial" w:hAnsi="Arial"/>
          <w:color w:val="FF0000"/>
          <w:sz w:val="56"/>
          <w:szCs w:val="56"/>
          <w:lang w:val="de-DE"/>
        </w:rPr>
        <w:t>Blickling Parish Council</w:t>
      </w:r>
    </w:p>
    <w:p w14:paraId="00DD99C8" w14:textId="77777777" w:rsidR="00107410" w:rsidRPr="00107410" w:rsidRDefault="00107410" w:rsidP="00107410">
      <w:pPr>
        <w:pStyle w:val="NormalWeb"/>
        <w:rPr>
          <w:rFonts w:ascii="Arial" w:hAnsi="Arial"/>
          <w:color w:val="FF0000"/>
          <w:sz w:val="16"/>
          <w:szCs w:val="16"/>
          <w:lang w:val="de-DE"/>
        </w:rPr>
      </w:pPr>
      <w:hyperlink r:id="rId5" w:history="1">
        <w:r w:rsidRPr="00107410">
          <w:rPr>
            <w:rStyle w:val="Hyperlink"/>
            <w:rFonts w:ascii="Arial" w:hAnsi="Arial"/>
            <w:color w:val="FF0000"/>
            <w:sz w:val="16"/>
            <w:szCs w:val="16"/>
            <w:lang w:val="de-DE"/>
          </w:rPr>
          <w:t>https://www.hugofox.com/community/blickling-parish-council-15098/home</w:t>
        </w:r>
      </w:hyperlink>
    </w:p>
    <w:p w14:paraId="50613BF6" w14:textId="77777777" w:rsidR="00107410" w:rsidRPr="00107410" w:rsidRDefault="00107410" w:rsidP="00107410">
      <w:pPr>
        <w:pStyle w:val="NormalWeb"/>
        <w:rPr>
          <w:rFonts w:ascii="Arial" w:hAnsi="Arial"/>
          <w:color w:val="FF0000"/>
          <w:sz w:val="16"/>
          <w:szCs w:val="16"/>
        </w:rPr>
      </w:pPr>
      <w:r w:rsidRPr="00107410">
        <w:rPr>
          <w:rFonts w:ascii="Arial" w:hAnsi="Arial"/>
          <w:color w:val="FF0000"/>
          <w:sz w:val="16"/>
          <w:szCs w:val="16"/>
        </w:rPr>
        <w:t xml:space="preserve">email: </w:t>
      </w:r>
      <w:hyperlink r:id="rId6" w:history="1">
        <w:r w:rsidRPr="00107410">
          <w:rPr>
            <w:rStyle w:val="Hyperlink"/>
            <w:rFonts w:ascii="Arial" w:hAnsi="Arial"/>
            <w:color w:val="FF0000"/>
            <w:sz w:val="16"/>
            <w:szCs w:val="16"/>
          </w:rPr>
          <w:t>blicklingpc@gmail.com</w:t>
        </w:r>
      </w:hyperlink>
    </w:p>
    <w:p w14:paraId="3D462FF3" w14:textId="77777777" w:rsidR="00107410" w:rsidRPr="00107410" w:rsidRDefault="00107410" w:rsidP="00107410">
      <w:pPr>
        <w:pStyle w:val="NormalWeb"/>
        <w:jc w:val="center"/>
      </w:pPr>
      <w:r w:rsidRPr="00107410">
        <w:rPr>
          <w:rFonts w:ascii="Calibri" w:hAnsi="Calibri"/>
          <w:b/>
          <w:bCs/>
          <w:sz w:val="24"/>
          <w:szCs w:val="24"/>
        </w:rPr>
        <w:t>NOTICE OF MEETING &amp; SUMMONS TO ATTEND</w:t>
      </w:r>
    </w:p>
    <w:p w14:paraId="48AA4B94" w14:textId="573A582A" w:rsidR="00107410" w:rsidRPr="00107410" w:rsidRDefault="00107410" w:rsidP="00107410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107410">
        <w:rPr>
          <w:rFonts w:ascii="Calibri" w:hAnsi="Calibri"/>
          <w:b/>
          <w:bCs/>
          <w:sz w:val="28"/>
          <w:szCs w:val="28"/>
        </w:rPr>
        <w:t xml:space="preserve">THE </w:t>
      </w:r>
      <w:r w:rsidRPr="00107410">
        <w:rPr>
          <w:rFonts w:ascii="Calibri" w:hAnsi="Calibri"/>
          <w:b/>
          <w:bCs/>
          <w:sz w:val="28"/>
          <w:szCs w:val="28"/>
        </w:rPr>
        <w:t>ANNUAL</w:t>
      </w:r>
      <w:r w:rsidRPr="00107410">
        <w:rPr>
          <w:rFonts w:ascii="Calibri" w:hAnsi="Calibri"/>
          <w:b/>
          <w:bCs/>
          <w:sz w:val="28"/>
          <w:szCs w:val="28"/>
        </w:rPr>
        <w:t xml:space="preserve"> MEETING OF </w:t>
      </w:r>
      <w:r w:rsidRPr="00107410">
        <w:rPr>
          <w:rFonts w:ascii="Calibri" w:hAnsi="Calibri"/>
          <w:b/>
          <w:bCs/>
          <w:caps/>
          <w:sz w:val="28"/>
          <w:szCs w:val="28"/>
        </w:rPr>
        <w:t>BLICKLING</w:t>
      </w:r>
      <w:r w:rsidRPr="00107410">
        <w:rPr>
          <w:rFonts w:ascii="Calibri" w:hAnsi="Calibri"/>
          <w:b/>
          <w:bCs/>
          <w:sz w:val="28"/>
          <w:szCs w:val="28"/>
        </w:rPr>
        <w:t xml:space="preserve"> PARISH COUNCIL WILL BE HELD AT BLICKLING HALL</w:t>
      </w:r>
    </w:p>
    <w:p w14:paraId="48223F7C" w14:textId="7D592063" w:rsidR="00107410" w:rsidRPr="00107410" w:rsidRDefault="00107410" w:rsidP="00107410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107410">
        <w:rPr>
          <w:rFonts w:ascii="Calibri" w:hAnsi="Calibri"/>
          <w:b/>
          <w:bCs/>
          <w:sz w:val="28"/>
          <w:szCs w:val="28"/>
        </w:rPr>
        <w:t>At 7.30pm on Monday May 1</w:t>
      </w:r>
      <w:r w:rsidRPr="00107410">
        <w:rPr>
          <w:rFonts w:ascii="Calibri" w:hAnsi="Calibri"/>
          <w:b/>
          <w:bCs/>
          <w:sz w:val="28"/>
          <w:szCs w:val="28"/>
        </w:rPr>
        <w:t>3</w:t>
      </w:r>
      <w:proofErr w:type="gramStart"/>
      <w:r w:rsidRPr="00107410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Pr="00107410">
        <w:rPr>
          <w:rFonts w:ascii="Calibri" w:hAnsi="Calibri"/>
          <w:b/>
          <w:bCs/>
          <w:sz w:val="28"/>
          <w:szCs w:val="28"/>
        </w:rPr>
        <w:t xml:space="preserve">  202</w:t>
      </w:r>
      <w:r w:rsidRPr="00107410">
        <w:rPr>
          <w:rFonts w:ascii="Calibri" w:hAnsi="Calibri"/>
          <w:b/>
          <w:bCs/>
          <w:sz w:val="28"/>
          <w:szCs w:val="28"/>
        </w:rPr>
        <w:t>4</w:t>
      </w:r>
      <w:proofErr w:type="gramEnd"/>
    </w:p>
    <w:p w14:paraId="64EA6644" w14:textId="77777777" w:rsidR="00107410" w:rsidRPr="00107410" w:rsidRDefault="00107410" w:rsidP="00107410">
      <w:pPr>
        <w:pStyle w:val="NormalWeb"/>
        <w:jc w:val="center"/>
      </w:pPr>
      <w:r w:rsidRPr="00107410">
        <w:br/>
      </w:r>
      <w:r w:rsidRPr="00107410">
        <w:rPr>
          <w:rFonts w:ascii="Calibri" w:hAnsi="Calibri"/>
          <w:b/>
          <w:bCs/>
          <w:sz w:val="28"/>
          <w:szCs w:val="28"/>
        </w:rPr>
        <w:t>AGENDA</w:t>
      </w:r>
    </w:p>
    <w:p w14:paraId="0F621FF7" w14:textId="77777777" w:rsidR="00107410" w:rsidRPr="00107410" w:rsidRDefault="00107410" w:rsidP="00107410">
      <w:pPr>
        <w:rPr>
          <w:sz w:val="24"/>
          <w:szCs w:val="24"/>
        </w:rPr>
      </w:pPr>
      <w:r w:rsidRPr="00107410">
        <w:rPr>
          <w:sz w:val="24"/>
          <w:szCs w:val="24"/>
        </w:rPr>
        <w:t>Members of the public are welcome to attend and may speak during the adjournment.</w:t>
      </w:r>
    </w:p>
    <w:p w14:paraId="4270F15D" w14:textId="1FA1D44A" w:rsidR="00107410" w:rsidRPr="00107410" w:rsidRDefault="00107410" w:rsidP="0010741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 w:val="24"/>
          <w:szCs w:val="24"/>
        </w:rPr>
      </w:pPr>
      <w:r w:rsidRPr="00107410">
        <w:rPr>
          <w:rFonts w:eastAsia="Times New Roman" w:cs="Times New Roman"/>
          <w:b/>
          <w:sz w:val="24"/>
          <w:szCs w:val="24"/>
        </w:rPr>
        <w:t>1.</w:t>
      </w:r>
      <w:r w:rsidRPr="00107410">
        <w:rPr>
          <w:rFonts w:eastAsia="Times New Roman" w:cs="Times New Roman"/>
          <w:b/>
          <w:sz w:val="24"/>
          <w:szCs w:val="24"/>
        </w:rPr>
        <w:tab/>
        <w:t>TO ELECT THE CHAIRMAN OF THE COUNCIL FOR 202</w:t>
      </w:r>
      <w:r w:rsidRPr="00107410">
        <w:rPr>
          <w:rFonts w:eastAsia="Times New Roman" w:cs="Times New Roman"/>
          <w:b/>
          <w:sz w:val="24"/>
          <w:szCs w:val="24"/>
        </w:rPr>
        <w:t>4/5</w:t>
      </w:r>
    </w:p>
    <w:p w14:paraId="01E86431" w14:textId="77777777" w:rsidR="00107410" w:rsidRPr="00107410" w:rsidRDefault="00107410" w:rsidP="0010741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 w:val="24"/>
          <w:szCs w:val="24"/>
        </w:rPr>
      </w:pPr>
    </w:p>
    <w:p w14:paraId="4B585263" w14:textId="77777777" w:rsidR="00107410" w:rsidRPr="00107410" w:rsidRDefault="00107410" w:rsidP="00107410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eastAsia="Times New Roman" w:cs="Times New Roman"/>
          <w:b/>
          <w:sz w:val="24"/>
          <w:szCs w:val="24"/>
        </w:rPr>
      </w:pPr>
      <w:r w:rsidRPr="00107410">
        <w:rPr>
          <w:rFonts w:eastAsia="Times New Roman" w:cs="Times New Roman"/>
          <w:b/>
          <w:sz w:val="24"/>
          <w:szCs w:val="24"/>
        </w:rPr>
        <w:t>2.</w:t>
      </w:r>
      <w:r w:rsidRPr="00107410">
        <w:rPr>
          <w:rFonts w:eastAsia="Times New Roman" w:cs="Times New Roman"/>
          <w:b/>
          <w:sz w:val="24"/>
          <w:szCs w:val="24"/>
        </w:rPr>
        <w:tab/>
        <w:t xml:space="preserve">TO RECEIVE THE CHAIRMAN’S DECLARATION OF ACCEPTANCE OF OFFICE </w:t>
      </w:r>
    </w:p>
    <w:p w14:paraId="78E67337" w14:textId="77777777" w:rsidR="00107410" w:rsidRPr="00107410" w:rsidRDefault="00107410" w:rsidP="00107410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eastAsia="Times New Roman" w:cs="Times New Roman"/>
          <w:b/>
          <w:sz w:val="24"/>
          <w:szCs w:val="24"/>
        </w:rPr>
      </w:pPr>
    </w:p>
    <w:p w14:paraId="29B23D66" w14:textId="76D6823C" w:rsidR="00107410" w:rsidRPr="00107410" w:rsidRDefault="00107410" w:rsidP="00107410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eastAsia="Times New Roman" w:cs="Times New Roman"/>
          <w:b/>
          <w:sz w:val="24"/>
          <w:szCs w:val="24"/>
        </w:rPr>
      </w:pPr>
      <w:r w:rsidRPr="00107410">
        <w:rPr>
          <w:rFonts w:eastAsia="Times New Roman" w:cs="Times New Roman"/>
          <w:b/>
          <w:sz w:val="24"/>
          <w:szCs w:val="24"/>
        </w:rPr>
        <w:t>3</w:t>
      </w:r>
      <w:r w:rsidRPr="00107410">
        <w:rPr>
          <w:rFonts w:eastAsia="Times New Roman" w:cs="Times New Roman"/>
          <w:b/>
          <w:sz w:val="24"/>
          <w:szCs w:val="24"/>
        </w:rPr>
        <w:t>.</w:t>
      </w:r>
      <w:r w:rsidRPr="00107410">
        <w:rPr>
          <w:rFonts w:eastAsia="Times New Roman" w:cs="Times New Roman"/>
          <w:b/>
          <w:sz w:val="24"/>
          <w:szCs w:val="24"/>
        </w:rPr>
        <w:tab/>
        <w:t xml:space="preserve"> TO RECEIVE &amp; ACCEPT APOLOGIES FOR ABSENCE </w:t>
      </w:r>
    </w:p>
    <w:p w14:paraId="35EA30E2" w14:textId="77777777" w:rsidR="00107410" w:rsidRPr="00107410" w:rsidRDefault="00107410" w:rsidP="00107410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462207B" w14:textId="00E95383" w:rsidR="00107410" w:rsidRPr="00107410" w:rsidRDefault="00107410" w:rsidP="0010741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 w:val="24"/>
          <w:szCs w:val="24"/>
        </w:rPr>
      </w:pPr>
      <w:r w:rsidRPr="00107410">
        <w:rPr>
          <w:rFonts w:eastAsia="Times New Roman" w:cs="Times New Roman"/>
          <w:b/>
          <w:sz w:val="24"/>
          <w:szCs w:val="24"/>
        </w:rPr>
        <w:t>4</w:t>
      </w:r>
      <w:r w:rsidRPr="00107410">
        <w:rPr>
          <w:rFonts w:eastAsia="Times New Roman" w:cs="Times New Roman"/>
          <w:b/>
          <w:sz w:val="24"/>
          <w:szCs w:val="24"/>
        </w:rPr>
        <w:t>.</w:t>
      </w:r>
      <w:r w:rsidRPr="00107410">
        <w:rPr>
          <w:rFonts w:eastAsia="Times New Roman" w:cs="Times New Roman"/>
          <w:b/>
          <w:sz w:val="24"/>
          <w:szCs w:val="24"/>
        </w:rPr>
        <w:tab/>
        <w:t>TO ELECT THE VICE-CHAIRMAN OF THE COUNCIL FOR 202</w:t>
      </w:r>
      <w:r w:rsidRPr="00107410">
        <w:rPr>
          <w:rFonts w:eastAsia="Times New Roman" w:cs="Times New Roman"/>
          <w:b/>
          <w:sz w:val="24"/>
          <w:szCs w:val="24"/>
        </w:rPr>
        <w:t>4/5</w:t>
      </w:r>
    </w:p>
    <w:p w14:paraId="7385170D" w14:textId="77777777" w:rsidR="00107410" w:rsidRPr="00107410" w:rsidRDefault="00107410" w:rsidP="00107410">
      <w:pPr>
        <w:spacing w:after="0" w:line="240" w:lineRule="auto"/>
        <w:rPr>
          <w:rFonts w:ascii="Calibri" w:hAnsi="Calibri" w:cs="Calibri"/>
          <w:b/>
          <w:bCs/>
          <w:color w:val="FF0000"/>
          <w:sz w:val="24"/>
          <w:szCs w:val="24"/>
        </w:rPr>
      </w:pPr>
    </w:p>
    <w:p w14:paraId="1E4F949F" w14:textId="273BFCFE" w:rsidR="00107410" w:rsidRPr="00107410" w:rsidRDefault="00107410" w:rsidP="00107410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eastAsia="Times New Roman" w:cs="Times New Roman"/>
          <w:sz w:val="24"/>
          <w:szCs w:val="20"/>
        </w:rPr>
      </w:pPr>
      <w:r w:rsidRPr="00107410">
        <w:rPr>
          <w:rFonts w:eastAsia="Times New Roman" w:cs="Times New Roman"/>
          <w:b/>
          <w:sz w:val="24"/>
          <w:szCs w:val="20"/>
        </w:rPr>
        <w:t>5</w:t>
      </w:r>
      <w:r w:rsidRPr="00107410">
        <w:rPr>
          <w:rFonts w:eastAsia="Times New Roman" w:cs="Times New Roman"/>
          <w:b/>
          <w:sz w:val="24"/>
          <w:szCs w:val="20"/>
        </w:rPr>
        <w:t>.</w:t>
      </w:r>
      <w:r w:rsidRPr="00107410">
        <w:rPr>
          <w:rFonts w:eastAsia="Times New Roman" w:cs="Times New Roman"/>
          <w:b/>
          <w:sz w:val="24"/>
          <w:szCs w:val="20"/>
        </w:rPr>
        <w:tab/>
        <w:t>TO RECEIVE MEMBERS' DECLARATIONS OF INTEREST IN AGENDA ITEMS</w:t>
      </w:r>
    </w:p>
    <w:p w14:paraId="6E05568D" w14:textId="77777777" w:rsidR="00107410" w:rsidRPr="00107410" w:rsidRDefault="00107410" w:rsidP="0010741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 w:val="24"/>
          <w:szCs w:val="20"/>
          <w:highlight w:val="yellow"/>
        </w:rPr>
      </w:pPr>
    </w:p>
    <w:p w14:paraId="5DD6414D" w14:textId="21C3CE13" w:rsidR="00107410" w:rsidRPr="00107410" w:rsidRDefault="00107410" w:rsidP="00107410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>6</w:t>
      </w: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>.</w:t>
      </w: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ab/>
        <w:t>MINUTES</w:t>
      </w:r>
    </w:p>
    <w:p w14:paraId="7F941E54" w14:textId="570C602D" w:rsidR="00107410" w:rsidRPr="00107410" w:rsidRDefault="00107410" w:rsidP="00107410">
      <w:pPr>
        <w:pStyle w:val="ListParagraph"/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107410">
        <w:rPr>
          <w:rFonts w:ascii="Calibri" w:eastAsiaTheme="minorEastAsia" w:hAnsi="Calibri" w:cs="Times New Roman"/>
          <w:bCs/>
          <w:sz w:val="24"/>
          <w:szCs w:val="24"/>
        </w:rPr>
        <w:t>To receive, confirm and sign Minutes of the last meetings held on 1</w:t>
      </w:r>
      <w:r w:rsidRPr="00107410">
        <w:rPr>
          <w:rFonts w:ascii="Calibri" w:eastAsiaTheme="minorEastAsia" w:hAnsi="Calibri" w:cs="Times New Roman"/>
          <w:bCs/>
          <w:sz w:val="24"/>
          <w:szCs w:val="24"/>
        </w:rPr>
        <w:t>2</w:t>
      </w:r>
      <w:r w:rsidRPr="00107410">
        <w:rPr>
          <w:rFonts w:ascii="Calibri" w:eastAsiaTheme="minorEastAsia" w:hAnsi="Calibri" w:cs="Times New Roman"/>
          <w:bCs/>
          <w:sz w:val="24"/>
          <w:szCs w:val="24"/>
          <w:vertAlign w:val="superscript"/>
        </w:rPr>
        <w:t>th</w:t>
      </w:r>
      <w:r w:rsidRPr="00107410">
        <w:rPr>
          <w:rFonts w:ascii="Calibri" w:eastAsiaTheme="minorEastAsia" w:hAnsi="Calibri" w:cs="Times New Roman"/>
          <w:bCs/>
          <w:sz w:val="24"/>
          <w:szCs w:val="24"/>
        </w:rPr>
        <w:t xml:space="preserve"> February 2024</w:t>
      </w:r>
    </w:p>
    <w:p w14:paraId="705C8A47" w14:textId="77777777" w:rsidR="00107410" w:rsidRPr="00107410" w:rsidRDefault="00107410" w:rsidP="00107410">
      <w:pPr>
        <w:spacing w:after="0" w:line="240" w:lineRule="auto"/>
        <w:rPr>
          <w:rFonts w:ascii="Calibri" w:eastAsiaTheme="minorEastAsia" w:hAnsi="Calibri" w:cs="Times New Roman"/>
          <w:b/>
          <w:bCs/>
          <w:color w:val="FF0000"/>
          <w:sz w:val="24"/>
          <w:szCs w:val="24"/>
        </w:rPr>
      </w:pPr>
    </w:p>
    <w:p w14:paraId="2931B91C" w14:textId="7722A68B" w:rsidR="00107410" w:rsidRPr="00107410" w:rsidRDefault="00107410" w:rsidP="00107410">
      <w:pPr>
        <w:spacing w:after="0" w:line="240" w:lineRule="auto"/>
        <w:rPr>
          <w:rFonts w:ascii="Calibri" w:eastAsiaTheme="minorEastAsia" w:hAnsi="Calibri" w:cs="Times New Roman"/>
          <w:b/>
          <w:sz w:val="24"/>
          <w:szCs w:val="24"/>
        </w:rPr>
      </w:pP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>7</w:t>
      </w: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>.</w:t>
      </w: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ab/>
        <w:t xml:space="preserve">INFORMATION ON MATTERS ARISING </w:t>
      </w:r>
    </w:p>
    <w:p w14:paraId="73972FA0" w14:textId="77777777" w:rsidR="00107410" w:rsidRPr="00107410" w:rsidRDefault="00107410" w:rsidP="00107410">
      <w:pPr>
        <w:pStyle w:val="ListParagraph"/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107410">
        <w:rPr>
          <w:rFonts w:ascii="Calibri" w:eastAsiaTheme="minorEastAsia" w:hAnsi="Calibri" w:cs="Times New Roman"/>
          <w:bCs/>
          <w:sz w:val="24"/>
          <w:szCs w:val="24"/>
        </w:rPr>
        <w:t xml:space="preserve">To receive information on any Matter Arising from the Minutes of the previous meeting </w:t>
      </w:r>
    </w:p>
    <w:p w14:paraId="7424E4C6" w14:textId="77777777" w:rsidR="00107410" w:rsidRPr="00107410" w:rsidRDefault="00107410" w:rsidP="00107410">
      <w:pPr>
        <w:pStyle w:val="ListParagraph"/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</w:p>
    <w:p w14:paraId="0A0AFFC5" w14:textId="74E0DD3B" w:rsidR="00107410" w:rsidRPr="00107410" w:rsidRDefault="00107410" w:rsidP="00107410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>8</w:t>
      </w: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>.</w:t>
      </w: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ab/>
        <w:t xml:space="preserve">REPORTS POLICE, COUNTY AND DISTRICT COUNCILLORS </w:t>
      </w:r>
    </w:p>
    <w:p w14:paraId="6302D8BE" w14:textId="77777777" w:rsidR="00107410" w:rsidRPr="00107410" w:rsidRDefault="00107410" w:rsidP="00107410">
      <w:pPr>
        <w:pStyle w:val="ListParagraph"/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107410">
        <w:rPr>
          <w:rFonts w:ascii="Calibri" w:eastAsiaTheme="minorEastAsia" w:hAnsi="Calibri" w:cs="Times New Roman"/>
          <w:bCs/>
          <w:sz w:val="24"/>
          <w:szCs w:val="24"/>
        </w:rPr>
        <w:t xml:space="preserve">To receive written and/or verbal Reports from Representatives </w:t>
      </w:r>
    </w:p>
    <w:p w14:paraId="7F41E95B" w14:textId="77777777" w:rsidR="00107410" w:rsidRPr="00107410" w:rsidRDefault="00107410" w:rsidP="00107410">
      <w:pPr>
        <w:spacing w:after="0" w:line="240" w:lineRule="auto"/>
        <w:rPr>
          <w:rFonts w:ascii="Calibri" w:eastAsiaTheme="minorEastAsia" w:hAnsi="Calibri" w:cs="Times New Roman"/>
          <w:b/>
          <w:sz w:val="24"/>
          <w:szCs w:val="24"/>
        </w:rPr>
      </w:pPr>
    </w:p>
    <w:p w14:paraId="1EA23D53" w14:textId="2D181263" w:rsidR="00107410" w:rsidRPr="00107410" w:rsidRDefault="00107410" w:rsidP="00107410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107410">
        <w:rPr>
          <w:rFonts w:ascii="Calibri" w:eastAsiaTheme="minorEastAsia" w:hAnsi="Calibri" w:cs="Times New Roman"/>
          <w:b/>
          <w:sz w:val="24"/>
          <w:szCs w:val="24"/>
        </w:rPr>
        <w:t>9</w:t>
      </w:r>
      <w:r w:rsidRPr="00107410">
        <w:rPr>
          <w:rFonts w:ascii="Calibri" w:eastAsiaTheme="minorEastAsia" w:hAnsi="Calibri" w:cs="Times New Roman"/>
          <w:b/>
          <w:sz w:val="24"/>
          <w:szCs w:val="24"/>
        </w:rPr>
        <w:t>.</w:t>
      </w:r>
      <w:r w:rsidRPr="00107410">
        <w:rPr>
          <w:rFonts w:ascii="Calibri" w:eastAsiaTheme="minorEastAsia" w:hAnsi="Calibri" w:cs="Times New Roman"/>
          <w:b/>
          <w:sz w:val="24"/>
          <w:szCs w:val="24"/>
        </w:rPr>
        <w:tab/>
        <w:t>TO ADJOURN THE MEETING FOR MEMBERS OF THE PUBLIC TO</w:t>
      </w: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 xml:space="preserve"> SPEAK </w:t>
      </w:r>
    </w:p>
    <w:p w14:paraId="511756F8" w14:textId="77777777" w:rsidR="00107410" w:rsidRPr="00107410" w:rsidRDefault="00107410" w:rsidP="00107410">
      <w:pPr>
        <w:pStyle w:val="ListParagraph"/>
        <w:spacing w:after="0" w:line="240" w:lineRule="auto"/>
        <w:rPr>
          <w:rFonts w:ascii="Calibri" w:hAnsi="Calibri" w:cs="Calibri"/>
          <w:sz w:val="24"/>
          <w:szCs w:val="24"/>
        </w:rPr>
      </w:pPr>
      <w:r w:rsidRPr="00107410">
        <w:rPr>
          <w:rFonts w:ascii="Calibri" w:hAnsi="Calibri" w:cs="Calibri"/>
          <w:sz w:val="24"/>
          <w:szCs w:val="24"/>
        </w:rPr>
        <w:t>Adjournment for public discussion</w:t>
      </w:r>
    </w:p>
    <w:p w14:paraId="07703C51" w14:textId="77777777" w:rsidR="00107410" w:rsidRPr="00107410" w:rsidRDefault="00107410" w:rsidP="00107410">
      <w:pPr>
        <w:spacing w:after="0" w:line="240" w:lineRule="auto"/>
        <w:rPr>
          <w:rFonts w:ascii="Calibri" w:eastAsiaTheme="minorEastAsia" w:hAnsi="Calibri" w:cs="Times New Roman"/>
          <w:b/>
          <w:bCs/>
          <w:color w:val="FF0000"/>
          <w:sz w:val="24"/>
          <w:szCs w:val="24"/>
        </w:rPr>
      </w:pPr>
    </w:p>
    <w:p w14:paraId="77C6A931" w14:textId="798CEAD7" w:rsidR="00107410" w:rsidRPr="00107410" w:rsidRDefault="00107410" w:rsidP="00107410">
      <w:pPr>
        <w:spacing w:after="0" w:line="240" w:lineRule="auto"/>
        <w:rPr>
          <w:rFonts w:ascii="Calibri" w:eastAsiaTheme="minorEastAsia" w:hAnsi="Calibri" w:cs="Times New Roman"/>
          <w:b/>
          <w:bCs/>
          <w:sz w:val="24"/>
          <w:szCs w:val="24"/>
        </w:rPr>
      </w:pP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>1</w:t>
      </w: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>0</w:t>
      </w: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>.</w:t>
      </w:r>
      <w:r w:rsidRPr="00107410">
        <w:rPr>
          <w:rFonts w:ascii="Calibri" w:eastAsiaTheme="minorEastAsia" w:hAnsi="Calibri" w:cs="Times New Roman"/>
          <w:b/>
          <w:bCs/>
          <w:sz w:val="24"/>
          <w:szCs w:val="24"/>
        </w:rPr>
        <w:tab/>
        <w:t>FINANCE AND AUDIT</w:t>
      </w:r>
    </w:p>
    <w:p w14:paraId="1B55BEBB" w14:textId="3DD74A7C" w:rsidR="00107410" w:rsidRPr="00376F20" w:rsidRDefault="00107410" w:rsidP="00107410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107410">
        <w:rPr>
          <w:rFonts w:ascii="Calibri" w:eastAsiaTheme="minorEastAsia" w:hAnsi="Calibri" w:cs="Times New Roman"/>
          <w:bCs/>
          <w:sz w:val="24"/>
          <w:szCs w:val="24"/>
        </w:rPr>
        <w:t xml:space="preserve">a) </w:t>
      </w:r>
      <w:r w:rsidRPr="00107410">
        <w:rPr>
          <w:rFonts w:ascii="Calibri" w:eastAsiaTheme="minorEastAsia" w:hAnsi="Calibri" w:cs="Times New Roman"/>
          <w:bCs/>
          <w:sz w:val="24"/>
          <w:szCs w:val="24"/>
        </w:rPr>
        <w:tab/>
        <w:t xml:space="preserve">To approve </w:t>
      </w:r>
      <w:r w:rsidRPr="00376F20">
        <w:rPr>
          <w:rFonts w:ascii="Calibri" w:eastAsiaTheme="minorEastAsia" w:hAnsi="Calibri" w:cs="Times New Roman"/>
          <w:bCs/>
          <w:sz w:val="24"/>
          <w:szCs w:val="24"/>
        </w:rPr>
        <w:t>the accounting Statement for the year ended 31</w:t>
      </w:r>
      <w:r w:rsidRPr="00376F20">
        <w:rPr>
          <w:rFonts w:ascii="Calibri" w:eastAsiaTheme="minorEastAsia" w:hAnsi="Calibri" w:cs="Times New Roman"/>
          <w:bCs/>
          <w:sz w:val="24"/>
          <w:szCs w:val="24"/>
          <w:vertAlign w:val="superscript"/>
        </w:rPr>
        <w:t>st</w:t>
      </w:r>
      <w:r w:rsidRPr="00376F20">
        <w:rPr>
          <w:rFonts w:ascii="Calibri" w:eastAsiaTheme="minorEastAsia" w:hAnsi="Calibri" w:cs="Times New Roman"/>
          <w:bCs/>
          <w:sz w:val="24"/>
          <w:szCs w:val="24"/>
        </w:rPr>
        <w:t xml:space="preserve"> March 202</w:t>
      </w:r>
      <w:r w:rsidRPr="00376F20">
        <w:rPr>
          <w:rFonts w:ascii="Calibri" w:eastAsiaTheme="minorEastAsia" w:hAnsi="Calibri" w:cs="Times New Roman"/>
          <w:bCs/>
          <w:sz w:val="24"/>
          <w:szCs w:val="24"/>
        </w:rPr>
        <w:t>4</w:t>
      </w:r>
    </w:p>
    <w:p w14:paraId="4382BE36" w14:textId="77777777" w:rsidR="00107410" w:rsidRPr="00376F20" w:rsidRDefault="00107410" w:rsidP="00107410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376F20">
        <w:rPr>
          <w:rFonts w:ascii="Calibri" w:eastAsiaTheme="minorEastAsia" w:hAnsi="Calibri" w:cs="Times New Roman"/>
          <w:bCs/>
          <w:sz w:val="24"/>
          <w:szCs w:val="24"/>
        </w:rPr>
        <w:lastRenderedPageBreak/>
        <w:t>b)</w:t>
      </w:r>
      <w:r w:rsidRPr="00376F20">
        <w:rPr>
          <w:rFonts w:ascii="Calibri" w:eastAsiaTheme="minorEastAsia" w:hAnsi="Calibri" w:cs="Times New Roman"/>
          <w:bCs/>
          <w:sz w:val="24"/>
          <w:szCs w:val="24"/>
        </w:rPr>
        <w:tab/>
        <w:t>To note balance of account</w:t>
      </w:r>
    </w:p>
    <w:p w14:paraId="09C7F2E4" w14:textId="508CBFDC" w:rsidR="00107410" w:rsidRPr="00376F20" w:rsidRDefault="00107410" w:rsidP="00107410">
      <w:pPr>
        <w:spacing w:after="0" w:line="240" w:lineRule="auto"/>
        <w:rPr>
          <w:rFonts w:ascii="Calibri" w:eastAsiaTheme="minorEastAsia" w:hAnsi="Calibri"/>
          <w:bCs/>
          <w:sz w:val="24"/>
          <w:szCs w:val="24"/>
          <w:lang w:val="en-US"/>
        </w:rPr>
      </w:pPr>
      <w:r w:rsidRPr="00376F20">
        <w:rPr>
          <w:rFonts w:ascii="Calibri" w:eastAsiaTheme="minorEastAsia" w:hAnsi="Calibri"/>
          <w:bCs/>
          <w:sz w:val="24"/>
          <w:szCs w:val="24"/>
          <w:lang w:val="en-US"/>
        </w:rPr>
        <w:t>c)</w:t>
      </w:r>
      <w:r w:rsidRPr="00376F20">
        <w:rPr>
          <w:rFonts w:ascii="Calibri" w:eastAsiaTheme="minorEastAsia" w:hAnsi="Calibri"/>
          <w:bCs/>
          <w:sz w:val="24"/>
          <w:szCs w:val="24"/>
          <w:lang w:val="en-US"/>
        </w:rPr>
        <w:tab/>
        <w:t>To complete AGAR Exemption certificate for 202</w:t>
      </w:r>
      <w:r w:rsidRPr="00376F20">
        <w:rPr>
          <w:rFonts w:ascii="Calibri" w:eastAsiaTheme="minorEastAsia" w:hAnsi="Calibri"/>
          <w:bCs/>
          <w:sz w:val="24"/>
          <w:szCs w:val="24"/>
          <w:lang w:val="en-US"/>
        </w:rPr>
        <w:t>3/4</w:t>
      </w:r>
    </w:p>
    <w:p w14:paraId="56BDBD10" w14:textId="77777777" w:rsidR="00107410" w:rsidRPr="00376F20" w:rsidRDefault="00107410" w:rsidP="00107410">
      <w:pPr>
        <w:spacing w:after="0" w:line="240" w:lineRule="auto"/>
        <w:rPr>
          <w:rFonts w:ascii="Calibri" w:eastAsiaTheme="minorEastAsia" w:hAnsi="Calibri"/>
          <w:bCs/>
          <w:sz w:val="24"/>
          <w:szCs w:val="24"/>
          <w:lang w:val="en-US"/>
        </w:rPr>
      </w:pPr>
      <w:r w:rsidRPr="00376F20">
        <w:rPr>
          <w:rFonts w:ascii="Calibri" w:eastAsiaTheme="minorEastAsia" w:hAnsi="Calibri"/>
          <w:bCs/>
          <w:sz w:val="24"/>
          <w:szCs w:val="24"/>
          <w:lang w:val="en-US"/>
        </w:rPr>
        <w:t>d)</w:t>
      </w:r>
      <w:r w:rsidRPr="00376F20">
        <w:rPr>
          <w:rFonts w:ascii="Calibri" w:eastAsiaTheme="minorEastAsia" w:hAnsi="Calibri"/>
          <w:bCs/>
          <w:sz w:val="24"/>
          <w:szCs w:val="24"/>
          <w:lang w:val="en-US"/>
        </w:rPr>
        <w:tab/>
        <w:t>To consider payments to be made</w:t>
      </w:r>
    </w:p>
    <w:p w14:paraId="480AFD68" w14:textId="77777777" w:rsidR="00107410" w:rsidRPr="00376F20" w:rsidRDefault="00107410" w:rsidP="00107410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376F20">
        <w:rPr>
          <w:rFonts w:ascii="Calibri" w:eastAsiaTheme="minorEastAsia" w:hAnsi="Calibri" w:cs="Times New Roman"/>
          <w:bCs/>
          <w:sz w:val="24"/>
          <w:szCs w:val="24"/>
        </w:rPr>
        <w:t>Zurich Insurance</w:t>
      </w:r>
      <w:r w:rsidRPr="00376F20">
        <w:rPr>
          <w:rFonts w:ascii="Calibri" w:eastAsiaTheme="minorEastAsia" w:hAnsi="Calibri" w:cs="Times New Roman"/>
          <w:bCs/>
          <w:sz w:val="24"/>
          <w:szCs w:val="24"/>
        </w:rPr>
        <w:tab/>
      </w:r>
      <w:r w:rsidRPr="00376F20">
        <w:rPr>
          <w:rFonts w:ascii="Calibri" w:eastAsiaTheme="minorEastAsia" w:hAnsi="Calibri" w:cs="Times New Roman"/>
          <w:bCs/>
          <w:sz w:val="24"/>
          <w:szCs w:val="24"/>
        </w:rPr>
        <w:tab/>
        <w:t>£168.00</w:t>
      </w:r>
    </w:p>
    <w:p w14:paraId="1DF216B6" w14:textId="77777777" w:rsidR="00107410" w:rsidRPr="00376F20" w:rsidRDefault="00107410" w:rsidP="00107410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376F20">
        <w:rPr>
          <w:rFonts w:ascii="Calibri" w:eastAsiaTheme="minorEastAsia" w:hAnsi="Calibri" w:cs="Times New Roman"/>
          <w:bCs/>
          <w:sz w:val="24"/>
          <w:szCs w:val="24"/>
        </w:rPr>
        <w:t>Mrs S Lake</w:t>
      </w:r>
      <w:r w:rsidRPr="00376F20">
        <w:rPr>
          <w:rFonts w:ascii="Calibri" w:eastAsiaTheme="minorEastAsia" w:hAnsi="Calibri" w:cs="Times New Roman"/>
          <w:bCs/>
          <w:sz w:val="24"/>
          <w:szCs w:val="24"/>
        </w:rPr>
        <w:tab/>
      </w:r>
      <w:r w:rsidRPr="00376F20">
        <w:rPr>
          <w:rFonts w:ascii="Calibri" w:eastAsiaTheme="minorEastAsia" w:hAnsi="Calibri" w:cs="Times New Roman"/>
          <w:bCs/>
          <w:sz w:val="24"/>
          <w:szCs w:val="24"/>
        </w:rPr>
        <w:tab/>
      </w:r>
      <w:r w:rsidRPr="00376F20">
        <w:rPr>
          <w:rFonts w:ascii="Calibri" w:eastAsiaTheme="minorEastAsia" w:hAnsi="Calibri" w:cs="Times New Roman"/>
          <w:bCs/>
          <w:sz w:val="24"/>
          <w:szCs w:val="24"/>
        </w:rPr>
        <w:tab/>
        <w:t>£300.00</w:t>
      </w:r>
    </w:p>
    <w:p w14:paraId="6B5E0707" w14:textId="77777777" w:rsidR="00107410" w:rsidRPr="00376F20" w:rsidRDefault="00107410" w:rsidP="00107410">
      <w:pPr>
        <w:spacing w:after="0" w:line="240" w:lineRule="auto"/>
        <w:rPr>
          <w:rFonts w:ascii="Calibri" w:eastAsiaTheme="minorEastAsia" w:hAnsi="Calibri"/>
          <w:bCs/>
          <w:sz w:val="24"/>
          <w:szCs w:val="24"/>
          <w:lang w:val="en-US"/>
        </w:rPr>
      </w:pPr>
    </w:p>
    <w:p w14:paraId="11407941" w14:textId="060C0048" w:rsidR="00107410" w:rsidRPr="00376F20" w:rsidRDefault="00107410" w:rsidP="00107410">
      <w:pPr>
        <w:spacing w:after="0" w:line="240" w:lineRule="auto"/>
        <w:rPr>
          <w:rFonts w:eastAsiaTheme="minorEastAsia" w:cstheme="minorHAnsi"/>
          <w:b/>
          <w:bCs/>
          <w:sz w:val="24"/>
          <w:szCs w:val="24"/>
          <w:lang w:val="en-US"/>
        </w:rPr>
      </w:pPr>
      <w:r w:rsidRPr="00376F20">
        <w:rPr>
          <w:rFonts w:eastAsiaTheme="minorEastAsia" w:cstheme="minorHAnsi"/>
          <w:b/>
          <w:bCs/>
          <w:sz w:val="24"/>
          <w:szCs w:val="24"/>
          <w:lang w:val="en-US"/>
        </w:rPr>
        <w:t>1</w:t>
      </w:r>
      <w:r w:rsidR="00091A94" w:rsidRPr="00376F20">
        <w:rPr>
          <w:rFonts w:eastAsiaTheme="minorEastAsia" w:cstheme="minorHAnsi"/>
          <w:b/>
          <w:bCs/>
          <w:sz w:val="24"/>
          <w:szCs w:val="24"/>
          <w:lang w:val="en-US"/>
        </w:rPr>
        <w:t>1</w:t>
      </w:r>
      <w:r w:rsidRPr="00376F20">
        <w:rPr>
          <w:rFonts w:eastAsiaTheme="minorEastAsia" w:cstheme="minorHAnsi"/>
          <w:b/>
          <w:bCs/>
          <w:sz w:val="24"/>
          <w:szCs w:val="24"/>
          <w:lang w:val="en-US"/>
        </w:rPr>
        <w:t>.</w:t>
      </w:r>
      <w:r w:rsidRPr="00376F20">
        <w:rPr>
          <w:rFonts w:eastAsiaTheme="minorEastAsia" w:cstheme="minorHAnsi"/>
          <w:b/>
          <w:bCs/>
          <w:sz w:val="24"/>
          <w:szCs w:val="24"/>
          <w:lang w:val="en-US"/>
        </w:rPr>
        <w:tab/>
        <w:t xml:space="preserve">TO CONSIDER PLANNING ISSUES </w:t>
      </w:r>
    </w:p>
    <w:p w14:paraId="717860B1" w14:textId="77777777" w:rsidR="00107410" w:rsidRPr="00376F20" w:rsidRDefault="00107410" w:rsidP="00107410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376F20">
        <w:rPr>
          <w:rFonts w:cstheme="minorHAnsi"/>
          <w:sz w:val="24"/>
          <w:szCs w:val="24"/>
        </w:rPr>
        <w:tab/>
      </w:r>
      <w:r w:rsidRPr="00376F20">
        <w:rPr>
          <w:rFonts w:ascii="Calibri" w:eastAsiaTheme="minorEastAsia" w:hAnsi="Calibri" w:cs="Times New Roman"/>
          <w:bCs/>
          <w:sz w:val="24"/>
          <w:szCs w:val="24"/>
        </w:rPr>
        <w:t xml:space="preserve">To discuss any planning applications received </w:t>
      </w:r>
    </w:p>
    <w:p w14:paraId="32225B57" w14:textId="77777777" w:rsidR="00107410" w:rsidRPr="00376F20" w:rsidRDefault="00107410" w:rsidP="00107410">
      <w:pPr>
        <w:spacing w:after="0" w:line="240" w:lineRule="auto"/>
        <w:rPr>
          <w:sz w:val="24"/>
          <w:szCs w:val="24"/>
        </w:rPr>
      </w:pPr>
    </w:p>
    <w:p w14:paraId="3D7327E4" w14:textId="58A0377B" w:rsidR="00107410" w:rsidRPr="00376F20" w:rsidRDefault="00091A94" w:rsidP="00107410">
      <w:pPr>
        <w:spacing w:after="0" w:line="240" w:lineRule="auto"/>
        <w:rPr>
          <w:rFonts w:ascii="Calibri" w:eastAsiaTheme="minorEastAsia" w:hAnsi="Calibri"/>
          <w:b/>
          <w:bCs/>
          <w:sz w:val="24"/>
          <w:szCs w:val="24"/>
          <w:lang w:val="en-US"/>
        </w:rPr>
      </w:pPr>
      <w:r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12</w:t>
      </w:r>
      <w:r w:rsidR="00107410"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.</w:t>
      </w:r>
      <w:r w:rsidR="00107410"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ab/>
      </w:r>
      <w:r w:rsidR="00107410" w:rsidRPr="00376F20">
        <w:rPr>
          <w:rFonts w:ascii="Calibri" w:eastAsiaTheme="minorEastAsia" w:hAnsi="Calibri"/>
          <w:bCs/>
          <w:sz w:val="24"/>
          <w:szCs w:val="24"/>
          <w:lang w:val="en-US"/>
        </w:rPr>
        <w:t xml:space="preserve"> </w:t>
      </w:r>
      <w:r w:rsidR="00107410"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 xml:space="preserve">TO CONSIDER HIGHWAY ISSUES </w:t>
      </w:r>
    </w:p>
    <w:p w14:paraId="05CE2A0D" w14:textId="77777777" w:rsidR="00107410" w:rsidRPr="00376F20" w:rsidRDefault="00107410" w:rsidP="00107410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376F20">
        <w:rPr>
          <w:rFonts w:ascii="Calibri" w:eastAsiaTheme="minorEastAsia" w:hAnsi="Calibri" w:cs="Times New Roman"/>
          <w:sz w:val="24"/>
          <w:szCs w:val="24"/>
        </w:rPr>
        <w:t>a)</w:t>
      </w:r>
      <w:r w:rsidRPr="00376F20">
        <w:rPr>
          <w:rFonts w:ascii="Calibri" w:eastAsiaTheme="minorEastAsia" w:hAnsi="Calibri" w:cs="Times New Roman"/>
          <w:sz w:val="24"/>
          <w:szCs w:val="24"/>
        </w:rPr>
        <w:tab/>
        <w:t xml:space="preserve">To receive an update on parking in </w:t>
      </w:r>
      <w:proofErr w:type="spellStart"/>
      <w:r w:rsidRPr="00376F20">
        <w:rPr>
          <w:rFonts w:ascii="Calibri" w:eastAsiaTheme="minorEastAsia" w:hAnsi="Calibri" w:cs="Times New Roman"/>
          <w:sz w:val="24"/>
          <w:szCs w:val="24"/>
        </w:rPr>
        <w:t>Silvergate</w:t>
      </w:r>
      <w:proofErr w:type="spellEnd"/>
    </w:p>
    <w:p w14:paraId="00FBE436" w14:textId="6ADE793C" w:rsidR="00091A94" w:rsidRPr="00376F20" w:rsidRDefault="00091A94" w:rsidP="00107410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376F20">
        <w:rPr>
          <w:rFonts w:ascii="Calibri" w:eastAsiaTheme="minorEastAsia" w:hAnsi="Calibri" w:cs="Times New Roman"/>
          <w:sz w:val="24"/>
          <w:szCs w:val="24"/>
        </w:rPr>
        <w:t>b)</w:t>
      </w:r>
      <w:r w:rsidRPr="00376F20">
        <w:rPr>
          <w:rFonts w:ascii="Calibri" w:eastAsiaTheme="minorEastAsia" w:hAnsi="Calibri" w:cs="Times New Roman"/>
          <w:sz w:val="24"/>
          <w:szCs w:val="24"/>
        </w:rPr>
        <w:tab/>
      </w:r>
      <w:r w:rsidR="00BB35D6" w:rsidRPr="00376F20">
        <w:rPr>
          <w:rFonts w:ascii="Calibri" w:eastAsiaTheme="minorEastAsia" w:hAnsi="Calibri" w:cs="Times New Roman"/>
          <w:sz w:val="24"/>
          <w:szCs w:val="24"/>
        </w:rPr>
        <w:t>To consider cost and size of No Parking signs</w:t>
      </w:r>
    </w:p>
    <w:p w14:paraId="76217336" w14:textId="58D90912" w:rsidR="00BB35D6" w:rsidRPr="00376F20" w:rsidRDefault="00BB35D6" w:rsidP="00107410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376F20">
        <w:rPr>
          <w:rFonts w:ascii="Calibri" w:eastAsiaTheme="minorEastAsia" w:hAnsi="Calibri" w:cs="Times New Roman"/>
          <w:sz w:val="24"/>
          <w:szCs w:val="24"/>
        </w:rPr>
        <w:t>c</w:t>
      </w:r>
      <w:r w:rsidR="00107410" w:rsidRPr="00376F20">
        <w:rPr>
          <w:rFonts w:ascii="Calibri" w:eastAsiaTheme="minorEastAsia" w:hAnsi="Calibri" w:cs="Times New Roman"/>
          <w:sz w:val="24"/>
          <w:szCs w:val="24"/>
        </w:rPr>
        <w:t>)</w:t>
      </w:r>
      <w:r w:rsidR="00107410" w:rsidRPr="00376F20">
        <w:rPr>
          <w:rFonts w:ascii="Calibri" w:eastAsiaTheme="minorEastAsia" w:hAnsi="Calibri" w:cs="Times New Roman"/>
          <w:sz w:val="24"/>
          <w:szCs w:val="24"/>
        </w:rPr>
        <w:tab/>
        <w:t xml:space="preserve">To </w:t>
      </w:r>
      <w:r w:rsidRPr="00376F20">
        <w:rPr>
          <w:rFonts w:ascii="Calibri" w:eastAsiaTheme="minorEastAsia" w:hAnsi="Calibri" w:cs="Times New Roman"/>
          <w:sz w:val="24"/>
          <w:szCs w:val="24"/>
        </w:rPr>
        <w:t>receive an update on the passing places</w:t>
      </w:r>
    </w:p>
    <w:p w14:paraId="02CCD367" w14:textId="2072E201" w:rsidR="002A3E78" w:rsidRPr="00376F20" w:rsidRDefault="002A3E78" w:rsidP="00107410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376F20">
        <w:rPr>
          <w:rFonts w:ascii="Calibri" w:eastAsiaTheme="minorEastAsia" w:hAnsi="Calibri" w:cs="Times New Roman"/>
          <w:sz w:val="24"/>
          <w:szCs w:val="24"/>
        </w:rPr>
        <w:t>d)</w:t>
      </w:r>
      <w:r w:rsidRPr="00376F20">
        <w:rPr>
          <w:rFonts w:ascii="Calibri" w:eastAsiaTheme="minorEastAsia" w:hAnsi="Calibri" w:cs="Times New Roman"/>
          <w:sz w:val="24"/>
          <w:szCs w:val="24"/>
        </w:rPr>
        <w:tab/>
        <w:t xml:space="preserve">To receive an update on hedge on </w:t>
      </w:r>
      <w:proofErr w:type="spellStart"/>
      <w:r w:rsidRPr="00376F20">
        <w:rPr>
          <w:rFonts w:ascii="Calibri" w:eastAsiaTheme="minorEastAsia" w:hAnsi="Calibri" w:cs="Times New Roman"/>
          <w:sz w:val="24"/>
          <w:szCs w:val="24"/>
        </w:rPr>
        <w:t>Silvergate</w:t>
      </w:r>
      <w:proofErr w:type="spellEnd"/>
    </w:p>
    <w:p w14:paraId="44514048" w14:textId="3B957578" w:rsidR="002A3E78" w:rsidRPr="00376F20" w:rsidRDefault="002A3E78" w:rsidP="00107410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376F20">
        <w:rPr>
          <w:rFonts w:ascii="Calibri" w:eastAsiaTheme="minorEastAsia" w:hAnsi="Calibri" w:cs="Times New Roman"/>
          <w:sz w:val="24"/>
          <w:szCs w:val="24"/>
        </w:rPr>
        <w:t xml:space="preserve">e) </w:t>
      </w:r>
      <w:r w:rsidRPr="00376F20">
        <w:rPr>
          <w:rFonts w:ascii="Calibri" w:eastAsiaTheme="minorEastAsia" w:hAnsi="Calibri" w:cs="Times New Roman"/>
          <w:sz w:val="24"/>
          <w:szCs w:val="24"/>
        </w:rPr>
        <w:tab/>
        <w:t xml:space="preserve">To note </w:t>
      </w:r>
      <w:proofErr w:type="gramStart"/>
      <w:r w:rsidRPr="00376F20">
        <w:rPr>
          <w:rFonts w:ascii="Calibri" w:eastAsiaTheme="minorEastAsia" w:hAnsi="Calibri" w:cs="Times New Roman"/>
          <w:sz w:val="24"/>
          <w:szCs w:val="24"/>
        </w:rPr>
        <w:t>residents</w:t>
      </w:r>
      <w:proofErr w:type="gramEnd"/>
      <w:r w:rsidRPr="00376F20">
        <w:rPr>
          <w:rFonts w:ascii="Calibri" w:eastAsiaTheme="minorEastAsia" w:hAnsi="Calibri" w:cs="Times New Roman"/>
          <w:sz w:val="24"/>
          <w:szCs w:val="24"/>
        </w:rPr>
        <w:t xml:space="preserve"> issues with pig farm traffic</w:t>
      </w:r>
    </w:p>
    <w:p w14:paraId="36DD3356" w14:textId="758E7C23" w:rsidR="00107410" w:rsidRPr="00376F20" w:rsidRDefault="002A3E78" w:rsidP="00107410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376F20">
        <w:rPr>
          <w:rFonts w:ascii="Calibri" w:eastAsiaTheme="minorEastAsia" w:hAnsi="Calibri" w:cs="Times New Roman"/>
          <w:sz w:val="24"/>
          <w:szCs w:val="24"/>
        </w:rPr>
        <w:t>f</w:t>
      </w:r>
      <w:r w:rsidR="00107410" w:rsidRPr="00376F20">
        <w:rPr>
          <w:rFonts w:ascii="Calibri" w:eastAsiaTheme="minorEastAsia" w:hAnsi="Calibri" w:cs="Times New Roman"/>
          <w:sz w:val="24"/>
          <w:szCs w:val="24"/>
        </w:rPr>
        <w:t>)</w:t>
      </w:r>
      <w:r w:rsidR="00107410" w:rsidRPr="00376F20">
        <w:rPr>
          <w:rFonts w:ascii="Calibri" w:eastAsiaTheme="minorEastAsia" w:hAnsi="Calibri" w:cs="Times New Roman"/>
          <w:sz w:val="24"/>
          <w:szCs w:val="24"/>
        </w:rPr>
        <w:tab/>
        <w:t>To discuss any other highway matter</w:t>
      </w:r>
    </w:p>
    <w:p w14:paraId="5F0742BB" w14:textId="77777777" w:rsidR="00107410" w:rsidRPr="00376F20" w:rsidRDefault="00107410" w:rsidP="00107410">
      <w:pPr>
        <w:spacing w:after="0" w:line="240" w:lineRule="auto"/>
        <w:rPr>
          <w:rFonts w:ascii="Calibri" w:eastAsiaTheme="minorEastAsia" w:hAnsi="Calibri" w:cs="Times New Roman"/>
          <w:b/>
          <w:bCs/>
          <w:sz w:val="24"/>
          <w:szCs w:val="24"/>
        </w:rPr>
      </w:pPr>
    </w:p>
    <w:p w14:paraId="3497EDA1" w14:textId="1C54BAAA" w:rsidR="00107410" w:rsidRPr="00376F20" w:rsidRDefault="00107410" w:rsidP="00107410">
      <w:pPr>
        <w:spacing w:after="0" w:line="240" w:lineRule="auto"/>
        <w:rPr>
          <w:rFonts w:ascii="Calibri" w:eastAsiaTheme="minorEastAsia" w:hAnsi="Calibri"/>
          <w:b/>
          <w:bCs/>
          <w:sz w:val="24"/>
          <w:szCs w:val="24"/>
          <w:lang w:val="en-US"/>
        </w:rPr>
      </w:pPr>
      <w:r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1</w:t>
      </w:r>
      <w:r w:rsidR="00BB35D6"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3</w:t>
      </w:r>
      <w:r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.</w:t>
      </w:r>
      <w:r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ab/>
        <w:t xml:space="preserve">NATIONAL TRUST </w:t>
      </w:r>
    </w:p>
    <w:p w14:paraId="026F99F3" w14:textId="3C4D977E" w:rsidR="00BB35D6" w:rsidRPr="00376F20" w:rsidRDefault="00BB35D6" w:rsidP="00107410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376F20">
        <w:rPr>
          <w:rFonts w:ascii="Calibri" w:eastAsiaTheme="minorEastAsia" w:hAnsi="Calibri" w:cs="Times New Roman"/>
          <w:sz w:val="24"/>
          <w:szCs w:val="24"/>
        </w:rPr>
        <w:t>a)</w:t>
      </w:r>
      <w:r w:rsidRPr="00376F20">
        <w:rPr>
          <w:rFonts w:ascii="Calibri" w:eastAsiaTheme="minorEastAsia" w:hAnsi="Calibri" w:cs="Times New Roman"/>
          <w:sz w:val="24"/>
          <w:szCs w:val="24"/>
        </w:rPr>
        <w:tab/>
        <w:t>To receive details of the stakeholders meeting</w:t>
      </w:r>
    </w:p>
    <w:p w14:paraId="77703B8C" w14:textId="105F02F8" w:rsidR="00BB35D6" w:rsidRPr="00376F20" w:rsidRDefault="00BB35D6" w:rsidP="00107410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376F20">
        <w:rPr>
          <w:rFonts w:ascii="Calibri" w:eastAsiaTheme="minorEastAsia" w:hAnsi="Calibri" w:cs="Times New Roman"/>
          <w:sz w:val="24"/>
          <w:szCs w:val="24"/>
        </w:rPr>
        <w:t>b)</w:t>
      </w:r>
      <w:r w:rsidRPr="00376F20">
        <w:rPr>
          <w:rFonts w:ascii="Calibri" w:eastAsiaTheme="minorEastAsia" w:hAnsi="Calibri" w:cs="Times New Roman"/>
          <w:sz w:val="24"/>
          <w:szCs w:val="24"/>
        </w:rPr>
        <w:tab/>
        <w:t>To note comments received regarding parking charges for weddings/funerals</w:t>
      </w:r>
    </w:p>
    <w:p w14:paraId="43841055" w14:textId="11945438" w:rsidR="00107410" w:rsidRPr="00376F20" w:rsidRDefault="00107410" w:rsidP="00107410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376F20">
        <w:rPr>
          <w:rFonts w:ascii="Calibri" w:eastAsiaTheme="minorEastAsia" w:hAnsi="Calibri" w:cs="Times New Roman"/>
          <w:sz w:val="24"/>
          <w:szCs w:val="24"/>
        </w:rPr>
        <w:tab/>
        <w:t xml:space="preserve">To receive any update  </w:t>
      </w:r>
    </w:p>
    <w:p w14:paraId="3C73545C" w14:textId="77777777" w:rsidR="00107410" w:rsidRPr="00376F20" w:rsidRDefault="00107410" w:rsidP="00107410">
      <w:pPr>
        <w:spacing w:after="0" w:line="240" w:lineRule="auto"/>
        <w:rPr>
          <w:rFonts w:ascii="Calibri" w:eastAsiaTheme="minorEastAsia" w:hAnsi="Calibri"/>
          <w:b/>
          <w:bCs/>
          <w:sz w:val="24"/>
          <w:szCs w:val="24"/>
          <w:lang w:val="en-US"/>
        </w:rPr>
      </w:pPr>
    </w:p>
    <w:p w14:paraId="3FCD49DF" w14:textId="277E75FC" w:rsidR="00BB35D6" w:rsidRPr="00376F20" w:rsidRDefault="00BB35D6" w:rsidP="00BB35D6">
      <w:pPr>
        <w:spacing w:after="0" w:line="240" w:lineRule="auto"/>
        <w:rPr>
          <w:rFonts w:ascii="Calibri" w:eastAsiaTheme="minorEastAsia" w:hAnsi="Calibri"/>
          <w:b/>
          <w:bCs/>
          <w:sz w:val="24"/>
          <w:szCs w:val="24"/>
          <w:lang w:val="en-US"/>
        </w:rPr>
      </w:pPr>
      <w:r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1</w:t>
      </w:r>
      <w:r w:rsidR="002A3E78"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4</w:t>
      </w:r>
      <w:r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.</w:t>
      </w:r>
      <w:r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ab/>
        <w:t>COMMUNITY EVENTS</w:t>
      </w:r>
      <w:r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 xml:space="preserve"> AND COMMUNICATIONS</w:t>
      </w:r>
    </w:p>
    <w:p w14:paraId="784160FE" w14:textId="77777777" w:rsidR="00BB35D6" w:rsidRPr="00376F20" w:rsidRDefault="00BB35D6" w:rsidP="00BB35D6">
      <w:pPr>
        <w:spacing w:after="0" w:line="240" w:lineRule="auto"/>
        <w:ind w:left="720" w:hanging="720"/>
        <w:rPr>
          <w:rFonts w:ascii="Calibri" w:eastAsiaTheme="minorEastAsia" w:hAnsi="Calibri" w:cs="Times New Roman"/>
          <w:sz w:val="24"/>
          <w:szCs w:val="24"/>
        </w:rPr>
      </w:pPr>
      <w:r w:rsidRPr="00376F20">
        <w:rPr>
          <w:rFonts w:ascii="Calibri" w:eastAsiaTheme="minorEastAsia" w:hAnsi="Calibri" w:cs="Times New Roman"/>
          <w:sz w:val="24"/>
          <w:szCs w:val="24"/>
        </w:rPr>
        <w:t>a)</w:t>
      </w:r>
      <w:r w:rsidRPr="00376F20">
        <w:rPr>
          <w:rFonts w:ascii="Calibri" w:eastAsiaTheme="minorEastAsia" w:hAnsi="Calibri" w:cs="Times New Roman"/>
          <w:sz w:val="24"/>
          <w:szCs w:val="24"/>
        </w:rPr>
        <w:tab/>
        <w:t xml:space="preserve">To receive an update on the </w:t>
      </w:r>
      <w:r w:rsidRPr="00376F20">
        <w:rPr>
          <w:rFonts w:ascii="Calibri" w:eastAsiaTheme="minorEastAsia" w:hAnsi="Calibri" w:cs="Times New Roman"/>
          <w:sz w:val="24"/>
          <w:szCs w:val="24"/>
        </w:rPr>
        <w:t xml:space="preserve">Farm Walk </w:t>
      </w:r>
    </w:p>
    <w:p w14:paraId="5FC1CFC1" w14:textId="0F0D4201" w:rsidR="00BB35D6" w:rsidRPr="00376F20" w:rsidRDefault="00BB35D6" w:rsidP="00BB35D6">
      <w:pPr>
        <w:spacing w:after="0" w:line="240" w:lineRule="auto"/>
        <w:ind w:left="720" w:hanging="720"/>
        <w:rPr>
          <w:rFonts w:ascii="Calibri" w:eastAsiaTheme="minorEastAsia" w:hAnsi="Calibri" w:cs="Times New Roman"/>
          <w:sz w:val="24"/>
          <w:szCs w:val="24"/>
        </w:rPr>
      </w:pPr>
      <w:r w:rsidRPr="00376F20">
        <w:rPr>
          <w:rFonts w:ascii="Calibri" w:eastAsiaTheme="minorEastAsia" w:hAnsi="Calibri" w:cs="Times New Roman"/>
          <w:sz w:val="24"/>
          <w:szCs w:val="24"/>
        </w:rPr>
        <w:t>b)</w:t>
      </w:r>
      <w:r w:rsidRPr="00376F20">
        <w:rPr>
          <w:rFonts w:ascii="Calibri" w:eastAsiaTheme="minorEastAsia" w:hAnsi="Calibri" w:cs="Times New Roman"/>
          <w:sz w:val="24"/>
          <w:szCs w:val="24"/>
        </w:rPr>
        <w:tab/>
        <w:t>To receive an update on the website</w:t>
      </w:r>
    </w:p>
    <w:p w14:paraId="15D08499" w14:textId="505423A3" w:rsidR="00BB35D6" w:rsidRPr="00376F20" w:rsidRDefault="00BB35D6" w:rsidP="00BB35D6">
      <w:pPr>
        <w:spacing w:after="0" w:line="240" w:lineRule="auto"/>
        <w:ind w:left="720" w:hanging="720"/>
        <w:rPr>
          <w:rFonts w:ascii="Calibri" w:eastAsiaTheme="minorEastAsia" w:hAnsi="Calibri" w:cs="Times New Roman"/>
          <w:sz w:val="24"/>
          <w:szCs w:val="24"/>
        </w:rPr>
      </w:pPr>
      <w:r w:rsidRPr="00376F20">
        <w:rPr>
          <w:rFonts w:ascii="Calibri" w:eastAsiaTheme="minorEastAsia" w:hAnsi="Calibri" w:cs="Times New Roman"/>
          <w:sz w:val="24"/>
          <w:szCs w:val="24"/>
        </w:rPr>
        <w:t>c)</w:t>
      </w:r>
      <w:r w:rsidRPr="00376F20">
        <w:rPr>
          <w:rFonts w:ascii="Calibri" w:eastAsiaTheme="minorEastAsia" w:hAnsi="Calibri" w:cs="Times New Roman"/>
          <w:sz w:val="24"/>
          <w:szCs w:val="24"/>
        </w:rPr>
        <w:tab/>
        <w:t>Communication with residents – Facebook – E-mail – Newsletter</w:t>
      </w:r>
    </w:p>
    <w:p w14:paraId="24D742EC" w14:textId="77777777" w:rsidR="002A3E78" w:rsidRPr="00376F20" w:rsidRDefault="002A3E78" w:rsidP="00107410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</w:p>
    <w:p w14:paraId="2F783234" w14:textId="6D029A34" w:rsidR="00107410" w:rsidRPr="00376F20" w:rsidRDefault="00107410" w:rsidP="00107410">
      <w:pPr>
        <w:spacing w:after="0" w:line="240" w:lineRule="auto"/>
        <w:rPr>
          <w:rFonts w:ascii="Calibri" w:eastAsiaTheme="minorEastAsia" w:hAnsi="Calibri"/>
          <w:b/>
          <w:bCs/>
          <w:sz w:val="24"/>
          <w:szCs w:val="24"/>
          <w:lang w:val="en-US"/>
        </w:rPr>
      </w:pPr>
      <w:r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1</w:t>
      </w:r>
      <w:r w:rsidR="002A3E78"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5</w:t>
      </w:r>
      <w:r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.</w:t>
      </w:r>
      <w:r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ab/>
      </w:r>
      <w:r w:rsidR="002A3E78"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WINDFARMS</w:t>
      </w:r>
    </w:p>
    <w:p w14:paraId="312AB422" w14:textId="77777777" w:rsidR="00107410" w:rsidRPr="00376F20" w:rsidRDefault="00107410" w:rsidP="00107410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376F20">
        <w:rPr>
          <w:rFonts w:ascii="Calibri" w:eastAsiaTheme="minorEastAsia" w:hAnsi="Calibri" w:cs="Times New Roman"/>
          <w:sz w:val="24"/>
          <w:szCs w:val="24"/>
        </w:rPr>
        <w:tab/>
        <w:t>To receive an update</w:t>
      </w:r>
    </w:p>
    <w:p w14:paraId="6A19E456" w14:textId="77777777" w:rsidR="00107410" w:rsidRPr="00376F20" w:rsidRDefault="00107410" w:rsidP="00107410">
      <w:pPr>
        <w:spacing w:after="0" w:line="240" w:lineRule="auto"/>
        <w:rPr>
          <w:rFonts w:ascii="Calibri" w:eastAsiaTheme="minorEastAsia" w:hAnsi="Calibri"/>
          <w:b/>
          <w:bCs/>
          <w:sz w:val="24"/>
          <w:szCs w:val="24"/>
          <w:lang w:val="en-US"/>
        </w:rPr>
      </w:pPr>
    </w:p>
    <w:p w14:paraId="7E59B1AC" w14:textId="58DE2C0A" w:rsidR="00107410" w:rsidRPr="00376F20" w:rsidRDefault="00107410" w:rsidP="00107410">
      <w:pPr>
        <w:spacing w:after="0" w:line="240" w:lineRule="auto"/>
        <w:rPr>
          <w:rFonts w:ascii="Calibri" w:eastAsiaTheme="minorEastAsia" w:hAnsi="Calibri" w:cs="Times New Roman"/>
          <w:b/>
          <w:bCs/>
          <w:sz w:val="24"/>
          <w:szCs w:val="24"/>
        </w:rPr>
      </w:pPr>
      <w:r w:rsidRPr="00376F20">
        <w:rPr>
          <w:rFonts w:ascii="Calibri" w:eastAsiaTheme="minorEastAsia" w:hAnsi="Calibri" w:cs="Times New Roman"/>
          <w:b/>
          <w:bCs/>
          <w:sz w:val="24"/>
          <w:szCs w:val="24"/>
        </w:rPr>
        <w:t>1</w:t>
      </w:r>
      <w:r w:rsidR="00376F20" w:rsidRPr="00376F20">
        <w:rPr>
          <w:rFonts w:ascii="Calibri" w:eastAsiaTheme="minorEastAsia" w:hAnsi="Calibri" w:cs="Times New Roman"/>
          <w:b/>
          <w:bCs/>
          <w:sz w:val="24"/>
          <w:szCs w:val="24"/>
        </w:rPr>
        <w:t>6</w:t>
      </w:r>
      <w:r w:rsidRPr="00376F20">
        <w:rPr>
          <w:rFonts w:ascii="Calibri" w:eastAsiaTheme="minorEastAsia" w:hAnsi="Calibri" w:cs="Times New Roman"/>
          <w:b/>
          <w:bCs/>
          <w:sz w:val="24"/>
          <w:szCs w:val="24"/>
        </w:rPr>
        <w:t>.</w:t>
      </w:r>
      <w:r w:rsidRPr="00376F20">
        <w:rPr>
          <w:rFonts w:ascii="Calibri" w:eastAsiaTheme="minorEastAsia" w:hAnsi="Calibri" w:cs="Times New Roman"/>
          <w:b/>
          <w:bCs/>
          <w:sz w:val="24"/>
          <w:szCs w:val="24"/>
        </w:rPr>
        <w:tab/>
        <w:t>TO NOTE ITEMS FOR INFORMATION/FUTURE AGENDA</w:t>
      </w:r>
    </w:p>
    <w:p w14:paraId="52020C0B" w14:textId="77777777" w:rsidR="00107410" w:rsidRPr="00376F20" w:rsidRDefault="00107410" w:rsidP="00107410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</w:p>
    <w:p w14:paraId="3394E5E0" w14:textId="25D219EF" w:rsidR="00107410" w:rsidRPr="00376F20" w:rsidRDefault="00376F20" w:rsidP="00107410">
      <w:pPr>
        <w:rPr>
          <w:rFonts w:ascii="Calibri" w:eastAsiaTheme="minorEastAsia" w:hAnsi="Calibri"/>
          <w:sz w:val="24"/>
          <w:szCs w:val="24"/>
          <w:lang w:val="en-US"/>
        </w:rPr>
      </w:pPr>
      <w:r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17</w:t>
      </w:r>
      <w:r w:rsidR="00107410"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>.</w:t>
      </w:r>
      <w:r w:rsidR="00107410"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tab/>
        <w:t>DATE OF NEXT MEETING</w:t>
      </w:r>
      <w:r w:rsidR="00107410" w:rsidRPr="00376F20">
        <w:rPr>
          <w:rFonts w:ascii="Calibri" w:eastAsiaTheme="minorEastAsia" w:hAnsi="Calibri"/>
          <w:b/>
          <w:bCs/>
          <w:sz w:val="24"/>
          <w:szCs w:val="24"/>
          <w:lang w:val="en-US"/>
        </w:rPr>
        <w:br/>
      </w:r>
      <w:r w:rsidR="00107410" w:rsidRPr="00376F20">
        <w:rPr>
          <w:rFonts w:ascii="Calibri" w:eastAsiaTheme="minorEastAsia" w:hAnsi="Calibri"/>
          <w:sz w:val="24"/>
          <w:szCs w:val="24"/>
          <w:lang w:val="en-US"/>
        </w:rPr>
        <w:tab/>
        <w:t>To agree the dates of the meetings for the coming year.</w:t>
      </w:r>
    </w:p>
    <w:p w14:paraId="7243A115" w14:textId="77777777" w:rsidR="00107410" w:rsidRPr="00376F20" w:rsidRDefault="00107410" w:rsidP="0010741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76F20">
        <w:rPr>
          <w:rFonts w:ascii="Calibri" w:eastAsia="Times New Roman" w:hAnsi="Calibri" w:cs="Times New Roman"/>
          <w:noProof/>
          <w:sz w:val="20"/>
          <w:szCs w:val="20"/>
          <w:lang w:val="en-US"/>
        </w:rPr>
        <w:drawing>
          <wp:inline distT="0" distB="0" distL="0" distR="0" wp14:anchorId="0F427DBA" wp14:editId="04DE117B">
            <wp:extent cx="2190750" cy="438150"/>
            <wp:effectExtent l="0" t="0" r="0" b="0"/>
            <wp:docPr id="2" name="Picture 2" descr="A close-up of some wri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some writ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14" t="50600" r="7733" b="43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933F" w14:textId="77777777" w:rsidR="00107410" w:rsidRPr="00376F20" w:rsidRDefault="00107410" w:rsidP="0010741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376F20">
        <w:rPr>
          <w:rFonts w:ascii="Calibri" w:eastAsia="Times New Roman" w:hAnsi="Calibri" w:cs="Times New Roman"/>
          <w:sz w:val="24"/>
          <w:szCs w:val="24"/>
        </w:rPr>
        <w:t>Sue Lake</w:t>
      </w:r>
    </w:p>
    <w:p w14:paraId="1728B207" w14:textId="6E3D6987" w:rsidR="00107410" w:rsidRPr="00376F20" w:rsidRDefault="00376F20" w:rsidP="00107410">
      <w:pPr>
        <w:spacing w:after="0" w:line="240" w:lineRule="auto"/>
        <w:jc w:val="both"/>
      </w:pPr>
      <w:r w:rsidRPr="00376F20">
        <w:rPr>
          <w:rFonts w:ascii="Calibri" w:eastAsia="Times New Roman" w:hAnsi="Calibri" w:cs="Times New Roman"/>
          <w:sz w:val="24"/>
          <w:szCs w:val="24"/>
        </w:rPr>
        <w:t xml:space="preserve">Parish </w:t>
      </w:r>
      <w:r w:rsidR="00107410" w:rsidRPr="00376F20">
        <w:rPr>
          <w:rFonts w:ascii="Calibri" w:eastAsia="Times New Roman" w:hAnsi="Calibri" w:cs="Times New Roman"/>
          <w:sz w:val="24"/>
          <w:szCs w:val="24"/>
        </w:rPr>
        <w:t>Clerk</w:t>
      </w:r>
      <w:r w:rsidR="00107410" w:rsidRPr="00376F20">
        <w:rPr>
          <w:rFonts w:ascii="Calibri" w:eastAsia="Times New Roman" w:hAnsi="Calibri" w:cs="Times New Roman"/>
          <w:sz w:val="24"/>
          <w:szCs w:val="24"/>
        </w:rPr>
        <w:tab/>
      </w:r>
      <w:r w:rsidR="00107410" w:rsidRPr="00376F20">
        <w:rPr>
          <w:rFonts w:ascii="Calibri" w:eastAsia="Times New Roman" w:hAnsi="Calibri" w:cs="Times New Roman"/>
          <w:sz w:val="24"/>
          <w:szCs w:val="24"/>
        </w:rPr>
        <w:tab/>
      </w:r>
      <w:r w:rsidR="00107410" w:rsidRPr="00376F20">
        <w:rPr>
          <w:rFonts w:ascii="Calibri" w:eastAsia="Times New Roman" w:hAnsi="Calibri" w:cs="Times New Roman"/>
          <w:sz w:val="24"/>
          <w:szCs w:val="24"/>
        </w:rPr>
        <w:tab/>
      </w:r>
      <w:r w:rsidR="00107410" w:rsidRPr="00376F20">
        <w:rPr>
          <w:rFonts w:ascii="Calibri" w:eastAsia="Times New Roman" w:hAnsi="Calibri" w:cs="Times New Roman"/>
          <w:sz w:val="24"/>
          <w:szCs w:val="24"/>
        </w:rPr>
        <w:tab/>
      </w:r>
      <w:r w:rsidR="00107410" w:rsidRPr="00376F20">
        <w:rPr>
          <w:rFonts w:ascii="Calibri" w:eastAsia="Times New Roman" w:hAnsi="Calibri" w:cs="Times New Roman"/>
          <w:sz w:val="24"/>
          <w:szCs w:val="24"/>
        </w:rPr>
        <w:tab/>
      </w:r>
      <w:r w:rsidR="00107410" w:rsidRPr="00376F20">
        <w:rPr>
          <w:rFonts w:ascii="Calibri" w:eastAsia="Times New Roman" w:hAnsi="Calibri" w:cs="Times New Roman"/>
          <w:sz w:val="24"/>
          <w:szCs w:val="24"/>
        </w:rPr>
        <w:tab/>
      </w:r>
      <w:r w:rsidR="00107410" w:rsidRPr="00376F20">
        <w:rPr>
          <w:rFonts w:ascii="Calibri" w:eastAsia="Times New Roman" w:hAnsi="Calibri" w:cs="Times New Roman"/>
          <w:sz w:val="24"/>
          <w:szCs w:val="24"/>
        </w:rPr>
        <w:tab/>
        <w:t xml:space="preserve">   </w:t>
      </w:r>
      <w:r w:rsidR="00107410" w:rsidRPr="00376F20">
        <w:rPr>
          <w:rFonts w:ascii="Calibri" w:eastAsia="Times New Roman" w:hAnsi="Calibri" w:cs="Times New Roman"/>
          <w:sz w:val="24"/>
          <w:szCs w:val="24"/>
        </w:rPr>
        <w:tab/>
      </w:r>
      <w:r w:rsidR="00107410" w:rsidRPr="00376F20">
        <w:rPr>
          <w:rFonts w:ascii="Calibri" w:eastAsia="Times New Roman" w:hAnsi="Calibri" w:cs="Times New Roman"/>
          <w:sz w:val="24"/>
          <w:szCs w:val="24"/>
        </w:rPr>
        <w:tab/>
      </w:r>
      <w:r w:rsidRPr="00376F20">
        <w:rPr>
          <w:rFonts w:ascii="Calibri" w:eastAsia="Times New Roman" w:hAnsi="Calibri" w:cs="Times New Roman"/>
          <w:sz w:val="24"/>
          <w:szCs w:val="24"/>
        </w:rPr>
        <w:t>7</w:t>
      </w:r>
      <w:proofErr w:type="gramStart"/>
      <w:r w:rsidR="00107410" w:rsidRPr="00376F20">
        <w:rPr>
          <w:rFonts w:ascii="Calibri" w:eastAsia="Times New Roman" w:hAnsi="Calibri" w:cs="Times New Roman"/>
          <w:sz w:val="24"/>
          <w:szCs w:val="24"/>
          <w:vertAlign w:val="superscript"/>
        </w:rPr>
        <w:t>th</w:t>
      </w:r>
      <w:r w:rsidR="00107410" w:rsidRPr="00376F20">
        <w:rPr>
          <w:rFonts w:ascii="Calibri" w:eastAsia="Times New Roman" w:hAnsi="Calibri" w:cs="Times New Roman"/>
          <w:sz w:val="24"/>
          <w:szCs w:val="24"/>
        </w:rPr>
        <w:t xml:space="preserve">  May</w:t>
      </w:r>
      <w:proofErr w:type="gramEnd"/>
      <w:r w:rsidR="00107410" w:rsidRPr="00376F20">
        <w:rPr>
          <w:rFonts w:ascii="Calibri" w:eastAsia="Times New Roman" w:hAnsi="Calibri" w:cs="Times New Roman"/>
          <w:sz w:val="24"/>
          <w:szCs w:val="24"/>
        </w:rPr>
        <w:t xml:space="preserve"> 202</w:t>
      </w:r>
      <w:r w:rsidRPr="00376F20">
        <w:rPr>
          <w:rFonts w:ascii="Calibri" w:eastAsia="Times New Roman" w:hAnsi="Calibri" w:cs="Times New Roman"/>
          <w:sz w:val="24"/>
          <w:szCs w:val="24"/>
        </w:rPr>
        <w:t>4</w:t>
      </w:r>
    </w:p>
    <w:p w14:paraId="7EE199DE" w14:textId="77777777" w:rsidR="0091213F" w:rsidRDefault="0091213F">
      <w:pPr>
        <w:rPr>
          <w:color w:val="FF0000"/>
        </w:rPr>
      </w:pPr>
    </w:p>
    <w:p w14:paraId="0A70E3FC" w14:textId="77777777" w:rsidR="00091A94" w:rsidRDefault="00091A94">
      <w:pPr>
        <w:rPr>
          <w:color w:val="FF0000"/>
        </w:rPr>
      </w:pPr>
    </w:p>
    <w:p w14:paraId="772D9A73" w14:textId="0839A990" w:rsidR="00091A94" w:rsidRPr="00107410" w:rsidRDefault="00091A94">
      <w:pPr>
        <w:rPr>
          <w:color w:val="FF0000"/>
        </w:rPr>
      </w:pPr>
    </w:p>
    <w:sectPr w:rsidR="00091A94" w:rsidRPr="00107410" w:rsidSect="001074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67804"/>
    <w:multiLevelType w:val="hybridMultilevel"/>
    <w:tmpl w:val="FD9620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177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10"/>
    <w:rsid w:val="00091A94"/>
    <w:rsid w:val="00107410"/>
    <w:rsid w:val="002A3E78"/>
    <w:rsid w:val="00376F20"/>
    <w:rsid w:val="0091213F"/>
    <w:rsid w:val="009F53D3"/>
    <w:rsid w:val="00BB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61A2E"/>
  <w15:chartTrackingRefBased/>
  <w15:docId w15:val="{CE46DC82-B384-47AE-A154-44CBE475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41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7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4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4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4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4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4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4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7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7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74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4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74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4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41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07410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0741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icklingpc@gmail.com" TargetMode="External"/><Relationship Id="rId5" Type="http://schemas.openxmlformats.org/officeDocument/2006/relationships/hyperlink" Target="https://www.hugofox.com/community/blickling-parish-council-15098/hom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Lake</dc:creator>
  <cp:keywords/>
  <dc:description/>
  <cp:lastModifiedBy>Susan Lake</cp:lastModifiedBy>
  <cp:revision>1</cp:revision>
  <dcterms:created xsi:type="dcterms:W3CDTF">2024-05-07T17:13:00Z</dcterms:created>
  <dcterms:modified xsi:type="dcterms:W3CDTF">2024-05-07T17:57:00Z</dcterms:modified>
</cp:coreProperties>
</file>