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7ADE6" w14:textId="77777777" w:rsidR="00497DBB" w:rsidRPr="00497DBB" w:rsidRDefault="00497DBB" w:rsidP="00497DBB">
      <w:pPr>
        <w:spacing w:before="100" w:beforeAutospacing="1" w:after="100" w:afterAutospacing="1" w:line="240" w:lineRule="auto"/>
        <w:jc w:val="center"/>
        <w:rPr>
          <w:rFonts w:ascii="Arial" w:eastAsiaTheme="minorEastAsia" w:hAnsi="Arial" w:cs="Times New Roman"/>
          <w:sz w:val="56"/>
          <w:szCs w:val="56"/>
          <w:lang w:val="de-DE"/>
          <w14:ligatures w14:val="none"/>
        </w:rPr>
      </w:pPr>
      <w:r w:rsidRPr="00497DBB">
        <w:rPr>
          <w:rFonts w:ascii="Arial" w:eastAsiaTheme="minorEastAsia" w:hAnsi="Arial" w:cs="Times New Roman"/>
          <w:sz w:val="56"/>
          <w:szCs w:val="56"/>
          <w:lang w:val="de-DE"/>
          <w14:ligatures w14:val="none"/>
        </w:rPr>
        <w:t>Blickling Parish Council</w:t>
      </w:r>
    </w:p>
    <w:p w14:paraId="52371437" w14:textId="77777777" w:rsidR="00497DBB" w:rsidRPr="00497DBB" w:rsidRDefault="00124BA5" w:rsidP="00497DBB">
      <w:pPr>
        <w:spacing w:before="100" w:beforeAutospacing="1" w:after="100" w:afterAutospacing="1" w:line="240" w:lineRule="auto"/>
        <w:rPr>
          <w:rFonts w:ascii="Arial" w:eastAsiaTheme="minorEastAsia" w:hAnsi="Arial" w:cs="Times New Roman"/>
          <w:sz w:val="16"/>
          <w:szCs w:val="16"/>
          <w:lang w:val="de-DE"/>
          <w14:ligatures w14:val="none"/>
        </w:rPr>
      </w:pPr>
      <w:hyperlink r:id="rId6" w:history="1">
        <w:r w:rsidR="00497DBB" w:rsidRPr="00497DBB">
          <w:rPr>
            <w:rFonts w:ascii="Arial" w:eastAsiaTheme="minorEastAsia" w:hAnsi="Arial" w:cs="Times New Roman"/>
            <w:sz w:val="16"/>
            <w:szCs w:val="16"/>
            <w:u w:val="single"/>
            <w:lang w:val="de-DE"/>
            <w14:ligatures w14:val="none"/>
          </w:rPr>
          <w:t>https://www.hugofox.com/community/blickling-parish-council-15098/home</w:t>
        </w:r>
      </w:hyperlink>
    </w:p>
    <w:p w14:paraId="260F5CA5" w14:textId="77777777" w:rsidR="00497DBB" w:rsidRPr="00497DBB" w:rsidRDefault="00497DBB" w:rsidP="00497DBB">
      <w:pPr>
        <w:spacing w:before="100" w:beforeAutospacing="1" w:after="100" w:afterAutospacing="1" w:line="240" w:lineRule="auto"/>
        <w:rPr>
          <w:rFonts w:ascii="Arial" w:eastAsiaTheme="minorEastAsia" w:hAnsi="Arial" w:cs="Times New Roman"/>
          <w:sz w:val="16"/>
          <w:szCs w:val="16"/>
          <w14:ligatures w14:val="none"/>
        </w:rPr>
      </w:pPr>
      <w:r w:rsidRPr="00497DBB">
        <w:rPr>
          <w:rFonts w:ascii="Arial" w:eastAsiaTheme="minorEastAsia" w:hAnsi="Arial" w:cs="Times New Roman"/>
          <w:sz w:val="16"/>
          <w:szCs w:val="16"/>
          <w14:ligatures w14:val="none"/>
        </w:rPr>
        <w:t xml:space="preserve">email: </w:t>
      </w:r>
      <w:hyperlink r:id="rId7" w:history="1">
        <w:r w:rsidRPr="00497DBB">
          <w:rPr>
            <w:rFonts w:ascii="Arial" w:eastAsiaTheme="minorEastAsia" w:hAnsi="Arial" w:cs="Times New Roman"/>
            <w:sz w:val="16"/>
            <w:szCs w:val="16"/>
            <w:u w:val="single"/>
            <w14:ligatures w14:val="none"/>
          </w:rPr>
          <w:t>blicklingpc@gmail.com</w:t>
        </w:r>
      </w:hyperlink>
    </w:p>
    <w:p w14:paraId="3661F78A" w14:textId="77777777" w:rsidR="00497DBB" w:rsidRPr="00497DBB" w:rsidRDefault="00497DBB" w:rsidP="00497DBB">
      <w:pPr>
        <w:spacing w:before="100" w:beforeAutospacing="1" w:after="100" w:afterAutospacing="1" w:line="240" w:lineRule="auto"/>
        <w:jc w:val="center"/>
        <w:rPr>
          <w:rFonts w:ascii="Times" w:eastAsiaTheme="minorEastAsia" w:hAnsi="Times" w:cs="Times New Roman"/>
          <w:sz w:val="20"/>
          <w:szCs w:val="20"/>
          <w14:ligatures w14:val="none"/>
        </w:rPr>
      </w:pPr>
      <w:r w:rsidRPr="00497DBB">
        <w:rPr>
          <w:rFonts w:ascii="Calibri" w:eastAsiaTheme="minorEastAsia" w:hAnsi="Calibri" w:cs="Times New Roman"/>
          <w:b/>
          <w:bCs/>
          <w:sz w:val="24"/>
          <w:szCs w:val="24"/>
          <w14:ligatures w14:val="none"/>
        </w:rPr>
        <w:t>NOTICE OF MEETING &amp; SUMMONS TO ATTEND</w:t>
      </w:r>
    </w:p>
    <w:p w14:paraId="67623B8D" w14:textId="77777777" w:rsidR="00497DBB" w:rsidRPr="00497DBB" w:rsidRDefault="00497DBB" w:rsidP="00497DBB">
      <w:pPr>
        <w:spacing w:before="100" w:beforeAutospacing="1" w:after="100" w:afterAutospacing="1" w:line="240" w:lineRule="auto"/>
        <w:jc w:val="center"/>
        <w:rPr>
          <w:rFonts w:ascii="Calibri" w:eastAsiaTheme="minorEastAsia" w:hAnsi="Calibri" w:cs="Times New Roman"/>
          <w:b/>
          <w:bCs/>
          <w:sz w:val="28"/>
          <w:szCs w:val="28"/>
          <w14:ligatures w14:val="none"/>
        </w:rPr>
      </w:pPr>
      <w:r w:rsidRPr="00497DBB">
        <w:rPr>
          <w:rFonts w:ascii="Calibri" w:eastAsiaTheme="minorEastAsia" w:hAnsi="Calibri" w:cs="Times New Roman"/>
          <w:b/>
          <w:bCs/>
          <w:sz w:val="28"/>
          <w:szCs w:val="28"/>
          <w14:ligatures w14:val="none"/>
        </w:rPr>
        <w:t xml:space="preserve">THE NEXT MEETING OF BLICKLING PARISH COUNCIL WILL BE HELD </w:t>
      </w:r>
    </w:p>
    <w:p w14:paraId="3E9388EF" w14:textId="77777777" w:rsidR="00497DBB" w:rsidRPr="00497DBB" w:rsidRDefault="00497DBB" w:rsidP="00497DBB">
      <w:pPr>
        <w:spacing w:before="100" w:beforeAutospacing="1" w:after="100" w:afterAutospacing="1" w:line="240" w:lineRule="auto"/>
        <w:jc w:val="center"/>
        <w:rPr>
          <w:rFonts w:ascii="Calibri" w:eastAsiaTheme="minorEastAsia" w:hAnsi="Calibri" w:cs="Times New Roman"/>
          <w:b/>
          <w:bCs/>
          <w:sz w:val="28"/>
          <w:szCs w:val="28"/>
          <w14:ligatures w14:val="none"/>
        </w:rPr>
      </w:pPr>
      <w:r w:rsidRPr="00497DBB">
        <w:rPr>
          <w:rFonts w:ascii="Calibri" w:eastAsiaTheme="minorEastAsia" w:hAnsi="Calibri" w:cs="Times New Roman"/>
          <w:b/>
          <w:bCs/>
          <w:sz w:val="28"/>
          <w:szCs w:val="28"/>
          <w14:ligatures w14:val="none"/>
        </w:rPr>
        <w:t xml:space="preserve">AT BLICKLING HALL, </w:t>
      </w:r>
    </w:p>
    <w:p w14:paraId="3CF90434" w14:textId="6E067055" w:rsidR="00497DBB" w:rsidRPr="00497DBB" w:rsidRDefault="00497DBB" w:rsidP="00497DBB">
      <w:pPr>
        <w:spacing w:before="100" w:beforeAutospacing="1" w:after="100" w:afterAutospacing="1" w:line="240" w:lineRule="auto"/>
        <w:jc w:val="center"/>
        <w:rPr>
          <w:rFonts w:ascii="Calibri" w:eastAsiaTheme="minorEastAsia" w:hAnsi="Calibri" w:cs="Times New Roman"/>
          <w:b/>
          <w:bCs/>
          <w:sz w:val="28"/>
          <w:szCs w:val="28"/>
          <w14:ligatures w14:val="none"/>
        </w:rPr>
      </w:pPr>
      <w:r w:rsidRPr="00497DBB">
        <w:rPr>
          <w:rFonts w:ascii="Calibri" w:eastAsiaTheme="minorEastAsia" w:hAnsi="Calibri" w:cs="Times New Roman"/>
          <w:b/>
          <w:bCs/>
          <w:sz w:val="28"/>
          <w:szCs w:val="28"/>
          <w14:ligatures w14:val="none"/>
        </w:rPr>
        <w:t>At 7.30pm on Monday November 13</w:t>
      </w:r>
      <w:r w:rsidRPr="00497DBB">
        <w:rPr>
          <w:rFonts w:ascii="Calibri" w:eastAsiaTheme="minorEastAsia" w:hAnsi="Calibri" w:cs="Times New Roman"/>
          <w:b/>
          <w:bCs/>
          <w:sz w:val="28"/>
          <w:szCs w:val="28"/>
          <w:vertAlign w:val="superscript"/>
          <w14:ligatures w14:val="none"/>
        </w:rPr>
        <w:t>th</w:t>
      </w:r>
      <w:r w:rsidRPr="00497DBB">
        <w:rPr>
          <w:rFonts w:ascii="Calibri" w:eastAsiaTheme="minorEastAsia" w:hAnsi="Calibri" w:cs="Times New Roman"/>
          <w:b/>
          <w:bCs/>
          <w:sz w:val="28"/>
          <w:szCs w:val="28"/>
          <w14:ligatures w14:val="none"/>
        </w:rPr>
        <w:t xml:space="preserve"> 2023</w:t>
      </w:r>
    </w:p>
    <w:p w14:paraId="38230E64" w14:textId="77777777" w:rsidR="00497DBB" w:rsidRPr="00497DBB" w:rsidRDefault="00497DBB" w:rsidP="00497DBB">
      <w:pPr>
        <w:spacing w:before="100" w:beforeAutospacing="1" w:after="100" w:afterAutospacing="1" w:line="240" w:lineRule="auto"/>
        <w:jc w:val="center"/>
        <w:rPr>
          <w:rFonts w:ascii="Times" w:eastAsiaTheme="minorEastAsia" w:hAnsi="Times" w:cs="Times New Roman"/>
          <w:sz w:val="20"/>
          <w:szCs w:val="20"/>
          <w14:ligatures w14:val="none"/>
        </w:rPr>
      </w:pPr>
      <w:r w:rsidRPr="00497DBB">
        <w:rPr>
          <w:rFonts w:ascii="Calibri" w:eastAsiaTheme="minorEastAsia" w:hAnsi="Calibri" w:cs="Times New Roman"/>
          <w:b/>
          <w:bCs/>
          <w:sz w:val="28"/>
          <w:szCs w:val="28"/>
          <w14:ligatures w14:val="none"/>
        </w:rPr>
        <w:t>AGENDA</w:t>
      </w:r>
    </w:p>
    <w:p w14:paraId="33EBE174" w14:textId="77777777" w:rsidR="00497DBB" w:rsidRPr="00497DBB" w:rsidRDefault="00497DBB" w:rsidP="00497DBB">
      <w:pPr>
        <w:spacing w:after="0" w:line="240" w:lineRule="auto"/>
        <w:rPr>
          <w:rFonts w:ascii="Times" w:eastAsiaTheme="minorEastAsia" w:hAnsi="Times" w:cs="Times New Roman"/>
          <w:b/>
          <w:sz w:val="20"/>
          <w:szCs w:val="20"/>
          <w14:ligatures w14:val="none"/>
        </w:rPr>
      </w:pPr>
      <w:r w:rsidRPr="00497DBB">
        <w:rPr>
          <w:rFonts w:ascii="Calibri" w:eastAsiaTheme="minorEastAsia" w:hAnsi="Calibri" w:cs="Times New Roman"/>
          <w:b/>
          <w:sz w:val="24"/>
          <w:szCs w:val="24"/>
          <w14:ligatures w14:val="none"/>
        </w:rPr>
        <w:t>1.</w:t>
      </w:r>
      <w:r w:rsidRPr="00497DBB">
        <w:rPr>
          <w:rFonts w:ascii="Calibri" w:eastAsiaTheme="minorEastAsia" w:hAnsi="Calibri" w:cs="Times New Roman"/>
          <w:b/>
          <w:sz w:val="24"/>
          <w:szCs w:val="24"/>
          <w14:ligatures w14:val="none"/>
        </w:rPr>
        <w:tab/>
        <w:t>APOLOGIES FOR ABSCENCE</w:t>
      </w:r>
    </w:p>
    <w:p w14:paraId="7B34F1C9" w14:textId="77777777" w:rsidR="00497DBB" w:rsidRPr="00497DBB" w:rsidRDefault="00497DBB" w:rsidP="00497DBB">
      <w:pPr>
        <w:spacing w:after="0" w:line="240" w:lineRule="auto"/>
        <w:ind w:left="720"/>
        <w:rPr>
          <w:rFonts w:ascii="Calibri" w:eastAsiaTheme="minorEastAsia" w:hAnsi="Calibri" w:cs="Times New Roman"/>
          <w:sz w:val="24"/>
          <w:szCs w:val="24"/>
          <w14:ligatures w14:val="none"/>
        </w:rPr>
      </w:pPr>
      <w:r w:rsidRPr="00497DBB">
        <w:rPr>
          <w:rFonts w:ascii="Calibri" w:eastAsiaTheme="minorEastAsia" w:hAnsi="Calibri" w:cs="Times New Roman"/>
          <w:sz w:val="24"/>
          <w:szCs w:val="24"/>
          <w14:ligatures w14:val="none"/>
        </w:rPr>
        <w:t xml:space="preserve">To receive and accept Apologies for Absence as previously notified to the </w:t>
      </w:r>
      <w:r w:rsidRPr="00497DBB">
        <w:rPr>
          <w:rFonts w:ascii="Calibri" w:eastAsiaTheme="minorEastAsia" w:hAnsi="Calibri" w:cs="Times New Roman"/>
          <w:sz w:val="24"/>
          <w:szCs w:val="24"/>
          <w14:ligatures w14:val="none"/>
        </w:rPr>
        <w:tab/>
        <w:t xml:space="preserve">Parish Clerk </w:t>
      </w:r>
    </w:p>
    <w:p w14:paraId="392C9345" w14:textId="77777777" w:rsidR="00497DBB" w:rsidRPr="00497DBB" w:rsidRDefault="00497DBB" w:rsidP="00497DBB">
      <w:pPr>
        <w:spacing w:after="0" w:line="240" w:lineRule="auto"/>
        <w:rPr>
          <w:rFonts w:ascii="Calibri" w:eastAsiaTheme="minorEastAsia" w:hAnsi="Calibri" w:cs="Times New Roman"/>
          <w:sz w:val="24"/>
          <w:szCs w:val="24"/>
          <w14:ligatures w14:val="none"/>
        </w:rPr>
      </w:pPr>
    </w:p>
    <w:p w14:paraId="7E1AA397" w14:textId="77777777" w:rsidR="00497DBB" w:rsidRPr="00497DBB" w:rsidRDefault="00497DBB" w:rsidP="00497DBB">
      <w:pPr>
        <w:spacing w:after="0" w:line="240" w:lineRule="auto"/>
        <w:rPr>
          <w:rFonts w:ascii="Calibri" w:eastAsiaTheme="minorEastAsia" w:hAnsi="Calibri" w:cs="Times New Roman"/>
          <w:b/>
          <w:sz w:val="28"/>
          <w:szCs w:val="28"/>
          <w14:ligatures w14:val="none"/>
        </w:rPr>
      </w:pPr>
      <w:r w:rsidRPr="00497DBB">
        <w:rPr>
          <w:rFonts w:ascii="Calibri" w:eastAsiaTheme="minorEastAsia" w:hAnsi="Calibri" w:cs="Times New Roman"/>
          <w:b/>
          <w:sz w:val="24"/>
          <w:szCs w:val="24"/>
          <w14:ligatures w14:val="none"/>
        </w:rPr>
        <w:t>2.</w:t>
      </w:r>
      <w:r w:rsidRPr="00497DBB">
        <w:rPr>
          <w:rFonts w:ascii="Calibri" w:eastAsiaTheme="minorEastAsia" w:hAnsi="Calibri" w:cs="Times New Roman"/>
          <w:b/>
          <w:sz w:val="24"/>
          <w:szCs w:val="24"/>
          <w14:ligatures w14:val="none"/>
        </w:rPr>
        <w:tab/>
      </w:r>
      <w:r w:rsidRPr="00497DBB">
        <w:rPr>
          <w:rFonts w:ascii="Calibri" w:eastAsiaTheme="minorEastAsia" w:hAnsi="Calibri" w:cs="Times New Roman"/>
          <w:b/>
          <w:bCs/>
          <w:sz w:val="28"/>
          <w:szCs w:val="28"/>
          <w14:ligatures w14:val="none"/>
        </w:rPr>
        <w:t xml:space="preserve">DECLARATIONS OF INTEREST &amp; REQUESTS FOR DISPENSATIONS </w:t>
      </w:r>
    </w:p>
    <w:p w14:paraId="5F02DCC7" w14:textId="77777777" w:rsidR="00497DBB" w:rsidRPr="00497DBB" w:rsidRDefault="00497DBB" w:rsidP="00497DBB">
      <w:pPr>
        <w:spacing w:after="0" w:line="240" w:lineRule="auto"/>
        <w:ind w:left="720"/>
        <w:rPr>
          <w:rFonts w:ascii="Calibri" w:eastAsiaTheme="minorEastAsia" w:hAnsi="Calibri" w:cs="Times New Roman"/>
          <w:bCs/>
          <w:sz w:val="24"/>
          <w:szCs w:val="24"/>
          <w14:ligatures w14:val="none"/>
        </w:rPr>
      </w:pPr>
      <w:r w:rsidRPr="00497DBB">
        <w:rPr>
          <w:rFonts w:ascii="Calibri" w:eastAsiaTheme="minorEastAsia" w:hAnsi="Calibri" w:cs="Times New Roman"/>
          <w:bCs/>
          <w:sz w:val="24"/>
          <w:szCs w:val="24"/>
          <w14:ligatures w14:val="none"/>
        </w:rPr>
        <w:t>To receive Members' Declarations of Interest in Agenda Items and to note the granting of any Requests for Dispensations</w:t>
      </w:r>
    </w:p>
    <w:p w14:paraId="0BDCA120" w14:textId="77777777" w:rsidR="00497DBB" w:rsidRPr="00497DBB" w:rsidRDefault="00497DBB" w:rsidP="00497DBB">
      <w:pPr>
        <w:spacing w:after="0" w:line="240" w:lineRule="auto"/>
        <w:rPr>
          <w:rFonts w:ascii="Calibri" w:eastAsiaTheme="minorEastAsia" w:hAnsi="Calibri" w:cs="Times New Roman"/>
          <w:sz w:val="20"/>
          <w:szCs w:val="20"/>
          <w14:ligatures w14:val="none"/>
        </w:rPr>
      </w:pPr>
      <w:r w:rsidRPr="00497DBB">
        <w:rPr>
          <w:rFonts w:ascii="Calibri" w:eastAsiaTheme="minorEastAsia" w:hAnsi="Calibri" w:cs="Times New Roman"/>
          <w:sz w:val="20"/>
          <w:szCs w:val="20"/>
          <w14:ligatures w14:val="none"/>
        </w:rPr>
        <w:t xml:space="preserve"> </w:t>
      </w:r>
    </w:p>
    <w:p w14:paraId="2A1E1282" w14:textId="77777777" w:rsidR="00497DBB" w:rsidRPr="00497DBB" w:rsidRDefault="00497DBB" w:rsidP="00497DBB">
      <w:pPr>
        <w:spacing w:after="0" w:line="240" w:lineRule="auto"/>
        <w:rPr>
          <w:rFonts w:ascii="Calibri" w:eastAsiaTheme="minorEastAsia" w:hAnsi="Calibri" w:cs="Times New Roman"/>
          <w:b/>
          <w:bCs/>
          <w:sz w:val="28"/>
          <w:szCs w:val="28"/>
          <w14:ligatures w14:val="none"/>
        </w:rPr>
      </w:pPr>
      <w:r w:rsidRPr="00497DBB">
        <w:rPr>
          <w:rFonts w:ascii="Calibri" w:eastAsiaTheme="minorEastAsia" w:hAnsi="Calibri" w:cs="Times New Roman"/>
          <w:b/>
          <w:sz w:val="28"/>
          <w:szCs w:val="28"/>
          <w14:ligatures w14:val="none"/>
        </w:rPr>
        <w:t>3.</w:t>
      </w:r>
      <w:r w:rsidRPr="00497DBB">
        <w:rPr>
          <w:rFonts w:ascii="Calibri" w:eastAsiaTheme="minorEastAsia" w:hAnsi="Calibri" w:cs="Times New Roman"/>
          <w:b/>
          <w:sz w:val="28"/>
          <w:szCs w:val="28"/>
          <w14:ligatures w14:val="none"/>
        </w:rPr>
        <w:tab/>
      </w:r>
      <w:r w:rsidRPr="00497DBB">
        <w:rPr>
          <w:rFonts w:ascii="Calibri" w:eastAsiaTheme="minorEastAsia" w:hAnsi="Calibri" w:cs="Times New Roman"/>
          <w:b/>
          <w:bCs/>
          <w:sz w:val="28"/>
          <w:szCs w:val="28"/>
          <w14:ligatures w14:val="none"/>
        </w:rPr>
        <w:t>MINUTES</w:t>
      </w:r>
    </w:p>
    <w:p w14:paraId="5EB8BC72" w14:textId="4AC2A768" w:rsidR="00497DBB" w:rsidRPr="00497DBB" w:rsidRDefault="00497DBB" w:rsidP="00497DBB">
      <w:pPr>
        <w:spacing w:after="0" w:line="240" w:lineRule="auto"/>
        <w:rPr>
          <w:rFonts w:ascii="Calibri" w:eastAsiaTheme="minorEastAsia" w:hAnsi="Calibri" w:cs="Times New Roman"/>
          <w:bCs/>
          <w:sz w:val="24"/>
          <w:szCs w:val="24"/>
          <w14:ligatures w14:val="none"/>
        </w:rPr>
      </w:pPr>
      <w:r w:rsidRPr="00497DBB">
        <w:rPr>
          <w:rFonts w:ascii="Calibri" w:eastAsiaTheme="minorEastAsia" w:hAnsi="Calibri" w:cs="Times New Roman"/>
          <w:b/>
          <w:bCs/>
          <w:sz w:val="28"/>
          <w:szCs w:val="28"/>
          <w14:ligatures w14:val="none"/>
        </w:rPr>
        <w:tab/>
      </w:r>
      <w:r w:rsidRPr="00497DBB">
        <w:rPr>
          <w:rFonts w:ascii="Calibri" w:eastAsiaTheme="minorEastAsia" w:hAnsi="Calibri" w:cs="Times New Roman"/>
          <w:bCs/>
          <w:sz w:val="24"/>
          <w:szCs w:val="24"/>
          <w14:ligatures w14:val="none"/>
        </w:rPr>
        <w:t>To receive, confirm and sign Minutes of the last meetings held on 14</w:t>
      </w:r>
      <w:r w:rsidRPr="00497DBB">
        <w:rPr>
          <w:rFonts w:ascii="Calibri" w:eastAsiaTheme="minorEastAsia" w:hAnsi="Calibri" w:cs="Times New Roman"/>
          <w:bCs/>
          <w:sz w:val="24"/>
          <w:szCs w:val="24"/>
          <w:vertAlign w:val="superscript"/>
          <w14:ligatures w14:val="none"/>
        </w:rPr>
        <w:t>th</w:t>
      </w:r>
      <w:r w:rsidRPr="00497DBB">
        <w:rPr>
          <w:rFonts w:ascii="Calibri" w:eastAsiaTheme="minorEastAsia" w:hAnsi="Calibri" w:cs="Times New Roman"/>
          <w:bCs/>
          <w:sz w:val="24"/>
          <w:szCs w:val="24"/>
          <w14:ligatures w14:val="none"/>
        </w:rPr>
        <w:t xml:space="preserve"> August 2023</w:t>
      </w:r>
    </w:p>
    <w:p w14:paraId="70225C98" w14:textId="77777777" w:rsidR="00497DBB" w:rsidRPr="00497DBB" w:rsidRDefault="00497DBB" w:rsidP="00497DBB">
      <w:pPr>
        <w:spacing w:after="0" w:line="240" w:lineRule="auto"/>
        <w:rPr>
          <w:rFonts w:ascii="Calibri" w:eastAsiaTheme="minorEastAsia" w:hAnsi="Calibri" w:cs="Times New Roman"/>
          <w:bCs/>
          <w:sz w:val="24"/>
          <w:szCs w:val="24"/>
          <w14:ligatures w14:val="none"/>
        </w:rPr>
      </w:pPr>
    </w:p>
    <w:p w14:paraId="714724BC" w14:textId="77777777" w:rsidR="00497DBB" w:rsidRPr="00497DBB" w:rsidRDefault="00497DBB" w:rsidP="00497DBB">
      <w:pPr>
        <w:spacing w:after="0" w:line="240" w:lineRule="auto"/>
        <w:rPr>
          <w:rFonts w:ascii="Calibri" w:eastAsiaTheme="minorEastAsia" w:hAnsi="Calibri" w:cs="Times New Roman"/>
          <w:sz w:val="28"/>
          <w:szCs w:val="28"/>
          <w14:ligatures w14:val="none"/>
        </w:rPr>
      </w:pPr>
      <w:r w:rsidRPr="00497DBB">
        <w:rPr>
          <w:rFonts w:ascii="Calibri" w:eastAsiaTheme="minorEastAsia" w:hAnsi="Calibri" w:cs="Times New Roman"/>
          <w:b/>
          <w:sz w:val="28"/>
          <w:szCs w:val="28"/>
          <w14:ligatures w14:val="none"/>
        </w:rPr>
        <w:t>4.</w:t>
      </w:r>
      <w:r w:rsidRPr="00497DBB">
        <w:rPr>
          <w:rFonts w:ascii="Calibri" w:eastAsiaTheme="minorEastAsia" w:hAnsi="Calibri" w:cs="Times New Roman"/>
          <w:b/>
          <w:sz w:val="28"/>
          <w:szCs w:val="28"/>
          <w14:ligatures w14:val="none"/>
        </w:rPr>
        <w:tab/>
      </w:r>
      <w:r w:rsidRPr="00497DBB">
        <w:rPr>
          <w:rFonts w:ascii="Calibri" w:eastAsiaTheme="minorEastAsia" w:hAnsi="Calibri" w:cs="Times New Roman"/>
          <w:b/>
          <w:bCs/>
          <w:sz w:val="28"/>
          <w:szCs w:val="28"/>
          <w14:ligatures w14:val="none"/>
        </w:rPr>
        <w:t xml:space="preserve">INFORMATION ON MATTERS ARISING </w:t>
      </w:r>
    </w:p>
    <w:p w14:paraId="51592154" w14:textId="77777777" w:rsidR="00497DBB" w:rsidRPr="00497DBB" w:rsidRDefault="00497DBB" w:rsidP="00497DBB">
      <w:pPr>
        <w:spacing w:after="0" w:line="240" w:lineRule="auto"/>
        <w:ind w:left="720"/>
        <w:rPr>
          <w:rFonts w:ascii="Calibri" w:eastAsiaTheme="minorEastAsia" w:hAnsi="Calibri" w:cs="Times New Roman"/>
          <w:bCs/>
          <w:sz w:val="28"/>
          <w:szCs w:val="28"/>
          <w14:ligatures w14:val="none"/>
        </w:rPr>
      </w:pPr>
      <w:r w:rsidRPr="00497DBB">
        <w:rPr>
          <w:rFonts w:ascii="Calibri" w:eastAsiaTheme="minorEastAsia" w:hAnsi="Calibri" w:cs="Times New Roman"/>
          <w:bCs/>
          <w:sz w:val="24"/>
          <w:szCs w:val="24"/>
          <w14:ligatures w14:val="none"/>
        </w:rPr>
        <w:t xml:space="preserve">To receive information on any Matter Arising from the Minutes not listed </w:t>
      </w:r>
      <w:r w:rsidRPr="00497DBB">
        <w:rPr>
          <w:rFonts w:ascii="Calibri" w:eastAsiaTheme="minorEastAsia" w:hAnsi="Calibri" w:cs="Times New Roman"/>
          <w:bCs/>
          <w:sz w:val="24"/>
          <w:szCs w:val="24"/>
          <w14:ligatures w14:val="none"/>
        </w:rPr>
        <w:tab/>
        <w:t xml:space="preserve">elsewhere on the </w:t>
      </w:r>
      <w:r w:rsidRPr="00497DBB">
        <w:rPr>
          <w:rFonts w:ascii="Calibri" w:eastAsiaTheme="minorEastAsia" w:hAnsi="Calibri" w:cs="Times New Roman"/>
          <w:bCs/>
          <w:sz w:val="24"/>
          <w:szCs w:val="24"/>
          <w14:ligatures w14:val="none"/>
        </w:rPr>
        <w:tab/>
        <w:t xml:space="preserve">Agenda </w:t>
      </w:r>
    </w:p>
    <w:p w14:paraId="6360760B" w14:textId="77777777" w:rsidR="00497DBB" w:rsidRPr="00497DBB" w:rsidRDefault="00497DBB" w:rsidP="00497DBB">
      <w:pPr>
        <w:spacing w:after="0" w:line="240" w:lineRule="auto"/>
        <w:rPr>
          <w:rFonts w:ascii="Calibri" w:eastAsiaTheme="minorEastAsia" w:hAnsi="Calibri" w:cs="Times New Roman"/>
          <w:bCs/>
          <w:sz w:val="24"/>
          <w:szCs w:val="24"/>
          <w14:ligatures w14:val="none"/>
        </w:rPr>
      </w:pPr>
    </w:p>
    <w:p w14:paraId="069D7EBC" w14:textId="77777777" w:rsidR="00497DBB" w:rsidRPr="00497DBB" w:rsidRDefault="00497DBB" w:rsidP="00497DBB">
      <w:pPr>
        <w:spacing w:after="0" w:line="240" w:lineRule="auto"/>
        <w:rPr>
          <w:rFonts w:ascii="Calibri" w:eastAsiaTheme="minorEastAsia" w:hAnsi="Calibri" w:cs="Times New Roman"/>
          <w:bCs/>
          <w:sz w:val="28"/>
          <w:szCs w:val="28"/>
          <w14:ligatures w14:val="none"/>
        </w:rPr>
      </w:pPr>
      <w:r w:rsidRPr="00497DBB">
        <w:rPr>
          <w:rFonts w:ascii="Calibri" w:eastAsiaTheme="minorEastAsia" w:hAnsi="Calibri" w:cs="Times New Roman"/>
          <w:b/>
          <w:bCs/>
          <w:sz w:val="28"/>
          <w:szCs w:val="28"/>
          <w14:ligatures w14:val="none"/>
        </w:rPr>
        <w:t>5.</w:t>
      </w:r>
      <w:r w:rsidRPr="00497DBB">
        <w:rPr>
          <w:rFonts w:ascii="Calibri" w:eastAsiaTheme="minorEastAsia" w:hAnsi="Calibri" w:cs="Times New Roman"/>
          <w:b/>
          <w:bCs/>
          <w:sz w:val="28"/>
          <w:szCs w:val="28"/>
          <w14:ligatures w14:val="none"/>
        </w:rPr>
        <w:tab/>
      </w:r>
      <w:r w:rsidRPr="00497DBB">
        <w:rPr>
          <w:rFonts w:ascii="Calibri" w:eastAsiaTheme="minorEastAsia" w:hAnsi="Calibri" w:cs="Times New Roman"/>
          <w:bCs/>
          <w:sz w:val="24"/>
          <w:szCs w:val="24"/>
          <w14:ligatures w14:val="none"/>
        </w:rPr>
        <w:t xml:space="preserve"> </w:t>
      </w:r>
      <w:r w:rsidRPr="00497DBB">
        <w:rPr>
          <w:rFonts w:ascii="Calibri" w:eastAsiaTheme="minorEastAsia" w:hAnsi="Calibri" w:cs="Times New Roman"/>
          <w:b/>
          <w:bCs/>
          <w:sz w:val="28"/>
          <w:szCs w:val="28"/>
          <w14:ligatures w14:val="none"/>
        </w:rPr>
        <w:t>REPORTS FROM POLICE, COUNTY AND DISTRICT COUNCILLORS</w:t>
      </w:r>
    </w:p>
    <w:p w14:paraId="631393A3" w14:textId="77777777" w:rsidR="00497DBB" w:rsidRPr="00497DBB" w:rsidRDefault="00497DBB" w:rsidP="00497DBB">
      <w:pPr>
        <w:spacing w:after="0" w:line="240" w:lineRule="auto"/>
        <w:rPr>
          <w:rFonts w:ascii="Calibri" w:eastAsiaTheme="minorEastAsia" w:hAnsi="Calibri" w:cs="Times New Roman"/>
          <w:bCs/>
          <w:sz w:val="28"/>
          <w:szCs w:val="28"/>
          <w14:ligatures w14:val="none"/>
        </w:rPr>
      </w:pPr>
      <w:r w:rsidRPr="00497DBB">
        <w:rPr>
          <w:rFonts w:ascii="Calibri" w:eastAsiaTheme="minorEastAsia" w:hAnsi="Calibri" w:cs="Times New Roman"/>
          <w:bCs/>
          <w:sz w:val="24"/>
          <w:szCs w:val="24"/>
          <w14:ligatures w14:val="none"/>
        </w:rPr>
        <w:tab/>
        <w:t xml:space="preserve">To receive written and/or verbal Reports from Representatives </w:t>
      </w:r>
    </w:p>
    <w:p w14:paraId="17D44B27" w14:textId="77777777" w:rsidR="00497DBB" w:rsidRPr="00497DBB" w:rsidRDefault="00497DBB" w:rsidP="00497DBB">
      <w:pPr>
        <w:spacing w:after="0" w:line="240" w:lineRule="auto"/>
        <w:rPr>
          <w:rFonts w:ascii="Calibri" w:eastAsiaTheme="minorEastAsia" w:hAnsi="Calibri" w:cs="Times New Roman"/>
          <w:bCs/>
          <w:sz w:val="28"/>
          <w:szCs w:val="28"/>
          <w14:ligatures w14:val="none"/>
        </w:rPr>
      </w:pPr>
    </w:p>
    <w:p w14:paraId="6FCEC9CB" w14:textId="77777777" w:rsidR="00497DBB" w:rsidRPr="00497DBB" w:rsidRDefault="00497DBB" w:rsidP="00497DBB">
      <w:pPr>
        <w:spacing w:after="0" w:line="240" w:lineRule="auto"/>
        <w:rPr>
          <w:rFonts w:ascii="Calibri" w:eastAsiaTheme="minorEastAsia" w:hAnsi="Calibri" w:cs="Times New Roman"/>
          <w:bCs/>
          <w:sz w:val="28"/>
          <w:szCs w:val="28"/>
          <w14:ligatures w14:val="none"/>
        </w:rPr>
      </w:pPr>
      <w:r w:rsidRPr="00497DBB">
        <w:rPr>
          <w:rFonts w:ascii="Calibri" w:eastAsiaTheme="minorEastAsia" w:hAnsi="Calibri" w:cs="Times New Roman"/>
          <w:b/>
          <w:sz w:val="28"/>
          <w:szCs w:val="28"/>
          <w14:ligatures w14:val="none"/>
        </w:rPr>
        <w:t>6.</w:t>
      </w:r>
      <w:r w:rsidRPr="00497DBB">
        <w:rPr>
          <w:rFonts w:ascii="Calibri" w:eastAsiaTheme="minorEastAsia" w:hAnsi="Calibri" w:cs="Times New Roman"/>
          <w:bCs/>
          <w:sz w:val="28"/>
          <w:szCs w:val="28"/>
          <w14:ligatures w14:val="none"/>
        </w:rPr>
        <w:tab/>
      </w:r>
      <w:r w:rsidRPr="00497DBB">
        <w:rPr>
          <w:rFonts w:ascii="Calibri" w:eastAsiaTheme="minorEastAsia" w:hAnsi="Calibri" w:cs="Times New Roman"/>
          <w:bCs/>
          <w:sz w:val="24"/>
          <w:szCs w:val="24"/>
          <w14:ligatures w14:val="none"/>
        </w:rPr>
        <w:t xml:space="preserve"> </w:t>
      </w:r>
      <w:r w:rsidRPr="00497DBB">
        <w:rPr>
          <w:rFonts w:ascii="Calibri" w:eastAsiaTheme="minorEastAsia" w:hAnsi="Calibri" w:cs="Times New Roman"/>
          <w:b/>
          <w:sz w:val="28"/>
          <w:szCs w:val="28"/>
          <w14:ligatures w14:val="none"/>
        </w:rPr>
        <w:t>TO ADJOURN THE MEETING TO ALLOW MEMBERS OF THE PUBLIC TO</w:t>
      </w:r>
      <w:r w:rsidRPr="00497DBB">
        <w:rPr>
          <w:rFonts w:ascii="Calibri" w:eastAsiaTheme="minorEastAsia" w:hAnsi="Calibri" w:cs="Times New Roman"/>
          <w:b/>
          <w:bCs/>
          <w:sz w:val="28"/>
          <w:szCs w:val="28"/>
          <w14:ligatures w14:val="none"/>
        </w:rPr>
        <w:t xml:space="preserve"> </w:t>
      </w:r>
      <w:r w:rsidRPr="00497DBB">
        <w:rPr>
          <w:rFonts w:ascii="Calibri" w:eastAsiaTheme="minorEastAsia" w:hAnsi="Calibri" w:cs="Times New Roman"/>
          <w:b/>
          <w:bCs/>
          <w:sz w:val="28"/>
          <w:szCs w:val="28"/>
          <w14:ligatures w14:val="none"/>
        </w:rPr>
        <w:tab/>
        <w:t>SPEAK</w:t>
      </w:r>
    </w:p>
    <w:p w14:paraId="6B205766" w14:textId="77777777" w:rsidR="00497DBB" w:rsidRPr="00497DBB" w:rsidRDefault="00497DBB" w:rsidP="00497DBB">
      <w:pPr>
        <w:spacing w:after="0" w:line="240" w:lineRule="auto"/>
        <w:rPr>
          <w:rFonts w:ascii="Calibri" w:eastAsiaTheme="minorEastAsia" w:hAnsi="Calibri" w:cs="Times New Roman"/>
          <w:bCs/>
          <w:sz w:val="28"/>
          <w:szCs w:val="28"/>
          <w14:ligatures w14:val="none"/>
        </w:rPr>
      </w:pPr>
    </w:p>
    <w:p w14:paraId="07BD3DE7" w14:textId="164D0A2E" w:rsidR="000F0511" w:rsidRPr="00497DBB" w:rsidRDefault="000F0511" w:rsidP="000F0511">
      <w:pPr>
        <w:spacing w:after="0" w:line="240" w:lineRule="auto"/>
        <w:rPr>
          <w:rFonts w:ascii="Calibri" w:eastAsiaTheme="minorEastAsia" w:hAnsi="Calibri" w:cs="Times New Roman"/>
          <w:b/>
          <w:bCs/>
          <w:sz w:val="28"/>
          <w:szCs w:val="28"/>
          <w14:ligatures w14:val="none"/>
        </w:rPr>
      </w:pPr>
      <w:r w:rsidRPr="00497DBB">
        <w:rPr>
          <w:rFonts w:ascii="Calibri" w:eastAsiaTheme="minorEastAsia" w:hAnsi="Calibri" w:cs="Times New Roman"/>
          <w:b/>
          <w:sz w:val="28"/>
          <w:szCs w:val="28"/>
          <w14:ligatures w14:val="none"/>
        </w:rPr>
        <w:t>7.</w:t>
      </w:r>
      <w:r w:rsidRPr="00497DBB">
        <w:rPr>
          <w:rFonts w:ascii="Calibri" w:eastAsiaTheme="minorEastAsia" w:hAnsi="Calibri" w:cs="Times New Roman"/>
          <w:b/>
          <w:sz w:val="28"/>
          <w:szCs w:val="28"/>
          <w14:ligatures w14:val="none"/>
        </w:rPr>
        <w:tab/>
      </w:r>
      <w:r>
        <w:rPr>
          <w:rFonts w:ascii="Calibri" w:eastAsiaTheme="minorEastAsia" w:hAnsi="Calibri" w:cs="Times New Roman"/>
          <w:b/>
          <w:bCs/>
          <w:sz w:val="28"/>
          <w:szCs w:val="28"/>
          <w14:ligatures w14:val="none"/>
        </w:rPr>
        <w:t>PARISH COUNCIL WEBSITE</w:t>
      </w:r>
    </w:p>
    <w:p w14:paraId="01FC7BAC" w14:textId="34D5E19A" w:rsidR="000F0511" w:rsidRDefault="000F0511" w:rsidP="000F0511">
      <w:pPr>
        <w:spacing w:after="0" w:line="240" w:lineRule="auto"/>
        <w:rPr>
          <w:rFonts w:ascii="Calibri" w:eastAsiaTheme="minorEastAsia" w:hAnsi="Calibri" w:cs="Times New Roman"/>
          <w:bCs/>
          <w:sz w:val="24"/>
          <w:szCs w:val="24"/>
          <w14:ligatures w14:val="none"/>
        </w:rPr>
      </w:pPr>
      <w:r w:rsidRPr="00497DBB">
        <w:rPr>
          <w:rFonts w:ascii="Calibri" w:eastAsiaTheme="minorEastAsia" w:hAnsi="Calibri" w:cs="Times New Roman"/>
          <w:bCs/>
          <w:sz w:val="24"/>
          <w:szCs w:val="24"/>
          <w14:ligatures w14:val="none"/>
        </w:rPr>
        <w:tab/>
        <w:t xml:space="preserve">To </w:t>
      </w:r>
      <w:r>
        <w:rPr>
          <w:rFonts w:ascii="Calibri" w:eastAsiaTheme="minorEastAsia" w:hAnsi="Calibri" w:cs="Times New Roman"/>
          <w:bCs/>
          <w:sz w:val="24"/>
          <w:szCs w:val="24"/>
          <w14:ligatures w14:val="none"/>
        </w:rPr>
        <w:t>receive an update</w:t>
      </w:r>
    </w:p>
    <w:p w14:paraId="750AF205" w14:textId="77777777" w:rsidR="000F0511" w:rsidRPr="00497DBB" w:rsidRDefault="000F0511" w:rsidP="000F0511">
      <w:pPr>
        <w:spacing w:after="0" w:line="240" w:lineRule="auto"/>
        <w:rPr>
          <w:rFonts w:ascii="Calibri" w:eastAsiaTheme="minorEastAsia" w:hAnsi="Calibri"/>
          <w:b/>
          <w:bCs/>
          <w:sz w:val="28"/>
          <w:szCs w:val="28"/>
          <w14:ligatures w14:val="none"/>
        </w:rPr>
      </w:pPr>
    </w:p>
    <w:p w14:paraId="52C5C396" w14:textId="0C1ACD98" w:rsidR="00497DBB" w:rsidRPr="00497DBB" w:rsidRDefault="000F0511" w:rsidP="00497DBB">
      <w:pPr>
        <w:spacing w:after="0" w:line="240" w:lineRule="auto"/>
        <w:rPr>
          <w:rFonts w:ascii="Calibri" w:eastAsiaTheme="minorEastAsia" w:hAnsi="Calibri" w:cs="Times New Roman"/>
          <w:b/>
          <w:bCs/>
          <w:sz w:val="28"/>
          <w:szCs w:val="28"/>
          <w14:ligatures w14:val="none"/>
        </w:rPr>
      </w:pPr>
      <w:r>
        <w:rPr>
          <w:rFonts w:ascii="Calibri" w:eastAsiaTheme="minorEastAsia" w:hAnsi="Calibri" w:cs="Times New Roman"/>
          <w:b/>
          <w:sz w:val="28"/>
          <w:szCs w:val="28"/>
          <w14:ligatures w14:val="none"/>
        </w:rPr>
        <w:t>8</w:t>
      </w:r>
      <w:r w:rsidR="00497DBB" w:rsidRPr="00497DBB">
        <w:rPr>
          <w:rFonts w:ascii="Calibri" w:eastAsiaTheme="minorEastAsia" w:hAnsi="Calibri" w:cs="Times New Roman"/>
          <w:b/>
          <w:sz w:val="28"/>
          <w:szCs w:val="28"/>
          <w14:ligatures w14:val="none"/>
        </w:rPr>
        <w:t>.</w:t>
      </w:r>
      <w:r w:rsidR="00497DBB" w:rsidRPr="00497DBB">
        <w:rPr>
          <w:rFonts w:ascii="Calibri" w:eastAsiaTheme="minorEastAsia" w:hAnsi="Calibri" w:cs="Times New Roman"/>
          <w:b/>
          <w:sz w:val="28"/>
          <w:szCs w:val="28"/>
          <w14:ligatures w14:val="none"/>
        </w:rPr>
        <w:tab/>
      </w:r>
      <w:r w:rsidR="00497DBB" w:rsidRPr="00497DBB">
        <w:rPr>
          <w:rFonts w:ascii="Calibri" w:eastAsiaTheme="minorEastAsia" w:hAnsi="Calibri" w:cs="Times New Roman"/>
          <w:b/>
          <w:bCs/>
          <w:sz w:val="28"/>
          <w:szCs w:val="28"/>
          <w14:ligatures w14:val="none"/>
        </w:rPr>
        <w:t xml:space="preserve"> FINANCE</w:t>
      </w:r>
    </w:p>
    <w:p w14:paraId="07ED421D" w14:textId="77777777" w:rsidR="00497DBB" w:rsidRDefault="00497DBB" w:rsidP="00497DBB">
      <w:pPr>
        <w:spacing w:after="0" w:line="240" w:lineRule="auto"/>
        <w:rPr>
          <w:rFonts w:ascii="Calibri" w:eastAsiaTheme="minorEastAsia" w:hAnsi="Calibri" w:cs="Times New Roman"/>
          <w:bCs/>
          <w:sz w:val="24"/>
          <w:szCs w:val="24"/>
          <w14:ligatures w14:val="none"/>
        </w:rPr>
      </w:pPr>
      <w:r w:rsidRPr="00497DBB">
        <w:rPr>
          <w:rFonts w:ascii="Calibri" w:eastAsiaTheme="minorEastAsia" w:hAnsi="Calibri" w:cs="Times New Roman"/>
          <w:bCs/>
          <w:sz w:val="24"/>
          <w:szCs w:val="24"/>
          <w14:ligatures w14:val="none"/>
        </w:rPr>
        <w:t>a)</w:t>
      </w:r>
      <w:r w:rsidRPr="00497DBB">
        <w:rPr>
          <w:rFonts w:ascii="Calibri" w:eastAsiaTheme="minorEastAsia" w:hAnsi="Calibri" w:cs="Times New Roman"/>
          <w:bCs/>
          <w:sz w:val="24"/>
          <w:szCs w:val="24"/>
          <w14:ligatures w14:val="none"/>
        </w:rPr>
        <w:tab/>
        <w:t>To note balance of account</w:t>
      </w:r>
    </w:p>
    <w:p w14:paraId="70532CC3" w14:textId="2E5F3413" w:rsidR="00497DBB" w:rsidRPr="00497DBB" w:rsidRDefault="00497DBB" w:rsidP="00497DBB">
      <w:pPr>
        <w:spacing w:after="0" w:line="240" w:lineRule="auto"/>
        <w:rPr>
          <w:rFonts w:ascii="Calibri" w:eastAsiaTheme="minorEastAsia" w:hAnsi="Calibri" w:cs="Times New Roman"/>
          <w:bCs/>
          <w:sz w:val="24"/>
          <w:szCs w:val="24"/>
          <w14:ligatures w14:val="none"/>
        </w:rPr>
      </w:pPr>
      <w:r>
        <w:rPr>
          <w:rFonts w:ascii="Calibri" w:eastAsiaTheme="minorEastAsia" w:hAnsi="Calibri" w:cs="Times New Roman"/>
          <w:bCs/>
          <w:sz w:val="24"/>
          <w:szCs w:val="24"/>
          <w14:ligatures w14:val="none"/>
        </w:rPr>
        <w:t>b)</w:t>
      </w:r>
      <w:r>
        <w:rPr>
          <w:rFonts w:ascii="Calibri" w:eastAsiaTheme="minorEastAsia" w:hAnsi="Calibri" w:cs="Times New Roman"/>
          <w:bCs/>
          <w:sz w:val="24"/>
          <w:szCs w:val="24"/>
          <w14:ligatures w14:val="none"/>
        </w:rPr>
        <w:tab/>
        <w:t>To agree the Precept demand for 20</w:t>
      </w:r>
      <w:r w:rsidR="00803267">
        <w:rPr>
          <w:rFonts w:ascii="Calibri" w:eastAsiaTheme="minorEastAsia" w:hAnsi="Calibri" w:cs="Times New Roman"/>
          <w:bCs/>
          <w:sz w:val="24"/>
          <w:szCs w:val="24"/>
          <w14:ligatures w14:val="none"/>
        </w:rPr>
        <w:t>2</w:t>
      </w:r>
      <w:r>
        <w:rPr>
          <w:rFonts w:ascii="Calibri" w:eastAsiaTheme="minorEastAsia" w:hAnsi="Calibri" w:cs="Times New Roman"/>
          <w:bCs/>
          <w:sz w:val="24"/>
          <w:szCs w:val="24"/>
          <w14:ligatures w14:val="none"/>
        </w:rPr>
        <w:t>4/</w:t>
      </w:r>
      <w:r w:rsidR="00803267">
        <w:rPr>
          <w:rFonts w:ascii="Calibri" w:eastAsiaTheme="minorEastAsia" w:hAnsi="Calibri" w:cs="Times New Roman"/>
          <w:bCs/>
          <w:sz w:val="24"/>
          <w:szCs w:val="24"/>
          <w14:ligatures w14:val="none"/>
        </w:rPr>
        <w:t>2</w:t>
      </w:r>
      <w:r>
        <w:rPr>
          <w:rFonts w:ascii="Calibri" w:eastAsiaTheme="minorEastAsia" w:hAnsi="Calibri" w:cs="Times New Roman"/>
          <w:bCs/>
          <w:sz w:val="24"/>
          <w:szCs w:val="24"/>
          <w14:ligatures w14:val="none"/>
        </w:rPr>
        <w:t>5</w:t>
      </w:r>
    </w:p>
    <w:p w14:paraId="382EA90C" w14:textId="5CE067AE" w:rsidR="008C7730" w:rsidRPr="008C7730" w:rsidRDefault="000F0511" w:rsidP="008C7730">
      <w:pPr>
        <w:spacing w:after="0" w:line="240" w:lineRule="auto"/>
        <w:rPr>
          <w:rFonts w:ascii="Calibri" w:eastAsiaTheme="minorEastAsia" w:hAnsi="Calibri" w:cs="Times New Roman"/>
          <w:sz w:val="24"/>
          <w:szCs w:val="24"/>
          <w14:ligatures w14:val="none"/>
        </w:rPr>
      </w:pPr>
      <w:r>
        <w:rPr>
          <w:rFonts w:ascii="Calibri" w:eastAsiaTheme="minorEastAsia" w:hAnsi="Calibri" w:cs="Times New Roman"/>
          <w:sz w:val="24"/>
          <w:szCs w:val="24"/>
          <w14:ligatures w14:val="none"/>
        </w:rPr>
        <w:t>c</w:t>
      </w:r>
      <w:r w:rsidR="008C7730" w:rsidRPr="008C7730">
        <w:rPr>
          <w:rFonts w:ascii="Calibri" w:eastAsiaTheme="minorEastAsia" w:hAnsi="Calibri" w:cs="Times New Roman"/>
          <w:sz w:val="24"/>
          <w:szCs w:val="24"/>
          <w14:ligatures w14:val="none"/>
        </w:rPr>
        <w:t>)</w:t>
      </w:r>
      <w:r w:rsidR="008C7730" w:rsidRPr="008C7730">
        <w:rPr>
          <w:rFonts w:ascii="Calibri" w:eastAsiaTheme="minorEastAsia" w:hAnsi="Calibri" w:cs="Times New Roman"/>
          <w:sz w:val="24"/>
          <w:szCs w:val="24"/>
          <w14:ligatures w14:val="none"/>
        </w:rPr>
        <w:tab/>
        <w:t>To consider the purchase of an apple press</w:t>
      </w:r>
    </w:p>
    <w:p w14:paraId="19121260" w14:textId="77777777" w:rsidR="00497DBB" w:rsidRPr="00497DBB" w:rsidRDefault="00497DBB" w:rsidP="00497DBB">
      <w:pPr>
        <w:spacing w:after="0" w:line="240" w:lineRule="auto"/>
        <w:rPr>
          <w:rFonts w:ascii="Calibri" w:eastAsiaTheme="minorEastAsia" w:hAnsi="Calibri"/>
          <w:b/>
          <w:bCs/>
          <w:sz w:val="28"/>
          <w:szCs w:val="28"/>
          <w14:ligatures w14:val="none"/>
        </w:rPr>
      </w:pPr>
    </w:p>
    <w:p w14:paraId="6557B9E6" w14:textId="7A736F59" w:rsidR="00497DBB" w:rsidRPr="00497DBB" w:rsidRDefault="000F0511" w:rsidP="00497DBB">
      <w:pPr>
        <w:spacing w:after="0" w:line="240" w:lineRule="auto"/>
        <w:rPr>
          <w:rFonts w:ascii="Calibri" w:eastAsiaTheme="minorEastAsia" w:hAnsi="Calibri"/>
          <w:b/>
          <w:bCs/>
          <w:sz w:val="28"/>
          <w:szCs w:val="28"/>
          <w14:ligatures w14:val="none"/>
        </w:rPr>
      </w:pPr>
      <w:r>
        <w:rPr>
          <w:rFonts w:ascii="Calibri" w:eastAsiaTheme="minorEastAsia" w:hAnsi="Calibri"/>
          <w:b/>
          <w:bCs/>
          <w:sz w:val="28"/>
          <w:szCs w:val="28"/>
          <w14:ligatures w14:val="none"/>
        </w:rPr>
        <w:lastRenderedPageBreak/>
        <w:t>9</w:t>
      </w:r>
      <w:r w:rsidR="00497DBB" w:rsidRPr="00497DBB">
        <w:rPr>
          <w:rFonts w:ascii="Calibri" w:eastAsiaTheme="minorEastAsia" w:hAnsi="Calibri"/>
          <w:b/>
          <w:bCs/>
          <w:sz w:val="28"/>
          <w:szCs w:val="28"/>
          <w14:ligatures w14:val="none"/>
        </w:rPr>
        <w:t>.</w:t>
      </w:r>
      <w:r w:rsidR="00497DBB" w:rsidRPr="00497DBB">
        <w:rPr>
          <w:rFonts w:ascii="Calibri" w:eastAsiaTheme="minorEastAsia" w:hAnsi="Calibri"/>
          <w:b/>
          <w:bCs/>
          <w:sz w:val="28"/>
          <w:szCs w:val="28"/>
          <w14:ligatures w14:val="none"/>
        </w:rPr>
        <w:tab/>
        <w:t xml:space="preserve">TO CONSIDER PLANNING ISSUES </w:t>
      </w:r>
    </w:p>
    <w:p w14:paraId="7183A244" w14:textId="77777777" w:rsidR="00497DBB" w:rsidRPr="00497DBB" w:rsidRDefault="00497DBB" w:rsidP="00497DBB">
      <w:pPr>
        <w:spacing w:after="0" w:line="240" w:lineRule="auto"/>
        <w:rPr>
          <w:rFonts w:ascii="Calibri" w:eastAsiaTheme="minorEastAsia" w:hAnsi="Calibri" w:cs="Times New Roman"/>
          <w:bCs/>
          <w:sz w:val="24"/>
          <w:szCs w:val="24"/>
          <w14:ligatures w14:val="none"/>
        </w:rPr>
      </w:pPr>
      <w:r w:rsidRPr="00497DBB">
        <w:rPr>
          <w:rFonts w:ascii="Calibri" w:eastAsiaTheme="minorEastAsia" w:hAnsi="Calibri" w:cs="Times New Roman"/>
          <w:bCs/>
          <w:sz w:val="24"/>
          <w:szCs w:val="24"/>
          <w14:ligatures w14:val="none"/>
        </w:rPr>
        <w:tab/>
        <w:t xml:space="preserve">To discuss any planning applications received </w:t>
      </w:r>
    </w:p>
    <w:p w14:paraId="0D2BEB92" w14:textId="33D36768" w:rsidR="00497DBB" w:rsidRPr="00497DBB" w:rsidRDefault="00497DBB" w:rsidP="00497DBB">
      <w:pPr>
        <w:spacing w:after="0" w:line="240" w:lineRule="auto"/>
        <w:ind w:left="720"/>
        <w:rPr>
          <w:rFonts w:ascii="Calibri" w:eastAsiaTheme="minorEastAsia" w:hAnsi="Calibri" w:cs="Times New Roman"/>
          <w:bCs/>
          <w:sz w:val="24"/>
          <w:szCs w:val="24"/>
          <w14:ligatures w14:val="none"/>
        </w:rPr>
      </w:pPr>
      <w:r w:rsidRPr="00497DBB">
        <w:rPr>
          <w:rFonts w:ascii="Calibri" w:eastAsiaTheme="minorEastAsia" w:hAnsi="Calibri" w:cs="Times New Roman"/>
          <w:bCs/>
          <w:sz w:val="24"/>
          <w:szCs w:val="24"/>
          <w14:ligatures w14:val="none"/>
        </w:rPr>
        <w:t>To note that a planning application for 242 dwellings has been lodged for Burgh Road, Aylsham</w:t>
      </w:r>
    </w:p>
    <w:p w14:paraId="61F4F241" w14:textId="77777777" w:rsidR="00497DBB" w:rsidRPr="00497DBB" w:rsidRDefault="00497DBB" w:rsidP="00497DBB">
      <w:pPr>
        <w:spacing w:after="0" w:line="240" w:lineRule="auto"/>
        <w:rPr>
          <w:rFonts w:ascii="Calibri" w:eastAsiaTheme="minorEastAsia" w:hAnsi="Calibri"/>
          <w:b/>
          <w:bCs/>
          <w:sz w:val="28"/>
          <w:szCs w:val="28"/>
          <w14:ligatures w14:val="none"/>
        </w:rPr>
      </w:pPr>
    </w:p>
    <w:p w14:paraId="0CFE82A8" w14:textId="0E16C59F" w:rsidR="00497DBB" w:rsidRPr="00497DBB" w:rsidRDefault="000F0511" w:rsidP="00497DBB">
      <w:pPr>
        <w:spacing w:after="0" w:line="240" w:lineRule="auto"/>
        <w:rPr>
          <w:rFonts w:ascii="Calibri" w:eastAsiaTheme="minorEastAsia" w:hAnsi="Calibri"/>
          <w:b/>
          <w:bCs/>
          <w:sz w:val="28"/>
          <w:szCs w:val="28"/>
          <w14:ligatures w14:val="none"/>
        </w:rPr>
      </w:pPr>
      <w:r>
        <w:rPr>
          <w:rFonts w:ascii="Calibri" w:eastAsiaTheme="minorEastAsia" w:hAnsi="Calibri"/>
          <w:b/>
          <w:bCs/>
          <w:sz w:val="28"/>
          <w:szCs w:val="28"/>
          <w14:ligatures w14:val="none"/>
        </w:rPr>
        <w:t>10</w:t>
      </w:r>
      <w:r w:rsidR="00497DBB" w:rsidRPr="00497DBB">
        <w:rPr>
          <w:rFonts w:ascii="Calibri" w:eastAsiaTheme="minorEastAsia" w:hAnsi="Calibri"/>
          <w:b/>
          <w:bCs/>
          <w:sz w:val="28"/>
          <w:szCs w:val="28"/>
          <w14:ligatures w14:val="none"/>
        </w:rPr>
        <w:t>.</w:t>
      </w:r>
      <w:r w:rsidR="00497DBB" w:rsidRPr="00497DBB">
        <w:rPr>
          <w:rFonts w:ascii="Calibri" w:eastAsiaTheme="minorEastAsia" w:hAnsi="Calibri"/>
          <w:b/>
          <w:bCs/>
          <w:sz w:val="28"/>
          <w:szCs w:val="28"/>
          <w14:ligatures w14:val="none"/>
        </w:rPr>
        <w:tab/>
      </w:r>
      <w:r w:rsidR="00497DBB" w:rsidRPr="00497DBB">
        <w:rPr>
          <w:rFonts w:ascii="Calibri" w:eastAsiaTheme="minorEastAsia" w:hAnsi="Calibri"/>
          <w:bCs/>
          <w:sz w:val="24"/>
          <w:szCs w:val="24"/>
          <w14:ligatures w14:val="none"/>
        </w:rPr>
        <w:t xml:space="preserve"> </w:t>
      </w:r>
      <w:r w:rsidR="00497DBB" w:rsidRPr="00497DBB">
        <w:rPr>
          <w:rFonts w:ascii="Calibri" w:eastAsiaTheme="minorEastAsia" w:hAnsi="Calibri"/>
          <w:b/>
          <w:bCs/>
          <w:sz w:val="28"/>
          <w:szCs w:val="28"/>
          <w14:ligatures w14:val="none"/>
        </w:rPr>
        <w:t xml:space="preserve">TO CONSIDER HIGHWAY ISSUES </w:t>
      </w:r>
    </w:p>
    <w:p w14:paraId="1AE70EBF" w14:textId="77777777" w:rsidR="00497DBB" w:rsidRPr="00497DBB" w:rsidRDefault="00497DBB" w:rsidP="00497DBB">
      <w:pPr>
        <w:spacing w:after="0" w:line="240" w:lineRule="auto"/>
        <w:rPr>
          <w:rFonts w:ascii="Calibri" w:eastAsiaTheme="minorEastAsia" w:hAnsi="Calibri" w:cs="Times New Roman"/>
          <w:sz w:val="24"/>
          <w:szCs w:val="24"/>
          <w14:ligatures w14:val="none"/>
        </w:rPr>
      </w:pPr>
      <w:r w:rsidRPr="00497DBB">
        <w:rPr>
          <w:rFonts w:ascii="Calibri" w:eastAsiaTheme="minorEastAsia" w:hAnsi="Calibri" w:cs="Times New Roman"/>
          <w:sz w:val="24"/>
          <w:szCs w:val="24"/>
          <w14:ligatures w14:val="none"/>
        </w:rPr>
        <w:t>a)</w:t>
      </w:r>
      <w:r w:rsidRPr="00497DBB">
        <w:rPr>
          <w:rFonts w:ascii="Calibri" w:eastAsiaTheme="minorEastAsia" w:hAnsi="Calibri" w:cs="Times New Roman"/>
          <w:sz w:val="24"/>
          <w:szCs w:val="24"/>
          <w14:ligatures w14:val="none"/>
        </w:rPr>
        <w:tab/>
        <w:t>To receive an update on parking in Silvergate</w:t>
      </w:r>
    </w:p>
    <w:p w14:paraId="2D2D7334" w14:textId="674582CC" w:rsidR="00497DBB" w:rsidRPr="00497DBB" w:rsidRDefault="00497DBB" w:rsidP="00497DBB">
      <w:pPr>
        <w:spacing w:after="0" w:line="240" w:lineRule="auto"/>
        <w:rPr>
          <w:rFonts w:ascii="Calibri" w:eastAsiaTheme="minorEastAsia" w:hAnsi="Calibri" w:cs="Times New Roman"/>
          <w:sz w:val="24"/>
          <w:szCs w:val="24"/>
          <w14:ligatures w14:val="none"/>
        </w:rPr>
      </w:pPr>
      <w:r w:rsidRPr="00497DBB">
        <w:rPr>
          <w:rFonts w:ascii="Calibri" w:eastAsiaTheme="minorEastAsia" w:hAnsi="Calibri" w:cs="Times New Roman"/>
          <w:sz w:val="24"/>
          <w:szCs w:val="24"/>
          <w14:ligatures w14:val="none"/>
        </w:rPr>
        <w:t>b)</w:t>
      </w:r>
      <w:r w:rsidRPr="00497DBB">
        <w:rPr>
          <w:rFonts w:ascii="Calibri" w:eastAsiaTheme="minorEastAsia" w:hAnsi="Calibri" w:cs="Times New Roman"/>
          <w:sz w:val="24"/>
          <w:szCs w:val="24"/>
          <w14:ligatures w14:val="none"/>
        </w:rPr>
        <w:tab/>
        <w:t>To receive residents comments on parking in Silvergate</w:t>
      </w:r>
    </w:p>
    <w:p w14:paraId="43A9661C" w14:textId="77777777" w:rsidR="00497DBB" w:rsidRPr="00497DBB" w:rsidRDefault="00497DBB" w:rsidP="00497DBB">
      <w:pPr>
        <w:spacing w:after="0" w:line="240" w:lineRule="auto"/>
        <w:rPr>
          <w:rFonts w:ascii="Calibri" w:eastAsiaTheme="minorEastAsia" w:hAnsi="Calibri" w:cs="Times New Roman"/>
          <w:sz w:val="24"/>
          <w:szCs w:val="24"/>
          <w14:ligatures w14:val="none"/>
        </w:rPr>
      </w:pPr>
      <w:r w:rsidRPr="00497DBB">
        <w:rPr>
          <w:rFonts w:ascii="Calibri" w:eastAsiaTheme="minorEastAsia" w:hAnsi="Calibri" w:cs="Times New Roman"/>
          <w:sz w:val="24"/>
          <w:szCs w:val="24"/>
          <w14:ligatures w14:val="none"/>
        </w:rPr>
        <w:t>c)</w:t>
      </w:r>
      <w:r w:rsidRPr="00497DBB">
        <w:rPr>
          <w:rFonts w:ascii="Calibri" w:eastAsiaTheme="minorEastAsia" w:hAnsi="Calibri" w:cs="Times New Roman"/>
          <w:sz w:val="24"/>
          <w:szCs w:val="24"/>
          <w14:ligatures w14:val="none"/>
        </w:rPr>
        <w:tab/>
        <w:t>To discuss potential parking byelaws – Alan Evans</w:t>
      </w:r>
    </w:p>
    <w:p w14:paraId="54BF204E" w14:textId="3493061F" w:rsidR="00497DBB" w:rsidRDefault="00497DBB" w:rsidP="00497DBB">
      <w:pPr>
        <w:spacing w:after="0" w:line="240" w:lineRule="auto"/>
        <w:rPr>
          <w:rFonts w:ascii="Calibri" w:eastAsiaTheme="minorEastAsia" w:hAnsi="Calibri" w:cs="Times New Roman"/>
          <w:sz w:val="24"/>
          <w:szCs w:val="24"/>
          <w14:ligatures w14:val="none"/>
        </w:rPr>
      </w:pPr>
      <w:r w:rsidRPr="00497DBB">
        <w:rPr>
          <w:rFonts w:ascii="Calibri" w:eastAsiaTheme="minorEastAsia" w:hAnsi="Calibri" w:cs="Times New Roman"/>
          <w:sz w:val="24"/>
          <w:szCs w:val="24"/>
          <w14:ligatures w14:val="none"/>
        </w:rPr>
        <w:t>d)</w:t>
      </w:r>
      <w:r w:rsidRPr="00497DBB">
        <w:rPr>
          <w:rFonts w:ascii="Calibri" w:eastAsiaTheme="minorEastAsia" w:hAnsi="Calibri" w:cs="Times New Roman"/>
          <w:sz w:val="24"/>
          <w:szCs w:val="24"/>
          <w14:ligatures w14:val="none"/>
        </w:rPr>
        <w:tab/>
        <w:t>To discuss Parish Partnership Scheme funding</w:t>
      </w:r>
    </w:p>
    <w:p w14:paraId="539FAD16" w14:textId="55BB78F9" w:rsidR="00497DBB" w:rsidRDefault="00497DBB" w:rsidP="00497DBB">
      <w:pPr>
        <w:spacing w:after="0" w:line="240" w:lineRule="auto"/>
        <w:rPr>
          <w:rFonts w:ascii="Calibri" w:eastAsiaTheme="minorEastAsia" w:hAnsi="Calibri" w:cs="Times New Roman"/>
          <w:sz w:val="24"/>
          <w:szCs w:val="24"/>
          <w14:ligatures w14:val="none"/>
        </w:rPr>
      </w:pPr>
      <w:r>
        <w:rPr>
          <w:rFonts w:ascii="Calibri" w:eastAsiaTheme="minorEastAsia" w:hAnsi="Calibri" w:cs="Times New Roman"/>
          <w:sz w:val="24"/>
          <w:szCs w:val="24"/>
          <w14:ligatures w14:val="none"/>
        </w:rPr>
        <w:t>e)</w:t>
      </w:r>
      <w:r>
        <w:rPr>
          <w:rFonts w:ascii="Calibri" w:eastAsiaTheme="minorEastAsia" w:hAnsi="Calibri" w:cs="Times New Roman"/>
          <w:sz w:val="24"/>
          <w:szCs w:val="24"/>
          <w14:ligatures w14:val="none"/>
        </w:rPr>
        <w:tab/>
        <w:t>To receive details of meeting with Highway Engineer</w:t>
      </w:r>
    </w:p>
    <w:p w14:paraId="2CA670A1" w14:textId="734A3276" w:rsidR="00497DBB" w:rsidRPr="00497DBB" w:rsidRDefault="00497DBB" w:rsidP="00497DBB">
      <w:pPr>
        <w:spacing w:after="0" w:line="240" w:lineRule="auto"/>
        <w:rPr>
          <w:rFonts w:ascii="Calibri" w:eastAsiaTheme="minorEastAsia" w:hAnsi="Calibri" w:cs="Times New Roman"/>
          <w:sz w:val="24"/>
          <w:szCs w:val="24"/>
          <w14:ligatures w14:val="none"/>
        </w:rPr>
      </w:pPr>
      <w:r w:rsidRPr="00497DBB">
        <w:rPr>
          <w:rFonts w:ascii="Calibri" w:eastAsiaTheme="minorEastAsia" w:hAnsi="Calibri" w:cs="Times New Roman"/>
          <w:sz w:val="24"/>
          <w:szCs w:val="24"/>
          <w14:ligatures w14:val="none"/>
        </w:rPr>
        <w:t>f)</w:t>
      </w:r>
      <w:r w:rsidRPr="00497DBB">
        <w:rPr>
          <w:rFonts w:ascii="Calibri" w:eastAsiaTheme="minorEastAsia" w:hAnsi="Calibri" w:cs="Times New Roman"/>
          <w:sz w:val="24"/>
          <w:szCs w:val="24"/>
          <w14:ligatures w14:val="none"/>
        </w:rPr>
        <w:tab/>
        <w:t>To discuss any other highway matter</w:t>
      </w:r>
    </w:p>
    <w:p w14:paraId="31648C1B" w14:textId="1C912257" w:rsidR="00497DBB" w:rsidRDefault="00497DBB" w:rsidP="00497DBB">
      <w:pPr>
        <w:spacing w:after="0" w:line="240" w:lineRule="auto"/>
        <w:rPr>
          <w:rFonts w:ascii="Calibri" w:eastAsiaTheme="minorEastAsia" w:hAnsi="Calibri" w:cs="Times New Roman"/>
          <w:sz w:val="24"/>
          <w:szCs w:val="24"/>
          <w14:ligatures w14:val="none"/>
        </w:rPr>
      </w:pPr>
      <w:r w:rsidRPr="00497DBB">
        <w:rPr>
          <w:rFonts w:ascii="Calibri" w:eastAsiaTheme="minorEastAsia" w:hAnsi="Calibri" w:cs="Times New Roman"/>
          <w:sz w:val="24"/>
          <w:szCs w:val="24"/>
          <w14:ligatures w14:val="none"/>
        </w:rPr>
        <w:t>g)</w:t>
      </w:r>
      <w:r w:rsidRPr="00497DBB">
        <w:rPr>
          <w:rFonts w:ascii="Calibri" w:eastAsiaTheme="minorEastAsia" w:hAnsi="Calibri" w:cs="Times New Roman"/>
          <w:sz w:val="24"/>
          <w:szCs w:val="24"/>
          <w14:ligatures w14:val="none"/>
        </w:rPr>
        <w:tab/>
        <w:t>To consider a resident suggestion as follow</w:t>
      </w:r>
    </w:p>
    <w:p w14:paraId="3B7C1027" w14:textId="77777777" w:rsidR="00497DBB" w:rsidRPr="00497DBB" w:rsidRDefault="00497DBB" w:rsidP="00497DBB">
      <w:pPr>
        <w:spacing w:after="0" w:line="240" w:lineRule="auto"/>
        <w:rPr>
          <w:rFonts w:ascii="Calibri" w:eastAsiaTheme="minorEastAsia" w:hAnsi="Calibri" w:cs="Times New Roman"/>
          <w:sz w:val="24"/>
          <w:szCs w:val="24"/>
          <w14:ligatures w14:val="none"/>
        </w:rPr>
      </w:pPr>
    </w:p>
    <w:p w14:paraId="35C3EAF0" w14:textId="77777777" w:rsidR="00497DBB" w:rsidRPr="00497DBB" w:rsidRDefault="00497DBB" w:rsidP="00497DBB">
      <w:pPr>
        <w:shd w:val="clear" w:color="auto" w:fill="FFFFFF"/>
        <w:spacing w:after="0" w:line="240" w:lineRule="auto"/>
        <w:ind w:left="720"/>
        <w:rPr>
          <w:rFonts w:eastAsia="Times New Roman" w:cstheme="minorHAnsi"/>
          <w:i/>
          <w:iCs/>
          <w:color w:val="222222"/>
          <w:sz w:val="24"/>
          <w:szCs w:val="24"/>
          <w:lang w:eastAsia="en-GB"/>
          <w14:ligatures w14:val="none"/>
        </w:rPr>
      </w:pPr>
      <w:r w:rsidRPr="00497DBB">
        <w:rPr>
          <w:rFonts w:eastAsia="Times New Roman" w:cstheme="minorHAnsi"/>
          <w:i/>
          <w:iCs/>
          <w:color w:val="222222"/>
          <w:sz w:val="24"/>
          <w:szCs w:val="24"/>
          <w:lang w:eastAsia="en-GB"/>
          <w14:ligatures w14:val="none"/>
        </w:rPr>
        <w:t>I believe residents of……</w:t>
      </w:r>
    </w:p>
    <w:p w14:paraId="3818B6DB" w14:textId="77777777" w:rsidR="00497DBB" w:rsidRPr="00497DBB" w:rsidRDefault="00497DBB" w:rsidP="00497DBB">
      <w:pPr>
        <w:shd w:val="clear" w:color="auto" w:fill="FFFFFF"/>
        <w:spacing w:after="0" w:line="240" w:lineRule="auto"/>
        <w:ind w:left="720"/>
        <w:rPr>
          <w:rFonts w:eastAsia="Times New Roman" w:cstheme="minorHAnsi"/>
          <w:i/>
          <w:iCs/>
          <w:color w:val="222222"/>
          <w:sz w:val="24"/>
          <w:szCs w:val="24"/>
          <w:lang w:eastAsia="en-GB"/>
          <w14:ligatures w14:val="none"/>
        </w:rPr>
      </w:pPr>
      <w:r w:rsidRPr="00497DBB">
        <w:rPr>
          <w:rFonts w:eastAsia="Times New Roman" w:cstheme="minorHAnsi"/>
          <w:i/>
          <w:iCs/>
          <w:color w:val="222222"/>
          <w:sz w:val="24"/>
          <w:szCs w:val="24"/>
          <w:lang w:eastAsia="en-GB"/>
          <w14:ligatures w14:val="none"/>
        </w:rPr>
        <w:t>Silvergate Lane</w:t>
      </w:r>
    </w:p>
    <w:p w14:paraId="272BB5D8" w14:textId="77777777" w:rsidR="00497DBB" w:rsidRPr="00497DBB" w:rsidRDefault="00497DBB" w:rsidP="00497DBB">
      <w:pPr>
        <w:shd w:val="clear" w:color="auto" w:fill="FFFFFF"/>
        <w:spacing w:after="0" w:line="240" w:lineRule="auto"/>
        <w:ind w:left="720"/>
        <w:rPr>
          <w:rFonts w:eastAsia="Times New Roman" w:cstheme="minorHAnsi"/>
          <w:i/>
          <w:iCs/>
          <w:color w:val="222222"/>
          <w:sz w:val="24"/>
          <w:szCs w:val="24"/>
          <w:lang w:eastAsia="en-GB"/>
          <w14:ligatures w14:val="none"/>
        </w:rPr>
      </w:pPr>
      <w:r w:rsidRPr="00497DBB">
        <w:rPr>
          <w:rFonts w:eastAsia="Times New Roman" w:cstheme="minorHAnsi"/>
          <w:i/>
          <w:iCs/>
          <w:color w:val="222222"/>
          <w:sz w:val="24"/>
          <w:szCs w:val="24"/>
          <w:lang w:eastAsia="en-GB"/>
          <w14:ligatures w14:val="none"/>
        </w:rPr>
        <w:t>White Top Lane</w:t>
      </w:r>
    </w:p>
    <w:p w14:paraId="52EBE17B" w14:textId="77777777" w:rsidR="00497DBB" w:rsidRPr="00497DBB" w:rsidRDefault="00497DBB" w:rsidP="00497DBB">
      <w:pPr>
        <w:shd w:val="clear" w:color="auto" w:fill="FFFFFF"/>
        <w:spacing w:after="0" w:line="240" w:lineRule="auto"/>
        <w:ind w:left="720"/>
        <w:rPr>
          <w:rFonts w:eastAsia="Times New Roman" w:cstheme="minorHAnsi"/>
          <w:i/>
          <w:iCs/>
          <w:color w:val="222222"/>
          <w:sz w:val="24"/>
          <w:szCs w:val="24"/>
          <w:lang w:eastAsia="en-GB"/>
          <w14:ligatures w14:val="none"/>
        </w:rPr>
      </w:pPr>
      <w:r w:rsidRPr="00497DBB">
        <w:rPr>
          <w:rFonts w:eastAsia="Times New Roman" w:cstheme="minorHAnsi"/>
          <w:i/>
          <w:iCs/>
          <w:color w:val="222222"/>
          <w:sz w:val="24"/>
          <w:szCs w:val="24"/>
          <w:lang w:eastAsia="en-GB"/>
          <w14:ligatures w14:val="none"/>
        </w:rPr>
        <w:t>Woodgate</w:t>
      </w:r>
    </w:p>
    <w:p w14:paraId="3E36067F" w14:textId="77777777" w:rsidR="00497DBB" w:rsidRPr="00497DBB" w:rsidRDefault="00497DBB" w:rsidP="00497DBB">
      <w:pPr>
        <w:shd w:val="clear" w:color="auto" w:fill="FFFFFF"/>
        <w:spacing w:after="0" w:line="240" w:lineRule="auto"/>
        <w:ind w:left="720"/>
        <w:rPr>
          <w:rFonts w:eastAsia="Times New Roman" w:cstheme="minorHAnsi"/>
          <w:i/>
          <w:iCs/>
          <w:color w:val="222222"/>
          <w:sz w:val="24"/>
          <w:szCs w:val="24"/>
          <w:lang w:eastAsia="en-GB"/>
          <w14:ligatures w14:val="none"/>
        </w:rPr>
      </w:pPr>
      <w:r w:rsidRPr="00497DBB">
        <w:rPr>
          <w:rFonts w:eastAsia="Times New Roman" w:cstheme="minorHAnsi"/>
          <w:i/>
          <w:iCs/>
          <w:color w:val="222222"/>
          <w:sz w:val="24"/>
          <w:szCs w:val="24"/>
          <w:lang w:eastAsia="en-GB"/>
          <w14:ligatures w14:val="none"/>
        </w:rPr>
        <w:t>Moorgate and the road past the Buckinghamshire Arms up to park gates, are all living adjacent to roads designated with the National Speed Limit, which means a motor vehicle can legally travel these roads at speeds up to 60 miles per hour.</w:t>
      </w:r>
    </w:p>
    <w:p w14:paraId="66E031A9" w14:textId="77777777" w:rsidR="00497DBB" w:rsidRPr="00497DBB" w:rsidRDefault="00497DBB" w:rsidP="00497DBB">
      <w:pPr>
        <w:shd w:val="clear" w:color="auto" w:fill="FFFFFF"/>
        <w:spacing w:after="0" w:line="240" w:lineRule="auto"/>
        <w:ind w:left="720"/>
        <w:rPr>
          <w:rFonts w:eastAsia="Times New Roman" w:cstheme="minorHAnsi"/>
          <w:i/>
          <w:iCs/>
          <w:color w:val="222222"/>
          <w:sz w:val="24"/>
          <w:szCs w:val="24"/>
          <w:lang w:eastAsia="en-GB"/>
          <w14:ligatures w14:val="none"/>
        </w:rPr>
      </w:pPr>
    </w:p>
    <w:p w14:paraId="41DE19DA" w14:textId="77777777" w:rsidR="00497DBB" w:rsidRPr="00497DBB" w:rsidRDefault="00497DBB" w:rsidP="00497DBB">
      <w:pPr>
        <w:shd w:val="clear" w:color="auto" w:fill="FFFFFF"/>
        <w:spacing w:after="0" w:line="240" w:lineRule="auto"/>
        <w:ind w:left="720"/>
        <w:rPr>
          <w:rFonts w:eastAsia="Times New Roman" w:cstheme="minorHAnsi"/>
          <w:i/>
          <w:iCs/>
          <w:color w:val="222222"/>
          <w:sz w:val="24"/>
          <w:szCs w:val="24"/>
          <w:lang w:eastAsia="en-GB"/>
          <w14:ligatures w14:val="none"/>
        </w:rPr>
      </w:pPr>
      <w:r w:rsidRPr="00497DBB">
        <w:rPr>
          <w:rFonts w:eastAsia="Times New Roman" w:cstheme="minorHAnsi"/>
          <w:i/>
          <w:iCs/>
          <w:color w:val="222222"/>
          <w:sz w:val="24"/>
          <w:szCs w:val="24"/>
          <w:lang w:eastAsia="en-GB"/>
          <w14:ligatures w14:val="none"/>
        </w:rPr>
        <w:t>I don’t think any of these roads are in keeping with the current speed designation for a number of reasons as follows….</w:t>
      </w:r>
    </w:p>
    <w:p w14:paraId="0092AAE6" w14:textId="77777777" w:rsidR="00497DBB" w:rsidRPr="00497DBB" w:rsidRDefault="00497DBB" w:rsidP="00497DBB">
      <w:pPr>
        <w:shd w:val="clear" w:color="auto" w:fill="FFFFFF"/>
        <w:spacing w:after="0" w:line="240" w:lineRule="auto"/>
        <w:ind w:left="720"/>
        <w:rPr>
          <w:rFonts w:eastAsia="Times New Roman" w:cstheme="minorHAnsi"/>
          <w:i/>
          <w:iCs/>
          <w:color w:val="222222"/>
          <w:sz w:val="24"/>
          <w:szCs w:val="24"/>
          <w:lang w:eastAsia="en-GB"/>
          <w14:ligatures w14:val="none"/>
        </w:rPr>
      </w:pPr>
    </w:p>
    <w:p w14:paraId="15B2DFD9" w14:textId="77777777" w:rsidR="00497DBB" w:rsidRPr="00497DBB" w:rsidRDefault="00497DBB" w:rsidP="00497DBB">
      <w:pPr>
        <w:shd w:val="clear" w:color="auto" w:fill="FFFFFF"/>
        <w:spacing w:after="0" w:line="240" w:lineRule="auto"/>
        <w:ind w:left="720"/>
        <w:rPr>
          <w:rFonts w:eastAsia="Times New Roman" w:cstheme="minorHAnsi"/>
          <w:i/>
          <w:iCs/>
          <w:color w:val="222222"/>
          <w:sz w:val="24"/>
          <w:szCs w:val="24"/>
          <w:lang w:eastAsia="en-GB"/>
          <w14:ligatures w14:val="none"/>
        </w:rPr>
      </w:pPr>
      <w:r w:rsidRPr="00497DBB">
        <w:rPr>
          <w:rFonts w:eastAsia="Times New Roman" w:cstheme="minorHAnsi"/>
          <w:i/>
          <w:iCs/>
          <w:color w:val="222222"/>
          <w:sz w:val="24"/>
          <w:szCs w:val="24"/>
          <w:lang w:eastAsia="en-GB"/>
          <w14:ligatures w14:val="none"/>
        </w:rPr>
        <w:t>Road conditions, they are all single track with many bends and overgrown verges and hedges restricting the way forwards.</w:t>
      </w:r>
    </w:p>
    <w:p w14:paraId="0A423458" w14:textId="77777777" w:rsidR="00497DBB" w:rsidRPr="00497DBB" w:rsidRDefault="00497DBB" w:rsidP="00497DBB">
      <w:pPr>
        <w:shd w:val="clear" w:color="auto" w:fill="FFFFFF"/>
        <w:spacing w:after="0" w:line="240" w:lineRule="auto"/>
        <w:ind w:left="720"/>
        <w:rPr>
          <w:rFonts w:eastAsia="Times New Roman" w:cstheme="minorHAnsi"/>
          <w:i/>
          <w:iCs/>
          <w:color w:val="222222"/>
          <w:sz w:val="24"/>
          <w:szCs w:val="24"/>
          <w:lang w:eastAsia="en-GB"/>
          <w14:ligatures w14:val="none"/>
        </w:rPr>
      </w:pPr>
      <w:r w:rsidRPr="00497DBB">
        <w:rPr>
          <w:rFonts w:eastAsia="Times New Roman" w:cstheme="minorHAnsi"/>
          <w:i/>
          <w:iCs/>
          <w:color w:val="222222"/>
          <w:sz w:val="24"/>
          <w:szCs w:val="24"/>
          <w:lang w:eastAsia="en-GB"/>
          <w14:ligatures w14:val="none"/>
        </w:rPr>
        <w:t>Difficulty in passing any oncoming vehicles which may often require one vehicle to reverse into any other oncoming traffic.</w:t>
      </w:r>
    </w:p>
    <w:p w14:paraId="28DECEE7" w14:textId="77777777" w:rsidR="00497DBB" w:rsidRPr="00497DBB" w:rsidRDefault="00497DBB" w:rsidP="00497DBB">
      <w:pPr>
        <w:shd w:val="clear" w:color="auto" w:fill="FFFFFF"/>
        <w:spacing w:after="0" w:line="240" w:lineRule="auto"/>
        <w:ind w:left="720"/>
        <w:rPr>
          <w:rFonts w:eastAsia="Times New Roman" w:cstheme="minorHAnsi"/>
          <w:i/>
          <w:iCs/>
          <w:color w:val="222222"/>
          <w:sz w:val="24"/>
          <w:szCs w:val="24"/>
          <w:lang w:eastAsia="en-GB"/>
          <w14:ligatures w14:val="none"/>
        </w:rPr>
      </w:pPr>
      <w:r w:rsidRPr="00497DBB">
        <w:rPr>
          <w:rFonts w:eastAsia="Times New Roman" w:cstheme="minorHAnsi"/>
          <w:i/>
          <w:iCs/>
          <w:color w:val="222222"/>
          <w:sz w:val="24"/>
          <w:szCs w:val="24"/>
          <w:lang w:eastAsia="en-GB"/>
          <w14:ligatures w14:val="none"/>
        </w:rPr>
        <w:t>Many of the residential buildings along these roads have access directly onto the highway and/or entrance with restricted vision both up and down the highway (concealed to road traffic)</w:t>
      </w:r>
    </w:p>
    <w:p w14:paraId="06B43539" w14:textId="77777777" w:rsidR="00497DBB" w:rsidRPr="00497DBB" w:rsidRDefault="00497DBB" w:rsidP="00497DBB">
      <w:pPr>
        <w:shd w:val="clear" w:color="auto" w:fill="FFFFFF"/>
        <w:spacing w:after="0" w:line="240" w:lineRule="auto"/>
        <w:ind w:left="720"/>
        <w:rPr>
          <w:rFonts w:eastAsia="Times New Roman" w:cstheme="minorHAnsi"/>
          <w:i/>
          <w:iCs/>
          <w:color w:val="222222"/>
          <w:sz w:val="24"/>
          <w:szCs w:val="24"/>
          <w:lang w:eastAsia="en-GB"/>
          <w14:ligatures w14:val="none"/>
        </w:rPr>
      </w:pPr>
      <w:r w:rsidRPr="00497DBB">
        <w:rPr>
          <w:rFonts w:eastAsia="Times New Roman" w:cstheme="minorHAnsi"/>
          <w:i/>
          <w:iCs/>
          <w:color w:val="222222"/>
          <w:sz w:val="24"/>
          <w:szCs w:val="24"/>
          <w:lang w:eastAsia="en-GB"/>
          <w14:ligatures w14:val="none"/>
        </w:rPr>
        <w:t>Most have groups of residential homes along them.</w:t>
      </w:r>
    </w:p>
    <w:p w14:paraId="4A6A7781" w14:textId="77777777" w:rsidR="00497DBB" w:rsidRPr="00497DBB" w:rsidRDefault="00497DBB" w:rsidP="00497DBB">
      <w:pPr>
        <w:shd w:val="clear" w:color="auto" w:fill="FFFFFF"/>
        <w:spacing w:after="0" w:line="240" w:lineRule="auto"/>
        <w:ind w:left="720"/>
        <w:rPr>
          <w:rFonts w:eastAsia="Times New Roman" w:cstheme="minorHAnsi"/>
          <w:i/>
          <w:iCs/>
          <w:color w:val="222222"/>
          <w:sz w:val="24"/>
          <w:szCs w:val="24"/>
          <w:lang w:eastAsia="en-GB"/>
          <w14:ligatures w14:val="none"/>
        </w:rPr>
      </w:pPr>
      <w:r w:rsidRPr="00497DBB">
        <w:rPr>
          <w:rFonts w:eastAsia="Times New Roman" w:cstheme="minorHAnsi"/>
          <w:i/>
          <w:iCs/>
          <w:color w:val="222222"/>
          <w:sz w:val="24"/>
          <w:szCs w:val="24"/>
          <w:lang w:eastAsia="en-GB"/>
          <w14:ligatures w14:val="none"/>
        </w:rPr>
        <w:t>All are subject to hikers/walkers due to local designated walks and vicinity to a very popular National Trust property.</w:t>
      </w:r>
    </w:p>
    <w:p w14:paraId="71775D00" w14:textId="77777777" w:rsidR="00497DBB" w:rsidRPr="00497DBB" w:rsidRDefault="00497DBB" w:rsidP="00497DBB">
      <w:pPr>
        <w:shd w:val="clear" w:color="auto" w:fill="FFFFFF"/>
        <w:spacing w:after="0" w:line="240" w:lineRule="auto"/>
        <w:ind w:left="720"/>
        <w:rPr>
          <w:rFonts w:eastAsia="Times New Roman" w:cstheme="minorHAnsi"/>
          <w:i/>
          <w:iCs/>
          <w:color w:val="222222"/>
          <w:sz w:val="24"/>
          <w:szCs w:val="24"/>
          <w:lang w:eastAsia="en-GB"/>
          <w14:ligatures w14:val="none"/>
        </w:rPr>
      </w:pPr>
    </w:p>
    <w:p w14:paraId="0B37B5F3" w14:textId="77777777" w:rsidR="00497DBB" w:rsidRPr="00497DBB" w:rsidRDefault="00497DBB" w:rsidP="00497DBB">
      <w:pPr>
        <w:shd w:val="clear" w:color="auto" w:fill="FFFFFF"/>
        <w:spacing w:after="0" w:line="240" w:lineRule="auto"/>
        <w:ind w:left="720"/>
        <w:rPr>
          <w:rFonts w:eastAsia="Times New Roman" w:cstheme="minorHAnsi"/>
          <w:color w:val="222222"/>
          <w:sz w:val="24"/>
          <w:szCs w:val="24"/>
          <w:lang w:eastAsia="en-GB"/>
          <w14:ligatures w14:val="none"/>
        </w:rPr>
      </w:pPr>
      <w:r w:rsidRPr="00497DBB">
        <w:rPr>
          <w:rFonts w:eastAsia="Times New Roman" w:cstheme="minorHAnsi"/>
          <w:i/>
          <w:iCs/>
          <w:color w:val="222222"/>
          <w:sz w:val="24"/>
          <w:szCs w:val="24"/>
          <w:lang w:eastAsia="en-GB"/>
          <w14:ligatures w14:val="none"/>
        </w:rPr>
        <w:t>In addition to any obvious safety benefits any reclassification would be visible to all residents and as such could aid the popularity of the Blickling Parish Council should it be made known they approached the Highways Agency and/or Borough Council to petition should safety improvement action.</w:t>
      </w:r>
    </w:p>
    <w:p w14:paraId="6D06B7BE" w14:textId="77777777" w:rsidR="00497DBB" w:rsidRPr="00497DBB" w:rsidRDefault="00497DBB" w:rsidP="00497DBB">
      <w:pPr>
        <w:spacing w:after="0" w:line="240" w:lineRule="auto"/>
        <w:rPr>
          <w:rFonts w:ascii="Calibri" w:eastAsiaTheme="minorEastAsia" w:hAnsi="Calibri" w:cs="Times New Roman"/>
          <w:sz w:val="24"/>
          <w:szCs w:val="24"/>
          <w14:ligatures w14:val="none"/>
        </w:rPr>
      </w:pPr>
    </w:p>
    <w:p w14:paraId="1C6BEF0C" w14:textId="77777777" w:rsidR="00497DBB" w:rsidRPr="00497DBB" w:rsidRDefault="00497DBB" w:rsidP="00497DBB">
      <w:pPr>
        <w:spacing w:after="0" w:line="240" w:lineRule="auto"/>
        <w:rPr>
          <w:rFonts w:ascii="Calibri" w:eastAsiaTheme="minorEastAsia" w:hAnsi="Calibri" w:cs="Times New Roman"/>
          <w:bCs/>
          <w:i/>
          <w:iCs/>
          <w:color w:val="FF0000"/>
          <w:sz w:val="24"/>
          <w:szCs w:val="24"/>
          <w14:ligatures w14:val="none"/>
        </w:rPr>
      </w:pPr>
    </w:p>
    <w:p w14:paraId="3EFE5F17" w14:textId="77777777" w:rsidR="000F0511" w:rsidRDefault="000F0511">
      <w:pPr>
        <w:rPr>
          <w:rFonts w:ascii="Calibri" w:eastAsiaTheme="minorEastAsia" w:hAnsi="Calibri"/>
          <w:b/>
          <w:bCs/>
          <w:sz w:val="28"/>
          <w:szCs w:val="28"/>
          <w14:ligatures w14:val="none"/>
        </w:rPr>
      </w:pPr>
      <w:r>
        <w:rPr>
          <w:rFonts w:ascii="Calibri" w:eastAsiaTheme="minorEastAsia" w:hAnsi="Calibri"/>
          <w:b/>
          <w:bCs/>
          <w:sz w:val="28"/>
          <w:szCs w:val="28"/>
          <w14:ligatures w14:val="none"/>
        </w:rPr>
        <w:br w:type="page"/>
      </w:r>
    </w:p>
    <w:p w14:paraId="73BE66B0" w14:textId="57108B90" w:rsidR="00497DBB" w:rsidRPr="008C7730" w:rsidRDefault="000F0511" w:rsidP="00497DBB">
      <w:pPr>
        <w:spacing w:after="0" w:line="240" w:lineRule="auto"/>
        <w:rPr>
          <w:rFonts w:ascii="Calibri" w:eastAsiaTheme="minorEastAsia" w:hAnsi="Calibri"/>
          <w:b/>
          <w:bCs/>
          <w:sz w:val="28"/>
          <w:szCs w:val="28"/>
          <w14:ligatures w14:val="none"/>
        </w:rPr>
      </w:pPr>
      <w:r>
        <w:rPr>
          <w:rFonts w:ascii="Calibri" w:eastAsiaTheme="minorEastAsia" w:hAnsi="Calibri"/>
          <w:b/>
          <w:bCs/>
          <w:sz w:val="28"/>
          <w:szCs w:val="28"/>
          <w14:ligatures w14:val="none"/>
        </w:rPr>
        <w:lastRenderedPageBreak/>
        <w:t>11</w:t>
      </w:r>
      <w:r w:rsidR="00497DBB" w:rsidRPr="008C7730">
        <w:rPr>
          <w:rFonts w:ascii="Calibri" w:eastAsiaTheme="minorEastAsia" w:hAnsi="Calibri"/>
          <w:b/>
          <w:bCs/>
          <w:sz w:val="28"/>
          <w:szCs w:val="28"/>
          <w14:ligatures w14:val="none"/>
        </w:rPr>
        <w:t>.</w:t>
      </w:r>
      <w:r w:rsidR="00497DBB" w:rsidRPr="008C7730">
        <w:rPr>
          <w:rFonts w:ascii="Calibri" w:eastAsiaTheme="minorEastAsia" w:hAnsi="Calibri"/>
          <w:b/>
          <w:bCs/>
          <w:sz w:val="28"/>
          <w:szCs w:val="28"/>
          <w14:ligatures w14:val="none"/>
        </w:rPr>
        <w:tab/>
        <w:t xml:space="preserve">NATIONAL TRUST </w:t>
      </w:r>
    </w:p>
    <w:p w14:paraId="6A766B24" w14:textId="2128A39B" w:rsidR="00497DBB" w:rsidRPr="008C7730" w:rsidRDefault="00497DBB" w:rsidP="00497DBB">
      <w:pPr>
        <w:spacing w:after="0" w:line="240" w:lineRule="auto"/>
        <w:rPr>
          <w:rFonts w:ascii="Calibri" w:eastAsiaTheme="minorEastAsia" w:hAnsi="Calibri" w:cs="Times New Roman"/>
          <w:sz w:val="24"/>
          <w:szCs w:val="24"/>
          <w14:ligatures w14:val="none"/>
        </w:rPr>
      </w:pPr>
      <w:r w:rsidRPr="008C7730">
        <w:rPr>
          <w:rFonts w:ascii="Calibri" w:eastAsiaTheme="minorEastAsia" w:hAnsi="Calibri" w:cs="Times New Roman"/>
          <w:sz w:val="24"/>
          <w:szCs w:val="24"/>
          <w14:ligatures w14:val="none"/>
        </w:rPr>
        <w:t>a)</w:t>
      </w:r>
      <w:r w:rsidRPr="008C7730">
        <w:rPr>
          <w:rFonts w:ascii="Calibri" w:eastAsiaTheme="minorEastAsia" w:hAnsi="Calibri" w:cs="Times New Roman"/>
          <w:sz w:val="24"/>
          <w:szCs w:val="24"/>
          <w14:ligatures w14:val="none"/>
        </w:rPr>
        <w:tab/>
      </w:r>
      <w:r w:rsidR="008C7730" w:rsidRPr="008C7730">
        <w:rPr>
          <w:rFonts w:ascii="Calibri" w:eastAsiaTheme="minorEastAsia" w:hAnsi="Calibri" w:cs="Times New Roman"/>
          <w:sz w:val="24"/>
          <w:szCs w:val="24"/>
          <w14:ligatures w14:val="none"/>
        </w:rPr>
        <w:t>To consider any agenda item for the Stakeholders Meeting 27</w:t>
      </w:r>
      <w:r w:rsidR="008C7730" w:rsidRPr="008C7730">
        <w:rPr>
          <w:rFonts w:ascii="Calibri" w:eastAsiaTheme="minorEastAsia" w:hAnsi="Calibri" w:cs="Times New Roman"/>
          <w:sz w:val="24"/>
          <w:szCs w:val="24"/>
          <w:vertAlign w:val="superscript"/>
          <w14:ligatures w14:val="none"/>
        </w:rPr>
        <w:t>th</w:t>
      </w:r>
      <w:r w:rsidR="008C7730" w:rsidRPr="008C7730">
        <w:rPr>
          <w:rFonts w:ascii="Calibri" w:eastAsiaTheme="minorEastAsia" w:hAnsi="Calibri" w:cs="Times New Roman"/>
          <w:sz w:val="24"/>
          <w:szCs w:val="24"/>
          <w14:ligatures w14:val="none"/>
        </w:rPr>
        <w:t xml:space="preserve"> November</w:t>
      </w:r>
    </w:p>
    <w:p w14:paraId="5BF931FF" w14:textId="6882FC36" w:rsidR="00497DBB" w:rsidRPr="008C7730" w:rsidRDefault="00497DBB" w:rsidP="00497DBB">
      <w:pPr>
        <w:spacing w:after="0" w:line="240" w:lineRule="auto"/>
        <w:rPr>
          <w:rFonts w:ascii="Calibri" w:eastAsiaTheme="minorEastAsia" w:hAnsi="Calibri" w:cs="Times New Roman"/>
          <w:sz w:val="24"/>
          <w:szCs w:val="24"/>
          <w14:ligatures w14:val="none"/>
        </w:rPr>
      </w:pPr>
      <w:r w:rsidRPr="008C7730">
        <w:rPr>
          <w:rFonts w:ascii="Calibri" w:eastAsiaTheme="minorEastAsia" w:hAnsi="Calibri" w:cs="Times New Roman"/>
          <w:sz w:val="24"/>
          <w:szCs w:val="24"/>
          <w14:ligatures w14:val="none"/>
        </w:rPr>
        <w:t>b)</w:t>
      </w:r>
      <w:r w:rsidRPr="008C7730">
        <w:rPr>
          <w:rFonts w:ascii="Calibri" w:eastAsiaTheme="minorEastAsia" w:hAnsi="Calibri" w:cs="Times New Roman"/>
          <w:sz w:val="24"/>
          <w:szCs w:val="24"/>
          <w14:ligatures w14:val="none"/>
        </w:rPr>
        <w:tab/>
      </w:r>
      <w:r w:rsidR="008C7730" w:rsidRPr="008C7730">
        <w:rPr>
          <w:rFonts w:ascii="Calibri" w:eastAsiaTheme="minorEastAsia" w:hAnsi="Calibri" w:cs="Times New Roman"/>
          <w:sz w:val="24"/>
          <w:szCs w:val="24"/>
          <w14:ligatures w14:val="none"/>
        </w:rPr>
        <w:t>Any f</w:t>
      </w:r>
      <w:r w:rsidRPr="008C7730">
        <w:rPr>
          <w:rFonts w:ascii="Calibri" w:eastAsiaTheme="minorEastAsia" w:hAnsi="Calibri" w:cs="Times New Roman"/>
          <w:sz w:val="24"/>
          <w:szCs w:val="24"/>
          <w14:ligatures w14:val="none"/>
        </w:rPr>
        <w:t xml:space="preserve">eedback from </w:t>
      </w:r>
      <w:r w:rsidR="008C7730" w:rsidRPr="008C7730">
        <w:rPr>
          <w:rFonts w:ascii="Calibri" w:eastAsiaTheme="minorEastAsia" w:hAnsi="Calibri" w:cs="Times New Roman"/>
          <w:sz w:val="24"/>
          <w:szCs w:val="24"/>
          <w14:ligatures w14:val="none"/>
        </w:rPr>
        <w:t xml:space="preserve">previous </w:t>
      </w:r>
      <w:r w:rsidRPr="008C7730">
        <w:rPr>
          <w:rFonts w:ascii="Calibri" w:eastAsiaTheme="minorEastAsia" w:hAnsi="Calibri" w:cs="Times New Roman"/>
          <w:sz w:val="24"/>
          <w:szCs w:val="24"/>
          <w14:ligatures w14:val="none"/>
        </w:rPr>
        <w:t>Stakeholder Meeting</w:t>
      </w:r>
    </w:p>
    <w:p w14:paraId="25D3DF85" w14:textId="4C32A88A" w:rsidR="008C7730" w:rsidRPr="008C7730" w:rsidRDefault="00497DBB" w:rsidP="00497DBB">
      <w:pPr>
        <w:spacing w:after="0" w:line="240" w:lineRule="auto"/>
        <w:rPr>
          <w:rFonts w:ascii="Calibri" w:eastAsiaTheme="minorEastAsia" w:hAnsi="Calibri" w:cs="Times New Roman"/>
          <w:sz w:val="24"/>
          <w:szCs w:val="24"/>
          <w14:ligatures w14:val="none"/>
        </w:rPr>
      </w:pPr>
      <w:r w:rsidRPr="008C7730">
        <w:rPr>
          <w:rFonts w:ascii="Calibri" w:eastAsiaTheme="minorEastAsia" w:hAnsi="Calibri" w:cs="Times New Roman"/>
          <w:sz w:val="24"/>
          <w:szCs w:val="24"/>
          <w14:ligatures w14:val="none"/>
        </w:rPr>
        <w:t>c)</w:t>
      </w:r>
      <w:r w:rsidRPr="008C7730">
        <w:rPr>
          <w:rFonts w:ascii="Calibri" w:eastAsiaTheme="minorEastAsia" w:hAnsi="Calibri" w:cs="Times New Roman"/>
          <w:sz w:val="24"/>
          <w:szCs w:val="24"/>
          <w14:ligatures w14:val="none"/>
        </w:rPr>
        <w:tab/>
      </w:r>
      <w:r w:rsidR="008C7730" w:rsidRPr="008C7730">
        <w:rPr>
          <w:rFonts w:ascii="Calibri" w:eastAsiaTheme="minorEastAsia" w:hAnsi="Calibri" w:cs="Times New Roman"/>
          <w:sz w:val="24"/>
          <w:szCs w:val="24"/>
          <w14:ligatures w14:val="none"/>
        </w:rPr>
        <w:t>To note recent damage on Silvergate caused by work to properties</w:t>
      </w:r>
    </w:p>
    <w:p w14:paraId="7DECD2EC" w14:textId="77777777" w:rsidR="008C7730" w:rsidRDefault="008C7730" w:rsidP="00497DBB">
      <w:pPr>
        <w:spacing w:after="0" w:line="240" w:lineRule="auto"/>
        <w:rPr>
          <w:rFonts w:ascii="Calibri" w:eastAsiaTheme="minorEastAsia" w:hAnsi="Calibri" w:cs="Times New Roman"/>
          <w:sz w:val="24"/>
          <w:szCs w:val="24"/>
          <w14:ligatures w14:val="none"/>
        </w:rPr>
      </w:pPr>
      <w:r>
        <w:rPr>
          <w:rFonts w:ascii="Calibri" w:eastAsiaTheme="minorEastAsia" w:hAnsi="Calibri" w:cs="Times New Roman"/>
          <w:sz w:val="24"/>
          <w:szCs w:val="24"/>
          <w14:ligatures w14:val="none"/>
        </w:rPr>
        <w:t>d)</w:t>
      </w:r>
      <w:r>
        <w:rPr>
          <w:rFonts w:ascii="Calibri" w:eastAsiaTheme="minorEastAsia" w:hAnsi="Calibri" w:cs="Times New Roman"/>
          <w:sz w:val="24"/>
          <w:szCs w:val="24"/>
          <w14:ligatures w14:val="none"/>
        </w:rPr>
        <w:tab/>
        <w:t>To receive an update on the noticeboards</w:t>
      </w:r>
    </w:p>
    <w:p w14:paraId="302D99E1" w14:textId="6A7BB21A" w:rsidR="008C7730" w:rsidRDefault="008C7730" w:rsidP="00497DBB">
      <w:pPr>
        <w:spacing w:after="0" w:line="240" w:lineRule="auto"/>
        <w:rPr>
          <w:rFonts w:ascii="Calibri" w:eastAsiaTheme="minorEastAsia" w:hAnsi="Calibri" w:cs="Times New Roman"/>
          <w:sz w:val="24"/>
          <w:szCs w:val="24"/>
          <w14:ligatures w14:val="none"/>
        </w:rPr>
      </w:pPr>
      <w:r>
        <w:rPr>
          <w:rFonts w:ascii="Calibri" w:eastAsiaTheme="minorEastAsia" w:hAnsi="Calibri" w:cs="Times New Roman"/>
          <w:sz w:val="24"/>
          <w:szCs w:val="24"/>
          <w14:ligatures w14:val="none"/>
        </w:rPr>
        <w:t>e)</w:t>
      </w:r>
      <w:r>
        <w:rPr>
          <w:rFonts w:ascii="Calibri" w:eastAsiaTheme="minorEastAsia" w:hAnsi="Calibri" w:cs="Times New Roman"/>
          <w:sz w:val="24"/>
          <w:szCs w:val="24"/>
          <w14:ligatures w14:val="none"/>
        </w:rPr>
        <w:tab/>
        <w:t>Parking for Blickling at Christmas</w:t>
      </w:r>
    </w:p>
    <w:p w14:paraId="528F6415" w14:textId="0AB9F453" w:rsidR="00497DBB" w:rsidRPr="008C7730" w:rsidRDefault="008C7730" w:rsidP="00497DBB">
      <w:pPr>
        <w:spacing w:after="0" w:line="240" w:lineRule="auto"/>
        <w:rPr>
          <w:rFonts w:ascii="Calibri" w:eastAsiaTheme="minorEastAsia" w:hAnsi="Calibri" w:cs="Times New Roman"/>
          <w:sz w:val="24"/>
          <w:szCs w:val="24"/>
          <w14:ligatures w14:val="none"/>
        </w:rPr>
      </w:pPr>
      <w:r>
        <w:rPr>
          <w:rFonts w:ascii="Calibri" w:eastAsiaTheme="minorEastAsia" w:hAnsi="Calibri" w:cs="Times New Roman"/>
          <w:sz w:val="24"/>
          <w:szCs w:val="24"/>
          <w14:ligatures w14:val="none"/>
        </w:rPr>
        <w:t>f</w:t>
      </w:r>
      <w:r w:rsidR="00497DBB" w:rsidRPr="008C7730">
        <w:rPr>
          <w:rFonts w:ascii="Calibri" w:eastAsiaTheme="minorEastAsia" w:hAnsi="Calibri" w:cs="Times New Roman"/>
          <w:sz w:val="24"/>
          <w:szCs w:val="24"/>
          <w14:ligatures w14:val="none"/>
        </w:rPr>
        <w:t>)</w:t>
      </w:r>
      <w:r w:rsidR="00497DBB" w:rsidRPr="008C7730">
        <w:rPr>
          <w:rFonts w:ascii="Calibri" w:eastAsiaTheme="minorEastAsia" w:hAnsi="Calibri" w:cs="Times New Roman"/>
          <w:sz w:val="24"/>
          <w:szCs w:val="24"/>
          <w14:ligatures w14:val="none"/>
        </w:rPr>
        <w:tab/>
        <w:t xml:space="preserve">To receive any update  </w:t>
      </w:r>
    </w:p>
    <w:p w14:paraId="33151FF2" w14:textId="77777777" w:rsidR="000F0511" w:rsidRDefault="000F0511" w:rsidP="00497DBB">
      <w:pPr>
        <w:spacing w:after="0" w:line="240" w:lineRule="auto"/>
        <w:rPr>
          <w:rFonts w:ascii="Calibri" w:eastAsiaTheme="minorEastAsia" w:hAnsi="Calibri"/>
          <w:b/>
          <w:bCs/>
          <w:sz w:val="28"/>
          <w:szCs w:val="28"/>
          <w14:ligatures w14:val="none"/>
        </w:rPr>
      </w:pPr>
    </w:p>
    <w:p w14:paraId="1D00D673" w14:textId="17130877" w:rsidR="00497DBB" w:rsidRPr="008C7730" w:rsidRDefault="00497DBB" w:rsidP="00497DBB">
      <w:pPr>
        <w:spacing w:after="0" w:line="240" w:lineRule="auto"/>
        <w:rPr>
          <w:rFonts w:ascii="Calibri" w:eastAsiaTheme="minorEastAsia" w:hAnsi="Calibri"/>
          <w:b/>
          <w:bCs/>
          <w:sz w:val="28"/>
          <w:szCs w:val="28"/>
          <w14:ligatures w14:val="none"/>
        </w:rPr>
      </w:pPr>
      <w:r w:rsidRPr="008C7730">
        <w:rPr>
          <w:rFonts w:ascii="Calibri" w:eastAsiaTheme="minorEastAsia" w:hAnsi="Calibri"/>
          <w:b/>
          <w:bCs/>
          <w:sz w:val="28"/>
          <w:szCs w:val="28"/>
          <w14:ligatures w14:val="none"/>
        </w:rPr>
        <w:t>1</w:t>
      </w:r>
      <w:r w:rsidR="000F0511">
        <w:rPr>
          <w:rFonts w:ascii="Calibri" w:eastAsiaTheme="minorEastAsia" w:hAnsi="Calibri"/>
          <w:b/>
          <w:bCs/>
          <w:sz w:val="28"/>
          <w:szCs w:val="28"/>
          <w14:ligatures w14:val="none"/>
        </w:rPr>
        <w:t>2</w:t>
      </w:r>
      <w:r w:rsidRPr="008C7730">
        <w:rPr>
          <w:rFonts w:ascii="Calibri" w:eastAsiaTheme="minorEastAsia" w:hAnsi="Calibri"/>
          <w:b/>
          <w:bCs/>
          <w:sz w:val="28"/>
          <w:szCs w:val="28"/>
          <w14:ligatures w14:val="none"/>
        </w:rPr>
        <w:t>.</w:t>
      </w:r>
      <w:r w:rsidRPr="008C7730">
        <w:rPr>
          <w:rFonts w:ascii="Calibri" w:eastAsiaTheme="minorEastAsia" w:hAnsi="Calibri"/>
          <w:b/>
          <w:bCs/>
          <w:sz w:val="28"/>
          <w:szCs w:val="28"/>
          <w14:ligatures w14:val="none"/>
        </w:rPr>
        <w:tab/>
        <w:t>BLICKLING CEMETERY</w:t>
      </w:r>
    </w:p>
    <w:p w14:paraId="442FBEC9" w14:textId="77777777" w:rsidR="00497DBB" w:rsidRPr="008C7730" w:rsidRDefault="00497DBB" w:rsidP="00497DBB">
      <w:pPr>
        <w:spacing w:after="0" w:line="240" w:lineRule="auto"/>
        <w:rPr>
          <w:rFonts w:ascii="Calibri" w:eastAsiaTheme="minorEastAsia" w:hAnsi="Calibri" w:cs="Times New Roman"/>
          <w:sz w:val="24"/>
          <w:szCs w:val="24"/>
          <w14:ligatures w14:val="none"/>
        </w:rPr>
      </w:pPr>
      <w:r w:rsidRPr="008C7730">
        <w:rPr>
          <w:rFonts w:ascii="Calibri" w:eastAsiaTheme="minorEastAsia" w:hAnsi="Calibri" w:cs="Times New Roman"/>
          <w:sz w:val="24"/>
          <w:szCs w:val="24"/>
          <w14:ligatures w14:val="none"/>
        </w:rPr>
        <w:t>a)</w:t>
      </w:r>
      <w:r w:rsidRPr="008C7730">
        <w:rPr>
          <w:rFonts w:ascii="Calibri" w:eastAsiaTheme="minorEastAsia" w:hAnsi="Calibri" w:cs="Times New Roman"/>
          <w:sz w:val="24"/>
          <w:szCs w:val="24"/>
          <w14:ligatures w14:val="none"/>
        </w:rPr>
        <w:tab/>
        <w:t>To receive any update on new bench</w:t>
      </w:r>
    </w:p>
    <w:p w14:paraId="76B70A05" w14:textId="01A5868C" w:rsidR="00497DBB" w:rsidRPr="008C7730" w:rsidRDefault="00497DBB" w:rsidP="00497DBB">
      <w:pPr>
        <w:spacing w:after="0" w:line="240" w:lineRule="auto"/>
        <w:rPr>
          <w:rFonts w:ascii="Calibri" w:eastAsiaTheme="minorEastAsia" w:hAnsi="Calibri" w:cs="Times New Roman"/>
          <w:sz w:val="24"/>
          <w:szCs w:val="24"/>
          <w14:ligatures w14:val="none"/>
        </w:rPr>
      </w:pPr>
      <w:r w:rsidRPr="008C7730">
        <w:rPr>
          <w:rFonts w:ascii="Calibri" w:eastAsiaTheme="minorEastAsia" w:hAnsi="Calibri" w:cs="Times New Roman"/>
          <w:sz w:val="24"/>
          <w:szCs w:val="24"/>
          <w14:ligatures w14:val="none"/>
        </w:rPr>
        <w:t>b)</w:t>
      </w:r>
      <w:r w:rsidRPr="008C7730">
        <w:rPr>
          <w:rFonts w:ascii="Calibri" w:eastAsiaTheme="minorEastAsia" w:hAnsi="Calibri" w:cs="Times New Roman"/>
          <w:sz w:val="24"/>
          <w:szCs w:val="24"/>
          <w14:ligatures w14:val="none"/>
        </w:rPr>
        <w:tab/>
        <w:t>To receive update on maintenance</w:t>
      </w:r>
      <w:r w:rsidR="008C7730" w:rsidRPr="008C7730">
        <w:rPr>
          <w:rFonts w:ascii="Calibri" w:eastAsiaTheme="minorEastAsia" w:hAnsi="Calibri" w:cs="Times New Roman"/>
          <w:sz w:val="24"/>
          <w:szCs w:val="24"/>
          <w14:ligatures w14:val="none"/>
        </w:rPr>
        <w:t xml:space="preserve"> and funding</w:t>
      </w:r>
    </w:p>
    <w:p w14:paraId="708C6FB6" w14:textId="50BF50C6" w:rsidR="008C7730" w:rsidRPr="008C7730" w:rsidRDefault="008C7730" w:rsidP="00497DBB">
      <w:pPr>
        <w:spacing w:after="0" w:line="240" w:lineRule="auto"/>
        <w:rPr>
          <w:rFonts w:ascii="Calibri" w:eastAsiaTheme="minorEastAsia" w:hAnsi="Calibri" w:cs="Times New Roman"/>
          <w:sz w:val="24"/>
          <w:szCs w:val="24"/>
          <w14:ligatures w14:val="none"/>
        </w:rPr>
      </w:pPr>
      <w:r w:rsidRPr="008C7730">
        <w:rPr>
          <w:rFonts w:ascii="Calibri" w:eastAsiaTheme="minorEastAsia" w:hAnsi="Calibri" w:cs="Times New Roman"/>
          <w:sz w:val="24"/>
          <w:szCs w:val="24"/>
          <w14:ligatures w14:val="none"/>
        </w:rPr>
        <w:t>c)</w:t>
      </w:r>
      <w:r w:rsidRPr="008C7730">
        <w:rPr>
          <w:rFonts w:ascii="Calibri" w:eastAsiaTheme="minorEastAsia" w:hAnsi="Calibri" w:cs="Times New Roman"/>
          <w:sz w:val="24"/>
          <w:szCs w:val="24"/>
          <w14:ligatures w14:val="none"/>
        </w:rPr>
        <w:tab/>
        <w:t>To note work carried out at the cemetery</w:t>
      </w:r>
    </w:p>
    <w:p w14:paraId="1C924466" w14:textId="183D8733" w:rsidR="008C7730" w:rsidRPr="008C7730" w:rsidRDefault="008C7730" w:rsidP="00497DBB">
      <w:pPr>
        <w:spacing w:after="0" w:line="240" w:lineRule="auto"/>
        <w:rPr>
          <w:rFonts w:ascii="Calibri" w:eastAsiaTheme="minorEastAsia" w:hAnsi="Calibri" w:cs="Times New Roman"/>
          <w:sz w:val="24"/>
          <w:szCs w:val="24"/>
          <w14:ligatures w14:val="none"/>
        </w:rPr>
      </w:pPr>
      <w:r w:rsidRPr="008C7730">
        <w:rPr>
          <w:rFonts w:ascii="Calibri" w:eastAsiaTheme="minorEastAsia" w:hAnsi="Calibri" w:cs="Times New Roman"/>
          <w:sz w:val="24"/>
          <w:szCs w:val="24"/>
          <w14:ligatures w14:val="none"/>
        </w:rPr>
        <w:t>d)</w:t>
      </w:r>
      <w:r w:rsidRPr="008C7730">
        <w:rPr>
          <w:rFonts w:ascii="Calibri" w:eastAsiaTheme="minorEastAsia" w:hAnsi="Calibri" w:cs="Times New Roman"/>
          <w:sz w:val="24"/>
          <w:szCs w:val="24"/>
          <w14:ligatures w14:val="none"/>
        </w:rPr>
        <w:tab/>
        <w:t>Christmas Tree Decoration</w:t>
      </w:r>
    </w:p>
    <w:p w14:paraId="67085C52" w14:textId="77777777" w:rsidR="00497DBB" w:rsidRPr="00497DBB" w:rsidRDefault="00497DBB" w:rsidP="00497DBB">
      <w:pPr>
        <w:spacing w:after="0" w:line="240" w:lineRule="auto"/>
        <w:rPr>
          <w:rFonts w:ascii="Calibri" w:eastAsiaTheme="minorEastAsia" w:hAnsi="Calibri" w:cs="Times New Roman"/>
          <w:color w:val="FF0000"/>
          <w:sz w:val="24"/>
          <w:szCs w:val="24"/>
          <w14:ligatures w14:val="none"/>
        </w:rPr>
      </w:pPr>
    </w:p>
    <w:p w14:paraId="46CAB564" w14:textId="77777777" w:rsidR="00497DBB" w:rsidRPr="000F0511" w:rsidRDefault="00497DBB" w:rsidP="00497DBB">
      <w:pPr>
        <w:spacing w:after="0" w:line="240" w:lineRule="auto"/>
        <w:rPr>
          <w:rFonts w:ascii="Calibri" w:eastAsiaTheme="minorEastAsia" w:hAnsi="Calibri"/>
          <w:b/>
          <w:bCs/>
          <w:sz w:val="28"/>
          <w:szCs w:val="28"/>
          <w14:ligatures w14:val="none"/>
        </w:rPr>
      </w:pPr>
      <w:r w:rsidRPr="000F0511">
        <w:rPr>
          <w:rFonts w:ascii="Calibri" w:eastAsiaTheme="minorEastAsia" w:hAnsi="Calibri"/>
          <w:b/>
          <w:bCs/>
          <w:sz w:val="28"/>
          <w:szCs w:val="28"/>
          <w14:ligatures w14:val="none"/>
        </w:rPr>
        <w:t>13.</w:t>
      </w:r>
      <w:r w:rsidRPr="000F0511">
        <w:rPr>
          <w:rFonts w:ascii="Calibri" w:eastAsiaTheme="minorEastAsia" w:hAnsi="Calibri"/>
          <w:b/>
          <w:bCs/>
          <w:sz w:val="28"/>
          <w:szCs w:val="28"/>
          <w14:ligatures w14:val="none"/>
        </w:rPr>
        <w:tab/>
        <w:t xml:space="preserve">COMMUNITY EVENTS/ACTIVITIES </w:t>
      </w:r>
    </w:p>
    <w:p w14:paraId="699DA3FA" w14:textId="097455B2" w:rsidR="00497DBB" w:rsidRPr="000F0511" w:rsidRDefault="00497DBB" w:rsidP="00497DBB">
      <w:pPr>
        <w:spacing w:after="0" w:line="240" w:lineRule="auto"/>
        <w:rPr>
          <w:rFonts w:ascii="Calibri" w:eastAsiaTheme="minorEastAsia" w:hAnsi="Calibri" w:cs="Times New Roman"/>
          <w:sz w:val="24"/>
          <w:szCs w:val="24"/>
          <w14:ligatures w14:val="none"/>
        </w:rPr>
      </w:pPr>
      <w:r w:rsidRPr="000F0511">
        <w:rPr>
          <w:rFonts w:ascii="Calibri" w:eastAsiaTheme="minorEastAsia" w:hAnsi="Calibri" w:cs="Times New Roman"/>
          <w:sz w:val="24"/>
          <w:szCs w:val="24"/>
          <w14:ligatures w14:val="none"/>
        </w:rPr>
        <w:t>a)</w:t>
      </w:r>
      <w:r w:rsidRPr="000F0511">
        <w:rPr>
          <w:rFonts w:ascii="Calibri" w:eastAsiaTheme="minorEastAsia" w:hAnsi="Calibri" w:cs="Times New Roman"/>
          <w:sz w:val="24"/>
          <w:szCs w:val="24"/>
          <w14:ligatures w14:val="none"/>
        </w:rPr>
        <w:tab/>
      </w:r>
      <w:r w:rsidR="008C7730" w:rsidRPr="000F0511">
        <w:rPr>
          <w:rFonts w:ascii="Calibri" w:eastAsiaTheme="minorEastAsia" w:hAnsi="Calibri" w:cs="Times New Roman"/>
          <w:sz w:val="24"/>
          <w:szCs w:val="24"/>
          <w14:ligatures w14:val="none"/>
        </w:rPr>
        <w:t>To note EPIC 5k will take place on February 4</w:t>
      </w:r>
      <w:r w:rsidR="008C7730" w:rsidRPr="000F0511">
        <w:rPr>
          <w:rFonts w:ascii="Calibri" w:eastAsiaTheme="minorEastAsia" w:hAnsi="Calibri" w:cs="Times New Roman"/>
          <w:sz w:val="24"/>
          <w:szCs w:val="24"/>
          <w:vertAlign w:val="superscript"/>
          <w14:ligatures w14:val="none"/>
        </w:rPr>
        <w:t>th</w:t>
      </w:r>
      <w:r w:rsidR="008C7730" w:rsidRPr="000F0511">
        <w:rPr>
          <w:rFonts w:ascii="Calibri" w:eastAsiaTheme="minorEastAsia" w:hAnsi="Calibri" w:cs="Times New Roman"/>
          <w:sz w:val="24"/>
          <w:szCs w:val="24"/>
          <w14:ligatures w14:val="none"/>
        </w:rPr>
        <w:t xml:space="preserve"> 2023</w:t>
      </w:r>
    </w:p>
    <w:p w14:paraId="5FA8A82D" w14:textId="7DC635C9" w:rsidR="00497DBB" w:rsidRPr="000F0511" w:rsidRDefault="00497DBB" w:rsidP="00497DBB">
      <w:pPr>
        <w:spacing w:after="0" w:line="240" w:lineRule="auto"/>
        <w:rPr>
          <w:rFonts w:ascii="Calibri" w:eastAsiaTheme="minorEastAsia" w:hAnsi="Calibri" w:cs="Times New Roman"/>
          <w:sz w:val="24"/>
          <w:szCs w:val="24"/>
          <w14:ligatures w14:val="none"/>
        </w:rPr>
      </w:pPr>
      <w:r w:rsidRPr="000F0511">
        <w:rPr>
          <w:rFonts w:ascii="Calibri" w:eastAsiaTheme="minorEastAsia" w:hAnsi="Calibri" w:cs="Times New Roman"/>
          <w:sz w:val="24"/>
          <w:szCs w:val="24"/>
          <w14:ligatures w14:val="none"/>
        </w:rPr>
        <w:t>b)</w:t>
      </w:r>
      <w:r w:rsidRPr="000F0511">
        <w:rPr>
          <w:rFonts w:ascii="Calibri" w:eastAsiaTheme="minorEastAsia" w:hAnsi="Calibri" w:cs="Times New Roman"/>
          <w:sz w:val="24"/>
          <w:szCs w:val="24"/>
          <w14:ligatures w14:val="none"/>
        </w:rPr>
        <w:tab/>
      </w:r>
      <w:r w:rsidR="008C7730" w:rsidRPr="000F0511">
        <w:rPr>
          <w:rFonts w:ascii="Calibri" w:eastAsiaTheme="minorEastAsia" w:hAnsi="Calibri" w:cs="Times New Roman"/>
          <w:sz w:val="24"/>
          <w:szCs w:val="24"/>
          <w14:ligatures w14:val="none"/>
        </w:rPr>
        <w:t>To note a changed route for the Weavers Way Marathon</w:t>
      </w:r>
    </w:p>
    <w:p w14:paraId="7FC70BB6" w14:textId="110C8C10" w:rsidR="008C7730" w:rsidRPr="000F0511" w:rsidRDefault="008C7730" w:rsidP="00497DBB">
      <w:pPr>
        <w:spacing w:after="0" w:line="240" w:lineRule="auto"/>
        <w:rPr>
          <w:rFonts w:ascii="Calibri" w:eastAsiaTheme="minorEastAsia" w:hAnsi="Calibri" w:cs="Times New Roman"/>
          <w:sz w:val="24"/>
          <w:szCs w:val="24"/>
          <w14:ligatures w14:val="none"/>
        </w:rPr>
      </w:pPr>
      <w:r w:rsidRPr="000F0511">
        <w:rPr>
          <w:rFonts w:ascii="Calibri" w:eastAsiaTheme="minorEastAsia" w:hAnsi="Calibri" w:cs="Times New Roman"/>
          <w:sz w:val="24"/>
          <w:szCs w:val="24"/>
          <w14:ligatures w14:val="none"/>
        </w:rPr>
        <w:t>c)</w:t>
      </w:r>
      <w:r w:rsidRPr="000F0511">
        <w:rPr>
          <w:rFonts w:ascii="Calibri" w:eastAsiaTheme="minorEastAsia" w:hAnsi="Calibri" w:cs="Times New Roman"/>
          <w:sz w:val="24"/>
          <w:szCs w:val="24"/>
          <w14:ligatures w14:val="none"/>
        </w:rPr>
        <w:tab/>
      </w:r>
      <w:r w:rsidR="000F0511" w:rsidRPr="000F0511">
        <w:rPr>
          <w:rFonts w:ascii="Calibri" w:eastAsiaTheme="minorEastAsia" w:hAnsi="Calibri" w:cs="Times New Roman"/>
          <w:sz w:val="24"/>
          <w:szCs w:val="24"/>
          <w14:ligatures w14:val="none"/>
        </w:rPr>
        <w:t xml:space="preserve">Information on anything further regarding road closures </w:t>
      </w:r>
    </w:p>
    <w:p w14:paraId="40F42666" w14:textId="29660C85" w:rsidR="008C7730" w:rsidRPr="000F0511" w:rsidRDefault="008C7730" w:rsidP="00497DBB">
      <w:pPr>
        <w:spacing w:after="0" w:line="240" w:lineRule="auto"/>
        <w:rPr>
          <w:rFonts w:ascii="Calibri" w:eastAsiaTheme="minorEastAsia" w:hAnsi="Calibri" w:cs="Times New Roman"/>
          <w:sz w:val="24"/>
          <w:szCs w:val="24"/>
          <w14:ligatures w14:val="none"/>
        </w:rPr>
      </w:pPr>
      <w:r w:rsidRPr="000F0511">
        <w:rPr>
          <w:rFonts w:ascii="Calibri" w:eastAsiaTheme="minorEastAsia" w:hAnsi="Calibri" w:cs="Times New Roman"/>
          <w:sz w:val="24"/>
          <w:szCs w:val="24"/>
          <w14:ligatures w14:val="none"/>
        </w:rPr>
        <w:t>d)</w:t>
      </w:r>
      <w:r w:rsidRPr="000F0511">
        <w:rPr>
          <w:rFonts w:ascii="Calibri" w:eastAsiaTheme="minorEastAsia" w:hAnsi="Calibri" w:cs="Times New Roman"/>
          <w:sz w:val="24"/>
          <w:szCs w:val="24"/>
          <w14:ligatures w14:val="none"/>
        </w:rPr>
        <w:tab/>
      </w:r>
      <w:r w:rsidR="000F0511" w:rsidRPr="000F0511">
        <w:rPr>
          <w:rFonts w:ascii="Calibri" w:eastAsiaTheme="minorEastAsia" w:hAnsi="Calibri" w:cs="Times New Roman"/>
          <w:sz w:val="24"/>
          <w:szCs w:val="24"/>
          <w14:ligatures w14:val="none"/>
        </w:rPr>
        <w:t>To clarify who should respond to complaints</w:t>
      </w:r>
    </w:p>
    <w:p w14:paraId="54C55A1D" w14:textId="1A740015" w:rsidR="00497DBB" w:rsidRPr="000F0511" w:rsidRDefault="000F0511" w:rsidP="00497DBB">
      <w:pPr>
        <w:spacing w:after="0" w:line="240" w:lineRule="auto"/>
        <w:rPr>
          <w:rFonts w:ascii="Calibri" w:eastAsiaTheme="minorEastAsia" w:hAnsi="Calibri" w:cs="Times New Roman"/>
          <w:sz w:val="24"/>
          <w:szCs w:val="24"/>
          <w14:ligatures w14:val="none"/>
        </w:rPr>
      </w:pPr>
      <w:r w:rsidRPr="000F0511">
        <w:rPr>
          <w:rFonts w:ascii="Calibri" w:eastAsiaTheme="minorEastAsia" w:hAnsi="Calibri" w:cs="Times New Roman"/>
          <w:sz w:val="24"/>
          <w:szCs w:val="24"/>
          <w14:ligatures w14:val="none"/>
        </w:rPr>
        <w:t>e</w:t>
      </w:r>
      <w:r w:rsidR="00497DBB" w:rsidRPr="000F0511">
        <w:rPr>
          <w:rFonts w:ascii="Calibri" w:eastAsiaTheme="minorEastAsia" w:hAnsi="Calibri" w:cs="Times New Roman"/>
          <w:sz w:val="24"/>
          <w:szCs w:val="24"/>
          <w14:ligatures w14:val="none"/>
        </w:rPr>
        <w:t>)</w:t>
      </w:r>
      <w:r w:rsidR="00497DBB" w:rsidRPr="000F0511">
        <w:rPr>
          <w:rFonts w:ascii="Calibri" w:eastAsiaTheme="minorEastAsia" w:hAnsi="Calibri" w:cs="Times New Roman"/>
          <w:sz w:val="24"/>
          <w:szCs w:val="24"/>
          <w14:ligatures w14:val="none"/>
        </w:rPr>
        <w:tab/>
        <w:t>To note position regarding Vattenfall Community Fund</w:t>
      </w:r>
    </w:p>
    <w:p w14:paraId="21A9CA1B" w14:textId="77777777" w:rsidR="000F0511" w:rsidRPr="000F0511" w:rsidRDefault="00497DBB" w:rsidP="00497DBB">
      <w:pPr>
        <w:spacing w:after="0" w:line="240" w:lineRule="auto"/>
        <w:rPr>
          <w:rFonts w:ascii="Calibri" w:eastAsiaTheme="minorEastAsia" w:hAnsi="Calibri" w:cs="Times New Roman"/>
          <w:sz w:val="24"/>
          <w:szCs w:val="24"/>
          <w14:ligatures w14:val="none"/>
        </w:rPr>
      </w:pPr>
      <w:r w:rsidRPr="000F0511">
        <w:rPr>
          <w:rFonts w:ascii="Calibri" w:eastAsiaTheme="minorEastAsia" w:hAnsi="Calibri" w:cs="Times New Roman"/>
          <w:sz w:val="24"/>
          <w:szCs w:val="24"/>
          <w14:ligatures w14:val="none"/>
        </w:rPr>
        <w:t>f)</w:t>
      </w:r>
      <w:r w:rsidRPr="000F0511">
        <w:rPr>
          <w:rFonts w:ascii="Calibri" w:eastAsiaTheme="minorEastAsia" w:hAnsi="Calibri" w:cs="Times New Roman"/>
          <w:sz w:val="24"/>
          <w:szCs w:val="24"/>
          <w14:ligatures w14:val="none"/>
        </w:rPr>
        <w:tab/>
      </w:r>
      <w:r w:rsidR="000F0511" w:rsidRPr="000F0511">
        <w:rPr>
          <w:rFonts w:ascii="Calibri" w:eastAsiaTheme="minorEastAsia" w:hAnsi="Calibri" w:cs="Times New Roman"/>
          <w:sz w:val="24"/>
          <w:szCs w:val="24"/>
          <w14:ligatures w14:val="none"/>
        </w:rPr>
        <w:t>To note concerns over dogs off leads through Silvergate</w:t>
      </w:r>
    </w:p>
    <w:p w14:paraId="425A361A" w14:textId="77777777" w:rsidR="000F0511" w:rsidRPr="000F0511" w:rsidRDefault="000F0511" w:rsidP="00497DBB">
      <w:pPr>
        <w:spacing w:after="0" w:line="240" w:lineRule="auto"/>
        <w:rPr>
          <w:rFonts w:ascii="Calibri" w:eastAsiaTheme="minorEastAsia" w:hAnsi="Calibri" w:cs="Times New Roman"/>
          <w:sz w:val="24"/>
          <w:szCs w:val="24"/>
          <w14:ligatures w14:val="none"/>
        </w:rPr>
      </w:pPr>
      <w:r w:rsidRPr="000F0511">
        <w:rPr>
          <w:rFonts w:ascii="Calibri" w:eastAsiaTheme="minorEastAsia" w:hAnsi="Calibri" w:cs="Times New Roman"/>
          <w:sz w:val="24"/>
          <w:szCs w:val="24"/>
          <w14:ligatures w14:val="none"/>
        </w:rPr>
        <w:t>g)</w:t>
      </w:r>
      <w:r w:rsidRPr="000F0511">
        <w:rPr>
          <w:rFonts w:ascii="Calibri" w:eastAsiaTheme="minorEastAsia" w:hAnsi="Calibri" w:cs="Times New Roman"/>
          <w:sz w:val="24"/>
          <w:szCs w:val="24"/>
          <w14:ligatures w14:val="none"/>
        </w:rPr>
        <w:tab/>
        <w:t>To consider an event for Summer 2024</w:t>
      </w:r>
    </w:p>
    <w:p w14:paraId="65CD2CD0" w14:textId="688D12F3" w:rsidR="00497DBB" w:rsidRPr="000F0511" w:rsidRDefault="000F0511" w:rsidP="00497DBB">
      <w:pPr>
        <w:spacing w:after="0" w:line="240" w:lineRule="auto"/>
        <w:rPr>
          <w:rFonts w:ascii="Calibri" w:eastAsiaTheme="minorEastAsia" w:hAnsi="Calibri" w:cs="Times New Roman"/>
          <w:sz w:val="24"/>
          <w:szCs w:val="24"/>
          <w14:ligatures w14:val="none"/>
        </w:rPr>
      </w:pPr>
      <w:r w:rsidRPr="000F0511">
        <w:rPr>
          <w:rFonts w:ascii="Calibri" w:eastAsiaTheme="minorEastAsia" w:hAnsi="Calibri" w:cs="Times New Roman"/>
          <w:sz w:val="24"/>
          <w:szCs w:val="24"/>
          <w14:ligatures w14:val="none"/>
        </w:rPr>
        <w:t xml:space="preserve"> </w:t>
      </w:r>
    </w:p>
    <w:p w14:paraId="417C5AC9" w14:textId="77777777" w:rsidR="00497DBB" w:rsidRPr="000F0511" w:rsidRDefault="00497DBB" w:rsidP="00497DBB">
      <w:pPr>
        <w:spacing w:after="0" w:line="240" w:lineRule="auto"/>
        <w:rPr>
          <w:rFonts w:ascii="Calibri" w:eastAsiaTheme="minorEastAsia" w:hAnsi="Calibri"/>
          <w:b/>
          <w:bCs/>
          <w:sz w:val="28"/>
          <w:szCs w:val="28"/>
          <w14:ligatures w14:val="none"/>
        </w:rPr>
      </w:pPr>
      <w:r w:rsidRPr="000F0511">
        <w:rPr>
          <w:rFonts w:ascii="Calibri" w:eastAsiaTheme="minorEastAsia" w:hAnsi="Calibri"/>
          <w:b/>
          <w:bCs/>
          <w:sz w:val="28"/>
          <w:szCs w:val="28"/>
          <w14:ligatures w14:val="none"/>
        </w:rPr>
        <w:t>14.</w:t>
      </w:r>
      <w:r w:rsidRPr="000F0511">
        <w:rPr>
          <w:rFonts w:ascii="Calibri" w:eastAsiaTheme="minorEastAsia" w:hAnsi="Calibri"/>
          <w:b/>
          <w:bCs/>
          <w:sz w:val="28"/>
          <w:szCs w:val="28"/>
          <w14:ligatures w14:val="none"/>
        </w:rPr>
        <w:tab/>
        <w:t xml:space="preserve">SKILLS REGISTER </w:t>
      </w:r>
    </w:p>
    <w:p w14:paraId="5AB39DE5" w14:textId="77777777" w:rsidR="00497DBB" w:rsidRPr="000F0511" w:rsidRDefault="00497DBB" w:rsidP="00497DBB">
      <w:pPr>
        <w:spacing w:after="0" w:line="240" w:lineRule="auto"/>
        <w:rPr>
          <w:rFonts w:ascii="Calibri" w:eastAsiaTheme="minorEastAsia" w:hAnsi="Calibri" w:cs="Times New Roman"/>
          <w:sz w:val="24"/>
          <w:szCs w:val="24"/>
          <w14:ligatures w14:val="none"/>
        </w:rPr>
      </w:pPr>
      <w:r w:rsidRPr="000F0511">
        <w:rPr>
          <w:rFonts w:ascii="Calibri" w:eastAsiaTheme="minorEastAsia" w:hAnsi="Calibri" w:cs="Times New Roman"/>
          <w:sz w:val="24"/>
          <w:szCs w:val="24"/>
          <w14:ligatures w14:val="none"/>
        </w:rPr>
        <w:tab/>
        <w:t>To consider the creation of a skills register – Carla Daniels</w:t>
      </w:r>
    </w:p>
    <w:p w14:paraId="37BD41F8" w14:textId="77777777" w:rsidR="00497DBB" w:rsidRPr="00497DBB" w:rsidRDefault="00497DBB" w:rsidP="00497DBB">
      <w:pPr>
        <w:spacing w:after="0" w:line="240" w:lineRule="auto"/>
        <w:rPr>
          <w:rFonts w:ascii="Calibri" w:eastAsiaTheme="minorEastAsia" w:hAnsi="Calibri"/>
          <w:color w:val="FF0000"/>
          <w:sz w:val="24"/>
          <w:szCs w:val="24"/>
          <w14:ligatures w14:val="none"/>
        </w:rPr>
      </w:pPr>
    </w:p>
    <w:p w14:paraId="72989085" w14:textId="77777777" w:rsidR="00497DBB" w:rsidRPr="000F0511" w:rsidRDefault="00497DBB" w:rsidP="00497DBB">
      <w:pPr>
        <w:spacing w:after="0" w:line="240" w:lineRule="auto"/>
        <w:rPr>
          <w:rFonts w:ascii="Calibri" w:eastAsiaTheme="minorEastAsia" w:hAnsi="Calibri" w:cs="Times New Roman"/>
          <w:b/>
          <w:bCs/>
          <w:sz w:val="28"/>
          <w:szCs w:val="28"/>
          <w14:ligatures w14:val="none"/>
        </w:rPr>
      </w:pPr>
      <w:r w:rsidRPr="000F0511">
        <w:rPr>
          <w:rFonts w:ascii="Calibri" w:eastAsiaTheme="minorEastAsia" w:hAnsi="Calibri" w:cs="Times New Roman"/>
          <w:b/>
          <w:bCs/>
          <w:sz w:val="28"/>
          <w:szCs w:val="28"/>
          <w14:ligatures w14:val="none"/>
        </w:rPr>
        <w:t>15.</w:t>
      </w:r>
      <w:r w:rsidRPr="000F0511">
        <w:rPr>
          <w:rFonts w:ascii="Calibri" w:eastAsiaTheme="minorEastAsia" w:hAnsi="Calibri" w:cs="Times New Roman"/>
          <w:b/>
          <w:bCs/>
          <w:sz w:val="28"/>
          <w:szCs w:val="28"/>
          <w14:ligatures w14:val="none"/>
        </w:rPr>
        <w:tab/>
        <w:t>TO NOTE ITEMS FOR INFORMATION/FUTURE AGENDA</w:t>
      </w:r>
    </w:p>
    <w:p w14:paraId="61ED3ED1" w14:textId="77777777" w:rsidR="00497DBB" w:rsidRPr="000F0511" w:rsidRDefault="00497DBB" w:rsidP="00497DBB">
      <w:pPr>
        <w:spacing w:after="0" w:line="240" w:lineRule="auto"/>
        <w:rPr>
          <w:rFonts w:ascii="Calibri" w:eastAsiaTheme="minorEastAsia" w:hAnsi="Calibri" w:cs="Times New Roman"/>
          <w:sz w:val="24"/>
          <w:szCs w:val="24"/>
          <w14:ligatures w14:val="none"/>
        </w:rPr>
      </w:pPr>
    </w:p>
    <w:p w14:paraId="658FC58B" w14:textId="77777777" w:rsidR="00497DBB" w:rsidRPr="000F0511" w:rsidRDefault="00497DBB" w:rsidP="00497DBB">
      <w:pPr>
        <w:spacing w:after="0" w:line="240" w:lineRule="auto"/>
        <w:rPr>
          <w:rFonts w:ascii="Calibri" w:eastAsiaTheme="minorEastAsia" w:hAnsi="Calibri" w:cs="Times New Roman"/>
          <w:sz w:val="24"/>
          <w:szCs w:val="24"/>
          <w14:ligatures w14:val="none"/>
        </w:rPr>
      </w:pPr>
      <w:r w:rsidRPr="000F0511">
        <w:rPr>
          <w:rFonts w:ascii="Calibri" w:eastAsiaTheme="minorEastAsia" w:hAnsi="Calibri" w:cs="Times New Roman"/>
          <w:b/>
          <w:bCs/>
          <w:sz w:val="28"/>
          <w:szCs w:val="28"/>
          <w14:ligatures w14:val="none"/>
        </w:rPr>
        <w:t>16.</w:t>
      </w:r>
      <w:r w:rsidRPr="000F0511">
        <w:rPr>
          <w:rFonts w:ascii="Calibri" w:eastAsiaTheme="minorEastAsia" w:hAnsi="Calibri" w:cs="Times New Roman"/>
          <w:b/>
          <w:bCs/>
          <w:sz w:val="28"/>
          <w:szCs w:val="28"/>
          <w14:ligatures w14:val="none"/>
        </w:rPr>
        <w:tab/>
        <w:t>DATE OF NEXT MEETING</w:t>
      </w:r>
      <w:r w:rsidRPr="000F0511">
        <w:rPr>
          <w:rFonts w:ascii="Calibri" w:eastAsiaTheme="minorEastAsia" w:hAnsi="Calibri" w:cs="Times New Roman"/>
          <w:b/>
          <w:bCs/>
          <w:sz w:val="28"/>
          <w:szCs w:val="28"/>
          <w14:ligatures w14:val="none"/>
        </w:rPr>
        <w:br/>
      </w:r>
      <w:r w:rsidRPr="000F0511">
        <w:rPr>
          <w:rFonts w:ascii="Calibri" w:eastAsiaTheme="minorEastAsia" w:hAnsi="Calibri" w:cs="Times New Roman"/>
          <w:sz w:val="24"/>
          <w:szCs w:val="24"/>
          <w14:ligatures w14:val="none"/>
        </w:rPr>
        <w:tab/>
        <w:t xml:space="preserve">To confirm the date of the next Meeting </w:t>
      </w:r>
    </w:p>
    <w:p w14:paraId="579A5BBB" w14:textId="77777777" w:rsidR="00497DBB" w:rsidRPr="000F0511" w:rsidRDefault="00497DBB" w:rsidP="00497DBB">
      <w:pPr>
        <w:spacing w:after="0" w:line="240" w:lineRule="auto"/>
        <w:rPr>
          <w:rFonts w:ascii="Calibri" w:eastAsiaTheme="minorEastAsia" w:hAnsi="Calibri"/>
          <w:sz w:val="24"/>
          <w:szCs w:val="24"/>
          <w14:ligatures w14:val="none"/>
        </w:rPr>
      </w:pPr>
    </w:p>
    <w:p w14:paraId="57BE06E6" w14:textId="77777777" w:rsidR="00497DBB" w:rsidRPr="000F0511" w:rsidRDefault="00497DBB" w:rsidP="00497DBB">
      <w:pPr>
        <w:spacing w:after="0" w:line="240" w:lineRule="auto"/>
        <w:rPr>
          <w:rFonts w:ascii="Calibri" w:eastAsiaTheme="minorEastAsia" w:hAnsi="Calibri" w:cs="Times New Roman"/>
          <w:b/>
          <w:bCs/>
          <w:sz w:val="28"/>
          <w:szCs w:val="28"/>
          <w14:ligatures w14:val="none"/>
        </w:rPr>
      </w:pPr>
    </w:p>
    <w:p w14:paraId="301B89F6" w14:textId="77777777" w:rsidR="00497DBB" w:rsidRPr="000F0511" w:rsidRDefault="00497DBB" w:rsidP="00497DBB">
      <w:pPr>
        <w:spacing w:after="0" w:line="240" w:lineRule="auto"/>
        <w:rPr>
          <w:rFonts w:ascii="Calibri" w:eastAsiaTheme="minorEastAsia" w:hAnsi="Calibri" w:cs="Times New Roman"/>
          <w:b/>
          <w:bCs/>
          <w:sz w:val="28"/>
          <w:szCs w:val="28"/>
          <w14:ligatures w14:val="none"/>
        </w:rPr>
      </w:pPr>
      <w:r w:rsidRPr="000F0511">
        <w:rPr>
          <w:rFonts w:ascii="Calibri" w:eastAsiaTheme="minorEastAsia" w:hAnsi="Calibri" w:cs="Times New Roman"/>
          <w:b/>
          <w:bCs/>
          <w:sz w:val="28"/>
          <w:szCs w:val="28"/>
          <w14:ligatures w14:val="none"/>
        </w:rPr>
        <w:t>Susan Lake</w:t>
      </w:r>
    </w:p>
    <w:p w14:paraId="2B886521" w14:textId="77777777" w:rsidR="00497DBB" w:rsidRPr="000F0511" w:rsidRDefault="00497DBB" w:rsidP="00497DBB">
      <w:pPr>
        <w:spacing w:after="0" w:line="240" w:lineRule="auto"/>
        <w:rPr>
          <w:rFonts w:ascii="Calibri" w:eastAsiaTheme="minorEastAsia" w:hAnsi="Calibri" w:cs="Times New Roman"/>
          <w:b/>
          <w:bCs/>
          <w:sz w:val="28"/>
          <w:szCs w:val="28"/>
          <w14:ligatures w14:val="none"/>
        </w:rPr>
      </w:pPr>
      <w:r w:rsidRPr="000F0511">
        <w:rPr>
          <w:rFonts w:ascii="Calibri" w:eastAsiaTheme="minorEastAsia" w:hAnsi="Calibri" w:cs="Times New Roman"/>
          <w:b/>
          <w:bCs/>
          <w:sz w:val="28"/>
          <w:szCs w:val="28"/>
          <w14:ligatures w14:val="none"/>
        </w:rPr>
        <w:t>Parish Clerk</w:t>
      </w:r>
    </w:p>
    <w:p w14:paraId="2A9C76C2" w14:textId="49654423" w:rsidR="00497DBB" w:rsidRPr="000F0511" w:rsidRDefault="000F0511" w:rsidP="00497DBB">
      <w:pPr>
        <w:spacing w:after="0" w:line="240" w:lineRule="auto"/>
        <w:rPr>
          <w:rFonts w:ascii="Times" w:eastAsiaTheme="minorEastAsia" w:hAnsi="Times" w:cs="Times New Roman"/>
          <w:sz w:val="20"/>
          <w:szCs w:val="20"/>
          <w14:ligatures w14:val="none"/>
        </w:rPr>
      </w:pPr>
      <w:r>
        <w:rPr>
          <w:rFonts w:ascii="Calibri" w:eastAsiaTheme="minorEastAsia" w:hAnsi="Calibri" w:cs="Times New Roman"/>
          <w:b/>
          <w:bCs/>
          <w:sz w:val="28"/>
          <w:szCs w:val="28"/>
          <w14:ligatures w14:val="none"/>
        </w:rPr>
        <w:t>7</w:t>
      </w:r>
      <w:r w:rsidRPr="000F0511">
        <w:rPr>
          <w:rFonts w:ascii="Calibri" w:eastAsiaTheme="minorEastAsia" w:hAnsi="Calibri" w:cs="Times New Roman"/>
          <w:b/>
          <w:bCs/>
          <w:sz w:val="28"/>
          <w:szCs w:val="28"/>
          <w:vertAlign w:val="superscript"/>
          <w14:ligatures w14:val="none"/>
        </w:rPr>
        <w:t>th</w:t>
      </w:r>
      <w:r>
        <w:rPr>
          <w:rFonts w:ascii="Calibri" w:eastAsiaTheme="minorEastAsia" w:hAnsi="Calibri" w:cs="Times New Roman"/>
          <w:b/>
          <w:bCs/>
          <w:sz w:val="28"/>
          <w:szCs w:val="28"/>
          <w14:ligatures w14:val="none"/>
        </w:rPr>
        <w:t xml:space="preserve"> November 2023</w:t>
      </w:r>
    </w:p>
    <w:p w14:paraId="4F84CD2A" w14:textId="77777777" w:rsidR="00497DBB" w:rsidRPr="000F0511" w:rsidRDefault="00497DBB" w:rsidP="00497DBB">
      <w:pPr>
        <w:spacing w:after="0" w:line="240" w:lineRule="auto"/>
        <w:rPr>
          <w:rFonts w:eastAsiaTheme="minorEastAsia"/>
          <w:sz w:val="24"/>
          <w:szCs w:val="24"/>
          <w14:ligatures w14:val="none"/>
        </w:rPr>
      </w:pPr>
    </w:p>
    <w:p w14:paraId="34BF922F" w14:textId="77777777" w:rsidR="00497DBB" w:rsidRPr="008E3B90" w:rsidRDefault="00497DBB" w:rsidP="00497DBB">
      <w:pPr>
        <w:spacing w:after="0" w:line="240" w:lineRule="auto"/>
        <w:rPr>
          <w:rFonts w:eastAsiaTheme="minorEastAsia"/>
          <w:sz w:val="24"/>
          <w:szCs w:val="24"/>
          <w14:ligatures w14:val="none"/>
        </w:rPr>
      </w:pPr>
    </w:p>
    <w:p w14:paraId="3457EB51" w14:textId="77777777" w:rsidR="00497DBB" w:rsidRPr="008E3B90" w:rsidRDefault="00497DBB" w:rsidP="00497DBB">
      <w:pPr>
        <w:spacing w:after="0" w:line="240" w:lineRule="auto"/>
        <w:rPr>
          <w:rFonts w:eastAsiaTheme="minorEastAsia"/>
          <w:color w:val="FF0000"/>
          <w:sz w:val="24"/>
          <w:szCs w:val="24"/>
          <w14:ligatures w14:val="none"/>
        </w:rPr>
      </w:pPr>
    </w:p>
    <w:p w14:paraId="2BEB5EE4" w14:textId="77777777" w:rsidR="00497DBB" w:rsidRPr="002972CA" w:rsidRDefault="00497DBB" w:rsidP="00497DBB"/>
    <w:p w14:paraId="1FE15E2A" w14:textId="77777777" w:rsidR="00020D61" w:rsidRDefault="00020D61"/>
    <w:sectPr w:rsidR="00020D6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301CE" w14:textId="77777777" w:rsidR="000F0511" w:rsidRDefault="000F0511" w:rsidP="000F0511">
      <w:pPr>
        <w:spacing w:after="0" w:line="240" w:lineRule="auto"/>
      </w:pPr>
      <w:r>
        <w:separator/>
      </w:r>
    </w:p>
  </w:endnote>
  <w:endnote w:type="continuationSeparator" w:id="0">
    <w:p w14:paraId="4B3F5343" w14:textId="77777777" w:rsidR="000F0511" w:rsidRDefault="000F0511" w:rsidP="000F0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54CD9" w14:textId="51986C31" w:rsidR="000F0511" w:rsidRDefault="000F0511">
    <w:pPr>
      <w:pStyle w:val="Footer"/>
    </w:pPr>
    <w:r>
      <w:t>Blickling Agenda 13.11.23</w:t>
    </w:r>
    <w:r>
      <w:tab/>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0AAFA" w14:textId="77777777" w:rsidR="000F0511" w:rsidRDefault="000F0511" w:rsidP="000F0511">
      <w:pPr>
        <w:spacing w:after="0" w:line="240" w:lineRule="auto"/>
      </w:pPr>
      <w:r>
        <w:separator/>
      </w:r>
    </w:p>
  </w:footnote>
  <w:footnote w:type="continuationSeparator" w:id="0">
    <w:p w14:paraId="7FC224EF" w14:textId="77777777" w:rsidR="000F0511" w:rsidRDefault="000F0511" w:rsidP="000F05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DBB"/>
    <w:rsid w:val="00020D61"/>
    <w:rsid w:val="000F0511"/>
    <w:rsid w:val="00124BA5"/>
    <w:rsid w:val="00497DBB"/>
    <w:rsid w:val="00803267"/>
    <w:rsid w:val="008C77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8A52A"/>
  <w15:chartTrackingRefBased/>
  <w15:docId w15:val="{0D0472F5-E94F-4936-8AE2-435075E57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DBB"/>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05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511"/>
    <w:rPr>
      <w:kern w:val="0"/>
    </w:rPr>
  </w:style>
  <w:style w:type="paragraph" w:styleId="Footer">
    <w:name w:val="footer"/>
    <w:basedOn w:val="Normal"/>
    <w:link w:val="FooterChar"/>
    <w:uiPriority w:val="99"/>
    <w:unhideWhenUsed/>
    <w:rsid w:val="000F05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511"/>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blicklingpc@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ugofox.com/community/blickling-parish-council-15098/hom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Lake</dc:creator>
  <cp:keywords/>
  <dc:description/>
  <cp:lastModifiedBy>Sue Lake</cp:lastModifiedBy>
  <cp:revision>2</cp:revision>
  <cp:lastPrinted>2023-11-13T14:16:00Z</cp:lastPrinted>
  <dcterms:created xsi:type="dcterms:W3CDTF">2023-11-07T13:47:00Z</dcterms:created>
  <dcterms:modified xsi:type="dcterms:W3CDTF">2023-11-13T15:13:00Z</dcterms:modified>
</cp:coreProperties>
</file>