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E06057">
      <w:pPr>
        <w:pStyle w:val="NoSpacing"/>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proofErr w:type="spellStart"/>
      <w:r w:rsidR="007A0CB6">
        <w:rPr>
          <w:b/>
          <w:sz w:val="20"/>
          <w:szCs w:val="20"/>
          <w:u w:val="single"/>
        </w:rPr>
        <w:t>Harrowick</w:t>
      </w:r>
      <w:proofErr w:type="spellEnd"/>
      <w:r w:rsidR="007A0CB6">
        <w:rPr>
          <w:b/>
          <w:sz w:val="20"/>
          <w:szCs w:val="20"/>
          <w:u w:val="single"/>
        </w:rPr>
        <w:t xml:space="preserve"> Lane on Monday </w:t>
      </w:r>
      <w:r w:rsidR="005346F6">
        <w:rPr>
          <w:b/>
          <w:sz w:val="20"/>
          <w:szCs w:val="20"/>
          <w:u w:val="single"/>
        </w:rPr>
        <w:t>1</w:t>
      </w:r>
      <w:r w:rsidR="009C3178">
        <w:rPr>
          <w:b/>
          <w:sz w:val="20"/>
          <w:szCs w:val="20"/>
          <w:u w:val="single"/>
        </w:rPr>
        <w:t>0 November</w:t>
      </w:r>
      <w:r w:rsidRPr="005E6ED3">
        <w:rPr>
          <w:b/>
          <w:sz w:val="20"/>
          <w:szCs w:val="20"/>
          <w:u w:val="single"/>
        </w:rPr>
        <w:t xml:space="preserve"> 2014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w:t>
      </w:r>
      <w:proofErr w:type="spellStart"/>
      <w:r w:rsidRPr="005E6ED3">
        <w:rPr>
          <w:sz w:val="20"/>
          <w:szCs w:val="20"/>
        </w:rPr>
        <w:t>Cllrs</w:t>
      </w:r>
      <w:proofErr w:type="spellEnd"/>
      <w:r w:rsidRPr="005E6ED3">
        <w:rPr>
          <w:sz w:val="20"/>
          <w:szCs w:val="20"/>
        </w:rPr>
        <w:t xml:space="preserve"> M Cahill (Chair), I Abbott, </w:t>
      </w:r>
      <w:r w:rsidR="007B5F09">
        <w:rPr>
          <w:sz w:val="20"/>
          <w:szCs w:val="20"/>
        </w:rPr>
        <w:t xml:space="preserve">J Bond, B Chapman, </w:t>
      </w:r>
      <w:r w:rsidRPr="005E6ED3">
        <w:rPr>
          <w:sz w:val="20"/>
          <w:szCs w:val="20"/>
        </w:rPr>
        <w:t xml:space="preserve">M </w:t>
      </w:r>
      <w:proofErr w:type="spellStart"/>
      <w:r w:rsidRPr="005E6ED3">
        <w:rPr>
          <w:sz w:val="20"/>
          <w:szCs w:val="20"/>
        </w:rPr>
        <w:t>Higham</w:t>
      </w:r>
      <w:proofErr w:type="spellEnd"/>
      <w:r w:rsidRPr="005E6ED3">
        <w:rPr>
          <w:sz w:val="20"/>
          <w:szCs w:val="20"/>
        </w:rPr>
        <w:t xml:space="preserve">, </w:t>
      </w:r>
      <w:r w:rsidR="007B5F09">
        <w:rPr>
          <w:sz w:val="20"/>
          <w:szCs w:val="20"/>
        </w:rPr>
        <w:t xml:space="preserve">R Page, R </w:t>
      </w:r>
      <w:proofErr w:type="spellStart"/>
      <w:r w:rsidR="007B5F09">
        <w:rPr>
          <w:sz w:val="20"/>
          <w:szCs w:val="20"/>
        </w:rPr>
        <w:t>Paintin</w:t>
      </w:r>
      <w:proofErr w:type="spellEnd"/>
      <w:r w:rsidR="007B5F09">
        <w:rPr>
          <w:sz w:val="20"/>
          <w:szCs w:val="20"/>
        </w:rPr>
        <w:t>,</w:t>
      </w:r>
      <w:r w:rsidRPr="005E6ED3">
        <w:rPr>
          <w:sz w:val="20"/>
          <w:szCs w:val="20"/>
        </w:rPr>
        <w:t xml:space="preserve"> M Perkins, C Wells.</w:t>
      </w:r>
    </w:p>
    <w:p w:rsidR="00374A9D" w:rsidRPr="005E6ED3" w:rsidRDefault="00374A9D" w:rsidP="00374A9D">
      <w:pPr>
        <w:pStyle w:val="NoSpacing"/>
        <w:rPr>
          <w:sz w:val="20"/>
          <w:szCs w:val="20"/>
        </w:rPr>
      </w:pPr>
    </w:p>
    <w:p w:rsidR="007B5F09" w:rsidRDefault="007B5F09" w:rsidP="00374A9D">
      <w:pPr>
        <w:pStyle w:val="NoSpacing"/>
        <w:rPr>
          <w:sz w:val="20"/>
          <w:szCs w:val="20"/>
          <w:u w:val="single"/>
        </w:rPr>
      </w:pPr>
      <w:r>
        <w:rPr>
          <w:sz w:val="20"/>
          <w:szCs w:val="20"/>
          <w:u w:val="single"/>
        </w:rPr>
        <w:t>1</w:t>
      </w:r>
      <w:r w:rsidR="0033408E">
        <w:rPr>
          <w:sz w:val="20"/>
          <w:szCs w:val="20"/>
          <w:u w:val="single"/>
        </w:rPr>
        <w:t>7</w:t>
      </w:r>
      <w:r>
        <w:rPr>
          <w:sz w:val="20"/>
          <w:szCs w:val="20"/>
          <w:u w:val="single"/>
        </w:rPr>
        <w:t>5/14 Public Speaking Time</w:t>
      </w:r>
    </w:p>
    <w:p w:rsidR="00184A1C" w:rsidRPr="00184A1C" w:rsidRDefault="0033408E" w:rsidP="00374A9D">
      <w:pPr>
        <w:pStyle w:val="NoSpacing"/>
        <w:rPr>
          <w:sz w:val="20"/>
          <w:szCs w:val="20"/>
        </w:rPr>
      </w:pPr>
      <w:r>
        <w:rPr>
          <w:sz w:val="20"/>
          <w:szCs w:val="20"/>
        </w:rPr>
        <w:t>A member of the public attended to speak about planning application WP/14/00630/FUL.</w:t>
      </w:r>
    </w:p>
    <w:p w:rsidR="007B5F09" w:rsidRDefault="007B5F09" w:rsidP="00374A9D">
      <w:pPr>
        <w:pStyle w:val="NoSpacing"/>
        <w:rPr>
          <w:sz w:val="20"/>
          <w:szCs w:val="20"/>
          <w:u w:val="single"/>
        </w:rPr>
      </w:pPr>
    </w:p>
    <w:p w:rsidR="007A6D2A" w:rsidRPr="005E6ED3" w:rsidRDefault="007B5F09" w:rsidP="00374A9D">
      <w:pPr>
        <w:pStyle w:val="NoSpacing"/>
        <w:rPr>
          <w:sz w:val="20"/>
          <w:szCs w:val="20"/>
          <w:u w:val="single"/>
        </w:rPr>
      </w:pPr>
      <w:r>
        <w:rPr>
          <w:sz w:val="20"/>
          <w:szCs w:val="20"/>
          <w:u w:val="single"/>
        </w:rPr>
        <w:t>1</w:t>
      </w:r>
      <w:r w:rsidR="0033408E">
        <w:rPr>
          <w:sz w:val="20"/>
          <w:szCs w:val="20"/>
          <w:u w:val="single"/>
        </w:rPr>
        <w:t>7</w:t>
      </w:r>
      <w:r w:rsidR="0087334C">
        <w:rPr>
          <w:sz w:val="20"/>
          <w:szCs w:val="20"/>
          <w:u w:val="single"/>
        </w:rPr>
        <w:t>6</w:t>
      </w:r>
      <w:r w:rsidR="007A6D2A" w:rsidRPr="005E6ED3">
        <w:rPr>
          <w:sz w:val="20"/>
          <w:szCs w:val="20"/>
          <w:u w:val="single"/>
        </w:rPr>
        <w:t>/14 Apologies for Absence</w:t>
      </w:r>
    </w:p>
    <w:p w:rsidR="007A6D2A" w:rsidRPr="005E6ED3" w:rsidRDefault="0033408E" w:rsidP="00374A9D">
      <w:pPr>
        <w:pStyle w:val="NoSpacing"/>
        <w:rPr>
          <w:sz w:val="20"/>
          <w:szCs w:val="20"/>
        </w:rPr>
      </w:pPr>
      <w:r>
        <w:rPr>
          <w:sz w:val="20"/>
          <w:szCs w:val="20"/>
        </w:rPr>
        <w:t xml:space="preserve">Apologies for absence were authorised by </w:t>
      </w:r>
      <w:proofErr w:type="spellStart"/>
      <w:r>
        <w:rPr>
          <w:sz w:val="20"/>
          <w:szCs w:val="20"/>
        </w:rPr>
        <w:t>Cllrs</w:t>
      </w:r>
      <w:proofErr w:type="spellEnd"/>
      <w:r>
        <w:rPr>
          <w:sz w:val="20"/>
          <w:szCs w:val="20"/>
        </w:rPr>
        <w:t xml:space="preserve"> Blackwell, Gough and </w:t>
      </w:r>
      <w:proofErr w:type="spellStart"/>
      <w:r>
        <w:rPr>
          <w:sz w:val="20"/>
          <w:szCs w:val="20"/>
        </w:rPr>
        <w:t>Morrall</w:t>
      </w:r>
      <w:proofErr w:type="spellEnd"/>
      <w:r>
        <w:rPr>
          <w:sz w:val="20"/>
          <w:szCs w:val="20"/>
        </w:rPr>
        <w:t>, on Borough Council training.</w:t>
      </w:r>
      <w:r w:rsidR="0087334C">
        <w:rPr>
          <w:sz w:val="20"/>
          <w:szCs w:val="20"/>
        </w:rPr>
        <w:t xml:space="preserve"> </w:t>
      </w:r>
    </w:p>
    <w:p w:rsidR="007A6D2A" w:rsidRPr="005E6ED3" w:rsidRDefault="007A6D2A" w:rsidP="00374A9D">
      <w:pPr>
        <w:pStyle w:val="NoSpacing"/>
        <w:rPr>
          <w:sz w:val="20"/>
          <w:szCs w:val="20"/>
        </w:rPr>
      </w:pPr>
    </w:p>
    <w:p w:rsidR="007A6D2A" w:rsidRPr="005E6ED3" w:rsidRDefault="00184A1C" w:rsidP="00374A9D">
      <w:pPr>
        <w:pStyle w:val="NoSpacing"/>
        <w:rPr>
          <w:sz w:val="20"/>
          <w:szCs w:val="20"/>
          <w:u w:val="single"/>
        </w:rPr>
      </w:pPr>
      <w:r>
        <w:rPr>
          <w:sz w:val="20"/>
          <w:szCs w:val="20"/>
          <w:u w:val="single"/>
        </w:rPr>
        <w:t>1</w:t>
      </w:r>
      <w:r w:rsidR="0033408E">
        <w:rPr>
          <w:sz w:val="20"/>
          <w:szCs w:val="20"/>
          <w:u w:val="single"/>
        </w:rPr>
        <w:t>7</w:t>
      </w:r>
      <w:r>
        <w:rPr>
          <w:sz w:val="20"/>
          <w:szCs w:val="20"/>
          <w:u w:val="single"/>
        </w:rPr>
        <w:t>7</w:t>
      </w:r>
      <w:r w:rsidR="007A6D2A" w:rsidRPr="005E6ED3">
        <w:rPr>
          <w:sz w:val="20"/>
          <w:szCs w:val="20"/>
          <w:u w:val="single"/>
        </w:rPr>
        <w:t>/14 Declarations of Pecuniary Interest</w:t>
      </w:r>
    </w:p>
    <w:p w:rsidR="003B1CD8" w:rsidRDefault="007A6D2A" w:rsidP="00374A9D">
      <w:pPr>
        <w:pStyle w:val="NoSpacing"/>
        <w:rPr>
          <w:sz w:val="20"/>
          <w:szCs w:val="20"/>
        </w:rPr>
      </w:pPr>
      <w:r w:rsidRPr="005E6ED3">
        <w:rPr>
          <w:sz w:val="20"/>
          <w:szCs w:val="20"/>
        </w:rPr>
        <w:t>Cllr</w:t>
      </w:r>
      <w:r w:rsidR="00184A1C">
        <w:rPr>
          <w:sz w:val="20"/>
          <w:szCs w:val="20"/>
        </w:rPr>
        <w:t xml:space="preserve"> </w:t>
      </w:r>
      <w:r w:rsidR="0033408E">
        <w:rPr>
          <w:sz w:val="20"/>
          <w:szCs w:val="20"/>
        </w:rPr>
        <w:t>Abbott declared a personal interest in agenda item 185/14.  Cllr Wells declared a pecuniary interest in agenda item 180/14 (accounts payment to K Wells).</w:t>
      </w:r>
    </w:p>
    <w:p w:rsidR="003B1CD8" w:rsidRDefault="003B1CD8" w:rsidP="00374A9D">
      <w:pPr>
        <w:pStyle w:val="NoSpacing"/>
        <w:rPr>
          <w:sz w:val="20"/>
          <w:szCs w:val="20"/>
        </w:rPr>
      </w:pPr>
    </w:p>
    <w:p w:rsidR="007A6D2A" w:rsidRPr="003B1CD8" w:rsidRDefault="003B1CD8" w:rsidP="00374A9D">
      <w:pPr>
        <w:pStyle w:val="NoSpacing"/>
        <w:rPr>
          <w:sz w:val="20"/>
          <w:szCs w:val="20"/>
          <w:u w:val="single"/>
        </w:rPr>
      </w:pPr>
      <w:r w:rsidRPr="003B1CD8">
        <w:rPr>
          <w:sz w:val="20"/>
          <w:szCs w:val="20"/>
          <w:u w:val="single"/>
        </w:rPr>
        <w:t>1</w:t>
      </w:r>
      <w:r w:rsidR="0038577F">
        <w:rPr>
          <w:sz w:val="20"/>
          <w:szCs w:val="20"/>
          <w:u w:val="single"/>
        </w:rPr>
        <w:t>78</w:t>
      </w:r>
      <w:r w:rsidRPr="003B1CD8">
        <w:rPr>
          <w:sz w:val="20"/>
          <w:szCs w:val="20"/>
          <w:u w:val="single"/>
        </w:rPr>
        <w:t>/</w:t>
      </w:r>
      <w:r w:rsidR="007A6D2A" w:rsidRPr="003B1CD8">
        <w:rPr>
          <w:sz w:val="20"/>
          <w:szCs w:val="20"/>
          <w:u w:val="single"/>
        </w:rPr>
        <w:t>14 Approval of Minutes of the Meeting of</w:t>
      </w:r>
      <w:r>
        <w:rPr>
          <w:sz w:val="20"/>
          <w:szCs w:val="20"/>
          <w:u w:val="single"/>
        </w:rPr>
        <w:t xml:space="preserve"> </w:t>
      </w:r>
      <w:r w:rsidR="0033408E">
        <w:rPr>
          <w:sz w:val="20"/>
          <w:szCs w:val="20"/>
          <w:u w:val="single"/>
        </w:rPr>
        <w:t>13 October 2014</w:t>
      </w:r>
      <w:r w:rsidR="00A0690E" w:rsidRPr="003B1CD8">
        <w:rPr>
          <w:sz w:val="20"/>
          <w:szCs w:val="20"/>
          <w:u w:val="single"/>
        </w:rPr>
        <w:t xml:space="preserve"> </w:t>
      </w:r>
    </w:p>
    <w:p w:rsidR="007A6D2A"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33408E" w:rsidRDefault="0033408E" w:rsidP="00374A9D">
      <w:pPr>
        <w:pStyle w:val="NoSpacing"/>
        <w:rPr>
          <w:sz w:val="20"/>
          <w:szCs w:val="20"/>
        </w:rPr>
      </w:pPr>
    </w:p>
    <w:p w:rsidR="0033408E" w:rsidRDefault="0038577F" w:rsidP="00374A9D">
      <w:pPr>
        <w:pStyle w:val="NoSpacing"/>
        <w:rPr>
          <w:sz w:val="20"/>
          <w:szCs w:val="20"/>
          <w:u w:val="single"/>
        </w:rPr>
      </w:pPr>
      <w:r>
        <w:rPr>
          <w:sz w:val="20"/>
          <w:szCs w:val="20"/>
          <w:u w:val="single"/>
        </w:rPr>
        <w:t>179/</w:t>
      </w:r>
      <w:r w:rsidR="0033408E">
        <w:rPr>
          <w:sz w:val="20"/>
          <w:szCs w:val="20"/>
          <w:u w:val="single"/>
        </w:rPr>
        <w:t>14 Co-opting a New Member to fill one vacancy on Earls Barton Parish Council</w:t>
      </w:r>
    </w:p>
    <w:p w:rsidR="0033408E" w:rsidRPr="00314F9F" w:rsidRDefault="00314F9F" w:rsidP="00374A9D">
      <w:pPr>
        <w:pStyle w:val="NoSpacing"/>
        <w:rPr>
          <w:sz w:val="20"/>
          <w:szCs w:val="20"/>
        </w:rPr>
      </w:pPr>
      <w:r>
        <w:rPr>
          <w:sz w:val="20"/>
          <w:szCs w:val="20"/>
        </w:rPr>
        <w:t>4 applications were received.  Following the voting process which allows the successful applicant to receive an absolute majority, Steve Glover was co-opted as the new member of the Parish Council.  As Cllr Glover was in attendance, he was invited to join the members.</w:t>
      </w:r>
    </w:p>
    <w:p w:rsidR="007A6D2A" w:rsidRPr="005E6ED3" w:rsidRDefault="007A6D2A" w:rsidP="00374A9D">
      <w:pPr>
        <w:pStyle w:val="NoSpacing"/>
        <w:rPr>
          <w:sz w:val="20"/>
          <w:szCs w:val="20"/>
        </w:rPr>
      </w:pPr>
    </w:p>
    <w:p w:rsidR="007A6D2A" w:rsidRPr="005E6ED3" w:rsidRDefault="003B1CD8" w:rsidP="00374A9D">
      <w:pPr>
        <w:pStyle w:val="NoSpacing"/>
        <w:rPr>
          <w:sz w:val="20"/>
          <w:szCs w:val="20"/>
          <w:u w:val="single"/>
        </w:rPr>
      </w:pPr>
      <w:r>
        <w:rPr>
          <w:sz w:val="20"/>
          <w:szCs w:val="20"/>
          <w:u w:val="single"/>
        </w:rPr>
        <w:t>1</w:t>
      </w:r>
      <w:r w:rsidR="0038577F">
        <w:rPr>
          <w:sz w:val="20"/>
          <w:szCs w:val="20"/>
          <w:u w:val="single"/>
        </w:rPr>
        <w:t>8</w:t>
      </w:r>
      <w:r w:rsidR="00314F9F">
        <w:rPr>
          <w:sz w:val="20"/>
          <w:szCs w:val="20"/>
          <w:u w:val="single"/>
        </w:rPr>
        <w:t>0</w:t>
      </w:r>
      <w:r w:rsidR="007A6D2A" w:rsidRPr="005E6ED3">
        <w:rPr>
          <w:sz w:val="20"/>
          <w:szCs w:val="20"/>
          <w:u w:val="single"/>
        </w:rPr>
        <w:t>/14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38"/>
        <w:gridCol w:w="2570"/>
        <w:gridCol w:w="4522"/>
        <w:gridCol w:w="912"/>
      </w:tblGrid>
      <w:tr w:rsidR="003B1CD8" w:rsidTr="003B1CD8">
        <w:tc>
          <w:tcPr>
            <w:tcW w:w="1238" w:type="dxa"/>
          </w:tcPr>
          <w:p w:rsidR="003B1CD8" w:rsidRPr="00202BB9" w:rsidRDefault="003B1CD8" w:rsidP="00AA389C">
            <w:pPr>
              <w:pStyle w:val="NoSpacing"/>
              <w:rPr>
                <w:b/>
                <w:sz w:val="20"/>
                <w:szCs w:val="20"/>
              </w:rPr>
            </w:pPr>
            <w:r w:rsidRPr="00202BB9">
              <w:rPr>
                <w:b/>
                <w:sz w:val="20"/>
                <w:szCs w:val="20"/>
              </w:rPr>
              <w:t>Chq no</w:t>
            </w:r>
          </w:p>
        </w:tc>
        <w:tc>
          <w:tcPr>
            <w:tcW w:w="2570" w:type="dxa"/>
          </w:tcPr>
          <w:p w:rsidR="003B1CD8" w:rsidRPr="00202BB9" w:rsidRDefault="003B1CD8" w:rsidP="00AA389C">
            <w:pPr>
              <w:pStyle w:val="NoSpacing"/>
              <w:rPr>
                <w:b/>
                <w:sz w:val="20"/>
                <w:szCs w:val="20"/>
              </w:rPr>
            </w:pPr>
            <w:r w:rsidRPr="00202BB9">
              <w:rPr>
                <w:b/>
                <w:sz w:val="20"/>
                <w:szCs w:val="20"/>
              </w:rPr>
              <w:t>Payee</w:t>
            </w:r>
          </w:p>
        </w:tc>
        <w:tc>
          <w:tcPr>
            <w:tcW w:w="4522" w:type="dxa"/>
          </w:tcPr>
          <w:p w:rsidR="003B1CD8" w:rsidRPr="00202BB9" w:rsidRDefault="003B1CD8" w:rsidP="00AA389C">
            <w:pPr>
              <w:pStyle w:val="NoSpacing"/>
              <w:rPr>
                <w:b/>
                <w:sz w:val="20"/>
                <w:szCs w:val="20"/>
              </w:rPr>
            </w:pPr>
            <w:r>
              <w:rPr>
                <w:b/>
                <w:sz w:val="20"/>
                <w:szCs w:val="20"/>
              </w:rPr>
              <w:t xml:space="preserve">Details </w:t>
            </w:r>
          </w:p>
        </w:tc>
        <w:tc>
          <w:tcPr>
            <w:tcW w:w="912" w:type="dxa"/>
          </w:tcPr>
          <w:p w:rsidR="003B1CD8" w:rsidRPr="00202BB9" w:rsidRDefault="003B1CD8" w:rsidP="00AA389C">
            <w:pPr>
              <w:pStyle w:val="NoSpacing"/>
              <w:rPr>
                <w:b/>
                <w:sz w:val="20"/>
                <w:szCs w:val="20"/>
              </w:rPr>
            </w:pPr>
            <w:r w:rsidRPr="00202BB9">
              <w:rPr>
                <w:b/>
                <w:sz w:val="20"/>
                <w:szCs w:val="20"/>
              </w:rPr>
              <w:t>£</w:t>
            </w:r>
          </w:p>
        </w:tc>
      </w:tr>
      <w:tr w:rsidR="003B1CD8" w:rsidTr="003B1CD8">
        <w:tc>
          <w:tcPr>
            <w:tcW w:w="1238" w:type="dxa"/>
          </w:tcPr>
          <w:p w:rsidR="003B1CD8" w:rsidRDefault="003B1CD8" w:rsidP="00314F9F">
            <w:pPr>
              <w:pStyle w:val="NoSpacing"/>
              <w:rPr>
                <w:sz w:val="20"/>
                <w:szCs w:val="20"/>
              </w:rPr>
            </w:pPr>
            <w:r>
              <w:rPr>
                <w:sz w:val="20"/>
                <w:szCs w:val="20"/>
              </w:rPr>
              <w:t>38</w:t>
            </w:r>
            <w:r w:rsidR="00314F9F">
              <w:rPr>
                <w:sz w:val="20"/>
                <w:szCs w:val="20"/>
              </w:rPr>
              <w:t>85</w:t>
            </w:r>
          </w:p>
        </w:tc>
        <w:tc>
          <w:tcPr>
            <w:tcW w:w="2570" w:type="dxa"/>
          </w:tcPr>
          <w:p w:rsidR="003B1CD8" w:rsidRDefault="00314F9F" w:rsidP="00314F9F">
            <w:pPr>
              <w:pStyle w:val="NoSpacing"/>
              <w:rPr>
                <w:sz w:val="20"/>
                <w:szCs w:val="20"/>
              </w:rPr>
            </w:pPr>
            <w:r>
              <w:rPr>
                <w:sz w:val="20"/>
                <w:szCs w:val="20"/>
              </w:rPr>
              <w:t>Viking</w:t>
            </w:r>
          </w:p>
        </w:tc>
        <w:tc>
          <w:tcPr>
            <w:tcW w:w="4522" w:type="dxa"/>
          </w:tcPr>
          <w:p w:rsidR="003B1CD8" w:rsidRDefault="00314F9F" w:rsidP="00314F9F">
            <w:pPr>
              <w:pStyle w:val="NoSpacing"/>
              <w:rPr>
                <w:sz w:val="20"/>
                <w:szCs w:val="20"/>
              </w:rPr>
            </w:pPr>
            <w:r>
              <w:rPr>
                <w:sz w:val="20"/>
                <w:szCs w:val="20"/>
              </w:rPr>
              <w:t>Stationery</w:t>
            </w:r>
          </w:p>
        </w:tc>
        <w:tc>
          <w:tcPr>
            <w:tcW w:w="912" w:type="dxa"/>
          </w:tcPr>
          <w:p w:rsidR="003B1CD8" w:rsidRDefault="00314F9F" w:rsidP="00314F9F">
            <w:pPr>
              <w:pStyle w:val="NoSpacing"/>
              <w:rPr>
                <w:sz w:val="20"/>
                <w:szCs w:val="20"/>
              </w:rPr>
            </w:pPr>
            <w:r>
              <w:rPr>
                <w:sz w:val="20"/>
                <w:szCs w:val="20"/>
              </w:rPr>
              <w:t xml:space="preserve">    71.06</w:t>
            </w:r>
          </w:p>
        </w:tc>
      </w:tr>
      <w:tr w:rsidR="003B1CD8" w:rsidTr="003B1CD8">
        <w:tc>
          <w:tcPr>
            <w:tcW w:w="1238" w:type="dxa"/>
          </w:tcPr>
          <w:p w:rsidR="003B1CD8" w:rsidRDefault="003B1CD8" w:rsidP="00314F9F">
            <w:pPr>
              <w:pStyle w:val="NoSpacing"/>
              <w:rPr>
                <w:sz w:val="20"/>
                <w:szCs w:val="20"/>
              </w:rPr>
            </w:pPr>
            <w:r>
              <w:rPr>
                <w:sz w:val="20"/>
                <w:szCs w:val="20"/>
              </w:rPr>
              <w:t>38</w:t>
            </w:r>
            <w:r w:rsidR="00314F9F">
              <w:rPr>
                <w:sz w:val="20"/>
                <w:szCs w:val="20"/>
              </w:rPr>
              <w:t>86</w:t>
            </w:r>
          </w:p>
        </w:tc>
        <w:tc>
          <w:tcPr>
            <w:tcW w:w="2570" w:type="dxa"/>
          </w:tcPr>
          <w:p w:rsidR="003B1CD8" w:rsidRDefault="00314F9F" w:rsidP="00AA389C">
            <w:pPr>
              <w:pStyle w:val="NoSpacing"/>
              <w:rPr>
                <w:sz w:val="20"/>
                <w:szCs w:val="20"/>
              </w:rPr>
            </w:pPr>
            <w:r>
              <w:rPr>
                <w:sz w:val="20"/>
                <w:szCs w:val="20"/>
              </w:rPr>
              <w:t>Richard Phelan Contracting</w:t>
            </w:r>
          </w:p>
        </w:tc>
        <w:tc>
          <w:tcPr>
            <w:tcW w:w="4522" w:type="dxa"/>
          </w:tcPr>
          <w:p w:rsidR="003B1CD8" w:rsidRDefault="00314F9F" w:rsidP="00314F9F">
            <w:pPr>
              <w:pStyle w:val="NoSpacing"/>
              <w:rPr>
                <w:sz w:val="20"/>
                <w:szCs w:val="20"/>
              </w:rPr>
            </w:pPr>
            <w:proofErr w:type="spellStart"/>
            <w:r>
              <w:rPr>
                <w:sz w:val="20"/>
                <w:szCs w:val="20"/>
              </w:rPr>
              <w:t>Hedgecutting</w:t>
            </w:r>
            <w:proofErr w:type="spellEnd"/>
            <w:r>
              <w:rPr>
                <w:sz w:val="20"/>
                <w:szCs w:val="20"/>
              </w:rPr>
              <w:t xml:space="preserve"> (Cemetery/Allotment)</w:t>
            </w:r>
          </w:p>
        </w:tc>
        <w:tc>
          <w:tcPr>
            <w:tcW w:w="912" w:type="dxa"/>
          </w:tcPr>
          <w:p w:rsidR="003B1CD8" w:rsidRDefault="00314F9F" w:rsidP="00AA389C">
            <w:pPr>
              <w:pStyle w:val="NoSpacing"/>
              <w:rPr>
                <w:sz w:val="20"/>
                <w:szCs w:val="20"/>
              </w:rPr>
            </w:pPr>
            <w:r>
              <w:rPr>
                <w:sz w:val="20"/>
                <w:szCs w:val="20"/>
              </w:rPr>
              <w:t xml:space="preserve">    75.00</w:t>
            </w:r>
          </w:p>
        </w:tc>
      </w:tr>
      <w:tr w:rsidR="003B1CD8" w:rsidTr="003B1CD8">
        <w:tc>
          <w:tcPr>
            <w:tcW w:w="1238" w:type="dxa"/>
          </w:tcPr>
          <w:p w:rsidR="003B1CD8" w:rsidRDefault="003B1CD8" w:rsidP="00314F9F">
            <w:pPr>
              <w:pStyle w:val="NoSpacing"/>
              <w:rPr>
                <w:sz w:val="20"/>
                <w:szCs w:val="20"/>
              </w:rPr>
            </w:pPr>
            <w:r>
              <w:rPr>
                <w:sz w:val="20"/>
                <w:szCs w:val="20"/>
              </w:rPr>
              <w:t>38</w:t>
            </w:r>
            <w:r w:rsidR="00314F9F">
              <w:rPr>
                <w:sz w:val="20"/>
                <w:szCs w:val="20"/>
              </w:rPr>
              <w:t>87</w:t>
            </w:r>
          </w:p>
        </w:tc>
        <w:tc>
          <w:tcPr>
            <w:tcW w:w="2570" w:type="dxa"/>
          </w:tcPr>
          <w:p w:rsidR="003B1CD8" w:rsidRDefault="00314F9F" w:rsidP="00314F9F">
            <w:pPr>
              <w:pStyle w:val="NoSpacing"/>
              <w:rPr>
                <w:sz w:val="20"/>
                <w:szCs w:val="20"/>
              </w:rPr>
            </w:pPr>
            <w:proofErr w:type="spellStart"/>
            <w:r>
              <w:rPr>
                <w:sz w:val="20"/>
                <w:szCs w:val="20"/>
              </w:rPr>
              <w:t>Interdirect</w:t>
            </w:r>
            <w:proofErr w:type="spellEnd"/>
            <w:r>
              <w:rPr>
                <w:sz w:val="20"/>
                <w:szCs w:val="20"/>
              </w:rPr>
              <w:t xml:space="preserve"> Ltd</w:t>
            </w:r>
          </w:p>
        </w:tc>
        <w:tc>
          <w:tcPr>
            <w:tcW w:w="4522" w:type="dxa"/>
          </w:tcPr>
          <w:p w:rsidR="003B1CD8" w:rsidRDefault="00314F9F" w:rsidP="00314F9F">
            <w:pPr>
              <w:pStyle w:val="NoSpacing"/>
              <w:rPr>
                <w:sz w:val="20"/>
                <w:szCs w:val="20"/>
              </w:rPr>
            </w:pPr>
            <w:r>
              <w:rPr>
                <w:sz w:val="20"/>
                <w:szCs w:val="20"/>
              </w:rPr>
              <w:t>Website Domain Name Hosting</w:t>
            </w:r>
          </w:p>
        </w:tc>
        <w:tc>
          <w:tcPr>
            <w:tcW w:w="912" w:type="dxa"/>
          </w:tcPr>
          <w:p w:rsidR="003B1CD8" w:rsidRDefault="003B1CD8" w:rsidP="00314F9F">
            <w:pPr>
              <w:pStyle w:val="NoSpacing"/>
              <w:rPr>
                <w:sz w:val="20"/>
                <w:szCs w:val="20"/>
              </w:rPr>
            </w:pPr>
            <w:r>
              <w:rPr>
                <w:sz w:val="20"/>
                <w:szCs w:val="20"/>
              </w:rPr>
              <w:t xml:space="preserve">  </w:t>
            </w:r>
            <w:r w:rsidR="00314F9F">
              <w:rPr>
                <w:sz w:val="20"/>
                <w:szCs w:val="20"/>
              </w:rPr>
              <w:t>180.00</w:t>
            </w:r>
          </w:p>
        </w:tc>
      </w:tr>
      <w:tr w:rsidR="003B1CD8" w:rsidTr="003B1CD8">
        <w:tc>
          <w:tcPr>
            <w:tcW w:w="1238" w:type="dxa"/>
          </w:tcPr>
          <w:p w:rsidR="003B1CD8" w:rsidRDefault="003B1CD8" w:rsidP="00314F9F">
            <w:pPr>
              <w:pStyle w:val="NoSpacing"/>
              <w:rPr>
                <w:sz w:val="20"/>
                <w:szCs w:val="20"/>
              </w:rPr>
            </w:pPr>
            <w:r>
              <w:rPr>
                <w:sz w:val="20"/>
                <w:szCs w:val="20"/>
              </w:rPr>
              <w:t>38</w:t>
            </w:r>
            <w:r w:rsidR="00314F9F">
              <w:rPr>
                <w:sz w:val="20"/>
                <w:szCs w:val="20"/>
              </w:rPr>
              <w:t>88</w:t>
            </w:r>
          </w:p>
        </w:tc>
        <w:tc>
          <w:tcPr>
            <w:tcW w:w="2570" w:type="dxa"/>
          </w:tcPr>
          <w:p w:rsidR="003B1CD8" w:rsidRDefault="00314F9F" w:rsidP="00AA389C">
            <w:pPr>
              <w:pStyle w:val="NoSpacing"/>
              <w:rPr>
                <w:sz w:val="20"/>
                <w:szCs w:val="20"/>
              </w:rPr>
            </w:pPr>
            <w:r>
              <w:rPr>
                <w:sz w:val="20"/>
                <w:szCs w:val="20"/>
              </w:rPr>
              <w:t xml:space="preserve">The </w:t>
            </w:r>
            <w:proofErr w:type="spellStart"/>
            <w:r>
              <w:rPr>
                <w:sz w:val="20"/>
                <w:szCs w:val="20"/>
              </w:rPr>
              <w:t>Webservices</w:t>
            </w:r>
            <w:proofErr w:type="spellEnd"/>
            <w:r>
              <w:rPr>
                <w:sz w:val="20"/>
                <w:szCs w:val="20"/>
              </w:rPr>
              <w:t xml:space="preserve"> Company</w:t>
            </w:r>
          </w:p>
        </w:tc>
        <w:tc>
          <w:tcPr>
            <w:tcW w:w="4522" w:type="dxa"/>
          </w:tcPr>
          <w:p w:rsidR="003B1CD8" w:rsidRDefault="00314F9F" w:rsidP="00314F9F">
            <w:pPr>
              <w:pStyle w:val="NoSpacing"/>
              <w:rPr>
                <w:sz w:val="20"/>
                <w:szCs w:val="20"/>
              </w:rPr>
            </w:pPr>
            <w:r>
              <w:rPr>
                <w:sz w:val="20"/>
                <w:szCs w:val="20"/>
              </w:rPr>
              <w:t>N/Plan Website Support</w:t>
            </w:r>
          </w:p>
        </w:tc>
        <w:tc>
          <w:tcPr>
            <w:tcW w:w="912" w:type="dxa"/>
          </w:tcPr>
          <w:p w:rsidR="003B1CD8" w:rsidRDefault="00314F9F" w:rsidP="00AA389C">
            <w:pPr>
              <w:pStyle w:val="NoSpacing"/>
              <w:rPr>
                <w:sz w:val="20"/>
                <w:szCs w:val="20"/>
              </w:rPr>
            </w:pPr>
            <w:r>
              <w:rPr>
                <w:sz w:val="20"/>
                <w:szCs w:val="20"/>
              </w:rPr>
              <w:t xml:space="preserve">  450.00</w:t>
            </w:r>
          </w:p>
        </w:tc>
      </w:tr>
      <w:tr w:rsidR="003B1CD8" w:rsidTr="003B1CD8">
        <w:tc>
          <w:tcPr>
            <w:tcW w:w="1238" w:type="dxa"/>
          </w:tcPr>
          <w:p w:rsidR="003B1CD8" w:rsidRDefault="003B1CD8" w:rsidP="00314F9F">
            <w:pPr>
              <w:pStyle w:val="NoSpacing"/>
              <w:rPr>
                <w:sz w:val="20"/>
                <w:szCs w:val="20"/>
              </w:rPr>
            </w:pPr>
            <w:r>
              <w:rPr>
                <w:sz w:val="20"/>
                <w:szCs w:val="20"/>
              </w:rPr>
              <w:t>38</w:t>
            </w:r>
            <w:r w:rsidR="00314F9F">
              <w:rPr>
                <w:sz w:val="20"/>
                <w:szCs w:val="20"/>
              </w:rPr>
              <w:t>89</w:t>
            </w:r>
          </w:p>
        </w:tc>
        <w:tc>
          <w:tcPr>
            <w:tcW w:w="2570" w:type="dxa"/>
          </w:tcPr>
          <w:p w:rsidR="003B1CD8" w:rsidRDefault="00314F9F" w:rsidP="00AA389C">
            <w:pPr>
              <w:pStyle w:val="NoSpacing"/>
              <w:rPr>
                <w:sz w:val="20"/>
                <w:szCs w:val="20"/>
              </w:rPr>
            </w:pPr>
            <w:r>
              <w:rPr>
                <w:sz w:val="20"/>
                <w:szCs w:val="20"/>
              </w:rPr>
              <w:t>Royal British Legion</w:t>
            </w:r>
          </w:p>
        </w:tc>
        <w:tc>
          <w:tcPr>
            <w:tcW w:w="4522" w:type="dxa"/>
          </w:tcPr>
          <w:p w:rsidR="003B1CD8" w:rsidRDefault="00314F9F" w:rsidP="00AA389C">
            <w:pPr>
              <w:pStyle w:val="NoSpacing"/>
              <w:rPr>
                <w:sz w:val="20"/>
                <w:szCs w:val="20"/>
              </w:rPr>
            </w:pPr>
            <w:r>
              <w:rPr>
                <w:sz w:val="20"/>
                <w:szCs w:val="20"/>
              </w:rPr>
              <w:t>Remembrance Wreath (Section 137)</w:t>
            </w:r>
          </w:p>
        </w:tc>
        <w:tc>
          <w:tcPr>
            <w:tcW w:w="912" w:type="dxa"/>
          </w:tcPr>
          <w:p w:rsidR="003B1CD8" w:rsidRDefault="003B1CD8" w:rsidP="00314F9F">
            <w:pPr>
              <w:pStyle w:val="NoSpacing"/>
              <w:rPr>
                <w:sz w:val="20"/>
                <w:szCs w:val="20"/>
              </w:rPr>
            </w:pPr>
            <w:r>
              <w:rPr>
                <w:sz w:val="20"/>
                <w:szCs w:val="20"/>
              </w:rPr>
              <w:t xml:space="preserve">  </w:t>
            </w:r>
            <w:r w:rsidR="00314F9F">
              <w:rPr>
                <w:sz w:val="20"/>
                <w:szCs w:val="20"/>
              </w:rPr>
              <w:t xml:space="preserve">  30</w:t>
            </w:r>
            <w:r>
              <w:rPr>
                <w:sz w:val="20"/>
                <w:szCs w:val="20"/>
              </w:rPr>
              <w:t>.00</w:t>
            </w:r>
          </w:p>
        </w:tc>
      </w:tr>
      <w:tr w:rsidR="003B1CD8" w:rsidTr="003B1CD8">
        <w:tc>
          <w:tcPr>
            <w:tcW w:w="1238" w:type="dxa"/>
          </w:tcPr>
          <w:p w:rsidR="003B1CD8" w:rsidRDefault="003B1CD8" w:rsidP="00314F9F">
            <w:pPr>
              <w:pStyle w:val="NoSpacing"/>
              <w:rPr>
                <w:sz w:val="20"/>
                <w:szCs w:val="20"/>
              </w:rPr>
            </w:pPr>
            <w:r>
              <w:rPr>
                <w:sz w:val="20"/>
                <w:szCs w:val="20"/>
              </w:rPr>
              <w:t>38</w:t>
            </w:r>
            <w:r w:rsidR="00314F9F">
              <w:rPr>
                <w:sz w:val="20"/>
                <w:szCs w:val="20"/>
              </w:rPr>
              <w:t>90</w:t>
            </w:r>
          </w:p>
        </w:tc>
        <w:tc>
          <w:tcPr>
            <w:tcW w:w="2570" w:type="dxa"/>
          </w:tcPr>
          <w:p w:rsidR="003B1CD8" w:rsidRDefault="00314F9F" w:rsidP="00AA389C">
            <w:pPr>
              <w:pStyle w:val="NoSpacing"/>
              <w:rPr>
                <w:sz w:val="20"/>
                <w:szCs w:val="20"/>
              </w:rPr>
            </w:pPr>
            <w:r>
              <w:rPr>
                <w:sz w:val="20"/>
                <w:szCs w:val="20"/>
              </w:rPr>
              <w:t>Evergreens</w:t>
            </w:r>
          </w:p>
        </w:tc>
        <w:tc>
          <w:tcPr>
            <w:tcW w:w="4522" w:type="dxa"/>
          </w:tcPr>
          <w:p w:rsidR="003B1CD8" w:rsidRDefault="00314F9F" w:rsidP="00314F9F">
            <w:pPr>
              <w:pStyle w:val="NoSpacing"/>
              <w:rPr>
                <w:sz w:val="20"/>
                <w:szCs w:val="20"/>
              </w:rPr>
            </w:pPr>
            <w:r>
              <w:rPr>
                <w:sz w:val="20"/>
                <w:szCs w:val="20"/>
              </w:rPr>
              <w:t>Grant</w:t>
            </w:r>
          </w:p>
        </w:tc>
        <w:tc>
          <w:tcPr>
            <w:tcW w:w="912" w:type="dxa"/>
          </w:tcPr>
          <w:p w:rsidR="003B1CD8" w:rsidRDefault="00314F9F" w:rsidP="00AA389C">
            <w:pPr>
              <w:pStyle w:val="NoSpacing"/>
              <w:rPr>
                <w:sz w:val="20"/>
                <w:szCs w:val="20"/>
              </w:rPr>
            </w:pPr>
            <w:r>
              <w:rPr>
                <w:sz w:val="20"/>
                <w:szCs w:val="20"/>
              </w:rPr>
              <w:t>1500.00</w:t>
            </w:r>
          </w:p>
        </w:tc>
      </w:tr>
      <w:tr w:rsidR="00314F9F" w:rsidTr="003B1CD8">
        <w:tc>
          <w:tcPr>
            <w:tcW w:w="1238" w:type="dxa"/>
          </w:tcPr>
          <w:p w:rsidR="00314F9F" w:rsidRDefault="00314F9F" w:rsidP="00314F9F">
            <w:pPr>
              <w:pStyle w:val="NoSpacing"/>
              <w:rPr>
                <w:sz w:val="20"/>
                <w:szCs w:val="20"/>
              </w:rPr>
            </w:pPr>
            <w:r>
              <w:rPr>
                <w:sz w:val="20"/>
                <w:szCs w:val="20"/>
              </w:rPr>
              <w:t>3891</w:t>
            </w:r>
          </w:p>
        </w:tc>
        <w:tc>
          <w:tcPr>
            <w:tcW w:w="2570" w:type="dxa"/>
          </w:tcPr>
          <w:p w:rsidR="00314F9F" w:rsidRDefault="00314F9F" w:rsidP="00AA389C">
            <w:pPr>
              <w:pStyle w:val="NoSpacing"/>
              <w:rPr>
                <w:sz w:val="20"/>
                <w:szCs w:val="20"/>
              </w:rPr>
            </w:pPr>
            <w:r>
              <w:rPr>
                <w:sz w:val="20"/>
                <w:szCs w:val="20"/>
              </w:rPr>
              <w:t xml:space="preserve">Victim Support </w:t>
            </w:r>
          </w:p>
        </w:tc>
        <w:tc>
          <w:tcPr>
            <w:tcW w:w="4522" w:type="dxa"/>
          </w:tcPr>
          <w:p w:rsidR="00314F9F" w:rsidRDefault="00314F9F" w:rsidP="00314F9F">
            <w:pPr>
              <w:pStyle w:val="NoSpacing"/>
              <w:rPr>
                <w:sz w:val="20"/>
                <w:szCs w:val="20"/>
              </w:rPr>
            </w:pPr>
            <w:r>
              <w:rPr>
                <w:sz w:val="20"/>
                <w:szCs w:val="20"/>
              </w:rPr>
              <w:t>Grant</w:t>
            </w:r>
          </w:p>
        </w:tc>
        <w:tc>
          <w:tcPr>
            <w:tcW w:w="912" w:type="dxa"/>
          </w:tcPr>
          <w:p w:rsidR="00314F9F" w:rsidRDefault="00314F9F" w:rsidP="00AA389C">
            <w:pPr>
              <w:pStyle w:val="NoSpacing"/>
              <w:rPr>
                <w:sz w:val="20"/>
                <w:szCs w:val="20"/>
              </w:rPr>
            </w:pPr>
            <w:r>
              <w:rPr>
                <w:sz w:val="20"/>
                <w:szCs w:val="20"/>
              </w:rPr>
              <w:t xml:space="preserve">  250.00</w:t>
            </w:r>
          </w:p>
        </w:tc>
      </w:tr>
      <w:tr w:rsidR="003218D1" w:rsidTr="003B1CD8">
        <w:tc>
          <w:tcPr>
            <w:tcW w:w="1238" w:type="dxa"/>
          </w:tcPr>
          <w:p w:rsidR="003218D1" w:rsidRDefault="0038577F" w:rsidP="00314F9F">
            <w:pPr>
              <w:pStyle w:val="NoSpacing"/>
              <w:rPr>
                <w:sz w:val="20"/>
                <w:szCs w:val="20"/>
              </w:rPr>
            </w:pPr>
            <w:r>
              <w:rPr>
                <w:sz w:val="20"/>
                <w:szCs w:val="20"/>
              </w:rPr>
              <w:t>3892</w:t>
            </w:r>
          </w:p>
        </w:tc>
        <w:tc>
          <w:tcPr>
            <w:tcW w:w="2570" w:type="dxa"/>
          </w:tcPr>
          <w:p w:rsidR="003218D1" w:rsidRDefault="0038577F" w:rsidP="00AA389C">
            <w:pPr>
              <w:pStyle w:val="NoSpacing"/>
              <w:rPr>
                <w:sz w:val="20"/>
                <w:szCs w:val="20"/>
              </w:rPr>
            </w:pPr>
            <w:r>
              <w:rPr>
                <w:sz w:val="20"/>
                <w:szCs w:val="20"/>
              </w:rPr>
              <w:t>Any Occasion</w:t>
            </w:r>
          </w:p>
        </w:tc>
        <w:tc>
          <w:tcPr>
            <w:tcW w:w="4522" w:type="dxa"/>
          </w:tcPr>
          <w:p w:rsidR="003218D1" w:rsidRDefault="0038577F" w:rsidP="00314F9F">
            <w:pPr>
              <w:pStyle w:val="NoSpacing"/>
              <w:rPr>
                <w:sz w:val="20"/>
                <w:szCs w:val="20"/>
              </w:rPr>
            </w:pPr>
            <w:r>
              <w:rPr>
                <w:sz w:val="20"/>
                <w:szCs w:val="20"/>
              </w:rPr>
              <w:t>Toilets for Fireworks Event</w:t>
            </w:r>
          </w:p>
        </w:tc>
        <w:tc>
          <w:tcPr>
            <w:tcW w:w="912" w:type="dxa"/>
          </w:tcPr>
          <w:p w:rsidR="003218D1" w:rsidRDefault="0038577F" w:rsidP="00AA389C">
            <w:pPr>
              <w:pStyle w:val="NoSpacing"/>
              <w:rPr>
                <w:sz w:val="20"/>
                <w:szCs w:val="20"/>
              </w:rPr>
            </w:pPr>
            <w:r>
              <w:rPr>
                <w:sz w:val="20"/>
                <w:szCs w:val="20"/>
              </w:rPr>
              <w:t xml:space="preserve">  264.00</w:t>
            </w:r>
          </w:p>
        </w:tc>
      </w:tr>
      <w:tr w:rsidR="0038577F" w:rsidTr="003B1CD8">
        <w:tc>
          <w:tcPr>
            <w:tcW w:w="1238" w:type="dxa"/>
          </w:tcPr>
          <w:p w:rsidR="0038577F" w:rsidRDefault="0038577F" w:rsidP="00314F9F">
            <w:pPr>
              <w:pStyle w:val="NoSpacing"/>
              <w:rPr>
                <w:sz w:val="20"/>
                <w:szCs w:val="20"/>
              </w:rPr>
            </w:pPr>
            <w:r>
              <w:rPr>
                <w:sz w:val="20"/>
                <w:szCs w:val="20"/>
              </w:rPr>
              <w:t>3893</w:t>
            </w:r>
          </w:p>
        </w:tc>
        <w:tc>
          <w:tcPr>
            <w:tcW w:w="2570" w:type="dxa"/>
          </w:tcPr>
          <w:p w:rsidR="0038577F" w:rsidRDefault="0038577F" w:rsidP="00AA389C">
            <w:pPr>
              <w:pStyle w:val="NoSpacing"/>
              <w:rPr>
                <w:sz w:val="20"/>
                <w:szCs w:val="20"/>
              </w:rPr>
            </w:pPr>
            <w:r>
              <w:rPr>
                <w:sz w:val="20"/>
                <w:szCs w:val="20"/>
              </w:rPr>
              <w:t>Park Landscapes</w:t>
            </w:r>
          </w:p>
        </w:tc>
        <w:tc>
          <w:tcPr>
            <w:tcW w:w="4522" w:type="dxa"/>
          </w:tcPr>
          <w:p w:rsidR="0038577F" w:rsidRDefault="0038577F" w:rsidP="00314F9F">
            <w:pPr>
              <w:pStyle w:val="NoSpacing"/>
              <w:rPr>
                <w:sz w:val="20"/>
                <w:szCs w:val="20"/>
              </w:rPr>
            </w:pPr>
            <w:r>
              <w:rPr>
                <w:sz w:val="20"/>
                <w:szCs w:val="20"/>
              </w:rPr>
              <w:t>Sports Field Maintenance</w:t>
            </w:r>
          </w:p>
        </w:tc>
        <w:tc>
          <w:tcPr>
            <w:tcW w:w="912" w:type="dxa"/>
          </w:tcPr>
          <w:p w:rsidR="0038577F" w:rsidRDefault="0038577F" w:rsidP="00AA389C">
            <w:pPr>
              <w:pStyle w:val="NoSpacing"/>
              <w:rPr>
                <w:sz w:val="20"/>
                <w:szCs w:val="20"/>
              </w:rPr>
            </w:pPr>
            <w:r>
              <w:rPr>
                <w:sz w:val="20"/>
                <w:szCs w:val="20"/>
              </w:rPr>
              <w:t xml:space="preserve">  367.20</w:t>
            </w:r>
          </w:p>
        </w:tc>
      </w:tr>
      <w:tr w:rsidR="0038577F" w:rsidTr="003B1CD8">
        <w:tc>
          <w:tcPr>
            <w:tcW w:w="1238" w:type="dxa"/>
          </w:tcPr>
          <w:p w:rsidR="0038577F" w:rsidRDefault="0038577F" w:rsidP="00314F9F">
            <w:pPr>
              <w:pStyle w:val="NoSpacing"/>
              <w:rPr>
                <w:sz w:val="20"/>
                <w:szCs w:val="20"/>
              </w:rPr>
            </w:pPr>
            <w:r>
              <w:rPr>
                <w:sz w:val="20"/>
                <w:szCs w:val="20"/>
              </w:rPr>
              <w:t>3894</w:t>
            </w:r>
          </w:p>
        </w:tc>
        <w:tc>
          <w:tcPr>
            <w:tcW w:w="2570" w:type="dxa"/>
          </w:tcPr>
          <w:p w:rsidR="0038577F" w:rsidRDefault="0038577F" w:rsidP="00AA389C">
            <w:pPr>
              <w:pStyle w:val="NoSpacing"/>
              <w:rPr>
                <w:sz w:val="20"/>
                <w:szCs w:val="20"/>
              </w:rPr>
            </w:pPr>
            <w:r>
              <w:rPr>
                <w:sz w:val="20"/>
                <w:szCs w:val="20"/>
              </w:rPr>
              <w:t>Kerry Wells</w:t>
            </w:r>
          </w:p>
        </w:tc>
        <w:tc>
          <w:tcPr>
            <w:tcW w:w="4522" w:type="dxa"/>
          </w:tcPr>
          <w:p w:rsidR="0038577F" w:rsidRDefault="0038577F" w:rsidP="00314F9F">
            <w:pPr>
              <w:pStyle w:val="NoSpacing"/>
              <w:rPr>
                <w:sz w:val="20"/>
                <w:szCs w:val="20"/>
              </w:rPr>
            </w:pPr>
            <w:r>
              <w:rPr>
                <w:sz w:val="20"/>
                <w:szCs w:val="20"/>
              </w:rPr>
              <w:t>Neighbourhood Plan Design and Layout</w:t>
            </w:r>
          </w:p>
        </w:tc>
        <w:tc>
          <w:tcPr>
            <w:tcW w:w="912" w:type="dxa"/>
          </w:tcPr>
          <w:p w:rsidR="0038577F" w:rsidRDefault="0038577F" w:rsidP="00AA389C">
            <w:pPr>
              <w:pStyle w:val="NoSpacing"/>
              <w:rPr>
                <w:sz w:val="20"/>
                <w:szCs w:val="20"/>
              </w:rPr>
            </w:pPr>
            <w:r>
              <w:rPr>
                <w:sz w:val="20"/>
                <w:szCs w:val="20"/>
              </w:rPr>
              <w:t xml:space="preserve">  200.00</w:t>
            </w:r>
          </w:p>
        </w:tc>
      </w:tr>
      <w:tr w:rsidR="003B1CD8" w:rsidTr="003B1CD8">
        <w:tc>
          <w:tcPr>
            <w:tcW w:w="1238" w:type="dxa"/>
          </w:tcPr>
          <w:p w:rsidR="003B1CD8" w:rsidRDefault="003B1CD8" w:rsidP="00AA389C">
            <w:pPr>
              <w:pStyle w:val="NoSpacing"/>
              <w:rPr>
                <w:sz w:val="20"/>
                <w:szCs w:val="20"/>
              </w:rPr>
            </w:pPr>
            <w:r>
              <w:rPr>
                <w:sz w:val="20"/>
                <w:szCs w:val="20"/>
              </w:rPr>
              <w:t>38</w:t>
            </w:r>
            <w:r w:rsidR="0038577F">
              <w:rPr>
                <w:sz w:val="20"/>
                <w:szCs w:val="20"/>
              </w:rPr>
              <w:t>95</w:t>
            </w:r>
          </w:p>
        </w:tc>
        <w:tc>
          <w:tcPr>
            <w:tcW w:w="2570" w:type="dxa"/>
          </w:tcPr>
          <w:p w:rsidR="003B1CD8" w:rsidRDefault="003B1CD8" w:rsidP="00AA389C">
            <w:pPr>
              <w:pStyle w:val="NoSpacing"/>
              <w:rPr>
                <w:sz w:val="20"/>
                <w:szCs w:val="20"/>
              </w:rPr>
            </w:pPr>
            <w:r>
              <w:rPr>
                <w:sz w:val="20"/>
                <w:szCs w:val="20"/>
              </w:rPr>
              <w:t xml:space="preserve">T A </w:t>
            </w:r>
            <w:proofErr w:type="spellStart"/>
            <w:r>
              <w:rPr>
                <w:sz w:val="20"/>
                <w:szCs w:val="20"/>
              </w:rPr>
              <w:t>Greenham</w:t>
            </w:r>
            <w:proofErr w:type="spellEnd"/>
          </w:p>
        </w:tc>
        <w:tc>
          <w:tcPr>
            <w:tcW w:w="4522" w:type="dxa"/>
          </w:tcPr>
          <w:p w:rsidR="003B1CD8" w:rsidRDefault="003B1CD8" w:rsidP="00AA389C">
            <w:pPr>
              <w:pStyle w:val="NoSpacing"/>
              <w:rPr>
                <w:sz w:val="20"/>
                <w:szCs w:val="20"/>
              </w:rPr>
            </w:pPr>
            <w:r>
              <w:rPr>
                <w:sz w:val="20"/>
                <w:szCs w:val="20"/>
              </w:rPr>
              <w:t>VAS Maintenance</w:t>
            </w:r>
          </w:p>
        </w:tc>
        <w:tc>
          <w:tcPr>
            <w:tcW w:w="912" w:type="dxa"/>
          </w:tcPr>
          <w:p w:rsidR="003B1CD8" w:rsidRDefault="003B1CD8" w:rsidP="00AA389C">
            <w:pPr>
              <w:pStyle w:val="NoSpacing"/>
              <w:rPr>
                <w:sz w:val="20"/>
                <w:szCs w:val="20"/>
              </w:rPr>
            </w:pPr>
            <w:r>
              <w:rPr>
                <w:sz w:val="20"/>
                <w:szCs w:val="20"/>
              </w:rPr>
              <w:t xml:space="preserve">    65.00</w:t>
            </w:r>
          </w:p>
        </w:tc>
      </w:tr>
      <w:tr w:rsidR="003B1CD8" w:rsidTr="003B1CD8">
        <w:tc>
          <w:tcPr>
            <w:tcW w:w="1238" w:type="dxa"/>
          </w:tcPr>
          <w:p w:rsidR="003B1CD8" w:rsidRDefault="003B1CD8" w:rsidP="00AA389C">
            <w:pPr>
              <w:pStyle w:val="NoSpacing"/>
              <w:rPr>
                <w:sz w:val="20"/>
                <w:szCs w:val="20"/>
              </w:rPr>
            </w:pPr>
            <w:r>
              <w:rPr>
                <w:sz w:val="20"/>
                <w:szCs w:val="20"/>
              </w:rPr>
              <w:t>38</w:t>
            </w:r>
            <w:r w:rsidR="0038577F">
              <w:rPr>
                <w:sz w:val="20"/>
                <w:szCs w:val="20"/>
              </w:rPr>
              <w:t>96</w:t>
            </w:r>
          </w:p>
        </w:tc>
        <w:tc>
          <w:tcPr>
            <w:tcW w:w="2570" w:type="dxa"/>
          </w:tcPr>
          <w:p w:rsidR="003B1CD8" w:rsidRDefault="003B1CD8" w:rsidP="0038577F">
            <w:pPr>
              <w:pStyle w:val="NoSpacing"/>
              <w:rPr>
                <w:sz w:val="20"/>
                <w:szCs w:val="20"/>
              </w:rPr>
            </w:pPr>
            <w:r>
              <w:rPr>
                <w:sz w:val="20"/>
                <w:szCs w:val="20"/>
              </w:rPr>
              <w:t>Clerk</w:t>
            </w:r>
          </w:p>
        </w:tc>
        <w:tc>
          <w:tcPr>
            <w:tcW w:w="4522" w:type="dxa"/>
          </w:tcPr>
          <w:p w:rsidR="003B1CD8" w:rsidRDefault="003B1CD8" w:rsidP="00AA389C">
            <w:pPr>
              <w:pStyle w:val="NoSpacing"/>
              <w:rPr>
                <w:sz w:val="20"/>
                <w:szCs w:val="20"/>
              </w:rPr>
            </w:pPr>
            <w:r>
              <w:rPr>
                <w:sz w:val="20"/>
                <w:szCs w:val="20"/>
              </w:rPr>
              <w:t>Salary/Expenses</w:t>
            </w:r>
          </w:p>
        </w:tc>
        <w:tc>
          <w:tcPr>
            <w:tcW w:w="912" w:type="dxa"/>
          </w:tcPr>
          <w:p w:rsidR="003B1CD8" w:rsidRDefault="003B1CD8" w:rsidP="0038577F">
            <w:pPr>
              <w:pStyle w:val="NoSpacing"/>
              <w:rPr>
                <w:sz w:val="20"/>
                <w:szCs w:val="20"/>
              </w:rPr>
            </w:pPr>
            <w:r>
              <w:rPr>
                <w:sz w:val="20"/>
                <w:szCs w:val="20"/>
              </w:rPr>
              <w:t>1</w:t>
            </w:r>
            <w:r w:rsidR="0038577F">
              <w:rPr>
                <w:sz w:val="20"/>
                <w:szCs w:val="20"/>
              </w:rPr>
              <w:t>163.19</w:t>
            </w:r>
          </w:p>
        </w:tc>
      </w:tr>
      <w:tr w:rsidR="003B1CD8" w:rsidTr="003B1CD8">
        <w:tc>
          <w:tcPr>
            <w:tcW w:w="1238" w:type="dxa"/>
          </w:tcPr>
          <w:p w:rsidR="003B1CD8" w:rsidRDefault="003B1CD8" w:rsidP="0038577F">
            <w:pPr>
              <w:pStyle w:val="NoSpacing"/>
              <w:rPr>
                <w:sz w:val="20"/>
                <w:szCs w:val="20"/>
              </w:rPr>
            </w:pPr>
            <w:r>
              <w:rPr>
                <w:sz w:val="20"/>
                <w:szCs w:val="20"/>
              </w:rPr>
              <w:t>38</w:t>
            </w:r>
            <w:r w:rsidR="0038577F">
              <w:rPr>
                <w:sz w:val="20"/>
                <w:szCs w:val="20"/>
              </w:rPr>
              <w:t>97</w:t>
            </w:r>
          </w:p>
        </w:tc>
        <w:tc>
          <w:tcPr>
            <w:tcW w:w="2570" w:type="dxa"/>
          </w:tcPr>
          <w:p w:rsidR="003B1CD8" w:rsidRDefault="0038577F" w:rsidP="00AA389C">
            <w:pPr>
              <w:pStyle w:val="NoSpacing"/>
              <w:rPr>
                <w:sz w:val="20"/>
                <w:szCs w:val="20"/>
              </w:rPr>
            </w:pPr>
            <w:r>
              <w:rPr>
                <w:sz w:val="20"/>
                <w:szCs w:val="20"/>
              </w:rPr>
              <w:t xml:space="preserve">Senior </w:t>
            </w:r>
            <w:r w:rsidR="003B1CD8">
              <w:rPr>
                <w:sz w:val="20"/>
                <w:szCs w:val="20"/>
              </w:rPr>
              <w:t xml:space="preserve">Youth Club Leader </w:t>
            </w:r>
          </w:p>
        </w:tc>
        <w:tc>
          <w:tcPr>
            <w:tcW w:w="4522" w:type="dxa"/>
          </w:tcPr>
          <w:p w:rsidR="003B1CD8" w:rsidRDefault="003B1CD8" w:rsidP="00AA389C">
            <w:pPr>
              <w:pStyle w:val="NoSpacing"/>
              <w:rPr>
                <w:sz w:val="20"/>
                <w:szCs w:val="20"/>
              </w:rPr>
            </w:pPr>
            <w:r>
              <w:rPr>
                <w:sz w:val="20"/>
                <w:szCs w:val="20"/>
              </w:rPr>
              <w:t>Salary</w:t>
            </w:r>
          </w:p>
        </w:tc>
        <w:tc>
          <w:tcPr>
            <w:tcW w:w="912" w:type="dxa"/>
          </w:tcPr>
          <w:p w:rsidR="003B1CD8" w:rsidRDefault="003B1CD8" w:rsidP="00AA389C">
            <w:pPr>
              <w:pStyle w:val="NoSpacing"/>
              <w:rPr>
                <w:sz w:val="20"/>
                <w:szCs w:val="20"/>
              </w:rPr>
            </w:pPr>
            <w:r>
              <w:rPr>
                <w:sz w:val="20"/>
                <w:szCs w:val="20"/>
              </w:rPr>
              <w:t xml:space="preserve">  102.72</w:t>
            </w:r>
          </w:p>
        </w:tc>
      </w:tr>
      <w:tr w:rsidR="0038577F" w:rsidTr="003B1CD8">
        <w:tc>
          <w:tcPr>
            <w:tcW w:w="1238" w:type="dxa"/>
          </w:tcPr>
          <w:p w:rsidR="0038577F" w:rsidRDefault="0038577F" w:rsidP="0038577F">
            <w:pPr>
              <w:pStyle w:val="NoSpacing"/>
              <w:rPr>
                <w:sz w:val="20"/>
                <w:szCs w:val="20"/>
              </w:rPr>
            </w:pPr>
            <w:r>
              <w:rPr>
                <w:sz w:val="20"/>
                <w:szCs w:val="20"/>
              </w:rPr>
              <w:t>3898</w:t>
            </w:r>
          </w:p>
        </w:tc>
        <w:tc>
          <w:tcPr>
            <w:tcW w:w="2570" w:type="dxa"/>
          </w:tcPr>
          <w:p w:rsidR="0038577F" w:rsidRDefault="0038577F" w:rsidP="00AA389C">
            <w:pPr>
              <w:pStyle w:val="NoSpacing"/>
              <w:rPr>
                <w:sz w:val="20"/>
                <w:szCs w:val="20"/>
              </w:rPr>
            </w:pPr>
            <w:r>
              <w:rPr>
                <w:sz w:val="20"/>
                <w:szCs w:val="20"/>
              </w:rPr>
              <w:t>Senior Assist Y/Club Leader</w:t>
            </w:r>
          </w:p>
        </w:tc>
        <w:tc>
          <w:tcPr>
            <w:tcW w:w="4522" w:type="dxa"/>
          </w:tcPr>
          <w:p w:rsidR="0038577F" w:rsidRDefault="0038577F" w:rsidP="00AA389C">
            <w:pPr>
              <w:pStyle w:val="NoSpacing"/>
              <w:rPr>
                <w:sz w:val="20"/>
                <w:szCs w:val="20"/>
              </w:rPr>
            </w:pPr>
            <w:r>
              <w:rPr>
                <w:sz w:val="20"/>
                <w:szCs w:val="20"/>
              </w:rPr>
              <w:t>Salary</w:t>
            </w:r>
          </w:p>
        </w:tc>
        <w:tc>
          <w:tcPr>
            <w:tcW w:w="912" w:type="dxa"/>
          </w:tcPr>
          <w:p w:rsidR="0038577F" w:rsidRDefault="0038577F" w:rsidP="00AA389C">
            <w:pPr>
              <w:pStyle w:val="NoSpacing"/>
              <w:rPr>
                <w:sz w:val="20"/>
                <w:szCs w:val="20"/>
              </w:rPr>
            </w:pPr>
            <w:r>
              <w:rPr>
                <w:sz w:val="20"/>
                <w:szCs w:val="20"/>
              </w:rPr>
              <w:t xml:space="preserve">    95.30</w:t>
            </w:r>
          </w:p>
        </w:tc>
      </w:tr>
      <w:tr w:rsidR="003B1CD8" w:rsidTr="003B1CD8">
        <w:tc>
          <w:tcPr>
            <w:tcW w:w="1238" w:type="dxa"/>
          </w:tcPr>
          <w:p w:rsidR="003B1CD8" w:rsidRDefault="003B1CD8" w:rsidP="0038577F">
            <w:pPr>
              <w:pStyle w:val="NoSpacing"/>
              <w:rPr>
                <w:sz w:val="20"/>
                <w:szCs w:val="20"/>
              </w:rPr>
            </w:pPr>
            <w:r>
              <w:rPr>
                <w:sz w:val="20"/>
                <w:szCs w:val="20"/>
              </w:rPr>
              <w:t>38</w:t>
            </w:r>
            <w:r w:rsidR="0038577F">
              <w:rPr>
                <w:sz w:val="20"/>
                <w:szCs w:val="20"/>
              </w:rPr>
              <w:t>99</w:t>
            </w:r>
          </w:p>
        </w:tc>
        <w:tc>
          <w:tcPr>
            <w:tcW w:w="2570" w:type="dxa"/>
          </w:tcPr>
          <w:p w:rsidR="003B1CD8" w:rsidRDefault="003B1CD8" w:rsidP="00AA389C">
            <w:pPr>
              <w:pStyle w:val="NoSpacing"/>
              <w:rPr>
                <w:sz w:val="20"/>
                <w:szCs w:val="20"/>
              </w:rPr>
            </w:pPr>
            <w:r>
              <w:rPr>
                <w:sz w:val="20"/>
                <w:szCs w:val="20"/>
              </w:rPr>
              <w:t>Inland Revenue</w:t>
            </w:r>
          </w:p>
        </w:tc>
        <w:tc>
          <w:tcPr>
            <w:tcW w:w="4522" w:type="dxa"/>
          </w:tcPr>
          <w:p w:rsidR="003B1CD8" w:rsidRDefault="003B1CD8" w:rsidP="00AA389C">
            <w:pPr>
              <w:pStyle w:val="NoSpacing"/>
              <w:rPr>
                <w:sz w:val="20"/>
                <w:szCs w:val="20"/>
              </w:rPr>
            </w:pPr>
            <w:r>
              <w:rPr>
                <w:sz w:val="20"/>
                <w:szCs w:val="20"/>
              </w:rPr>
              <w:t>Tax/NI</w:t>
            </w:r>
          </w:p>
        </w:tc>
        <w:tc>
          <w:tcPr>
            <w:tcW w:w="912" w:type="dxa"/>
          </w:tcPr>
          <w:p w:rsidR="003B1CD8" w:rsidRDefault="003B1CD8" w:rsidP="00AA389C">
            <w:pPr>
              <w:pStyle w:val="NoSpacing"/>
              <w:rPr>
                <w:sz w:val="20"/>
                <w:szCs w:val="20"/>
              </w:rPr>
            </w:pPr>
            <w:r>
              <w:rPr>
                <w:sz w:val="20"/>
                <w:szCs w:val="20"/>
              </w:rPr>
              <w:t xml:space="preserve">  </w:t>
            </w:r>
            <w:r w:rsidR="0038577F">
              <w:rPr>
                <w:sz w:val="20"/>
                <w:szCs w:val="20"/>
              </w:rPr>
              <w:t>371.38</w:t>
            </w:r>
          </w:p>
        </w:tc>
      </w:tr>
      <w:tr w:rsidR="0038577F" w:rsidTr="003B1CD8">
        <w:tc>
          <w:tcPr>
            <w:tcW w:w="1238" w:type="dxa"/>
          </w:tcPr>
          <w:p w:rsidR="0038577F" w:rsidRDefault="0038577F" w:rsidP="0038577F">
            <w:pPr>
              <w:pStyle w:val="NoSpacing"/>
              <w:rPr>
                <w:sz w:val="20"/>
                <w:szCs w:val="20"/>
              </w:rPr>
            </w:pPr>
            <w:r>
              <w:rPr>
                <w:sz w:val="20"/>
                <w:szCs w:val="20"/>
              </w:rPr>
              <w:t>3900</w:t>
            </w:r>
          </w:p>
        </w:tc>
        <w:tc>
          <w:tcPr>
            <w:tcW w:w="2570" w:type="dxa"/>
          </w:tcPr>
          <w:p w:rsidR="0038577F" w:rsidRDefault="0038577F" w:rsidP="00AA389C">
            <w:pPr>
              <w:pStyle w:val="NoSpacing"/>
              <w:rPr>
                <w:sz w:val="20"/>
                <w:szCs w:val="20"/>
              </w:rPr>
            </w:pPr>
            <w:r>
              <w:rPr>
                <w:sz w:val="20"/>
                <w:szCs w:val="20"/>
              </w:rPr>
              <w:t>Wellingborough Norse</w:t>
            </w:r>
          </w:p>
        </w:tc>
        <w:tc>
          <w:tcPr>
            <w:tcW w:w="4522" w:type="dxa"/>
          </w:tcPr>
          <w:p w:rsidR="0038577F" w:rsidRDefault="0038577F" w:rsidP="00AA389C">
            <w:pPr>
              <w:pStyle w:val="NoSpacing"/>
              <w:rPr>
                <w:sz w:val="20"/>
                <w:szCs w:val="20"/>
              </w:rPr>
            </w:pPr>
            <w:r>
              <w:rPr>
                <w:sz w:val="20"/>
                <w:szCs w:val="20"/>
              </w:rPr>
              <w:t>Grounds Maintenance (Highway/Cemetery/P-Park)</w:t>
            </w:r>
          </w:p>
        </w:tc>
        <w:tc>
          <w:tcPr>
            <w:tcW w:w="912" w:type="dxa"/>
          </w:tcPr>
          <w:p w:rsidR="0038577F" w:rsidRDefault="0038577F" w:rsidP="00AA389C">
            <w:pPr>
              <w:pStyle w:val="NoSpacing"/>
              <w:rPr>
                <w:sz w:val="20"/>
                <w:szCs w:val="20"/>
              </w:rPr>
            </w:pPr>
            <w:r>
              <w:rPr>
                <w:sz w:val="20"/>
                <w:szCs w:val="20"/>
              </w:rPr>
              <w:t>1464.00</w:t>
            </w:r>
          </w:p>
        </w:tc>
      </w:tr>
      <w:tr w:rsidR="0038577F" w:rsidTr="003B1CD8">
        <w:tc>
          <w:tcPr>
            <w:tcW w:w="1238" w:type="dxa"/>
          </w:tcPr>
          <w:p w:rsidR="0038577F" w:rsidRDefault="0038577F" w:rsidP="0038577F">
            <w:pPr>
              <w:pStyle w:val="NoSpacing"/>
              <w:rPr>
                <w:sz w:val="20"/>
                <w:szCs w:val="20"/>
              </w:rPr>
            </w:pPr>
            <w:r>
              <w:rPr>
                <w:sz w:val="20"/>
                <w:szCs w:val="20"/>
              </w:rPr>
              <w:t>Sport Fund</w:t>
            </w:r>
          </w:p>
        </w:tc>
        <w:tc>
          <w:tcPr>
            <w:tcW w:w="2570" w:type="dxa"/>
          </w:tcPr>
          <w:p w:rsidR="0038577F" w:rsidRDefault="0038577F" w:rsidP="00AA389C">
            <w:pPr>
              <w:pStyle w:val="NoSpacing"/>
              <w:rPr>
                <w:sz w:val="20"/>
                <w:szCs w:val="20"/>
              </w:rPr>
            </w:pPr>
            <w:proofErr w:type="spellStart"/>
            <w:r>
              <w:rPr>
                <w:sz w:val="20"/>
                <w:szCs w:val="20"/>
              </w:rPr>
              <w:t>Hewitsons</w:t>
            </w:r>
            <w:proofErr w:type="spellEnd"/>
            <w:r>
              <w:rPr>
                <w:sz w:val="20"/>
                <w:szCs w:val="20"/>
              </w:rPr>
              <w:t xml:space="preserve"> </w:t>
            </w:r>
          </w:p>
        </w:tc>
        <w:tc>
          <w:tcPr>
            <w:tcW w:w="4522" w:type="dxa"/>
          </w:tcPr>
          <w:p w:rsidR="0038577F" w:rsidRDefault="0038577F" w:rsidP="00AA389C">
            <w:pPr>
              <w:pStyle w:val="NoSpacing"/>
              <w:rPr>
                <w:sz w:val="20"/>
                <w:szCs w:val="20"/>
              </w:rPr>
            </w:pPr>
            <w:r>
              <w:rPr>
                <w:sz w:val="20"/>
                <w:szCs w:val="20"/>
              </w:rPr>
              <w:t>Legal Advice – EBPC</w:t>
            </w:r>
          </w:p>
        </w:tc>
        <w:tc>
          <w:tcPr>
            <w:tcW w:w="912" w:type="dxa"/>
          </w:tcPr>
          <w:p w:rsidR="0038577F" w:rsidRDefault="0038577F" w:rsidP="00AA389C">
            <w:pPr>
              <w:pStyle w:val="NoSpacing"/>
              <w:rPr>
                <w:sz w:val="20"/>
                <w:szCs w:val="20"/>
              </w:rPr>
            </w:pPr>
            <w:r>
              <w:rPr>
                <w:sz w:val="20"/>
                <w:szCs w:val="20"/>
              </w:rPr>
              <w:t>6698.40</w:t>
            </w:r>
          </w:p>
        </w:tc>
      </w:tr>
      <w:tr w:rsidR="0038577F" w:rsidTr="003B1CD8">
        <w:tc>
          <w:tcPr>
            <w:tcW w:w="1238" w:type="dxa"/>
          </w:tcPr>
          <w:p w:rsidR="0038577F" w:rsidRDefault="0038577F" w:rsidP="0038577F">
            <w:pPr>
              <w:pStyle w:val="NoSpacing"/>
              <w:rPr>
                <w:sz w:val="20"/>
                <w:szCs w:val="20"/>
              </w:rPr>
            </w:pPr>
            <w:r>
              <w:rPr>
                <w:sz w:val="20"/>
                <w:szCs w:val="20"/>
              </w:rPr>
              <w:t>Sport Fund</w:t>
            </w:r>
          </w:p>
        </w:tc>
        <w:tc>
          <w:tcPr>
            <w:tcW w:w="2570" w:type="dxa"/>
          </w:tcPr>
          <w:p w:rsidR="0038577F" w:rsidRDefault="0038577F" w:rsidP="00AA389C">
            <w:pPr>
              <w:pStyle w:val="NoSpacing"/>
              <w:rPr>
                <w:sz w:val="20"/>
                <w:szCs w:val="20"/>
              </w:rPr>
            </w:pPr>
            <w:proofErr w:type="spellStart"/>
            <w:r>
              <w:rPr>
                <w:sz w:val="20"/>
                <w:szCs w:val="20"/>
              </w:rPr>
              <w:t>Hewitsons</w:t>
            </w:r>
            <w:proofErr w:type="spellEnd"/>
          </w:p>
        </w:tc>
        <w:tc>
          <w:tcPr>
            <w:tcW w:w="4522" w:type="dxa"/>
          </w:tcPr>
          <w:p w:rsidR="0038577F" w:rsidRDefault="0038577F" w:rsidP="00AA389C">
            <w:pPr>
              <w:pStyle w:val="NoSpacing"/>
              <w:rPr>
                <w:sz w:val="20"/>
                <w:szCs w:val="20"/>
              </w:rPr>
            </w:pPr>
            <w:r>
              <w:rPr>
                <w:sz w:val="20"/>
                <w:szCs w:val="20"/>
              </w:rPr>
              <w:t>Legal Advice – EBSA</w:t>
            </w:r>
          </w:p>
        </w:tc>
        <w:tc>
          <w:tcPr>
            <w:tcW w:w="912" w:type="dxa"/>
          </w:tcPr>
          <w:p w:rsidR="0038577F" w:rsidRDefault="0038577F" w:rsidP="00AA389C">
            <w:pPr>
              <w:pStyle w:val="NoSpacing"/>
              <w:rPr>
                <w:sz w:val="20"/>
                <w:szCs w:val="20"/>
              </w:rPr>
            </w:pPr>
            <w:r>
              <w:rPr>
                <w:sz w:val="20"/>
                <w:szCs w:val="20"/>
              </w:rPr>
              <w:t>3922.80</w:t>
            </w:r>
          </w:p>
        </w:tc>
      </w:tr>
      <w:tr w:rsidR="0038577F" w:rsidTr="003B1CD8">
        <w:tc>
          <w:tcPr>
            <w:tcW w:w="1238" w:type="dxa"/>
          </w:tcPr>
          <w:p w:rsidR="0038577F" w:rsidRPr="0038577F" w:rsidRDefault="0038577F" w:rsidP="0038577F">
            <w:pPr>
              <w:pStyle w:val="NoSpacing"/>
              <w:rPr>
                <w:b/>
                <w:sz w:val="20"/>
                <w:szCs w:val="20"/>
              </w:rPr>
            </w:pPr>
            <w:r>
              <w:rPr>
                <w:b/>
                <w:sz w:val="20"/>
                <w:szCs w:val="20"/>
              </w:rPr>
              <w:t>INCOME</w:t>
            </w:r>
          </w:p>
        </w:tc>
        <w:tc>
          <w:tcPr>
            <w:tcW w:w="2570" w:type="dxa"/>
          </w:tcPr>
          <w:p w:rsidR="0038577F" w:rsidRPr="0038577F" w:rsidRDefault="0038577F" w:rsidP="00AA389C">
            <w:pPr>
              <w:pStyle w:val="NoSpacing"/>
              <w:rPr>
                <w:b/>
                <w:sz w:val="20"/>
                <w:szCs w:val="20"/>
              </w:rPr>
            </w:pPr>
            <w:r>
              <w:rPr>
                <w:b/>
                <w:sz w:val="20"/>
                <w:szCs w:val="20"/>
              </w:rPr>
              <w:t>INLAND REVENUE</w:t>
            </w:r>
          </w:p>
        </w:tc>
        <w:tc>
          <w:tcPr>
            <w:tcW w:w="4522" w:type="dxa"/>
          </w:tcPr>
          <w:p w:rsidR="0038577F" w:rsidRPr="0038577F" w:rsidRDefault="0038577F" w:rsidP="00AA389C">
            <w:pPr>
              <w:pStyle w:val="NoSpacing"/>
              <w:rPr>
                <w:b/>
                <w:sz w:val="20"/>
                <w:szCs w:val="20"/>
              </w:rPr>
            </w:pPr>
            <w:r>
              <w:rPr>
                <w:b/>
                <w:sz w:val="20"/>
                <w:szCs w:val="20"/>
              </w:rPr>
              <w:t>VAT RETURN</w:t>
            </w:r>
          </w:p>
        </w:tc>
        <w:tc>
          <w:tcPr>
            <w:tcW w:w="912" w:type="dxa"/>
          </w:tcPr>
          <w:p w:rsidR="0038577F" w:rsidRPr="0038577F" w:rsidRDefault="0038577F" w:rsidP="00AA389C">
            <w:pPr>
              <w:pStyle w:val="NoSpacing"/>
              <w:rPr>
                <w:b/>
                <w:sz w:val="20"/>
                <w:szCs w:val="20"/>
              </w:rPr>
            </w:pPr>
            <w:r>
              <w:rPr>
                <w:b/>
                <w:sz w:val="20"/>
                <w:szCs w:val="20"/>
              </w:rPr>
              <w:t>5896.13</w:t>
            </w:r>
          </w:p>
        </w:tc>
      </w:tr>
    </w:tbl>
    <w:p w:rsidR="0038577F" w:rsidRDefault="0038577F" w:rsidP="00E02726">
      <w:pPr>
        <w:pStyle w:val="NoSpacing"/>
        <w:rPr>
          <w:sz w:val="20"/>
          <w:szCs w:val="20"/>
          <w:u w:val="single"/>
        </w:rPr>
      </w:pPr>
    </w:p>
    <w:p w:rsidR="00E02726" w:rsidRDefault="00E02726" w:rsidP="00E02726">
      <w:pPr>
        <w:pStyle w:val="NoSpacing"/>
        <w:rPr>
          <w:sz w:val="20"/>
          <w:szCs w:val="20"/>
          <w:u w:val="single"/>
        </w:rPr>
      </w:pPr>
      <w:r>
        <w:rPr>
          <w:sz w:val="20"/>
          <w:szCs w:val="20"/>
          <w:u w:val="single"/>
        </w:rPr>
        <w:t>1</w:t>
      </w:r>
      <w:r w:rsidR="0038577F">
        <w:rPr>
          <w:sz w:val="20"/>
          <w:szCs w:val="20"/>
          <w:u w:val="single"/>
        </w:rPr>
        <w:t>81</w:t>
      </w:r>
      <w:r w:rsidRPr="005E6ED3">
        <w:rPr>
          <w:sz w:val="20"/>
          <w:szCs w:val="20"/>
          <w:u w:val="single"/>
        </w:rPr>
        <w:t>/14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WP/14/00</w:t>
      </w:r>
      <w:r w:rsidR="0038577F">
        <w:rPr>
          <w:sz w:val="20"/>
          <w:szCs w:val="20"/>
        </w:rPr>
        <w:t>630/</w:t>
      </w:r>
      <w:r w:rsidR="00A167CA">
        <w:rPr>
          <w:sz w:val="20"/>
          <w:szCs w:val="20"/>
        </w:rPr>
        <w:t xml:space="preserve">FUL – </w:t>
      </w:r>
      <w:r w:rsidR="0038577F">
        <w:rPr>
          <w:sz w:val="20"/>
          <w:szCs w:val="20"/>
        </w:rPr>
        <w:t xml:space="preserve">minor amendments to planning permission WP/2013/0350/FM – 58 </w:t>
      </w:r>
      <w:proofErr w:type="spellStart"/>
      <w:r w:rsidR="0038577F">
        <w:rPr>
          <w:sz w:val="20"/>
          <w:szCs w:val="20"/>
        </w:rPr>
        <w:t>Bowleres</w:t>
      </w:r>
      <w:proofErr w:type="spellEnd"/>
      <w:r w:rsidR="0038577F">
        <w:rPr>
          <w:sz w:val="20"/>
          <w:szCs w:val="20"/>
        </w:rPr>
        <w:t xml:space="preserve"> Yard, High Street – Mr Nick Moore, Red Box Developments Ltd</w:t>
      </w:r>
    </w:p>
    <w:p w:rsidR="00E02726" w:rsidRPr="005E6ED3" w:rsidRDefault="00E02726" w:rsidP="00E02726">
      <w:pPr>
        <w:pStyle w:val="NoSpacing"/>
        <w:ind w:left="720"/>
        <w:rPr>
          <w:sz w:val="20"/>
          <w:szCs w:val="20"/>
        </w:rPr>
      </w:pPr>
      <w:proofErr w:type="gramStart"/>
      <w:r w:rsidRPr="005E6ED3">
        <w:rPr>
          <w:sz w:val="20"/>
          <w:szCs w:val="20"/>
        </w:rPr>
        <w:t>WP/14/00</w:t>
      </w:r>
      <w:r w:rsidR="0038577F">
        <w:rPr>
          <w:sz w:val="20"/>
          <w:szCs w:val="20"/>
        </w:rPr>
        <w:t>709</w:t>
      </w:r>
      <w:r w:rsidR="00C84FF0">
        <w:rPr>
          <w:sz w:val="20"/>
          <w:szCs w:val="20"/>
        </w:rPr>
        <w:t>/</w:t>
      </w:r>
      <w:r w:rsidR="0038577F">
        <w:rPr>
          <w:sz w:val="20"/>
          <w:szCs w:val="20"/>
        </w:rPr>
        <w:t>FUL</w:t>
      </w:r>
      <w:r w:rsidR="00C84FF0">
        <w:rPr>
          <w:sz w:val="20"/>
          <w:szCs w:val="20"/>
        </w:rPr>
        <w:t xml:space="preserve"> – </w:t>
      </w:r>
      <w:r w:rsidR="00DC2B2D">
        <w:rPr>
          <w:sz w:val="20"/>
          <w:szCs w:val="20"/>
        </w:rPr>
        <w:t xml:space="preserve">erection of a conservatory to rear extension – 1 </w:t>
      </w:r>
      <w:proofErr w:type="spellStart"/>
      <w:r w:rsidR="00DC2B2D">
        <w:rPr>
          <w:sz w:val="20"/>
          <w:szCs w:val="20"/>
        </w:rPr>
        <w:t>Harrowick</w:t>
      </w:r>
      <w:proofErr w:type="spellEnd"/>
      <w:r w:rsidR="00DC2B2D">
        <w:rPr>
          <w:sz w:val="20"/>
          <w:szCs w:val="20"/>
        </w:rPr>
        <w:t xml:space="preserve"> </w:t>
      </w:r>
      <w:proofErr w:type="spellStart"/>
      <w:r w:rsidR="00DC2B2D">
        <w:rPr>
          <w:sz w:val="20"/>
          <w:szCs w:val="20"/>
        </w:rPr>
        <w:t>Ln</w:t>
      </w:r>
      <w:proofErr w:type="spellEnd"/>
      <w:r w:rsidR="00DC2B2D">
        <w:rPr>
          <w:sz w:val="20"/>
          <w:szCs w:val="20"/>
        </w:rPr>
        <w:t xml:space="preserve"> – Mr A Wynne.</w:t>
      </w:r>
      <w:proofErr w:type="gramEnd"/>
    </w:p>
    <w:p w:rsidR="00C84FF0" w:rsidRDefault="00DC2B2D" w:rsidP="00E02726">
      <w:pPr>
        <w:pStyle w:val="NoSpacing"/>
        <w:ind w:left="720"/>
        <w:rPr>
          <w:sz w:val="20"/>
          <w:szCs w:val="20"/>
        </w:rPr>
      </w:pPr>
      <w:r>
        <w:rPr>
          <w:sz w:val="20"/>
          <w:szCs w:val="20"/>
        </w:rPr>
        <w:lastRenderedPageBreak/>
        <w:t xml:space="preserve">It was resolved to raise concerns relating to the visitors parking bay on application WP/14/00630/FUL as it could inhibit access and cause maintenance issued to the </w:t>
      </w:r>
      <w:proofErr w:type="spellStart"/>
      <w:r>
        <w:rPr>
          <w:sz w:val="20"/>
          <w:szCs w:val="20"/>
        </w:rPr>
        <w:t>unadopted</w:t>
      </w:r>
      <w:proofErr w:type="spellEnd"/>
      <w:r>
        <w:rPr>
          <w:sz w:val="20"/>
          <w:szCs w:val="20"/>
        </w:rPr>
        <w:t xml:space="preserve"> road, and to request that the bay should only be permitted if it is restricted to one vehicle and a maintenance agreement is put in place.  </w:t>
      </w:r>
      <w:r w:rsidR="00C84FF0">
        <w:rPr>
          <w:sz w:val="20"/>
          <w:szCs w:val="20"/>
        </w:rPr>
        <w:t xml:space="preserve">No comments were required on the </w:t>
      </w:r>
      <w:r>
        <w:rPr>
          <w:sz w:val="20"/>
          <w:szCs w:val="20"/>
        </w:rPr>
        <w:t>other application</w:t>
      </w:r>
      <w:r w:rsidR="00C84FF0">
        <w:rPr>
          <w:sz w:val="20"/>
          <w:szCs w:val="20"/>
        </w:rPr>
        <w:t xml:space="preserve"> received.</w:t>
      </w:r>
    </w:p>
    <w:p w:rsidR="00E02726" w:rsidRDefault="00E02726" w:rsidP="00374A9D">
      <w:pPr>
        <w:pStyle w:val="NoSpacing"/>
        <w:rPr>
          <w:sz w:val="20"/>
          <w:szCs w:val="20"/>
          <w:u w:val="single"/>
        </w:rPr>
      </w:pPr>
    </w:p>
    <w:p w:rsidR="00C84FF0" w:rsidRDefault="00F61D3D" w:rsidP="00C84FF0">
      <w:pPr>
        <w:pStyle w:val="NoSpacing"/>
        <w:rPr>
          <w:sz w:val="20"/>
          <w:szCs w:val="20"/>
          <w:u w:val="single"/>
        </w:rPr>
      </w:pPr>
      <w:r w:rsidRPr="005E6ED3">
        <w:rPr>
          <w:sz w:val="20"/>
          <w:szCs w:val="20"/>
          <w:u w:val="single"/>
        </w:rPr>
        <w:t>1</w:t>
      </w:r>
      <w:r w:rsidR="00DC2B2D">
        <w:rPr>
          <w:sz w:val="20"/>
          <w:szCs w:val="20"/>
          <w:u w:val="single"/>
        </w:rPr>
        <w:t>82</w:t>
      </w:r>
      <w:r w:rsidRPr="005E6ED3">
        <w:rPr>
          <w:sz w:val="20"/>
          <w:szCs w:val="20"/>
          <w:u w:val="single"/>
        </w:rPr>
        <w:t>/14 Finance &amp; Projects</w:t>
      </w:r>
    </w:p>
    <w:p w:rsidR="005F2799" w:rsidRPr="00C84FF0" w:rsidRDefault="00C84FF0" w:rsidP="00C84FF0">
      <w:pPr>
        <w:pStyle w:val="NoSpacing"/>
        <w:numPr>
          <w:ilvl w:val="0"/>
          <w:numId w:val="1"/>
        </w:numPr>
        <w:rPr>
          <w:sz w:val="20"/>
          <w:szCs w:val="20"/>
          <w:u w:val="single"/>
        </w:rPr>
      </w:pPr>
      <w:r>
        <w:rPr>
          <w:sz w:val="20"/>
          <w:szCs w:val="20"/>
        </w:rPr>
        <w:t xml:space="preserve">½ </w:t>
      </w:r>
      <w:proofErr w:type="gramStart"/>
      <w:r w:rsidR="005855EA" w:rsidRPr="005855EA">
        <w:rPr>
          <w:sz w:val="20"/>
          <w:szCs w:val="20"/>
        </w:rPr>
        <w:t>year</w:t>
      </w:r>
      <w:proofErr w:type="gramEnd"/>
      <w:r w:rsidR="005855EA" w:rsidRPr="005855EA">
        <w:rPr>
          <w:sz w:val="20"/>
          <w:szCs w:val="20"/>
        </w:rPr>
        <w:t xml:space="preserve"> Bank Reconciliation – </w:t>
      </w:r>
      <w:r w:rsidR="00DC2B2D">
        <w:rPr>
          <w:sz w:val="20"/>
          <w:szCs w:val="20"/>
        </w:rPr>
        <w:t>it was resolved to approve the Bank Reconciliation as presented by the Clerk.</w:t>
      </w:r>
    </w:p>
    <w:p w:rsidR="00DC2B2D" w:rsidRDefault="00DC2B2D" w:rsidP="00F61D3D">
      <w:pPr>
        <w:pStyle w:val="NoSpacing"/>
        <w:numPr>
          <w:ilvl w:val="0"/>
          <w:numId w:val="1"/>
        </w:numPr>
        <w:rPr>
          <w:sz w:val="20"/>
          <w:szCs w:val="20"/>
        </w:rPr>
      </w:pPr>
      <w:r>
        <w:rPr>
          <w:sz w:val="20"/>
          <w:szCs w:val="20"/>
        </w:rPr>
        <w:t>Donation made through use of Recreation Field – it was resolved to pass on the donation to Earls Barton Youth Club.</w:t>
      </w:r>
    </w:p>
    <w:p w:rsidR="00F61D3D" w:rsidRPr="005E6ED3" w:rsidRDefault="00F61D3D" w:rsidP="00F61D3D">
      <w:pPr>
        <w:pStyle w:val="NoSpacing"/>
        <w:rPr>
          <w:sz w:val="20"/>
          <w:szCs w:val="20"/>
        </w:rPr>
      </w:pPr>
    </w:p>
    <w:p w:rsidR="00F61D3D" w:rsidRPr="005E6ED3" w:rsidRDefault="00090ED7" w:rsidP="00F61D3D">
      <w:pPr>
        <w:pStyle w:val="NoSpacing"/>
        <w:rPr>
          <w:sz w:val="20"/>
          <w:szCs w:val="20"/>
          <w:u w:val="single"/>
        </w:rPr>
      </w:pPr>
      <w:r>
        <w:rPr>
          <w:sz w:val="20"/>
          <w:szCs w:val="20"/>
          <w:u w:val="single"/>
        </w:rPr>
        <w:t>1</w:t>
      </w:r>
      <w:r w:rsidR="00DC2B2D">
        <w:rPr>
          <w:sz w:val="20"/>
          <w:szCs w:val="20"/>
          <w:u w:val="single"/>
        </w:rPr>
        <w:t>83</w:t>
      </w:r>
      <w:r w:rsidR="00F61D3D" w:rsidRPr="005E6ED3">
        <w:rPr>
          <w:sz w:val="20"/>
          <w:szCs w:val="20"/>
          <w:u w:val="single"/>
        </w:rPr>
        <w:t>/14 Police/Community Safety</w:t>
      </w:r>
    </w:p>
    <w:p w:rsidR="0007448D" w:rsidRDefault="00F61D3D" w:rsidP="00F61D3D">
      <w:pPr>
        <w:pStyle w:val="NoSpacing"/>
        <w:numPr>
          <w:ilvl w:val="0"/>
          <w:numId w:val="2"/>
        </w:numPr>
        <w:rPr>
          <w:sz w:val="20"/>
          <w:szCs w:val="20"/>
        </w:rPr>
      </w:pPr>
      <w:r w:rsidRPr="005E6ED3">
        <w:rPr>
          <w:sz w:val="20"/>
          <w:szCs w:val="20"/>
        </w:rPr>
        <w:t xml:space="preserve">Crime Figures and Report </w:t>
      </w:r>
      <w:r w:rsidR="00090ED7">
        <w:rPr>
          <w:sz w:val="20"/>
          <w:szCs w:val="20"/>
        </w:rPr>
        <w:t>–</w:t>
      </w:r>
      <w:r w:rsidRPr="005E6ED3">
        <w:rPr>
          <w:sz w:val="20"/>
          <w:szCs w:val="20"/>
        </w:rPr>
        <w:t xml:space="preserve"> </w:t>
      </w:r>
      <w:r w:rsidR="00C84FF0">
        <w:rPr>
          <w:sz w:val="20"/>
          <w:szCs w:val="20"/>
        </w:rPr>
        <w:t xml:space="preserve">PCSO </w:t>
      </w:r>
      <w:r w:rsidR="00DC2B2D">
        <w:rPr>
          <w:sz w:val="20"/>
          <w:szCs w:val="20"/>
        </w:rPr>
        <w:t>Mike Bowes</w:t>
      </w:r>
      <w:r w:rsidR="00C84FF0">
        <w:rPr>
          <w:sz w:val="20"/>
          <w:szCs w:val="20"/>
        </w:rPr>
        <w:t xml:space="preserve"> to advise that </w:t>
      </w:r>
      <w:r w:rsidR="00DC2B2D">
        <w:rPr>
          <w:sz w:val="20"/>
          <w:szCs w:val="20"/>
        </w:rPr>
        <w:t>17</w:t>
      </w:r>
      <w:r w:rsidR="00C84FF0">
        <w:rPr>
          <w:sz w:val="20"/>
          <w:szCs w:val="20"/>
        </w:rPr>
        <w:t xml:space="preserve"> crimes were reported </w:t>
      </w:r>
      <w:r w:rsidR="00974119">
        <w:rPr>
          <w:sz w:val="20"/>
          <w:szCs w:val="20"/>
        </w:rPr>
        <w:t xml:space="preserve">in </w:t>
      </w:r>
      <w:r w:rsidR="00DC2B2D">
        <w:rPr>
          <w:sz w:val="20"/>
          <w:szCs w:val="20"/>
        </w:rPr>
        <w:t>October.  Local Priorities have been identified as speeding, anti-social behaviour and HGV movement in restricted areas.  The Clerk advised that she had asked for parking outside the school to be raised at the next Joint Action Group meeting.  As parking enforcement is the responsibility of NCC, anyone with concerns should contact NCC direct for advice.  Contact details held by the Clerk</w:t>
      </w:r>
      <w:r w:rsidR="00974119">
        <w:rPr>
          <w:sz w:val="20"/>
          <w:szCs w:val="20"/>
        </w:rPr>
        <w:t>.</w:t>
      </w:r>
      <w:r w:rsidR="0007448D">
        <w:rPr>
          <w:sz w:val="20"/>
          <w:szCs w:val="20"/>
        </w:rPr>
        <w:t xml:space="preserve"> </w:t>
      </w:r>
    </w:p>
    <w:p w:rsidR="00F61D3D" w:rsidRPr="00321C87" w:rsidRDefault="00DC2B2D" w:rsidP="00F61D3D">
      <w:pPr>
        <w:pStyle w:val="NoSpacing"/>
        <w:numPr>
          <w:ilvl w:val="0"/>
          <w:numId w:val="2"/>
        </w:numPr>
        <w:rPr>
          <w:sz w:val="20"/>
          <w:szCs w:val="20"/>
        </w:rPr>
      </w:pPr>
      <w:r>
        <w:rPr>
          <w:sz w:val="20"/>
          <w:szCs w:val="20"/>
        </w:rPr>
        <w:t xml:space="preserve">Joint Action Group – the next meeting will be held </w:t>
      </w:r>
      <w:r w:rsidR="003073C2">
        <w:rPr>
          <w:sz w:val="20"/>
          <w:szCs w:val="20"/>
        </w:rPr>
        <w:t>on 4 December.  Cllr Gough will endeavour to attend JAG meetings as representative of Earls Barton.</w:t>
      </w:r>
      <w:r w:rsidR="00F61D3D" w:rsidRPr="00321C87">
        <w:rPr>
          <w:sz w:val="20"/>
          <w:szCs w:val="20"/>
        </w:rPr>
        <w:t xml:space="preserve"> </w:t>
      </w:r>
    </w:p>
    <w:p w:rsidR="00F61D3D" w:rsidRPr="005E6ED3" w:rsidRDefault="00F61D3D" w:rsidP="00F61D3D">
      <w:pPr>
        <w:pStyle w:val="NoSpacing"/>
        <w:rPr>
          <w:sz w:val="20"/>
          <w:szCs w:val="20"/>
          <w:u w:val="single"/>
        </w:rPr>
      </w:pPr>
    </w:p>
    <w:p w:rsidR="00F61D3D" w:rsidRPr="005E6ED3" w:rsidRDefault="00F61D3D" w:rsidP="00F61D3D">
      <w:pPr>
        <w:pStyle w:val="NoSpacing"/>
        <w:rPr>
          <w:sz w:val="20"/>
          <w:szCs w:val="20"/>
          <w:u w:val="single"/>
        </w:rPr>
      </w:pPr>
      <w:r w:rsidRPr="005E6ED3">
        <w:rPr>
          <w:sz w:val="20"/>
          <w:szCs w:val="20"/>
          <w:u w:val="single"/>
        </w:rPr>
        <w:t>1</w:t>
      </w:r>
      <w:r w:rsidR="003073C2">
        <w:rPr>
          <w:sz w:val="20"/>
          <w:szCs w:val="20"/>
          <w:u w:val="single"/>
        </w:rPr>
        <w:t>84</w:t>
      </w:r>
      <w:r w:rsidRPr="005E6ED3">
        <w:rPr>
          <w:sz w:val="20"/>
          <w:szCs w:val="20"/>
          <w:u w:val="single"/>
        </w:rPr>
        <w:t>/14 Neighbourhood Plan</w:t>
      </w:r>
    </w:p>
    <w:p w:rsidR="00090ED7" w:rsidRDefault="006D0DF3" w:rsidP="00F61D3D">
      <w:pPr>
        <w:pStyle w:val="NoSpacing"/>
        <w:rPr>
          <w:sz w:val="20"/>
          <w:szCs w:val="20"/>
        </w:rPr>
      </w:pPr>
      <w:r>
        <w:rPr>
          <w:sz w:val="20"/>
          <w:szCs w:val="20"/>
        </w:rPr>
        <w:t>BCW advised that they have now received back the legal advice on the Section 16 consultation and will contact EBPC by the end of the week regarding the next steps to be taken.</w:t>
      </w:r>
    </w:p>
    <w:p w:rsidR="00D47A83" w:rsidRPr="005E6ED3" w:rsidRDefault="00D47A83" w:rsidP="00F61D3D">
      <w:pPr>
        <w:pStyle w:val="NoSpacing"/>
        <w:rPr>
          <w:sz w:val="20"/>
          <w:szCs w:val="20"/>
        </w:rPr>
      </w:pPr>
    </w:p>
    <w:p w:rsidR="00D47A83" w:rsidRPr="005E6ED3" w:rsidRDefault="00D47A83" w:rsidP="00F61D3D">
      <w:pPr>
        <w:pStyle w:val="NoSpacing"/>
        <w:rPr>
          <w:sz w:val="20"/>
          <w:szCs w:val="20"/>
          <w:u w:val="single"/>
        </w:rPr>
      </w:pPr>
      <w:r w:rsidRPr="005E6ED3">
        <w:rPr>
          <w:sz w:val="20"/>
          <w:szCs w:val="20"/>
          <w:u w:val="single"/>
        </w:rPr>
        <w:t>1</w:t>
      </w:r>
      <w:r w:rsidR="006D0DF3">
        <w:rPr>
          <w:sz w:val="20"/>
          <w:szCs w:val="20"/>
          <w:u w:val="single"/>
        </w:rPr>
        <w:t>85</w:t>
      </w:r>
      <w:r w:rsidRPr="005E6ED3">
        <w:rPr>
          <w:sz w:val="20"/>
          <w:szCs w:val="20"/>
          <w:u w:val="single"/>
        </w:rPr>
        <w:t>/14 Sports &amp; Leisure Development</w:t>
      </w:r>
    </w:p>
    <w:p w:rsidR="00802608" w:rsidRDefault="00A063DF" w:rsidP="00A063DF">
      <w:pPr>
        <w:pStyle w:val="NoSpacing"/>
        <w:numPr>
          <w:ilvl w:val="0"/>
          <w:numId w:val="3"/>
        </w:numPr>
        <w:rPr>
          <w:sz w:val="20"/>
          <w:szCs w:val="20"/>
        </w:rPr>
      </w:pPr>
      <w:r w:rsidRPr="00802608">
        <w:rPr>
          <w:sz w:val="20"/>
          <w:szCs w:val="20"/>
        </w:rPr>
        <w:t>Update –</w:t>
      </w:r>
      <w:r w:rsidR="00802608" w:rsidRPr="00802608">
        <w:rPr>
          <w:sz w:val="20"/>
          <w:szCs w:val="20"/>
        </w:rPr>
        <w:t xml:space="preserve"> </w:t>
      </w:r>
      <w:r w:rsidR="006D0DF3">
        <w:rPr>
          <w:sz w:val="20"/>
          <w:szCs w:val="20"/>
        </w:rPr>
        <w:t>the</w:t>
      </w:r>
      <w:r w:rsidR="00802608" w:rsidRPr="00802608">
        <w:rPr>
          <w:sz w:val="20"/>
          <w:szCs w:val="20"/>
        </w:rPr>
        <w:t xml:space="preserve"> legal meeting </w:t>
      </w:r>
      <w:r w:rsidR="006D0DF3">
        <w:rPr>
          <w:sz w:val="20"/>
          <w:szCs w:val="20"/>
        </w:rPr>
        <w:t>relating to the land agreement has taken place.  A date for an extraord</w:t>
      </w:r>
      <w:r w:rsidR="00802608" w:rsidRPr="00802608">
        <w:rPr>
          <w:sz w:val="20"/>
          <w:szCs w:val="20"/>
        </w:rPr>
        <w:t xml:space="preserve">inary meeting will </w:t>
      </w:r>
      <w:r w:rsidR="006D0DF3">
        <w:rPr>
          <w:sz w:val="20"/>
          <w:szCs w:val="20"/>
        </w:rPr>
        <w:t xml:space="preserve">be set once the </w:t>
      </w:r>
      <w:proofErr w:type="gramStart"/>
      <w:r w:rsidR="006D0DF3">
        <w:rPr>
          <w:sz w:val="20"/>
          <w:szCs w:val="20"/>
        </w:rPr>
        <w:t>solicitors</w:t>
      </w:r>
      <w:proofErr w:type="gramEnd"/>
      <w:r w:rsidR="006D0DF3">
        <w:rPr>
          <w:sz w:val="20"/>
          <w:szCs w:val="20"/>
        </w:rPr>
        <w:t xml:space="preserve"> feedback has been received.</w:t>
      </w:r>
      <w:r w:rsidRPr="00802608">
        <w:rPr>
          <w:sz w:val="20"/>
          <w:szCs w:val="20"/>
        </w:rPr>
        <w:t xml:space="preserve"> </w:t>
      </w:r>
    </w:p>
    <w:p w:rsidR="00793ED3" w:rsidRPr="00802608" w:rsidRDefault="00793ED3" w:rsidP="00A063DF">
      <w:pPr>
        <w:pStyle w:val="NoSpacing"/>
        <w:numPr>
          <w:ilvl w:val="0"/>
          <w:numId w:val="3"/>
        </w:numPr>
        <w:rPr>
          <w:sz w:val="20"/>
          <w:szCs w:val="20"/>
        </w:rPr>
      </w:pPr>
      <w:r w:rsidRPr="00802608">
        <w:rPr>
          <w:sz w:val="20"/>
          <w:szCs w:val="20"/>
        </w:rPr>
        <w:t xml:space="preserve">Legal Fees – </w:t>
      </w:r>
      <w:r w:rsidR="006D0DF3">
        <w:rPr>
          <w:sz w:val="20"/>
          <w:szCs w:val="20"/>
        </w:rPr>
        <w:t xml:space="preserve">it was resolved that EBPC pay the legal bills minus the overpayment made on the last invoice for EBPC advice and minus the cost of any work carried out on the EBSA lease surrender after they were advised to stop.  The Clerk will consult with Bob </w:t>
      </w:r>
      <w:proofErr w:type="spellStart"/>
      <w:r w:rsidR="006D0DF3">
        <w:rPr>
          <w:sz w:val="20"/>
          <w:szCs w:val="20"/>
        </w:rPr>
        <w:t>Entwistle</w:t>
      </w:r>
      <w:proofErr w:type="spellEnd"/>
      <w:r w:rsidR="006D0DF3">
        <w:rPr>
          <w:sz w:val="20"/>
          <w:szCs w:val="20"/>
        </w:rPr>
        <w:t xml:space="preserve"> on a timeframe for completion of the work.</w:t>
      </w:r>
    </w:p>
    <w:p w:rsidR="006D0DF3" w:rsidRDefault="006D0DF3" w:rsidP="00A063DF">
      <w:pPr>
        <w:pStyle w:val="NoSpacing"/>
        <w:numPr>
          <w:ilvl w:val="0"/>
          <w:numId w:val="3"/>
        </w:numPr>
        <w:rPr>
          <w:sz w:val="20"/>
          <w:szCs w:val="20"/>
        </w:rPr>
      </w:pPr>
      <w:r>
        <w:rPr>
          <w:sz w:val="20"/>
          <w:szCs w:val="20"/>
        </w:rPr>
        <w:t>Pitch Layout – it was resolved that, with the permission of David Wilson Homes, residents bordering the site be invited to view the pitch layout on the reserved matters application prior to it being submitted to BCW for planning approval.</w:t>
      </w:r>
    </w:p>
    <w:p w:rsidR="00A063DF" w:rsidRDefault="00A063DF" w:rsidP="00A063DF">
      <w:pPr>
        <w:pStyle w:val="NoSpacing"/>
        <w:numPr>
          <w:ilvl w:val="0"/>
          <w:numId w:val="3"/>
        </w:numPr>
        <w:rPr>
          <w:sz w:val="20"/>
          <w:szCs w:val="20"/>
        </w:rPr>
      </w:pPr>
      <w:r w:rsidRPr="00E97495">
        <w:rPr>
          <w:sz w:val="20"/>
          <w:szCs w:val="20"/>
        </w:rPr>
        <w:t>Existing and future governance of Earls Barton Sports Club –</w:t>
      </w:r>
      <w:r w:rsidR="00793ED3">
        <w:rPr>
          <w:sz w:val="20"/>
          <w:szCs w:val="20"/>
        </w:rPr>
        <w:t xml:space="preserve"> this item was deferred to a future meeting.</w:t>
      </w:r>
    </w:p>
    <w:p w:rsidR="00A063DF" w:rsidRPr="005E6ED3" w:rsidRDefault="00A063DF" w:rsidP="00A063DF">
      <w:pPr>
        <w:pStyle w:val="NoSpacing"/>
        <w:rPr>
          <w:sz w:val="20"/>
          <w:szCs w:val="20"/>
        </w:rPr>
      </w:pPr>
    </w:p>
    <w:p w:rsidR="006D0DF3" w:rsidRDefault="00A063DF" w:rsidP="00802608">
      <w:pPr>
        <w:pStyle w:val="NoSpacing"/>
        <w:rPr>
          <w:sz w:val="20"/>
          <w:szCs w:val="20"/>
          <w:u w:val="single"/>
        </w:rPr>
      </w:pPr>
      <w:r w:rsidRPr="005E6ED3">
        <w:rPr>
          <w:sz w:val="20"/>
          <w:szCs w:val="20"/>
          <w:u w:val="single"/>
        </w:rPr>
        <w:t>1</w:t>
      </w:r>
      <w:r w:rsidR="006D0DF3">
        <w:rPr>
          <w:sz w:val="20"/>
          <w:szCs w:val="20"/>
          <w:u w:val="single"/>
        </w:rPr>
        <w:t>8</w:t>
      </w:r>
      <w:r w:rsidR="00802608">
        <w:rPr>
          <w:sz w:val="20"/>
          <w:szCs w:val="20"/>
          <w:u w:val="single"/>
        </w:rPr>
        <w:t>6</w:t>
      </w:r>
      <w:r w:rsidRPr="005E6ED3">
        <w:rPr>
          <w:sz w:val="20"/>
          <w:szCs w:val="20"/>
          <w:u w:val="single"/>
        </w:rPr>
        <w:t xml:space="preserve">/14 </w:t>
      </w:r>
      <w:r w:rsidR="006D0DF3">
        <w:rPr>
          <w:sz w:val="20"/>
          <w:szCs w:val="20"/>
          <w:u w:val="single"/>
        </w:rPr>
        <w:t>Meeting Dates 2015</w:t>
      </w:r>
    </w:p>
    <w:p w:rsidR="005C4ECB" w:rsidRDefault="006D0DF3" w:rsidP="00802608">
      <w:pPr>
        <w:pStyle w:val="NoSpacing"/>
        <w:rPr>
          <w:sz w:val="20"/>
          <w:szCs w:val="20"/>
        </w:rPr>
      </w:pPr>
      <w:r>
        <w:rPr>
          <w:sz w:val="20"/>
          <w:szCs w:val="20"/>
        </w:rPr>
        <w:t>It w</w:t>
      </w:r>
      <w:r w:rsidR="00802608">
        <w:rPr>
          <w:sz w:val="20"/>
          <w:szCs w:val="20"/>
        </w:rPr>
        <w:t xml:space="preserve">as resolved to </w:t>
      </w:r>
      <w:r>
        <w:rPr>
          <w:sz w:val="20"/>
          <w:szCs w:val="20"/>
        </w:rPr>
        <w:t>approve the meeting dates for 2015</w:t>
      </w:r>
    </w:p>
    <w:p w:rsidR="00802608" w:rsidRPr="00802608" w:rsidRDefault="00802608" w:rsidP="00802608">
      <w:pPr>
        <w:pStyle w:val="NoSpacing"/>
        <w:rPr>
          <w:sz w:val="20"/>
          <w:szCs w:val="20"/>
        </w:rPr>
      </w:pPr>
    </w:p>
    <w:p w:rsidR="000E1751" w:rsidRDefault="000B46D8" w:rsidP="000E1751">
      <w:pPr>
        <w:pStyle w:val="NoSpacing"/>
        <w:rPr>
          <w:sz w:val="20"/>
          <w:szCs w:val="20"/>
          <w:u w:val="single"/>
        </w:rPr>
      </w:pPr>
      <w:r w:rsidRPr="005E6ED3">
        <w:rPr>
          <w:sz w:val="20"/>
          <w:szCs w:val="20"/>
          <w:u w:val="single"/>
        </w:rPr>
        <w:t>1</w:t>
      </w:r>
      <w:r w:rsidR="006D0DF3">
        <w:rPr>
          <w:sz w:val="20"/>
          <w:szCs w:val="20"/>
          <w:u w:val="single"/>
        </w:rPr>
        <w:t>87</w:t>
      </w:r>
      <w:r w:rsidRPr="005E6ED3">
        <w:rPr>
          <w:sz w:val="20"/>
          <w:szCs w:val="20"/>
          <w:u w:val="single"/>
        </w:rPr>
        <w:t xml:space="preserve">/14 </w:t>
      </w:r>
      <w:r w:rsidR="005E4902">
        <w:rPr>
          <w:sz w:val="20"/>
          <w:szCs w:val="20"/>
          <w:u w:val="single"/>
        </w:rPr>
        <w:t>Licensing</w:t>
      </w:r>
    </w:p>
    <w:p w:rsidR="005E4902" w:rsidRPr="00DC2524" w:rsidRDefault="002977DA" w:rsidP="005E4902">
      <w:pPr>
        <w:pStyle w:val="NoSpacing"/>
        <w:numPr>
          <w:ilvl w:val="0"/>
          <w:numId w:val="14"/>
        </w:numPr>
        <w:rPr>
          <w:sz w:val="20"/>
          <w:szCs w:val="20"/>
          <w:u w:val="single"/>
        </w:rPr>
      </w:pPr>
      <w:r>
        <w:rPr>
          <w:sz w:val="20"/>
          <w:szCs w:val="20"/>
        </w:rPr>
        <w:t>Licensing Act 2013 – New Mandatory Conditions – noted.</w:t>
      </w:r>
    </w:p>
    <w:p w:rsidR="00DC2524" w:rsidRPr="00DC2524" w:rsidRDefault="002977DA" w:rsidP="005E4902">
      <w:pPr>
        <w:pStyle w:val="NoSpacing"/>
        <w:numPr>
          <w:ilvl w:val="0"/>
          <w:numId w:val="14"/>
        </w:numPr>
        <w:rPr>
          <w:sz w:val="20"/>
          <w:szCs w:val="20"/>
          <w:u w:val="single"/>
        </w:rPr>
      </w:pPr>
      <w:r>
        <w:rPr>
          <w:sz w:val="20"/>
          <w:szCs w:val="20"/>
        </w:rPr>
        <w:t>Conditions Relating to Village Centre food trading – deferred to next meeting.</w:t>
      </w:r>
    </w:p>
    <w:p w:rsidR="00DC2524" w:rsidRDefault="00DC2524" w:rsidP="00A063DF">
      <w:pPr>
        <w:pStyle w:val="NoSpacing"/>
        <w:rPr>
          <w:sz w:val="20"/>
          <w:szCs w:val="20"/>
          <w:u w:val="single"/>
        </w:rPr>
      </w:pPr>
    </w:p>
    <w:p w:rsidR="00DC2524" w:rsidRDefault="000B46D8" w:rsidP="00A063DF">
      <w:pPr>
        <w:pStyle w:val="NoSpacing"/>
        <w:rPr>
          <w:sz w:val="20"/>
          <w:szCs w:val="20"/>
          <w:u w:val="single"/>
        </w:rPr>
      </w:pPr>
      <w:r w:rsidRPr="005E6ED3">
        <w:rPr>
          <w:sz w:val="20"/>
          <w:szCs w:val="20"/>
          <w:u w:val="single"/>
        </w:rPr>
        <w:t>1</w:t>
      </w:r>
      <w:r w:rsidR="002977DA">
        <w:rPr>
          <w:sz w:val="20"/>
          <w:szCs w:val="20"/>
          <w:u w:val="single"/>
        </w:rPr>
        <w:t>88</w:t>
      </w:r>
      <w:r w:rsidRPr="005E6ED3">
        <w:rPr>
          <w:sz w:val="20"/>
          <w:szCs w:val="20"/>
          <w:u w:val="single"/>
        </w:rPr>
        <w:t>/14</w:t>
      </w:r>
      <w:r w:rsidR="00DC2524">
        <w:rPr>
          <w:sz w:val="20"/>
          <w:szCs w:val="20"/>
          <w:u w:val="single"/>
        </w:rPr>
        <w:t xml:space="preserve"> </w:t>
      </w:r>
      <w:r w:rsidR="002977DA">
        <w:rPr>
          <w:sz w:val="20"/>
          <w:szCs w:val="20"/>
          <w:u w:val="single"/>
        </w:rPr>
        <w:t>Support Request from</w:t>
      </w:r>
      <w:r w:rsidR="000F7CCC">
        <w:rPr>
          <w:sz w:val="20"/>
          <w:szCs w:val="20"/>
          <w:u w:val="single"/>
        </w:rPr>
        <w:t xml:space="preserve"> Friends of </w:t>
      </w:r>
      <w:proofErr w:type="spellStart"/>
      <w:r w:rsidR="002977DA">
        <w:rPr>
          <w:sz w:val="20"/>
          <w:szCs w:val="20"/>
          <w:u w:val="single"/>
        </w:rPr>
        <w:t>Sywell</w:t>
      </w:r>
      <w:proofErr w:type="spellEnd"/>
      <w:r w:rsidR="002977DA">
        <w:rPr>
          <w:sz w:val="20"/>
          <w:szCs w:val="20"/>
          <w:u w:val="single"/>
        </w:rPr>
        <w:t xml:space="preserve"> Country Park</w:t>
      </w:r>
      <w:r w:rsidR="00DC2524">
        <w:rPr>
          <w:sz w:val="20"/>
          <w:szCs w:val="20"/>
          <w:u w:val="single"/>
        </w:rPr>
        <w:t xml:space="preserve"> </w:t>
      </w:r>
      <w:r w:rsidRPr="005E6ED3">
        <w:rPr>
          <w:sz w:val="20"/>
          <w:szCs w:val="20"/>
          <w:u w:val="single"/>
        </w:rPr>
        <w:t xml:space="preserve"> </w:t>
      </w:r>
    </w:p>
    <w:p w:rsidR="00DC2524" w:rsidRDefault="002977DA" w:rsidP="00A063DF">
      <w:pPr>
        <w:pStyle w:val="NoSpacing"/>
        <w:rPr>
          <w:sz w:val="20"/>
          <w:szCs w:val="20"/>
        </w:rPr>
      </w:pPr>
      <w:r>
        <w:rPr>
          <w:sz w:val="20"/>
          <w:szCs w:val="20"/>
        </w:rPr>
        <w:t>It was resolved that t</w:t>
      </w:r>
      <w:r w:rsidR="00DC2524">
        <w:rPr>
          <w:sz w:val="20"/>
          <w:szCs w:val="20"/>
        </w:rPr>
        <w:t xml:space="preserve">he Clerk </w:t>
      </w:r>
      <w:r>
        <w:rPr>
          <w:sz w:val="20"/>
          <w:szCs w:val="20"/>
        </w:rPr>
        <w:t xml:space="preserve">write to the Friends of </w:t>
      </w:r>
      <w:proofErr w:type="spellStart"/>
      <w:r>
        <w:rPr>
          <w:sz w:val="20"/>
          <w:szCs w:val="20"/>
        </w:rPr>
        <w:t>Sywell</w:t>
      </w:r>
      <w:proofErr w:type="spellEnd"/>
      <w:r>
        <w:rPr>
          <w:sz w:val="20"/>
          <w:szCs w:val="20"/>
        </w:rPr>
        <w:t xml:space="preserve"> Country Park g</w:t>
      </w:r>
      <w:r w:rsidR="00A26E8F">
        <w:rPr>
          <w:sz w:val="20"/>
          <w:szCs w:val="20"/>
        </w:rPr>
        <w:t xml:space="preserve">roup and advise that we do not </w:t>
      </w:r>
      <w:r>
        <w:rPr>
          <w:sz w:val="20"/>
          <w:szCs w:val="20"/>
        </w:rPr>
        <w:t>have any funding available at this time to support a NCC facility.</w:t>
      </w:r>
    </w:p>
    <w:p w:rsidR="002977DA" w:rsidRDefault="002977DA" w:rsidP="00A063DF">
      <w:pPr>
        <w:pStyle w:val="NoSpacing"/>
        <w:rPr>
          <w:sz w:val="20"/>
          <w:szCs w:val="20"/>
        </w:rPr>
      </w:pPr>
    </w:p>
    <w:p w:rsidR="002977DA" w:rsidRDefault="002977DA" w:rsidP="00A063DF">
      <w:pPr>
        <w:pStyle w:val="NoSpacing"/>
        <w:rPr>
          <w:sz w:val="20"/>
          <w:szCs w:val="20"/>
          <w:u w:val="single"/>
        </w:rPr>
      </w:pPr>
      <w:r>
        <w:rPr>
          <w:sz w:val="20"/>
          <w:szCs w:val="20"/>
          <w:u w:val="single"/>
        </w:rPr>
        <w:t xml:space="preserve">189/14 Clerk and </w:t>
      </w:r>
      <w:proofErr w:type="gramStart"/>
      <w:r>
        <w:rPr>
          <w:sz w:val="20"/>
          <w:szCs w:val="20"/>
          <w:u w:val="single"/>
        </w:rPr>
        <w:t>Registrar  -</w:t>
      </w:r>
      <w:proofErr w:type="gramEnd"/>
      <w:r>
        <w:rPr>
          <w:sz w:val="20"/>
          <w:szCs w:val="20"/>
          <w:u w:val="single"/>
        </w:rPr>
        <w:t xml:space="preserve"> Annual Salary Review</w:t>
      </w:r>
    </w:p>
    <w:p w:rsidR="002977DA" w:rsidRDefault="002977DA" w:rsidP="00A063DF">
      <w:pPr>
        <w:pStyle w:val="NoSpacing"/>
        <w:rPr>
          <w:sz w:val="20"/>
          <w:szCs w:val="20"/>
        </w:rPr>
      </w:pPr>
      <w:r>
        <w:rPr>
          <w:sz w:val="20"/>
          <w:szCs w:val="20"/>
        </w:rPr>
        <w:t>Defer to future meeting.</w:t>
      </w:r>
    </w:p>
    <w:p w:rsidR="002977DA" w:rsidRDefault="002977DA" w:rsidP="00A063DF">
      <w:pPr>
        <w:pStyle w:val="NoSpacing"/>
        <w:rPr>
          <w:sz w:val="20"/>
          <w:szCs w:val="20"/>
        </w:rPr>
      </w:pPr>
    </w:p>
    <w:p w:rsidR="002977DA" w:rsidRDefault="002977DA" w:rsidP="00A063DF">
      <w:pPr>
        <w:pStyle w:val="NoSpacing"/>
        <w:rPr>
          <w:sz w:val="20"/>
          <w:szCs w:val="20"/>
          <w:u w:val="single"/>
        </w:rPr>
      </w:pPr>
      <w:r>
        <w:rPr>
          <w:sz w:val="20"/>
          <w:szCs w:val="20"/>
          <w:u w:val="single"/>
        </w:rPr>
        <w:t xml:space="preserve">190/14 Standing Orders </w:t>
      </w:r>
    </w:p>
    <w:p w:rsidR="002977DA" w:rsidRPr="002977DA" w:rsidRDefault="002977DA" w:rsidP="00A063DF">
      <w:pPr>
        <w:pStyle w:val="NoSpacing"/>
        <w:rPr>
          <w:sz w:val="20"/>
          <w:szCs w:val="20"/>
        </w:rPr>
      </w:pPr>
      <w:r>
        <w:rPr>
          <w:sz w:val="20"/>
          <w:szCs w:val="20"/>
        </w:rPr>
        <w:t>It was resolved to accept the changes recommended by the Clerk relating to the Openness of Local Government Bodes Regulations 2014.</w:t>
      </w:r>
    </w:p>
    <w:p w:rsidR="00DC2524" w:rsidRPr="00DC2524" w:rsidRDefault="00DC2524" w:rsidP="00A063DF">
      <w:pPr>
        <w:pStyle w:val="NoSpacing"/>
        <w:rPr>
          <w:sz w:val="20"/>
          <w:szCs w:val="20"/>
        </w:rPr>
      </w:pPr>
    </w:p>
    <w:p w:rsidR="002977DA" w:rsidRDefault="002977DA" w:rsidP="002977DA">
      <w:pPr>
        <w:pStyle w:val="NoSpacing"/>
        <w:rPr>
          <w:sz w:val="20"/>
          <w:szCs w:val="20"/>
          <w:u w:val="single"/>
        </w:rPr>
      </w:pPr>
      <w:r>
        <w:rPr>
          <w:sz w:val="20"/>
          <w:szCs w:val="20"/>
          <w:u w:val="single"/>
        </w:rPr>
        <w:t>191</w:t>
      </w:r>
      <w:r w:rsidR="00DC2524">
        <w:rPr>
          <w:sz w:val="20"/>
          <w:szCs w:val="20"/>
          <w:u w:val="single"/>
        </w:rPr>
        <w:t>/14 H</w:t>
      </w:r>
      <w:r w:rsidR="000B46D8" w:rsidRPr="005E6ED3">
        <w:rPr>
          <w:sz w:val="20"/>
          <w:szCs w:val="20"/>
          <w:u w:val="single"/>
        </w:rPr>
        <w:t>ighways &amp; Maintenance</w:t>
      </w:r>
    </w:p>
    <w:p w:rsidR="002977DA" w:rsidRDefault="002977DA" w:rsidP="002977DA">
      <w:pPr>
        <w:pStyle w:val="NoSpacing"/>
        <w:numPr>
          <w:ilvl w:val="0"/>
          <w:numId w:val="5"/>
        </w:numPr>
        <w:rPr>
          <w:sz w:val="20"/>
          <w:szCs w:val="20"/>
        </w:rPr>
      </w:pPr>
      <w:r>
        <w:rPr>
          <w:sz w:val="20"/>
          <w:szCs w:val="20"/>
        </w:rPr>
        <w:lastRenderedPageBreak/>
        <w:t>2 Hours Parking Restrictions on The Square – concerns relating to the time restrictions were noted but it was felt that not enough time had passed as yet to carry out a review.  Therefore, a review will be held 1 year after restrictions were put in place.</w:t>
      </w:r>
    </w:p>
    <w:p w:rsidR="002977DA" w:rsidRDefault="002977DA" w:rsidP="002977DA">
      <w:pPr>
        <w:pStyle w:val="NoSpacing"/>
        <w:numPr>
          <w:ilvl w:val="0"/>
          <w:numId w:val="5"/>
        </w:numPr>
        <w:rPr>
          <w:sz w:val="20"/>
          <w:szCs w:val="20"/>
        </w:rPr>
      </w:pPr>
      <w:r>
        <w:rPr>
          <w:sz w:val="20"/>
          <w:szCs w:val="20"/>
        </w:rPr>
        <w:t xml:space="preserve">Road Closure Order for Carols on the Square – details </w:t>
      </w:r>
      <w:proofErr w:type="gramStart"/>
      <w:r>
        <w:rPr>
          <w:sz w:val="20"/>
          <w:szCs w:val="20"/>
        </w:rPr>
        <w:t>were</w:t>
      </w:r>
      <w:proofErr w:type="gramEnd"/>
      <w:r>
        <w:rPr>
          <w:sz w:val="20"/>
          <w:szCs w:val="20"/>
        </w:rPr>
        <w:t xml:space="preserve"> noted.</w:t>
      </w:r>
    </w:p>
    <w:p w:rsidR="000B46D8" w:rsidRDefault="002977DA" w:rsidP="000B46D8">
      <w:pPr>
        <w:pStyle w:val="NoSpacing"/>
        <w:numPr>
          <w:ilvl w:val="0"/>
          <w:numId w:val="5"/>
        </w:numPr>
        <w:rPr>
          <w:sz w:val="20"/>
          <w:szCs w:val="20"/>
        </w:rPr>
      </w:pPr>
      <w:r w:rsidRPr="002977DA">
        <w:rPr>
          <w:sz w:val="20"/>
          <w:szCs w:val="20"/>
        </w:rPr>
        <w:t>Churchill Road – concerns regarding road safety relating to development off Churchill Road were noted.  It was resolved that the Clerk forward details of the concerns to BCW Planning, NCC Highways and the local police.</w:t>
      </w:r>
    </w:p>
    <w:p w:rsidR="002977DA" w:rsidRPr="002977DA" w:rsidRDefault="002977DA" w:rsidP="000B46D8">
      <w:pPr>
        <w:pStyle w:val="NoSpacing"/>
        <w:numPr>
          <w:ilvl w:val="0"/>
          <w:numId w:val="5"/>
        </w:numPr>
        <w:rPr>
          <w:sz w:val="20"/>
          <w:szCs w:val="20"/>
        </w:rPr>
      </w:pPr>
      <w:r>
        <w:rPr>
          <w:sz w:val="20"/>
          <w:szCs w:val="20"/>
        </w:rPr>
        <w:t xml:space="preserve">Burst Water Mains – it was resolved that the Clerk write to </w:t>
      </w:r>
      <w:proofErr w:type="spellStart"/>
      <w:r>
        <w:rPr>
          <w:sz w:val="20"/>
          <w:szCs w:val="20"/>
        </w:rPr>
        <w:t>Anglian</w:t>
      </w:r>
      <w:proofErr w:type="spellEnd"/>
      <w:r>
        <w:rPr>
          <w:sz w:val="20"/>
          <w:szCs w:val="20"/>
        </w:rPr>
        <w:t xml:space="preserve"> Water and NCC regarding the recent burst water mains and the drainage on Broad Street.</w:t>
      </w:r>
    </w:p>
    <w:p w:rsidR="00601E64" w:rsidRDefault="00601E64" w:rsidP="008E40DB">
      <w:pPr>
        <w:pStyle w:val="NoSpacing"/>
        <w:ind w:left="720"/>
        <w:rPr>
          <w:sz w:val="20"/>
          <w:szCs w:val="20"/>
        </w:rPr>
      </w:pPr>
    </w:p>
    <w:p w:rsidR="000B46D8" w:rsidRDefault="000B46D8" w:rsidP="000B46D8">
      <w:pPr>
        <w:pStyle w:val="NoSpacing"/>
        <w:rPr>
          <w:sz w:val="20"/>
          <w:szCs w:val="20"/>
          <w:u w:val="single"/>
        </w:rPr>
      </w:pPr>
      <w:r w:rsidRPr="005E6ED3">
        <w:rPr>
          <w:sz w:val="20"/>
          <w:szCs w:val="20"/>
          <w:u w:val="single"/>
        </w:rPr>
        <w:t>1</w:t>
      </w:r>
      <w:r w:rsidR="002977DA">
        <w:rPr>
          <w:sz w:val="20"/>
          <w:szCs w:val="20"/>
          <w:u w:val="single"/>
        </w:rPr>
        <w:t>92</w:t>
      </w:r>
      <w:r w:rsidR="003117AC">
        <w:rPr>
          <w:sz w:val="20"/>
          <w:szCs w:val="20"/>
          <w:u w:val="single"/>
        </w:rPr>
        <w:t>/14 NCALC/SLCC</w:t>
      </w:r>
      <w:r w:rsidRPr="005E6ED3">
        <w:rPr>
          <w:sz w:val="20"/>
          <w:szCs w:val="20"/>
          <w:u w:val="single"/>
        </w:rPr>
        <w:t>/ACRE Correspondence</w:t>
      </w:r>
    </w:p>
    <w:p w:rsidR="002F6BFA" w:rsidRDefault="002977DA" w:rsidP="002F6BFA">
      <w:pPr>
        <w:pStyle w:val="NoSpacing"/>
        <w:numPr>
          <w:ilvl w:val="0"/>
          <w:numId w:val="12"/>
        </w:numPr>
        <w:rPr>
          <w:sz w:val="20"/>
          <w:szCs w:val="20"/>
        </w:rPr>
      </w:pPr>
      <w:r>
        <w:rPr>
          <w:sz w:val="20"/>
          <w:szCs w:val="20"/>
        </w:rPr>
        <w:t>Training Courses 2014/15 – details held by the Clerk.</w:t>
      </w:r>
    </w:p>
    <w:p w:rsidR="002977DA" w:rsidRDefault="002977DA" w:rsidP="002F6BFA">
      <w:pPr>
        <w:pStyle w:val="NoSpacing"/>
        <w:numPr>
          <w:ilvl w:val="0"/>
          <w:numId w:val="12"/>
        </w:numPr>
        <w:rPr>
          <w:sz w:val="20"/>
          <w:szCs w:val="20"/>
        </w:rPr>
      </w:pPr>
      <w:r>
        <w:rPr>
          <w:sz w:val="20"/>
          <w:szCs w:val="20"/>
        </w:rPr>
        <w:t xml:space="preserve">SLCC </w:t>
      </w:r>
      <w:proofErr w:type="spellStart"/>
      <w:r>
        <w:rPr>
          <w:sz w:val="20"/>
          <w:szCs w:val="20"/>
        </w:rPr>
        <w:t>Practioners</w:t>
      </w:r>
      <w:proofErr w:type="spellEnd"/>
      <w:r>
        <w:rPr>
          <w:sz w:val="20"/>
          <w:szCs w:val="20"/>
        </w:rPr>
        <w:t xml:space="preserve"> Conference – March 2015 – </w:t>
      </w:r>
      <w:r w:rsidR="009E730E">
        <w:rPr>
          <w:sz w:val="20"/>
          <w:szCs w:val="20"/>
        </w:rPr>
        <w:t>it was agreed that EBPC cover the cost for the Clerk to attend the conference out of the training budget.</w:t>
      </w:r>
    </w:p>
    <w:p w:rsidR="00012827" w:rsidRDefault="00012827" w:rsidP="00012827">
      <w:pPr>
        <w:pStyle w:val="NoSpacing"/>
        <w:rPr>
          <w:sz w:val="20"/>
          <w:szCs w:val="20"/>
        </w:rPr>
      </w:pPr>
    </w:p>
    <w:p w:rsidR="00012827" w:rsidRDefault="00012827" w:rsidP="00012827">
      <w:pPr>
        <w:pStyle w:val="NoSpacing"/>
        <w:rPr>
          <w:sz w:val="20"/>
          <w:szCs w:val="20"/>
          <w:u w:val="single"/>
        </w:rPr>
      </w:pPr>
      <w:r>
        <w:rPr>
          <w:sz w:val="20"/>
          <w:szCs w:val="20"/>
          <w:u w:val="single"/>
        </w:rPr>
        <w:t>1</w:t>
      </w:r>
      <w:r w:rsidR="009E730E">
        <w:rPr>
          <w:sz w:val="20"/>
          <w:szCs w:val="20"/>
          <w:u w:val="single"/>
        </w:rPr>
        <w:t>93</w:t>
      </w:r>
      <w:r>
        <w:rPr>
          <w:sz w:val="20"/>
          <w:szCs w:val="20"/>
          <w:u w:val="single"/>
        </w:rPr>
        <w:t>/14 Borough Council of Wellingborough</w:t>
      </w:r>
      <w:r w:rsidR="00CE7737">
        <w:rPr>
          <w:sz w:val="20"/>
          <w:szCs w:val="20"/>
          <w:u w:val="single"/>
        </w:rPr>
        <w:t xml:space="preserve"> Correspondence</w:t>
      </w:r>
    </w:p>
    <w:p w:rsidR="009E730E" w:rsidRDefault="008E40DB" w:rsidP="00012827">
      <w:pPr>
        <w:pStyle w:val="NoSpacing"/>
        <w:numPr>
          <w:ilvl w:val="0"/>
          <w:numId w:val="13"/>
        </w:numPr>
        <w:rPr>
          <w:sz w:val="20"/>
          <w:szCs w:val="20"/>
        </w:rPr>
      </w:pPr>
      <w:r>
        <w:rPr>
          <w:sz w:val="20"/>
          <w:szCs w:val="20"/>
        </w:rPr>
        <w:t xml:space="preserve">Bin Storage – Campbell Square – </w:t>
      </w:r>
      <w:r w:rsidR="009E730E">
        <w:rPr>
          <w:sz w:val="20"/>
          <w:szCs w:val="20"/>
        </w:rPr>
        <w:t>deferred to next meeting.</w:t>
      </w:r>
    </w:p>
    <w:p w:rsidR="00012827" w:rsidRDefault="00DC1B4F" w:rsidP="00012827">
      <w:pPr>
        <w:pStyle w:val="NoSpacing"/>
        <w:numPr>
          <w:ilvl w:val="0"/>
          <w:numId w:val="13"/>
        </w:numPr>
        <w:rPr>
          <w:sz w:val="20"/>
          <w:szCs w:val="20"/>
        </w:rPr>
      </w:pPr>
      <w:r>
        <w:rPr>
          <w:sz w:val="20"/>
          <w:szCs w:val="20"/>
        </w:rPr>
        <w:t>Brown Bin Collections – it was resolved the Clerk write to BCW/Norse regarding the concerns of residents that the brown bins collections ended to early and for the lack of communication regarding the end date.</w:t>
      </w:r>
    </w:p>
    <w:p w:rsidR="00DC1B4F" w:rsidRDefault="00DC1B4F" w:rsidP="00012827">
      <w:pPr>
        <w:pStyle w:val="NoSpacing"/>
        <w:numPr>
          <w:ilvl w:val="0"/>
          <w:numId w:val="13"/>
        </w:numPr>
        <w:rPr>
          <w:sz w:val="20"/>
          <w:szCs w:val="20"/>
        </w:rPr>
      </w:pPr>
      <w:r>
        <w:rPr>
          <w:sz w:val="20"/>
          <w:szCs w:val="20"/>
        </w:rPr>
        <w:t xml:space="preserve">Neighbourhood Planning – Designation of Neighbourhood Area – </w:t>
      </w:r>
      <w:proofErr w:type="spellStart"/>
      <w:r>
        <w:rPr>
          <w:sz w:val="20"/>
          <w:szCs w:val="20"/>
        </w:rPr>
        <w:t>Ecton</w:t>
      </w:r>
      <w:proofErr w:type="spellEnd"/>
      <w:r>
        <w:rPr>
          <w:sz w:val="20"/>
          <w:szCs w:val="20"/>
        </w:rPr>
        <w:t xml:space="preserve"> – it was resolved to support the designation of </w:t>
      </w:r>
      <w:proofErr w:type="spellStart"/>
      <w:r>
        <w:rPr>
          <w:sz w:val="20"/>
          <w:szCs w:val="20"/>
        </w:rPr>
        <w:t>Ecton</w:t>
      </w:r>
      <w:proofErr w:type="spellEnd"/>
      <w:r>
        <w:rPr>
          <w:sz w:val="20"/>
          <w:szCs w:val="20"/>
        </w:rPr>
        <w:t xml:space="preserve"> as a Neighbourhood Plan area.</w:t>
      </w:r>
    </w:p>
    <w:p w:rsidR="00DC1B4F" w:rsidRDefault="00DC1B4F" w:rsidP="00012827">
      <w:pPr>
        <w:pStyle w:val="NoSpacing"/>
        <w:numPr>
          <w:ilvl w:val="0"/>
          <w:numId w:val="13"/>
        </w:numPr>
        <w:rPr>
          <w:sz w:val="20"/>
          <w:szCs w:val="20"/>
        </w:rPr>
      </w:pPr>
      <w:r>
        <w:rPr>
          <w:sz w:val="20"/>
          <w:szCs w:val="20"/>
        </w:rPr>
        <w:t>Village Boundaries Consultation – as this didn’t directly affect Earls Barton, it was agreed that no response required.</w:t>
      </w:r>
    </w:p>
    <w:p w:rsidR="00012827" w:rsidRDefault="00DC1B4F" w:rsidP="00012827">
      <w:pPr>
        <w:pStyle w:val="NoSpacing"/>
        <w:numPr>
          <w:ilvl w:val="0"/>
          <w:numId w:val="13"/>
        </w:numPr>
        <w:rPr>
          <w:sz w:val="20"/>
          <w:szCs w:val="20"/>
        </w:rPr>
      </w:pPr>
      <w:r w:rsidRPr="00DC1B4F">
        <w:rPr>
          <w:sz w:val="20"/>
          <w:szCs w:val="20"/>
        </w:rPr>
        <w:t>Extreme Weather Plan 2014 – held by Clerk.</w:t>
      </w:r>
    </w:p>
    <w:p w:rsidR="00DC1B4F" w:rsidRDefault="00DC1B4F" w:rsidP="00DC1B4F">
      <w:pPr>
        <w:pStyle w:val="NoSpacing"/>
        <w:rPr>
          <w:sz w:val="20"/>
          <w:szCs w:val="20"/>
        </w:rPr>
      </w:pPr>
    </w:p>
    <w:p w:rsidR="000B46D8" w:rsidRPr="00DC1B4F" w:rsidRDefault="000B46D8" w:rsidP="00DC1B4F">
      <w:pPr>
        <w:pStyle w:val="NoSpacing"/>
        <w:rPr>
          <w:sz w:val="20"/>
          <w:szCs w:val="20"/>
        </w:rPr>
      </w:pPr>
      <w:r w:rsidRPr="00DC1B4F">
        <w:rPr>
          <w:sz w:val="20"/>
          <w:szCs w:val="20"/>
          <w:u w:val="single"/>
        </w:rPr>
        <w:t>1</w:t>
      </w:r>
      <w:r w:rsidR="00DC1B4F">
        <w:rPr>
          <w:sz w:val="20"/>
          <w:szCs w:val="20"/>
          <w:u w:val="single"/>
        </w:rPr>
        <w:t>94</w:t>
      </w:r>
      <w:r w:rsidRPr="00DC1B4F">
        <w:rPr>
          <w:sz w:val="20"/>
          <w:szCs w:val="20"/>
          <w:u w:val="single"/>
        </w:rPr>
        <w:t>/14 Northamptonshire County Council Correspondence</w:t>
      </w:r>
    </w:p>
    <w:p w:rsidR="00DC1B4F" w:rsidRDefault="000B46D8" w:rsidP="00807743">
      <w:pPr>
        <w:pStyle w:val="NoSpacing"/>
        <w:numPr>
          <w:ilvl w:val="0"/>
          <w:numId w:val="6"/>
        </w:numPr>
        <w:rPr>
          <w:sz w:val="20"/>
          <w:szCs w:val="20"/>
        </w:rPr>
      </w:pPr>
      <w:r w:rsidRPr="00DC1B4F">
        <w:rPr>
          <w:sz w:val="20"/>
          <w:szCs w:val="20"/>
        </w:rPr>
        <w:t>Cllr Paul Bell, County Councillor – report – Cllr Bell</w:t>
      </w:r>
      <w:r w:rsidR="00DC1B4F" w:rsidRPr="00DC1B4F">
        <w:rPr>
          <w:sz w:val="20"/>
          <w:szCs w:val="20"/>
        </w:rPr>
        <w:t xml:space="preserve"> sent his apologies.  No report received.</w:t>
      </w:r>
    </w:p>
    <w:p w:rsidR="00012827" w:rsidRPr="00DC1B4F" w:rsidRDefault="00DC1B4F" w:rsidP="00807743">
      <w:pPr>
        <w:pStyle w:val="NoSpacing"/>
        <w:numPr>
          <w:ilvl w:val="0"/>
          <w:numId w:val="6"/>
        </w:numPr>
        <w:rPr>
          <w:sz w:val="20"/>
          <w:szCs w:val="20"/>
        </w:rPr>
      </w:pPr>
      <w:r>
        <w:rPr>
          <w:sz w:val="20"/>
          <w:szCs w:val="20"/>
        </w:rPr>
        <w:t>N</w:t>
      </w:r>
      <w:r w:rsidR="00012827" w:rsidRPr="00DC1B4F">
        <w:rPr>
          <w:sz w:val="20"/>
          <w:szCs w:val="20"/>
        </w:rPr>
        <w:t xml:space="preserve">orthamptonshire </w:t>
      </w:r>
      <w:r w:rsidR="00807743" w:rsidRPr="00DC1B4F">
        <w:rPr>
          <w:sz w:val="20"/>
          <w:szCs w:val="20"/>
        </w:rPr>
        <w:t xml:space="preserve">Household Waste Recycling Centre Public Consultation – </w:t>
      </w:r>
      <w:r>
        <w:rPr>
          <w:sz w:val="20"/>
          <w:szCs w:val="20"/>
        </w:rPr>
        <w:t>the Clerk confirmed that a letter opposing the closure of</w:t>
      </w:r>
      <w:r w:rsidR="00807743" w:rsidRPr="00DC1B4F">
        <w:rPr>
          <w:sz w:val="20"/>
          <w:szCs w:val="20"/>
        </w:rPr>
        <w:t xml:space="preserve"> Wollaston Recycling Centre </w:t>
      </w:r>
      <w:r>
        <w:rPr>
          <w:sz w:val="20"/>
          <w:szCs w:val="20"/>
        </w:rPr>
        <w:t>was sent and a reply received.</w:t>
      </w:r>
    </w:p>
    <w:p w:rsidR="00012827" w:rsidRDefault="00DC1B4F" w:rsidP="00CA3C67">
      <w:pPr>
        <w:pStyle w:val="NoSpacing"/>
        <w:numPr>
          <w:ilvl w:val="0"/>
          <w:numId w:val="6"/>
        </w:numPr>
        <w:rPr>
          <w:sz w:val="20"/>
          <w:szCs w:val="20"/>
        </w:rPr>
      </w:pPr>
      <w:r>
        <w:rPr>
          <w:sz w:val="20"/>
          <w:szCs w:val="20"/>
        </w:rPr>
        <w:t xml:space="preserve">Earls Barton School Expansion Meeting – Cllr Wells updated on the meeting.  Action points have been agreed and </w:t>
      </w:r>
      <w:r w:rsidR="0045106C">
        <w:rPr>
          <w:sz w:val="20"/>
          <w:szCs w:val="20"/>
        </w:rPr>
        <w:t>a further meeting will be held on Friday 12 December</w:t>
      </w:r>
      <w:r w:rsidR="00807743">
        <w:rPr>
          <w:sz w:val="20"/>
          <w:szCs w:val="20"/>
        </w:rPr>
        <w:t>.</w:t>
      </w:r>
    </w:p>
    <w:p w:rsidR="0045106C" w:rsidRDefault="0045106C" w:rsidP="00CA3C67">
      <w:pPr>
        <w:pStyle w:val="NoSpacing"/>
        <w:numPr>
          <w:ilvl w:val="0"/>
          <w:numId w:val="6"/>
        </w:numPr>
        <w:rPr>
          <w:sz w:val="20"/>
          <w:szCs w:val="20"/>
        </w:rPr>
      </w:pPr>
      <w:r>
        <w:rPr>
          <w:sz w:val="20"/>
          <w:szCs w:val="20"/>
        </w:rPr>
        <w:t>Northamptonshire Fire and Rescue Service Draft Community Protection Plan Update and Review 2015 Consultation – it was resolved that the Clerk respond to the consultation stressing the need for no reduction to fire service provision.</w:t>
      </w:r>
    </w:p>
    <w:p w:rsidR="0045106C" w:rsidRPr="00012827" w:rsidRDefault="0045106C" w:rsidP="00CA3C67">
      <w:pPr>
        <w:pStyle w:val="NoSpacing"/>
        <w:numPr>
          <w:ilvl w:val="0"/>
          <w:numId w:val="6"/>
        </w:numPr>
        <w:rPr>
          <w:sz w:val="20"/>
          <w:szCs w:val="20"/>
        </w:rPr>
      </w:pPr>
      <w:r>
        <w:rPr>
          <w:sz w:val="20"/>
          <w:szCs w:val="20"/>
        </w:rPr>
        <w:t>Creating Sustainable Communities: Planning Obligation Framework and Guidance 2014 Refresh Consultation – this consultation was noted.  No response required.</w:t>
      </w:r>
    </w:p>
    <w:p w:rsidR="00303775" w:rsidRPr="00303775" w:rsidRDefault="00303775" w:rsidP="00303775">
      <w:pPr>
        <w:pStyle w:val="NoSpacing"/>
        <w:ind w:left="720"/>
        <w:rPr>
          <w:sz w:val="20"/>
          <w:szCs w:val="20"/>
        </w:rPr>
      </w:pPr>
    </w:p>
    <w:p w:rsidR="00CA3C67" w:rsidRPr="005E6ED3" w:rsidRDefault="00CA3C67" w:rsidP="00CA3C67">
      <w:pPr>
        <w:pStyle w:val="NoSpacing"/>
        <w:rPr>
          <w:sz w:val="20"/>
          <w:szCs w:val="20"/>
          <w:u w:val="single"/>
        </w:rPr>
      </w:pPr>
      <w:r w:rsidRPr="005E6ED3">
        <w:rPr>
          <w:sz w:val="20"/>
          <w:szCs w:val="20"/>
          <w:u w:val="single"/>
        </w:rPr>
        <w:t>1</w:t>
      </w:r>
      <w:r w:rsidR="0045106C">
        <w:rPr>
          <w:sz w:val="20"/>
          <w:szCs w:val="20"/>
          <w:u w:val="single"/>
        </w:rPr>
        <w:t>95</w:t>
      </w:r>
      <w:r w:rsidRPr="005E6ED3">
        <w:rPr>
          <w:sz w:val="20"/>
          <w:szCs w:val="20"/>
          <w:u w:val="single"/>
        </w:rPr>
        <w:t>/14 Any Other Correspondence (information only)</w:t>
      </w:r>
    </w:p>
    <w:p w:rsidR="00CA3C67" w:rsidRDefault="00807743" w:rsidP="00CA3C67">
      <w:pPr>
        <w:pStyle w:val="NoSpacing"/>
        <w:numPr>
          <w:ilvl w:val="0"/>
          <w:numId w:val="8"/>
        </w:numPr>
        <w:rPr>
          <w:sz w:val="20"/>
          <w:szCs w:val="20"/>
        </w:rPr>
      </w:pPr>
      <w:r>
        <w:rPr>
          <w:sz w:val="20"/>
          <w:szCs w:val="20"/>
        </w:rPr>
        <w:t>Chris Heaton-Harris MP – Westminster Report – held by Clerk</w:t>
      </w:r>
    </w:p>
    <w:p w:rsidR="0045106C" w:rsidRDefault="0045106C" w:rsidP="00CA3C67">
      <w:pPr>
        <w:pStyle w:val="NoSpacing"/>
        <w:numPr>
          <w:ilvl w:val="0"/>
          <w:numId w:val="8"/>
        </w:numPr>
        <w:rPr>
          <w:sz w:val="20"/>
          <w:szCs w:val="20"/>
        </w:rPr>
      </w:pPr>
      <w:r>
        <w:rPr>
          <w:sz w:val="20"/>
          <w:szCs w:val="20"/>
        </w:rPr>
        <w:t>Erection of Christmas Lights – guidance from NCC – noted</w:t>
      </w:r>
    </w:p>
    <w:p w:rsidR="0045106C" w:rsidRDefault="0045106C" w:rsidP="00CA3C67">
      <w:pPr>
        <w:pStyle w:val="NoSpacing"/>
        <w:numPr>
          <w:ilvl w:val="0"/>
          <w:numId w:val="8"/>
        </w:numPr>
        <w:rPr>
          <w:sz w:val="20"/>
          <w:szCs w:val="20"/>
        </w:rPr>
      </w:pPr>
      <w:r>
        <w:rPr>
          <w:sz w:val="20"/>
          <w:szCs w:val="20"/>
        </w:rPr>
        <w:t>Northamptonshire Rural Housing Association Annual Report – held by Clerk</w:t>
      </w:r>
    </w:p>
    <w:p w:rsidR="00807743" w:rsidRPr="00012827" w:rsidRDefault="0045106C" w:rsidP="00CA3C67">
      <w:pPr>
        <w:pStyle w:val="NoSpacing"/>
        <w:numPr>
          <w:ilvl w:val="0"/>
          <w:numId w:val="8"/>
        </w:numPr>
        <w:rPr>
          <w:sz w:val="20"/>
          <w:szCs w:val="20"/>
        </w:rPr>
      </w:pPr>
      <w:r>
        <w:rPr>
          <w:sz w:val="20"/>
          <w:szCs w:val="20"/>
        </w:rPr>
        <w:t>Royal British Legion</w:t>
      </w:r>
      <w:r w:rsidR="00807743">
        <w:rPr>
          <w:sz w:val="20"/>
          <w:szCs w:val="20"/>
        </w:rPr>
        <w:t xml:space="preserve"> – Thank you letter</w:t>
      </w:r>
      <w:r>
        <w:rPr>
          <w:sz w:val="20"/>
          <w:szCs w:val="20"/>
        </w:rPr>
        <w:t xml:space="preserve"> for grant</w:t>
      </w:r>
      <w:r w:rsidR="00807743">
        <w:rPr>
          <w:sz w:val="20"/>
          <w:szCs w:val="20"/>
        </w:rPr>
        <w:t xml:space="preserve"> – noted.</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 xml:space="preserve">Monday </w:t>
      </w:r>
      <w:r w:rsidR="0045106C">
        <w:rPr>
          <w:sz w:val="20"/>
          <w:szCs w:val="20"/>
        </w:rPr>
        <w:t>8 December</w:t>
      </w:r>
      <w:r w:rsidR="003B4136">
        <w:rPr>
          <w:sz w:val="20"/>
          <w:szCs w:val="20"/>
        </w:rPr>
        <w:t xml:space="preserve"> </w:t>
      </w:r>
      <w:r w:rsidR="005E6ED3" w:rsidRPr="005E6ED3">
        <w:rPr>
          <w:sz w:val="20"/>
          <w:szCs w:val="20"/>
        </w:rPr>
        <w:t>2014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7"/>
  </w:num>
  <w:num w:numId="3">
    <w:abstractNumId w:val="8"/>
  </w:num>
  <w:num w:numId="4">
    <w:abstractNumId w:val="4"/>
  </w:num>
  <w:num w:numId="5">
    <w:abstractNumId w:val="1"/>
  </w:num>
  <w:num w:numId="6">
    <w:abstractNumId w:val="0"/>
  </w:num>
  <w:num w:numId="7">
    <w:abstractNumId w:val="2"/>
  </w:num>
  <w:num w:numId="8">
    <w:abstractNumId w:val="11"/>
  </w:num>
  <w:num w:numId="9">
    <w:abstractNumId w:val="9"/>
  </w:num>
  <w:num w:numId="10">
    <w:abstractNumId w:val="10"/>
  </w:num>
  <w:num w:numId="11">
    <w:abstractNumId w:val="12"/>
  </w:num>
  <w:num w:numId="12">
    <w:abstractNumId w:val="6"/>
  </w:num>
  <w:num w:numId="13">
    <w:abstractNumId w:val="5"/>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7448D"/>
    <w:rsid w:val="00090ED7"/>
    <w:rsid w:val="000B46D8"/>
    <w:rsid w:val="000E1751"/>
    <w:rsid w:val="000F7CCC"/>
    <w:rsid w:val="00115CDF"/>
    <w:rsid w:val="00173506"/>
    <w:rsid w:val="00184A1C"/>
    <w:rsid w:val="001E50D0"/>
    <w:rsid w:val="002977DA"/>
    <w:rsid w:val="002B4AB1"/>
    <w:rsid w:val="002E7A8A"/>
    <w:rsid w:val="002F6BFA"/>
    <w:rsid w:val="00303775"/>
    <w:rsid w:val="003073C2"/>
    <w:rsid w:val="003117AC"/>
    <w:rsid w:val="00314F9F"/>
    <w:rsid w:val="003218D1"/>
    <w:rsid w:val="00321C87"/>
    <w:rsid w:val="0033408E"/>
    <w:rsid w:val="00374A9D"/>
    <w:rsid w:val="0038577F"/>
    <w:rsid w:val="00396F89"/>
    <w:rsid w:val="003A1BFD"/>
    <w:rsid w:val="003B1CD8"/>
    <w:rsid w:val="003B4136"/>
    <w:rsid w:val="003B65A8"/>
    <w:rsid w:val="00441A3F"/>
    <w:rsid w:val="00443BA1"/>
    <w:rsid w:val="0045106C"/>
    <w:rsid w:val="00473B0A"/>
    <w:rsid w:val="005346F6"/>
    <w:rsid w:val="005855EA"/>
    <w:rsid w:val="005C4ECB"/>
    <w:rsid w:val="005E4902"/>
    <w:rsid w:val="005E6ED3"/>
    <w:rsid w:val="005F2799"/>
    <w:rsid w:val="00601E64"/>
    <w:rsid w:val="006D0DF3"/>
    <w:rsid w:val="00793ED3"/>
    <w:rsid w:val="007A0CB6"/>
    <w:rsid w:val="007A6D2A"/>
    <w:rsid w:val="007B5F09"/>
    <w:rsid w:val="00802608"/>
    <w:rsid w:val="00807743"/>
    <w:rsid w:val="0086712D"/>
    <w:rsid w:val="0087334C"/>
    <w:rsid w:val="008A042A"/>
    <w:rsid w:val="008E40DB"/>
    <w:rsid w:val="00974119"/>
    <w:rsid w:val="00996B83"/>
    <w:rsid w:val="009C3178"/>
    <w:rsid w:val="009E1E70"/>
    <w:rsid w:val="009E730E"/>
    <w:rsid w:val="00A063DF"/>
    <w:rsid w:val="00A0690E"/>
    <w:rsid w:val="00A167CA"/>
    <w:rsid w:val="00A26E8F"/>
    <w:rsid w:val="00A41B2D"/>
    <w:rsid w:val="00A71197"/>
    <w:rsid w:val="00AB103E"/>
    <w:rsid w:val="00B164E4"/>
    <w:rsid w:val="00B421EE"/>
    <w:rsid w:val="00BD5E77"/>
    <w:rsid w:val="00C1719A"/>
    <w:rsid w:val="00C34F61"/>
    <w:rsid w:val="00C446D7"/>
    <w:rsid w:val="00C84FF0"/>
    <w:rsid w:val="00CA3C67"/>
    <w:rsid w:val="00CE7737"/>
    <w:rsid w:val="00D47A83"/>
    <w:rsid w:val="00DB0F8A"/>
    <w:rsid w:val="00DC1B4F"/>
    <w:rsid w:val="00DC2524"/>
    <w:rsid w:val="00DC2B2D"/>
    <w:rsid w:val="00E02726"/>
    <w:rsid w:val="00E06057"/>
    <w:rsid w:val="00E97495"/>
    <w:rsid w:val="00EC5821"/>
    <w:rsid w:val="00F4739D"/>
    <w:rsid w:val="00F61D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D1D09A-A601-41EF-8F1D-9D3231F51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3</Pages>
  <Words>1302</Words>
  <Characters>7427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9</cp:revision>
  <dcterms:created xsi:type="dcterms:W3CDTF">2014-11-12T11:51:00Z</dcterms:created>
  <dcterms:modified xsi:type="dcterms:W3CDTF">2014-11-13T09:18:00Z</dcterms:modified>
</cp:coreProperties>
</file>