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85A533" w14:textId="77777777" w:rsidR="00634B84" w:rsidRDefault="00634B84" w:rsidP="00BC115F">
      <w:pPr>
        <w:rPr>
          <w:i/>
          <w:iCs/>
        </w:rPr>
      </w:pPr>
    </w:p>
    <w:p w14:paraId="54991428" w14:textId="77777777" w:rsidR="00634B84" w:rsidRPr="00314AA1" w:rsidRDefault="00634B84" w:rsidP="00634B84">
      <w:r w:rsidRPr="00314AA1">
        <w:t xml:space="preserve">Something like this ? </w:t>
      </w:r>
    </w:p>
    <w:p w14:paraId="0FA714BB" w14:textId="77777777" w:rsidR="00634B84" w:rsidRPr="00314AA1" w:rsidRDefault="00634B84" w:rsidP="00634B84"/>
    <w:p w14:paraId="17D30761" w14:textId="77777777" w:rsidR="00634B84" w:rsidRPr="00314AA1" w:rsidRDefault="00634B84" w:rsidP="00634B84">
      <w:r w:rsidRPr="00314AA1">
        <w:t>Awbridge Village NDP Vision</w:t>
      </w:r>
    </w:p>
    <w:p w14:paraId="15CEC59E" w14:textId="77777777" w:rsidR="00634B84" w:rsidRPr="00314AA1" w:rsidRDefault="00634B84" w:rsidP="00634B84">
      <w:r w:rsidRPr="00314AA1">
        <w:t>Our vision for the village of Awbridge is:</w:t>
      </w:r>
      <w:r w:rsidRPr="00314AA1">
        <w:br/>
        <w:t>• to sustain and nurture what we have now and manage future development so that it positively contributes to the area;</w:t>
      </w:r>
      <w:r w:rsidRPr="00314AA1">
        <w:br/>
        <w:t>• for a carefully managed ecological approach that facilitates sustainable growth in the village whilst maintaining the high-quality landscape within and around the village and the wider character of the plan area;</w:t>
      </w:r>
      <w:r w:rsidRPr="00314AA1">
        <w:br/>
        <w:t>• to support the development of community facilities and infrastructure for the benefit of all;</w:t>
      </w:r>
      <w:r w:rsidRPr="00314AA1">
        <w:br/>
        <w:t>and</w:t>
      </w:r>
      <w:r w:rsidRPr="00314AA1">
        <w:br/>
        <w:t>• to manage biodiversity and green infrastructure resources to maintain and enhance the character and quality of the plan area.</w:t>
      </w:r>
    </w:p>
    <w:p w14:paraId="38800CC6" w14:textId="77777777" w:rsidR="00634B84" w:rsidRPr="00314AA1" w:rsidRDefault="00634B84" w:rsidP="00634B84"/>
    <w:p w14:paraId="2376E19F" w14:textId="77777777" w:rsidR="00634B84" w:rsidRPr="00314AA1" w:rsidRDefault="00634B84" w:rsidP="00634B84">
      <w:r w:rsidRPr="00314AA1">
        <w:t>Jo</w:t>
      </w:r>
    </w:p>
    <w:p w14:paraId="22BA5480" w14:textId="77777777" w:rsidR="00634B84" w:rsidRDefault="00634B84" w:rsidP="00634B84"/>
    <w:p w14:paraId="61486DC4" w14:textId="77777777" w:rsidR="00634B84" w:rsidRDefault="00634B84" w:rsidP="00634B84"/>
    <w:p w14:paraId="32A7EC0B" w14:textId="77777777" w:rsidR="00634B84" w:rsidRDefault="00634B84" w:rsidP="00634B84"/>
    <w:p w14:paraId="6F1734CA" w14:textId="77777777" w:rsidR="00634B84" w:rsidRPr="00314AA1" w:rsidRDefault="00634B84" w:rsidP="00634B84">
      <w:r w:rsidRPr="00314AA1">
        <w:t>David- thank you for capturing many of our discussions when you suggest our wish to "preserve the rural nature of the village and its linear structure, with properties largely arranged along roads and lanes (rather than in block estates), and forming separate hamlets with intervening open spaces.  Also, that new houses should where possible be smaller than we have seen recently, making them suitable for young families or older people who want to downsize.” If this could be woven in to the values statement that would be good. In addition perhaps a comment on any new buildings being sympathetic to the nature of the existing buildings with respect to building materials and design.</w:t>
      </w:r>
    </w:p>
    <w:p w14:paraId="68511E92" w14:textId="77777777" w:rsidR="00634B84" w:rsidRPr="00314AA1" w:rsidRDefault="00634B84" w:rsidP="00634B84"/>
    <w:p w14:paraId="0B0EA42E" w14:textId="77777777" w:rsidR="00634B84" w:rsidRPr="00314AA1" w:rsidRDefault="00634B84" w:rsidP="00634B84">
      <w:r w:rsidRPr="00314AA1">
        <w:t xml:space="preserve">I thought the </w:t>
      </w:r>
      <w:proofErr w:type="spellStart"/>
      <w:r w:rsidRPr="00314AA1">
        <w:t>Wellow</w:t>
      </w:r>
      <w:proofErr w:type="spellEnd"/>
      <w:r w:rsidRPr="00314AA1">
        <w:t xml:space="preserve"> vision and values might be helpful as it includes a comment on interconnectivity and focuses on achieving this by means other than cars !</w:t>
      </w:r>
    </w:p>
    <w:p w14:paraId="4BBD23B8" w14:textId="77777777" w:rsidR="00634B84" w:rsidRPr="00314AA1" w:rsidRDefault="00634B84" w:rsidP="00634B84"/>
    <w:p w14:paraId="32102DB9" w14:textId="77777777" w:rsidR="00634B84" w:rsidRPr="00314AA1" w:rsidRDefault="00634B84" w:rsidP="00634B84">
      <w:r w:rsidRPr="00314AA1">
        <w:rPr>
          <w:i/>
          <w:iCs/>
        </w:rPr>
        <w:t xml:space="preserve">In 2035 </w:t>
      </w:r>
      <w:proofErr w:type="spellStart"/>
      <w:r w:rsidRPr="00314AA1">
        <w:rPr>
          <w:i/>
          <w:iCs/>
        </w:rPr>
        <w:t>Wellow</w:t>
      </w:r>
      <w:proofErr w:type="spellEnd"/>
      <w:r w:rsidRPr="00314AA1">
        <w:rPr>
          <w:i/>
          <w:iCs/>
        </w:rPr>
        <w:t xml:space="preserve"> Parish will be a thriving, safe, sustainable, and friendly community retaining a village feel. The close relationship with the New Forest National Park will be respected and cherished.</w:t>
      </w:r>
    </w:p>
    <w:p w14:paraId="31B6F0EB" w14:textId="77777777" w:rsidR="00634B84" w:rsidRPr="00314AA1" w:rsidRDefault="00634B84" w:rsidP="00634B84">
      <w:r w:rsidRPr="00314AA1">
        <w:rPr>
          <w:i/>
          <w:iCs/>
        </w:rPr>
        <w:t>It will have maintained and enhanced its rural character whilst absorbing some further housing development. </w:t>
      </w:r>
    </w:p>
    <w:p w14:paraId="524531A0" w14:textId="77777777" w:rsidR="00634B84" w:rsidRPr="00314AA1" w:rsidRDefault="00634B84" w:rsidP="00634B84">
      <w:r w:rsidRPr="00314AA1">
        <w:rPr>
          <w:i/>
          <w:iCs/>
        </w:rPr>
        <w:t>These small sustainable developments will have been designed to be sympathetic to the surrounding countryside and provide for a balance of dwelling types specifically designed to meet local needs. Green spaces will have been preserved between developments.</w:t>
      </w:r>
    </w:p>
    <w:p w14:paraId="438DA130" w14:textId="77777777" w:rsidR="00634B84" w:rsidRPr="00314AA1" w:rsidRDefault="00634B84" w:rsidP="00634B84">
      <w:r w:rsidRPr="00314AA1">
        <w:rPr>
          <w:i/>
          <w:iCs/>
        </w:rPr>
        <w:t>The local economy will be supported through the facilitation of modest business growth where appropriate to the rural setting.</w:t>
      </w:r>
    </w:p>
    <w:p w14:paraId="2B6D9504" w14:textId="77777777" w:rsidR="00634B84" w:rsidRPr="00314AA1" w:rsidRDefault="00634B84" w:rsidP="00634B84">
      <w:r w:rsidRPr="00314AA1">
        <w:rPr>
          <w:i/>
          <w:iCs/>
        </w:rPr>
        <w:t>Community facilities will have expanded and become more varied to meet changing local needs.</w:t>
      </w:r>
    </w:p>
    <w:p w14:paraId="25FA877B" w14:textId="77777777" w:rsidR="00634B84" w:rsidRPr="00314AA1" w:rsidRDefault="00634B84" w:rsidP="00634B84">
      <w:r w:rsidRPr="00314AA1">
        <w:rPr>
          <w:i/>
          <w:iCs/>
        </w:rPr>
        <w:t>The sense of community will be strengthened through improved interconnectivity between its main areas of settlement.</w:t>
      </w:r>
    </w:p>
    <w:p w14:paraId="172C4909" w14:textId="77777777" w:rsidR="00634B84" w:rsidRPr="00314AA1" w:rsidRDefault="00634B84" w:rsidP="00634B84">
      <w:r w:rsidRPr="00314AA1">
        <w:rPr>
          <w:i/>
          <w:iCs/>
        </w:rPr>
        <w:t>This will have been achieved primarily through the development of a network of safe pedestrian, cycle and equestrian routes.. </w:t>
      </w:r>
    </w:p>
    <w:p w14:paraId="18FA9F76" w14:textId="77777777" w:rsidR="00634B84" w:rsidRDefault="00634B84" w:rsidP="00634B84"/>
    <w:p w14:paraId="7D0C3CD4" w14:textId="77777777" w:rsidR="00634B84" w:rsidRPr="00634B84" w:rsidRDefault="00634B84" w:rsidP="00BC115F"/>
    <w:p w14:paraId="1BE2530E" w14:textId="77777777" w:rsidR="00634B84" w:rsidRDefault="00634B84" w:rsidP="00BC115F">
      <w:pPr>
        <w:rPr>
          <w:i/>
          <w:iCs/>
        </w:rPr>
      </w:pPr>
    </w:p>
    <w:p w14:paraId="02AAEA4E" w14:textId="59869A82" w:rsidR="00BC115F" w:rsidRPr="00BC115F" w:rsidRDefault="00BC115F" w:rsidP="00BC115F">
      <w:r w:rsidRPr="00BC115F">
        <w:rPr>
          <w:i/>
          <w:iCs/>
        </w:rPr>
        <w:t>Could we add something about the rural aspect of the village being maintained and enhanced* ? </w:t>
      </w:r>
    </w:p>
    <w:p w14:paraId="71EB5C38" w14:textId="77777777" w:rsidR="00BC115F" w:rsidRPr="00BC115F" w:rsidRDefault="00BC115F" w:rsidP="00BC115F">
      <w:r w:rsidRPr="00BC115F">
        <w:rPr>
          <w:i/>
          <w:iCs/>
        </w:rPr>
        <w:t>* enhanced by conserving areas of historic and ecological importance, community based schemes and where necessary sensitive housing development. </w:t>
      </w:r>
    </w:p>
    <w:p w14:paraId="6D3DBECA" w14:textId="77777777" w:rsidR="00BC115F" w:rsidRPr="00BC115F" w:rsidRDefault="00BC115F" w:rsidP="00BC115F"/>
    <w:p w14:paraId="74CD3242" w14:textId="77777777" w:rsidR="00BC115F" w:rsidRPr="00BC115F" w:rsidRDefault="00BC115F" w:rsidP="00BC115F">
      <w:r w:rsidRPr="00BC115F">
        <w:rPr>
          <w:i/>
          <w:iCs/>
        </w:rPr>
        <w:lastRenderedPageBreak/>
        <w:t>Should we say that the small hamlets will seek to 'rebalance dwelling types' to ensure the sustainability of the village by addressing the needs of different demographic groups?</w:t>
      </w:r>
    </w:p>
    <w:p w14:paraId="7F0DF6F3" w14:textId="77777777" w:rsidR="00BC115F" w:rsidRPr="00BC115F" w:rsidRDefault="00BC115F" w:rsidP="00BC115F">
      <w:r w:rsidRPr="00BC115F">
        <w:t>Supporting a strong sense of community through enhancing community provisions and spaces, including protection of valuable green spaces, and improving the connectivity through the village by improved provision for walking and cycling .</w:t>
      </w:r>
    </w:p>
    <w:p w14:paraId="72CBA34B" w14:textId="77777777" w:rsidR="00614BEC" w:rsidRDefault="00000000"/>
    <w:sectPr w:rsidR="00614B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7F0101"/>
    <w:multiLevelType w:val="hybridMultilevel"/>
    <w:tmpl w:val="A3D0F5F4"/>
    <w:lvl w:ilvl="0" w:tplc="44365466">
      <w:start w:val="1"/>
      <w:numFmt w:val="decimal"/>
      <w:pStyle w:val="DCstyle"/>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153050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15F"/>
    <w:rsid w:val="0006255D"/>
    <w:rsid w:val="001B70D4"/>
    <w:rsid w:val="002E6438"/>
    <w:rsid w:val="00634B84"/>
    <w:rsid w:val="006F6866"/>
    <w:rsid w:val="007036B5"/>
    <w:rsid w:val="00BC115F"/>
    <w:rsid w:val="00D70327"/>
    <w:rsid w:val="00EF5CE4"/>
    <w:rsid w:val="00EF6FF5"/>
    <w:rsid w:val="00FA5DF0"/>
    <w:rsid w:val="00FC75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B9811"/>
  <w15:chartTrackingRefBased/>
  <w15:docId w15:val="{C5FD73CF-CCFA-410F-90EB-469F7FFA5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6B5"/>
    <w:pPr>
      <w:spacing w:after="0" w:line="240" w:lineRule="auto"/>
    </w:pPr>
    <w:rPr>
      <w:rFonts w:ascii="Arial" w:hAnsi="Arial"/>
    </w:rPr>
  </w:style>
  <w:style w:type="paragraph" w:styleId="Heading1">
    <w:name w:val="heading 1"/>
    <w:basedOn w:val="Normal"/>
    <w:next w:val="Normal"/>
    <w:link w:val="Heading1Char"/>
    <w:uiPriority w:val="9"/>
    <w:qFormat/>
    <w:rsid w:val="00EF5CE4"/>
    <w:pPr>
      <w:keepNext/>
      <w:keepLines/>
      <w:spacing w:before="240" w:after="120"/>
      <w:outlineLvl w:val="0"/>
    </w:pPr>
    <w:rPr>
      <w:rFonts w:ascii="Arial Narrow" w:eastAsiaTheme="majorEastAsia" w:hAnsi="Arial Narrow" w:cstheme="majorBidi"/>
      <w:b/>
      <w:sz w:val="28"/>
      <w:szCs w:val="32"/>
    </w:rPr>
  </w:style>
  <w:style w:type="paragraph" w:styleId="Heading2">
    <w:name w:val="heading 2"/>
    <w:basedOn w:val="Normal"/>
    <w:next w:val="Normal"/>
    <w:link w:val="Heading2Char"/>
    <w:uiPriority w:val="9"/>
    <w:unhideWhenUsed/>
    <w:qFormat/>
    <w:rsid w:val="00EF5CE4"/>
    <w:pPr>
      <w:keepNext/>
      <w:keepLines/>
      <w:spacing w:before="40"/>
      <w:outlineLvl w:val="1"/>
    </w:pPr>
    <w:rPr>
      <w:rFonts w:ascii="Arial Narrow" w:eastAsiaTheme="majorEastAsia" w:hAnsi="Arial Narrow" w:cstheme="majorBidi"/>
      <w:b/>
      <w:i/>
      <w:sz w:val="28"/>
      <w:szCs w:val="26"/>
    </w:rPr>
  </w:style>
  <w:style w:type="paragraph" w:styleId="Heading3">
    <w:name w:val="heading 3"/>
    <w:basedOn w:val="Normal"/>
    <w:next w:val="Normal"/>
    <w:link w:val="Heading3Char"/>
    <w:uiPriority w:val="9"/>
    <w:unhideWhenUsed/>
    <w:qFormat/>
    <w:rsid w:val="00EF5CE4"/>
    <w:pPr>
      <w:keepNext/>
      <w:keepLines/>
      <w:spacing w:before="40"/>
      <w:outlineLvl w:val="2"/>
    </w:pPr>
    <w:rPr>
      <w:rFonts w:ascii="Arial Narrow" w:eastAsiaTheme="majorEastAsia" w:hAnsi="Arial Narrow" w:cstheme="majorBidi"/>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Cstyle">
    <w:name w:val="DC style"/>
    <w:basedOn w:val="ListParagraph"/>
    <w:next w:val="NoSpacing"/>
    <w:link w:val="DCstyleChar"/>
    <w:qFormat/>
    <w:rsid w:val="00EF6FF5"/>
    <w:pPr>
      <w:numPr>
        <w:numId w:val="1"/>
      </w:numPr>
      <w:ind w:left="709" w:hanging="709"/>
    </w:pPr>
  </w:style>
  <w:style w:type="character" w:customStyle="1" w:styleId="DCstyleChar">
    <w:name w:val="DC style Char"/>
    <w:basedOn w:val="DefaultParagraphFont"/>
    <w:link w:val="DCstyle"/>
    <w:rsid w:val="00EF6FF5"/>
    <w:rPr>
      <w:rFonts w:ascii="Arial" w:hAnsi="Arial"/>
    </w:rPr>
  </w:style>
  <w:style w:type="paragraph" w:styleId="ListParagraph">
    <w:name w:val="List Paragraph"/>
    <w:basedOn w:val="Normal"/>
    <w:uiPriority w:val="34"/>
    <w:qFormat/>
    <w:rsid w:val="00EF6FF5"/>
    <w:pPr>
      <w:ind w:left="720"/>
      <w:contextualSpacing/>
    </w:pPr>
  </w:style>
  <w:style w:type="paragraph" w:styleId="NoSpacing">
    <w:name w:val="No Spacing"/>
    <w:aliases w:val="Italic"/>
    <w:basedOn w:val="Normal"/>
    <w:uiPriority w:val="1"/>
    <w:qFormat/>
    <w:rsid w:val="00EF6FF5"/>
    <w:rPr>
      <w:i/>
    </w:rPr>
  </w:style>
  <w:style w:type="character" w:customStyle="1" w:styleId="Heading1Char">
    <w:name w:val="Heading 1 Char"/>
    <w:basedOn w:val="DefaultParagraphFont"/>
    <w:link w:val="Heading1"/>
    <w:uiPriority w:val="9"/>
    <w:rsid w:val="00EF5CE4"/>
    <w:rPr>
      <w:rFonts w:ascii="Arial Narrow" w:eastAsiaTheme="majorEastAsia" w:hAnsi="Arial Narrow" w:cstheme="majorBidi"/>
      <w:b/>
      <w:sz w:val="28"/>
      <w:szCs w:val="32"/>
    </w:rPr>
  </w:style>
  <w:style w:type="character" w:customStyle="1" w:styleId="Heading2Char">
    <w:name w:val="Heading 2 Char"/>
    <w:basedOn w:val="DefaultParagraphFont"/>
    <w:link w:val="Heading2"/>
    <w:uiPriority w:val="9"/>
    <w:rsid w:val="00EF5CE4"/>
    <w:rPr>
      <w:rFonts w:ascii="Arial Narrow" w:eastAsiaTheme="majorEastAsia" w:hAnsi="Arial Narrow" w:cstheme="majorBidi"/>
      <w:b/>
      <w:i/>
      <w:sz w:val="28"/>
      <w:szCs w:val="26"/>
    </w:rPr>
  </w:style>
  <w:style w:type="character" w:customStyle="1" w:styleId="Heading3Char">
    <w:name w:val="Heading 3 Char"/>
    <w:basedOn w:val="DefaultParagraphFont"/>
    <w:link w:val="Heading3"/>
    <w:uiPriority w:val="9"/>
    <w:rsid w:val="00EF5CE4"/>
    <w:rPr>
      <w:rFonts w:ascii="Arial Narrow" w:eastAsiaTheme="majorEastAsia" w:hAnsi="Arial Narrow" w:cstheme="majorBidi"/>
      <w:i/>
      <w:sz w:val="24"/>
      <w:szCs w:val="24"/>
    </w:rPr>
  </w:style>
  <w:style w:type="paragraph" w:styleId="Title">
    <w:name w:val="Title"/>
    <w:basedOn w:val="Normal"/>
    <w:next w:val="Normal"/>
    <w:link w:val="TitleChar"/>
    <w:uiPriority w:val="10"/>
    <w:qFormat/>
    <w:rsid w:val="00EF5CE4"/>
    <w:pPr>
      <w:spacing w:before="120" w:after="120"/>
      <w:contextualSpacing/>
      <w:jc w:val="center"/>
    </w:pPr>
    <w:rPr>
      <w:rFonts w:ascii="Arial Narrow" w:eastAsiaTheme="majorEastAsia" w:hAnsi="Arial Narrow" w:cstheme="majorBidi"/>
      <w:b/>
      <w:spacing w:val="-10"/>
      <w:kern w:val="28"/>
      <w:sz w:val="40"/>
      <w:szCs w:val="56"/>
    </w:rPr>
  </w:style>
  <w:style w:type="character" w:customStyle="1" w:styleId="TitleChar">
    <w:name w:val="Title Char"/>
    <w:basedOn w:val="DefaultParagraphFont"/>
    <w:link w:val="Title"/>
    <w:uiPriority w:val="10"/>
    <w:rsid w:val="00EF5CE4"/>
    <w:rPr>
      <w:rFonts w:ascii="Arial Narrow" w:eastAsiaTheme="majorEastAsia" w:hAnsi="Arial Narrow" w:cstheme="majorBidi"/>
      <w:b/>
      <w:spacing w:val="-10"/>
      <w:kern w:val="28"/>
      <w:sz w:val="40"/>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2239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478</Words>
  <Characters>2725</Characters>
  <Application>Microsoft Office Word</Application>
  <DocSecurity>0</DocSecurity>
  <Lines>22</Lines>
  <Paragraphs>6</Paragraphs>
  <ScaleCrop>false</ScaleCrop>
  <Company/>
  <LinksUpToDate>false</LinksUpToDate>
  <CharactersWithSpaces>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Coggon</dc:creator>
  <cp:keywords/>
  <dc:description/>
  <cp:lastModifiedBy>David Coggon</cp:lastModifiedBy>
  <cp:revision>3</cp:revision>
  <dcterms:created xsi:type="dcterms:W3CDTF">2022-09-14T09:32:00Z</dcterms:created>
  <dcterms:modified xsi:type="dcterms:W3CDTF">2022-09-14T09:33:00Z</dcterms:modified>
</cp:coreProperties>
</file>