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02CD37" w14:textId="2C72ACF1" w:rsidR="005B6BCC" w:rsidRDefault="005B6BCC"/>
    <w:p w14:paraId="26717EF8" w14:textId="092CF0AD" w:rsidR="00352AC1" w:rsidRPr="007E3B85" w:rsidRDefault="00352AC1" w:rsidP="0030554B">
      <w:pPr>
        <w:jc w:val="center"/>
        <w:rPr>
          <w:b/>
          <w:sz w:val="39"/>
          <w:szCs w:val="39"/>
        </w:rPr>
      </w:pPr>
      <w:r w:rsidRPr="007E3B85">
        <w:rPr>
          <w:b/>
          <w:sz w:val="39"/>
          <w:szCs w:val="39"/>
        </w:rPr>
        <w:t>Shireoaks Parish Council</w:t>
      </w:r>
    </w:p>
    <w:p w14:paraId="6B20A4D7" w14:textId="63C82C7B" w:rsidR="00352AC1" w:rsidRPr="007E3B85" w:rsidRDefault="007B3431" w:rsidP="00731846">
      <w:pPr>
        <w:jc w:val="left"/>
        <w:rPr>
          <w:b/>
          <w:sz w:val="31"/>
          <w:szCs w:val="31"/>
        </w:rPr>
      </w:pPr>
      <w:r w:rsidRPr="007E3B85">
        <w:rPr>
          <w:b/>
          <w:sz w:val="31"/>
          <w:szCs w:val="31"/>
        </w:rPr>
        <w:t xml:space="preserve">Minutes of the Meeting held on </w:t>
      </w:r>
      <w:r w:rsidR="00A96071">
        <w:rPr>
          <w:b/>
          <w:sz w:val="31"/>
          <w:szCs w:val="31"/>
        </w:rPr>
        <w:t>8</w:t>
      </w:r>
      <w:r w:rsidR="00A96071" w:rsidRPr="00A96071">
        <w:rPr>
          <w:b/>
          <w:sz w:val="31"/>
          <w:szCs w:val="31"/>
          <w:vertAlign w:val="superscript"/>
        </w:rPr>
        <w:t>th</w:t>
      </w:r>
      <w:r w:rsidR="00A96071">
        <w:rPr>
          <w:b/>
          <w:sz w:val="31"/>
          <w:szCs w:val="31"/>
        </w:rPr>
        <w:t xml:space="preserve"> January </w:t>
      </w:r>
      <w:r w:rsidR="00EE12EF">
        <w:rPr>
          <w:b/>
          <w:sz w:val="31"/>
          <w:szCs w:val="31"/>
        </w:rPr>
        <w:t>201</w:t>
      </w:r>
      <w:r w:rsidR="00A96071">
        <w:rPr>
          <w:b/>
          <w:sz w:val="31"/>
          <w:szCs w:val="31"/>
        </w:rPr>
        <w:t>9</w:t>
      </w:r>
      <w:r w:rsidR="00EE12EF" w:rsidRPr="007E3B85">
        <w:rPr>
          <w:b/>
          <w:sz w:val="31"/>
          <w:szCs w:val="31"/>
        </w:rPr>
        <w:t xml:space="preserve"> </w:t>
      </w:r>
      <w:r w:rsidR="0000138A">
        <w:rPr>
          <w:b/>
          <w:sz w:val="31"/>
          <w:szCs w:val="31"/>
        </w:rPr>
        <w:t>at</w:t>
      </w:r>
      <w:r w:rsidR="00352AC1" w:rsidRPr="007E3B85">
        <w:rPr>
          <w:b/>
          <w:sz w:val="31"/>
          <w:szCs w:val="31"/>
        </w:rPr>
        <w:t xml:space="preserve"> </w:t>
      </w:r>
      <w:r w:rsidR="0000138A">
        <w:rPr>
          <w:b/>
          <w:sz w:val="31"/>
          <w:szCs w:val="31"/>
        </w:rPr>
        <w:t>Little Acorns.</w:t>
      </w:r>
    </w:p>
    <w:p w14:paraId="5E60C783" w14:textId="77777777" w:rsidR="00352AC1" w:rsidRPr="007E3B85" w:rsidRDefault="00352AC1" w:rsidP="00352AC1">
      <w:pPr>
        <w:spacing w:line="240" w:lineRule="auto"/>
        <w:jc w:val="left"/>
        <w:rPr>
          <w:sz w:val="23"/>
          <w:szCs w:val="23"/>
        </w:rPr>
      </w:pPr>
      <w:r w:rsidRPr="007E3B85">
        <w:rPr>
          <w:b/>
          <w:sz w:val="31"/>
          <w:szCs w:val="31"/>
        </w:rPr>
        <w:t>Present</w:t>
      </w:r>
      <w:r w:rsidRPr="007E3B85">
        <w:rPr>
          <w:sz w:val="31"/>
          <w:szCs w:val="31"/>
        </w:rPr>
        <w:t xml:space="preserve">: </w:t>
      </w:r>
    </w:p>
    <w:p w14:paraId="41D2CCB9" w14:textId="16D4B419" w:rsidR="00352AC1" w:rsidRPr="006C2A0E" w:rsidRDefault="00792429" w:rsidP="00352AC1">
      <w:pPr>
        <w:spacing w:line="240" w:lineRule="auto"/>
        <w:jc w:val="left"/>
        <w:rPr>
          <w:rFonts w:cstheme="minorHAnsi"/>
        </w:rPr>
      </w:pPr>
      <w:r w:rsidRPr="006C2A0E">
        <w:rPr>
          <w:rFonts w:cstheme="minorHAnsi"/>
        </w:rPr>
        <w:t>Councillo</w:t>
      </w:r>
      <w:r>
        <w:rPr>
          <w:rFonts w:cstheme="minorHAnsi"/>
        </w:rPr>
        <w:t>r</w:t>
      </w:r>
      <w:r w:rsidR="0000138A" w:rsidRPr="0000138A">
        <w:rPr>
          <w:rFonts w:cstheme="minorHAnsi"/>
        </w:rPr>
        <w:t xml:space="preserve"> </w:t>
      </w:r>
      <w:r w:rsidR="0000138A">
        <w:rPr>
          <w:rFonts w:cstheme="minorHAnsi"/>
        </w:rPr>
        <w:t>MacDonald</w:t>
      </w:r>
      <w:r w:rsidR="00726046">
        <w:rPr>
          <w:rFonts w:cstheme="minorHAnsi"/>
        </w:rPr>
        <w:t xml:space="preserve"> </w:t>
      </w:r>
      <w:r w:rsidR="00352AC1" w:rsidRPr="006C2A0E">
        <w:rPr>
          <w:rFonts w:cstheme="minorHAnsi"/>
        </w:rPr>
        <w:t>(Chair)</w:t>
      </w:r>
    </w:p>
    <w:p w14:paraId="60042E7B" w14:textId="4A16DF04" w:rsidR="00CA5A64" w:rsidRDefault="00C55F30" w:rsidP="00352AC1">
      <w:pPr>
        <w:spacing w:line="240" w:lineRule="auto"/>
        <w:jc w:val="left"/>
        <w:rPr>
          <w:rFonts w:cstheme="minorHAnsi"/>
        </w:rPr>
      </w:pPr>
      <w:r w:rsidRPr="006C2A0E">
        <w:rPr>
          <w:rFonts w:cstheme="minorHAnsi"/>
        </w:rPr>
        <w:t>Councillors</w:t>
      </w:r>
      <w:r w:rsidR="00F31A27">
        <w:rPr>
          <w:rFonts w:cstheme="minorHAnsi"/>
        </w:rPr>
        <w:t xml:space="preserve"> </w:t>
      </w:r>
      <w:r w:rsidR="00336E17">
        <w:rPr>
          <w:rFonts w:cstheme="minorHAnsi"/>
        </w:rPr>
        <w:t xml:space="preserve">G </w:t>
      </w:r>
      <w:r w:rsidR="00F31A27">
        <w:rPr>
          <w:rFonts w:cstheme="minorHAnsi"/>
        </w:rPr>
        <w:t>Robinson</w:t>
      </w:r>
      <w:r w:rsidR="00AF20F0">
        <w:rPr>
          <w:rFonts w:cstheme="minorHAnsi"/>
        </w:rPr>
        <w:t>,</w:t>
      </w:r>
      <w:r w:rsidR="00AF20F0" w:rsidRPr="006C2A0E">
        <w:rPr>
          <w:rFonts w:cstheme="minorHAnsi"/>
        </w:rPr>
        <w:t xml:space="preserve"> </w:t>
      </w:r>
      <w:r w:rsidR="006A7307">
        <w:rPr>
          <w:rFonts w:cstheme="minorHAnsi"/>
        </w:rPr>
        <w:t xml:space="preserve">B </w:t>
      </w:r>
      <w:r w:rsidR="00AF339B">
        <w:rPr>
          <w:rFonts w:cstheme="minorHAnsi"/>
        </w:rPr>
        <w:t>Ayton</w:t>
      </w:r>
      <w:r w:rsidR="008374FB">
        <w:rPr>
          <w:rFonts w:cstheme="minorHAnsi"/>
        </w:rPr>
        <w:t>,</w:t>
      </w:r>
      <w:r w:rsidR="00AF20F0">
        <w:rPr>
          <w:rFonts w:cstheme="minorHAnsi"/>
        </w:rPr>
        <w:t xml:space="preserve"> </w:t>
      </w:r>
      <w:r w:rsidR="008374FB">
        <w:rPr>
          <w:rFonts w:cstheme="minorHAnsi"/>
        </w:rPr>
        <w:t>G Corrie</w:t>
      </w:r>
      <w:r w:rsidR="00A96071">
        <w:rPr>
          <w:rFonts w:cstheme="minorHAnsi"/>
        </w:rPr>
        <w:t>, P Blagg, S Fielding</w:t>
      </w:r>
      <w:r w:rsidR="008374FB">
        <w:rPr>
          <w:rFonts w:cstheme="minorHAnsi"/>
        </w:rPr>
        <w:t xml:space="preserve"> </w:t>
      </w:r>
      <w:r w:rsidR="0005253E">
        <w:rPr>
          <w:rFonts w:cstheme="minorHAnsi"/>
        </w:rPr>
        <w:t xml:space="preserve">and </w:t>
      </w:r>
      <w:r w:rsidR="007375D8">
        <w:rPr>
          <w:rFonts w:cstheme="minorHAnsi"/>
        </w:rPr>
        <w:t>R Hauxwell</w:t>
      </w:r>
      <w:r w:rsidR="0005253E">
        <w:rPr>
          <w:rFonts w:cstheme="minorHAnsi"/>
        </w:rPr>
        <w:t>.</w:t>
      </w:r>
    </w:p>
    <w:p w14:paraId="2CC53B81" w14:textId="4DC106E1" w:rsidR="002469AE" w:rsidRDefault="00352AC1" w:rsidP="00807A0F">
      <w:pPr>
        <w:spacing w:line="240" w:lineRule="auto"/>
        <w:jc w:val="left"/>
        <w:rPr>
          <w:rFonts w:cstheme="minorHAnsi"/>
        </w:rPr>
      </w:pPr>
      <w:r w:rsidRPr="006C2A0E">
        <w:rPr>
          <w:rFonts w:cstheme="minorHAnsi"/>
        </w:rPr>
        <w:t>M Welch (Clerk)</w:t>
      </w:r>
      <w:r w:rsidR="00CB30A2" w:rsidRPr="006C2A0E">
        <w:rPr>
          <w:rFonts w:cstheme="minorHAnsi"/>
        </w:rPr>
        <w:t xml:space="preserve"> </w:t>
      </w:r>
    </w:p>
    <w:p w14:paraId="0131B252" w14:textId="1C8BD9AF" w:rsidR="008374FB" w:rsidRDefault="008374FB" w:rsidP="00807A0F">
      <w:pPr>
        <w:spacing w:line="240" w:lineRule="auto"/>
        <w:jc w:val="left"/>
        <w:rPr>
          <w:rFonts w:cstheme="minorHAnsi"/>
        </w:rPr>
      </w:pPr>
      <w:r>
        <w:rPr>
          <w:rFonts w:cstheme="minorHAnsi"/>
        </w:rPr>
        <w:t xml:space="preserve">There </w:t>
      </w:r>
      <w:r w:rsidR="0031760F">
        <w:rPr>
          <w:rFonts w:cstheme="minorHAnsi"/>
        </w:rPr>
        <w:t>w</w:t>
      </w:r>
      <w:r w:rsidR="00AD1694">
        <w:rPr>
          <w:rFonts w:cstheme="minorHAnsi"/>
        </w:rPr>
        <w:t xml:space="preserve">ere </w:t>
      </w:r>
      <w:r w:rsidR="0000138A">
        <w:rPr>
          <w:rFonts w:cstheme="minorHAnsi"/>
        </w:rPr>
        <w:t>no</w:t>
      </w:r>
      <w:r w:rsidR="0031760F">
        <w:rPr>
          <w:rFonts w:cstheme="minorHAnsi"/>
        </w:rPr>
        <w:t xml:space="preserve"> </w:t>
      </w:r>
      <w:r>
        <w:rPr>
          <w:rFonts w:cstheme="minorHAnsi"/>
        </w:rPr>
        <w:t>memb</w:t>
      </w:r>
      <w:r w:rsidR="00AD1694">
        <w:rPr>
          <w:rFonts w:cstheme="minorHAnsi"/>
        </w:rPr>
        <w:t>ers</w:t>
      </w:r>
      <w:r>
        <w:rPr>
          <w:rFonts w:cstheme="minorHAnsi"/>
        </w:rPr>
        <w:t xml:space="preserve"> of the public </w:t>
      </w:r>
      <w:r w:rsidR="0000138A">
        <w:rPr>
          <w:rFonts w:cstheme="minorHAnsi"/>
        </w:rPr>
        <w:t>present.</w:t>
      </w:r>
    </w:p>
    <w:p w14:paraId="25887BFD" w14:textId="5084D6CD" w:rsidR="00B3422E" w:rsidRDefault="00FE2DFF" w:rsidP="00A15661">
      <w:pPr>
        <w:spacing w:line="240" w:lineRule="auto"/>
        <w:rPr>
          <w:rFonts w:cstheme="minorHAnsi"/>
          <w:b/>
        </w:rPr>
      </w:pPr>
      <w:r>
        <w:rPr>
          <w:rFonts w:cstheme="minorHAnsi"/>
          <w:b/>
        </w:rPr>
        <w:t xml:space="preserve">01/19 </w:t>
      </w:r>
      <w:r w:rsidR="00007B0F" w:rsidRPr="006C2A0E">
        <w:rPr>
          <w:rFonts w:cstheme="minorHAnsi"/>
          <w:b/>
        </w:rPr>
        <w:t>Apologies</w:t>
      </w:r>
      <w:r w:rsidR="00FA7771">
        <w:rPr>
          <w:rFonts w:cstheme="minorHAnsi"/>
          <w:b/>
        </w:rPr>
        <w:t xml:space="preserve"> for absence</w:t>
      </w:r>
    </w:p>
    <w:p w14:paraId="6A85D0EC" w14:textId="32479085" w:rsidR="00726046" w:rsidRDefault="00726046" w:rsidP="00A96071">
      <w:pPr>
        <w:spacing w:line="240" w:lineRule="auto"/>
        <w:jc w:val="left"/>
        <w:rPr>
          <w:rFonts w:cstheme="minorHAnsi"/>
        </w:rPr>
      </w:pPr>
      <w:r>
        <w:rPr>
          <w:rFonts w:cstheme="minorHAnsi"/>
        </w:rPr>
        <w:t xml:space="preserve">Apologies were received from </w:t>
      </w:r>
      <w:r w:rsidR="00A96071">
        <w:rPr>
          <w:rFonts w:cstheme="minorHAnsi"/>
        </w:rPr>
        <w:t>District Councillor Pressley</w:t>
      </w:r>
      <w:r>
        <w:rPr>
          <w:rFonts w:cstheme="minorHAnsi"/>
        </w:rPr>
        <w:t>.</w:t>
      </w:r>
    </w:p>
    <w:p w14:paraId="000C2068" w14:textId="605921C1" w:rsidR="00007B0F" w:rsidRDefault="00FE2DFF" w:rsidP="00A15661">
      <w:pPr>
        <w:spacing w:line="240" w:lineRule="auto"/>
        <w:rPr>
          <w:rFonts w:cstheme="minorHAnsi"/>
          <w:b/>
        </w:rPr>
      </w:pPr>
      <w:r>
        <w:rPr>
          <w:rFonts w:cstheme="minorHAnsi"/>
          <w:b/>
        </w:rPr>
        <w:t xml:space="preserve">02/19 </w:t>
      </w:r>
      <w:r w:rsidR="00F814F3">
        <w:rPr>
          <w:rFonts w:cstheme="minorHAnsi"/>
          <w:b/>
        </w:rPr>
        <w:t xml:space="preserve">Declarations </w:t>
      </w:r>
      <w:r w:rsidR="00007B0F" w:rsidRPr="006C2A0E">
        <w:rPr>
          <w:rFonts w:cstheme="minorHAnsi"/>
          <w:b/>
        </w:rPr>
        <w:t>of Interest</w:t>
      </w:r>
    </w:p>
    <w:p w14:paraId="77EED6E9" w14:textId="4B6F309F" w:rsidR="005B6BCC" w:rsidRPr="005B6BCC" w:rsidRDefault="00E0083A" w:rsidP="00A15661">
      <w:pPr>
        <w:spacing w:line="240" w:lineRule="auto"/>
        <w:rPr>
          <w:rFonts w:cstheme="minorHAnsi"/>
        </w:rPr>
      </w:pPr>
      <w:r>
        <w:rPr>
          <w:rFonts w:cstheme="minorHAnsi"/>
        </w:rPr>
        <w:t xml:space="preserve">Councillor </w:t>
      </w:r>
      <w:r w:rsidR="00FE2DFF">
        <w:rPr>
          <w:rFonts w:cstheme="minorHAnsi"/>
        </w:rPr>
        <w:t>Fielding</w:t>
      </w:r>
      <w:r>
        <w:rPr>
          <w:rFonts w:cstheme="minorHAnsi"/>
        </w:rPr>
        <w:t xml:space="preserve"> declared an interest in </w:t>
      </w:r>
      <w:r w:rsidR="00FE2DFF">
        <w:rPr>
          <w:rFonts w:cstheme="minorHAnsi"/>
        </w:rPr>
        <w:t>planning</w:t>
      </w:r>
      <w:r w:rsidR="00C942CB">
        <w:rPr>
          <w:rFonts w:cstheme="minorHAnsi"/>
        </w:rPr>
        <w:t>.</w:t>
      </w:r>
      <w:r w:rsidR="00006FCE">
        <w:rPr>
          <w:rFonts w:cstheme="minorHAnsi"/>
        </w:rPr>
        <w:t xml:space="preserve"> </w:t>
      </w:r>
    </w:p>
    <w:p w14:paraId="7706FDA8" w14:textId="16CDF468" w:rsidR="00CE063D" w:rsidRDefault="00170E72" w:rsidP="00CE063D">
      <w:pPr>
        <w:spacing w:line="240" w:lineRule="auto"/>
        <w:rPr>
          <w:rFonts w:cstheme="minorHAnsi"/>
        </w:rPr>
      </w:pPr>
      <w:r>
        <w:rPr>
          <w:rFonts w:cstheme="minorHAnsi"/>
          <w:b/>
        </w:rPr>
        <w:t>03/19</w:t>
      </w:r>
      <w:r w:rsidR="00414A5C">
        <w:rPr>
          <w:rFonts w:cstheme="minorHAnsi"/>
          <w:b/>
        </w:rPr>
        <w:t xml:space="preserve"> </w:t>
      </w:r>
      <w:r w:rsidR="00550668" w:rsidRPr="006C2A0E">
        <w:rPr>
          <w:rFonts w:cstheme="minorHAnsi"/>
          <w:b/>
        </w:rPr>
        <w:t>To approve the minutes of the</w:t>
      </w:r>
      <w:r w:rsidR="00076482">
        <w:rPr>
          <w:rFonts w:cstheme="minorHAnsi"/>
          <w:b/>
        </w:rPr>
        <w:t xml:space="preserve"> meeting held </w:t>
      </w:r>
      <w:r>
        <w:rPr>
          <w:rFonts w:cstheme="minorHAnsi"/>
          <w:b/>
        </w:rPr>
        <w:t>11</w:t>
      </w:r>
      <w:r w:rsidRPr="00170E72">
        <w:rPr>
          <w:rFonts w:cstheme="minorHAnsi"/>
          <w:b/>
          <w:vertAlign w:val="superscript"/>
        </w:rPr>
        <w:t>th</w:t>
      </w:r>
      <w:r>
        <w:rPr>
          <w:rFonts w:cstheme="minorHAnsi"/>
          <w:b/>
        </w:rPr>
        <w:t xml:space="preserve"> December </w:t>
      </w:r>
      <w:r w:rsidR="000E4E9F">
        <w:rPr>
          <w:rFonts w:cstheme="minorHAnsi"/>
          <w:b/>
        </w:rPr>
        <w:t>2018</w:t>
      </w:r>
    </w:p>
    <w:p w14:paraId="134864F7" w14:textId="1D8BA85A" w:rsidR="007F1C3D" w:rsidRPr="00CE063D" w:rsidRDefault="00B907DA" w:rsidP="00CE063D">
      <w:pPr>
        <w:spacing w:line="240" w:lineRule="auto"/>
        <w:rPr>
          <w:rFonts w:cstheme="minorHAnsi"/>
          <w:b/>
        </w:rPr>
      </w:pPr>
      <w:r w:rsidRPr="00B0608E">
        <w:rPr>
          <w:rFonts w:cstheme="minorHAnsi"/>
        </w:rPr>
        <w:t>Councill</w:t>
      </w:r>
      <w:r w:rsidRPr="006C2A0E">
        <w:rPr>
          <w:rFonts w:cstheme="minorHAnsi"/>
        </w:rPr>
        <w:t xml:space="preserve">or </w:t>
      </w:r>
      <w:r w:rsidR="002C7D45">
        <w:rPr>
          <w:rFonts w:cstheme="minorHAnsi"/>
        </w:rPr>
        <w:t xml:space="preserve">Hauxwell </w:t>
      </w:r>
      <w:r w:rsidRPr="006C2A0E">
        <w:rPr>
          <w:rFonts w:cstheme="minorHAnsi"/>
        </w:rPr>
        <w:t>proposed the minutes be approved as a true and correct recor</w:t>
      </w:r>
      <w:r w:rsidR="00076482">
        <w:rPr>
          <w:rFonts w:cstheme="minorHAnsi"/>
        </w:rPr>
        <w:t xml:space="preserve">d, seconded by </w:t>
      </w:r>
      <w:r w:rsidR="00076482" w:rsidRPr="000623B7">
        <w:rPr>
          <w:rFonts w:cstheme="minorHAnsi"/>
        </w:rPr>
        <w:t>Councillor</w:t>
      </w:r>
      <w:r w:rsidR="00E54308">
        <w:rPr>
          <w:rFonts w:cstheme="minorHAnsi"/>
        </w:rPr>
        <w:t xml:space="preserve"> </w:t>
      </w:r>
      <w:r w:rsidR="00360228">
        <w:rPr>
          <w:rFonts w:cstheme="minorHAnsi"/>
        </w:rPr>
        <w:t>Corrie</w:t>
      </w:r>
      <w:r w:rsidR="002C7D45">
        <w:rPr>
          <w:rFonts w:cstheme="minorHAnsi"/>
        </w:rPr>
        <w:t>.</w:t>
      </w:r>
    </w:p>
    <w:p w14:paraId="5B561B2A" w14:textId="69034315" w:rsidR="0099721A" w:rsidRPr="00EC190A" w:rsidRDefault="001846AC" w:rsidP="00EC190A">
      <w:pPr>
        <w:spacing w:line="240" w:lineRule="auto"/>
        <w:rPr>
          <w:rFonts w:cstheme="minorHAnsi"/>
          <w:b/>
        </w:rPr>
      </w:pPr>
      <w:r>
        <w:rPr>
          <w:rFonts w:cstheme="minorHAnsi"/>
          <w:b/>
        </w:rPr>
        <w:t>04/19</w:t>
      </w:r>
      <w:r w:rsidR="00EC190A">
        <w:rPr>
          <w:rFonts w:cstheme="minorHAnsi"/>
          <w:b/>
        </w:rPr>
        <w:t xml:space="preserve"> </w:t>
      </w:r>
      <w:r w:rsidR="0099721A" w:rsidRPr="00EC190A">
        <w:rPr>
          <w:rFonts w:cstheme="minorHAnsi"/>
          <w:b/>
        </w:rPr>
        <w:t xml:space="preserve">Matters arising </w:t>
      </w:r>
    </w:p>
    <w:p w14:paraId="32A8933A" w14:textId="38C4B85E" w:rsidR="00FD4240" w:rsidRPr="005B7406" w:rsidRDefault="005B7406" w:rsidP="005B7406">
      <w:pPr>
        <w:spacing w:line="240" w:lineRule="auto"/>
        <w:rPr>
          <w:rFonts w:cstheme="minorHAnsi"/>
          <w:b/>
        </w:rPr>
      </w:pPr>
      <w:r w:rsidRPr="005B7406">
        <w:rPr>
          <w:rFonts w:cstheme="minorHAnsi"/>
          <w:b/>
        </w:rPr>
        <w:t>a)</w:t>
      </w:r>
      <w:r>
        <w:rPr>
          <w:rFonts w:cstheme="minorHAnsi"/>
          <w:b/>
        </w:rPr>
        <w:t xml:space="preserve"> </w:t>
      </w:r>
      <w:r w:rsidR="001840C9" w:rsidRPr="005B7406">
        <w:rPr>
          <w:rFonts w:cstheme="minorHAnsi"/>
          <w:b/>
        </w:rPr>
        <w:t>Vacanc</w:t>
      </w:r>
      <w:r w:rsidR="008928BA">
        <w:rPr>
          <w:rFonts w:cstheme="minorHAnsi"/>
          <w:b/>
        </w:rPr>
        <w:t>ies</w:t>
      </w:r>
      <w:r w:rsidR="001840C9" w:rsidRPr="005B7406">
        <w:rPr>
          <w:rFonts w:cstheme="minorHAnsi"/>
          <w:b/>
        </w:rPr>
        <w:t xml:space="preserve"> on Council</w:t>
      </w:r>
      <w:r w:rsidR="00FD4240" w:rsidRPr="005B7406">
        <w:rPr>
          <w:rFonts w:cstheme="minorHAnsi"/>
          <w:b/>
        </w:rPr>
        <w:t xml:space="preserve"> –</w:t>
      </w:r>
      <w:r w:rsidR="002C7D45">
        <w:rPr>
          <w:rFonts w:cstheme="minorHAnsi"/>
        </w:rPr>
        <w:t xml:space="preserve"> </w:t>
      </w:r>
      <w:r w:rsidR="00B76F7C">
        <w:rPr>
          <w:rFonts w:cstheme="minorHAnsi"/>
        </w:rPr>
        <w:t>The</w:t>
      </w:r>
      <w:r w:rsidR="00CF51EF">
        <w:rPr>
          <w:rFonts w:cstheme="minorHAnsi"/>
        </w:rPr>
        <w:t>re was nothing further to report</w:t>
      </w:r>
      <w:r w:rsidR="00B76F7C">
        <w:rPr>
          <w:rFonts w:cstheme="minorHAnsi"/>
        </w:rPr>
        <w:t>.</w:t>
      </w:r>
    </w:p>
    <w:p w14:paraId="147AA032" w14:textId="031119C8" w:rsidR="00BC2F5D" w:rsidRPr="00FD4240" w:rsidRDefault="00A657D5" w:rsidP="005B7406">
      <w:pPr>
        <w:rPr>
          <w:b/>
        </w:rPr>
      </w:pPr>
      <w:r>
        <w:rPr>
          <w:b/>
        </w:rPr>
        <w:t xml:space="preserve">b) </w:t>
      </w:r>
      <w:r w:rsidR="003913DC" w:rsidRPr="00FD4240">
        <w:rPr>
          <w:b/>
        </w:rPr>
        <w:t>Station Car Park</w:t>
      </w:r>
      <w:r w:rsidR="005C304C" w:rsidRPr="00FD4240">
        <w:t xml:space="preserve"> </w:t>
      </w:r>
      <w:r w:rsidR="001B39E9">
        <w:t xml:space="preserve">– </w:t>
      </w:r>
      <w:r w:rsidR="00B76F7C">
        <w:t xml:space="preserve">Councillor </w:t>
      </w:r>
      <w:r w:rsidR="00CF51EF">
        <w:t>Fielding reported that the District Council has got consultants looking at two identified sites.</w:t>
      </w:r>
    </w:p>
    <w:p w14:paraId="5381A5F1" w14:textId="44188418" w:rsidR="00796E97" w:rsidRDefault="00A657D5" w:rsidP="008D1A4C">
      <w:pPr>
        <w:spacing w:line="240" w:lineRule="auto"/>
        <w:jc w:val="left"/>
        <w:rPr>
          <w:rFonts w:cstheme="minorHAnsi"/>
        </w:rPr>
      </w:pPr>
      <w:r w:rsidRPr="00907FFD">
        <w:rPr>
          <w:rFonts w:eastAsiaTheme="minorHAnsi" w:cstheme="minorHAnsi"/>
          <w:b/>
        </w:rPr>
        <w:t>c</w:t>
      </w:r>
      <w:r w:rsidR="00361A04" w:rsidRPr="00907FFD">
        <w:rPr>
          <w:rFonts w:eastAsiaTheme="minorHAnsi" w:cstheme="minorHAnsi"/>
          <w:b/>
        </w:rPr>
        <w:t xml:space="preserve">) </w:t>
      </w:r>
      <w:r w:rsidR="002A2DA8" w:rsidRPr="00907FFD">
        <w:rPr>
          <w:rFonts w:cstheme="minorHAnsi"/>
          <w:b/>
        </w:rPr>
        <w:t>C</w:t>
      </w:r>
      <w:r w:rsidR="00E603C9" w:rsidRPr="00907FFD">
        <w:rPr>
          <w:rFonts w:cstheme="minorHAnsi"/>
          <w:b/>
        </w:rPr>
        <w:t>ricket ground</w:t>
      </w:r>
      <w:r w:rsidR="00E603C9" w:rsidRPr="00907FFD">
        <w:rPr>
          <w:rFonts w:cstheme="minorHAnsi"/>
        </w:rPr>
        <w:t xml:space="preserve"> </w:t>
      </w:r>
      <w:r w:rsidR="00A76F31">
        <w:rPr>
          <w:rFonts w:cstheme="minorHAnsi"/>
        </w:rPr>
        <w:t xml:space="preserve">– </w:t>
      </w:r>
      <w:r w:rsidR="007A47A4">
        <w:rPr>
          <w:rFonts w:cstheme="minorHAnsi"/>
        </w:rPr>
        <w:t>It was reported that a response from planning is awaited on the way forward.  The cricket ground will be put in the next newsletter asking for groups to contact the Parish Council.</w:t>
      </w:r>
    </w:p>
    <w:p w14:paraId="77221151" w14:textId="759BF146" w:rsidR="002C715D" w:rsidRPr="00071F6F" w:rsidRDefault="0005120E" w:rsidP="00041E04">
      <w:pPr>
        <w:rPr>
          <w:rFonts w:cstheme="minorHAnsi"/>
        </w:rPr>
      </w:pPr>
      <w:r>
        <w:rPr>
          <w:rFonts w:cstheme="minorHAnsi"/>
          <w:b/>
        </w:rPr>
        <w:t>d</w:t>
      </w:r>
      <w:r w:rsidR="00EE2643">
        <w:rPr>
          <w:rFonts w:cstheme="minorHAnsi"/>
          <w:b/>
        </w:rPr>
        <w:t xml:space="preserve">) </w:t>
      </w:r>
      <w:r w:rsidR="006A5057" w:rsidRPr="006C2A0E">
        <w:rPr>
          <w:rFonts w:cstheme="minorHAnsi"/>
          <w:b/>
        </w:rPr>
        <w:t>Monks Wood Estate (Bovis)</w:t>
      </w:r>
      <w:r w:rsidR="007A06F7" w:rsidRPr="006C2A0E">
        <w:rPr>
          <w:rFonts w:cstheme="minorHAnsi"/>
        </w:rPr>
        <w:t xml:space="preserve"> </w:t>
      </w:r>
      <w:r w:rsidR="0085668C">
        <w:rPr>
          <w:rFonts w:cstheme="minorHAnsi"/>
        </w:rPr>
        <w:t>–</w:t>
      </w:r>
      <w:r w:rsidR="00E24BB5">
        <w:rPr>
          <w:rFonts w:cstheme="minorHAnsi"/>
        </w:rPr>
        <w:t xml:space="preserve"> </w:t>
      </w:r>
      <w:r w:rsidR="004B3455">
        <w:rPr>
          <w:rFonts w:cstheme="minorHAnsi"/>
        </w:rPr>
        <w:t>A</w:t>
      </w:r>
      <w:r w:rsidR="00CC73C0">
        <w:rPr>
          <w:rFonts w:cstheme="minorHAnsi"/>
        </w:rPr>
        <w:t>n email</w:t>
      </w:r>
      <w:r w:rsidR="004B3455">
        <w:rPr>
          <w:rFonts w:cstheme="minorHAnsi"/>
        </w:rPr>
        <w:t xml:space="preserve"> has been received from</w:t>
      </w:r>
      <w:r w:rsidR="00B06ADA">
        <w:rPr>
          <w:rFonts w:cstheme="minorHAnsi"/>
        </w:rPr>
        <w:t xml:space="preserve"> Barry Herrod at Bovis asking if a </w:t>
      </w:r>
      <w:r w:rsidR="00B06ADA" w:rsidRPr="00071F6F">
        <w:rPr>
          <w:rFonts w:cstheme="minorHAnsi"/>
        </w:rPr>
        <w:t xml:space="preserve">meeting is still requested and for what purpose.  Councillors agreed the meeting should be arranged for him to walk </w:t>
      </w:r>
      <w:r w:rsidR="00071F6F">
        <w:rPr>
          <w:rFonts w:cstheme="minorHAnsi"/>
        </w:rPr>
        <w:t>a</w:t>
      </w:r>
      <w:r w:rsidR="00B06ADA" w:rsidRPr="00071F6F">
        <w:rPr>
          <w:rFonts w:cstheme="minorHAnsi"/>
        </w:rPr>
        <w:t xml:space="preserve">round the area with </w:t>
      </w:r>
      <w:r w:rsidR="00CC73C0" w:rsidRPr="00071F6F">
        <w:rPr>
          <w:rFonts w:cstheme="minorHAnsi"/>
        </w:rPr>
        <w:t xml:space="preserve">some </w:t>
      </w:r>
      <w:r w:rsidR="00B06ADA" w:rsidRPr="00071F6F">
        <w:rPr>
          <w:rFonts w:cstheme="minorHAnsi"/>
        </w:rPr>
        <w:t xml:space="preserve">councillors </w:t>
      </w:r>
      <w:r w:rsidR="00CC73C0" w:rsidRPr="00071F6F">
        <w:rPr>
          <w:rFonts w:cstheme="minorHAnsi"/>
        </w:rPr>
        <w:t xml:space="preserve">looking </w:t>
      </w:r>
      <w:r w:rsidR="00B06ADA" w:rsidRPr="00071F6F">
        <w:rPr>
          <w:rFonts w:cstheme="minorHAnsi"/>
        </w:rPr>
        <w:t xml:space="preserve">in particular </w:t>
      </w:r>
      <w:r w:rsidR="00CC73C0" w:rsidRPr="00071F6F">
        <w:rPr>
          <w:rFonts w:cstheme="minorHAnsi"/>
        </w:rPr>
        <w:t xml:space="preserve">at </w:t>
      </w:r>
      <w:r w:rsidR="00B06ADA" w:rsidRPr="00071F6F">
        <w:rPr>
          <w:rFonts w:cstheme="minorHAnsi"/>
        </w:rPr>
        <w:t>the children</w:t>
      </w:r>
      <w:r w:rsidR="00CC73C0" w:rsidRPr="00071F6F">
        <w:rPr>
          <w:rFonts w:cstheme="minorHAnsi"/>
        </w:rPr>
        <w:t>’</w:t>
      </w:r>
      <w:r w:rsidR="00B06ADA" w:rsidRPr="00071F6F">
        <w:rPr>
          <w:rFonts w:cstheme="minorHAnsi"/>
        </w:rPr>
        <w:t>s play area which is very neglected.</w:t>
      </w:r>
      <w:r w:rsidR="00CC73C0" w:rsidRPr="00071F6F">
        <w:rPr>
          <w:rFonts w:cstheme="minorHAnsi"/>
        </w:rPr>
        <w:t xml:space="preserve">  The clerk was asked to reply requesting dates for the meeting so that </w:t>
      </w:r>
      <w:r w:rsidR="00F42BCC">
        <w:rPr>
          <w:rFonts w:cstheme="minorHAnsi"/>
        </w:rPr>
        <w:t>this</w:t>
      </w:r>
      <w:r w:rsidR="00CC73C0" w:rsidRPr="00071F6F">
        <w:rPr>
          <w:rFonts w:cstheme="minorHAnsi"/>
        </w:rPr>
        <w:t xml:space="preserve"> can be arranged.</w:t>
      </w:r>
    </w:p>
    <w:p w14:paraId="47D0B656" w14:textId="6B58535E" w:rsidR="00A734E1" w:rsidRPr="00071F6F" w:rsidRDefault="0035165A" w:rsidP="00550668">
      <w:pPr>
        <w:spacing w:line="240" w:lineRule="auto"/>
        <w:rPr>
          <w:rFonts w:cstheme="minorHAnsi"/>
        </w:rPr>
      </w:pPr>
      <w:r w:rsidRPr="00071F6F">
        <w:rPr>
          <w:rFonts w:cstheme="minorHAnsi"/>
          <w:b/>
        </w:rPr>
        <w:t>e</w:t>
      </w:r>
      <w:r w:rsidR="009E5FA9" w:rsidRPr="00071F6F">
        <w:rPr>
          <w:rFonts w:cstheme="minorHAnsi"/>
          <w:b/>
        </w:rPr>
        <w:t xml:space="preserve">) </w:t>
      </w:r>
      <w:r w:rsidR="00FF3824" w:rsidRPr="00071F6F">
        <w:rPr>
          <w:rFonts w:cstheme="minorHAnsi"/>
          <w:b/>
        </w:rPr>
        <w:t>Defibrillator</w:t>
      </w:r>
      <w:r w:rsidR="00EF1CEE" w:rsidRPr="00071F6F">
        <w:rPr>
          <w:rFonts w:cstheme="minorHAnsi"/>
        </w:rPr>
        <w:t xml:space="preserve"> </w:t>
      </w:r>
      <w:r w:rsidR="00276CF3" w:rsidRPr="00071F6F">
        <w:rPr>
          <w:rFonts w:cstheme="minorHAnsi"/>
        </w:rPr>
        <w:t>–</w:t>
      </w:r>
      <w:r w:rsidR="00A734E1" w:rsidRPr="00071F6F">
        <w:rPr>
          <w:rFonts w:cstheme="minorHAnsi"/>
        </w:rPr>
        <w:t xml:space="preserve"> </w:t>
      </w:r>
      <w:r w:rsidR="00AB2A70" w:rsidRPr="00071F6F">
        <w:rPr>
          <w:rFonts w:cstheme="minorHAnsi"/>
        </w:rPr>
        <w:t xml:space="preserve">Councillor MacDonald </w:t>
      </w:r>
      <w:r w:rsidR="00CC73C0" w:rsidRPr="00071F6F">
        <w:rPr>
          <w:rFonts w:cstheme="minorHAnsi"/>
        </w:rPr>
        <w:t>still has this stored</w:t>
      </w:r>
      <w:r w:rsidR="009B7373" w:rsidRPr="00071F6F">
        <w:rPr>
          <w:rFonts w:cstheme="minorHAnsi"/>
        </w:rPr>
        <w:t xml:space="preserve"> it will probably be March before it can be installed.</w:t>
      </w:r>
    </w:p>
    <w:p w14:paraId="00D5C70A" w14:textId="6F11B1DF" w:rsidR="0035165A" w:rsidRPr="009A00D0" w:rsidRDefault="0035165A" w:rsidP="0035165A">
      <w:pPr>
        <w:spacing w:line="240" w:lineRule="auto"/>
        <w:rPr>
          <w:rFonts w:cstheme="minorHAnsi"/>
        </w:rPr>
      </w:pPr>
      <w:r>
        <w:rPr>
          <w:rFonts w:cstheme="minorHAnsi"/>
          <w:b/>
        </w:rPr>
        <w:t>f) Old Telephone Kiosk</w:t>
      </w:r>
      <w:r w:rsidR="009B7373">
        <w:rPr>
          <w:rFonts w:cstheme="minorHAnsi"/>
          <w:b/>
        </w:rPr>
        <w:t xml:space="preserve"> - </w:t>
      </w:r>
      <w:r w:rsidR="00893847">
        <w:rPr>
          <w:rFonts w:cstheme="minorHAnsi"/>
        </w:rPr>
        <w:t>no reply has been received yet.</w:t>
      </w:r>
    </w:p>
    <w:p w14:paraId="3231F2A9" w14:textId="1DDD4EC0" w:rsidR="00B52747" w:rsidRDefault="009E5FA9" w:rsidP="00550668">
      <w:pPr>
        <w:spacing w:line="240" w:lineRule="auto"/>
        <w:rPr>
          <w:rFonts w:cstheme="minorHAnsi"/>
        </w:rPr>
      </w:pPr>
      <w:r>
        <w:rPr>
          <w:rFonts w:cstheme="minorHAnsi"/>
          <w:b/>
        </w:rPr>
        <w:t>g</w:t>
      </w:r>
      <w:r w:rsidR="00FF3824">
        <w:rPr>
          <w:rFonts w:cstheme="minorHAnsi"/>
          <w:b/>
        </w:rPr>
        <w:t xml:space="preserve">) Church </w:t>
      </w:r>
      <w:r w:rsidR="008D1A4C">
        <w:rPr>
          <w:rFonts w:cstheme="minorHAnsi"/>
          <w:b/>
        </w:rPr>
        <w:t>Clock</w:t>
      </w:r>
      <w:r w:rsidR="008D1A4C">
        <w:rPr>
          <w:rFonts w:cstheme="minorHAnsi"/>
        </w:rPr>
        <w:t xml:space="preserve"> -</w:t>
      </w:r>
      <w:r w:rsidR="00893847">
        <w:rPr>
          <w:rFonts w:cstheme="minorHAnsi"/>
        </w:rPr>
        <w:t>W</w:t>
      </w:r>
      <w:r w:rsidR="00933F9E">
        <w:rPr>
          <w:rFonts w:cstheme="minorHAnsi"/>
        </w:rPr>
        <w:t xml:space="preserve">e are waiting for </w:t>
      </w:r>
      <w:r w:rsidR="00893847">
        <w:rPr>
          <w:rFonts w:cstheme="minorHAnsi"/>
        </w:rPr>
        <w:t xml:space="preserve">the repairer </w:t>
      </w:r>
      <w:r w:rsidR="00933F9E">
        <w:rPr>
          <w:rFonts w:cstheme="minorHAnsi"/>
        </w:rPr>
        <w:t>to come back</w:t>
      </w:r>
      <w:r w:rsidR="00FD67C1">
        <w:rPr>
          <w:rFonts w:cstheme="minorHAnsi"/>
        </w:rPr>
        <w:t xml:space="preserve"> with a replacement part he is obtaining.  Councillors requested a detailed list of what he has done.</w:t>
      </w:r>
    </w:p>
    <w:p w14:paraId="451F9A9B" w14:textId="0A02CCFE" w:rsidR="00655BFD" w:rsidRDefault="009F2C2A" w:rsidP="001A3ABA">
      <w:pPr>
        <w:spacing w:line="240" w:lineRule="auto"/>
        <w:rPr>
          <w:rFonts w:cstheme="minorHAnsi"/>
          <w:lang w:eastAsia="en-GB"/>
        </w:rPr>
      </w:pPr>
      <w:r>
        <w:rPr>
          <w:rFonts w:cstheme="minorHAnsi"/>
          <w:b/>
          <w:lang w:eastAsia="en-GB"/>
        </w:rPr>
        <w:t>h</w:t>
      </w:r>
      <w:r w:rsidR="00F21BC8">
        <w:rPr>
          <w:rFonts w:cstheme="minorHAnsi"/>
          <w:b/>
          <w:lang w:eastAsia="en-GB"/>
        </w:rPr>
        <w:t>) Plaque for Tub –</w:t>
      </w:r>
      <w:r w:rsidR="009807EA">
        <w:rPr>
          <w:rFonts w:cstheme="minorHAnsi"/>
          <w:lang w:eastAsia="en-GB"/>
        </w:rPr>
        <w:t xml:space="preserve"> </w:t>
      </w:r>
      <w:r w:rsidR="00794271">
        <w:rPr>
          <w:rFonts w:cstheme="minorHAnsi"/>
          <w:lang w:eastAsia="en-GB"/>
        </w:rPr>
        <w:t>This has been</w:t>
      </w:r>
      <w:r w:rsidR="00BE235C">
        <w:rPr>
          <w:rFonts w:cstheme="minorHAnsi"/>
          <w:lang w:eastAsia="en-GB"/>
        </w:rPr>
        <w:t xml:space="preserve"> </w:t>
      </w:r>
      <w:r w:rsidR="003B08DE">
        <w:rPr>
          <w:rFonts w:cstheme="minorHAnsi"/>
          <w:lang w:eastAsia="en-GB"/>
        </w:rPr>
        <w:t>delivered to Councillor MacDonald.  The unveiling was discussed and it was agreed to change the date to 9</w:t>
      </w:r>
      <w:r w:rsidR="003B08DE" w:rsidRPr="003B08DE">
        <w:rPr>
          <w:rFonts w:cstheme="minorHAnsi"/>
          <w:vertAlign w:val="superscript"/>
          <w:lang w:eastAsia="en-GB"/>
        </w:rPr>
        <w:t>th</w:t>
      </w:r>
      <w:r w:rsidR="003B08DE">
        <w:rPr>
          <w:rFonts w:cstheme="minorHAnsi"/>
          <w:lang w:eastAsia="en-GB"/>
        </w:rPr>
        <w:t xml:space="preserve"> March at 12.00</w:t>
      </w:r>
      <w:r w:rsidR="009D423F">
        <w:rPr>
          <w:rFonts w:cstheme="minorHAnsi"/>
          <w:lang w:eastAsia="en-GB"/>
        </w:rPr>
        <w:t xml:space="preserve"> so that it can be advertised in the Newsletter</w:t>
      </w:r>
      <w:r w:rsidR="000C032D">
        <w:rPr>
          <w:rFonts w:cstheme="minorHAnsi"/>
          <w:lang w:eastAsia="en-GB"/>
        </w:rPr>
        <w:t xml:space="preserve">, Councillor Hauxwell will definitely be able to attend.  </w:t>
      </w:r>
      <w:r w:rsidR="003B08DE">
        <w:rPr>
          <w:rFonts w:cstheme="minorHAnsi"/>
          <w:lang w:eastAsia="en-GB"/>
        </w:rPr>
        <w:t xml:space="preserve"> The clerk was asked to contact Mark at SWHL to arrange for </w:t>
      </w:r>
      <w:r w:rsidR="000C032D">
        <w:rPr>
          <w:rFonts w:cstheme="minorHAnsi"/>
          <w:lang w:eastAsia="en-GB"/>
        </w:rPr>
        <w:t>the sign</w:t>
      </w:r>
      <w:r w:rsidR="003B08DE">
        <w:rPr>
          <w:rFonts w:cstheme="minorHAnsi"/>
          <w:lang w:eastAsia="en-GB"/>
        </w:rPr>
        <w:t xml:space="preserve"> to be put up the Thursday or Friday before.  It was suggested that </w:t>
      </w:r>
      <w:r w:rsidR="003B08DE">
        <w:rPr>
          <w:rFonts w:cstheme="minorHAnsi"/>
          <w:lang w:eastAsia="en-GB"/>
        </w:rPr>
        <w:lastRenderedPageBreak/>
        <w:t xml:space="preserve">maybe the vicar would unveil it and </w:t>
      </w:r>
      <w:r w:rsidR="00390DD5">
        <w:rPr>
          <w:rFonts w:cstheme="minorHAnsi"/>
          <w:lang w:eastAsia="en-GB"/>
        </w:rPr>
        <w:t xml:space="preserve">they </w:t>
      </w:r>
      <w:r w:rsidR="003B08DE">
        <w:rPr>
          <w:rFonts w:cstheme="minorHAnsi"/>
          <w:lang w:eastAsia="en-GB"/>
        </w:rPr>
        <w:t>may open the church for tea and coffee, the clerk was asked to write to him</w:t>
      </w:r>
      <w:r w:rsidR="00077962">
        <w:rPr>
          <w:rFonts w:cstheme="minorHAnsi"/>
          <w:lang w:eastAsia="en-GB"/>
        </w:rPr>
        <w:t xml:space="preserve"> and also to write to Greencore about </w:t>
      </w:r>
      <w:r w:rsidR="00CA0BE4">
        <w:rPr>
          <w:rFonts w:cstheme="minorHAnsi"/>
          <w:lang w:eastAsia="en-GB"/>
        </w:rPr>
        <w:t xml:space="preserve">providing </w:t>
      </w:r>
      <w:r w:rsidR="00077962">
        <w:rPr>
          <w:rFonts w:cstheme="minorHAnsi"/>
          <w:lang w:eastAsia="en-GB"/>
        </w:rPr>
        <w:t>sandwiches.</w:t>
      </w:r>
    </w:p>
    <w:p w14:paraId="6EFABFA9" w14:textId="01CFC72D" w:rsidR="009807EA" w:rsidRPr="00BF76CD" w:rsidRDefault="009F2C2A" w:rsidP="00F21BC8">
      <w:pPr>
        <w:spacing w:line="240" w:lineRule="auto"/>
        <w:rPr>
          <w:rFonts w:cstheme="minorHAnsi"/>
          <w:lang w:eastAsia="en-GB"/>
        </w:rPr>
      </w:pPr>
      <w:r>
        <w:rPr>
          <w:rFonts w:cstheme="minorHAnsi"/>
          <w:b/>
          <w:lang w:eastAsia="en-GB"/>
        </w:rPr>
        <w:t>i</w:t>
      </w:r>
      <w:r w:rsidR="00027E76">
        <w:rPr>
          <w:rFonts w:cstheme="minorHAnsi"/>
          <w:b/>
          <w:lang w:eastAsia="en-GB"/>
        </w:rPr>
        <w:t>)</w:t>
      </w:r>
      <w:r w:rsidR="009807EA">
        <w:rPr>
          <w:rFonts w:cstheme="minorHAnsi"/>
          <w:b/>
          <w:lang w:eastAsia="en-GB"/>
        </w:rPr>
        <w:t xml:space="preserve"> RDS</w:t>
      </w:r>
      <w:r w:rsidR="007951AA">
        <w:rPr>
          <w:rFonts w:cstheme="minorHAnsi"/>
          <w:b/>
          <w:lang w:eastAsia="en-GB"/>
        </w:rPr>
        <w:t xml:space="preserve"> </w:t>
      </w:r>
      <w:r w:rsidR="00027E76">
        <w:rPr>
          <w:rFonts w:cstheme="minorHAnsi"/>
          <w:b/>
          <w:lang w:eastAsia="en-GB"/>
        </w:rPr>
        <w:t>–</w:t>
      </w:r>
      <w:r w:rsidR="00BF76CD">
        <w:rPr>
          <w:rFonts w:cstheme="minorHAnsi"/>
          <w:b/>
          <w:lang w:eastAsia="en-GB"/>
        </w:rPr>
        <w:t xml:space="preserve"> </w:t>
      </w:r>
      <w:r w:rsidR="00BF76CD">
        <w:rPr>
          <w:rFonts w:cstheme="minorHAnsi"/>
          <w:lang w:eastAsia="en-GB"/>
        </w:rPr>
        <w:t>This is still being monitored.</w:t>
      </w:r>
    </w:p>
    <w:p w14:paraId="661B5E39" w14:textId="4F25AF89" w:rsidR="002429E7" w:rsidRPr="002429E7" w:rsidRDefault="00BE235C" w:rsidP="00F21BC8">
      <w:pPr>
        <w:spacing w:line="240" w:lineRule="auto"/>
        <w:rPr>
          <w:rFonts w:cstheme="minorHAnsi"/>
          <w:lang w:eastAsia="en-GB"/>
        </w:rPr>
      </w:pPr>
      <w:r>
        <w:rPr>
          <w:rFonts w:cstheme="minorHAnsi"/>
          <w:b/>
          <w:lang w:eastAsia="en-GB"/>
        </w:rPr>
        <w:t>j</w:t>
      </w:r>
      <w:r w:rsidR="00DD0E5F">
        <w:rPr>
          <w:rFonts w:cstheme="minorHAnsi"/>
          <w:b/>
          <w:lang w:eastAsia="en-GB"/>
        </w:rPr>
        <w:t xml:space="preserve">)  </w:t>
      </w:r>
      <w:r w:rsidR="002429E7">
        <w:rPr>
          <w:rFonts w:cstheme="minorHAnsi"/>
          <w:b/>
          <w:lang w:eastAsia="en-GB"/>
        </w:rPr>
        <w:t xml:space="preserve">Fireworks </w:t>
      </w:r>
      <w:r w:rsidR="002429E7">
        <w:rPr>
          <w:rFonts w:cstheme="minorHAnsi"/>
          <w:lang w:eastAsia="en-GB"/>
        </w:rPr>
        <w:t>– A w</w:t>
      </w:r>
      <w:r w:rsidR="00DF1716">
        <w:rPr>
          <w:rFonts w:cstheme="minorHAnsi"/>
          <w:lang w:eastAsia="en-GB"/>
        </w:rPr>
        <w:t>ra</w:t>
      </w:r>
      <w:r w:rsidR="002429E7">
        <w:rPr>
          <w:rFonts w:cstheme="minorHAnsi"/>
          <w:lang w:eastAsia="en-GB"/>
        </w:rPr>
        <w:t>p up meeting is being organised and the date for this years fireworks will be 25</w:t>
      </w:r>
      <w:r w:rsidR="002429E7" w:rsidRPr="002429E7">
        <w:rPr>
          <w:rFonts w:cstheme="minorHAnsi"/>
          <w:vertAlign w:val="superscript"/>
          <w:lang w:eastAsia="en-GB"/>
        </w:rPr>
        <w:t>th</w:t>
      </w:r>
      <w:r w:rsidR="002429E7">
        <w:rPr>
          <w:rFonts w:cstheme="minorHAnsi"/>
          <w:lang w:eastAsia="en-GB"/>
        </w:rPr>
        <w:t xml:space="preserve"> October.</w:t>
      </w:r>
    </w:p>
    <w:p w14:paraId="2E86EC75" w14:textId="76E2D598" w:rsidR="000B1690" w:rsidRDefault="00BA67A1" w:rsidP="000B1690">
      <w:pPr>
        <w:spacing w:line="240" w:lineRule="auto"/>
        <w:rPr>
          <w:rFonts w:cstheme="minorHAnsi"/>
          <w:lang w:eastAsia="en-GB"/>
        </w:rPr>
      </w:pPr>
      <w:r>
        <w:rPr>
          <w:rFonts w:cstheme="minorHAnsi"/>
          <w:b/>
          <w:lang w:eastAsia="en-GB"/>
        </w:rPr>
        <w:t>k</w:t>
      </w:r>
      <w:r w:rsidR="000B1690">
        <w:rPr>
          <w:rFonts w:cstheme="minorHAnsi"/>
          <w:b/>
          <w:lang w:eastAsia="en-GB"/>
        </w:rPr>
        <w:t>) Car</w:t>
      </w:r>
      <w:r w:rsidR="00365F82">
        <w:rPr>
          <w:rFonts w:cstheme="minorHAnsi"/>
          <w:b/>
          <w:lang w:eastAsia="en-GB"/>
        </w:rPr>
        <w:t>n</w:t>
      </w:r>
      <w:r w:rsidR="000B1690">
        <w:rPr>
          <w:rFonts w:cstheme="minorHAnsi"/>
          <w:b/>
          <w:lang w:eastAsia="en-GB"/>
        </w:rPr>
        <w:t>ival</w:t>
      </w:r>
      <w:r w:rsidR="000B1690">
        <w:rPr>
          <w:rFonts w:cstheme="minorHAnsi"/>
          <w:lang w:eastAsia="en-GB"/>
        </w:rPr>
        <w:t xml:space="preserve"> – </w:t>
      </w:r>
      <w:r>
        <w:rPr>
          <w:rFonts w:cstheme="minorHAnsi"/>
          <w:lang w:eastAsia="en-GB"/>
        </w:rPr>
        <w:t>There was nothing to report.</w:t>
      </w:r>
    </w:p>
    <w:p w14:paraId="77291F80" w14:textId="170F2A28" w:rsidR="00BA67A1" w:rsidRDefault="00BA67A1" w:rsidP="000B1690">
      <w:pPr>
        <w:spacing w:line="240" w:lineRule="auto"/>
        <w:rPr>
          <w:rFonts w:cstheme="minorHAnsi"/>
          <w:lang w:eastAsia="en-GB"/>
        </w:rPr>
      </w:pPr>
      <w:r>
        <w:rPr>
          <w:rFonts w:cstheme="minorHAnsi"/>
          <w:b/>
          <w:lang w:eastAsia="en-GB"/>
        </w:rPr>
        <w:t xml:space="preserve">l) Pruning of hedging </w:t>
      </w:r>
      <w:r w:rsidR="00B3010C">
        <w:rPr>
          <w:rFonts w:cstheme="minorHAnsi"/>
          <w:b/>
          <w:lang w:eastAsia="en-GB"/>
        </w:rPr>
        <w:t xml:space="preserve">and </w:t>
      </w:r>
      <w:r>
        <w:rPr>
          <w:rFonts w:cstheme="minorHAnsi"/>
          <w:b/>
          <w:lang w:eastAsia="en-GB"/>
        </w:rPr>
        <w:t xml:space="preserve">Trees – </w:t>
      </w:r>
      <w:r>
        <w:rPr>
          <w:rFonts w:cstheme="minorHAnsi"/>
          <w:lang w:eastAsia="en-GB"/>
        </w:rPr>
        <w:t>An email had been received and the hedging is being dealt with.  Councillor Robinson reported other trees that are full of ivy near the railway bridge, Councillor Fielding will ask about these.</w:t>
      </w:r>
    </w:p>
    <w:p w14:paraId="2D10A439" w14:textId="59AE2F7E" w:rsidR="00B3010C" w:rsidRPr="00BA67A1" w:rsidRDefault="00B3010C" w:rsidP="000B1690">
      <w:pPr>
        <w:spacing w:line="240" w:lineRule="auto"/>
        <w:rPr>
          <w:rFonts w:cstheme="minorHAnsi"/>
          <w:lang w:eastAsia="en-GB"/>
        </w:rPr>
      </w:pPr>
      <w:r>
        <w:rPr>
          <w:rFonts w:cstheme="minorHAnsi"/>
          <w:lang w:eastAsia="en-GB"/>
        </w:rPr>
        <w:t>Councillor Hauxwell had sent a link regarding the trees and hedges that had been removed.  Councillor MacDonald read out a report that was made when the outline application was submitted which states trees and landscape to be put back.  Councillors agreed we need to make sure that when we get reserved matters to report back to the tree plan.</w:t>
      </w:r>
    </w:p>
    <w:p w14:paraId="574BE179" w14:textId="30E42B57" w:rsidR="00BA67A1" w:rsidRDefault="00BA67A1" w:rsidP="000B1690">
      <w:pPr>
        <w:spacing w:line="240" w:lineRule="auto"/>
        <w:rPr>
          <w:rFonts w:cstheme="minorHAnsi"/>
          <w:lang w:eastAsia="en-GB"/>
        </w:rPr>
      </w:pPr>
      <w:r>
        <w:rPr>
          <w:rFonts w:cstheme="minorHAnsi"/>
          <w:b/>
          <w:lang w:eastAsia="en-GB"/>
        </w:rPr>
        <w:t xml:space="preserve">m) Leaves on footpath – </w:t>
      </w:r>
      <w:r>
        <w:rPr>
          <w:rFonts w:cstheme="minorHAnsi"/>
          <w:lang w:eastAsia="en-GB"/>
        </w:rPr>
        <w:t xml:space="preserve">Councillor Pressley arranged for these to be cleared and it was completed </w:t>
      </w:r>
      <w:r w:rsidR="00DF1716">
        <w:rPr>
          <w:rFonts w:cstheme="minorHAnsi"/>
          <w:lang w:eastAsia="en-GB"/>
        </w:rPr>
        <w:t>shortly</w:t>
      </w:r>
      <w:r>
        <w:rPr>
          <w:rFonts w:cstheme="minorHAnsi"/>
          <w:lang w:eastAsia="en-GB"/>
        </w:rPr>
        <w:t xml:space="preserve"> after the last meeting.</w:t>
      </w:r>
    </w:p>
    <w:p w14:paraId="5B9AE71D" w14:textId="03B524A8" w:rsidR="00BA67A1" w:rsidRPr="00BA67A1" w:rsidRDefault="00BA67A1" w:rsidP="000B1690">
      <w:pPr>
        <w:spacing w:line="240" w:lineRule="auto"/>
        <w:rPr>
          <w:rFonts w:cstheme="minorHAnsi"/>
          <w:lang w:eastAsia="en-GB"/>
        </w:rPr>
      </w:pPr>
      <w:r>
        <w:rPr>
          <w:rFonts w:cstheme="minorHAnsi"/>
          <w:b/>
          <w:lang w:eastAsia="en-GB"/>
        </w:rPr>
        <w:t>n) Road Notifications</w:t>
      </w:r>
      <w:r>
        <w:rPr>
          <w:rFonts w:cstheme="minorHAnsi"/>
          <w:lang w:eastAsia="en-GB"/>
        </w:rPr>
        <w:t xml:space="preserve"> – We are registered to receive these.</w:t>
      </w:r>
    </w:p>
    <w:p w14:paraId="421066CB" w14:textId="58A05781" w:rsidR="00F70322" w:rsidRDefault="00BA67A1" w:rsidP="00882D53">
      <w:pPr>
        <w:tabs>
          <w:tab w:val="left" w:pos="720"/>
          <w:tab w:val="left" w:pos="1440"/>
          <w:tab w:val="center" w:pos="4513"/>
        </w:tabs>
        <w:spacing w:line="240" w:lineRule="auto"/>
        <w:rPr>
          <w:rFonts w:cstheme="minorHAnsi"/>
          <w:b/>
        </w:rPr>
      </w:pPr>
      <w:r>
        <w:rPr>
          <w:rFonts w:cstheme="minorHAnsi"/>
          <w:b/>
        </w:rPr>
        <w:t>5/19</w:t>
      </w:r>
      <w:r w:rsidR="00B07BCA" w:rsidRPr="006C2A0E">
        <w:rPr>
          <w:rFonts w:cstheme="minorHAnsi"/>
          <w:b/>
        </w:rPr>
        <w:tab/>
        <w:t xml:space="preserve">New </w:t>
      </w:r>
      <w:r w:rsidR="00CA7E38" w:rsidRPr="006C2A0E">
        <w:rPr>
          <w:rFonts w:cstheme="minorHAnsi"/>
          <w:b/>
        </w:rPr>
        <w:t>Busines</w:t>
      </w:r>
      <w:r w:rsidR="00417665">
        <w:rPr>
          <w:rFonts w:cstheme="minorHAnsi"/>
          <w:b/>
        </w:rPr>
        <w:t xml:space="preserve">s </w:t>
      </w:r>
    </w:p>
    <w:p w14:paraId="6B639C93" w14:textId="6888A706" w:rsidR="006102D1" w:rsidRDefault="00F70322" w:rsidP="006102D1">
      <w:pPr>
        <w:pStyle w:val="ListParagraph"/>
        <w:shd w:val="clear" w:color="auto" w:fill="FEFEFE"/>
        <w:tabs>
          <w:tab w:val="left" w:pos="6004"/>
        </w:tabs>
        <w:spacing w:before="100" w:beforeAutospacing="1" w:after="0" w:line="240" w:lineRule="auto"/>
        <w:ind w:left="0"/>
        <w:rPr>
          <w:rFonts w:cstheme="minorHAnsi"/>
        </w:rPr>
      </w:pPr>
      <w:r w:rsidRPr="00F70322">
        <w:rPr>
          <w:rFonts w:cstheme="minorHAnsi"/>
          <w:b/>
        </w:rPr>
        <w:t>a)</w:t>
      </w:r>
      <w:r w:rsidR="00BA67A1">
        <w:rPr>
          <w:rFonts w:cstheme="minorHAnsi"/>
          <w:b/>
        </w:rPr>
        <w:t xml:space="preserve"> Annual Spring Clean </w:t>
      </w:r>
      <w:r w:rsidR="006102D1">
        <w:rPr>
          <w:rFonts w:cstheme="minorHAnsi"/>
          <w:b/>
        </w:rPr>
        <w:t xml:space="preserve">– </w:t>
      </w:r>
      <w:r w:rsidR="00BA67A1">
        <w:rPr>
          <w:rFonts w:cstheme="minorHAnsi"/>
        </w:rPr>
        <w:t xml:space="preserve">This was discussed and </w:t>
      </w:r>
      <w:r w:rsidR="00F75036">
        <w:rPr>
          <w:rFonts w:cstheme="minorHAnsi"/>
        </w:rPr>
        <w:t>councillors</w:t>
      </w:r>
      <w:r w:rsidR="00BA67A1">
        <w:rPr>
          <w:rFonts w:cstheme="minorHAnsi"/>
        </w:rPr>
        <w:t xml:space="preserve"> agreed</w:t>
      </w:r>
      <w:r w:rsidR="00F75036">
        <w:rPr>
          <w:rFonts w:cstheme="minorHAnsi"/>
        </w:rPr>
        <w:t xml:space="preserve"> to arrange for two sessions one on Wednesday 8</w:t>
      </w:r>
      <w:r w:rsidR="00F75036" w:rsidRPr="00F75036">
        <w:rPr>
          <w:rFonts w:cstheme="minorHAnsi"/>
          <w:vertAlign w:val="superscript"/>
        </w:rPr>
        <w:t>th</w:t>
      </w:r>
      <w:r w:rsidR="00F75036">
        <w:rPr>
          <w:rFonts w:cstheme="minorHAnsi"/>
        </w:rPr>
        <w:t xml:space="preserve"> May at 7pm which it is hoped the Guides and Scouts can also be involved in and again on Saturday 11</w:t>
      </w:r>
      <w:r w:rsidR="00F75036" w:rsidRPr="00F75036">
        <w:rPr>
          <w:rFonts w:cstheme="minorHAnsi"/>
          <w:vertAlign w:val="superscript"/>
        </w:rPr>
        <w:t>th</w:t>
      </w:r>
      <w:r w:rsidR="00F75036">
        <w:rPr>
          <w:rFonts w:cstheme="minorHAnsi"/>
        </w:rPr>
        <w:t xml:space="preserve"> May at 10am both for 20 people</w:t>
      </w:r>
      <w:r w:rsidR="0072795B">
        <w:rPr>
          <w:rFonts w:cstheme="minorHAnsi"/>
        </w:rPr>
        <w:t>, the equipment to be left with Councillor MacDonald as previously.</w:t>
      </w:r>
    </w:p>
    <w:p w14:paraId="00E61F18" w14:textId="17438323" w:rsidR="00BA67A1" w:rsidRDefault="00BA67A1" w:rsidP="006102D1">
      <w:pPr>
        <w:pStyle w:val="ListParagraph"/>
        <w:shd w:val="clear" w:color="auto" w:fill="FEFEFE"/>
        <w:tabs>
          <w:tab w:val="left" w:pos="6004"/>
        </w:tabs>
        <w:spacing w:before="100" w:beforeAutospacing="1" w:after="0" w:line="240" w:lineRule="auto"/>
        <w:ind w:left="0"/>
        <w:rPr>
          <w:rFonts w:cstheme="minorHAnsi"/>
        </w:rPr>
      </w:pPr>
    </w:p>
    <w:p w14:paraId="140A8EA8" w14:textId="604FA76F" w:rsidR="00BA67A1" w:rsidRPr="00BA67A1" w:rsidRDefault="00BA67A1" w:rsidP="006102D1">
      <w:pPr>
        <w:pStyle w:val="ListParagraph"/>
        <w:shd w:val="clear" w:color="auto" w:fill="FEFEFE"/>
        <w:tabs>
          <w:tab w:val="left" w:pos="6004"/>
        </w:tabs>
        <w:spacing w:before="100" w:beforeAutospacing="1" w:after="0" w:line="240" w:lineRule="auto"/>
        <w:ind w:left="0"/>
        <w:rPr>
          <w:rFonts w:cstheme="minorHAnsi"/>
        </w:rPr>
      </w:pPr>
      <w:r>
        <w:rPr>
          <w:rFonts w:cstheme="minorHAnsi"/>
        </w:rPr>
        <w:t>The clerk was asked to put the meeting with Liz Prime on the next agenda.</w:t>
      </w:r>
    </w:p>
    <w:p w14:paraId="4305DE54" w14:textId="23F37F49" w:rsidR="00BB1EFE" w:rsidRDefault="00BB1EFE" w:rsidP="006102D1">
      <w:pPr>
        <w:pStyle w:val="ListParagraph"/>
        <w:shd w:val="clear" w:color="auto" w:fill="FEFEFE"/>
        <w:tabs>
          <w:tab w:val="left" w:pos="6004"/>
        </w:tabs>
        <w:spacing w:before="100" w:beforeAutospacing="1" w:after="0" w:line="240" w:lineRule="auto"/>
        <w:ind w:left="0"/>
        <w:rPr>
          <w:rFonts w:ascii="Arial" w:hAnsi="Arial" w:cs="Arial"/>
          <w:color w:val="222222"/>
          <w:sz w:val="20"/>
          <w:szCs w:val="20"/>
        </w:rPr>
      </w:pPr>
    </w:p>
    <w:p w14:paraId="4F66D1B6" w14:textId="09A208BB" w:rsidR="00BB1EFE" w:rsidRPr="00AE0D02" w:rsidRDefault="00BB1EFE" w:rsidP="006102D1">
      <w:pPr>
        <w:pStyle w:val="ListParagraph"/>
        <w:shd w:val="clear" w:color="auto" w:fill="FEFEFE"/>
        <w:tabs>
          <w:tab w:val="left" w:pos="6004"/>
        </w:tabs>
        <w:spacing w:before="100" w:beforeAutospacing="1" w:after="0" w:line="240" w:lineRule="auto"/>
        <w:ind w:left="0"/>
        <w:rPr>
          <w:rFonts w:cstheme="minorHAnsi"/>
        </w:rPr>
      </w:pPr>
      <w:r>
        <w:rPr>
          <w:rFonts w:ascii="Arial" w:hAnsi="Arial" w:cs="Arial"/>
          <w:b/>
          <w:color w:val="222222"/>
          <w:sz w:val="20"/>
          <w:szCs w:val="20"/>
        </w:rPr>
        <w:t xml:space="preserve">b) </w:t>
      </w:r>
      <w:r w:rsidR="00BA67A1">
        <w:rPr>
          <w:rFonts w:ascii="Arial" w:hAnsi="Arial" w:cs="Arial"/>
          <w:b/>
          <w:color w:val="222222"/>
          <w:sz w:val="20"/>
          <w:szCs w:val="20"/>
        </w:rPr>
        <w:t xml:space="preserve">Newsletter </w:t>
      </w:r>
      <w:r w:rsidR="00BA67A1" w:rsidRPr="00AE0D02">
        <w:rPr>
          <w:rFonts w:cstheme="minorHAnsi"/>
          <w:b/>
          <w:color w:val="222222"/>
        </w:rPr>
        <w:t xml:space="preserve">– </w:t>
      </w:r>
      <w:r w:rsidR="00BA67A1" w:rsidRPr="00AE0D02">
        <w:rPr>
          <w:rFonts w:cstheme="minorHAnsi"/>
          <w:color w:val="222222"/>
        </w:rPr>
        <w:t xml:space="preserve">In addition to the items already discussed it was agreed </w:t>
      </w:r>
      <w:r w:rsidR="00AE0D02" w:rsidRPr="00AE0D02">
        <w:rPr>
          <w:rFonts w:cstheme="minorHAnsi"/>
          <w:color w:val="222222"/>
        </w:rPr>
        <w:t>to remind people to keep overhanging hedges trimmed.</w:t>
      </w:r>
    </w:p>
    <w:p w14:paraId="5843B088" w14:textId="6FF9F66E" w:rsidR="00BB1EFE" w:rsidRDefault="00BB1EFE" w:rsidP="006102D1">
      <w:pPr>
        <w:pStyle w:val="ListParagraph"/>
        <w:shd w:val="clear" w:color="auto" w:fill="FEFEFE"/>
        <w:tabs>
          <w:tab w:val="left" w:pos="6004"/>
        </w:tabs>
        <w:spacing w:before="100" w:beforeAutospacing="1" w:after="0" w:line="240" w:lineRule="auto"/>
        <w:ind w:left="0"/>
        <w:rPr>
          <w:rFonts w:ascii="Arial" w:hAnsi="Arial" w:cs="Arial"/>
          <w:b/>
          <w:color w:val="222222"/>
          <w:sz w:val="20"/>
          <w:szCs w:val="20"/>
        </w:rPr>
      </w:pPr>
    </w:p>
    <w:p w14:paraId="676566BB" w14:textId="476CB02E" w:rsidR="00F574EB" w:rsidRPr="00E67276" w:rsidRDefault="00BA67A1" w:rsidP="009E3644">
      <w:pPr>
        <w:tabs>
          <w:tab w:val="left" w:pos="720"/>
          <w:tab w:val="left" w:pos="1440"/>
          <w:tab w:val="center" w:pos="4513"/>
        </w:tabs>
        <w:spacing w:line="240" w:lineRule="auto"/>
      </w:pPr>
      <w:r>
        <w:rPr>
          <w:b/>
        </w:rPr>
        <w:t>6/19</w:t>
      </w:r>
      <w:r w:rsidR="00E67276">
        <w:rPr>
          <w:b/>
        </w:rPr>
        <w:tab/>
      </w:r>
      <w:r w:rsidR="00F574EB" w:rsidRPr="00E67276">
        <w:rPr>
          <w:rFonts w:cstheme="minorHAnsi"/>
          <w:b/>
        </w:rPr>
        <w:t>Planning</w:t>
      </w:r>
    </w:p>
    <w:p w14:paraId="5E529E4D" w14:textId="0DBFFF12" w:rsidR="00C80701" w:rsidRPr="00406CDC" w:rsidRDefault="0075363F" w:rsidP="00406CDC">
      <w:pPr>
        <w:spacing w:line="240" w:lineRule="auto"/>
        <w:ind w:left="142" w:hanging="142"/>
        <w:rPr>
          <w:rFonts w:cstheme="minorHAnsi"/>
          <w:b/>
        </w:rPr>
      </w:pPr>
      <w:r>
        <w:rPr>
          <w:rFonts w:cstheme="minorHAnsi"/>
          <w:b/>
        </w:rPr>
        <w:t>a)</w:t>
      </w:r>
      <w:r w:rsidR="00D01159">
        <w:rPr>
          <w:rFonts w:cstheme="minorHAnsi"/>
          <w:b/>
        </w:rPr>
        <w:t xml:space="preserve"> </w:t>
      </w:r>
      <w:r w:rsidR="00F574EB" w:rsidRPr="0075363F">
        <w:rPr>
          <w:rFonts w:cstheme="minorHAnsi"/>
          <w:b/>
        </w:rPr>
        <w:t>New Applications</w:t>
      </w:r>
    </w:p>
    <w:p w14:paraId="4014FF08" w14:textId="44B1DA49" w:rsidR="00C80701" w:rsidRPr="00697EEA" w:rsidRDefault="00C80701" w:rsidP="00C80701">
      <w:pPr>
        <w:spacing w:after="0" w:line="240" w:lineRule="auto"/>
        <w:rPr>
          <w:rFonts w:cstheme="minorHAnsi"/>
        </w:rPr>
      </w:pPr>
      <w:r w:rsidRPr="00697EEA">
        <w:rPr>
          <w:rFonts w:cstheme="minorHAnsi"/>
        </w:rPr>
        <w:t>18/01502/RES Reserved Matters Application for Replacement Dwelling</w:t>
      </w:r>
      <w:r>
        <w:rPr>
          <w:rFonts w:cstheme="minorHAnsi"/>
        </w:rPr>
        <w:t xml:space="preserve"> </w:t>
      </w:r>
      <w:r w:rsidRPr="00697EEA">
        <w:rPr>
          <w:rFonts w:cstheme="minorHAnsi"/>
        </w:rPr>
        <w:t>Types for Plots 34 - 39 Following Outline Application</w:t>
      </w:r>
      <w:r>
        <w:rPr>
          <w:rFonts w:cstheme="minorHAnsi"/>
        </w:rPr>
        <w:t>- there were no objections raised.</w:t>
      </w:r>
    </w:p>
    <w:p w14:paraId="0088A52F" w14:textId="228FCDA3" w:rsidR="00C80701" w:rsidRDefault="00C80701" w:rsidP="00C80701">
      <w:pPr>
        <w:spacing w:after="0" w:line="240" w:lineRule="auto"/>
        <w:rPr>
          <w:rFonts w:cstheme="minorHAnsi"/>
        </w:rPr>
      </w:pPr>
    </w:p>
    <w:p w14:paraId="01D09BA5" w14:textId="0B6877D7" w:rsidR="00C80701" w:rsidRDefault="00C80701" w:rsidP="00C80701">
      <w:pPr>
        <w:spacing w:after="0" w:line="240" w:lineRule="auto"/>
        <w:rPr>
          <w:rFonts w:cstheme="minorHAnsi"/>
        </w:rPr>
      </w:pPr>
      <w:r>
        <w:rPr>
          <w:rFonts w:cstheme="minorHAnsi"/>
        </w:rPr>
        <w:t>18/</w:t>
      </w:r>
      <w:r w:rsidR="009A28B5">
        <w:rPr>
          <w:rFonts w:cstheme="minorHAnsi"/>
        </w:rPr>
        <w:t>0</w:t>
      </w:r>
      <w:r>
        <w:rPr>
          <w:rFonts w:cstheme="minorHAnsi"/>
        </w:rPr>
        <w:t xml:space="preserve">1539 Lawful Development Certificate for demolition of farmhouse – </w:t>
      </w:r>
      <w:r w:rsidR="00406CDC">
        <w:rPr>
          <w:rFonts w:cstheme="minorHAnsi"/>
        </w:rPr>
        <w:t>A reply had been circulated there is a legal challenge with the wording of the appeal decision.</w:t>
      </w:r>
    </w:p>
    <w:p w14:paraId="4C44CE58" w14:textId="06ACD4CC" w:rsidR="009A28B5" w:rsidRDefault="009A28B5" w:rsidP="00C80701">
      <w:pPr>
        <w:spacing w:after="0" w:line="240" w:lineRule="auto"/>
        <w:rPr>
          <w:rFonts w:cstheme="minorHAnsi"/>
        </w:rPr>
      </w:pPr>
    </w:p>
    <w:p w14:paraId="2F6C4CE2" w14:textId="292DE03E" w:rsidR="009A28B5" w:rsidRDefault="009A28B5" w:rsidP="00C80701">
      <w:pPr>
        <w:spacing w:after="0" w:line="240" w:lineRule="auto"/>
        <w:rPr>
          <w:rFonts w:cstheme="minorHAnsi"/>
        </w:rPr>
      </w:pPr>
      <w:r>
        <w:rPr>
          <w:rFonts w:cstheme="minorHAnsi"/>
        </w:rPr>
        <w:t>18/01643HSE Demolition of carport and erection of garage, Bridgend, Shireoaks Road.</w:t>
      </w:r>
    </w:p>
    <w:p w14:paraId="7BF7C75E" w14:textId="77777777" w:rsidR="00C80701" w:rsidRPr="00697EEA" w:rsidRDefault="00C80701" w:rsidP="00C80701">
      <w:pPr>
        <w:spacing w:after="0" w:line="240" w:lineRule="auto"/>
        <w:rPr>
          <w:rFonts w:cstheme="minorHAnsi"/>
        </w:rPr>
      </w:pPr>
    </w:p>
    <w:p w14:paraId="7B1F17FA" w14:textId="70D28B9B" w:rsidR="009230E3" w:rsidRDefault="009230E3" w:rsidP="003737F8">
      <w:pPr>
        <w:spacing w:line="240" w:lineRule="auto"/>
        <w:rPr>
          <w:b/>
        </w:rPr>
      </w:pPr>
      <w:r w:rsidRPr="002550DA">
        <w:rPr>
          <w:b/>
        </w:rPr>
        <w:t xml:space="preserve">b) Decisions </w:t>
      </w:r>
    </w:p>
    <w:p w14:paraId="5842A98D" w14:textId="5BD48DA9" w:rsidR="006414FC" w:rsidRDefault="00C80701" w:rsidP="003737F8">
      <w:pPr>
        <w:spacing w:line="240" w:lineRule="auto"/>
        <w:rPr>
          <w:b/>
        </w:rPr>
      </w:pPr>
      <w:r>
        <w:rPr>
          <w:rFonts w:cstheme="minorHAnsi"/>
          <w:color w:val="333333"/>
        </w:rPr>
        <w:t>There were no decisions.</w:t>
      </w:r>
    </w:p>
    <w:p w14:paraId="1B632A5A" w14:textId="4C89095E" w:rsidR="00043529" w:rsidRDefault="00806CE1" w:rsidP="00124D29">
      <w:pPr>
        <w:spacing w:line="240" w:lineRule="auto"/>
        <w:rPr>
          <w:rFonts w:cstheme="minorHAnsi"/>
          <w:b/>
        </w:rPr>
      </w:pPr>
      <w:r>
        <w:rPr>
          <w:rFonts w:cstheme="minorHAnsi"/>
          <w:b/>
        </w:rPr>
        <w:t xml:space="preserve">7/19 </w:t>
      </w:r>
      <w:r w:rsidR="00124D29">
        <w:rPr>
          <w:rFonts w:cstheme="minorHAnsi"/>
          <w:b/>
        </w:rPr>
        <w:t>Re</w:t>
      </w:r>
      <w:r w:rsidR="00B452AB">
        <w:rPr>
          <w:rFonts w:cstheme="minorHAnsi"/>
          <w:b/>
        </w:rPr>
        <w:t>ports</w:t>
      </w:r>
      <w:r w:rsidR="00887860" w:rsidRPr="006C2A0E">
        <w:rPr>
          <w:rFonts w:cstheme="minorHAnsi"/>
          <w:b/>
        </w:rPr>
        <w:t xml:space="preserve"> from County and District Councillors</w:t>
      </w:r>
    </w:p>
    <w:p w14:paraId="40394BEA" w14:textId="531AEA06" w:rsidR="00D81C85" w:rsidRDefault="00D81C85" w:rsidP="00124D29">
      <w:pPr>
        <w:spacing w:line="240" w:lineRule="auto"/>
        <w:rPr>
          <w:rFonts w:cstheme="minorHAnsi"/>
        </w:rPr>
      </w:pPr>
      <w:r>
        <w:rPr>
          <w:rFonts w:cstheme="minorHAnsi"/>
        </w:rPr>
        <w:t xml:space="preserve">Councillor Fielding reported that there will be another interactive sign installed and marking has </w:t>
      </w:r>
      <w:r w:rsidR="00932EC1">
        <w:rPr>
          <w:rFonts w:cstheme="minorHAnsi"/>
        </w:rPr>
        <w:t xml:space="preserve">already </w:t>
      </w:r>
      <w:bookmarkStart w:id="0" w:name="_GoBack"/>
      <w:bookmarkEnd w:id="0"/>
      <w:r>
        <w:rPr>
          <w:rFonts w:cstheme="minorHAnsi"/>
        </w:rPr>
        <w:t>been put on the pavement, she has requested they have a second look</w:t>
      </w:r>
      <w:r w:rsidR="00194E07">
        <w:rPr>
          <w:rFonts w:cstheme="minorHAnsi"/>
        </w:rPr>
        <w:t xml:space="preserve"> at where they are </w:t>
      </w:r>
      <w:r w:rsidR="00194E07">
        <w:rPr>
          <w:rFonts w:cstheme="minorHAnsi"/>
        </w:rPr>
        <w:lastRenderedPageBreak/>
        <w:t>putting it following a comment from a resident.  A further sign will be installed on the Common going out of the village.  The vehicle movement through the village was also discussed.</w:t>
      </w:r>
    </w:p>
    <w:p w14:paraId="7DB061D7" w14:textId="4F67B477" w:rsidR="000B4C0C" w:rsidRDefault="00806CE1" w:rsidP="00EF7C82">
      <w:pPr>
        <w:spacing w:line="240" w:lineRule="auto"/>
        <w:rPr>
          <w:rFonts w:cstheme="minorHAnsi"/>
          <w:b/>
        </w:rPr>
      </w:pPr>
      <w:r>
        <w:rPr>
          <w:rFonts w:cstheme="minorHAnsi"/>
          <w:b/>
        </w:rPr>
        <w:t xml:space="preserve">8/19 </w:t>
      </w:r>
      <w:r w:rsidR="0040569A">
        <w:rPr>
          <w:rFonts w:cstheme="minorHAnsi"/>
          <w:b/>
        </w:rPr>
        <w:t>F</w:t>
      </w:r>
      <w:r w:rsidR="00363AD6">
        <w:rPr>
          <w:rFonts w:cstheme="minorHAnsi"/>
          <w:b/>
        </w:rPr>
        <w:t>i</w:t>
      </w:r>
      <w:r w:rsidR="0040569A">
        <w:rPr>
          <w:rFonts w:cstheme="minorHAnsi"/>
          <w:b/>
        </w:rPr>
        <w:t>nance</w:t>
      </w:r>
    </w:p>
    <w:tbl>
      <w:tblPr>
        <w:tblW w:w="14092" w:type="dxa"/>
        <w:tblLook w:val="04A0" w:firstRow="1" w:lastRow="0" w:firstColumn="1" w:lastColumn="0" w:noHBand="0" w:noVBand="1"/>
      </w:tblPr>
      <w:tblGrid>
        <w:gridCol w:w="9572"/>
        <w:gridCol w:w="1420"/>
        <w:gridCol w:w="1060"/>
        <w:gridCol w:w="2040"/>
      </w:tblGrid>
      <w:tr w:rsidR="00364EFB" w:rsidRPr="00364EFB" w14:paraId="26627B3E" w14:textId="77777777" w:rsidTr="00DB26C9">
        <w:trPr>
          <w:trHeight w:val="300"/>
        </w:trPr>
        <w:tc>
          <w:tcPr>
            <w:tcW w:w="9572" w:type="dxa"/>
            <w:tcBorders>
              <w:top w:val="nil"/>
              <w:left w:val="nil"/>
              <w:bottom w:val="nil"/>
              <w:right w:val="nil"/>
            </w:tcBorders>
            <w:shd w:val="clear" w:color="auto" w:fill="auto"/>
            <w:noWrap/>
            <w:vAlign w:val="bottom"/>
          </w:tcPr>
          <w:tbl>
            <w:tblPr>
              <w:tblW w:w="9356" w:type="dxa"/>
              <w:tblLook w:val="04A0" w:firstRow="1" w:lastRow="0" w:firstColumn="1" w:lastColumn="0" w:noHBand="0" w:noVBand="1"/>
            </w:tblPr>
            <w:tblGrid>
              <w:gridCol w:w="222"/>
              <w:gridCol w:w="896"/>
              <w:gridCol w:w="3718"/>
              <w:gridCol w:w="1420"/>
              <w:gridCol w:w="1060"/>
              <w:gridCol w:w="2040"/>
            </w:tblGrid>
            <w:tr w:rsidR="00D71AC7" w:rsidRPr="00D71AC7" w14:paraId="55EB3677" w14:textId="77777777" w:rsidTr="00FD09B2">
              <w:trPr>
                <w:trHeight w:val="300"/>
              </w:trPr>
              <w:tc>
                <w:tcPr>
                  <w:tcW w:w="4836" w:type="dxa"/>
                  <w:gridSpan w:val="3"/>
                  <w:tcBorders>
                    <w:top w:val="nil"/>
                    <w:left w:val="nil"/>
                    <w:bottom w:val="nil"/>
                    <w:right w:val="nil"/>
                  </w:tcBorders>
                  <w:shd w:val="clear" w:color="auto" w:fill="auto"/>
                  <w:noWrap/>
                  <w:vAlign w:val="bottom"/>
                  <w:hideMark/>
                </w:tcPr>
                <w:p w14:paraId="63C3317E" w14:textId="77777777" w:rsidR="00D71AC7" w:rsidRPr="00D71AC7" w:rsidRDefault="00D71AC7" w:rsidP="00D71AC7">
                  <w:pPr>
                    <w:spacing w:after="0" w:line="240" w:lineRule="auto"/>
                    <w:jc w:val="left"/>
                    <w:rPr>
                      <w:rFonts w:ascii="Calibri" w:eastAsia="Times New Roman" w:hAnsi="Calibri" w:cs="Calibri"/>
                      <w:color w:val="000000"/>
                      <w:lang w:eastAsia="en-GB"/>
                    </w:rPr>
                  </w:pPr>
                  <w:r w:rsidRPr="00D71AC7">
                    <w:rPr>
                      <w:rFonts w:ascii="Calibri" w:eastAsia="Times New Roman" w:hAnsi="Calibri" w:cs="Calibri"/>
                      <w:color w:val="000000"/>
                      <w:lang w:eastAsia="en-GB"/>
                    </w:rPr>
                    <w:t>Balanced to statements as at 31.12.18</w:t>
                  </w:r>
                </w:p>
              </w:tc>
              <w:tc>
                <w:tcPr>
                  <w:tcW w:w="1420" w:type="dxa"/>
                  <w:tcBorders>
                    <w:top w:val="nil"/>
                    <w:left w:val="nil"/>
                    <w:bottom w:val="nil"/>
                    <w:right w:val="nil"/>
                  </w:tcBorders>
                  <w:shd w:val="clear" w:color="auto" w:fill="auto"/>
                  <w:noWrap/>
                  <w:vAlign w:val="bottom"/>
                  <w:hideMark/>
                </w:tcPr>
                <w:p w14:paraId="524EA90E" w14:textId="77777777" w:rsidR="00D71AC7" w:rsidRPr="00D71AC7" w:rsidRDefault="00D71AC7" w:rsidP="00D71AC7">
                  <w:pPr>
                    <w:spacing w:after="0" w:line="240" w:lineRule="auto"/>
                    <w:jc w:val="left"/>
                    <w:rPr>
                      <w:rFonts w:ascii="Calibri" w:eastAsia="Times New Roman" w:hAnsi="Calibri" w:cs="Calibri"/>
                      <w:color w:val="000000"/>
                      <w:lang w:eastAsia="en-GB"/>
                    </w:rPr>
                  </w:pPr>
                </w:p>
              </w:tc>
              <w:tc>
                <w:tcPr>
                  <w:tcW w:w="1060" w:type="dxa"/>
                  <w:tcBorders>
                    <w:top w:val="nil"/>
                    <w:left w:val="nil"/>
                    <w:bottom w:val="nil"/>
                    <w:right w:val="nil"/>
                  </w:tcBorders>
                  <w:shd w:val="clear" w:color="auto" w:fill="auto"/>
                  <w:noWrap/>
                  <w:vAlign w:val="bottom"/>
                  <w:hideMark/>
                </w:tcPr>
                <w:p w14:paraId="2EB868B6" w14:textId="77777777" w:rsidR="00D71AC7" w:rsidRPr="00D71AC7" w:rsidRDefault="00D71AC7" w:rsidP="00D71AC7">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7395D3CC" w14:textId="77777777" w:rsidR="00D71AC7" w:rsidRPr="00D71AC7" w:rsidRDefault="00D71AC7" w:rsidP="00D71AC7">
                  <w:pPr>
                    <w:spacing w:after="0" w:line="240" w:lineRule="auto"/>
                    <w:jc w:val="left"/>
                    <w:rPr>
                      <w:rFonts w:ascii="Times New Roman" w:eastAsia="Times New Roman" w:hAnsi="Times New Roman" w:cs="Times New Roman"/>
                      <w:sz w:val="20"/>
                      <w:szCs w:val="20"/>
                      <w:lang w:eastAsia="en-GB"/>
                    </w:rPr>
                  </w:pPr>
                </w:p>
              </w:tc>
            </w:tr>
            <w:tr w:rsidR="00D71AC7" w:rsidRPr="00D71AC7" w14:paraId="383E5E19" w14:textId="77777777" w:rsidTr="00FD09B2">
              <w:trPr>
                <w:trHeight w:val="300"/>
              </w:trPr>
              <w:tc>
                <w:tcPr>
                  <w:tcW w:w="222" w:type="dxa"/>
                  <w:tcBorders>
                    <w:top w:val="nil"/>
                    <w:left w:val="nil"/>
                    <w:bottom w:val="nil"/>
                    <w:right w:val="nil"/>
                  </w:tcBorders>
                  <w:shd w:val="clear" w:color="auto" w:fill="auto"/>
                  <w:noWrap/>
                  <w:vAlign w:val="bottom"/>
                  <w:hideMark/>
                </w:tcPr>
                <w:p w14:paraId="3B9548B9" w14:textId="77777777" w:rsidR="00D71AC7" w:rsidRPr="00D71AC7" w:rsidRDefault="00D71AC7" w:rsidP="00D71AC7">
                  <w:pPr>
                    <w:spacing w:after="0" w:line="240" w:lineRule="auto"/>
                    <w:jc w:val="left"/>
                    <w:rPr>
                      <w:rFonts w:ascii="Times New Roman" w:eastAsia="Times New Roman" w:hAnsi="Times New Roman" w:cs="Times New Roman"/>
                      <w:sz w:val="20"/>
                      <w:szCs w:val="20"/>
                      <w:lang w:eastAsia="en-GB"/>
                    </w:rPr>
                  </w:pPr>
                </w:p>
              </w:tc>
              <w:tc>
                <w:tcPr>
                  <w:tcW w:w="4614" w:type="dxa"/>
                  <w:gridSpan w:val="2"/>
                  <w:tcBorders>
                    <w:top w:val="nil"/>
                    <w:left w:val="nil"/>
                    <w:bottom w:val="nil"/>
                    <w:right w:val="nil"/>
                  </w:tcBorders>
                  <w:shd w:val="clear" w:color="auto" w:fill="auto"/>
                  <w:noWrap/>
                  <w:hideMark/>
                </w:tcPr>
                <w:p w14:paraId="6913C4B6" w14:textId="77777777" w:rsidR="00D71AC7" w:rsidRPr="00D71AC7" w:rsidRDefault="00D71AC7" w:rsidP="00D71AC7">
                  <w:pPr>
                    <w:spacing w:after="0" w:line="240" w:lineRule="auto"/>
                    <w:jc w:val="left"/>
                    <w:rPr>
                      <w:rFonts w:ascii="Calibri" w:eastAsia="Times New Roman" w:hAnsi="Calibri" w:cs="Calibri"/>
                      <w:color w:val="000000"/>
                      <w:lang w:eastAsia="en-GB"/>
                    </w:rPr>
                  </w:pPr>
                  <w:r w:rsidRPr="00D71AC7">
                    <w:rPr>
                      <w:rFonts w:ascii="Calibri" w:eastAsia="Times New Roman" w:hAnsi="Calibri" w:cs="Calibri"/>
                      <w:color w:val="000000"/>
                      <w:lang w:eastAsia="en-GB"/>
                    </w:rPr>
                    <w:t>Nat West Current</w:t>
                  </w:r>
                </w:p>
              </w:tc>
              <w:tc>
                <w:tcPr>
                  <w:tcW w:w="1420" w:type="dxa"/>
                  <w:tcBorders>
                    <w:top w:val="nil"/>
                    <w:left w:val="nil"/>
                    <w:bottom w:val="nil"/>
                    <w:right w:val="nil"/>
                  </w:tcBorders>
                  <w:shd w:val="clear" w:color="auto" w:fill="auto"/>
                  <w:noWrap/>
                  <w:vAlign w:val="bottom"/>
                  <w:hideMark/>
                </w:tcPr>
                <w:p w14:paraId="366E5C59" w14:textId="77777777" w:rsidR="00D71AC7" w:rsidRPr="00D71AC7" w:rsidRDefault="00D71AC7" w:rsidP="00D71AC7">
                  <w:pPr>
                    <w:spacing w:after="0" w:line="240" w:lineRule="auto"/>
                    <w:jc w:val="left"/>
                    <w:rPr>
                      <w:rFonts w:ascii="Calibri" w:eastAsia="Times New Roman" w:hAnsi="Calibri" w:cs="Calibri"/>
                      <w:color w:val="000000"/>
                      <w:lang w:eastAsia="en-GB"/>
                    </w:rPr>
                  </w:pPr>
                </w:p>
              </w:tc>
              <w:tc>
                <w:tcPr>
                  <w:tcW w:w="1060" w:type="dxa"/>
                  <w:tcBorders>
                    <w:top w:val="nil"/>
                    <w:left w:val="nil"/>
                    <w:bottom w:val="nil"/>
                    <w:right w:val="nil"/>
                  </w:tcBorders>
                  <w:shd w:val="clear" w:color="auto" w:fill="auto"/>
                  <w:noWrap/>
                  <w:vAlign w:val="bottom"/>
                  <w:hideMark/>
                </w:tcPr>
                <w:p w14:paraId="42D9A131" w14:textId="77777777" w:rsidR="00D71AC7" w:rsidRPr="00D71AC7" w:rsidRDefault="00D71AC7" w:rsidP="00D71AC7">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center"/>
                  <w:hideMark/>
                </w:tcPr>
                <w:p w14:paraId="3209ACFE" w14:textId="77777777" w:rsidR="00D71AC7" w:rsidRPr="00D71AC7" w:rsidRDefault="00D71AC7" w:rsidP="00D71AC7">
                  <w:pPr>
                    <w:spacing w:after="0" w:line="240" w:lineRule="auto"/>
                    <w:jc w:val="right"/>
                    <w:rPr>
                      <w:rFonts w:ascii="Calibri" w:eastAsia="Times New Roman" w:hAnsi="Calibri" w:cs="Calibri"/>
                      <w:color w:val="000000"/>
                      <w:lang w:eastAsia="en-GB"/>
                    </w:rPr>
                  </w:pPr>
                  <w:r w:rsidRPr="00D71AC7">
                    <w:rPr>
                      <w:rFonts w:ascii="Calibri" w:eastAsia="Times New Roman" w:hAnsi="Calibri" w:cs="Calibri"/>
                      <w:color w:val="000000"/>
                      <w:lang w:eastAsia="en-GB"/>
                    </w:rPr>
                    <w:t>£8,428.15</w:t>
                  </w:r>
                </w:p>
              </w:tc>
            </w:tr>
            <w:tr w:rsidR="00D71AC7" w:rsidRPr="00D71AC7" w14:paraId="144740A1" w14:textId="77777777" w:rsidTr="00FD09B2">
              <w:trPr>
                <w:trHeight w:val="300"/>
              </w:trPr>
              <w:tc>
                <w:tcPr>
                  <w:tcW w:w="222" w:type="dxa"/>
                  <w:tcBorders>
                    <w:top w:val="nil"/>
                    <w:left w:val="nil"/>
                    <w:bottom w:val="nil"/>
                    <w:right w:val="nil"/>
                  </w:tcBorders>
                  <w:shd w:val="clear" w:color="auto" w:fill="auto"/>
                  <w:noWrap/>
                  <w:vAlign w:val="bottom"/>
                  <w:hideMark/>
                </w:tcPr>
                <w:p w14:paraId="4BACA60B" w14:textId="77777777" w:rsidR="00D71AC7" w:rsidRPr="00D71AC7" w:rsidRDefault="00D71AC7" w:rsidP="00D71AC7">
                  <w:pPr>
                    <w:spacing w:after="0" w:line="240" w:lineRule="auto"/>
                    <w:jc w:val="right"/>
                    <w:rPr>
                      <w:rFonts w:ascii="Calibri" w:eastAsia="Times New Roman" w:hAnsi="Calibri" w:cs="Calibri"/>
                      <w:color w:val="000000"/>
                      <w:lang w:eastAsia="en-GB"/>
                    </w:rPr>
                  </w:pPr>
                </w:p>
              </w:tc>
              <w:tc>
                <w:tcPr>
                  <w:tcW w:w="4614" w:type="dxa"/>
                  <w:gridSpan w:val="2"/>
                  <w:tcBorders>
                    <w:top w:val="nil"/>
                    <w:left w:val="nil"/>
                    <w:bottom w:val="nil"/>
                    <w:right w:val="nil"/>
                  </w:tcBorders>
                  <w:shd w:val="clear" w:color="auto" w:fill="auto"/>
                  <w:noWrap/>
                  <w:hideMark/>
                </w:tcPr>
                <w:p w14:paraId="396AE058" w14:textId="77777777" w:rsidR="00D71AC7" w:rsidRPr="00D71AC7" w:rsidRDefault="00D71AC7" w:rsidP="00D71AC7">
                  <w:pPr>
                    <w:spacing w:after="0" w:line="240" w:lineRule="auto"/>
                    <w:jc w:val="left"/>
                    <w:rPr>
                      <w:rFonts w:ascii="Calibri" w:eastAsia="Times New Roman" w:hAnsi="Calibri" w:cs="Calibri"/>
                      <w:color w:val="000000"/>
                      <w:lang w:eastAsia="en-GB"/>
                    </w:rPr>
                  </w:pPr>
                  <w:r w:rsidRPr="00D71AC7">
                    <w:rPr>
                      <w:rFonts w:ascii="Calibri" w:eastAsia="Times New Roman" w:hAnsi="Calibri" w:cs="Calibri"/>
                      <w:color w:val="000000"/>
                      <w:lang w:eastAsia="en-GB"/>
                    </w:rPr>
                    <w:t>Nat West Reserve</w:t>
                  </w:r>
                </w:p>
              </w:tc>
              <w:tc>
                <w:tcPr>
                  <w:tcW w:w="1420" w:type="dxa"/>
                  <w:tcBorders>
                    <w:top w:val="nil"/>
                    <w:left w:val="nil"/>
                    <w:bottom w:val="nil"/>
                    <w:right w:val="nil"/>
                  </w:tcBorders>
                  <w:shd w:val="clear" w:color="auto" w:fill="auto"/>
                  <w:noWrap/>
                  <w:vAlign w:val="bottom"/>
                  <w:hideMark/>
                </w:tcPr>
                <w:p w14:paraId="542D5C78" w14:textId="77777777" w:rsidR="00D71AC7" w:rsidRPr="00D71AC7" w:rsidRDefault="00D71AC7" w:rsidP="00D71AC7">
                  <w:pPr>
                    <w:spacing w:after="0" w:line="240" w:lineRule="auto"/>
                    <w:jc w:val="left"/>
                    <w:rPr>
                      <w:rFonts w:ascii="Calibri" w:eastAsia="Times New Roman" w:hAnsi="Calibri" w:cs="Calibri"/>
                      <w:color w:val="000000"/>
                      <w:lang w:eastAsia="en-GB"/>
                    </w:rPr>
                  </w:pPr>
                </w:p>
              </w:tc>
              <w:tc>
                <w:tcPr>
                  <w:tcW w:w="1060" w:type="dxa"/>
                  <w:tcBorders>
                    <w:top w:val="nil"/>
                    <w:left w:val="nil"/>
                    <w:bottom w:val="nil"/>
                    <w:right w:val="nil"/>
                  </w:tcBorders>
                  <w:shd w:val="clear" w:color="auto" w:fill="auto"/>
                  <w:noWrap/>
                  <w:vAlign w:val="bottom"/>
                  <w:hideMark/>
                </w:tcPr>
                <w:p w14:paraId="6B4152E4" w14:textId="77777777" w:rsidR="00D71AC7" w:rsidRPr="00D71AC7" w:rsidRDefault="00D71AC7" w:rsidP="00D71AC7">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center"/>
                  <w:hideMark/>
                </w:tcPr>
                <w:p w14:paraId="4415D2DD" w14:textId="77777777" w:rsidR="00D71AC7" w:rsidRPr="00D71AC7" w:rsidRDefault="00D71AC7" w:rsidP="00D71AC7">
                  <w:pPr>
                    <w:spacing w:after="0" w:line="240" w:lineRule="auto"/>
                    <w:jc w:val="right"/>
                    <w:rPr>
                      <w:rFonts w:ascii="Calibri" w:eastAsia="Times New Roman" w:hAnsi="Calibri" w:cs="Calibri"/>
                      <w:color w:val="000000"/>
                      <w:lang w:eastAsia="en-GB"/>
                    </w:rPr>
                  </w:pPr>
                  <w:r w:rsidRPr="00D71AC7">
                    <w:rPr>
                      <w:rFonts w:ascii="Calibri" w:eastAsia="Times New Roman" w:hAnsi="Calibri" w:cs="Calibri"/>
                      <w:color w:val="000000"/>
                      <w:lang w:eastAsia="en-GB"/>
                    </w:rPr>
                    <w:t>£5,709.31</w:t>
                  </w:r>
                </w:p>
              </w:tc>
            </w:tr>
            <w:tr w:rsidR="00D71AC7" w:rsidRPr="00D71AC7" w14:paraId="49837A48" w14:textId="77777777" w:rsidTr="00FD09B2">
              <w:trPr>
                <w:trHeight w:val="300"/>
              </w:trPr>
              <w:tc>
                <w:tcPr>
                  <w:tcW w:w="222" w:type="dxa"/>
                  <w:tcBorders>
                    <w:top w:val="nil"/>
                    <w:left w:val="nil"/>
                    <w:bottom w:val="nil"/>
                    <w:right w:val="nil"/>
                  </w:tcBorders>
                  <w:shd w:val="clear" w:color="auto" w:fill="auto"/>
                  <w:noWrap/>
                  <w:vAlign w:val="bottom"/>
                  <w:hideMark/>
                </w:tcPr>
                <w:p w14:paraId="0C8719E3" w14:textId="77777777" w:rsidR="00D71AC7" w:rsidRPr="00D71AC7" w:rsidRDefault="00D71AC7" w:rsidP="00D71AC7">
                  <w:pPr>
                    <w:spacing w:after="0" w:line="240" w:lineRule="auto"/>
                    <w:jc w:val="right"/>
                    <w:rPr>
                      <w:rFonts w:ascii="Calibri" w:eastAsia="Times New Roman" w:hAnsi="Calibri" w:cs="Calibri"/>
                      <w:color w:val="000000"/>
                      <w:lang w:eastAsia="en-GB"/>
                    </w:rPr>
                  </w:pPr>
                </w:p>
              </w:tc>
              <w:tc>
                <w:tcPr>
                  <w:tcW w:w="4614" w:type="dxa"/>
                  <w:gridSpan w:val="2"/>
                  <w:tcBorders>
                    <w:top w:val="nil"/>
                    <w:left w:val="nil"/>
                    <w:bottom w:val="nil"/>
                    <w:right w:val="nil"/>
                  </w:tcBorders>
                  <w:shd w:val="clear" w:color="auto" w:fill="auto"/>
                  <w:noWrap/>
                  <w:hideMark/>
                </w:tcPr>
                <w:p w14:paraId="35F8D230" w14:textId="77777777" w:rsidR="00D71AC7" w:rsidRPr="00D71AC7" w:rsidRDefault="00D71AC7" w:rsidP="00D71AC7">
                  <w:pPr>
                    <w:spacing w:after="0" w:line="240" w:lineRule="auto"/>
                    <w:jc w:val="left"/>
                    <w:rPr>
                      <w:rFonts w:ascii="Calibri" w:eastAsia="Times New Roman" w:hAnsi="Calibri" w:cs="Calibri"/>
                      <w:color w:val="000000"/>
                      <w:lang w:eastAsia="en-GB"/>
                    </w:rPr>
                  </w:pPr>
                  <w:r w:rsidRPr="00D71AC7">
                    <w:rPr>
                      <w:rFonts w:ascii="Calibri" w:eastAsia="Times New Roman" w:hAnsi="Calibri" w:cs="Calibri"/>
                      <w:color w:val="000000"/>
                      <w:lang w:eastAsia="en-GB"/>
                    </w:rPr>
                    <w:t>Nationwide Clock Fund</w:t>
                  </w:r>
                </w:p>
              </w:tc>
              <w:tc>
                <w:tcPr>
                  <w:tcW w:w="1420" w:type="dxa"/>
                  <w:tcBorders>
                    <w:top w:val="nil"/>
                    <w:left w:val="nil"/>
                    <w:bottom w:val="nil"/>
                    <w:right w:val="nil"/>
                  </w:tcBorders>
                  <w:shd w:val="clear" w:color="auto" w:fill="auto"/>
                  <w:noWrap/>
                  <w:vAlign w:val="bottom"/>
                  <w:hideMark/>
                </w:tcPr>
                <w:p w14:paraId="25A4422C" w14:textId="77777777" w:rsidR="00D71AC7" w:rsidRPr="00D71AC7" w:rsidRDefault="00D71AC7" w:rsidP="00D71AC7">
                  <w:pPr>
                    <w:spacing w:after="0" w:line="240" w:lineRule="auto"/>
                    <w:jc w:val="left"/>
                    <w:rPr>
                      <w:rFonts w:ascii="Calibri" w:eastAsia="Times New Roman" w:hAnsi="Calibri" w:cs="Calibri"/>
                      <w:color w:val="000000"/>
                      <w:lang w:eastAsia="en-GB"/>
                    </w:rPr>
                  </w:pPr>
                </w:p>
              </w:tc>
              <w:tc>
                <w:tcPr>
                  <w:tcW w:w="1060" w:type="dxa"/>
                  <w:tcBorders>
                    <w:top w:val="nil"/>
                    <w:left w:val="nil"/>
                    <w:bottom w:val="nil"/>
                    <w:right w:val="nil"/>
                  </w:tcBorders>
                  <w:shd w:val="clear" w:color="auto" w:fill="auto"/>
                  <w:noWrap/>
                  <w:vAlign w:val="bottom"/>
                  <w:hideMark/>
                </w:tcPr>
                <w:p w14:paraId="298B5772" w14:textId="77777777" w:rsidR="00D71AC7" w:rsidRPr="00D71AC7" w:rsidRDefault="00D71AC7" w:rsidP="00D71AC7">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center"/>
                  <w:hideMark/>
                </w:tcPr>
                <w:p w14:paraId="61A67280" w14:textId="77777777" w:rsidR="00D71AC7" w:rsidRPr="00D71AC7" w:rsidRDefault="00D71AC7" w:rsidP="00D71AC7">
                  <w:pPr>
                    <w:spacing w:after="0" w:line="240" w:lineRule="auto"/>
                    <w:jc w:val="right"/>
                    <w:rPr>
                      <w:rFonts w:ascii="Calibri" w:eastAsia="Times New Roman" w:hAnsi="Calibri" w:cs="Calibri"/>
                      <w:color w:val="000000"/>
                      <w:lang w:eastAsia="en-GB"/>
                    </w:rPr>
                  </w:pPr>
                  <w:r w:rsidRPr="00D71AC7">
                    <w:rPr>
                      <w:rFonts w:ascii="Calibri" w:eastAsia="Times New Roman" w:hAnsi="Calibri" w:cs="Calibri"/>
                      <w:color w:val="000000"/>
                      <w:lang w:eastAsia="en-GB"/>
                    </w:rPr>
                    <w:t>£892.74</w:t>
                  </w:r>
                </w:p>
              </w:tc>
            </w:tr>
            <w:tr w:rsidR="00D71AC7" w:rsidRPr="00D71AC7" w14:paraId="20FF0165" w14:textId="77777777" w:rsidTr="00FD09B2">
              <w:trPr>
                <w:trHeight w:val="315"/>
              </w:trPr>
              <w:tc>
                <w:tcPr>
                  <w:tcW w:w="222" w:type="dxa"/>
                  <w:tcBorders>
                    <w:top w:val="nil"/>
                    <w:left w:val="nil"/>
                    <w:bottom w:val="nil"/>
                    <w:right w:val="nil"/>
                  </w:tcBorders>
                  <w:shd w:val="clear" w:color="auto" w:fill="auto"/>
                  <w:noWrap/>
                  <w:vAlign w:val="bottom"/>
                  <w:hideMark/>
                </w:tcPr>
                <w:p w14:paraId="53F6F791" w14:textId="77777777" w:rsidR="00D71AC7" w:rsidRPr="00D71AC7" w:rsidRDefault="00D71AC7" w:rsidP="00D71AC7">
                  <w:pPr>
                    <w:spacing w:after="0" w:line="240" w:lineRule="auto"/>
                    <w:jc w:val="right"/>
                    <w:rPr>
                      <w:rFonts w:ascii="Calibri" w:eastAsia="Times New Roman" w:hAnsi="Calibri" w:cs="Calibri"/>
                      <w:color w:val="000000"/>
                      <w:lang w:eastAsia="en-GB"/>
                    </w:rPr>
                  </w:pPr>
                </w:p>
              </w:tc>
              <w:tc>
                <w:tcPr>
                  <w:tcW w:w="896" w:type="dxa"/>
                  <w:tcBorders>
                    <w:top w:val="nil"/>
                    <w:left w:val="nil"/>
                    <w:bottom w:val="nil"/>
                    <w:right w:val="nil"/>
                  </w:tcBorders>
                  <w:shd w:val="clear" w:color="auto" w:fill="auto"/>
                  <w:noWrap/>
                  <w:hideMark/>
                </w:tcPr>
                <w:p w14:paraId="44846698" w14:textId="77777777" w:rsidR="00D71AC7" w:rsidRPr="00D71AC7" w:rsidRDefault="00D71AC7" w:rsidP="00D71AC7">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2660A4CB" w14:textId="77777777" w:rsidR="00D71AC7" w:rsidRPr="00D71AC7" w:rsidRDefault="00D71AC7" w:rsidP="00D71AC7">
                  <w:pPr>
                    <w:spacing w:after="0" w:line="240" w:lineRule="auto"/>
                    <w:ind w:firstLineChars="500" w:firstLine="1000"/>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649ED5D6" w14:textId="77777777" w:rsidR="00D71AC7" w:rsidRPr="00D71AC7" w:rsidRDefault="00D71AC7" w:rsidP="00D71AC7">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3C7E67A2" w14:textId="77777777" w:rsidR="00D71AC7" w:rsidRPr="00D71AC7" w:rsidRDefault="00D71AC7" w:rsidP="00D71AC7">
                  <w:pPr>
                    <w:spacing w:after="0" w:line="240" w:lineRule="auto"/>
                    <w:jc w:val="left"/>
                    <w:rPr>
                      <w:rFonts w:ascii="Times New Roman" w:eastAsia="Times New Roman" w:hAnsi="Times New Roman" w:cs="Times New Roman"/>
                      <w:sz w:val="20"/>
                      <w:szCs w:val="20"/>
                      <w:lang w:eastAsia="en-GB"/>
                    </w:rPr>
                  </w:pPr>
                </w:p>
              </w:tc>
              <w:tc>
                <w:tcPr>
                  <w:tcW w:w="2040" w:type="dxa"/>
                  <w:tcBorders>
                    <w:top w:val="single" w:sz="4" w:space="0" w:color="auto"/>
                    <w:left w:val="nil"/>
                    <w:bottom w:val="double" w:sz="6" w:space="0" w:color="auto"/>
                    <w:right w:val="nil"/>
                  </w:tcBorders>
                  <w:shd w:val="clear" w:color="auto" w:fill="auto"/>
                  <w:noWrap/>
                  <w:vAlign w:val="center"/>
                  <w:hideMark/>
                </w:tcPr>
                <w:p w14:paraId="585A731D" w14:textId="77777777" w:rsidR="00D71AC7" w:rsidRPr="00D71AC7" w:rsidRDefault="00D71AC7" w:rsidP="00D71AC7">
                  <w:pPr>
                    <w:spacing w:after="0" w:line="240" w:lineRule="auto"/>
                    <w:jc w:val="right"/>
                    <w:rPr>
                      <w:rFonts w:ascii="Calibri" w:eastAsia="Times New Roman" w:hAnsi="Calibri" w:cs="Calibri"/>
                      <w:color w:val="000000"/>
                      <w:lang w:eastAsia="en-GB"/>
                    </w:rPr>
                  </w:pPr>
                  <w:r w:rsidRPr="00D71AC7">
                    <w:rPr>
                      <w:rFonts w:ascii="Calibri" w:eastAsia="Times New Roman" w:hAnsi="Calibri" w:cs="Calibri"/>
                      <w:color w:val="000000"/>
                      <w:lang w:eastAsia="en-GB"/>
                    </w:rPr>
                    <w:t>£15,030.20</w:t>
                  </w:r>
                </w:p>
              </w:tc>
            </w:tr>
            <w:tr w:rsidR="00D71AC7" w:rsidRPr="00D71AC7" w14:paraId="3CDE1F55" w14:textId="77777777" w:rsidTr="00FD09B2">
              <w:trPr>
                <w:trHeight w:val="300"/>
              </w:trPr>
              <w:tc>
                <w:tcPr>
                  <w:tcW w:w="4836" w:type="dxa"/>
                  <w:gridSpan w:val="3"/>
                  <w:tcBorders>
                    <w:top w:val="nil"/>
                    <w:left w:val="nil"/>
                    <w:bottom w:val="nil"/>
                    <w:right w:val="nil"/>
                  </w:tcBorders>
                  <w:shd w:val="clear" w:color="auto" w:fill="auto"/>
                  <w:noWrap/>
                  <w:vAlign w:val="bottom"/>
                  <w:hideMark/>
                </w:tcPr>
                <w:p w14:paraId="4686D46B" w14:textId="77777777" w:rsidR="00D71AC7" w:rsidRPr="00D71AC7" w:rsidRDefault="00D71AC7" w:rsidP="00D71AC7">
                  <w:pPr>
                    <w:spacing w:after="0" w:line="240" w:lineRule="auto"/>
                    <w:jc w:val="left"/>
                    <w:rPr>
                      <w:rFonts w:ascii="Calibri" w:eastAsia="Times New Roman" w:hAnsi="Calibri" w:cs="Calibri"/>
                      <w:color w:val="000000"/>
                      <w:lang w:eastAsia="en-GB"/>
                    </w:rPr>
                  </w:pPr>
                  <w:r w:rsidRPr="00D71AC7">
                    <w:rPr>
                      <w:rFonts w:ascii="Calibri" w:eastAsia="Times New Roman" w:hAnsi="Calibri" w:cs="Calibri"/>
                      <w:color w:val="000000"/>
                      <w:lang w:eastAsia="en-GB"/>
                    </w:rPr>
                    <w:t>The following Cheques are still unpresented</w:t>
                  </w:r>
                </w:p>
              </w:tc>
              <w:tc>
                <w:tcPr>
                  <w:tcW w:w="1420" w:type="dxa"/>
                  <w:tcBorders>
                    <w:top w:val="nil"/>
                    <w:left w:val="nil"/>
                    <w:bottom w:val="nil"/>
                    <w:right w:val="nil"/>
                  </w:tcBorders>
                  <w:shd w:val="clear" w:color="auto" w:fill="auto"/>
                  <w:noWrap/>
                  <w:vAlign w:val="bottom"/>
                  <w:hideMark/>
                </w:tcPr>
                <w:p w14:paraId="3D8FD5C7" w14:textId="77777777" w:rsidR="00D71AC7" w:rsidRPr="00D71AC7" w:rsidRDefault="00D71AC7" w:rsidP="00D71AC7">
                  <w:pPr>
                    <w:spacing w:after="0" w:line="240" w:lineRule="auto"/>
                    <w:jc w:val="left"/>
                    <w:rPr>
                      <w:rFonts w:ascii="Calibri" w:eastAsia="Times New Roman" w:hAnsi="Calibri" w:cs="Calibri"/>
                      <w:color w:val="000000"/>
                      <w:lang w:eastAsia="en-GB"/>
                    </w:rPr>
                  </w:pPr>
                </w:p>
              </w:tc>
              <w:tc>
                <w:tcPr>
                  <w:tcW w:w="1060" w:type="dxa"/>
                  <w:tcBorders>
                    <w:top w:val="nil"/>
                    <w:left w:val="nil"/>
                    <w:bottom w:val="nil"/>
                    <w:right w:val="nil"/>
                  </w:tcBorders>
                  <w:shd w:val="clear" w:color="auto" w:fill="auto"/>
                  <w:noWrap/>
                  <w:vAlign w:val="bottom"/>
                  <w:hideMark/>
                </w:tcPr>
                <w:p w14:paraId="52090304" w14:textId="77777777" w:rsidR="00D71AC7" w:rsidRPr="00D71AC7" w:rsidRDefault="00D71AC7" w:rsidP="00D71AC7">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3EC5947C" w14:textId="77777777" w:rsidR="00D71AC7" w:rsidRPr="00D71AC7" w:rsidRDefault="00D71AC7" w:rsidP="00D71AC7">
                  <w:pPr>
                    <w:spacing w:after="0" w:line="240" w:lineRule="auto"/>
                    <w:jc w:val="left"/>
                    <w:rPr>
                      <w:rFonts w:ascii="Times New Roman" w:eastAsia="Times New Roman" w:hAnsi="Times New Roman" w:cs="Times New Roman"/>
                      <w:sz w:val="20"/>
                      <w:szCs w:val="20"/>
                      <w:lang w:eastAsia="en-GB"/>
                    </w:rPr>
                  </w:pPr>
                </w:p>
              </w:tc>
            </w:tr>
            <w:tr w:rsidR="00D71AC7" w:rsidRPr="00D71AC7" w14:paraId="0BFFCB16" w14:textId="77777777" w:rsidTr="00FD09B2">
              <w:trPr>
                <w:trHeight w:val="300"/>
              </w:trPr>
              <w:tc>
                <w:tcPr>
                  <w:tcW w:w="222" w:type="dxa"/>
                  <w:tcBorders>
                    <w:top w:val="nil"/>
                    <w:left w:val="nil"/>
                    <w:bottom w:val="nil"/>
                    <w:right w:val="nil"/>
                  </w:tcBorders>
                  <w:shd w:val="clear" w:color="auto" w:fill="auto"/>
                  <w:noWrap/>
                  <w:vAlign w:val="bottom"/>
                  <w:hideMark/>
                </w:tcPr>
                <w:p w14:paraId="07ED0408" w14:textId="77777777" w:rsidR="00D71AC7" w:rsidRPr="00D71AC7" w:rsidRDefault="00D71AC7" w:rsidP="00D71AC7">
                  <w:pPr>
                    <w:spacing w:after="0" w:line="240" w:lineRule="auto"/>
                    <w:jc w:val="right"/>
                    <w:rPr>
                      <w:rFonts w:ascii="Times New Roman" w:eastAsia="Times New Roman" w:hAnsi="Times New Roman" w:cs="Times New Roman"/>
                      <w:sz w:val="20"/>
                      <w:szCs w:val="20"/>
                      <w:lang w:eastAsia="en-GB"/>
                    </w:rPr>
                  </w:pPr>
                </w:p>
              </w:tc>
              <w:tc>
                <w:tcPr>
                  <w:tcW w:w="896" w:type="dxa"/>
                  <w:tcBorders>
                    <w:top w:val="nil"/>
                    <w:left w:val="nil"/>
                    <w:bottom w:val="nil"/>
                    <w:right w:val="nil"/>
                  </w:tcBorders>
                  <w:shd w:val="clear" w:color="auto" w:fill="auto"/>
                  <w:noWrap/>
                  <w:vAlign w:val="bottom"/>
                  <w:hideMark/>
                </w:tcPr>
                <w:p w14:paraId="2AC05D4E" w14:textId="77777777" w:rsidR="00D71AC7" w:rsidRPr="00D71AC7" w:rsidRDefault="00D71AC7" w:rsidP="00D71AC7">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30C84E3B" w14:textId="77777777" w:rsidR="00D71AC7" w:rsidRPr="00D71AC7" w:rsidRDefault="00D71AC7" w:rsidP="00D71AC7">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0F6DFF8F" w14:textId="77777777" w:rsidR="00D71AC7" w:rsidRPr="00D71AC7" w:rsidRDefault="00D71AC7" w:rsidP="00D71AC7">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09F1C76D" w14:textId="77777777" w:rsidR="00D71AC7" w:rsidRPr="00D71AC7" w:rsidRDefault="00D71AC7" w:rsidP="00D71AC7">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1B7C5619" w14:textId="77777777" w:rsidR="00D71AC7" w:rsidRPr="00D71AC7" w:rsidRDefault="00D71AC7" w:rsidP="00D71AC7">
                  <w:pPr>
                    <w:spacing w:after="0" w:line="240" w:lineRule="auto"/>
                    <w:jc w:val="left"/>
                    <w:rPr>
                      <w:rFonts w:ascii="Times New Roman" w:eastAsia="Times New Roman" w:hAnsi="Times New Roman" w:cs="Times New Roman"/>
                      <w:sz w:val="20"/>
                      <w:szCs w:val="20"/>
                      <w:lang w:eastAsia="en-GB"/>
                    </w:rPr>
                  </w:pPr>
                </w:p>
              </w:tc>
            </w:tr>
            <w:tr w:rsidR="00D71AC7" w:rsidRPr="00D71AC7" w14:paraId="3E33C049" w14:textId="77777777" w:rsidTr="00FD09B2">
              <w:trPr>
                <w:trHeight w:val="300"/>
              </w:trPr>
              <w:tc>
                <w:tcPr>
                  <w:tcW w:w="222" w:type="dxa"/>
                  <w:tcBorders>
                    <w:top w:val="nil"/>
                    <w:left w:val="nil"/>
                    <w:bottom w:val="nil"/>
                    <w:right w:val="nil"/>
                  </w:tcBorders>
                  <w:shd w:val="clear" w:color="auto" w:fill="auto"/>
                  <w:noWrap/>
                  <w:vAlign w:val="bottom"/>
                  <w:hideMark/>
                </w:tcPr>
                <w:p w14:paraId="6F1EC1D6" w14:textId="77777777" w:rsidR="00D71AC7" w:rsidRPr="00D71AC7" w:rsidRDefault="00D71AC7" w:rsidP="00D71AC7">
                  <w:pPr>
                    <w:spacing w:after="0" w:line="240" w:lineRule="auto"/>
                    <w:jc w:val="left"/>
                    <w:rPr>
                      <w:rFonts w:ascii="Times New Roman" w:eastAsia="Times New Roman" w:hAnsi="Times New Roman" w:cs="Times New Roman"/>
                      <w:sz w:val="20"/>
                      <w:szCs w:val="20"/>
                      <w:lang w:eastAsia="en-GB"/>
                    </w:rPr>
                  </w:pPr>
                </w:p>
              </w:tc>
              <w:tc>
                <w:tcPr>
                  <w:tcW w:w="896" w:type="dxa"/>
                  <w:tcBorders>
                    <w:top w:val="nil"/>
                    <w:left w:val="nil"/>
                    <w:bottom w:val="nil"/>
                    <w:right w:val="nil"/>
                  </w:tcBorders>
                  <w:shd w:val="clear" w:color="auto" w:fill="auto"/>
                  <w:noWrap/>
                  <w:vAlign w:val="bottom"/>
                  <w:hideMark/>
                </w:tcPr>
                <w:p w14:paraId="09FF2D73" w14:textId="77777777" w:rsidR="00D71AC7" w:rsidRPr="00D71AC7" w:rsidRDefault="00D71AC7" w:rsidP="00D71AC7">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1D7F4E40" w14:textId="77777777" w:rsidR="00D71AC7" w:rsidRPr="00D71AC7" w:rsidRDefault="00D71AC7" w:rsidP="00D71AC7">
                  <w:pPr>
                    <w:spacing w:after="0" w:line="240" w:lineRule="auto"/>
                    <w:jc w:val="left"/>
                    <w:rPr>
                      <w:rFonts w:ascii="Calibri" w:eastAsia="Times New Roman" w:hAnsi="Calibri" w:cs="Calibri"/>
                      <w:color w:val="000000"/>
                      <w:lang w:eastAsia="en-GB"/>
                    </w:rPr>
                  </w:pPr>
                  <w:r w:rsidRPr="00D71AC7">
                    <w:rPr>
                      <w:rFonts w:ascii="Calibri" w:eastAsia="Times New Roman" w:hAnsi="Calibri" w:cs="Calibri"/>
                      <w:color w:val="000000"/>
                      <w:lang w:eastAsia="en-GB"/>
                    </w:rPr>
                    <w:t>S MacDonald</w:t>
                  </w:r>
                </w:p>
              </w:tc>
              <w:tc>
                <w:tcPr>
                  <w:tcW w:w="1420" w:type="dxa"/>
                  <w:tcBorders>
                    <w:top w:val="nil"/>
                    <w:left w:val="nil"/>
                    <w:bottom w:val="nil"/>
                    <w:right w:val="nil"/>
                  </w:tcBorders>
                  <w:shd w:val="clear" w:color="auto" w:fill="auto"/>
                  <w:noWrap/>
                  <w:vAlign w:val="bottom"/>
                  <w:hideMark/>
                </w:tcPr>
                <w:p w14:paraId="37E9ACF1" w14:textId="77777777" w:rsidR="00D71AC7" w:rsidRPr="00D71AC7" w:rsidRDefault="00D71AC7" w:rsidP="00D71AC7">
                  <w:pPr>
                    <w:spacing w:after="0" w:line="240" w:lineRule="auto"/>
                    <w:jc w:val="left"/>
                    <w:rPr>
                      <w:rFonts w:ascii="Calibri" w:eastAsia="Times New Roman" w:hAnsi="Calibri" w:cs="Calibri"/>
                      <w:color w:val="000000"/>
                      <w:lang w:eastAsia="en-GB"/>
                    </w:rPr>
                  </w:pPr>
                  <w:r w:rsidRPr="00D71AC7">
                    <w:rPr>
                      <w:rFonts w:ascii="Calibri" w:eastAsia="Times New Roman" w:hAnsi="Calibri" w:cs="Calibri"/>
                      <w:color w:val="000000"/>
                      <w:lang w:eastAsia="en-GB"/>
                    </w:rPr>
                    <w:t>1760</w:t>
                  </w:r>
                </w:p>
              </w:tc>
              <w:tc>
                <w:tcPr>
                  <w:tcW w:w="1060" w:type="dxa"/>
                  <w:tcBorders>
                    <w:top w:val="nil"/>
                    <w:left w:val="nil"/>
                    <w:bottom w:val="nil"/>
                    <w:right w:val="nil"/>
                  </w:tcBorders>
                  <w:shd w:val="clear" w:color="auto" w:fill="auto"/>
                  <w:noWrap/>
                  <w:vAlign w:val="bottom"/>
                  <w:hideMark/>
                </w:tcPr>
                <w:p w14:paraId="1A9C5C2A" w14:textId="77777777" w:rsidR="00D71AC7" w:rsidRPr="00D71AC7" w:rsidRDefault="00D71AC7" w:rsidP="00D71AC7">
                  <w:pPr>
                    <w:spacing w:after="0" w:line="240" w:lineRule="auto"/>
                    <w:jc w:val="left"/>
                    <w:rPr>
                      <w:rFonts w:ascii="Calibri" w:eastAsia="Times New Roman" w:hAnsi="Calibri" w:cs="Calibri"/>
                      <w:color w:val="000000"/>
                      <w:lang w:eastAsia="en-GB"/>
                    </w:rPr>
                  </w:pPr>
                </w:p>
              </w:tc>
              <w:tc>
                <w:tcPr>
                  <w:tcW w:w="2040" w:type="dxa"/>
                  <w:tcBorders>
                    <w:top w:val="nil"/>
                    <w:left w:val="nil"/>
                    <w:bottom w:val="nil"/>
                    <w:right w:val="nil"/>
                  </w:tcBorders>
                  <w:shd w:val="clear" w:color="auto" w:fill="auto"/>
                  <w:noWrap/>
                  <w:vAlign w:val="bottom"/>
                  <w:hideMark/>
                </w:tcPr>
                <w:p w14:paraId="7B887D16" w14:textId="77777777" w:rsidR="00D71AC7" w:rsidRPr="00D71AC7" w:rsidRDefault="00D71AC7" w:rsidP="00D71AC7">
                  <w:pPr>
                    <w:spacing w:after="0" w:line="240" w:lineRule="auto"/>
                    <w:jc w:val="right"/>
                    <w:rPr>
                      <w:rFonts w:ascii="Calibri" w:eastAsia="Times New Roman" w:hAnsi="Calibri" w:cs="Calibri"/>
                      <w:color w:val="000000"/>
                      <w:lang w:eastAsia="en-GB"/>
                    </w:rPr>
                  </w:pPr>
                  <w:r w:rsidRPr="00D71AC7">
                    <w:rPr>
                      <w:rFonts w:ascii="Calibri" w:eastAsia="Times New Roman" w:hAnsi="Calibri" w:cs="Calibri"/>
                      <w:color w:val="000000"/>
                      <w:lang w:eastAsia="en-GB"/>
                    </w:rPr>
                    <w:t>110.35</w:t>
                  </w:r>
                </w:p>
              </w:tc>
            </w:tr>
            <w:tr w:rsidR="00D71AC7" w:rsidRPr="00D71AC7" w14:paraId="64401126" w14:textId="77777777" w:rsidTr="00FD09B2">
              <w:trPr>
                <w:trHeight w:val="300"/>
              </w:trPr>
              <w:tc>
                <w:tcPr>
                  <w:tcW w:w="222" w:type="dxa"/>
                  <w:tcBorders>
                    <w:top w:val="nil"/>
                    <w:left w:val="nil"/>
                    <w:bottom w:val="nil"/>
                    <w:right w:val="nil"/>
                  </w:tcBorders>
                  <w:shd w:val="clear" w:color="auto" w:fill="auto"/>
                  <w:noWrap/>
                  <w:vAlign w:val="bottom"/>
                  <w:hideMark/>
                </w:tcPr>
                <w:p w14:paraId="62647DC5" w14:textId="77777777" w:rsidR="00D71AC7" w:rsidRPr="00D71AC7" w:rsidRDefault="00D71AC7" w:rsidP="00D71AC7">
                  <w:pPr>
                    <w:spacing w:after="0" w:line="240" w:lineRule="auto"/>
                    <w:jc w:val="right"/>
                    <w:rPr>
                      <w:rFonts w:ascii="Calibri" w:eastAsia="Times New Roman" w:hAnsi="Calibri" w:cs="Calibri"/>
                      <w:color w:val="000000"/>
                      <w:lang w:eastAsia="en-GB"/>
                    </w:rPr>
                  </w:pPr>
                </w:p>
              </w:tc>
              <w:tc>
                <w:tcPr>
                  <w:tcW w:w="896" w:type="dxa"/>
                  <w:tcBorders>
                    <w:top w:val="nil"/>
                    <w:left w:val="nil"/>
                    <w:bottom w:val="nil"/>
                    <w:right w:val="nil"/>
                  </w:tcBorders>
                  <w:shd w:val="clear" w:color="auto" w:fill="auto"/>
                  <w:noWrap/>
                  <w:vAlign w:val="bottom"/>
                  <w:hideMark/>
                </w:tcPr>
                <w:p w14:paraId="4439D2D2" w14:textId="77777777" w:rsidR="00D71AC7" w:rsidRPr="00D71AC7" w:rsidRDefault="00D71AC7" w:rsidP="00D71AC7">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79599D79" w14:textId="77777777" w:rsidR="00D71AC7" w:rsidRPr="00D71AC7" w:rsidRDefault="00D71AC7" w:rsidP="00D71AC7">
                  <w:pPr>
                    <w:spacing w:after="0" w:line="240" w:lineRule="auto"/>
                    <w:jc w:val="left"/>
                    <w:rPr>
                      <w:rFonts w:ascii="Calibri" w:eastAsia="Times New Roman" w:hAnsi="Calibri" w:cs="Calibri"/>
                      <w:color w:val="000000"/>
                      <w:lang w:eastAsia="en-GB"/>
                    </w:rPr>
                  </w:pPr>
                  <w:r w:rsidRPr="00D71AC7">
                    <w:rPr>
                      <w:rFonts w:ascii="Calibri" w:eastAsia="Times New Roman" w:hAnsi="Calibri" w:cs="Calibri"/>
                      <w:color w:val="000000"/>
                      <w:lang w:eastAsia="en-GB"/>
                    </w:rPr>
                    <w:t>Tiger Hire</w:t>
                  </w:r>
                </w:p>
              </w:tc>
              <w:tc>
                <w:tcPr>
                  <w:tcW w:w="1420" w:type="dxa"/>
                  <w:tcBorders>
                    <w:top w:val="nil"/>
                    <w:left w:val="nil"/>
                    <w:bottom w:val="nil"/>
                    <w:right w:val="nil"/>
                  </w:tcBorders>
                  <w:shd w:val="clear" w:color="auto" w:fill="auto"/>
                  <w:noWrap/>
                  <w:vAlign w:val="bottom"/>
                  <w:hideMark/>
                </w:tcPr>
                <w:p w14:paraId="7DFB2D54" w14:textId="77777777" w:rsidR="00D71AC7" w:rsidRPr="00D71AC7" w:rsidRDefault="00D71AC7" w:rsidP="00D71AC7">
                  <w:pPr>
                    <w:spacing w:after="0" w:line="240" w:lineRule="auto"/>
                    <w:jc w:val="left"/>
                    <w:rPr>
                      <w:rFonts w:ascii="Calibri" w:eastAsia="Times New Roman" w:hAnsi="Calibri" w:cs="Calibri"/>
                      <w:color w:val="000000"/>
                      <w:lang w:eastAsia="en-GB"/>
                    </w:rPr>
                  </w:pPr>
                  <w:r w:rsidRPr="00D71AC7">
                    <w:rPr>
                      <w:rFonts w:ascii="Calibri" w:eastAsia="Times New Roman" w:hAnsi="Calibri" w:cs="Calibri"/>
                      <w:color w:val="000000"/>
                      <w:lang w:eastAsia="en-GB"/>
                    </w:rPr>
                    <w:t>1780</w:t>
                  </w:r>
                </w:p>
              </w:tc>
              <w:tc>
                <w:tcPr>
                  <w:tcW w:w="1060" w:type="dxa"/>
                  <w:tcBorders>
                    <w:top w:val="nil"/>
                    <w:left w:val="nil"/>
                    <w:bottom w:val="nil"/>
                    <w:right w:val="nil"/>
                  </w:tcBorders>
                  <w:shd w:val="clear" w:color="auto" w:fill="auto"/>
                  <w:noWrap/>
                  <w:vAlign w:val="bottom"/>
                  <w:hideMark/>
                </w:tcPr>
                <w:p w14:paraId="2806F1D1" w14:textId="77777777" w:rsidR="00D71AC7" w:rsidRPr="00D71AC7" w:rsidRDefault="00D71AC7" w:rsidP="00D71AC7">
                  <w:pPr>
                    <w:spacing w:after="0" w:line="240" w:lineRule="auto"/>
                    <w:jc w:val="left"/>
                    <w:rPr>
                      <w:rFonts w:ascii="Calibri" w:eastAsia="Times New Roman" w:hAnsi="Calibri" w:cs="Calibri"/>
                      <w:color w:val="000000"/>
                      <w:lang w:eastAsia="en-GB"/>
                    </w:rPr>
                  </w:pPr>
                </w:p>
              </w:tc>
              <w:tc>
                <w:tcPr>
                  <w:tcW w:w="2040" w:type="dxa"/>
                  <w:tcBorders>
                    <w:top w:val="nil"/>
                    <w:left w:val="nil"/>
                    <w:bottom w:val="nil"/>
                    <w:right w:val="nil"/>
                  </w:tcBorders>
                  <w:shd w:val="clear" w:color="auto" w:fill="auto"/>
                  <w:noWrap/>
                  <w:vAlign w:val="bottom"/>
                  <w:hideMark/>
                </w:tcPr>
                <w:p w14:paraId="2D77B3F9" w14:textId="77777777" w:rsidR="00D71AC7" w:rsidRPr="00D71AC7" w:rsidRDefault="00D71AC7" w:rsidP="00D71AC7">
                  <w:pPr>
                    <w:spacing w:after="0" w:line="240" w:lineRule="auto"/>
                    <w:jc w:val="right"/>
                    <w:rPr>
                      <w:rFonts w:ascii="Calibri" w:eastAsia="Times New Roman" w:hAnsi="Calibri" w:cs="Calibri"/>
                      <w:color w:val="000000"/>
                      <w:lang w:eastAsia="en-GB"/>
                    </w:rPr>
                  </w:pPr>
                  <w:r w:rsidRPr="00D71AC7">
                    <w:rPr>
                      <w:rFonts w:ascii="Calibri" w:eastAsia="Times New Roman" w:hAnsi="Calibri" w:cs="Calibri"/>
                      <w:color w:val="000000"/>
                      <w:lang w:eastAsia="en-GB"/>
                    </w:rPr>
                    <w:t>104.88</w:t>
                  </w:r>
                </w:p>
              </w:tc>
            </w:tr>
            <w:tr w:rsidR="00D71AC7" w:rsidRPr="00D71AC7" w14:paraId="6B25E4A0" w14:textId="77777777" w:rsidTr="00FD09B2">
              <w:trPr>
                <w:trHeight w:val="300"/>
              </w:trPr>
              <w:tc>
                <w:tcPr>
                  <w:tcW w:w="222" w:type="dxa"/>
                  <w:tcBorders>
                    <w:top w:val="nil"/>
                    <w:left w:val="nil"/>
                    <w:bottom w:val="nil"/>
                    <w:right w:val="nil"/>
                  </w:tcBorders>
                  <w:shd w:val="clear" w:color="auto" w:fill="auto"/>
                  <w:noWrap/>
                  <w:vAlign w:val="bottom"/>
                  <w:hideMark/>
                </w:tcPr>
                <w:p w14:paraId="08DED9C4" w14:textId="77777777" w:rsidR="00D71AC7" w:rsidRPr="00D71AC7" w:rsidRDefault="00D71AC7" w:rsidP="00D71AC7">
                  <w:pPr>
                    <w:spacing w:after="0" w:line="240" w:lineRule="auto"/>
                    <w:jc w:val="right"/>
                    <w:rPr>
                      <w:rFonts w:ascii="Calibri" w:eastAsia="Times New Roman" w:hAnsi="Calibri" w:cs="Calibri"/>
                      <w:color w:val="000000"/>
                      <w:lang w:eastAsia="en-GB"/>
                    </w:rPr>
                  </w:pPr>
                </w:p>
              </w:tc>
              <w:tc>
                <w:tcPr>
                  <w:tcW w:w="896" w:type="dxa"/>
                  <w:tcBorders>
                    <w:top w:val="nil"/>
                    <w:left w:val="nil"/>
                    <w:bottom w:val="nil"/>
                    <w:right w:val="nil"/>
                  </w:tcBorders>
                  <w:shd w:val="clear" w:color="auto" w:fill="auto"/>
                  <w:noWrap/>
                  <w:vAlign w:val="bottom"/>
                  <w:hideMark/>
                </w:tcPr>
                <w:p w14:paraId="6854EA73" w14:textId="77777777" w:rsidR="00D71AC7" w:rsidRPr="00D71AC7" w:rsidRDefault="00D71AC7" w:rsidP="00D71AC7">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hideMark/>
                </w:tcPr>
                <w:p w14:paraId="1CB32B1A" w14:textId="77777777" w:rsidR="00D71AC7" w:rsidRPr="00D71AC7" w:rsidRDefault="00D71AC7" w:rsidP="00D71AC7">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hideMark/>
                </w:tcPr>
                <w:p w14:paraId="20893873" w14:textId="77777777" w:rsidR="00D71AC7" w:rsidRPr="00D71AC7" w:rsidRDefault="00D71AC7" w:rsidP="00D71AC7">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4B474980" w14:textId="77777777" w:rsidR="00D71AC7" w:rsidRPr="00D71AC7" w:rsidRDefault="00D71AC7" w:rsidP="00D71AC7">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08DB9669" w14:textId="77777777" w:rsidR="00D71AC7" w:rsidRPr="00D71AC7" w:rsidRDefault="00D71AC7" w:rsidP="00D71AC7">
                  <w:pPr>
                    <w:spacing w:after="0" w:line="240" w:lineRule="auto"/>
                    <w:jc w:val="left"/>
                    <w:rPr>
                      <w:rFonts w:ascii="Times New Roman" w:eastAsia="Times New Roman" w:hAnsi="Times New Roman" w:cs="Times New Roman"/>
                      <w:sz w:val="20"/>
                      <w:szCs w:val="20"/>
                      <w:lang w:eastAsia="en-GB"/>
                    </w:rPr>
                  </w:pPr>
                </w:p>
              </w:tc>
            </w:tr>
            <w:tr w:rsidR="00D71AC7" w:rsidRPr="00D71AC7" w14:paraId="0054337E" w14:textId="77777777" w:rsidTr="00FD09B2">
              <w:trPr>
                <w:trHeight w:val="315"/>
              </w:trPr>
              <w:tc>
                <w:tcPr>
                  <w:tcW w:w="222" w:type="dxa"/>
                  <w:tcBorders>
                    <w:top w:val="nil"/>
                    <w:left w:val="nil"/>
                    <w:bottom w:val="nil"/>
                    <w:right w:val="nil"/>
                  </w:tcBorders>
                  <w:shd w:val="clear" w:color="auto" w:fill="auto"/>
                  <w:noWrap/>
                  <w:vAlign w:val="bottom"/>
                  <w:hideMark/>
                </w:tcPr>
                <w:p w14:paraId="27C0CDF4" w14:textId="77777777" w:rsidR="00D71AC7" w:rsidRPr="00D71AC7" w:rsidRDefault="00D71AC7" w:rsidP="00D71AC7">
                  <w:pPr>
                    <w:spacing w:after="0" w:line="240" w:lineRule="auto"/>
                    <w:jc w:val="right"/>
                    <w:rPr>
                      <w:rFonts w:ascii="Times New Roman" w:eastAsia="Times New Roman" w:hAnsi="Times New Roman" w:cs="Times New Roman"/>
                      <w:sz w:val="20"/>
                      <w:szCs w:val="20"/>
                      <w:lang w:eastAsia="en-GB"/>
                    </w:rPr>
                  </w:pPr>
                </w:p>
              </w:tc>
              <w:tc>
                <w:tcPr>
                  <w:tcW w:w="896" w:type="dxa"/>
                  <w:tcBorders>
                    <w:top w:val="nil"/>
                    <w:left w:val="nil"/>
                    <w:bottom w:val="nil"/>
                    <w:right w:val="nil"/>
                  </w:tcBorders>
                  <w:shd w:val="clear" w:color="auto" w:fill="auto"/>
                  <w:noWrap/>
                  <w:vAlign w:val="bottom"/>
                  <w:hideMark/>
                </w:tcPr>
                <w:p w14:paraId="2AA9DEFC" w14:textId="77777777" w:rsidR="00D71AC7" w:rsidRPr="00D71AC7" w:rsidRDefault="00D71AC7" w:rsidP="00D71AC7">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51DC3F1D" w14:textId="77777777" w:rsidR="00D71AC7" w:rsidRPr="00D71AC7" w:rsidRDefault="00D71AC7" w:rsidP="00D71AC7">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096E2603" w14:textId="77777777" w:rsidR="00D71AC7" w:rsidRPr="00D71AC7" w:rsidRDefault="00D71AC7" w:rsidP="00D71AC7">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61B4F8D6" w14:textId="77777777" w:rsidR="00D71AC7" w:rsidRPr="00D71AC7" w:rsidRDefault="00D71AC7" w:rsidP="00D71AC7">
                  <w:pPr>
                    <w:spacing w:after="0" w:line="240" w:lineRule="auto"/>
                    <w:jc w:val="left"/>
                    <w:rPr>
                      <w:rFonts w:ascii="Times New Roman" w:eastAsia="Times New Roman" w:hAnsi="Times New Roman" w:cs="Times New Roman"/>
                      <w:sz w:val="20"/>
                      <w:szCs w:val="20"/>
                      <w:lang w:eastAsia="en-GB"/>
                    </w:rPr>
                  </w:pPr>
                </w:p>
              </w:tc>
              <w:tc>
                <w:tcPr>
                  <w:tcW w:w="2040" w:type="dxa"/>
                  <w:tcBorders>
                    <w:top w:val="single" w:sz="4" w:space="0" w:color="auto"/>
                    <w:left w:val="nil"/>
                    <w:bottom w:val="double" w:sz="6" w:space="0" w:color="auto"/>
                    <w:right w:val="nil"/>
                  </w:tcBorders>
                  <w:shd w:val="clear" w:color="auto" w:fill="auto"/>
                  <w:noWrap/>
                  <w:vAlign w:val="bottom"/>
                  <w:hideMark/>
                </w:tcPr>
                <w:p w14:paraId="76BB08F9" w14:textId="77777777" w:rsidR="00D71AC7" w:rsidRPr="00D71AC7" w:rsidRDefault="00D71AC7" w:rsidP="00D71AC7">
                  <w:pPr>
                    <w:spacing w:after="0" w:line="240" w:lineRule="auto"/>
                    <w:jc w:val="right"/>
                    <w:rPr>
                      <w:rFonts w:ascii="Calibri" w:eastAsia="Times New Roman" w:hAnsi="Calibri" w:cs="Calibri"/>
                      <w:color w:val="000000"/>
                      <w:lang w:eastAsia="en-GB"/>
                    </w:rPr>
                  </w:pPr>
                  <w:r w:rsidRPr="00D71AC7">
                    <w:rPr>
                      <w:rFonts w:ascii="Calibri" w:eastAsia="Times New Roman" w:hAnsi="Calibri" w:cs="Calibri"/>
                      <w:color w:val="000000"/>
                      <w:lang w:eastAsia="en-GB"/>
                    </w:rPr>
                    <w:t>£215.23</w:t>
                  </w:r>
                </w:p>
              </w:tc>
            </w:tr>
            <w:tr w:rsidR="00D71AC7" w:rsidRPr="00D71AC7" w14:paraId="0AD3F1C3" w14:textId="77777777" w:rsidTr="00FD09B2">
              <w:trPr>
                <w:trHeight w:val="300"/>
              </w:trPr>
              <w:tc>
                <w:tcPr>
                  <w:tcW w:w="4836" w:type="dxa"/>
                  <w:gridSpan w:val="3"/>
                  <w:tcBorders>
                    <w:top w:val="nil"/>
                    <w:left w:val="nil"/>
                    <w:bottom w:val="nil"/>
                    <w:right w:val="nil"/>
                  </w:tcBorders>
                  <w:shd w:val="clear" w:color="auto" w:fill="auto"/>
                  <w:noWrap/>
                  <w:vAlign w:val="bottom"/>
                  <w:hideMark/>
                </w:tcPr>
                <w:p w14:paraId="2E59968B" w14:textId="77777777" w:rsidR="00D71AC7" w:rsidRPr="00D71AC7" w:rsidRDefault="00D71AC7" w:rsidP="00D71AC7">
                  <w:pPr>
                    <w:spacing w:after="0" w:line="240" w:lineRule="auto"/>
                    <w:jc w:val="left"/>
                    <w:rPr>
                      <w:rFonts w:ascii="Calibri" w:eastAsia="Times New Roman" w:hAnsi="Calibri" w:cs="Calibri"/>
                      <w:color w:val="000000"/>
                      <w:lang w:eastAsia="en-GB"/>
                    </w:rPr>
                  </w:pPr>
                  <w:r w:rsidRPr="00D71AC7">
                    <w:rPr>
                      <w:rFonts w:ascii="Calibri" w:eastAsia="Times New Roman" w:hAnsi="Calibri" w:cs="Calibri"/>
                      <w:color w:val="000000"/>
                      <w:lang w:eastAsia="en-GB"/>
                    </w:rPr>
                    <w:t>Payments received since last meeting</w:t>
                  </w:r>
                </w:p>
              </w:tc>
              <w:tc>
                <w:tcPr>
                  <w:tcW w:w="1420" w:type="dxa"/>
                  <w:tcBorders>
                    <w:top w:val="nil"/>
                    <w:left w:val="nil"/>
                    <w:bottom w:val="nil"/>
                    <w:right w:val="nil"/>
                  </w:tcBorders>
                  <w:shd w:val="clear" w:color="auto" w:fill="auto"/>
                  <w:noWrap/>
                  <w:vAlign w:val="bottom"/>
                  <w:hideMark/>
                </w:tcPr>
                <w:p w14:paraId="3DF123A5" w14:textId="77777777" w:rsidR="00D71AC7" w:rsidRPr="00D71AC7" w:rsidRDefault="00D71AC7" w:rsidP="00D71AC7">
                  <w:pPr>
                    <w:spacing w:after="0" w:line="240" w:lineRule="auto"/>
                    <w:jc w:val="left"/>
                    <w:rPr>
                      <w:rFonts w:ascii="Calibri" w:eastAsia="Times New Roman" w:hAnsi="Calibri" w:cs="Calibri"/>
                      <w:color w:val="000000"/>
                      <w:lang w:eastAsia="en-GB"/>
                    </w:rPr>
                  </w:pPr>
                </w:p>
              </w:tc>
              <w:tc>
                <w:tcPr>
                  <w:tcW w:w="1060" w:type="dxa"/>
                  <w:tcBorders>
                    <w:top w:val="nil"/>
                    <w:left w:val="nil"/>
                    <w:bottom w:val="nil"/>
                    <w:right w:val="nil"/>
                  </w:tcBorders>
                  <w:shd w:val="clear" w:color="auto" w:fill="auto"/>
                  <w:noWrap/>
                  <w:vAlign w:val="bottom"/>
                  <w:hideMark/>
                </w:tcPr>
                <w:p w14:paraId="66F13FEA" w14:textId="77777777" w:rsidR="00D71AC7" w:rsidRPr="00D71AC7" w:rsidRDefault="00D71AC7" w:rsidP="00D71AC7">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502DDF14" w14:textId="77777777" w:rsidR="00D71AC7" w:rsidRPr="00D71AC7" w:rsidRDefault="00D71AC7" w:rsidP="00D71AC7">
                  <w:pPr>
                    <w:spacing w:after="0" w:line="240" w:lineRule="auto"/>
                    <w:jc w:val="left"/>
                    <w:rPr>
                      <w:rFonts w:ascii="Times New Roman" w:eastAsia="Times New Roman" w:hAnsi="Times New Roman" w:cs="Times New Roman"/>
                      <w:sz w:val="20"/>
                      <w:szCs w:val="20"/>
                      <w:lang w:eastAsia="en-GB"/>
                    </w:rPr>
                  </w:pPr>
                </w:p>
              </w:tc>
            </w:tr>
            <w:tr w:rsidR="00D71AC7" w:rsidRPr="00D71AC7" w14:paraId="3A44303B" w14:textId="77777777" w:rsidTr="00FD09B2">
              <w:trPr>
                <w:trHeight w:val="300"/>
              </w:trPr>
              <w:tc>
                <w:tcPr>
                  <w:tcW w:w="222" w:type="dxa"/>
                  <w:tcBorders>
                    <w:top w:val="nil"/>
                    <w:left w:val="nil"/>
                    <w:bottom w:val="nil"/>
                    <w:right w:val="nil"/>
                  </w:tcBorders>
                  <w:shd w:val="clear" w:color="auto" w:fill="auto"/>
                  <w:noWrap/>
                  <w:vAlign w:val="bottom"/>
                  <w:hideMark/>
                </w:tcPr>
                <w:p w14:paraId="7FEE841A" w14:textId="77777777" w:rsidR="00D71AC7" w:rsidRPr="00D71AC7" w:rsidRDefault="00D71AC7" w:rsidP="00D71AC7">
                  <w:pPr>
                    <w:spacing w:after="0" w:line="240" w:lineRule="auto"/>
                    <w:jc w:val="right"/>
                    <w:rPr>
                      <w:rFonts w:ascii="Times New Roman" w:eastAsia="Times New Roman" w:hAnsi="Times New Roman" w:cs="Times New Roman"/>
                      <w:sz w:val="20"/>
                      <w:szCs w:val="20"/>
                      <w:lang w:eastAsia="en-GB"/>
                    </w:rPr>
                  </w:pPr>
                </w:p>
              </w:tc>
              <w:tc>
                <w:tcPr>
                  <w:tcW w:w="896" w:type="dxa"/>
                  <w:tcBorders>
                    <w:top w:val="nil"/>
                    <w:left w:val="nil"/>
                    <w:bottom w:val="nil"/>
                    <w:right w:val="nil"/>
                  </w:tcBorders>
                  <w:shd w:val="clear" w:color="auto" w:fill="auto"/>
                  <w:noWrap/>
                  <w:vAlign w:val="bottom"/>
                  <w:hideMark/>
                </w:tcPr>
                <w:p w14:paraId="7C4ED779" w14:textId="77777777" w:rsidR="00D71AC7" w:rsidRPr="00D71AC7" w:rsidRDefault="00D71AC7" w:rsidP="00D71AC7">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77AD2AE0" w14:textId="77777777" w:rsidR="00D71AC7" w:rsidRPr="00D71AC7" w:rsidRDefault="00D71AC7" w:rsidP="00D71AC7">
                  <w:pPr>
                    <w:spacing w:after="0" w:line="240" w:lineRule="auto"/>
                    <w:jc w:val="left"/>
                    <w:rPr>
                      <w:rFonts w:ascii="Calibri" w:eastAsia="Times New Roman" w:hAnsi="Calibri" w:cs="Calibri"/>
                      <w:color w:val="000000"/>
                      <w:lang w:eastAsia="en-GB"/>
                    </w:rPr>
                  </w:pPr>
                  <w:r w:rsidRPr="00D71AC7">
                    <w:rPr>
                      <w:rFonts w:ascii="Calibri" w:eastAsia="Times New Roman" w:hAnsi="Calibri" w:cs="Calibri"/>
                      <w:color w:val="000000"/>
                      <w:lang w:eastAsia="en-GB"/>
                    </w:rPr>
                    <w:t>VAT</w:t>
                  </w:r>
                </w:p>
              </w:tc>
              <w:tc>
                <w:tcPr>
                  <w:tcW w:w="1420" w:type="dxa"/>
                  <w:tcBorders>
                    <w:top w:val="nil"/>
                    <w:left w:val="nil"/>
                    <w:bottom w:val="nil"/>
                    <w:right w:val="nil"/>
                  </w:tcBorders>
                  <w:shd w:val="clear" w:color="auto" w:fill="auto"/>
                  <w:noWrap/>
                  <w:vAlign w:val="bottom"/>
                  <w:hideMark/>
                </w:tcPr>
                <w:p w14:paraId="4952BF32" w14:textId="77777777" w:rsidR="00D71AC7" w:rsidRPr="00D71AC7" w:rsidRDefault="00D71AC7" w:rsidP="00D71AC7">
                  <w:pPr>
                    <w:spacing w:after="0" w:line="240" w:lineRule="auto"/>
                    <w:jc w:val="left"/>
                    <w:rPr>
                      <w:rFonts w:ascii="Calibri" w:eastAsia="Times New Roman" w:hAnsi="Calibri" w:cs="Calibri"/>
                      <w:color w:val="000000"/>
                      <w:lang w:eastAsia="en-GB"/>
                    </w:rPr>
                  </w:pPr>
                </w:p>
              </w:tc>
              <w:tc>
                <w:tcPr>
                  <w:tcW w:w="1060" w:type="dxa"/>
                  <w:tcBorders>
                    <w:top w:val="nil"/>
                    <w:left w:val="nil"/>
                    <w:bottom w:val="nil"/>
                    <w:right w:val="nil"/>
                  </w:tcBorders>
                  <w:shd w:val="clear" w:color="auto" w:fill="auto"/>
                  <w:noWrap/>
                  <w:vAlign w:val="bottom"/>
                  <w:hideMark/>
                </w:tcPr>
                <w:p w14:paraId="067DC9B1" w14:textId="77777777" w:rsidR="00D71AC7" w:rsidRPr="00D71AC7" w:rsidRDefault="00D71AC7" w:rsidP="00D71AC7">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22AF4DB0" w14:textId="77777777" w:rsidR="00D71AC7" w:rsidRPr="00D71AC7" w:rsidRDefault="00D71AC7" w:rsidP="00D71AC7">
                  <w:pPr>
                    <w:spacing w:after="0" w:line="240" w:lineRule="auto"/>
                    <w:jc w:val="right"/>
                    <w:rPr>
                      <w:rFonts w:ascii="Calibri" w:eastAsia="Times New Roman" w:hAnsi="Calibri" w:cs="Calibri"/>
                      <w:color w:val="000000"/>
                      <w:lang w:eastAsia="en-GB"/>
                    </w:rPr>
                  </w:pPr>
                  <w:r w:rsidRPr="00D71AC7">
                    <w:rPr>
                      <w:rFonts w:ascii="Calibri" w:eastAsia="Times New Roman" w:hAnsi="Calibri" w:cs="Calibri"/>
                      <w:color w:val="000000"/>
                      <w:lang w:eastAsia="en-GB"/>
                    </w:rPr>
                    <w:t>£389.09</w:t>
                  </w:r>
                </w:p>
              </w:tc>
            </w:tr>
            <w:tr w:rsidR="00D71AC7" w:rsidRPr="00D71AC7" w14:paraId="65E5333C" w14:textId="77777777" w:rsidTr="00FD09B2">
              <w:trPr>
                <w:trHeight w:val="300"/>
              </w:trPr>
              <w:tc>
                <w:tcPr>
                  <w:tcW w:w="222" w:type="dxa"/>
                  <w:tcBorders>
                    <w:top w:val="nil"/>
                    <w:left w:val="nil"/>
                    <w:bottom w:val="nil"/>
                    <w:right w:val="nil"/>
                  </w:tcBorders>
                  <w:shd w:val="clear" w:color="auto" w:fill="auto"/>
                  <w:noWrap/>
                  <w:vAlign w:val="bottom"/>
                  <w:hideMark/>
                </w:tcPr>
                <w:p w14:paraId="64FB125C" w14:textId="77777777" w:rsidR="00D71AC7" w:rsidRPr="00D71AC7" w:rsidRDefault="00D71AC7" w:rsidP="00D71AC7">
                  <w:pPr>
                    <w:spacing w:after="0" w:line="240" w:lineRule="auto"/>
                    <w:jc w:val="right"/>
                    <w:rPr>
                      <w:rFonts w:ascii="Calibri" w:eastAsia="Times New Roman" w:hAnsi="Calibri" w:cs="Calibri"/>
                      <w:color w:val="000000"/>
                      <w:lang w:eastAsia="en-GB"/>
                    </w:rPr>
                  </w:pPr>
                </w:p>
              </w:tc>
              <w:tc>
                <w:tcPr>
                  <w:tcW w:w="896" w:type="dxa"/>
                  <w:tcBorders>
                    <w:top w:val="nil"/>
                    <w:left w:val="nil"/>
                    <w:bottom w:val="nil"/>
                    <w:right w:val="nil"/>
                  </w:tcBorders>
                  <w:shd w:val="clear" w:color="auto" w:fill="auto"/>
                  <w:noWrap/>
                  <w:vAlign w:val="bottom"/>
                  <w:hideMark/>
                </w:tcPr>
                <w:p w14:paraId="0EFC45D7" w14:textId="77777777" w:rsidR="00D71AC7" w:rsidRPr="00D71AC7" w:rsidRDefault="00D71AC7" w:rsidP="00D71AC7">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7F100A97" w14:textId="77777777" w:rsidR="00D71AC7" w:rsidRPr="00D71AC7" w:rsidRDefault="00D71AC7" w:rsidP="00D71AC7">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2573399E" w14:textId="77777777" w:rsidR="00D71AC7" w:rsidRPr="00D71AC7" w:rsidRDefault="00D71AC7" w:rsidP="00D71AC7">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5076387E" w14:textId="77777777" w:rsidR="00D71AC7" w:rsidRPr="00D71AC7" w:rsidRDefault="00D71AC7" w:rsidP="00D71AC7">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6262084C" w14:textId="77777777" w:rsidR="00D71AC7" w:rsidRPr="00D71AC7" w:rsidRDefault="00D71AC7" w:rsidP="00D71AC7">
                  <w:pPr>
                    <w:spacing w:after="0" w:line="240" w:lineRule="auto"/>
                    <w:jc w:val="left"/>
                    <w:rPr>
                      <w:rFonts w:ascii="Times New Roman" w:eastAsia="Times New Roman" w:hAnsi="Times New Roman" w:cs="Times New Roman"/>
                      <w:sz w:val="20"/>
                      <w:szCs w:val="20"/>
                      <w:lang w:eastAsia="en-GB"/>
                    </w:rPr>
                  </w:pPr>
                </w:p>
              </w:tc>
            </w:tr>
            <w:tr w:rsidR="00D71AC7" w:rsidRPr="00D71AC7" w14:paraId="72585073" w14:textId="77777777" w:rsidTr="00FD09B2">
              <w:trPr>
                <w:trHeight w:val="315"/>
              </w:trPr>
              <w:tc>
                <w:tcPr>
                  <w:tcW w:w="222" w:type="dxa"/>
                  <w:tcBorders>
                    <w:top w:val="nil"/>
                    <w:left w:val="nil"/>
                    <w:bottom w:val="nil"/>
                    <w:right w:val="nil"/>
                  </w:tcBorders>
                  <w:shd w:val="clear" w:color="auto" w:fill="auto"/>
                  <w:noWrap/>
                  <w:vAlign w:val="bottom"/>
                  <w:hideMark/>
                </w:tcPr>
                <w:p w14:paraId="24EB66A8" w14:textId="77777777" w:rsidR="00D71AC7" w:rsidRPr="00D71AC7" w:rsidRDefault="00D71AC7" w:rsidP="00D71AC7">
                  <w:pPr>
                    <w:spacing w:after="0" w:line="240" w:lineRule="auto"/>
                    <w:jc w:val="left"/>
                    <w:rPr>
                      <w:rFonts w:ascii="Times New Roman" w:eastAsia="Times New Roman" w:hAnsi="Times New Roman" w:cs="Times New Roman"/>
                      <w:sz w:val="20"/>
                      <w:szCs w:val="20"/>
                      <w:lang w:eastAsia="en-GB"/>
                    </w:rPr>
                  </w:pPr>
                </w:p>
              </w:tc>
              <w:tc>
                <w:tcPr>
                  <w:tcW w:w="896" w:type="dxa"/>
                  <w:tcBorders>
                    <w:top w:val="nil"/>
                    <w:left w:val="nil"/>
                    <w:bottom w:val="nil"/>
                    <w:right w:val="nil"/>
                  </w:tcBorders>
                  <w:shd w:val="clear" w:color="auto" w:fill="auto"/>
                  <w:noWrap/>
                  <w:vAlign w:val="bottom"/>
                  <w:hideMark/>
                </w:tcPr>
                <w:p w14:paraId="75CDF70C" w14:textId="77777777" w:rsidR="00D71AC7" w:rsidRPr="00D71AC7" w:rsidRDefault="00D71AC7" w:rsidP="00D71AC7">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798B7427" w14:textId="77777777" w:rsidR="00D71AC7" w:rsidRPr="00D71AC7" w:rsidRDefault="00D71AC7" w:rsidP="00D71AC7">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75F3F27A" w14:textId="77777777" w:rsidR="00D71AC7" w:rsidRPr="00D71AC7" w:rsidRDefault="00D71AC7" w:rsidP="00D71AC7">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2AAA2B55" w14:textId="77777777" w:rsidR="00D71AC7" w:rsidRPr="00D71AC7" w:rsidRDefault="00D71AC7" w:rsidP="00D71AC7">
                  <w:pPr>
                    <w:spacing w:after="0" w:line="240" w:lineRule="auto"/>
                    <w:jc w:val="left"/>
                    <w:rPr>
                      <w:rFonts w:ascii="Times New Roman" w:eastAsia="Times New Roman" w:hAnsi="Times New Roman" w:cs="Times New Roman"/>
                      <w:sz w:val="20"/>
                      <w:szCs w:val="20"/>
                      <w:lang w:eastAsia="en-GB"/>
                    </w:rPr>
                  </w:pPr>
                </w:p>
              </w:tc>
              <w:tc>
                <w:tcPr>
                  <w:tcW w:w="2040" w:type="dxa"/>
                  <w:tcBorders>
                    <w:top w:val="single" w:sz="4" w:space="0" w:color="auto"/>
                    <w:left w:val="nil"/>
                    <w:bottom w:val="double" w:sz="6" w:space="0" w:color="auto"/>
                    <w:right w:val="nil"/>
                  </w:tcBorders>
                  <w:shd w:val="clear" w:color="auto" w:fill="auto"/>
                  <w:noWrap/>
                  <w:vAlign w:val="bottom"/>
                  <w:hideMark/>
                </w:tcPr>
                <w:p w14:paraId="5D4D1CD7" w14:textId="77777777" w:rsidR="00D71AC7" w:rsidRPr="00D71AC7" w:rsidRDefault="00D71AC7" w:rsidP="00D71AC7">
                  <w:pPr>
                    <w:spacing w:after="0" w:line="240" w:lineRule="auto"/>
                    <w:jc w:val="right"/>
                    <w:rPr>
                      <w:rFonts w:ascii="Calibri" w:eastAsia="Times New Roman" w:hAnsi="Calibri" w:cs="Calibri"/>
                      <w:color w:val="000000"/>
                      <w:lang w:eastAsia="en-GB"/>
                    </w:rPr>
                  </w:pPr>
                  <w:r w:rsidRPr="00D71AC7">
                    <w:rPr>
                      <w:rFonts w:ascii="Calibri" w:eastAsia="Times New Roman" w:hAnsi="Calibri" w:cs="Calibri"/>
                      <w:color w:val="000000"/>
                      <w:lang w:eastAsia="en-GB"/>
                    </w:rPr>
                    <w:t>£389.09</w:t>
                  </w:r>
                </w:p>
              </w:tc>
            </w:tr>
            <w:tr w:rsidR="00D71AC7" w:rsidRPr="00D71AC7" w14:paraId="70FDE422" w14:textId="77777777" w:rsidTr="00FD09B2">
              <w:trPr>
                <w:trHeight w:val="315"/>
              </w:trPr>
              <w:tc>
                <w:tcPr>
                  <w:tcW w:w="4836" w:type="dxa"/>
                  <w:gridSpan w:val="3"/>
                  <w:tcBorders>
                    <w:top w:val="nil"/>
                    <w:left w:val="nil"/>
                    <w:bottom w:val="nil"/>
                    <w:right w:val="nil"/>
                  </w:tcBorders>
                  <w:shd w:val="clear" w:color="auto" w:fill="auto"/>
                  <w:noWrap/>
                  <w:vAlign w:val="bottom"/>
                  <w:hideMark/>
                </w:tcPr>
                <w:p w14:paraId="41133EA5" w14:textId="77777777" w:rsidR="00D71AC7" w:rsidRPr="00D71AC7" w:rsidRDefault="00D71AC7" w:rsidP="00D71AC7">
                  <w:pPr>
                    <w:spacing w:after="0" w:line="240" w:lineRule="auto"/>
                    <w:jc w:val="left"/>
                    <w:rPr>
                      <w:rFonts w:ascii="Calibri" w:eastAsia="Times New Roman" w:hAnsi="Calibri" w:cs="Calibri"/>
                      <w:color w:val="000000"/>
                      <w:lang w:eastAsia="en-GB"/>
                    </w:rPr>
                  </w:pPr>
                  <w:r w:rsidRPr="00D71AC7">
                    <w:rPr>
                      <w:rFonts w:ascii="Calibri" w:eastAsia="Times New Roman" w:hAnsi="Calibri" w:cs="Calibri"/>
                      <w:color w:val="000000"/>
                      <w:lang w:eastAsia="en-GB"/>
                    </w:rPr>
                    <w:t>The following are to pay this meeting</w:t>
                  </w:r>
                </w:p>
              </w:tc>
              <w:tc>
                <w:tcPr>
                  <w:tcW w:w="1420" w:type="dxa"/>
                  <w:tcBorders>
                    <w:top w:val="nil"/>
                    <w:left w:val="nil"/>
                    <w:bottom w:val="nil"/>
                    <w:right w:val="nil"/>
                  </w:tcBorders>
                  <w:shd w:val="clear" w:color="auto" w:fill="auto"/>
                  <w:noWrap/>
                  <w:vAlign w:val="bottom"/>
                  <w:hideMark/>
                </w:tcPr>
                <w:p w14:paraId="1A5704F4" w14:textId="77777777" w:rsidR="00D71AC7" w:rsidRPr="00D71AC7" w:rsidRDefault="00D71AC7" w:rsidP="00D71AC7">
                  <w:pPr>
                    <w:spacing w:after="0" w:line="240" w:lineRule="auto"/>
                    <w:jc w:val="left"/>
                    <w:rPr>
                      <w:rFonts w:ascii="Calibri" w:eastAsia="Times New Roman" w:hAnsi="Calibri" w:cs="Calibri"/>
                      <w:color w:val="000000"/>
                      <w:lang w:eastAsia="en-GB"/>
                    </w:rPr>
                  </w:pPr>
                </w:p>
              </w:tc>
              <w:tc>
                <w:tcPr>
                  <w:tcW w:w="1060" w:type="dxa"/>
                  <w:tcBorders>
                    <w:top w:val="nil"/>
                    <w:left w:val="nil"/>
                    <w:bottom w:val="nil"/>
                    <w:right w:val="nil"/>
                  </w:tcBorders>
                  <w:shd w:val="clear" w:color="auto" w:fill="auto"/>
                  <w:noWrap/>
                  <w:vAlign w:val="bottom"/>
                  <w:hideMark/>
                </w:tcPr>
                <w:p w14:paraId="1765C349" w14:textId="77777777" w:rsidR="00D71AC7" w:rsidRPr="00D71AC7" w:rsidRDefault="00D71AC7" w:rsidP="00D71AC7">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center"/>
                  <w:hideMark/>
                </w:tcPr>
                <w:p w14:paraId="3601754D" w14:textId="77777777" w:rsidR="00D71AC7" w:rsidRPr="00D71AC7" w:rsidRDefault="00D71AC7" w:rsidP="00D71AC7">
                  <w:pPr>
                    <w:spacing w:after="0" w:line="240" w:lineRule="auto"/>
                    <w:jc w:val="left"/>
                    <w:rPr>
                      <w:rFonts w:ascii="Times New Roman" w:eastAsia="Times New Roman" w:hAnsi="Times New Roman" w:cs="Times New Roman"/>
                      <w:sz w:val="20"/>
                      <w:szCs w:val="20"/>
                      <w:lang w:eastAsia="en-GB"/>
                    </w:rPr>
                  </w:pPr>
                </w:p>
              </w:tc>
            </w:tr>
            <w:tr w:rsidR="00D71AC7" w:rsidRPr="00D71AC7" w14:paraId="55395111" w14:textId="77777777" w:rsidTr="00FD09B2">
              <w:trPr>
                <w:trHeight w:val="315"/>
              </w:trPr>
              <w:tc>
                <w:tcPr>
                  <w:tcW w:w="222" w:type="dxa"/>
                  <w:tcBorders>
                    <w:top w:val="nil"/>
                    <w:left w:val="nil"/>
                    <w:bottom w:val="nil"/>
                    <w:right w:val="nil"/>
                  </w:tcBorders>
                  <w:shd w:val="clear" w:color="auto" w:fill="auto"/>
                  <w:noWrap/>
                  <w:vAlign w:val="bottom"/>
                  <w:hideMark/>
                </w:tcPr>
                <w:p w14:paraId="5725F266" w14:textId="77777777" w:rsidR="00D71AC7" w:rsidRPr="00D71AC7" w:rsidRDefault="00D71AC7" w:rsidP="00D71AC7">
                  <w:pPr>
                    <w:spacing w:after="0" w:line="240" w:lineRule="auto"/>
                    <w:ind w:firstLineChars="500" w:firstLine="1000"/>
                    <w:jc w:val="right"/>
                    <w:rPr>
                      <w:rFonts w:ascii="Times New Roman" w:eastAsia="Times New Roman" w:hAnsi="Times New Roman" w:cs="Times New Roman"/>
                      <w:sz w:val="20"/>
                      <w:szCs w:val="20"/>
                      <w:lang w:eastAsia="en-GB"/>
                    </w:rPr>
                  </w:pPr>
                </w:p>
              </w:tc>
              <w:tc>
                <w:tcPr>
                  <w:tcW w:w="896" w:type="dxa"/>
                  <w:tcBorders>
                    <w:top w:val="nil"/>
                    <w:left w:val="nil"/>
                    <w:bottom w:val="nil"/>
                    <w:right w:val="nil"/>
                  </w:tcBorders>
                  <w:shd w:val="clear" w:color="auto" w:fill="auto"/>
                  <w:noWrap/>
                  <w:vAlign w:val="bottom"/>
                  <w:hideMark/>
                </w:tcPr>
                <w:p w14:paraId="65D10B3E" w14:textId="77777777" w:rsidR="00D71AC7" w:rsidRPr="00D71AC7" w:rsidRDefault="00D71AC7" w:rsidP="00D71AC7">
                  <w:pPr>
                    <w:spacing w:after="0" w:line="240" w:lineRule="auto"/>
                    <w:jc w:val="left"/>
                    <w:rPr>
                      <w:rFonts w:ascii="Calibri" w:eastAsia="Times New Roman" w:hAnsi="Calibri" w:cs="Calibri"/>
                      <w:color w:val="000000"/>
                      <w:lang w:eastAsia="en-GB"/>
                    </w:rPr>
                  </w:pPr>
                  <w:r w:rsidRPr="00D71AC7">
                    <w:rPr>
                      <w:rFonts w:ascii="Calibri" w:eastAsia="Times New Roman" w:hAnsi="Calibri" w:cs="Calibri"/>
                      <w:color w:val="000000"/>
                      <w:lang w:eastAsia="en-GB"/>
                    </w:rPr>
                    <w:t>CPRE</w:t>
                  </w:r>
                </w:p>
              </w:tc>
              <w:tc>
                <w:tcPr>
                  <w:tcW w:w="3718" w:type="dxa"/>
                  <w:tcBorders>
                    <w:top w:val="nil"/>
                    <w:left w:val="nil"/>
                    <w:bottom w:val="nil"/>
                    <w:right w:val="nil"/>
                  </w:tcBorders>
                  <w:shd w:val="clear" w:color="auto" w:fill="auto"/>
                  <w:noWrap/>
                  <w:vAlign w:val="bottom"/>
                  <w:hideMark/>
                </w:tcPr>
                <w:p w14:paraId="1FA941B6" w14:textId="77777777" w:rsidR="00D71AC7" w:rsidRPr="00D71AC7" w:rsidRDefault="00D71AC7" w:rsidP="00D71AC7">
                  <w:pPr>
                    <w:spacing w:after="0" w:line="240" w:lineRule="auto"/>
                    <w:jc w:val="left"/>
                    <w:rPr>
                      <w:rFonts w:ascii="Calibri" w:eastAsia="Times New Roman" w:hAnsi="Calibri" w:cs="Calibri"/>
                      <w:color w:val="000000"/>
                      <w:lang w:eastAsia="en-GB"/>
                    </w:rPr>
                  </w:pPr>
                </w:p>
              </w:tc>
              <w:tc>
                <w:tcPr>
                  <w:tcW w:w="1420" w:type="dxa"/>
                  <w:tcBorders>
                    <w:top w:val="nil"/>
                    <w:left w:val="nil"/>
                    <w:bottom w:val="nil"/>
                    <w:right w:val="nil"/>
                  </w:tcBorders>
                  <w:shd w:val="clear" w:color="auto" w:fill="auto"/>
                  <w:noWrap/>
                  <w:vAlign w:val="bottom"/>
                  <w:hideMark/>
                </w:tcPr>
                <w:p w14:paraId="3B4AA415" w14:textId="77777777" w:rsidR="00D71AC7" w:rsidRPr="00D71AC7" w:rsidRDefault="00D71AC7" w:rsidP="00D71AC7">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39857F9D" w14:textId="77777777" w:rsidR="00D71AC7" w:rsidRPr="00D71AC7" w:rsidRDefault="00D71AC7" w:rsidP="00D71AC7">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517D7689" w14:textId="77777777" w:rsidR="00D71AC7" w:rsidRPr="00D71AC7" w:rsidRDefault="00D71AC7" w:rsidP="00D71AC7">
                  <w:pPr>
                    <w:spacing w:after="0" w:line="240" w:lineRule="auto"/>
                    <w:jc w:val="right"/>
                    <w:rPr>
                      <w:rFonts w:ascii="Calibri" w:eastAsia="Times New Roman" w:hAnsi="Calibri" w:cs="Calibri"/>
                      <w:color w:val="000000"/>
                      <w:lang w:eastAsia="en-GB"/>
                    </w:rPr>
                  </w:pPr>
                  <w:r w:rsidRPr="00D71AC7">
                    <w:rPr>
                      <w:rFonts w:ascii="Calibri" w:eastAsia="Times New Roman" w:hAnsi="Calibri" w:cs="Calibri"/>
                      <w:color w:val="000000"/>
                      <w:lang w:eastAsia="en-GB"/>
                    </w:rPr>
                    <w:t>£36.00</w:t>
                  </w:r>
                </w:p>
              </w:tc>
            </w:tr>
            <w:tr w:rsidR="00D71AC7" w:rsidRPr="00D71AC7" w14:paraId="6407E277" w14:textId="77777777" w:rsidTr="00FD09B2">
              <w:trPr>
                <w:trHeight w:val="300"/>
              </w:trPr>
              <w:tc>
                <w:tcPr>
                  <w:tcW w:w="222" w:type="dxa"/>
                  <w:tcBorders>
                    <w:top w:val="nil"/>
                    <w:left w:val="nil"/>
                    <w:bottom w:val="nil"/>
                    <w:right w:val="nil"/>
                  </w:tcBorders>
                  <w:shd w:val="clear" w:color="auto" w:fill="auto"/>
                  <w:noWrap/>
                  <w:vAlign w:val="bottom"/>
                  <w:hideMark/>
                </w:tcPr>
                <w:p w14:paraId="12E7D737" w14:textId="77777777" w:rsidR="00D71AC7" w:rsidRPr="00D71AC7" w:rsidRDefault="00D71AC7" w:rsidP="00D71AC7">
                  <w:pPr>
                    <w:spacing w:after="0" w:line="240" w:lineRule="auto"/>
                    <w:jc w:val="right"/>
                    <w:rPr>
                      <w:rFonts w:ascii="Calibri" w:eastAsia="Times New Roman" w:hAnsi="Calibri" w:cs="Calibri"/>
                      <w:color w:val="000000"/>
                      <w:lang w:eastAsia="en-GB"/>
                    </w:rPr>
                  </w:pPr>
                </w:p>
              </w:tc>
              <w:tc>
                <w:tcPr>
                  <w:tcW w:w="4614" w:type="dxa"/>
                  <w:gridSpan w:val="2"/>
                  <w:tcBorders>
                    <w:top w:val="nil"/>
                    <w:left w:val="nil"/>
                    <w:bottom w:val="nil"/>
                    <w:right w:val="nil"/>
                  </w:tcBorders>
                  <w:shd w:val="clear" w:color="auto" w:fill="auto"/>
                  <w:noWrap/>
                  <w:vAlign w:val="bottom"/>
                  <w:hideMark/>
                </w:tcPr>
                <w:p w14:paraId="63380AE2" w14:textId="77777777" w:rsidR="00D71AC7" w:rsidRPr="00D71AC7" w:rsidRDefault="00D71AC7" w:rsidP="00D71AC7">
                  <w:pPr>
                    <w:spacing w:after="0" w:line="240" w:lineRule="auto"/>
                    <w:jc w:val="left"/>
                    <w:rPr>
                      <w:rFonts w:ascii="Calibri" w:eastAsia="Times New Roman" w:hAnsi="Calibri" w:cs="Calibri"/>
                      <w:color w:val="000000"/>
                      <w:lang w:eastAsia="en-GB"/>
                    </w:rPr>
                  </w:pPr>
                  <w:r w:rsidRPr="00D71AC7">
                    <w:rPr>
                      <w:rFonts w:ascii="Calibri" w:eastAsia="Times New Roman" w:hAnsi="Calibri" w:cs="Calibri"/>
                      <w:color w:val="000000"/>
                      <w:lang w:eastAsia="en-GB"/>
                    </w:rPr>
                    <w:t>Bassetlaw</w:t>
                  </w:r>
                </w:p>
              </w:tc>
              <w:tc>
                <w:tcPr>
                  <w:tcW w:w="1420" w:type="dxa"/>
                  <w:tcBorders>
                    <w:top w:val="nil"/>
                    <w:left w:val="nil"/>
                    <w:bottom w:val="nil"/>
                    <w:right w:val="nil"/>
                  </w:tcBorders>
                  <w:shd w:val="clear" w:color="auto" w:fill="auto"/>
                  <w:noWrap/>
                  <w:vAlign w:val="bottom"/>
                  <w:hideMark/>
                </w:tcPr>
                <w:p w14:paraId="780658E3" w14:textId="77777777" w:rsidR="00D71AC7" w:rsidRPr="00D71AC7" w:rsidRDefault="00D71AC7" w:rsidP="00D71AC7">
                  <w:pPr>
                    <w:spacing w:after="0" w:line="240" w:lineRule="auto"/>
                    <w:jc w:val="left"/>
                    <w:rPr>
                      <w:rFonts w:ascii="Calibri" w:eastAsia="Times New Roman" w:hAnsi="Calibri" w:cs="Calibri"/>
                      <w:color w:val="000000"/>
                      <w:lang w:eastAsia="en-GB"/>
                    </w:rPr>
                  </w:pPr>
                </w:p>
              </w:tc>
              <w:tc>
                <w:tcPr>
                  <w:tcW w:w="1060" w:type="dxa"/>
                  <w:tcBorders>
                    <w:top w:val="nil"/>
                    <w:left w:val="nil"/>
                    <w:bottom w:val="nil"/>
                    <w:right w:val="nil"/>
                  </w:tcBorders>
                  <w:shd w:val="clear" w:color="auto" w:fill="auto"/>
                  <w:noWrap/>
                  <w:vAlign w:val="bottom"/>
                  <w:hideMark/>
                </w:tcPr>
                <w:p w14:paraId="268D0609" w14:textId="77777777" w:rsidR="00D71AC7" w:rsidRPr="00D71AC7" w:rsidRDefault="00D71AC7" w:rsidP="00D71AC7">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0B2D4DA1" w14:textId="77777777" w:rsidR="00D71AC7" w:rsidRPr="00D71AC7" w:rsidRDefault="00D71AC7" w:rsidP="00D71AC7">
                  <w:pPr>
                    <w:spacing w:after="0" w:line="240" w:lineRule="auto"/>
                    <w:jc w:val="right"/>
                    <w:rPr>
                      <w:rFonts w:ascii="Calibri" w:eastAsia="Times New Roman" w:hAnsi="Calibri" w:cs="Calibri"/>
                      <w:color w:val="000000"/>
                      <w:lang w:eastAsia="en-GB"/>
                    </w:rPr>
                  </w:pPr>
                  <w:r w:rsidRPr="00D71AC7">
                    <w:rPr>
                      <w:rFonts w:ascii="Calibri" w:eastAsia="Times New Roman" w:hAnsi="Calibri" w:cs="Calibri"/>
                      <w:color w:val="000000"/>
                      <w:lang w:eastAsia="en-GB"/>
                    </w:rPr>
                    <w:t>£20.00</w:t>
                  </w:r>
                </w:p>
              </w:tc>
            </w:tr>
            <w:tr w:rsidR="00D71AC7" w:rsidRPr="00D71AC7" w14:paraId="1727A0FF" w14:textId="77777777" w:rsidTr="00FD09B2">
              <w:trPr>
                <w:trHeight w:val="315"/>
              </w:trPr>
              <w:tc>
                <w:tcPr>
                  <w:tcW w:w="222" w:type="dxa"/>
                  <w:tcBorders>
                    <w:top w:val="nil"/>
                    <w:left w:val="nil"/>
                    <w:bottom w:val="nil"/>
                    <w:right w:val="nil"/>
                  </w:tcBorders>
                  <w:shd w:val="clear" w:color="auto" w:fill="auto"/>
                  <w:noWrap/>
                  <w:vAlign w:val="bottom"/>
                  <w:hideMark/>
                </w:tcPr>
                <w:p w14:paraId="1D87EC4A" w14:textId="77777777" w:rsidR="00D71AC7" w:rsidRPr="00D71AC7" w:rsidRDefault="00D71AC7" w:rsidP="00D71AC7">
                  <w:pPr>
                    <w:spacing w:after="0" w:line="240" w:lineRule="auto"/>
                    <w:jc w:val="right"/>
                    <w:rPr>
                      <w:rFonts w:ascii="Calibri" w:eastAsia="Times New Roman" w:hAnsi="Calibri" w:cs="Calibri"/>
                      <w:color w:val="000000"/>
                      <w:lang w:eastAsia="en-GB"/>
                    </w:rPr>
                  </w:pPr>
                </w:p>
              </w:tc>
              <w:tc>
                <w:tcPr>
                  <w:tcW w:w="4614" w:type="dxa"/>
                  <w:gridSpan w:val="2"/>
                  <w:tcBorders>
                    <w:top w:val="nil"/>
                    <w:left w:val="nil"/>
                    <w:bottom w:val="nil"/>
                    <w:right w:val="nil"/>
                  </w:tcBorders>
                  <w:shd w:val="clear" w:color="auto" w:fill="auto"/>
                  <w:noWrap/>
                  <w:vAlign w:val="bottom"/>
                  <w:hideMark/>
                </w:tcPr>
                <w:p w14:paraId="02808C6F" w14:textId="77777777" w:rsidR="00D71AC7" w:rsidRPr="00D71AC7" w:rsidRDefault="00D71AC7" w:rsidP="00D71AC7">
                  <w:pPr>
                    <w:spacing w:after="0" w:line="240" w:lineRule="auto"/>
                    <w:jc w:val="left"/>
                    <w:rPr>
                      <w:rFonts w:ascii="Calibri" w:eastAsia="Times New Roman" w:hAnsi="Calibri" w:cs="Calibri"/>
                      <w:color w:val="000000"/>
                      <w:lang w:eastAsia="en-GB"/>
                    </w:rPr>
                  </w:pPr>
                  <w:r w:rsidRPr="00D71AC7">
                    <w:rPr>
                      <w:rFonts w:ascii="Calibri" w:eastAsia="Times New Roman" w:hAnsi="Calibri" w:cs="Calibri"/>
                      <w:color w:val="000000"/>
                      <w:lang w:eastAsia="en-GB"/>
                    </w:rPr>
                    <w:t>D Gower</w:t>
                  </w:r>
                </w:p>
              </w:tc>
              <w:tc>
                <w:tcPr>
                  <w:tcW w:w="1420" w:type="dxa"/>
                  <w:tcBorders>
                    <w:top w:val="nil"/>
                    <w:left w:val="nil"/>
                    <w:bottom w:val="nil"/>
                    <w:right w:val="nil"/>
                  </w:tcBorders>
                  <w:shd w:val="clear" w:color="auto" w:fill="auto"/>
                  <w:noWrap/>
                  <w:vAlign w:val="bottom"/>
                  <w:hideMark/>
                </w:tcPr>
                <w:p w14:paraId="18981E9F" w14:textId="77777777" w:rsidR="00D71AC7" w:rsidRPr="00D71AC7" w:rsidRDefault="00D71AC7" w:rsidP="00D71AC7">
                  <w:pPr>
                    <w:spacing w:after="0" w:line="240" w:lineRule="auto"/>
                    <w:jc w:val="left"/>
                    <w:rPr>
                      <w:rFonts w:ascii="Calibri" w:eastAsia="Times New Roman" w:hAnsi="Calibri" w:cs="Calibri"/>
                      <w:color w:val="000000"/>
                      <w:lang w:eastAsia="en-GB"/>
                    </w:rPr>
                  </w:pPr>
                </w:p>
              </w:tc>
              <w:tc>
                <w:tcPr>
                  <w:tcW w:w="1060" w:type="dxa"/>
                  <w:tcBorders>
                    <w:top w:val="nil"/>
                    <w:left w:val="nil"/>
                    <w:bottom w:val="nil"/>
                    <w:right w:val="nil"/>
                  </w:tcBorders>
                  <w:shd w:val="clear" w:color="auto" w:fill="auto"/>
                  <w:noWrap/>
                  <w:vAlign w:val="bottom"/>
                  <w:hideMark/>
                </w:tcPr>
                <w:p w14:paraId="1EDB7842" w14:textId="77777777" w:rsidR="00D71AC7" w:rsidRPr="00D71AC7" w:rsidRDefault="00D71AC7" w:rsidP="00D71AC7">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64A132D2" w14:textId="77777777" w:rsidR="00D71AC7" w:rsidRPr="00D71AC7" w:rsidRDefault="00D71AC7" w:rsidP="00D71AC7">
                  <w:pPr>
                    <w:spacing w:after="0" w:line="240" w:lineRule="auto"/>
                    <w:jc w:val="right"/>
                    <w:rPr>
                      <w:rFonts w:ascii="Calibri" w:eastAsia="Times New Roman" w:hAnsi="Calibri" w:cs="Calibri"/>
                      <w:color w:val="000000"/>
                      <w:lang w:eastAsia="en-GB"/>
                    </w:rPr>
                  </w:pPr>
                  <w:r w:rsidRPr="00D71AC7">
                    <w:rPr>
                      <w:rFonts w:ascii="Calibri" w:eastAsia="Times New Roman" w:hAnsi="Calibri" w:cs="Calibri"/>
                      <w:color w:val="000000"/>
                      <w:lang w:eastAsia="en-GB"/>
                    </w:rPr>
                    <w:t>£441.75</w:t>
                  </w:r>
                </w:p>
              </w:tc>
            </w:tr>
            <w:tr w:rsidR="00D71AC7" w:rsidRPr="00D71AC7" w14:paraId="0B1BE149" w14:textId="77777777" w:rsidTr="00FD09B2">
              <w:trPr>
                <w:trHeight w:val="315"/>
              </w:trPr>
              <w:tc>
                <w:tcPr>
                  <w:tcW w:w="222" w:type="dxa"/>
                  <w:tcBorders>
                    <w:top w:val="nil"/>
                    <w:left w:val="nil"/>
                    <w:bottom w:val="nil"/>
                    <w:right w:val="nil"/>
                  </w:tcBorders>
                  <w:shd w:val="clear" w:color="auto" w:fill="auto"/>
                  <w:noWrap/>
                  <w:vAlign w:val="bottom"/>
                  <w:hideMark/>
                </w:tcPr>
                <w:p w14:paraId="66581008" w14:textId="77777777" w:rsidR="00D71AC7" w:rsidRPr="00D71AC7" w:rsidRDefault="00D71AC7" w:rsidP="00D71AC7">
                  <w:pPr>
                    <w:spacing w:after="0" w:line="240" w:lineRule="auto"/>
                    <w:jc w:val="right"/>
                    <w:rPr>
                      <w:rFonts w:ascii="Calibri" w:eastAsia="Times New Roman" w:hAnsi="Calibri" w:cs="Calibri"/>
                      <w:color w:val="000000"/>
                      <w:lang w:eastAsia="en-GB"/>
                    </w:rPr>
                  </w:pPr>
                </w:p>
              </w:tc>
              <w:tc>
                <w:tcPr>
                  <w:tcW w:w="896" w:type="dxa"/>
                  <w:tcBorders>
                    <w:top w:val="nil"/>
                    <w:left w:val="nil"/>
                    <w:bottom w:val="nil"/>
                    <w:right w:val="nil"/>
                  </w:tcBorders>
                  <w:shd w:val="clear" w:color="auto" w:fill="auto"/>
                  <w:noWrap/>
                  <w:vAlign w:val="bottom"/>
                  <w:hideMark/>
                </w:tcPr>
                <w:p w14:paraId="5B6BE1FD" w14:textId="77777777" w:rsidR="00D71AC7" w:rsidRPr="00D71AC7" w:rsidRDefault="00D71AC7" w:rsidP="00D71AC7">
                  <w:pPr>
                    <w:spacing w:after="0" w:line="240" w:lineRule="auto"/>
                    <w:jc w:val="left"/>
                    <w:rPr>
                      <w:rFonts w:ascii="Calibri" w:eastAsia="Times New Roman" w:hAnsi="Calibri" w:cs="Calibri"/>
                      <w:color w:val="000000"/>
                      <w:lang w:eastAsia="en-GB"/>
                    </w:rPr>
                  </w:pPr>
                  <w:r w:rsidRPr="00D71AC7">
                    <w:rPr>
                      <w:rFonts w:ascii="Calibri" w:eastAsia="Times New Roman" w:hAnsi="Calibri" w:cs="Calibri"/>
                      <w:color w:val="000000"/>
                      <w:lang w:eastAsia="en-GB"/>
                    </w:rPr>
                    <w:t>HMRC</w:t>
                  </w:r>
                </w:p>
              </w:tc>
              <w:tc>
                <w:tcPr>
                  <w:tcW w:w="3718" w:type="dxa"/>
                  <w:tcBorders>
                    <w:top w:val="nil"/>
                    <w:left w:val="nil"/>
                    <w:bottom w:val="nil"/>
                    <w:right w:val="nil"/>
                  </w:tcBorders>
                  <w:shd w:val="clear" w:color="auto" w:fill="auto"/>
                  <w:noWrap/>
                  <w:vAlign w:val="bottom"/>
                  <w:hideMark/>
                </w:tcPr>
                <w:p w14:paraId="54C99401" w14:textId="77777777" w:rsidR="00D71AC7" w:rsidRPr="00D71AC7" w:rsidRDefault="00D71AC7" w:rsidP="00D71AC7">
                  <w:pPr>
                    <w:spacing w:after="0" w:line="240" w:lineRule="auto"/>
                    <w:jc w:val="left"/>
                    <w:rPr>
                      <w:rFonts w:ascii="Calibri" w:eastAsia="Times New Roman" w:hAnsi="Calibri" w:cs="Calibri"/>
                      <w:color w:val="000000"/>
                      <w:lang w:eastAsia="en-GB"/>
                    </w:rPr>
                  </w:pPr>
                </w:p>
              </w:tc>
              <w:tc>
                <w:tcPr>
                  <w:tcW w:w="1420" w:type="dxa"/>
                  <w:tcBorders>
                    <w:top w:val="nil"/>
                    <w:left w:val="nil"/>
                    <w:bottom w:val="nil"/>
                    <w:right w:val="nil"/>
                  </w:tcBorders>
                  <w:shd w:val="clear" w:color="auto" w:fill="auto"/>
                  <w:noWrap/>
                  <w:vAlign w:val="bottom"/>
                  <w:hideMark/>
                </w:tcPr>
                <w:p w14:paraId="543FD62F" w14:textId="77777777" w:rsidR="00D71AC7" w:rsidRPr="00D71AC7" w:rsidRDefault="00D71AC7" w:rsidP="00D71AC7">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3008B187" w14:textId="77777777" w:rsidR="00D71AC7" w:rsidRPr="00D71AC7" w:rsidRDefault="00D71AC7" w:rsidP="00D71AC7">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588F4376" w14:textId="77777777" w:rsidR="00D71AC7" w:rsidRPr="00D71AC7" w:rsidRDefault="00D71AC7" w:rsidP="00D71AC7">
                  <w:pPr>
                    <w:spacing w:after="0" w:line="240" w:lineRule="auto"/>
                    <w:jc w:val="right"/>
                    <w:rPr>
                      <w:rFonts w:ascii="Calibri" w:eastAsia="Times New Roman" w:hAnsi="Calibri" w:cs="Calibri"/>
                      <w:color w:val="000000"/>
                      <w:lang w:eastAsia="en-GB"/>
                    </w:rPr>
                  </w:pPr>
                  <w:r w:rsidRPr="00D71AC7">
                    <w:rPr>
                      <w:rFonts w:ascii="Calibri" w:eastAsia="Times New Roman" w:hAnsi="Calibri" w:cs="Calibri"/>
                      <w:color w:val="000000"/>
                      <w:lang w:eastAsia="en-GB"/>
                    </w:rPr>
                    <w:t>£67.20</w:t>
                  </w:r>
                </w:p>
              </w:tc>
            </w:tr>
            <w:tr w:rsidR="00D71AC7" w:rsidRPr="00D71AC7" w14:paraId="750BB429" w14:textId="77777777" w:rsidTr="00FD09B2">
              <w:trPr>
                <w:trHeight w:val="315"/>
              </w:trPr>
              <w:tc>
                <w:tcPr>
                  <w:tcW w:w="222" w:type="dxa"/>
                  <w:tcBorders>
                    <w:top w:val="nil"/>
                    <w:left w:val="nil"/>
                    <w:bottom w:val="nil"/>
                    <w:right w:val="nil"/>
                  </w:tcBorders>
                  <w:shd w:val="clear" w:color="auto" w:fill="auto"/>
                  <w:noWrap/>
                  <w:vAlign w:val="bottom"/>
                  <w:hideMark/>
                </w:tcPr>
                <w:p w14:paraId="479E51B6" w14:textId="77777777" w:rsidR="00D71AC7" w:rsidRPr="00D71AC7" w:rsidRDefault="00D71AC7" w:rsidP="00D71AC7">
                  <w:pPr>
                    <w:spacing w:after="0" w:line="240" w:lineRule="auto"/>
                    <w:jc w:val="right"/>
                    <w:rPr>
                      <w:rFonts w:ascii="Calibri" w:eastAsia="Times New Roman" w:hAnsi="Calibri" w:cs="Calibri"/>
                      <w:color w:val="000000"/>
                      <w:lang w:eastAsia="en-GB"/>
                    </w:rPr>
                  </w:pPr>
                </w:p>
              </w:tc>
              <w:tc>
                <w:tcPr>
                  <w:tcW w:w="4614" w:type="dxa"/>
                  <w:gridSpan w:val="2"/>
                  <w:tcBorders>
                    <w:top w:val="nil"/>
                    <w:left w:val="nil"/>
                    <w:bottom w:val="nil"/>
                    <w:right w:val="nil"/>
                  </w:tcBorders>
                  <w:shd w:val="clear" w:color="auto" w:fill="auto"/>
                  <w:noWrap/>
                  <w:vAlign w:val="bottom"/>
                  <w:hideMark/>
                </w:tcPr>
                <w:p w14:paraId="1FB182B1" w14:textId="77777777" w:rsidR="00D71AC7" w:rsidRPr="00D71AC7" w:rsidRDefault="00D71AC7" w:rsidP="00D71AC7">
                  <w:pPr>
                    <w:spacing w:after="0" w:line="240" w:lineRule="auto"/>
                    <w:jc w:val="left"/>
                    <w:rPr>
                      <w:rFonts w:ascii="Calibri" w:eastAsia="Times New Roman" w:hAnsi="Calibri" w:cs="Calibri"/>
                      <w:color w:val="000000"/>
                      <w:lang w:eastAsia="en-GB"/>
                    </w:rPr>
                  </w:pPr>
                  <w:r w:rsidRPr="00D71AC7">
                    <w:rPr>
                      <w:rFonts w:ascii="Calibri" w:eastAsia="Times New Roman" w:hAnsi="Calibri" w:cs="Calibri"/>
                      <w:color w:val="000000"/>
                      <w:lang w:eastAsia="en-GB"/>
                    </w:rPr>
                    <w:t>M Welch</w:t>
                  </w:r>
                </w:p>
              </w:tc>
              <w:tc>
                <w:tcPr>
                  <w:tcW w:w="1420" w:type="dxa"/>
                  <w:tcBorders>
                    <w:top w:val="nil"/>
                    <w:left w:val="nil"/>
                    <w:bottom w:val="nil"/>
                    <w:right w:val="nil"/>
                  </w:tcBorders>
                  <w:shd w:val="clear" w:color="auto" w:fill="auto"/>
                  <w:noWrap/>
                  <w:vAlign w:val="bottom"/>
                  <w:hideMark/>
                </w:tcPr>
                <w:p w14:paraId="77EF9664" w14:textId="77777777" w:rsidR="00D71AC7" w:rsidRPr="00D71AC7" w:rsidRDefault="00D71AC7" w:rsidP="00D71AC7">
                  <w:pPr>
                    <w:spacing w:after="0" w:line="240" w:lineRule="auto"/>
                    <w:jc w:val="left"/>
                    <w:rPr>
                      <w:rFonts w:ascii="Calibri" w:eastAsia="Times New Roman" w:hAnsi="Calibri" w:cs="Calibri"/>
                      <w:color w:val="000000"/>
                      <w:lang w:eastAsia="en-GB"/>
                    </w:rPr>
                  </w:pPr>
                </w:p>
              </w:tc>
              <w:tc>
                <w:tcPr>
                  <w:tcW w:w="1060" w:type="dxa"/>
                  <w:tcBorders>
                    <w:top w:val="nil"/>
                    <w:left w:val="nil"/>
                    <w:bottom w:val="nil"/>
                    <w:right w:val="nil"/>
                  </w:tcBorders>
                  <w:shd w:val="clear" w:color="auto" w:fill="auto"/>
                  <w:noWrap/>
                  <w:vAlign w:val="bottom"/>
                  <w:hideMark/>
                </w:tcPr>
                <w:p w14:paraId="3D696F37" w14:textId="77777777" w:rsidR="00D71AC7" w:rsidRPr="00D71AC7" w:rsidRDefault="00D71AC7" w:rsidP="00D71AC7">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10DC789C" w14:textId="77777777" w:rsidR="00D71AC7" w:rsidRPr="00D71AC7" w:rsidRDefault="00D71AC7" w:rsidP="00D71AC7">
                  <w:pPr>
                    <w:spacing w:after="0" w:line="240" w:lineRule="auto"/>
                    <w:jc w:val="right"/>
                    <w:rPr>
                      <w:rFonts w:ascii="Calibri" w:eastAsia="Times New Roman" w:hAnsi="Calibri" w:cs="Calibri"/>
                      <w:color w:val="000000"/>
                      <w:lang w:eastAsia="en-GB"/>
                    </w:rPr>
                  </w:pPr>
                  <w:r w:rsidRPr="00D71AC7">
                    <w:rPr>
                      <w:rFonts w:ascii="Calibri" w:eastAsia="Times New Roman" w:hAnsi="Calibri" w:cs="Calibri"/>
                      <w:color w:val="000000"/>
                      <w:lang w:eastAsia="en-GB"/>
                    </w:rPr>
                    <w:t>£294.24</w:t>
                  </w:r>
                </w:p>
              </w:tc>
            </w:tr>
            <w:tr w:rsidR="00D71AC7" w:rsidRPr="00D71AC7" w14:paraId="5EF89033" w14:textId="77777777" w:rsidTr="00FD09B2">
              <w:trPr>
                <w:trHeight w:val="315"/>
              </w:trPr>
              <w:tc>
                <w:tcPr>
                  <w:tcW w:w="222" w:type="dxa"/>
                  <w:tcBorders>
                    <w:top w:val="nil"/>
                    <w:left w:val="nil"/>
                    <w:bottom w:val="nil"/>
                    <w:right w:val="nil"/>
                  </w:tcBorders>
                  <w:shd w:val="clear" w:color="auto" w:fill="auto"/>
                  <w:noWrap/>
                  <w:vAlign w:val="bottom"/>
                  <w:hideMark/>
                </w:tcPr>
                <w:p w14:paraId="5D0B91A3" w14:textId="77777777" w:rsidR="00D71AC7" w:rsidRPr="00D71AC7" w:rsidRDefault="00D71AC7" w:rsidP="00D71AC7">
                  <w:pPr>
                    <w:spacing w:after="0" w:line="240" w:lineRule="auto"/>
                    <w:jc w:val="right"/>
                    <w:rPr>
                      <w:rFonts w:ascii="Calibri" w:eastAsia="Times New Roman" w:hAnsi="Calibri" w:cs="Calibri"/>
                      <w:color w:val="000000"/>
                      <w:lang w:eastAsia="en-GB"/>
                    </w:rPr>
                  </w:pPr>
                </w:p>
              </w:tc>
              <w:tc>
                <w:tcPr>
                  <w:tcW w:w="896" w:type="dxa"/>
                  <w:tcBorders>
                    <w:top w:val="nil"/>
                    <w:left w:val="nil"/>
                    <w:bottom w:val="nil"/>
                    <w:right w:val="nil"/>
                  </w:tcBorders>
                  <w:shd w:val="clear" w:color="auto" w:fill="auto"/>
                  <w:noWrap/>
                  <w:vAlign w:val="bottom"/>
                  <w:hideMark/>
                </w:tcPr>
                <w:p w14:paraId="1FDF0717" w14:textId="77777777" w:rsidR="00D71AC7" w:rsidRPr="00D71AC7" w:rsidRDefault="00D71AC7" w:rsidP="00D71AC7">
                  <w:pPr>
                    <w:spacing w:after="0" w:line="240" w:lineRule="auto"/>
                    <w:jc w:val="left"/>
                    <w:rPr>
                      <w:rFonts w:ascii="Arial" w:eastAsia="Times New Roman" w:hAnsi="Arial" w:cs="Arial"/>
                      <w:sz w:val="20"/>
                      <w:szCs w:val="20"/>
                      <w:lang w:eastAsia="en-GB"/>
                    </w:rPr>
                  </w:pPr>
                  <w:r w:rsidRPr="00D71AC7">
                    <w:rPr>
                      <w:rFonts w:ascii="Arial" w:eastAsia="Times New Roman" w:hAnsi="Arial" w:cs="Arial"/>
                      <w:sz w:val="20"/>
                      <w:szCs w:val="20"/>
                      <w:lang w:eastAsia="en-GB"/>
                    </w:rPr>
                    <w:t>SWHL</w:t>
                  </w:r>
                </w:p>
              </w:tc>
              <w:tc>
                <w:tcPr>
                  <w:tcW w:w="3718" w:type="dxa"/>
                  <w:tcBorders>
                    <w:top w:val="nil"/>
                    <w:left w:val="nil"/>
                    <w:bottom w:val="nil"/>
                    <w:right w:val="nil"/>
                  </w:tcBorders>
                  <w:shd w:val="clear" w:color="auto" w:fill="auto"/>
                  <w:noWrap/>
                  <w:vAlign w:val="bottom"/>
                  <w:hideMark/>
                </w:tcPr>
                <w:p w14:paraId="4A1FADE9" w14:textId="77777777" w:rsidR="00D71AC7" w:rsidRPr="00D71AC7" w:rsidRDefault="00D71AC7" w:rsidP="00D71AC7">
                  <w:pPr>
                    <w:spacing w:after="0" w:line="240" w:lineRule="auto"/>
                    <w:jc w:val="left"/>
                    <w:rPr>
                      <w:rFonts w:ascii="Arial" w:eastAsia="Times New Roman" w:hAnsi="Arial" w:cs="Arial"/>
                      <w:sz w:val="20"/>
                      <w:szCs w:val="20"/>
                      <w:lang w:eastAsia="en-GB"/>
                    </w:rPr>
                  </w:pPr>
                </w:p>
              </w:tc>
              <w:tc>
                <w:tcPr>
                  <w:tcW w:w="1420" w:type="dxa"/>
                  <w:tcBorders>
                    <w:top w:val="nil"/>
                    <w:left w:val="nil"/>
                    <w:bottom w:val="nil"/>
                    <w:right w:val="nil"/>
                  </w:tcBorders>
                  <w:shd w:val="clear" w:color="auto" w:fill="auto"/>
                  <w:noWrap/>
                  <w:vAlign w:val="bottom"/>
                  <w:hideMark/>
                </w:tcPr>
                <w:p w14:paraId="3C5F9218" w14:textId="77777777" w:rsidR="00D71AC7" w:rsidRPr="00D71AC7" w:rsidRDefault="00D71AC7" w:rsidP="00D71AC7">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39748361" w14:textId="77777777" w:rsidR="00D71AC7" w:rsidRPr="00D71AC7" w:rsidRDefault="00D71AC7" w:rsidP="00D71AC7">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45E0DFDA" w14:textId="77777777" w:rsidR="00D71AC7" w:rsidRPr="00D71AC7" w:rsidRDefault="00D71AC7" w:rsidP="00D71AC7">
                  <w:pPr>
                    <w:spacing w:after="0" w:line="240" w:lineRule="auto"/>
                    <w:jc w:val="right"/>
                    <w:rPr>
                      <w:rFonts w:ascii="Calibri" w:eastAsia="Times New Roman" w:hAnsi="Calibri" w:cs="Calibri"/>
                      <w:color w:val="000000"/>
                      <w:lang w:eastAsia="en-GB"/>
                    </w:rPr>
                  </w:pPr>
                  <w:r w:rsidRPr="00D71AC7">
                    <w:rPr>
                      <w:rFonts w:ascii="Calibri" w:eastAsia="Times New Roman" w:hAnsi="Calibri" w:cs="Calibri"/>
                      <w:color w:val="000000"/>
                      <w:lang w:eastAsia="en-GB"/>
                    </w:rPr>
                    <w:t>£380.00</w:t>
                  </w:r>
                </w:p>
              </w:tc>
            </w:tr>
            <w:tr w:rsidR="00D71AC7" w:rsidRPr="00D71AC7" w14:paraId="3CE9E7D1" w14:textId="77777777" w:rsidTr="00FD09B2">
              <w:trPr>
                <w:trHeight w:val="315"/>
              </w:trPr>
              <w:tc>
                <w:tcPr>
                  <w:tcW w:w="222" w:type="dxa"/>
                  <w:tcBorders>
                    <w:top w:val="nil"/>
                    <w:left w:val="nil"/>
                    <w:bottom w:val="nil"/>
                    <w:right w:val="nil"/>
                  </w:tcBorders>
                  <w:shd w:val="clear" w:color="auto" w:fill="auto"/>
                  <w:noWrap/>
                  <w:vAlign w:val="bottom"/>
                  <w:hideMark/>
                </w:tcPr>
                <w:p w14:paraId="00C0E4D9" w14:textId="77777777" w:rsidR="00D71AC7" w:rsidRPr="00D71AC7" w:rsidRDefault="00D71AC7" w:rsidP="00D71AC7">
                  <w:pPr>
                    <w:spacing w:after="0" w:line="240" w:lineRule="auto"/>
                    <w:jc w:val="right"/>
                    <w:rPr>
                      <w:rFonts w:ascii="Calibri" w:eastAsia="Times New Roman" w:hAnsi="Calibri" w:cs="Calibri"/>
                      <w:color w:val="000000"/>
                      <w:lang w:eastAsia="en-GB"/>
                    </w:rPr>
                  </w:pPr>
                </w:p>
              </w:tc>
              <w:tc>
                <w:tcPr>
                  <w:tcW w:w="4614" w:type="dxa"/>
                  <w:gridSpan w:val="2"/>
                  <w:tcBorders>
                    <w:top w:val="nil"/>
                    <w:left w:val="nil"/>
                    <w:bottom w:val="nil"/>
                    <w:right w:val="nil"/>
                  </w:tcBorders>
                  <w:shd w:val="clear" w:color="auto" w:fill="auto"/>
                  <w:noWrap/>
                  <w:vAlign w:val="bottom"/>
                  <w:hideMark/>
                </w:tcPr>
                <w:p w14:paraId="03181707" w14:textId="77777777" w:rsidR="00D71AC7" w:rsidRPr="00D71AC7" w:rsidRDefault="00D71AC7" w:rsidP="00D71AC7">
                  <w:pPr>
                    <w:spacing w:after="0" w:line="240" w:lineRule="auto"/>
                    <w:jc w:val="left"/>
                    <w:rPr>
                      <w:rFonts w:ascii="Arial" w:eastAsia="Times New Roman" w:hAnsi="Arial" w:cs="Arial"/>
                      <w:sz w:val="20"/>
                      <w:szCs w:val="20"/>
                      <w:lang w:eastAsia="en-GB"/>
                    </w:rPr>
                  </w:pPr>
                  <w:r w:rsidRPr="00D71AC7">
                    <w:rPr>
                      <w:rFonts w:ascii="Arial" w:eastAsia="Times New Roman" w:hAnsi="Arial" w:cs="Arial"/>
                      <w:sz w:val="20"/>
                      <w:szCs w:val="20"/>
                      <w:lang w:eastAsia="en-GB"/>
                    </w:rPr>
                    <w:t>Shelley Signs</w:t>
                  </w:r>
                </w:p>
              </w:tc>
              <w:tc>
                <w:tcPr>
                  <w:tcW w:w="1420" w:type="dxa"/>
                  <w:tcBorders>
                    <w:top w:val="nil"/>
                    <w:left w:val="nil"/>
                    <w:bottom w:val="nil"/>
                    <w:right w:val="nil"/>
                  </w:tcBorders>
                  <w:shd w:val="clear" w:color="auto" w:fill="auto"/>
                  <w:noWrap/>
                  <w:vAlign w:val="bottom"/>
                  <w:hideMark/>
                </w:tcPr>
                <w:p w14:paraId="4E3811E1" w14:textId="77777777" w:rsidR="00D71AC7" w:rsidRPr="00D71AC7" w:rsidRDefault="00D71AC7" w:rsidP="00D71AC7">
                  <w:pPr>
                    <w:spacing w:after="0" w:line="240" w:lineRule="auto"/>
                    <w:jc w:val="left"/>
                    <w:rPr>
                      <w:rFonts w:ascii="Arial" w:eastAsia="Times New Roman" w:hAnsi="Arial" w:cs="Arial"/>
                      <w:sz w:val="20"/>
                      <w:szCs w:val="20"/>
                      <w:lang w:eastAsia="en-GB"/>
                    </w:rPr>
                  </w:pPr>
                </w:p>
              </w:tc>
              <w:tc>
                <w:tcPr>
                  <w:tcW w:w="1060" w:type="dxa"/>
                  <w:tcBorders>
                    <w:top w:val="nil"/>
                    <w:left w:val="nil"/>
                    <w:bottom w:val="nil"/>
                    <w:right w:val="nil"/>
                  </w:tcBorders>
                  <w:shd w:val="clear" w:color="auto" w:fill="auto"/>
                  <w:noWrap/>
                  <w:vAlign w:val="bottom"/>
                  <w:hideMark/>
                </w:tcPr>
                <w:p w14:paraId="5812BBC4" w14:textId="77777777" w:rsidR="00D71AC7" w:rsidRPr="00D71AC7" w:rsidRDefault="00D71AC7" w:rsidP="00D71AC7">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61BA2352" w14:textId="77777777" w:rsidR="00D71AC7" w:rsidRPr="00D71AC7" w:rsidRDefault="00D71AC7" w:rsidP="00D71AC7">
                  <w:pPr>
                    <w:spacing w:after="0" w:line="240" w:lineRule="auto"/>
                    <w:jc w:val="right"/>
                    <w:rPr>
                      <w:rFonts w:ascii="Calibri" w:eastAsia="Times New Roman" w:hAnsi="Calibri" w:cs="Calibri"/>
                      <w:color w:val="000000"/>
                      <w:lang w:eastAsia="en-GB"/>
                    </w:rPr>
                  </w:pPr>
                  <w:r w:rsidRPr="00D71AC7">
                    <w:rPr>
                      <w:rFonts w:ascii="Calibri" w:eastAsia="Times New Roman" w:hAnsi="Calibri" w:cs="Calibri"/>
                      <w:color w:val="000000"/>
                      <w:lang w:eastAsia="en-GB"/>
                    </w:rPr>
                    <w:t>£942.00</w:t>
                  </w:r>
                </w:p>
              </w:tc>
            </w:tr>
            <w:tr w:rsidR="00D71AC7" w:rsidRPr="00D71AC7" w14:paraId="23819D5C" w14:textId="77777777" w:rsidTr="00FD09B2">
              <w:trPr>
                <w:trHeight w:val="315"/>
              </w:trPr>
              <w:tc>
                <w:tcPr>
                  <w:tcW w:w="222" w:type="dxa"/>
                  <w:tcBorders>
                    <w:top w:val="nil"/>
                    <w:left w:val="nil"/>
                    <w:bottom w:val="nil"/>
                    <w:right w:val="nil"/>
                  </w:tcBorders>
                  <w:shd w:val="clear" w:color="auto" w:fill="auto"/>
                  <w:noWrap/>
                  <w:vAlign w:val="bottom"/>
                  <w:hideMark/>
                </w:tcPr>
                <w:p w14:paraId="746F0D65" w14:textId="77777777" w:rsidR="00D71AC7" w:rsidRPr="00D71AC7" w:rsidRDefault="00D71AC7" w:rsidP="00D71AC7">
                  <w:pPr>
                    <w:spacing w:after="0" w:line="240" w:lineRule="auto"/>
                    <w:jc w:val="right"/>
                    <w:rPr>
                      <w:rFonts w:ascii="Calibri" w:eastAsia="Times New Roman" w:hAnsi="Calibri" w:cs="Calibri"/>
                      <w:color w:val="000000"/>
                      <w:lang w:eastAsia="en-GB"/>
                    </w:rPr>
                  </w:pPr>
                </w:p>
              </w:tc>
              <w:tc>
                <w:tcPr>
                  <w:tcW w:w="4614" w:type="dxa"/>
                  <w:gridSpan w:val="2"/>
                  <w:tcBorders>
                    <w:top w:val="nil"/>
                    <w:left w:val="nil"/>
                    <w:bottom w:val="nil"/>
                    <w:right w:val="nil"/>
                  </w:tcBorders>
                  <w:shd w:val="clear" w:color="auto" w:fill="auto"/>
                  <w:noWrap/>
                  <w:vAlign w:val="bottom"/>
                  <w:hideMark/>
                </w:tcPr>
                <w:p w14:paraId="6361DF0A" w14:textId="77777777" w:rsidR="00D71AC7" w:rsidRPr="00D71AC7" w:rsidRDefault="00D71AC7" w:rsidP="00D71AC7">
                  <w:pPr>
                    <w:spacing w:after="0" w:line="240" w:lineRule="auto"/>
                    <w:jc w:val="left"/>
                    <w:rPr>
                      <w:rFonts w:ascii="Arial" w:eastAsia="Times New Roman" w:hAnsi="Arial" w:cs="Arial"/>
                      <w:sz w:val="20"/>
                      <w:szCs w:val="20"/>
                      <w:lang w:eastAsia="en-GB"/>
                    </w:rPr>
                  </w:pPr>
                  <w:r w:rsidRPr="00D71AC7">
                    <w:rPr>
                      <w:rFonts w:ascii="Arial" w:eastAsia="Times New Roman" w:hAnsi="Arial" w:cs="Arial"/>
                      <w:sz w:val="20"/>
                      <w:szCs w:val="20"/>
                      <w:lang w:eastAsia="en-GB"/>
                    </w:rPr>
                    <w:t>S MacDonald</w:t>
                  </w:r>
                </w:p>
              </w:tc>
              <w:tc>
                <w:tcPr>
                  <w:tcW w:w="1420" w:type="dxa"/>
                  <w:tcBorders>
                    <w:top w:val="nil"/>
                    <w:left w:val="nil"/>
                    <w:bottom w:val="nil"/>
                    <w:right w:val="nil"/>
                  </w:tcBorders>
                  <w:shd w:val="clear" w:color="auto" w:fill="auto"/>
                  <w:noWrap/>
                  <w:vAlign w:val="bottom"/>
                  <w:hideMark/>
                </w:tcPr>
                <w:p w14:paraId="3CB66C82" w14:textId="77777777" w:rsidR="00D71AC7" w:rsidRPr="00D71AC7" w:rsidRDefault="00D71AC7" w:rsidP="00D71AC7">
                  <w:pPr>
                    <w:spacing w:after="0" w:line="240" w:lineRule="auto"/>
                    <w:jc w:val="left"/>
                    <w:rPr>
                      <w:rFonts w:ascii="Arial" w:eastAsia="Times New Roman" w:hAnsi="Arial" w:cs="Arial"/>
                      <w:sz w:val="20"/>
                      <w:szCs w:val="20"/>
                      <w:lang w:eastAsia="en-GB"/>
                    </w:rPr>
                  </w:pPr>
                </w:p>
              </w:tc>
              <w:tc>
                <w:tcPr>
                  <w:tcW w:w="1060" w:type="dxa"/>
                  <w:tcBorders>
                    <w:top w:val="nil"/>
                    <w:left w:val="nil"/>
                    <w:bottom w:val="nil"/>
                    <w:right w:val="nil"/>
                  </w:tcBorders>
                  <w:shd w:val="clear" w:color="auto" w:fill="auto"/>
                  <w:noWrap/>
                  <w:vAlign w:val="bottom"/>
                  <w:hideMark/>
                </w:tcPr>
                <w:p w14:paraId="3D6D83F4" w14:textId="77777777" w:rsidR="00D71AC7" w:rsidRPr="00D71AC7" w:rsidRDefault="00D71AC7" w:rsidP="00D71AC7">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2D6C017B" w14:textId="77777777" w:rsidR="00D71AC7" w:rsidRPr="00D71AC7" w:rsidRDefault="00D71AC7" w:rsidP="00D71AC7">
                  <w:pPr>
                    <w:spacing w:after="0" w:line="240" w:lineRule="auto"/>
                    <w:jc w:val="right"/>
                    <w:rPr>
                      <w:rFonts w:ascii="Calibri" w:eastAsia="Times New Roman" w:hAnsi="Calibri" w:cs="Calibri"/>
                      <w:color w:val="000000"/>
                      <w:lang w:eastAsia="en-GB"/>
                    </w:rPr>
                  </w:pPr>
                  <w:r w:rsidRPr="00D71AC7">
                    <w:rPr>
                      <w:rFonts w:ascii="Calibri" w:eastAsia="Times New Roman" w:hAnsi="Calibri" w:cs="Calibri"/>
                      <w:color w:val="000000"/>
                      <w:lang w:eastAsia="en-GB"/>
                    </w:rPr>
                    <w:t>£23.98</w:t>
                  </w:r>
                </w:p>
              </w:tc>
            </w:tr>
            <w:tr w:rsidR="00D71AC7" w:rsidRPr="00D71AC7" w14:paraId="08FD5AA7" w14:textId="77777777" w:rsidTr="00FD09B2">
              <w:trPr>
                <w:trHeight w:val="330"/>
              </w:trPr>
              <w:tc>
                <w:tcPr>
                  <w:tcW w:w="222" w:type="dxa"/>
                  <w:tcBorders>
                    <w:top w:val="nil"/>
                    <w:left w:val="nil"/>
                    <w:bottom w:val="nil"/>
                    <w:right w:val="nil"/>
                  </w:tcBorders>
                  <w:shd w:val="clear" w:color="auto" w:fill="auto"/>
                  <w:noWrap/>
                  <w:vAlign w:val="bottom"/>
                  <w:hideMark/>
                </w:tcPr>
                <w:p w14:paraId="3E7E8573" w14:textId="77777777" w:rsidR="00D71AC7" w:rsidRPr="00D71AC7" w:rsidRDefault="00D71AC7" w:rsidP="00D71AC7">
                  <w:pPr>
                    <w:spacing w:after="0" w:line="240" w:lineRule="auto"/>
                    <w:jc w:val="right"/>
                    <w:rPr>
                      <w:rFonts w:ascii="Calibri" w:eastAsia="Times New Roman" w:hAnsi="Calibri" w:cs="Calibri"/>
                      <w:color w:val="000000"/>
                      <w:lang w:eastAsia="en-GB"/>
                    </w:rPr>
                  </w:pPr>
                </w:p>
              </w:tc>
              <w:tc>
                <w:tcPr>
                  <w:tcW w:w="896" w:type="dxa"/>
                  <w:tcBorders>
                    <w:top w:val="nil"/>
                    <w:left w:val="nil"/>
                    <w:bottom w:val="nil"/>
                    <w:right w:val="nil"/>
                  </w:tcBorders>
                  <w:shd w:val="clear" w:color="auto" w:fill="auto"/>
                  <w:noWrap/>
                  <w:vAlign w:val="bottom"/>
                  <w:hideMark/>
                </w:tcPr>
                <w:p w14:paraId="16D25B01" w14:textId="77777777" w:rsidR="00D71AC7" w:rsidRPr="00D71AC7" w:rsidRDefault="00D71AC7" w:rsidP="00D71AC7">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center"/>
                  <w:hideMark/>
                </w:tcPr>
                <w:p w14:paraId="1EFA011E" w14:textId="77777777" w:rsidR="00D71AC7" w:rsidRPr="00D71AC7" w:rsidRDefault="00D71AC7" w:rsidP="00D71AC7">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7809A7DF" w14:textId="77777777" w:rsidR="00D71AC7" w:rsidRPr="00D71AC7" w:rsidRDefault="00D71AC7" w:rsidP="00D71AC7">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257A1D42" w14:textId="77777777" w:rsidR="00D71AC7" w:rsidRPr="00D71AC7" w:rsidRDefault="00D71AC7" w:rsidP="00D71AC7">
                  <w:pPr>
                    <w:spacing w:after="0" w:line="240" w:lineRule="auto"/>
                    <w:jc w:val="left"/>
                    <w:rPr>
                      <w:rFonts w:ascii="Times New Roman" w:eastAsia="Times New Roman" w:hAnsi="Times New Roman" w:cs="Times New Roman"/>
                      <w:sz w:val="20"/>
                      <w:szCs w:val="20"/>
                      <w:lang w:eastAsia="en-GB"/>
                    </w:rPr>
                  </w:pPr>
                </w:p>
              </w:tc>
              <w:tc>
                <w:tcPr>
                  <w:tcW w:w="2040" w:type="dxa"/>
                  <w:tcBorders>
                    <w:top w:val="single" w:sz="4" w:space="0" w:color="auto"/>
                    <w:left w:val="nil"/>
                    <w:bottom w:val="double" w:sz="6" w:space="0" w:color="auto"/>
                    <w:right w:val="nil"/>
                  </w:tcBorders>
                  <w:shd w:val="clear" w:color="auto" w:fill="auto"/>
                  <w:noWrap/>
                  <w:vAlign w:val="bottom"/>
                  <w:hideMark/>
                </w:tcPr>
                <w:p w14:paraId="58C14192" w14:textId="77777777" w:rsidR="00D71AC7" w:rsidRPr="00D71AC7" w:rsidRDefault="00D71AC7" w:rsidP="00D71AC7">
                  <w:pPr>
                    <w:spacing w:after="0" w:line="240" w:lineRule="auto"/>
                    <w:jc w:val="right"/>
                    <w:rPr>
                      <w:rFonts w:ascii="Calibri" w:eastAsia="Times New Roman" w:hAnsi="Calibri" w:cs="Calibri"/>
                      <w:color w:val="000000"/>
                      <w:lang w:eastAsia="en-GB"/>
                    </w:rPr>
                  </w:pPr>
                  <w:r w:rsidRPr="00D71AC7">
                    <w:rPr>
                      <w:rFonts w:ascii="Calibri" w:eastAsia="Times New Roman" w:hAnsi="Calibri" w:cs="Calibri"/>
                      <w:color w:val="000000"/>
                      <w:lang w:eastAsia="en-GB"/>
                    </w:rPr>
                    <w:t>£2,205.17</w:t>
                  </w:r>
                </w:p>
              </w:tc>
            </w:tr>
            <w:tr w:rsidR="00D71AC7" w:rsidRPr="00D71AC7" w14:paraId="24DC7EC2" w14:textId="77777777" w:rsidTr="00FD09B2">
              <w:trPr>
                <w:trHeight w:val="330"/>
              </w:trPr>
              <w:tc>
                <w:tcPr>
                  <w:tcW w:w="222" w:type="dxa"/>
                  <w:tcBorders>
                    <w:top w:val="nil"/>
                    <w:left w:val="nil"/>
                    <w:bottom w:val="nil"/>
                    <w:right w:val="nil"/>
                  </w:tcBorders>
                  <w:shd w:val="clear" w:color="auto" w:fill="auto"/>
                  <w:noWrap/>
                  <w:vAlign w:val="bottom"/>
                  <w:hideMark/>
                </w:tcPr>
                <w:p w14:paraId="7A8B7F9F" w14:textId="77777777" w:rsidR="00D71AC7" w:rsidRPr="00D71AC7" w:rsidRDefault="00D71AC7" w:rsidP="00D71AC7">
                  <w:pPr>
                    <w:spacing w:after="0" w:line="240" w:lineRule="auto"/>
                    <w:jc w:val="right"/>
                    <w:rPr>
                      <w:rFonts w:ascii="Calibri" w:eastAsia="Times New Roman" w:hAnsi="Calibri" w:cs="Calibri"/>
                      <w:color w:val="000000"/>
                      <w:lang w:eastAsia="en-GB"/>
                    </w:rPr>
                  </w:pPr>
                </w:p>
              </w:tc>
              <w:tc>
                <w:tcPr>
                  <w:tcW w:w="896" w:type="dxa"/>
                  <w:tcBorders>
                    <w:top w:val="nil"/>
                    <w:left w:val="nil"/>
                    <w:bottom w:val="nil"/>
                    <w:right w:val="nil"/>
                  </w:tcBorders>
                  <w:shd w:val="clear" w:color="auto" w:fill="auto"/>
                  <w:noWrap/>
                  <w:vAlign w:val="bottom"/>
                  <w:hideMark/>
                </w:tcPr>
                <w:p w14:paraId="54ABF77D" w14:textId="77777777" w:rsidR="00D71AC7" w:rsidRPr="00D71AC7" w:rsidRDefault="00D71AC7" w:rsidP="00D71AC7">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644252A5" w14:textId="77777777" w:rsidR="00D71AC7" w:rsidRPr="00D71AC7" w:rsidRDefault="00D71AC7" w:rsidP="00D71AC7">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5F6974C8" w14:textId="77777777" w:rsidR="00D71AC7" w:rsidRPr="00D71AC7" w:rsidRDefault="00D71AC7" w:rsidP="00D71AC7">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6BB20B9F" w14:textId="77777777" w:rsidR="00D71AC7" w:rsidRPr="00D71AC7" w:rsidRDefault="00D71AC7" w:rsidP="00D71AC7">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2874D357" w14:textId="77777777" w:rsidR="00D71AC7" w:rsidRPr="00D71AC7" w:rsidRDefault="00D71AC7" w:rsidP="00D71AC7">
                  <w:pPr>
                    <w:spacing w:after="0" w:line="240" w:lineRule="auto"/>
                    <w:jc w:val="left"/>
                    <w:rPr>
                      <w:rFonts w:ascii="Times New Roman" w:eastAsia="Times New Roman" w:hAnsi="Times New Roman" w:cs="Times New Roman"/>
                      <w:sz w:val="20"/>
                      <w:szCs w:val="20"/>
                      <w:lang w:eastAsia="en-GB"/>
                    </w:rPr>
                  </w:pPr>
                </w:p>
              </w:tc>
            </w:tr>
            <w:tr w:rsidR="00D71AC7" w:rsidRPr="00D71AC7" w14:paraId="2C3356C1" w14:textId="77777777" w:rsidTr="00FD09B2">
              <w:trPr>
                <w:trHeight w:val="315"/>
              </w:trPr>
              <w:tc>
                <w:tcPr>
                  <w:tcW w:w="222" w:type="dxa"/>
                  <w:tcBorders>
                    <w:top w:val="nil"/>
                    <w:left w:val="nil"/>
                    <w:bottom w:val="nil"/>
                    <w:right w:val="nil"/>
                  </w:tcBorders>
                  <w:shd w:val="clear" w:color="auto" w:fill="auto"/>
                  <w:noWrap/>
                  <w:vAlign w:val="bottom"/>
                  <w:hideMark/>
                </w:tcPr>
                <w:p w14:paraId="39F79D43" w14:textId="77777777" w:rsidR="00D71AC7" w:rsidRPr="00D71AC7" w:rsidRDefault="00D71AC7" w:rsidP="00D71AC7">
                  <w:pPr>
                    <w:spacing w:after="0" w:line="240" w:lineRule="auto"/>
                    <w:jc w:val="right"/>
                    <w:rPr>
                      <w:rFonts w:ascii="Times New Roman" w:eastAsia="Times New Roman" w:hAnsi="Times New Roman" w:cs="Times New Roman"/>
                      <w:sz w:val="20"/>
                      <w:szCs w:val="20"/>
                      <w:lang w:eastAsia="en-GB"/>
                    </w:rPr>
                  </w:pPr>
                </w:p>
              </w:tc>
              <w:tc>
                <w:tcPr>
                  <w:tcW w:w="896" w:type="dxa"/>
                  <w:tcBorders>
                    <w:top w:val="nil"/>
                    <w:left w:val="nil"/>
                    <w:bottom w:val="nil"/>
                    <w:right w:val="nil"/>
                  </w:tcBorders>
                  <w:shd w:val="clear" w:color="auto" w:fill="auto"/>
                  <w:noWrap/>
                  <w:vAlign w:val="bottom"/>
                  <w:hideMark/>
                </w:tcPr>
                <w:p w14:paraId="6B58E370" w14:textId="77777777" w:rsidR="00D71AC7" w:rsidRPr="00D71AC7" w:rsidRDefault="00D71AC7" w:rsidP="00D71AC7">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center"/>
                  <w:hideMark/>
                </w:tcPr>
                <w:p w14:paraId="4C1A2032" w14:textId="77777777" w:rsidR="00D71AC7" w:rsidRPr="00D71AC7" w:rsidRDefault="00D71AC7" w:rsidP="00D71AC7">
                  <w:pPr>
                    <w:spacing w:after="0" w:line="240" w:lineRule="auto"/>
                    <w:jc w:val="left"/>
                    <w:rPr>
                      <w:rFonts w:ascii="Calibri" w:eastAsia="Times New Roman" w:hAnsi="Calibri" w:cs="Calibri"/>
                      <w:color w:val="000000"/>
                      <w:lang w:eastAsia="en-GB"/>
                    </w:rPr>
                  </w:pPr>
                  <w:r w:rsidRPr="00D71AC7">
                    <w:rPr>
                      <w:rFonts w:ascii="Calibri" w:eastAsia="Times New Roman" w:hAnsi="Calibri" w:cs="Calibri"/>
                      <w:color w:val="000000"/>
                      <w:lang w:eastAsia="en-GB"/>
                    </w:rPr>
                    <w:t>Total of all outstanding cheques</w:t>
                  </w:r>
                </w:p>
              </w:tc>
              <w:tc>
                <w:tcPr>
                  <w:tcW w:w="1420" w:type="dxa"/>
                  <w:tcBorders>
                    <w:top w:val="nil"/>
                    <w:left w:val="nil"/>
                    <w:bottom w:val="nil"/>
                    <w:right w:val="nil"/>
                  </w:tcBorders>
                  <w:shd w:val="clear" w:color="auto" w:fill="auto"/>
                  <w:noWrap/>
                  <w:vAlign w:val="bottom"/>
                  <w:hideMark/>
                </w:tcPr>
                <w:p w14:paraId="2151F635" w14:textId="77777777" w:rsidR="00D71AC7" w:rsidRPr="00D71AC7" w:rsidRDefault="00D71AC7" w:rsidP="00D71AC7">
                  <w:pPr>
                    <w:spacing w:after="0" w:line="240" w:lineRule="auto"/>
                    <w:jc w:val="left"/>
                    <w:rPr>
                      <w:rFonts w:ascii="Calibri" w:eastAsia="Times New Roman" w:hAnsi="Calibri" w:cs="Calibri"/>
                      <w:color w:val="000000"/>
                      <w:lang w:eastAsia="en-GB"/>
                    </w:rPr>
                  </w:pPr>
                </w:p>
              </w:tc>
              <w:tc>
                <w:tcPr>
                  <w:tcW w:w="1060" w:type="dxa"/>
                  <w:tcBorders>
                    <w:top w:val="nil"/>
                    <w:left w:val="nil"/>
                    <w:bottom w:val="nil"/>
                    <w:right w:val="nil"/>
                  </w:tcBorders>
                  <w:shd w:val="clear" w:color="auto" w:fill="auto"/>
                  <w:noWrap/>
                  <w:vAlign w:val="bottom"/>
                  <w:hideMark/>
                </w:tcPr>
                <w:p w14:paraId="605F1323" w14:textId="77777777" w:rsidR="00D71AC7" w:rsidRPr="00D71AC7" w:rsidRDefault="00D71AC7" w:rsidP="00D71AC7">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3A6E1549" w14:textId="77777777" w:rsidR="00D71AC7" w:rsidRPr="00D71AC7" w:rsidRDefault="00D71AC7" w:rsidP="00D71AC7">
                  <w:pPr>
                    <w:spacing w:after="0" w:line="240" w:lineRule="auto"/>
                    <w:jc w:val="right"/>
                    <w:rPr>
                      <w:rFonts w:ascii="Calibri" w:eastAsia="Times New Roman" w:hAnsi="Calibri" w:cs="Calibri"/>
                      <w:color w:val="000000"/>
                      <w:lang w:eastAsia="en-GB"/>
                    </w:rPr>
                  </w:pPr>
                  <w:r w:rsidRPr="00D71AC7">
                    <w:rPr>
                      <w:rFonts w:ascii="Calibri" w:eastAsia="Times New Roman" w:hAnsi="Calibri" w:cs="Calibri"/>
                      <w:color w:val="000000"/>
                      <w:lang w:eastAsia="en-GB"/>
                    </w:rPr>
                    <w:t>£2,420.40</w:t>
                  </w:r>
                </w:p>
              </w:tc>
            </w:tr>
            <w:tr w:rsidR="00D71AC7" w:rsidRPr="00D71AC7" w14:paraId="2C248295" w14:textId="77777777" w:rsidTr="00FD09B2">
              <w:trPr>
                <w:trHeight w:val="315"/>
              </w:trPr>
              <w:tc>
                <w:tcPr>
                  <w:tcW w:w="222" w:type="dxa"/>
                  <w:tcBorders>
                    <w:top w:val="nil"/>
                    <w:left w:val="nil"/>
                    <w:bottom w:val="nil"/>
                    <w:right w:val="nil"/>
                  </w:tcBorders>
                  <w:shd w:val="clear" w:color="auto" w:fill="auto"/>
                  <w:noWrap/>
                  <w:vAlign w:val="bottom"/>
                  <w:hideMark/>
                </w:tcPr>
                <w:p w14:paraId="70822265" w14:textId="77777777" w:rsidR="00D71AC7" w:rsidRPr="00D71AC7" w:rsidRDefault="00D71AC7" w:rsidP="00D71AC7">
                  <w:pPr>
                    <w:spacing w:after="0" w:line="240" w:lineRule="auto"/>
                    <w:jc w:val="right"/>
                    <w:rPr>
                      <w:rFonts w:ascii="Times New Roman" w:eastAsia="Times New Roman" w:hAnsi="Times New Roman" w:cs="Times New Roman"/>
                      <w:sz w:val="20"/>
                      <w:szCs w:val="20"/>
                      <w:lang w:eastAsia="en-GB"/>
                    </w:rPr>
                  </w:pPr>
                </w:p>
              </w:tc>
              <w:tc>
                <w:tcPr>
                  <w:tcW w:w="896" w:type="dxa"/>
                  <w:tcBorders>
                    <w:top w:val="nil"/>
                    <w:left w:val="nil"/>
                    <w:bottom w:val="nil"/>
                    <w:right w:val="nil"/>
                  </w:tcBorders>
                  <w:shd w:val="clear" w:color="auto" w:fill="auto"/>
                  <w:noWrap/>
                  <w:vAlign w:val="bottom"/>
                  <w:hideMark/>
                </w:tcPr>
                <w:p w14:paraId="4B6E7AFC" w14:textId="77777777" w:rsidR="00D71AC7" w:rsidRPr="00D71AC7" w:rsidRDefault="00D71AC7" w:rsidP="00D71AC7">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center"/>
                  <w:hideMark/>
                </w:tcPr>
                <w:p w14:paraId="6870E232" w14:textId="77777777" w:rsidR="00D71AC7" w:rsidRPr="00D71AC7" w:rsidRDefault="00D71AC7" w:rsidP="00D71AC7">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4DA29166" w14:textId="77777777" w:rsidR="00D71AC7" w:rsidRPr="00D71AC7" w:rsidRDefault="00D71AC7" w:rsidP="00D71AC7">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70B0CBD8" w14:textId="77777777" w:rsidR="00D71AC7" w:rsidRPr="00D71AC7" w:rsidRDefault="00D71AC7" w:rsidP="00D71AC7">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49891CD9" w14:textId="77777777" w:rsidR="00D71AC7" w:rsidRPr="00D71AC7" w:rsidRDefault="00D71AC7" w:rsidP="00D71AC7">
                  <w:pPr>
                    <w:spacing w:after="0" w:line="240" w:lineRule="auto"/>
                    <w:jc w:val="left"/>
                    <w:rPr>
                      <w:rFonts w:ascii="Times New Roman" w:eastAsia="Times New Roman" w:hAnsi="Times New Roman" w:cs="Times New Roman"/>
                      <w:sz w:val="20"/>
                      <w:szCs w:val="20"/>
                      <w:lang w:eastAsia="en-GB"/>
                    </w:rPr>
                  </w:pPr>
                </w:p>
              </w:tc>
            </w:tr>
            <w:tr w:rsidR="00D71AC7" w:rsidRPr="00D71AC7" w14:paraId="1B226B77" w14:textId="77777777" w:rsidTr="00FD09B2">
              <w:trPr>
                <w:trHeight w:val="300"/>
              </w:trPr>
              <w:tc>
                <w:tcPr>
                  <w:tcW w:w="6256" w:type="dxa"/>
                  <w:gridSpan w:val="4"/>
                  <w:tcBorders>
                    <w:top w:val="nil"/>
                    <w:left w:val="nil"/>
                    <w:bottom w:val="nil"/>
                    <w:right w:val="nil"/>
                  </w:tcBorders>
                  <w:shd w:val="clear" w:color="auto" w:fill="auto"/>
                  <w:noWrap/>
                  <w:vAlign w:val="center"/>
                  <w:hideMark/>
                </w:tcPr>
                <w:p w14:paraId="48A5084D" w14:textId="183E3404" w:rsidR="00D71AC7" w:rsidRPr="00D71AC7" w:rsidRDefault="00D71AC7" w:rsidP="00D71AC7">
                  <w:pPr>
                    <w:spacing w:after="0" w:line="240" w:lineRule="auto"/>
                    <w:jc w:val="left"/>
                    <w:rPr>
                      <w:rFonts w:ascii="Calibri" w:eastAsia="Times New Roman" w:hAnsi="Calibri" w:cs="Calibri"/>
                      <w:color w:val="000000"/>
                      <w:lang w:eastAsia="en-GB"/>
                    </w:rPr>
                  </w:pPr>
                  <w:r w:rsidRPr="00D71AC7">
                    <w:rPr>
                      <w:rFonts w:ascii="Calibri" w:eastAsia="Times New Roman" w:hAnsi="Calibri" w:cs="Calibri"/>
                      <w:color w:val="000000"/>
                      <w:lang w:eastAsia="en-GB"/>
                    </w:rPr>
                    <w:t xml:space="preserve">After the above movements the </w:t>
                  </w:r>
                  <w:r w:rsidR="00DB26C9" w:rsidRPr="00D71AC7">
                    <w:rPr>
                      <w:rFonts w:ascii="Calibri" w:eastAsia="Times New Roman" w:hAnsi="Calibri" w:cs="Calibri"/>
                      <w:color w:val="000000"/>
                      <w:lang w:eastAsia="en-GB"/>
                    </w:rPr>
                    <w:t>balances will</w:t>
                  </w:r>
                  <w:r w:rsidRPr="00D71AC7">
                    <w:rPr>
                      <w:rFonts w:ascii="Calibri" w:eastAsia="Times New Roman" w:hAnsi="Calibri" w:cs="Calibri"/>
                      <w:color w:val="000000"/>
                      <w:lang w:eastAsia="en-GB"/>
                    </w:rPr>
                    <w:t xml:space="preserve"> be:</w:t>
                  </w:r>
                </w:p>
              </w:tc>
              <w:tc>
                <w:tcPr>
                  <w:tcW w:w="1060" w:type="dxa"/>
                  <w:tcBorders>
                    <w:top w:val="nil"/>
                    <w:left w:val="nil"/>
                    <w:bottom w:val="nil"/>
                    <w:right w:val="nil"/>
                  </w:tcBorders>
                  <w:shd w:val="clear" w:color="auto" w:fill="auto"/>
                  <w:noWrap/>
                  <w:vAlign w:val="bottom"/>
                  <w:hideMark/>
                </w:tcPr>
                <w:p w14:paraId="7E3C5134" w14:textId="77777777" w:rsidR="00D71AC7" w:rsidRPr="00D71AC7" w:rsidRDefault="00D71AC7" w:rsidP="00D71AC7">
                  <w:pPr>
                    <w:spacing w:after="0" w:line="240" w:lineRule="auto"/>
                    <w:jc w:val="left"/>
                    <w:rPr>
                      <w:rFonts w:ascii="Calibri" w:eastAsia="Times New Roman" w:hAnsi="Calibri" w:cs="Calibri"/>
                      <w:color w:val="000000"/>
                      <w:lang w:eastAsia="en-GB"/>
                    </w:rPr>
                  </w:pPr>
                </w:p>
              </w:tc>
              <w:tc>
                <w:tcPr>
                  <w:tcW w:w="2040" w:type="dxa"/>
                  <w:tcBorders>
                    <w:top w:val="nil"/>
                    <w:left w:val="nil"/>
                    <w:bottom w:val="nil"/>
                    <w:right w:val="nil"/>
                  </w:tcBorders>
                  <w:shd w:val="clear" w:color="auto" w:fill="auto"/>
                  <w:noWrap/>
                  <w:vAlign w:val="bottom"/>
                  <w:hideMark/>
                </w:tcPr>
                <w:p w14:paraId="6B0432EC" w14:textId="77777777" w:rsidR="00D71AC7" w:rsidRPr="00D71AC7" w:rsidRDefault="00D71AC7" w:rsidP="00D71AC7">
                  <w:pPr>
                    <w:spacing w:after="0" w:line="240" w:lineRule="auto"/>
                    <w:jc w:val="left"/>
                    <w:rPr>
                      <w:rFonts w:ascii="Times New Roman" w:eastAsia="Times New Roman" w:hAnsi="Times New Roman" w:cs="Times New Roman"/>
                      <w:sz w:val="20"/>
                      <w:szCs w:val="20"/>
                      <w:lang w:eastAsia="en-GB"/>
                    </w:rPr>
                  </w:pPr>
                </w:p>
              </w:tc>
            </w:tr>
            <w:tr w:rsidR="00D71AC7" w:rsidRPr="00D71AC7" w14:paraId="55EE56E5" w14:textId="77777777" w:rsidTr="00FD09B2">
              <w:trPr>
                <w:trHeight w:val="300"/>
              </w:trPr>
              <w:tc>
                <w:tcPr>
                  <w:tcW w:w="222" w:type="dxa"/>
                  <w:tcBorders>
                    <w:top w:val="nil"/>
                    <w:left w:val="nil"/>
                    <w:bottom w:val="nil"/>
                    <w:right w:val="nil"/>
                  </w:tcBorders>
                  <w:shd w:val="clear" w:color="auto" w:fill="auto"/>
                  <w:noWrap/>
                  <w:vAlign w:val="center"/>
                  <w:hideMark/>
                </w:tcPr>
                <w:p w14:paraId="12818515" w14:textId="77777777" w:rsidR="00D71AC7" w:rsidRPr="00D71AC7" w:rsidRDefault="00D71AC7" w:rsidP="00D71AC7">
                  <w:pPr>
                    <w:spacing w:after="0" w:line="240" w:lineRule="auto"/>
                    <w:jc w:val="right"/>
                    <w:rPr>
                      <w:rFonts w:ascii="Times New Roman" w:eastAsia="Times New Roman" w:hAnsi="Times New Roman" w:cs="Times New Roman"/>
                      <w:sz w:val="20"/>
                      <w:szCs w:val="20"/>
                      <w:lang w:eastAsia="en-GB"/>
                    </w:rPr>
                  </w:pPr>
                </w:p>
              </w:tc>
              <w:tc>
                <w:tcPr>
                  <w:tcW w:w="4614" w:type="dxa"/>
                  <w:gridSpan w:val="2"/>
                  <w:tcBorders>
                    <w:top w:val="nil"/>
                    <w:left w:val="nil"/>
                    <w:bottom w:val="nil"/>
                    <w:right w:val="nil"/>
                  </w:tcBorders>
                  <w:shd w:val="clear" w:color="auto" w:fill="auto"/>
                  <w:noWrap/>
                  <w:hideMark/>
                </w:tcPr>
                <w:p w14:paraId="0DDB29BC" w14:textId="77777777" w:rsidR="00D71AC7" w:rsidRPr="00D71AC7" w:rsidRDefault="00D71AC7" w:rsidP="00D71AC7">
                  <w:pPr>
                    <w:spacing w:after="0" w:line="240" w:lineRule="auto"/>
                    <w:jc w:val="left"/>
                    <w:rPr>
                      <w:rFonts w:ascii="Calibri" w:eastAsia="Times New Roman" w:hAnsi="Calibri" w:cs="Calibri"/>
                      <w:color w:val="000000"/>
                      <w:lang w:eastAsia="en-GB"/>
                    </w:rPr>
                  </w:pPr>
                  <w:r w:rsidRPr="00D71AC7">
                    <w:rPr>
                      <w:rFonts w:ascii="Calibri" w:eastAsia="Times New Roman" w:hAnsi="Calibri" w:cs="Calibri"/>
                      <w:color w:val="000000"/>
                      <w:lang w:eastAsia="en-GB"/>
                    </w:rPr>
                    <w:t>Nat West Current</w:t>
                  </w:r>
                </w:p>
              </w:tc>
              <w:tc>
                <w:tcPr>
                  <w:tcW w:w="1420" w:type="dxa"/>
                  <w:tcBorders>
                    <w:top w:val="nil"/>
                    <w:left w:val="nil"/>
                    <w:bottom w:val="nil"/>
                    <w:right w:val="nil"/>
                  </w:tcBorders>
                  <w:shd w:val="clear" w:color="auto" w:fill="auto"/>
                  <w:noWrap/>
                  <w:vAlign w:val="bottom"/>
                  <w:hideMark/>
                </w:tcPr>
                <w:p w14:paraId="2BDCC021" w14:textId="77777777" w:rsidR="00D71AC7" w:rsidRPr="00D71AC7" w:rsidRDefault="00D71AC7" w:rsidP="00D71AC7">
                  <w:pPr>
                    <w:spacing w:after="0" w:line="240" w:lineRule="auto"/>
                    <w:jc w:val="left"/>
                    <w:rPr>
                      <w:rFonts w:ascii="Calibri" w:eastAsia="Times New Roman" w:hAnsi="Calibri" w:cs="Calibri"/>
                      <w:color w:val="000000"/>
                      <w:lang w:eastAsia="en-GB"/>
                    </w:rPr>
                  </w:pPr>
                </w:p>
              </w:tc>
              <w:tc>
                <w:tcPr>
                  <w:tcW w:w="1060" w:type="dxa"/>
                  <w:tcBorders>
                    <w:top w:val="nil"/>
                    <w:left w:val="nil"/>
                    <w:bottom w:val="nil"/>
                    <w:right w:val="nil"/>
                  </w:tcBorders>
                  <w:shd w:val="clear" w:color="auto" w:fill="auto"/>
                  <w:noWrap/>
                  <w:vAlign w:val="bottom"/>
                  <w:hideMark/>
                </w:tcPr>
                <w:p w14:paraId="4EC3799F" w14:textId="77777777" w:rsidR="00D71AC7" w:rsidRPr="00D71AC7" w:rsidRDefault="00D71AC7" w:rsidP="00D71AC7">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center"/>
                  <w:hideMark/>
                </w:tcPr>
                <w:p w14:paraId="3C1D951D" w14:textId="77777777" w:rsidR="00D71AC7" w:rsidRPr="00D71AC7" w:rsidRDefault="00D71AC7" w:rsidP="00D71AC7">
                  <w:pPr>
                    <w:spacing w:after="0" w:line="240" w:lineRule="auto"/>
                    <w:jc w:val="right"/>
                    <w:rPr>
                      <w:rFonts w:ascii="Calibri" w:eastAsia="Times New Roman" w:hAnsi="Calibri" w:cs="Calibri"/>
                      <w:color w:val="000000"/>
                      <w:lang w:eastAsia="en-GB"/>
                    </w:rPr>
                  </w:pPr>
                  <w:r w:rsidRPr="00D71AC7">
                    <w:rPr>
                      <w:rFonts w:ascii="Calibri" w:eastAsia="Times New Roman" w:hAnsi="Calibri" w:cs="Calibri"/>
                      <w:color w:val="000000"/>
                      <w:lang w:eastAsia="en-GB"/>
                    </w:rPr>
                    <w:t>£6,007.75</w:t>
                  </w:r>
                </w:p>
              </w:tc>
            </w:tr>
            <w:tr w:rsidR="00D71AC7" w:rsidRPr="00D71AC7" w14:paraId="1D8673F5" w14:textId="77777777" w:rsidTr="00FD09B2">
              <w:trPr>
                <w:trHeight w:val="300"/>
              </w:trPr>
              <w:tc>
                <w:tcPr>
                  <w:tcW w:w="222" w:type="dxa"/>
                  <w:tcBorders>
                    <w:top w:val="nil"/>
                    <w:left w:val="nil"/>
                    <w:bottom w:val="nil"/>
                    <w:right w:val="nil"/>
                  </w:tcBorders>
                  <w:shd w:val="clear" w:color="auto" w:fill="auto"/>
                  <w:noWrap/>
                  <w:vAlign w:val="bottom"/>
                  <w:hideMark/>
                </w:tcPr>
                <w:p w14:paraId="33887578" w14:textId="77777777" w:rsidR="00D71AC7" w:rsidRPr="00D71AC7" w:rsidRDefault="00D71AC7" w:rsidP="00D71AC7">
                  <w:pPr>
                    <w:spacing w:after="0" w:line="240" w:lineRule="auto"/>
                    <w:jc w:val="right"/>
                    <w:rPr>
                      <w:rFonts w:ascii="Calibri" w:eastAsia="Times New Roman" w:hAnsi="Calibri" w:cs="Calibri"/>
                      <w:color w:val="000000"/>
                      <w:lang w:eastAsia="en-GB"/>
                    </w:rPr>
                  </w:pPr>
                </w:p>
              </w:tc>
              <w:tc>
                <w:tcPr>
                  <w:tcW w:w="4614" w:type="dxa"/>
                  <w:gridSpan w:val="2"/>
                  <w:tcBorders>
                    <w:top w:val="nil"/>
                    <w:left w:val="nil"/>
                    <w:bottom w:val="nil"/>
                    <w:right w:val="nil"/>
                  </w:tcBorders>
                  <w:shd w:val="clear" w:color="auto" w:fill="auto"/>
                  <w:noWrap/>
                  <w:hideMark/>
                </w:tcPr>
                <w:p w14:paraId="150F541D" w14:textId="77777777" w:rsidR="00D71AC7" w:rsidRPr="00D71AC7" w:rsidRDefault="00D71AC7" w:rsidP="00D71AC7">
                  <w:pPr>
                    <w:spacing w:after="0" w:line="240" w:lineRule="auto"/>
                    <w:jc w:val="left"/>
                    <w:rPr>
                      <w:rFonts w:ascii="Calibri" w:eastAsia="Times New Roman" w:hAnsi="Calibri" w:cs="Calibri"/>
                      <w:color w:val="000000"/>
                      <w:lang w:eastAsia="en-GB"/>
                    </w:rPr>
                  </w:pPr>
                  <w:r w:rsidRPr="00D71AC7">
                    <w:rPr>
                      <w:rFonts w:ascii="Calibri" w:eastAsia="Times New Roman" w:hAnsi="Calibri" w:cs="Calibri"/>
                      <w:color w:val="000000"/>
                      <w:lang w:eastAsia="en-GB"/>
                    </w:rPr>
                    <w:t>Nat West Reserve</w:t>
                  </w:r>
                </w:p>
              </w:tc>
              <w:tc>
                <w:tcPr>
                  <w:tcW w:w="1420" w:type="dxa"/>
                  <w:tcBorders>
                    <w:top w:val="nil"/>
                    <w:left w:val="nil"/>
                    <w:bottom w:val="nil"/>
                    <w:right w:val="nil"/>
                  </w:tcBorders>
                  <w:shd w:val="clear" w:color="auto" w:fill="auto"/>
                  <w:noWrap/>
                  <w:vAlign w:val="bottom"/>
                  <w:hideMark/>
                </w:tcPr>
                <w:p w14:paraId="081A9602" w14:textId="77777777" w:rsidR="00D71AC7" w:rsidRPr="00D71AC7" w:rsidRDefault="00D71AC7" w:rsidP="00D71AC7">
                  <w:pPr>
                    <w:spacing w:after="0" w:line="240" w:lineRule="auto"/>
                    <w:jc w:val="left"/>
                    <w:rPr>
                      <w:rFonts w:ascii="Calibri" w:eastAsia="Times New Roman" w:hAnsi="Calibri" w:cs="Calibri"/>
                      <w:color w:val="000000"/>
                      <w:lang w:eastAsia="en-GB"/>
                    </w:rPr>
                  </w:pPr>
                </w:p>
              </w:tc>
              <w:tc>
                <w:tcPr>
                  <w:tcW w:w="1060" w:type="dxa"/>
                  <w:tcBorders>
                    <w:top w:val="nil"/>
                    <w:left w:val="nil"/>
                    <w:bottom w:val="nil"/>
                    <w:right w:val="nil"/>
                  </w:tcBorders>
                  <w:shd w:val="clear" w:color="auto" w:fill="auto"/>
                  <w:noWrap/>
                  <w:vAlign w:val="bottom"/>
                  <w:hideMark/>
                </w:tcPr>
                <w:p w14:paraId="7EF98A69" w14:textId="77777777" w:rsidR="00D71AC7" w:rsidRPr="00D71AC7" w:rsidRDefault="00D71AC7" w:rsidP="00D71AC7">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center"/>
                  <w:hideMark/>
                </w:tcPr>
                <w:p w14:paraId="463FED7B" w14:textId="77777777" w:rsidR="00D71AC7" w:rsidRPr="00D71AC7" w:rsidRDefault="00D71AC7" w:rsidP="00D71AC7">
                  <w:pPr>
                    <w:spacing w:after="0" w:line="240" w:lineRule="auto"/>
                    <w:jc w:val="right"/>
                    <w:rPr>
                      <w:rFonts w:ascii="Calibri" w:eastAsia="Times New Roman" w:hAnsi="Calibri" w:cs="Calibri"/>
                      <w:color w:val="000000"/>
                      <w:lang w:eastAsia="en-GB"/>
                    </w:rPr>
                  </w:pPr>
                  <w:r w:rsidRPr="00D71AC7">
                    <w:rPr>
                      <w:rFonts w:ascii="Calibri" w:eastAsia="Times New Roman" w:hAnsi="Calibri" w:cs="Calibri"/>
                      <w:color w:val="000000"/>
                      <w:lang w:eastAsia="en-GB"/>
                    </w:rPr>
                    <w:t>£5,709.31</w:t>
                  </w:r>
                </w:p>
              </w:tc>
            </w:tr>
            <w:tr w:rsidR="00D71AC7" w:rsidRPr="00D71AC7" w14:paraId="75BE1453" w14:textId="77777777" w:rsidTr="00FD09B2">
              <w:trPr>
                <w:trHeight w:val="300"/>
              </w:trPr>
              <w:tc>
                <w:tcPr>
                  <w:tcW w:w="222" w:type="dxa"/>
                  <w:tcBorders>
                    <w:top w:val="nil"/>
                    <w:left w:val="nil"/>
                    <w:bottom w:val="nil"/>
                    <w:right w:val="nil"/>
                  </w:tcBorders>
                  <w:shd w:val="clear" w:color="auto" w:fill="auto"/>
                  <w:noWrap/>
                  <w:vAlign w:val="bottom"/>
                  <w:hideMark/>
                </w:tcPr>
                <w:p w14:paraId="4A1B4389" w14:textId="77777777" w:rsidR="00D71AC7" w:rsidRPr="00D71AC7" w:rsidRDefault="00D71AC7" w:rsidP="00D71AC7">
                  <w:pPr>
                    <w:spacing w:after="0" w:line="240" w:lineRule="auto"/>
                    <w:jc w:val="right"/>
                    <w:rPr>
                      <w:rFonts w:ascii="Calibri" w:eastAsia="Times New Roman" w:hAnsi="Calibri" w:cs="Calibri"/>
                      <w:color w:val="000000"/>
                      <w:lang w:eastAsia="en-GB"/>
                    </w:rPr>
                  </w:pPr>
                </w:p>
              </w:tc>
              <w:tc>
                <w:tcPr>
                  <w:tcW w:w="4614" w:type="dxa"/>
                  <w:gridSpan w:val="2"/>
                  <w:tcBorders>
                    <w:top w:val="nil"/>
                    <w:left w:val="nil"/>
                    <w:bottom w:val="nil"/>
                    <w:right w:val="nil"/>
                  </w:tcBorders>
                  <w:shd w:val="clear" w:color="auto" w:fill="auto"/>
                  <w:noWrap/>
                  <w:hideMark/>
                </w:tcPr>
                <w:p w14:paraId="12FACE31" w14:textId="77777777" w:rsidR="00D71AC7" w:rsidRPr="00D71AC7" w:rsidRDefault="00D71AC7" w:rsidP="00D71AC7">
                  <w:pPr>
                    <w:spacing w:after="0" w:line="240" w:lineRule="auto"/>
                    <w:jc w:val="left"/>
                    <w:rPr>
                      <w:rFonts w:ascii="Calibri" w:eastAsia="Times New Roman" w:hAnsi="Calibri" w:cs="Calibri"/>
                      <w:color w:val="000000"/>
                      <w:lang w:eastAsia="en-GB"/>
                    </w:rPr>
                  </w:pPr>
                  <w:r w:rsidRPr="00D71AC7">
                    <w:rPr>
                      <w:rFonts w:ascii="Calibri" w:eastAsia="Times New Roman" w:hAnsi="Calibri" w:cs="Calibri"/>
                      <w:color w:val="000000"/>
                      <w:lang w:eastAsia="en-GB"/>
                    </w:rPr>
                    <w:t>Nationwide Clock Fund</w:t>
                  </w:r>
                </w:p>
              </w:tc>
              <w:tc>
                <w:tcPr>
                  <w:tcW w:w="1420" w:type="dxa"/>
                  <w:tcBorders>
                    <w:top w:val="nil"/>
                    <w:left w:val="nil"/>
                    <w:bottom w:val="nil"/>
                    <w:right w:val="nil"/>
                  </w:tcBorders>
                  <w:shd w:val="clear" w:color="auto" w:fill="auto"/>
                  <w:noWrap/>
                  <w:vAlign w:val="bottom"/>
                  <w:hideMark/>
                </w:tcPr>
                <w:p w14:paraId="3AC4E519" w14:textId="77777777" w:rsidR="00D71AC7" w:rsidRPr="00D71AC7" w:rsidRDefault="00D71AC7" w:rsidP="00D71AC7">
                  <w:pPr>
                    <w:spacing w:after="0" w:line="240" w:lineRule="auto"/>
                    <w:jc w:val="left"/>
                    <w:rPr>
                      <w:rFonts w:ascii="Calibri" w:eastAsia="Times New Roman" w:hAnsi="Calibri" w:cs="Calibri"/>
                      <w:color w:val="000000"/>
                      <w:lang w:eastAsia="en-GB"/>
                    </w:rPr>
                  </w:pPr>
                </w:p>
              </w:tc>
              <w:tc>
                <w:tcPr>
                  <w:tcW w:w="1060" w:type="dxa"/>
                  <w:tcBorders>
                    <w:top w:val="nil"/>
                    <w:left w:val="nil"/>
                    <w:bottom w:val="nil"/>
                    <w:right w:val="nil"/>
                  </w:tcBorders>
                  <w:shd w:val="clear" w:color="auto" w:fill="auto"/>
                  <w:noWrap/>
                  <w:vAlign w:val="center"/>
                  <w:hideMark/>
                </w:tcPr>
                <w:p w14:paraId="2E95CBDF" w14:textId="77777777" w:rsidR="00D71AC7" w:rsidRPr="00D71AC7" w:rsidRDefault="00D71AC7" w:rsidP="00D71AC7">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43BAF10B" w14:textId="77777777" w:rsidR="00D71AC7" w:rsidRPr="00D71AC7" w:rsidRDefault="00D71AC7" w:rsidP="00D71AC7">
                  <w:pPr>
                    <w:spacing w:after="0" w:line="240" w:lineRule="auto"/>
                    <w:jc w:val="right"/>
                    <w:rPr>
                      <w:rFonts w:ascii="Calibri" w:eastAsia="Times New Roman" w:hAnsi="Calibri" w:cs="Calibri"/>
                      <w:color w:val="000000"/>
                      <w:lang w:eastAsia="en-GB"/>
                    </w:rPr>
                  </w:pPr>
                  <w:r w:rsidRPr="00D71AC7">
                    <w:rPr>
                      <w:rFonts w:ascii="Calibri" w:eastAsia="Times New Roman" w:hAnsi="Calibri" w:cs="Calibri"/>
                      <w:color w:val="000000"/>
                      <w:lang w:eastAsia="en-GB"/>
                    </w:rPr>
                    <w:t>£892.74</w:t>
                  </w:r>
                </w:p>
              </w:tc>
            </w:tr>
            <w:tr w:rsidR="00D71AC7" w:rsidRPr="00D71AC7" w14:paraId="46746FC9" w14:textId="77777777" w:rsidTr="00FD09B2">
              <w:trPr>
                <w:trHeight w:val="300"/>
              </w:trPr>
              <w:tc>
                <w:tcPr>
                  <w:tcW w:w="222" w:type="dxa"/>
                  <w:tcBorders>
                    <w:top w:val="nil"/>
                    <w:left w:val="nil"/>
                    <w:bottom w:val="nil"/>
                    <w:right w:val="nil"/>
                  </w:tcBorders>
                  <w:shd w:val="clear" w:color="auto" w:fill="auto"/>
                  <w:noWrap/>
                  <w:vAlign w:val="bottom"/>
                  <w:hideMark/>
                </w:tcPr>
                <w:p w14:paraId="181EB27C" w14:textId="77777777" w:rsidR="00D71AC7" w:rsidRPr="00D71AC7" w:rsidRDefault="00D71AC7" w:rsidP="00D71AC7">
                  <w:pPr>
                    <w:spacing w:after="0" w:line="240" w:lineRule="auto"/>
                    <w:jc w:val="right"/>
                    <w:rPr>
                      <w:rFonts w:ascii="Calibri" w:eastAsia="Times New Roman" w:hAnsi="Calibri" w:cs="Calibri"/>
                      <w:color w:val="000000"/>
                      <w:lang w:eastAsia="en-GB"/>
                    </w:rPr>
                  </w:pPr>
                </w:p>
              </w:tc>
              <w:tc>
                <w:tcPr>
                  <w:tcW w:w="896" w:type="dxa"/>
                  <w:tcBorders>
                    <w:top w:val="nil"/>
                    <w:left w:val="nil"/>
                    <w:bottom w:val="nil"/>
                    <w:right w:val="nil"/>
                  </w:tcBorders>
                  <w:shd w:val="clear" w:color="auto" w:fill="auto"/>
                  <w:noWrap/>
                  <w:vAlign w:val="bottom"/>
                  <w:hideMark/>
                </w:tcPr>
                <w:p w14:paraId="6CB1FC1C" w14:textId="77777777" w:rsidR="00D71AC7" w:rsidRPr="00D71AC7" w:rsidRDefault="00D71AC7" w:rsidP="00D71AC7">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0321BFCD" w14:textId="77777777" w:rsidR="00D71AC7" w:rsidRPr="00D71AC7" w:rsidRDefault="00D71AC7" w:rsidP="00D71AC7">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40C7D83D" w14:textId="77777777" w:rsidR="00D71AC7" w:rsidRPr="00D71AC7" w:rsidRDefault="00D71AC7" w:rsidP="00D71AC7">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4DBF81EA" w14:textId="77777777" w:rsidR="00D71AC7" w:rsidRPr="00D71AC7" w:rsidRDefault="00D71AC7" w:rsidP="00D71AC7">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46E7D21D" w14:textId="77777777" w:rsidR="00D71AC7" w:rsidRPr="00D71AC7" w:rsidRDefault="00D71AC7" w:rsidP="00D71AC7">
                  <w:pPr>
                    <w:spacing w:after="0" w:line="240" w:lineRule="auto"/>
                    <w:jc w:val="left"/>
                    <w:rPr>
                      <w:rFonts w:ascii="Times New Roman" w:eastAsia="Times New Roman" w:hAnsi="Times New Roman" w:cs="Times New Roman"/>
                      <w:sz w:val="20"/>
                      <w:szCs w:val="20"/>
                      <w:lang w:eastAsia="en-GB"/>
                    </w:rPr>
                  </w:pPr>
                </w:p>
              </w:tc>
            </w:tr>
            <w:tr w:rsidR="00D71AC7" w:rsidRPr="00D71AC7" w14:paraId="6B83ADD8" w14:textId="77777777" w:rsidTr="00FD09B2">
              <w:trPr>
                <w:trHeight w:val="300"/>
              </w:trPr>
              <w:tc>
                <w:tcPr>
                  <w:tcW w:w="222" w:type="dxa"/>
                  <w:tcBorders>
                    <w:top w:val="nil"/>
                    <w:left w:val="nil"/>
                    <w:bottom w:val="nil"/>
                    <w:right w:val="nil"/>
                  </w:tcBorders>
                  <w:shd w:val="clear" w:color="auto" w:fill="auto"/>
                  <w:noWrap/>
                  <w:vAlign w:val="bottom"/>
                  <w:hideMark/>
                </w:tcPr>
                <w:p w14:paraId="7BF15645" w14:textId="77777777" w:rsidR="00D71AC7" w:rsidRPr="00D71AC7" w:rsidRDefault="00D71AC7" w:rsidP="00D71AC7">
                  <w:pPr>
                    <w:spacing w:after="0" w:line="240" w:lineRule="auto"/>
                    <w:jc w:val="left"/>
                    <w:rPr>
                      <w:rFonts w:ascii="Times New Roman" w:eastAsia="Times New Roman" w:hAnsi="Times New Roman" w:cs="Times New Roman"/>
                      <w:sz w:val="20"/>
                      <w:szCs w:val="20"/>
                      <w:lang w:eastAsia="en-GB"/>
                    </w:rPr>
                  </w:pPr>
                </w:p>
              </w:tc>
              <w:tc>
                <w:tcPr>
                  <w:tcW w:w="896" w:type="dxa"/>
                  <w:tcBorders>
                    <w:top w:val="nil"/>
                    <w:left w:val="nil"/>
                    <w:bottom w:val="nil"/>
                    <w:right w:val="nil"/>
                  </w:tcBorders>
                  <w:shd w:val="clear" w:color="auto" w:fill="auto"/>
                  <w:noWrap/>
                  <w:hideMark/>
                </w:tcPr>
                <w:p w14:paraId="7487969D" w14:textId="77777777" w:rsidR="00D71AC7" w:rsidRPr="00D71AC7" w:rsidRDefault="00D71AC7" w:rsidP="00D71AC7">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10AA077D" w14:textId="77777777" w:rsidR="00D71AC7" w:rsidRPr="00D71AC7" w:rsidRDefault="00D71AC7" w:rsidP="00D71AC7">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65EE0306" w14:textId="77777777" w:rsidR="00D71AC7" w:rsidRPr="00D71AC7" w:rsidRDefault="00D71AC7" w:rsidP="00D71AC7">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center"/>
                  <w:hideMark/>
                </w:tcPr>
                <w:p w14:paraId="76F6FB5B" w14:textId="77777777" w:rsidR="00D71AC7" w:rsidRPr="00D71AC7" w:rsidRDefault="00D71AC7" w:rsidP="00D71AC7">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7C15CDC3" w14:textId="77777777" w:rsidR="00D71AC7" w:rsidRPr="00D71AC7" w:rsidRDefault="00D71AC7" w:rsidP="00D71AC7">
                  <w:pPr>
                    <w:spacing w:after="0" w:line="240" w:lineRule="auto"/>
                    <w:ind w:firstLineChars="500" w:firstLine="1000"/>
                    <w:jc w:val="left"/>
                    <w:rPr>
                      <w:rFonts w:ascii="Times New Roman" w:eastAsia="Times New Roman" w:hAnsi="Times New Roman" w:cs="Times New Roman"/>
                      <w:sz w:val="20"/>
                      <w:szCs w:val="20"/>
                      <w:lang w:eastAsia="en-GB"/>
                    </w:rPr>
                  </w:pPr>
                </w:p>
              </w:tc>
            </w:tr>
            <w:tr w:rsidR="00D71AC7" w:rsidRPr="00D71AC7" w14:paraId="528C6CF2" w14:textId="77777777" w:rsidTr="00FD09B2">
              <w:trPr>
                <w:trHeight w:val="315"/>
              </w:trPr>
              <w:tc>
                <w:tcPr>
                  <w:tcW w:w="222" w:type="dxa"/>
                  <w:tcBorders>
                    <w:top w:val="nil"/>
                    <w:left w:val="nil"/>
                    <w:bottom w:val="nil"/>
                    <w:right w:val="nil"/>
                  </w:tcBorders>
                  <w:shd w:val="clear" w:color="auto" w:fill="auto"/>
                  <w:noWrap/>
                  <w:vAlign w:val="bottom"/>
                  <w:hideMark/>
                </w:tcPr>
                <w:p w14:paraId="35B128FC" w14:textId="77777777" w:rsidR="00D71AC7" w:rsidRPr="00D71AC7" w:rsidRDefault="00D71AC7" w:rsidP="00D71AC7">
                  <w:pPr>
                    <w:spacing w:after="0" w:line="240" w:lineRule="auto"/>
                    <w:jc w:val="right"/>
                    <w:rPr>
                      <w:rFonts w:ascii="Times New Roman" w:eastAsia="Times New Roman" w:hAnsi="Times New Roman" w:cs="Times New Roman"/>
                      <w:sz w:val="20"/>
                      <w:szCs w:val="20"/>
                      <w:lang w:eastAsia="en-GB"/>
                    </w:rPr>
                  </w:pPr>
                </w:p>
              </w:tc>
              <w:tc>
                <w:tcPr>
                  <w:tcW w:w="4614" w:type="dxa"/>
                  <w:gridSpan w:val="2"/>
                  <w:tcBorders>
                    <w:top w:val="nil"/>
                    <w:left w:val="nil"/>
                    <w:bottom w:val="nil"/>
                    <w:right w:val="nil"/>
                  </w:tcBorders>
                  <w:shd w:val="clear" w:color="auto" w:fill="auto"/>
                  <w:noWrap/>
                  <w:vAlign w:val="bottom"/>
                  <w:hideMark/>
                </w:tcPr>
                <w:p w14:paraId="687E2C94" w14:textId="77777777" w:rsidR="00D71AC7" w:rsidRPr="00D71AC7" w:rsidRDefault="00D71AC7" w:rsidP="00D71AC7">
                  <w:pPr>
                    <w:spacing w:after="0" w:line="240" w:lineRule="auto"/>
                    <w:jc w:val="left"/>
                    <w:rPr>
                      <w:rFonts w:ascii="Calibri" w:eastAsia="Times New Roman" w:hAnsi="Calibri" w:cs="Calibri"/>
                      <w:b/>
                      <w:bCs/>
                      <w:color w:val="000000"/>
                      <w:lang w:eastAsia="en-GB"/>
                    </w:rPr>
                  </w:pPr>
                  <w:r w:rsidRPr="00D71AC7">
                    <w:rPr>
                      <w:rFonts w:ascii="Calibri" w:eastAsia="Times New Roman" w:hAnsi="Calibri" w:cs="Calibri"/>
                      <w:b/>
                      <w:bCs/>
                      <w:color w:val="000000"/>
                      <w:lang w:eastAsia="en-GB"/>
                    </w:rPr>
                    <w:t>TOTAL FUNDS HELD</w:t>
                  </w:r>
                </w:p>
              </w:tc>
              <w:tc>
                <w:tcPr>
                  <w:tcW w:w="1420" w:type="dxa"/>
                  <w:tcBorders>
                    <w:top w:val="nil"/>
                    <w:left w:val="nil"/>
                    <w:bottom w:val="nil"/>
                    <w:right w:val="nil"/>
                  </w:tcBorders>
                  <w:shd w:val="clear" w:color="auto" w:fill="auto"/>
                  <w:noWrap/>
                  <w:vAlign w:val="bottom"/>
                  <w:hideMark/>
                </w:tcPr>
                <w:p w14:paraId="4B810C39" w14:textId="77777777" w:rsidR="00D71AC7" w:rsidRPr="00D71AC7" w:rsidRDefault="00D71AC7" w:rsidP="00D71AC7">
                  <w:pPr>
                    <w:spacing w:after="0" w:line="240" w:lineRule="auto"/>
                    <w:jc w:val="left"/>
                    <w:rPr>
                      <w:rFonts w:ascii="Calibri" w:eastAsia="Times New Roman" w:hAnsi="Calibri" w:cs="Calibri"/>
                      <w:b/>
                      <w:bCs/>
                      <w:color w:val="000000"/>
                      <w:lang w:eastAsia="en-GB"/>
                    </w:rPr>
                  </w:pPr>
                </w:p>
              </w:tc>
              <w:tc>
                <w:tcPr>
                  <w:tcW w:w="1060" w:type="dxa"/>
                  <w:tcBorders>
                    <w:top w:val="nil"/>
                    <w:left w:val="nil"/>
                    <w:bottom w:val="nil"/>
                    <w:right w:val="nil"/>
                  </w:tcBorders>
                  <w:shd w:val="clear" w:color="auto" w:fill="auto"/>
                  <w:noWrap/>
                  <w:vAlign w:val="bottom"/>
                  <w:hideMark/>
                </w:tcPr>
                <w:p w14:paraId="30BEB41C" w14:textId="77777777" w:rsidR="00D71AC7" w:rsidRPr="00D71AC7" w:rsidRDefault="00D71AC7" w:rsidP="00D71AC7">
                  <w:pPr>
                    <w:spacing w:after="0" w:line="240" w:lineRule="auto"/>
                    <w:jc w:val="left"/>
                    <w:rPr>
                      <w:rFonts w:ascii="Times New Roman" w:eastAsia="Times New Roman" w:hAnsi="Times New Roman" w:cs="Times New Roman"/>
                      <w:sz w:val="20"/>
                      <w:szCs w:val="20"/>
                      <w:lang w:eastAsia="en-GB"/>
                    </w:rPr>
                  </w:pPr>
                </w:p>
              </w:tc>
              <w:tc>
                <w:tcPr>
                  <w:tcW w:w="2040" w:type="dxa"/>
                  <w:tcBorders>
                    <w:top w:val="single" w:sz="4" w:space="0" w:color="auto"/>
                    <w:left w:val="nil"/>
                    <w:bottom w:val="double" w:sz="6" w:space="0" w:color="auto"/>
                    <w:right w:val="nil"/>
                  </w:tcBorders>
                  <w:shd w:val="clear" w:color="auto" w:fill="auto"/>
                  <w:noWrap/>
                  <w:vAlign w:val="bottom"/>
                  <w:hideMark/>
                </w:tcPr>
                <w:p w14:paraId="1F106200" w14:textId="77777777" w:rsidR="00D71AC7" w:rsidRPr="00D71AC7" w:rsidRDefault="00D71AC7" w:rsidP="00D71AC7">
                  <w:pPr>
                    <w:spacing w:after="0" w:line="240" w:lineRule="auto"/>
                    <w:jc w:val="right"/>
                    <w:rPr>
                      <w:rFonts w:ascii="Calibri" w:eastAsia="Times New Roman" w:hAnsi="Calibri" w:cs="Calibri"/>
                      <w:b/>
                      <w:bCs/>
                      <w:color w:val="000000"/>
                      <w:lang w:eastAsia="en-GB"/>
                    </w:rPr>
                  </w:pPr>
                  <w:r w:rsidRPr="00D71AC7">
                    <w:rPr>
                      <w:rFonts w:ascii="Calibri" w:eastAsia="Times New Roman" w:hAnsi="Calibri" w:cs="Calibri"/>
                      <w:b/>
                      <w:bCs/>
                      <w:color w:val="000000"/>
                      <w:lang w:eastAsia="en-GB"/>
                    </w:rPr>
                    <w:t>£12,609.80</w:t>
                  </w:r>
                </w:p>
              </w:tc>
            </w:tr>
            <w:tr w:rsidR="00D71AC7" w:rsidRPr="00D71AC7" w14:paraId="5EB3B97C" w14:textId="77777777" w:rsidTr="00FD09B2">
              <w:trPr>
                <w:trHeight w:val="315"/>
              </w:trPr>
              <w:tc>
                <w:tcPr>
                  <w:tcW w:w="222" w:type="dxa"/>
                  <w:tcBorders>
                    <w:top w:val="nil"/>
                    <w:left w:val="nil"/>
                    <w:bottom w:val="nil"/>
                    <w:right w:val="nil"/>
                  </w:tcBorders>
                  <w:shd w:val="clear" w:color="auto" w:fill="auto"/>
                  <w:noWrap/>
                  <w:vAlign w:val="bottom"/>
                  <w:hideMark/>
                </w:tcPr>
                <w:p w14:paraId="703C5CAC" w14:textId="77777777" w:rsidR="00D71AC7" w:rsidRPr="00D71AC7" w:rsidRDefault="00D71AC7" w:rsidP="00D71AC7">
                  <w:pPr>
                    <w:spacing w:after="0" w:line="240" w:lineRule="auto"/>
                    <w:jc w:val="right"/>
                    <w:rPr>
                      <w:rFonts w:ascii="Calibri" w:eastAsia="Times New Roman" w:hAnsi="Calibri" w:cs="Calibri"/>
                      <w:b/>
                      <w:bCs/>
                      <w:color w:val="000000"/>
                      <w:lang w:eastAsia="en-GB"/>
                    </w:rPr>
                  </w:pPr>
                </w:p>
              </w:tc>
              <w:tc>
                <w:tcPr>
                  <w:tcW w:w="896" w:type="dxa"/>
                  <w:tcBorders>
                    <w:top w:val="nil"/>
                    <w:left w:val="nil"/>
                    <w:bottom w:val="nil"/>
                    <w:right w:val="nil"/>
                  </w:tcBorders>
                  <w:shd w:val="clear" w:color="auto" w:fill="auto"/>
                  <w:noWrap/>
                  <w:vAlign w:val="bottom"/>
                  <w:hideMark/>
                </w:tcPr>
                <w:p w14:paraId="56BC2DBE" w14:textId="77777777" w:rsidR="00D71AC7" w:rsidRPr="00D71AC7" w:rsidRDefault="00D71AC7" w:rsidP="00D71AC7">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0C33A439" w14:textId="77777777" w:rsidR="00D71AC7" w:rsidRPr="00D71AC7" w:rsidRDefault="00D71AC7" w:rsidP="00D71AC7">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342FDC26" w14:textId="77777777" w:rsidR="00D71AC7" w:rsidRPr="00D71AC7" w:rsidRDefault="00D71AC7" w:rsidP="00D71AC7">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2B1D758C" w14:textId="77777777" w:rsidR="00D71AC7" w:rsidRPr="00D71AC7" w:rsidRDefault="00D71AC7" w:rsidP="00D71AC7">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24334A3D" w14:textId="77777777" w:rsidR="00D71AC7" w:rsidRPr="00D71AC7" w:rsidRDefault="00D71AC7" w:rsidP="00D71AC7">
                  <w:pPr>
                    <w:spacing w:after="0" w:line="240" w:lineRule="auto"/>
                    <w:jc w:val="left"/>
                    <w:rPr>
                      <w:rFonts w:ascii="Times New Roman" w:eastAsia="Times New Roman" w:hAnsi="Times New Roman" w:cs="Times New Roman"/>
                      <w:sz w:val="20"/>
                      <w:szCs w:val="20"/>
                      <w:lang w:eastAsia="en-GB"/>
                    </w:rPr>
                  </w:pPr>
                </w:p>
              </w:tc>
            </w:tr>
            <w:tr w:rsidR="00D71AC7" w:rsidRPr="00D71AC7" w14:paraId="6B58666D" w14:textId="77777777" w:rsidTr="00FD09B2">
              <w:trPr>
                <w:trHeight w:val="300"/>
              </w:trPr>
              <w:tc>
                <w:tcPr>
                  <w:tcW w:w="222" w:type="dxa"/>
                  <w:tcBorders>
                    <w:top w:val="nil"/>
                    <w:left w:val="nil"/>
                    <w:bottom w:val="nil"/>
                    <w:right w:val="nil"/>
                  </w:tcBorders>
                  <w:shd w:val="clear" w:color="auto" w:fill="auto"/>
                  <w:noWrap/>
                  <w:vAlign w:val="bottom"/>
                  <w:hideMark/>
                </w:tcPr>
                <w:p w14:paraId="2FDFB426" w14:textId="77777777" w:rsidR="00D71AC7" w:rsidRPr="00D71AC7" w:rsidRDefault="00D71AC7" w:rsidP="00D71AC7">
                  <w:pPr>
                    <w:spacing w:after="0" w:line="240" w:lineRule="auto"/>
                    <w:jc w:val="left"/>
                    <w:rPr>
                      <w:rFonts w:ascii="Times New Roman" w:eastAsia="Times New Roman" w:hAnsi="Times New Roman" w:cs="Times New Roman"/>
                      <w:sz w:val="20"/>
                      <w:szCs w:val="20"/>
                      <w:lang w:eastAsia="en-GB"/>
                    </w:rPr>
                  </w:pPr>
                </w:p>
              </w:tc>
              <w:tc>
                <w:tcPr>
                  <w:tcW w:w="896" w:type="dxa"/>
                  <w:tcBorders>
                    <w:top w:val="nil"/>
                    <w:left w:val="nil"/>
                    <w:bottom w:val="nil"/>
                    <w:right w:val="nil"/>
                  </w:tcBorders>
                  <w:shd w:val="clear" w:color="auto" w:fill="auto"/>
                  <w:noWrap/>
                  <w:vAlign w:val="bottom"/>
                  <w:hideMark/>
                </w:tcPr>
                <w:p w14:paraId="340ED113" w14:textId="77777777" w:rsidR="00D71AC7" w:rsidRPr="00D71AC7" w:rsidRDefault="00D71AC7" w:rsidP="00D71AC7">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37779361" w14:textId="77777777" w:rsidR="00D71AC7" w:rsidRPr="00D71AC7" w:rsidRDefault="00D71AC7" w:rsidP="00D71AC7">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015DC30A" w14:textId="77777777" w:rsidR="00D71AC7" w:rsidRPr="00D71AC7" w:rsidRDefault="00D71AC7" w:rsidP="00D71AC7">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050FFF19" w14:textId="77777777" w:rsidR="00D71AC7" w:rsidRPr="00D71AC7" w:rsidRDefault="00D71AC7" w:rsidP="00D71AC7">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51BA18DB" w14:textId="77777777" w:rsidR="00D71AC7" w:rsidRPr="00D71AC7" w:rsidRDefault="00D71AC7" w:rsidP="00D71AC7">
                  <w:pPr>
                    <w:spacing w:after="0" w:line="240" w:lineRule="auto"/>
                    <w:jc w:val="left"/>
                    <w:rPr>
                      <w:rFonts w:ascii="Times New Roman" w:eastAsia="Times New Roman" w:hAnsi="Times New Roman" w:cs="Times New Roman"/>
                      <w:sz w:val="20"/>
                      <w:szCs w:val="20"/>
                      <w:lang w:eastAsia="en-GB"/>
                    </w:rPr>
                  </w:pPr>
                </w:p>
              </w:tc>
            </w:tr>
            <w:tr w:rsidR="00D71AC7" w:rsidRPr="00D71AC7" w14:paraId="3F1A5783" w14:textId="77777777" w:rsidTr="00FD09B2">
              <w:trPr>
                <w:trHeight w:val="300"/>
              </w:trPr>
              <w:tc>
                <w:tcPr>
                  <w:tcW w:w="222" w:type="dxa"/>
                  <w:tcBorders>
                    <w:top w:val="nil"/>
                    <w:left w:val="nil"/>
                    <w:bottom w:val="nil"/>
                    <w:right w:val="nil"/>
                  </w:tcBorders>
                  <w:shd w:val="clear" w:color="auto" w:fill="auto"/>
                  <w:noWrap/>
                  <w:vAlign w:val="bottom"/>
                  <w:hideMark/>
                </w:tcPr>
                <w:p w14:paraId="395E4E85" w14:textId="77777777" w:rsidR="00D71AC7" w:rsidRPr="00D71AC7" w:rsidRDefault="00D71AC7" w:rsidP="00D71AC7">
                  <w:pPr>
                    <w:spacing w:after="0" w:line="240" w:lineRule="auto"/>
                    <w:jc w:val="left"/>
                    <w:rPr>
                      <w:rFonts w:ascii="Times New Roman" w:eastAsia="Times New Roman" w:hAnsi="Times New Roman" w:cs="Times New Roman"/>
                      <w:sz w:val="20"/>
                      <w:szCs w:val="20"/>
                      <w:lang w:eastAsia="en-GB"/>
                    </w:rPr>
                  </w:pPr>
                </w:p>
              </w:tc>
              <w:tc>
                <w:tcPr>
                  <w:tcW w:w="4614" w:type="dxa"/>
                  <w:gridSpan w:val="2"/>
                  <w:tcBorders>
                    <w:top w:val="nil"/>
                    <w:left w:val="nil"/>
                    <w:bottom w:val="nil"/>
                    <w:right w:val="nil"/>
                  </w:tcBorders>
                  <w:shd w:val="clear" w:color="auto" w:fill="auto"/>
                  <w:noWrap/>
                  <w:vAlign w:val="bottom"/>
                  <w:hideMark/>
                </w:tcPr>
                <w:p w14:paraId="71F725F2" w14:textId="77777777" w:rsidR="00D71AC7" w:rsidRPr="00D71AC7" w:rsidRDefault="00D71AC7" w:rsidP="00D71AC7">
                  <w:pPr>
                    <w:spacing w:after="0" w:line="240" w:lineRule="auto"/>
                    <w:jc w:val="left"/>
                    <w:rPr>
                      <w:rFonts w:ascii="Calibri" w:eastAsia="Times New Roman" w:hAnsi="Calibri" w:cs="Calibri"/>
                      <w:color w:val="000000"/>
                      <w:lang w:eastAsia="en-GB"/>
                    </w:rPr>
                  </w:pPr>
                  <w:r w:rsidRPr="00D71AC7">
                    <w:rPr>
                      <w:rFonts w:ascii="Calibri" w:eastAsia="Times New Roman" w:hAnsi="Calibri" w:cs="Calibri"/>
                      <w:color w:val="000000"/>
                      <w:lang w:eastAsia="en-GB"/>
                    </w:rPr>
                    <w:t>Of which Firework balance is</w:t>
                  </w:r>
                </w:p>
              </w:tc>
              <w:tc>
                <w:tcPr>
                  <w:tcW w:w="1420" w:type="dxa"/>
                  <w:tcBorders>
                    <w:top w:val="nil"/>
                    <w:left w:val="nil"/>
                    <w:bottom w:val="nil"/>
                    <w:right w:val="nil"/>
                  </w:tcBorders>
                  <w:shd w:val="clear" w:color="auto" w:fill="auto"/>
                  <w:noWrap/>
                  <w:vAlign w:val="bottom"/>
                  <w:hideMark/>
                </w:tcPr>
                <w:p w14:paraId="3177A8C1" w14:textId="77777777" w:rsidR="00D71AC7" w:rsidRPr="00D71AC7" w:rsidRDefault="00D71AC7" w:rsidP="00D71AC7">
                  <w:pPr>
                    <w:spacing w:after="0" w:line="240" w:lineRule="auto"/>
                    <w:jc w:val="left"/>
                    <w:rPr>
                      <w:rFonts w:ascii="Calibri" w:eastAsia="Times New Roman" w:hAnsi="Calibri" w:cs="Calibri"/>
                      <w:color w:val="000000"/>
                      <w:lang w:eastAsia="en-GB"/>
                    </w:rPr>
                  </w:pPr>
                </w:p>
              </w:tc>
              <w:tc>
                <w:tcPr>
                  <w:tcW w:w="1060" w:type="dxa"/>
                  <w:tcBorders>
                    <w:top w:val="nil"/>
                    <w:left w:val="nil"/>
                    <w:bottom w:val="nil"/>
                    <w:right w:val="nil"/>
                  </w:tcBorders>
                  <w:shd w:val="clear" w:color="auto" w:fill="auto"/>
                  <w:noWrap/>
                  <w:vAlign w:val="bottom"/>
                  <w:hideMark/>
                </w:tcPr>
                <w:p w14:paraId="5691C70F" w14:textId="77777777" w:rsidR="00D71AC7" w:rsidRPr="00D71AC7" w:rsidRDefault="00D71AC7" w:rsidP="00D71AC7">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318E6736" w14:textId="77777777" w:rsidR="00D71AC7" w:rsidRPr="00D71AC7" w:rsidRDefault="00D71AC7" w:rsidP="00D71AC7">
                  <w:pPr>
                    <w:spacing w:after="0" w:line="240" w:lineRule="auto"/>
                    <w:jc w:val="right"/>
                    <w:rPr>
                      <w:rFonts w:ascii="Calibri" w:eastAsia="Times New Roman" w:hAnsi="Calibri" w:cs="Calibri"/>
                      <w:color w:val="000000"/>
                      <w:lang w:eastAsia="en-GB"/>
                    </w:rPr>
                  </w:pPr>
                  <w:r w:rsidRPr="00D71AC7">
                    <w:rPr>
                      <w:rFonts w:ascii="Calibri" w:eastAsia="Times New Roman" w:hAnsi="Calibri" w:cs="Calibri"/>
                      <w:color w:val="000000"/>
                      <w:lang w:eastAsia="en-GB"/>
                    </w:rPr>
                    <w:t>£4,168.82</w:t>
                  </w:r>
                </w:p>
              </w:tc>
            </w:tr>
            <w:tr w:rsidR="00D71AC7" w:rsidRPr="00D71AC7" w14:paraId="4F6FECBC" w14:textId="77777777" w:rsidTr="00FD09B2">
              <w:trPr>
                <w:trHeight w:val="300"/>
              </w:trPr>
              <w:tc>
                <w:tcPr>
                  <w:tcW w:w="222" w:type="dxa"/>
                  <w:tcBorders>
                    <w:top w:val="nil"/>
                    <w:left w:val="nil"/>
                    <w:bottom w:val="nil"/>
                    <w:right w:val="nil"/>
                  </w:tcBorders>
                  <w:shd w:val="clear" w:color="auto" w:fill="auto"/>
                  <w:noWrap/>
                  <w:vAlign w:val="bottom"/>
                  <w:hideMark/>
                </w:tcPr>
                <w:p w14:paraId="709C0EB5" w14:textId="77777777" w:rsidR="00D71AC7" w:rsidRPr="00D71AC7" w:rsidRDefault="00D71AC7" w:rsidP="00D71AC7">
                  <w:pPr>
                    <w:spacing w:after="0" w:line="240" w:lineRule="auto"/>
                    <w:jc w:val="right"/>
                    <w:rPr>
                      <w:rFonts w:ascii="Calibri" w:eastAsia="Times New Roman" w:hAnsi="Calibri" w:cs="Calibri"/>
                      <w:color w:val="000000"/>
                      <w:lang w:eastAsia="en-GB"/>
                    </w:rPr>
                  </w:pPr>
                </w:p>
              </w:tc>
              <w:tc>
                <w:tcPr>
                  <w:tcW w:w="896" w:type="dxa"/>
                  <w:tcBorders>
                    <w:top w:val="nil"/>
                    <w:left w:val="nil"/>
                    <w:bottom w:val="nil"/>
                    <w:right w:val="nil"/>
                  </w:tcBorders>
                  <w:shd w:val="clear" w:color="auto" w:fill="auto"/>
                  <w:noWrap/>
                  <w:vAlign w:val="bottom"/>
                  <w:hideMark/>
                </w:tcPr>
                <w:p w14:paraId="2DED38F4" w14:textId="77777777" w:rsidR="00D71AC7" w:rsidRPr="00D71AC7" w:rsidRDefault="00D71AC7" w:rsidP="00D71AC7">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00AEC495" w14:textId="77777777" w:rsidR="00D71AC7" w:rsidRPr="00D71AC7" w:rsidRDefault="00D71AC7" w:rsidP="00D71AC7">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4BB836BC" w14:textId="77777777" w:rsidR="00D71AC7" w:rsidRPr="00D71AC7" w:rsidRDefault="00D71AC7" w:rsidP="00D71AC7">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7518A363" w14:textId="77777777" w:rsidR="00D71AC7" w:rsidRPr="00D71AC7" w:rsidRDefault="00D71AC7" w:rsidP="00D71AC7">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4D40F125" w14:textId="77777777" w:rsidR="00D71AC7" w:rsidRPr="00D71AC7" w:rsidRDefault="00D71AC7" w:rsidP="00D71AC7">
                  <w:pPr>
                    <w:spacing w:after="0" w:line="240" w:lineRule="auto"/>
                    <w:jc w:val="left"/>
                    <w:rPr>
                      <w:rFonts w:ascii="Times New Roman" w:eastAsia="Times New Roman" w:hAnsi="Times New Roman" w:cs="Times New Roman"/>
                      <w:sz w:val="20"/>
                      <w:szCs w:val="20"/>
                      <w:lang w:eastAsia="en-GB"/>
                    </w:rPr>
                  </w:pPr>
                </w:p>
              </w:tc>
            </w:tr>
            <w:tr w:rsidR="00D71AC7" w:rsidRPr="00D71AC7" w14:paraId="0E0785B9" w14:textId="77777777" w:rsidTr="00FD09B2">
              <w:trPr>
                <w:trHeight w:val="315"/>
              </w:trPr>
              <w:tc>
                <w:tcPr>
                  <w:tcW w:w="222" w:type="dxa"/>
                  <w:tcBorders>
                    <w:top w:val="nil"/>
                    <w:left w:val="nil"/>
                    <w:bottom w:val="nil"/>
                    <w:right w:val="nil"/>
                  </w:tcBorders>
                  <w:shd w:val="clear" w:color="auto" w:fill="auto"/>
                  <w:noWrap/>
                  <w:vAlign w:val="bottom"/>
                  <w:hideMark/>
                </w:tcPr>
                <w:p w14:paraId="13D9CF67" w14:textId="77777777" w:rsidR="00D71AC7" w:rsidRPr="00D71AC7" w:rsidRDefault="00D71AC7" w:rsidP="00D71AC7">
                  <w:pPr>
                    <w:spacing w:after="0" w:line="240" w:lineRule="auto"/>
                    <w:jc w:val="left"/>
                    <w:rPr>
                      <w:rFonts w:ascii="Times New Roman" w:eastAsia="Times New Roman" w:hAnsi="Times New Roman" w:cs="Times New Roman"/>
                      <w:sz w:val="20"/>
                      <w:szCs w:val="20"/>
                      <w:lang w:eastAsia="en-GB"/>
                    </w:rPr>
                  </w:pPr>
                </w:p>
              </w:tc>
              <w:tc>
                <w:tcPr>
                  <w:tcW w:w="4614" w:type="dxa"/>
                  <w:gridSpan w:val="2"/>
                  <w:tcBorders>
                    <w:top w:val="nil"/>
                    <w:left w:val="nil"/>
                    <w:bottom w:val="nil"/>
                    <w:right w:val="nil"/>
                  </w:tcBorders>
                  <w:shd w:val="clear" w:color="auto" w:fill="auto"/>
                  <w:noWrap/>
                  <w:vAlign w:val="bottom"/>
                  <w:hideMark/>
                </w:tcPr>
                <w:p w14:paraId="25F6537F" w14:textId="77777777" w:rsidR="00D71AC7" w:rsidRPr="00D71AC7" w:rsidRDefault="00D71AC7" w:rsidP="00D71AC7">
                  <w:pPr>
                    <w:spacing w:after="0" w:line="240" w:lineRule="auto"/>
                    <w:jc w:val="left"/>
                    <w:rPr>
                      <w:rFonts w:ascii="Calibri" w:eastAsia="Times New Roman" w:hAnsi="Calibri" w:cs="Calibri"/>
                      <w:color w:val="000000"/>
                      <w:lang w:eastAsia="en-GB"/>
                    </w:rPr>
                  </w:pPr>
                  <w:r w:rsidRPr="00D71AC7">
                    <w:rPr>
                      <w:rFonts w:ascii="Calibri" w:eastAsia="Times New Roman" w:hAnsi="Calibri" w:cs="Calibri"/>
                      <w:color w:val="000000"/>
                      <w:lang w:eastAsia="en-GB"/>
                    </w:rPr>
                    <w:t>Remaining Parish Council funds</w:t>
                  </w:r>
                </w:p>
              </w:tc>
              <w:tc>
                <w:tcPr>
                  <w:tcW w:w="1420" w:type="dxa"/>
                  <w:tcBorders>
                    <w:top w:val="nil"/>
                    <w:left w:val="nil"/>
                    <w:bottom w:val="nil"/>
                    <w:right w:val="nil"/>
                  </w:tcBorders>
                  <w:shd w:val="clear" w:color="auto" w:fill="auto"/>
                  <w:noWrap/>
                  <w:vAlign w:val="bottom"/>
                  <w:hideMark/>
                </w:tcPr>
                <w:p w14:paraId="75EE0800" w14:textId="77777777" w:rsidR="00D71AC7" w:rsidRPr="00D71AC7" w:rsidRDefault="00D71AC7" w:rsidP="00D71AC7">
                  <w:pPr>
                    <w:spacing w:after="0" w:line="240" w:lineRule="auto"/>
                    <w:jc w:val="left"/>
                    <w:rPr>
                      <w:rFonts w:ascii="Calibri" w:eastAsia="Times New Roman" w:hAnsi="Calibri" w:cs="Calibri"/>
                      <w:color w:val="000000"/>
                      <w:lang w:eastAsia="en-GB"/>
                    </w:rPr>
                  </w:pPr>
                </w:p>
              </w:tc>
              <w:tc>
                <w:tcPr>
                  <w:tcW w:w="1060" w:type="dxa"/>
                  <w:tcBorders>
                    <w:top w:val="nil"/>
                    <w:left w:val="nil"/>
                    <w:bottom w:val="nil"/>
                    <w:right w:val="nil"/>
                  </w:tcBorders>
                  <w:shd w:val="clear" w:color="auto" w:fill="auto"/>
                  <w:noWrap/>
                  <w:vAlign w:val="bottom"/>
                  <w:hideMark/>
                </w:tcPr>
                <w:p w14:paraId="47B5D22C" w14:textId="77777777" w:rsidR="00D71AC7" w:rsidRPr="00D71AC7" w:rsidRDefault="00D71AC7" w:rsidP="00D71AC7">
                  <w:pPr>
                    <w:spacing w:after="0" w:line="240" w:lineRule="auto"/>
                    <w:jc w:val="left"/>
                    <w:rPr>
                      <w:rFonts w:ascii="Times New Roman" w:eastAsia="Times New Roman" w:hAnsi="Times New Roman" w:cs="Times New Roman"/>
                      <w:sz w:val="20"/>
                      <w:szCs w:val="20"/>
                      <w:lang w:eastAsia="en-GB"/>
                    </w:rPr>
                  </w:pPr>
                </w:p>
              </w:tc>
              <w:tc>
                <w:tcPr>
                  <w:tcW w:w="2040" w:type="dxa"/>
                  <w:tcBorders>
                    <w:top w:val="single" w:sz="4" w:space="0" w:color="auto"/>
                    <w:left w:val="nil"/>
                    <w:bottom w:val="double" w:sz="6" w:space="0" w:color="auto"/>
                    <w:right w:val="nil"/>
                  </w:tcBorders>
                  <w:shd w:val="clear" w:color="auto" w:fill="auto"/>
                  <w:noWrap/>
                  <w:vAlign w:val="bottom"/>
                  <w:hideMark/>
                </w:tcPr>
                <w:p w14:paraId="254CCAA9" w14:textId="77777777" w:rsidR="00D71AC7" w:rsidRPr="00D71AC7" w:rsidRDefault="00D71AC7" w:rsidP="00D71AC7">
                  <w:pPr>
                    <w:spacing w:after="0" w:line="240" w:lineRule="auto"/>
                    <w:jc w:val="right"/>
                    <w:rPr>
                      <w:rFonts w:ascii="Calibri" w:eastAsia="Times New Roman" w:hAnsi="Calibri" w:cs="Calibri"/>
                      <w:color w:val="000000"/>
                      <w:lang w:eastAsia="en-GB"/>
                    </w:rPr>
                  </w:pPr>
                  <w:r w:rsidRPr="00D71AC7">
                    <w:rPr>
                      <w:rFonts w:ascii="Calibri" w:eastAsia="Times New Roman" w:hAnsi="Calibri" w:cs="Calibri"/>
                      <w:color w:val="000000"/>
                      <w:lang w:eastAsia="en-GB"/>
                    </w:rPr>
                    <w:t>£8,440.98</w:t>
                  </w:r>
                </w:p>
              </w:tc>
            </w:tr>
          </w:tbl>
          <w:p w14:paraId="501FCA7C" w14:textId="588309ED" w:rsidR="00364EFB" w:rsidRPr="00364EFB" w:rsidRDefault="00364EFB" w:rsidP="00364EFB">
            <w:pPr>
              <w:spacing w:after="0" w:line="240" w:lineRule="auto"/>
              <w:jc w:val="left"/>
              <w:rPr>
                <w:rFonts w:ascii="Calibri" w:eastAsia="Times New Roman" w:hAnsi="Calibri" w:cs="Calibri"/>
                <w:color w:val="000000"/>
                <w:lang w:eastAsia="en-GB"/>
              </w:rPr>
            </w:pPr>
          </w:p>
        </w:tc>
        <w:tc>
          <w:tcPr>
            <w:tcW w:w="1420" w:type="dxa"/>
            <w:tcBorders>
              <w:top w:val="nil"/>
              <w:left w:val="nil"/>
              <w:bottom w:val="nil"/>
              <w:right w:val="nil"/>
            </w:tcBorders>
            <w:shd w:val="clear" w:color="auto" w:fill="auto"/>
            <w:noWrap/>
            <w:vAlign w:val="bottom"/>
          </w:tcPr>
          <w:p w14:paraId="6EA7D814" w14:textId="77777777" w:rsidR="00364EFB" w:rsidRPr="00364EFB" w:rsidRDefault="00364EFB" w:rsidP="00364EFB">
            <w:pPr>
              <w:spacing w:after="0" w:line="240" w:lineRule="auto"/>
              <w:jc w:val="left"/>
              <w:rPr>
                <w:rFonts w:ascii="Calibri" w:eastAsia="Times New Roman" w:hAnsi="Calibri" w:cs="Calibri"/>
                <w:color w:val="000000"/>
                <w:lang w:eastAsia="en-GB"/>
              </w:rPr>
            </w:pPr>
          </w:p>
        </w:tc>
        <w:tc>
          <w:tcPr>
            <w:tcW w:w="1060" w:type="dxa"/>
            <w:tcBorders>
              <w:top w:val="nil"/>
              <w:left w:val="nil"/>
              <w:bottom w:val="nil"/>
              <w:right w:val="nil"/>
            </w:tcBorders>
            <w:shd w:val="clear" w:color="auto" w:fill="auto"/>
            <w:noWrap/>
            <w:vAlign w:val="bottom"/>
          </w:tcPr>
          <w:p w14:paraId="381959B9" w14:textId="77777777" w:rsidR="00364EFB" w:rsidRPr="00364EFB" w:rsidRDefault="00364EFB" w:rsidP="00364EFB">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tcPr>
          <w:p w14:paraId="3F93DBC2" w14:textId="77777777" w:rsidR="00364EFB" w:rsidRPr="00364EFB" w:rsidRDefault="00364EFB" w:rsidP="00364EFB">
            <w:pPr>
              <w:spacing w:after="0" w:line="240" w:lineRule="auto"/>
              <w:jc w:val="left"/>
              <w:rPr>
                <w:rFonts w:ascii="Times New Roman" w:eastAsia="Times New Roman" w:hAnsi="Times New Roman" w:cs="Times New Roman"/>
                <w:sz w:val="20"/>
                <w:szCs w:val="20"/>
                <w:lang w:eastAsia="en-GB"/>
              </w:rPr>
            </w:pPr>
          </w:p>
        </w:tc>
      </w:tr>
    </w:tbl>
    <w:p w14:paraId="5094B359" w14:textId="5D6128B8" w:rsidR="00F33302" w:rsidRDefault="00194E07" w:rsidP="00EF7C82">
      <w:pPr>
        <w:spacing w:line="240" w:lineRule="auto"/>
        <w:rPr>
          <w:rFonts w:cstheme="minorHAnsi"/>
          <w:b/>
        </w:rPr>
      </w:pPr>
      <w:r>
        <w:rPr>
          <w:rFonts w:cstheme="minorHAnsi"/>
          <w:b/>
        </w:rPr>
        <w:lastRenderedPageBreak/>
        <w:t xml:space="preserve">c) </w:t>
      </w:r>
      <w:r w:rsidR="00F33302" w:rsidRPr="00F33302">
        <w:rPr>
          <w:rFonts w:cstheme="minorHAnsi"/>
          <w:b/>
        </w:rPr>
        <w:t>Precept</w:t>
      </w:r>
    </w:p>
    <w:p w14:paraId="17523449" w14:textId="4143AFC4" w:rsidR="00F33302" w:rsidRPr="00F33302" w:rsidRDefault="00194E07" w:rsidP="00EF7C82">
      <w:pPr>
        <w:spacing w:line="240" w:lineRule="auto"/>
        <w:rPr>
          <w:rFonts w:cstheme="minorHAnsi"/>
        </w:rPr>
      </w:pPr>
      <w:r>
        <w:rPr>
          <w:rFonts w:cstheme="minorHAnsi"/>
        </w:rPr>
        <w:t xml:space="preserve">A reply had </w:t>
      </w:r>
      <w:r w:rsidR="00F33302" w:rsidRPr="00F33302">
        <w:rPr>
          <w:rFonts w:cstheme="minorHAnsi"/>
        </w:rPr>
        <w:t xml:space="preserve">been circulated by the clerk </w:t>
      </w:r>
      <w:r>
        <w:rPr>
          <w:rFonts w:cstheme="minorHAnsi"/>
        </w:rPr>
        <w:t>giving the cut off date of 30</w:t>
      </w:r>
      <w:r w:rsidRPr="00194E07">
        <w:rPr>
          <w:rFonts w:cstheme="minorHAnsi"/>
          <w:vertAlign w:val="superscript"/>
        </w:rPr>
        <w:t>th</w:t>
      </w:r>
      <w:r>
        <w:rPr>
          <w:rFonts w:cstheme="minorHAnsi"/>
        </w:rPr>
        <w:t xml:space="preserve"> November.  As the forms and details have not yet been received this was deferred.</w:t>
      </w:r>
    </w:p>
    <w:p w14:paraId="45C9934B" w14:textId="3172378C" w:rsidR="008B6531" w:rsidRDefault="00194E07" w:rsidP="00EF7C82">
      <w:pPr>
        <w:spacing w:line="240" w:lineRule="auto"/>
        <w:rPr>
          <w:rFonts w:cstheme="minorHAnsi"/>
          <w:b/>
        </w:rPr>
      </w:pPr>
      <w:r>
        <w:rPr>
          <w:rFonts w:cstheme="minorHAnsi"/>
          <w:b/>
        </w:rPr>
        <w:t>9/19</w:t>
      </w:r>
      <w:r w:rsidR="00B452AB">
        <w:rPr>
          <w:rFonts w:cstheme="minorHAnsi"/>
          <w:b/>
        </w:rPr>
        <w:t xml:space="preserve"> </w:t>
      </w:r>
      <w:r w:rsidR="00B452AB">
        <w:rPr>
          <w:rFonts w:cstheme="minorHAnsi"/>
          <w:b/>
        </w:rPr>
        <w:tab/>
      </w:r>
      <w:r w:rsidR="008B6531" w:rsidRPr="006C2A0E">
        <w:rPr>
          <w:rFonts w:cstheme="minorHAnsi"/>
          <w:b/>
        </w:rPr>
        <w:t>Correspondence</w:t>
      </w:r>
    </w:p>
    <w:p w14:paraId="1DEAAFCC" w14:textId="5DA14363" w:rsidR="00E66899" w:rsidRDefault="00E66899" w:rsidP="00EF7C82">
      <w:pPr>
        <w:spacing w:line="240" w:lineRule="auto"/>
        <w:rPr>
          <w:rFonts w:cstheme="minorHAnsi"/>
        </w:rPr>
      </w:pPr>
      <w:r>
        <w:rPr>
          <w:rFonts w:cstheme="minorHAnsi"/>
        </w:rPr>
        <w:t xml:space="preserve">The clerk </w:t>
      </w:r>
      <w:r w:rsidR="0029621F">
        <w:rPr>
          <w:rFonts w:cstheme="minorHAnsi"/>
        </w:rPr>
        <w:t xml:space="preserve">has </w:t>
      </w:r>
      <w:r>
        <w:rPr>
          <w:rFonts w:cstheme="minorHAnsi"/>
        </w:rPr>
        <w:t xml:space="preserve">circulated </w:t>
      </w:r>
      <w:r w:rsidR="00785591">
        <w:rPr>
          <w:rFonts w:cstheme="minorHAnsi"/>
        </w:rPr>
        <w:t>correspondence.</w:t>
      </w:r>
    </w:p>
    <w:p w14:paraId="3E6BE0B2" w14:textId="579A893F" w:rsidR="003F4542" w:rsidRDefault="00785591" w:rsidP="00A22EEB">
      <w:pPr>
        <w:spacing w:after="0"/>
        <w:jc w:val="left"/>
        <w:rPr>
          <w:rFonts w:cstheme="minorHAnsi"/>
          <w:b/>
        </w:rPr>
      </w:pPr>
      <w:r>
        <w:rPr>
          <w:rFonts w:cstheme="minorHAnsi"/>
          <w:b/>
        </w:rPr>
        <w:t>10/19</w:t>
      </w:r>
      <w:r w:rsidR="008B6531" w:rsidRPr="00D70DCF">
        <w:rPr>
          <w:rFonts w:cstheme="minorHAnsi"/>
          <w:b/>
        </w:rPr>
        <w:tab/>
      </w:r>
      <w:r w:rsidR="008F38F4" w:rsidRPr="00D70DCF">
        <w:rPr>
          <w:rFonts w:cstheme="minorHAnsi"/>
          <w:b/>
        </w:rPr>
        <w:t>Members reports and exchange of information on matters of conce</w:t>
      </w:r>
      <w:r w:rsidR="00285EDF" w:rsidRPr="00D70DCF">
        <w:rPr>
          <w:rFonts w:cstheme="minorHAnsi"/>
          <w:b/>
        </w:rPr>
        <w:t>rn</w:t>
      </w:r>
    </w:p>
    <w:p w14:paraId="2801DB80" w14:textId="6A4E93E4" w:rsidR="003B48B3" w:rsidRDefault="003B48B3" w:rsidP="00A22EEB">
      <w:pPr>
        <w:spacing w:after="0"/>
        <w:jc w:val="left"/>
        <w:rPr>
          <w:rFonts w:cstheme="minorHAnsi"/>
          <w:b/>
        </w:rPr>
      </w:pPr>
    </w:p>
    <w:p w14:paraId="0588D07B" w14:textId="23FE8B16" w:rsidR="003B48B3" w:rsidRDefault="00CA405E" w:rsidP="00A22EEB">
      <w:pPr>
        <w:spacing w:after="0"/>
        <w:jc w:val="left"/>
        <w:rPr>
          <w:rFonts w:cstheme="minorHAnsi"/>
        </w:rPr>
      </w:pPr>
      <w:r>
        <w:rPr>
          <w:rFonts w:cstheme="minorHAnsi"/>
        </w:rPr>
        <w:t>Councillor Blagg asked if Highways could look at resurfacing the footpath in front of the three new bungalows, Councillor Fielding will look into this</w:t>
      </w:r>
    </w:p>
    <w:p w14:paraId="772A8CC7" w14:textId="36679A91" w:rsidR="00CA405E" w:rsidRDefault="00CA405E" w:rsidP="00A22EEB">
      <w:pPr>
        <w:spacing w:after="0"/>
        <w:jc w:val="left"/>
        <w:rPr>
          <w:rFonts w:cstheme="minorHAnsi"/>
        </w:rPr>
      </w:pPr>
    </w:p>
    <w:p w14:paraId="3FA17249" w14:textId="5F0ABDE2" w:rsidR="00CA405E" w:rsidRDefault="00CA405E" w:rsidP="00A22EEB">
      <w:pPr>
        <w:spacing w:after="0"/>
        <w:jc w:val="left"/>
        <w:rPr>
          <w:rFonts w:cstheme="minorHAnsi"/>
        </w:rPr>
      </w:pPr>
      <w:r>
        <w:rPr>
          <w:rFonts w:cstheme="minorHAnsi"/>
        </w:rPr>
        <w:t>The sign at the nursing home is illuminated and it was agreed to check if this was in the original planning application.</w:t>
      </w:r>
    </w:p>
    <w:p w14:paraId="3A23794B" w14:textId="7DF10530" w:rsidR="00CA405E" w:rsidRDefault="00CA405E" w:rsidP="00A22EEB">
      <w:pPr>
        <w:spacing w:after="0"/>
        <w:jc w:val="left"/>
        <w:rPr>
          <w:rFonts w:cstheme="minorHAnsi"/>
        </w:rPr>
      </w:pPr>
    </w:p>
    <w:p w14:paraId="22610590" w14:textId="50AC6982" w:rsidR="00CA405E" w:rsidRDefault="00CA405E" w:rsidP="00A22EEB">
      <w:pPr>
        <w:spacing w:after="0"/>
        <w:jc w:val="left"/>
        <w:rPr>
          <w:rFonts w:cstheme="minorHAnsi"/>
        </w:rPr>
      </w:pPr>
      <w:r>
        <w:rPr>
          <w:rFonts w:cstheme="minorHAnsi"/>
        </w:rPr>
        <w:t>The mess on the road from builders was discussed.</w:t>
      </w:r>
    </w:p>
    <w:p w14:paraId="1EBA1CF3" w14:textId="77777777" w:rsidR="003B48B3" w:rsidRPr="003B48B3" w:rsidRDefault="003B48B3" w:rsidP="00A22EEB">
      <w:pPr>
        <w:spacing w:after="0"/>
        <w:jc w:val="left"/>
        <w:rPr>
          <w:rFonts w:cstheme="minorHAnsi"/>
        </w:rPr>
      </w:pPr>
    </w:p>
    <w:p w14:paraId="71E56485" w14:textId="65F8918F" w:rsidR="00B03CF3" w:rsidRDefault="00B03CF3" w:rsidP="00A22EEB">
      <w:pPr>
        <w:spacing w:after="0"/>
        <w:jc w:val="left"/>
        <w:rPr>
          <w:rFonts w:cstheme="minorHAnsi"/>
          <w:b/>
        </w:rPr>
      </w:pPr>
    </w:p>
    <w:p w14:paraId="1E8A882D" w14:textId="69FAB50E" w:rsidR="008F38F4" w:rsidRPr="00A22786" w:rsidRDefault="00785591" w:rsidP="008A12DB">
      <w:pPr>
        <w:spacing w:line="240" w:lineRule="auto"/>
        <w:jc w:val="left"/>
        <w:rPr>
          <w:rFonts w:cstheme="minorHAnsi"/>
          <w:b/>
        </w:rPr>
      </w:pPr>
      <w:r>
        <w:rPr>
          <w:rFonts w:cstheme="minorHAnsi"/>
          <w:b/>
        </w:rPr>
        <w:t>11/19</w:t>
      </w:r>
      <w:r w:rsidR="008F38F4" w:rsidRPr="00A22786">
        <w:rPr>
          <w:rFonts w:cstheme="minorHAnsi"/>
          <w:b/>
        </w:rPr>
        <w:tab/>
        <w:t>Date of next meeting</w:t>
      </w:r>
    </w:p>
    <w:p w14:paraId="4396E86F" w14:textId="04DB19C0" w:rsidR="00B54327" w:rsidRPr="006C2A0E" w:rsidRDefault="008F38F4" w:rsidP="008A12DB">
      <w:pPr>
        <w:spacing w:line="240" w:lineRule="auto"/>
        <w:ind w:firstLine="720"/>
        <w:rPr>
          <w:rFonts w:cstheme="minorHAnsi"/>
        </w:rPr>
      </w:pPr>
      <w:r w:rsidRPr="006C2A0E">
        <w:rPr>
          <w:rFonts w:cstheme="minorHAnsi"/>
        </w:rPr>
        <w:t xml:space="preserve">Tuesday </w:t>
      </w:r>
      <w:r w:rsidR="00785591">
        <w:rPr>
          <w:rFonts w:cstheme="minorHAnsi"/>
        </w:rPr>
        <w:t>12</w:t>
      </w:r>
      <w:r w:rsidR="00785591" w:rsidRPr="00785591">
        <w:rPr>
          <w:rFonts w:cstheme="minorHAnsi"/>
          <w:vertAlign w:val="superscript"/>
        </w:rPr>
        <w:t>th</w:t>
      </w:r>
      <w:r w:rsidR="00785591">
        <w:rPr>
          <w:rFonts w:cstheme="minorHAnsi"/>
        </w:rPr>
        <w:t xml:space="preserve"> February </w:t>
      </w:r>
      <w:r w:rsidR="00C645B5">
        <w:rPr>
          <w:rFonts w:cstheme="minorHAnsi"/>
        </w:rPr>
        <w:t>201</w:t>
      </w:r>
      <w:r w:rsidR="003B48B3">
        <w:rPr>
          <w:rFonts w:cstheme="minorHAnsi"/>
        </w:rPr>
        <w:t>9</w:t>
      </w:r>
    </w:p>
    <w:p w14:paraId="0F5FCC1C" w14:textId="59E5B540" w:rsidR="00BA2D89" w:rsidRDefault="00C639C8" w:rsidP="008A12DB">
      <w:pPr>
        <w:spacing w:line="240" w:lineRule="auto"/>
        <w:ind w:firstLine="720"/>
        <w:rPr>
          <w:rFonts w:cstheme="minorHAnsi"/>
        </w:rPr>
      </w:pPr>
      <w:r>
        <w:rPr>
          <w:rFonts w:cstheme="minorHAnsi"/>
        </w:rPr>
        <w:t xml:space="preserve">The meeting closed at </w:t>
      </w:r>
      <w:r w:rsidR="003B48B3">
        <w:rPr>
          <w:rFonts w:cstheme="minorHAnsi"/>
        </w:rPr>
        <w:t>8.</w:t>
      </w:r>
      <w:r w:rsidR="00785591">
        <w:rPr>
          <w:rFonts w:cstheme="minorHAnsi"/>
        </w:rPr>
        <w:t>4</w:t>
      </w:r>
      <w:r w:rsidR="003B48B3">
        <w:rPr>
          <w:rFonts w:cstheme="minorHAnsi"/>
        </w:rPr>
        <w:t>0</w:t>
      </w:r>
      <w:r w:rsidR="004E38FE">
        <w:rPr>
          <w:rFonts w:cstheme="minorHAnsi"/>
        </w:rPr>
        <w:t>p.m.</w:t>
      </w:r>
    </w:p>
    <w:p w14:paraId="453B565A" w14:textId="02CF0DB9" w:rsidR="00104948" w:rsidRDefault="00104948" w:rsidP="008A12DB">
      <w:pPr>
        <w:spacing w:line="240" w:lineRule="auto"/>
        <w:ind w:firstLine="720"/>
        <w:rPr>
          <w:rFonts w:cstheme="minorHAnsi"/>
        </w:rPr>
      </w:pPr>
    </w:p>
    <w:p w14:paraId="5C4E1AF7" w14:textId="3B6D6EBE" w:rsidR="006A5FBD" w:rsidRDefault="006A5FBD" w:rsidP="008A12DB">
      <w:pPr>
        <w:spacing w:line="240" w:lineRule="auto"/>
        <w:ind w:firstLine="720"/>
        <w:rPr>
          <w:rFonts w:cstheme="minorHAnsi"/>
        </w:rPr>
      </w:pPr>
    </w:p>
    <w:sectPr w:rsidR="006A5FBD" w:rsidSect="00887860">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546286"/>
    <w:multiLevelType w:val="hybridMultilevel"/>
    <w:tmpl w:val="8F86A6D8"/>
    <w:lvl w:ilvl="0" w:tplc="B8E81A48">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EB5E8E"/>
    <w:multiLevelType w:val="hybridMultilevel"/>
    <w:tmpl w:val="0718822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FE2276"/>
    <w:multiLevelType w:val="hybridMultilevel"/>
    <w:tmpl w:val="FCB8E8C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02336A"/>
    <w:multiLevelType w:val="hybridMultilevel"/>
    <w:tmpl w:val="7814293E"/>
    <w:lvl w:ilvl="0" w:tplc="AD24B000">
      <w:start w:val="5488"/>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1A73BA2"/>
    <w:multiLevelType w:val="hybridMultilevel"/>
    <w:tmpl w:val="8DC2D7F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5F32808"/>
    <w:multiLevelType w:val="hybridMultilevel"/>
    <w:tmpl w:val="A516BA8A"/>
    <w:lvl w:ilvl="0" w:tplc="F8FEC860">
      <w:start w:val="550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DCB07E6"/>
    <w:multiLevelType w:val="hybridMultilevel"/>
    <w:tmpl w:val="F182B7A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E645F8C"/>
    <w:multiLevelType w:val="hybridMultilevel"/>
    <w:tmpl w:val="F274D4EC"/>
    <w:lvl w:ilvl="0" w:tplc="386E3B1C">
      <w:start w:val="5488"/>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96D3B7F"/>
    <w:multiLevelType w:val="hybridMultilevel"/>
    <w:tmpl w:val="68BC601E"/>
    <w:lvl w:ilvl="0" w:tplc="56E4ECE4">
      <w:start w:val="5510"/>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E82454C"/>
    <w:multiLevelType w:val="hybridMultilevel"/>
    <w:tmpl w:val="46409848"/>
    <w:lvl w:ilvl="0" w:tplc="9DB0D216">
      <w:start w:val="1"/>
      <w:numFmt w:val="lowerLetter"/>
      <w:lvlText w:val="%1)"/>
      <w:lvlJc w:val="left"/>
      <w:pPr>
        <w:ind w:left="51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4E137765"/>
    <w:multiLevelType w:val="hybridMultilevel"/>
    <w:tmpl w:val="3496CCC6"/>
    <w:lvl w:ilvl="0" w:tplc="25184E7A">
      <w:start w:val="550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B145C79"/>
    <w:multiLevelType w:val="hybridMultilevel"/>
    <w:tmpl w:val="F79A96DC"/>
    <w:lvl w:ilvl="0" w:tplc="C8248934">
      <w:start w:val="550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DE553E5"/>
    <w:multiLevelType w:val="hybridMultilevel"/>
    <w:tmpl w:val="B6963500"/>
    <w:lvl w:ilvl="0" w:tplc="2D58EC7A">
      <w:start w:val="550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D052ECE"/>
    <w:multiLevelType w:val="hybridMultilevel"/>
    <w:tmpl w:val="0A62966C"/>
    <w:lvl w:ilvl="0" w:tplc="E55C8634">
      <w:start w:val="550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12161A9"/>
    <w:multiLevelType w:val="hybridMultilevel"/>
    <w:tmpl w:val="83003B5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86E7823"/>
    <w:multiLevelType w:val="hybridMultilevel"/>
    <w:tmpl w:val="F300E85E"/>
    <w:lvl w:ilvl="0" w:tplc="11DC7CEC">
      <w:start w:val="550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F623902"/>
    <w:multiLevelType w:val="hybridMultilevel"/>
    <w:tmpl w:val="9A6211E6"/>
    <w:lvl w:ilvl="0" w:tplc="48BEF63A">
      <w:start w:val="2"/>
      <w:numFmt w:val="lowerLetter"/>
      <w:lvlText w:val="%1)"/>
      <w:lvlJc w:val="left"/>
      <w:pPr>
        <w:ind w:left="720" w:hanging="360"/>
      </w:pPr>
      <w:rPr>
        <w:rFonts w:eastAsiaTheme="minorEastAsia"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3"/>
  </w:num>
  <w:num w:numId="3">
    <w:abstractNumId w:val="7"/>
  </w:num>
  <w:num w:numId="4">
    <w:abstractNumId w:val="4"/>
  </w:num>
  <w:num w:numId="5">
    <w:abstractNumId w:val="14"/>
  </w:num>
  <w:num w:numId="6">
    <w:abstractNumId w:val="9"/>
  </w:num>
  <w:num w:numId="7">
    <w:abstractNumId w:val="5"/>
  </w:num>
  <w:num w:numId="8">
    <w:abstractNumId w:val="6"/>
  </w:num>
  <w:num w:numId="9">
    <w:abstractNumId w:val="10"/>
  </w:num>
  <w:num w:numId="10">
    <w:abstractNumId w:val="12"/>
  </w:num>
  <w:num w:numId="11">
    <w:abstractNumId w:val="15"/>
  </w:num>
  <w:num w:numId="12">
    <w:abstractNumId w:val="13"/>
  </w:num>
  <w:num w:numId="13">
    <w:abstractNumId w:val="11"/>
  </w:num>
  <w:num w:numId="14">
    <w:abstractNumId w:val="2"/>
  </w:num>
  <w:num w:numId="15">
    <w:abstractNumId w:val="8"/>
  </w:num>
  <w:num w:numId="16">
    <w:abstractNumId w:val="16"/>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AC1"/>
    <w:rsid w:val="000007ED"/>
    <w:rsid w:val="0000115B"/>
    <w:rsid w:val="0000138A"/>
    <w:rsid w:val="000019B8"/>
    <w:rsid w:val="000038ED"/>
    <w:rsid w:val="0000444E"/>
    <w:rsid w:val="00006814"/>
    <w:rsid w:val="00006FCE"/>
    <w:rsid w:val="00007B0F"/>
    <w:rsid w:val="00011F5C"/>
    <w:rsid w:val="00012498"/>
    <w:rsid w:val="000126B9"/>
    <w:rsid w:val="00012940"/>
    <w:rsid w:val="0001382F"/>
    <w:rsid w:val="000219D3"/>
    <w:rsid w:val="00022542"/>
    <w:rsid w:val="00023BC8"/>
    <w:rsid w:val="00023D69"/>
    <w:rsid w:val="000253AF"/>
    <w:rsid w:val="000255A5"/>
    <w:rsid w:val="00027E76"/>
    <w:rsid w:val="00027ED7"/>
    <w:rsid w:val="00030770"/>
    <w:rsid w:val="00030E30"/>
    <w:rsid w:val="00032B5C"/>
    <w:rsid w:val="00034BE3"/>
    <w:rsid w:val="00036BE6"/>
    <w:rsid w:val="00041AF1"/>
    <w:rsid w:val="00041B53"/>
    <w:rsid w:val="00041E04"/>
    <w:rsid w:val="00042000"/>
    <w:rsid w:val="00042E97"/>
    <w:rsid w:val="00043529"/>
    <w:rsid w:val="00045B12"/>
    <w:rsid w:val="00050337"/>
    <w:rsid w:val="0005120E"/>
    <w:rsid w:val="00051B4F"/>
    <w:rsid w:val="0005253E"/>
    <w:rsid w:val="00053AF2"/>
    <w:rsid w:val="00056229"/>
    <w:rsid w:val="00057A38"/>
    <w:rsid w:val="00060661"/>
    <w:rsid w:val="0006106A"/>
    <w:rsid w:val="000623B7"/>
    <w:rsid w:val="000626ED"/>
    <w:rsid w:val="000628C5"/>
    <w:rsid w:val="0006313B"/>
    <w:rsid w:val="000638FF"/>
    <w:rsid w:val="00063A16"/>
    <w:rsid w:val="00063F45"/>
    <w:rsid w:val="00066AEF"/>
    <w:rsid w:val="00067316"/>
    <w:rsid w:val="00071F6F"/>
    <w:rsid w:val="00071F82"/>
    <w:rsid w:val="00076482"/>
    <w:rsid w:val="00077962"/>
    <w:rsid w:val="00080401"/>
    <w:rsid w:val="000807A8"/>
    <w:rsid w:val="0008160D"/>
    <w:rsid w:val="00084946"/>
    <w:rsid w:val="00084FF1"/>
    <w:rsid w:val="00085D39"/>
    <w:rsid w:val="00085F4F"/>
    <w:rsid w:val="00086DA2"/>
    <w:rsid w:val="00091108"/>
    <w:rsid w:val="0009237A"/>
    <w:rsid w:val="00093126"/>
    <w:rsid w:val="00093269"/>
    <w:rsid w:val="000951CA"/>
    <w:rsid w:val="00096FF8"/>
    <w:rsid w:val="00097CA1"/>
    <w:rsid w:val="000A010C"/>
    <w:rsid w:val="000A0187"/>
    <w:rsid w:val="000A2B10"/>
    <w:rsid w:val="000A375B"/>
    <w:rsid w:val="000A531C"/>
    <w:rsid w:val="000A572C"/>
    <w:rsid w:val="000A78CD"/>
    <w:rsid w:val="000B1424"/>
    <w:rsid w:val="000B1690"/>
    <w:rsid w:val="000B25E8"/>
    <w:rsid w:val="000B35D0"/>
    <w:rsid w:val="000B4633"/>
    <w:rsid w:val="000B4C0C"/>
    <w:rsid w:val="000B4CED"/>
    <w:rsid w:val="000B5FD3"/>
    <w:rsid w:val="000C032D"/>
    <w:rsid w:val="000C1B56"/>
    <w:rsid w:val="000C1FDA"/>
    <w:rsid w:val="000C23E6"/>
    <w:rsid w:val="000C3207"/>
    <w:rsid w:val="000C33FF"/>
    <w:rsid w:val="000C46C6"/>
    <w:rsid w:val="000C5240"/>
    <w:rsid w:val="000C7CA0"/>
    <w:rsid w:val="000D0903"/>
    <w:rsid w:val="000D10A0"/>
    <w:rsid w:val="000D156E"/>
    <w:rsid w:val="000D1D0A"/>
    <w:rsid w:val="000D2F5B"/>
    <w:rsid w:val="000D34D1"/>
    <w:rsid w:val="000D671A"/>
    <w:rsid w:val="000D6736"/>
    <w:rsid w:val="000D674B"/>
    <w:rsid w:val="000E06D0"/>
    <w:rsid w:val="000E4AE9"/>
    <w:rsid w:val="000E4C4A"/>
    <w:rsid w:val="000E4E9F"/>
    <w:rsid w:val="000E50DC"/>
    <w:rsid w:val="000E598B"/>
    <w:rsid w:val="000F0F7F"/>
    <w:rsid w:val="000F3984"/>
    <w:rsid w:val="000F44E9"/>
    <w:rsid w:val="001022F8"/>
    <w:rsid w:val="001046FD"/>
    <w:rsid w:val="00104948"/>
    <w:rsid w:val="00105AA9"/>
    <w:rsid w:val="00110C1F"/>
    <w:rsid w:val="0011183F"/>
    <w:rsid w:val="0011419E"/>
    <w:rsid w:val="00120DE7"/>
    <w:rsid w:val="001213E8"/>
    <w:rsid w:val="0012463F"/>
    <w:rsid w:val="00124D29"/>
    <w:rsid w:val="00126053"/>
    <w:rsid w:val="001268E9"/>
    <w:rsid w:val="001323B5"/>
    <w:rsid w:val="00134768"/>
    <w:rsid w:val="001366EB"/>
    <w:rsid w:val="00137B49"/>
    <w:rsid w:val="001462C9"/>
    <w:rsid w:val="00146434"/>
    <w:rsid w:val="0014730C"/>
    <w:rsid w:val="001516AB"/>
    <w:rsid w:val="00151CA1"/>
    <w:rsid w:val="0015270D"/>
    <w:rsid w:val="00153D85"/>
    <w:rsid w:val="00154FAC"/>
    <w:rsid w:val="00155C60"/>
    <w:rsid w:val="001569BE"/>
    <w:rsid w:val="00156EC5"/>
    <w:rsid w:val="00161E0D"/>
    <w:rsid w:val="001620B5"/>
    <w:rsid w:val="00165FAF"/>
    <w:rsid w:val="001670E5"/>
    <w:rsid w:val="0016779B"/>
    <w:rsid w:val="001679E9"/>
    <w:rsid w:val="001704F1"/>
    <w:rsid w:val="00170777"/>
    <w:rsid w:val="00170E72"/>
    <w:rsid w:val="00172BAC"/>
    <w:rsid w:val="00174A76"/>
    <w:rsid w:val="001750F6"/>
    <w:rsid w:val="00176701"/>
    <w:rsid w:val="001813C1"/>
    <w:rsid w:val="00181DBE"/>
    <w:rsid w:val="00183C7F"/>
    <w:rsid w:val="001840C9"/>
    <w:rsid w:val="001846AC"/>
    <w:rsid w:val="0018528F"/>
    <w:rsid w:val="00185CFF"/>
    <w:rsid w:val="00187D4F"/>
    <w:rsid w:val="00191C88"/>
    <w:rsid w:val="00192826"/>
    <w:rsid w:val="00193F23"/>
    <w:rsid w:val="00193F3D"/>
    <w:rsid w:val="00194593"/>
    <w:rsid w:val="00194E07"/>
    <w:rsid w:val="00194FE1"/>
    <w:rsid w:val="00195557"/>
    <w:rsid w:val="0019556F"/>
    <w:rsid w:val="001957E6"/>
    <w:rsid w:val="00195C7E"/>
    <w:rsid w:val="00196DC9"/>
    <w:rsid w:val="001A0FE8"/>
    <w:rsid w:val="001A27EE"/>
    <w:rsid w:val="001A3663"/>
    <w:rsid w:val="001A3ABA"/>
    <w:rsid w:val="001A4613"/>
    <w:rsid w:val="001A4617"/>
    <w:rsid w:val="001A5215"/>
    <w:rsid w:val="001A66CD"/>
    <w:rsid w:val="001A6DD2"/>
    <w:rsid w:val="001A6E23"/>
    <w:rsid w:val="001B11B1"/>
    <w:rsid w:val="001B39E9"/>
    <w:rsid w:val="001B4C50"/>
    <w:rsid w:val="001B606E"/>
    <w:rsid w:val="001B7E6B"/>
    <w:rsid w:val="001C1AF5"/>
    <w:rsid w:val="001C21B5"/>
    <w:rsid w:val="001C33E6"/>
    <w:rsid w:val="001C3D62"/>
    <w:rsid w:val="001C6B53"/>
    <w:rsid w:val="001C7EDC"/>
    <w:rsid w:val="001D082E"/>
    <w:rsid w:val="001D17E2"/>
    <w:rsid w:val="001D1A20"/>
    <w:rsid w:val="001D4052"/>
    <w:rsid w:val="001D40FE"/>
    <w:rsid w:val="001D4A3B"/>
    <w:rsid w:val="001D4C39"/>
    <w:rsid w:val="001E0AD0"/>
    <w:rsid w:val="001E0B18"/>
    <w:rsid w:val="001F0DA7"/>
    <w:rsid w:val="001F108E"/>
    <w:rsid w:val="001F26C9"/>
    <w:rsid w:val="001F6711"/>
    <w:rsid w:val="0020096A"/>
    <w:rsid w:val="0020198A"/>
    <w:rsid w:val="0020267F"/>
    <w:rsid w:val="00203F4E"/>
    <w:rsid w:val="00213E3B"/>
    <w:rsid w:val="0021419C"/>
    <w:rsid w:val="002212B8"/>
    <w:rsid w:val="00221531"/>
    <w:rsid w:val="00221800"/>
    <w:rsid w:val="002222D7"/>
    <w:rsid w:val="0022269E"/>
    <w:rsid w:val="00222CB9"/>
    <w:rsid w:val="002237E0"/>
    <w:rsid w:val="00225681"/>
    <w:rsid w:val="00227680"/>
    <w:rsid w:val="00231665"/>
    <w:rsid w:val="00232160"/>
    <w:rsid w:val="00235571"/>
    <w:rsid w:val="00235A30"/>
    <w:rsid w:val="00235CFD"/>
    <w:rsid w:val="002429E7"/>
    <w:rsid w:val="00242C4A"/>
    <w:rsid w:val="00242F86"/>
    <w:rsid w:val="00243C6F"/>
    <w:rsid w:val="00245ED4"/>
    <w:rsid w:val="002469AE"/>
    <w:rsid w:val="00246A70"/>
    <w:rsid w:val="00247671"/>
    <w:rsid w:val="00250806"/>
    <w:rsid w:val="002509A6"/>
    <w:rsid w:val="002510BD"/>
    <w:rsid w:val="00251791"/>
    <w:rsid w:val="00255085"/>
    <w:rsid w:val="002550DA"/>
    <w:rsid w:val="00256D63"/>
    <w:rsid w:val="00257EA1"/>
    <w:rsid w:val="00260505"/>
    <w:rsid w:val="002613AD"/>
    <w:rsid w:val="002617DB"/>
    <w:rsid w:val="002625CD"/>
    <w:rsid w:val="002631C5"/>
    <w:rsid w:val="0026448B"/>
    <w:rsid w:val="00265491"/>
    <w:rsid w:val="00266069"/>
    <w:rsid w:val="0027153E"/>
    <w:rsid w:val="00272427"/>
    <w:rsid w:val="002730B2"/>
    <w:rsid w:val="002731F8"/>
    <w:rsid w:val="002756B7"/>
    <w:rsid w:val="00276CF3"/>
    <w:rsid w:val="00280FE4"/>
    <w:rsid w:val="002834AA"/>
    <w:rsid w:val="002847E3"/>
    <w:rsid w:val="00284B0E"/>
    <w:rsid w:val="00285EDF"/>
    <w:rsid w:val="00290EE5"/>
    <w:rsid w:val="00290F56"/>
    <w:rsid w:val="002943BE"/>
    <w:rsid w:val="002947EE"/>
    <w:rsid w:val="00294CCD"/>
    <w:rsid w:val="00295600"/>
    <w:rsid w:val="00295D2E"/>
    <w:rsid w:val="0029621F"/>
    <w:rsid w:val="00296D41"/>
    <w:rsid w:val="00297296"/>
    <w:rsid w:val="002A2DA8"/>
    <w:rsid w:val="002A553F"/>
    <w:rsid w:val="002A58F1"/>
    <w:rsid w:val="002A6519"/>
    <w:rsid w:val="002A784B"/>
    <w:rsid w:val="002B2850"/>
    <w:rsid w:val="002B4605"/>
    <w:rsid w:val="002B5B9C"/>
    <w:rsid w:val="002B6F42"/>
    <w:rsid w:val="002B7874"/>
    <w:rsid w:val="002B788E"/>
    <w:rsid w:val="002C0302"/>
    <w:rsid w:val="002C0F88"/>
    <w:rsid w:val="002C1692"/>
    <w:rsid w:val="002C2A05"/>
    <w:rsid w:val="002C2DEE"/>
    <w:rsid w:val="002C3642"/>
    <w:rsid w:val="002C4A08"/>
    <w:rsid w:val="002C715D"/>
    <w:rsid w:val="002C7B07"/>
    <w:rsid w:val="002C7D45"/>
    <w:rsid w:val="002D0694"/>
    <w:rsid w:val="002D12ED"/>
    <w:rsid w:val="002D2118"/>
    <w:rsid w:val="002D2EFB"/>
    <w:rsid w:val="002D3841"/>
    <w:rsid w:val="002D38E4"/>
    <w:rsid w:val="002D6EC1"/>
    <w:rsid w:val="002D6F18"/>
    <w:rsid w:val="002E081C"/>
    <w:rsid w:val="002E086C"/>
    <w:rsid w:val="002E19E0"/>
    <w:rsid w:val="002E19EB"/>
    <w:rsid w:val="002E3B42"/>
    <w:rsid w:val="002E4B4B"/>
    <w:rsid w:val="002E6CA4"/>
    <w:rsid w:val="002F2D41"/>
    <w:rsid w:val="002F33F9"/>
    <w:rsid w:val="002F4815"/>
    <w:rsid w:val="002F5D87"/>
    <w:rsid w:val="002F5E77"/>
    <w:rsid w:val="002F6311"/>
    <w:rsid w:val="00301631"/>
    <w:rsid w:val="00301FD8"/>
    <w:rsid w:val="00302726"/>
    <w:rsid w:val="003029DD"/>
    <w:rsid w:val="00303AD1"/>
    <w:rsid w:val="0030554B"/>
    <w:rsid w:val="0030653D"/>
    <w:rsid w:val="003069AD"/>
    <w:rsid w:val="00310002"/>
    <w:rsid w:val="00310965"/>
    <w:rsid w:val="003125AB"/>
    <w:rsid w:val="0031370F"/>
    <w:rsid w:val="003140A1"/>
    <w:rsid w:val="00315F91"/>
    <w:rsid w:val="0031677B"/>
    <w:rsid w:val="003175CB"/>
    <w:rsid w:val="0031760F"/>
    <w:rsid w:val="00322E70"/>
    <w:rsid w:val="00323172"/>
    <w:rsid w:val="003235FC"/>
    <w:rsid w:val="003241C0"/>
    <w:rsid w:val="00325496"/>
    <w:rsid w:val="003313A2"/>
    <w:rsid w:val="0033279A"/>
    <w:rsid w:val="003331C1"/>
    <w:rsid w:val="003337B6"/>
    <w:rsid w:val="00333C6A"/>
    <w:rsid w:val="003357CB"/>
    <w:rsid w:val="0033638A"/>
    <w:rsid w:val="00336E17"/>
    <w:rsid w:val="00336F39"/>
    <w:rsid w:val="00341650"/>
    <w:rsid w:val="0034327C"/>
    <w:rsid w:val="003432FC"/>
    <w:rsid w:val="00343FD7"/>
    <w:rsid w:val="00343FE0"/>
    <w:rsid w:val="00347162"/>
    <w:rsid w:val="00350F19"/>
    <w:rsid w:val="0035165A"/>
    <w:rsid w:val="00352151"/>
    <w:rsid w:val="00352AC1"/>
    <w:rsid w:val="003533E2"/>
    <w:rsid w:val="003534D8"/>
    <w:rsid w:val="00357CBA"/>
    <w:rsid w:val="00360228"/>
    <w:rsid w:val="00361A04"/>
    <w:rsid w:val="00363AD6"/>
    <w:rsid w:val="00364EFB"/>
    <w:rsid w:val="00365F82"/>
    <w:rsid w:val="00366852"/>
    <w:rsid w:val="003669F8"/>
    <w:rsid w:val="00366BC3"/>
    <w:rsid w:val="00367F44"/>
    <w:rsid w:val="00370C86"/>
    <w:rsid w:val="003710A9"/>
    <w:rsid w:val="003718F0"/>
    <w:rsid w:val="003726CC"/>
    <w:rsid w:val="00372AFB"/>
    <w:rsid w:val="003737F8"/>
    <w:rsid w:val="0037627F"/>
    <w:rsid w:val="00376D28"/>
    <w:rsid w:val="003811DC"/>
    <w:rsid w:val="00381908"/>
    <w:rsid w:val="003845FC"/>
    <w:rsid w:val="00386383"/>
    <w:rsid w:val="00387075"/>
    <w:rsid w:val="00390DD5"/>
    <w:rsid w:val="003913DC"/>
    <w:rsid w:val="00393146"/>
    <w:rsid w:val="00395A77"/>
    <w:rsid w:val="003969D0"/>
    <w:rsid w:val="00397784"/>
    <w:rsid w:val="00397A95"/>
    <w:rsid w:val="003A052D"/>
    <w:rsid w:val="003A078C"/>
    <w:rsid w:val="003A358C"/>
    <w:rsid w:val="003A59B4"/>
    <w:rsid w:val="003A5D42"/>
    <w:rsid w:val="003A5EB8"/>
    <w:rsid w:val="003A6D47"/>
    <w:rsid w:val="003A76CD"/>
    <w:rsid w:val="003A772F"/>
    <w:rsid w:val="003B08DE"/>
    <w:rsid w:val="003B2AED"/>
    <w:rsid w:val="003B48B3"/>
    <w:rsid w:val="003B6198"/>
    <w:rsid w:val="003C1A3D"/>
    <w:rsid w:val="003C218A"/>
    <w:rsid w:val="003C3376"/>
    <w:rsid w:val="003C58F5"/>
    <w:rsid w:val="003C66AC"/>
    <w:rsid w:val="003C6CC0"/>
    <w:rsid w:val="003D331C"/>
    <w:rsid w:val="003D5F89"/>
    <w:rsid w:val="003E50AD"/>
    <w:rsid w:val="003E7130"/>
    <w:rsid w:val="003F2473"/>
    <w:rsid w:val="003F2A47"/>
    <w:rsid w:val="003F2B3C"/>
    <w:rsid w:val="003F3441"/>
    <w:rsid w:val="003F4462"/>
    <w:rsid w:val="003F4542"/>
    <w:rsid w:val="003F5AB4"/>
    <w:rsid w:val="0040006E"/>
    <w:rsid w:val="004007E0"/>
    <w:rsid w:val="0040235F"/>
    <w:rsid w:val="00403541"/>
    <w:rsid w:val="004038C1"/>
    <w:rsid w:val="0040569A"/>
    <w:rsid w:val="00405BA4"/>
    <w:rsid w:val="00405C6B"/>
    <w:rsid w:val="00406CDC"/>
    <w:rsid w:val="00406F63"/>
    <w:rsid w:val="0040746F"/>
    <w:rsid w:val="00411691"/>
    <w:rsid w:val="004117CA"/>
    <w:rsid w:val="0041251B"/>
    <w:rsid w:val="00412EFA"/>
    <w:rsid w:val="00413CCC"/>
    <w:rsid w:val="00414A5C"/>
    <w:rsid w:val="0041548C"/>
    <w:rsid w:val="004156BC"/>
    <w:rsid w:val="00415E99"/>
    <w:rsid w:val="004163F1"/>
    <w:rsid w:val="004171BC"/>
    <w:rsid w:val="00417665"/>
    <w:rsid w:val="00417A13"/>
    <w:rsid w:val="0042058D"/>
    <w:rsid w:val="00420A35"/>
    <w:rsid w:val="00424F86"/>
    <w:rsid w:val="004252AB"/>
    <w:rsid w:val="004267F4"/>
    <w:rsid w:val="00426FF4"/>
    <w:rsid w:val="00427B46"/>
    <w:rsid w:val="00432060"/>
    <w:rsid w:val="00433F70"/>
    <w:rsid w:val="00433FF9"/>
    <w:rsid w:val="00434BB3"/>
    <w:rsid w:val="0043569E"/>
    <w:rsid w:val="0043591A"/>
    <w:rsid w:val="00440DD2"/>
    <w:rsid w:val="004423B0"/>
    <w:rsid w:val="00443757"/>
    <w:rsid w:val="00444E15"/>
    <w:rsid w:val="004466C5"/>
    <w:rsid w:val="0045093E"/>
    <w:rsid w:val="00451290"/>
    <w:rsid w:val="004514DA"/>
    <w:rsid w:val="00455641"/>
    <w:rsid w:val="00456386"/>
    <w:rsid w:val="00460033"/>
    <w:rsid w:val="00460950"/>
    <w:rsid w:val="00460AAB"/>
    <w:rsid w:val="00463E08"/>
    <w:rsid w:val="00470694"/>
    <w:rsid w:val="00470D3E"/>
    <w:rsid w:val="00471AA8"/>
    <w:rsid w:val="00471C34"/>
    <w:rsid w:val="00473CDB"/>
    <w:rsid w:val="00474183"/>
    <w:rsid w:val="00475FA9"/>
    <w:rsid w:val="0047784A"/>
    <w:rsid w:val="00481109"/>
    <w:rsid w:val="004812A5"/>
    <w:rsid w:val="004816F2"/>
    <w:rsid w:val="00485835"/>
    <w:rsid w:val="00491EF2"/>
    <w:rsid w:val="004922F3"/>
    <w:rsid w:val="00496D73"/>
    <w:rsid w:val="00496E7E"/>
    <w:rsid w:val="004975C2"/>
    <w:rsid w:val="004A08C9"/>
    <w:rsid w:val="004A0B7C"/>
    <w:rsid w:val="004A1122"/>
    <w:rsid w:val="004A1C65"/>
    <w:rsid w:val="004A2BA3"/>
    <w:rsid w:val="004A4DD6"/>
    <w:rsid w:val="004B0D31"/>
    <w:rsid w:val="004B108B"/>
    <w:rsid w:val="004B1D80"/>
    <w:rsid w:val="004B24E6"/>
    <w:rsid w:val="004B3455"/>
    <w:rsid w:val="004B414B"/>
    <w:rsid w:val="004B4328"/>
    <w:rsid w:val="004C069B"/>
    <w:rsid w:val="004C0E49"/>
    <w:rsid w:val="004C0ED7"/>
    <w:rsid w:val="004C1529"/>
    <w:rsid w:val="004C1ADF"/>
    <w:rsid w:val="004C210F"/>
    <w:rsid w:val="004C25D8"/>
    <w:rsid w:val="004C2D13"/>
    <w:rsid w:val="004C464B"/>
    <w:rsid w:val="004C7E9D"/>
    <w:rsid w:val="004D0163"/>
    <w:rsid w:val="004D057D"/>
    <w:rsid w:val="004D2E9A"/>
    <w:rsid w:val="004D2F05"/>
    <w:rsid w:val="004D3D9C"/>
    <w:rsid w:val="004D69E9"/>
    <w:rsid w:val="004E1563"/>
    <w:rsid w:val="004E2D4D"/>
    <w:rsid w:val="004E38FE"/>
    <w:rsid w:val="004F08A9"/>
    <w:rsid w:val="004F19B9"/>
    <w:rsid w:val="004F4FAE"/>
    <w:rsid w:val="004F6E58"/>
    <w:rsid w:val="004F7656"/>
    <w:rsid w:val="005014A6"/>
    <w:rsid w:val="00501E39"/>
    <w:rsid w:val="005076C3"/>
    <w:rsid w:val="00516D83"/>
    <w:rsid w:val="00516D8E"/>
    <w:rsid w:val="005206D7"/>
    <w:rsid w:val="0052234F"/>
    <w:rsid w:val="005232B1"/>
    <w:rsid w:val="00523BC7"/>
    <w:rsid w:val="00525257"/>
    <w:rsid w:val="0052538E"/>
    <w:rsid w:val="00531634"/>
    <w:rsid w:val="00533991"/>
    <w:rsid w:val="00533A18"/>
    <w:rsid w:val="005411AA"/>
    <w:rsid w:val="00541F0E"/>
    <w:rsid w:val="00543E62"/>
    <w:rsid w:val="0054414D"/>
    <w:rsid w:val="005444E4"/>
    <w:rsid w:val="00545EBE"/>
    <w:rsid w:val="00550668"/>
    <w:rsid w:val="00551457"/>
    <w:rsid w:val="0055586C"/>
    <w:rsid w:val="0056090C"/>
    <w:rsid w:val="00561C64"/>
    <w:rsid w:val="00562CAA"/>
    <w:rsid w:val="00563018"/>
    <w:rsid w:val="00563B6E"/>
    <w:rsid w:val="00565490"/>
    <w:rsid w:val="005703C8"/>
    <w:rsid w:val="005704E5"/>
    <w:rsid w:val="00570BA7"/>
    <w:rsid w:val="00570CE7"/>
    <w:rsid w:val="00576A73"/>
    <w:rsid w:val="005805CF"/>
    <w:rsid w:val="005826F2"/>
    <w:rsid w:val="00583554"/>
    <w:rsid w:val="0058602D"/>
    <w:rsid w:val="00586055"/>
    <w:rsid w:val="0058769A"/>
    <w:rsid w:val="00590284"/>
    <w:rsid w:val="00592902"/>
    <w:rsid w:val="005947F3"/>
    <w:rsid w:val="00595320"/>
    <w:rsid w:val="00595D2D"/>
    <w:rsid w:val="005960D9"/>
    <w:rsid w:val="00596682"/>
    <w:rsid w:val="00596964"/>
    <w:rsid w:val="00596CAF"/>
    <w:rsid w:val="005977FA"/>
    <w:rsid w:val="00597E97"/>
    <w:rsid w:val="005B0225"/>
    <w:rsid w:val="005B0411"/>
    <w:rsid w:val="005B0AF2"/>
    <w:rsid w:val="005B5445"/>
    <w:rsid w:val="005B6BCC"/>
    <w:rsid w:val="005B7406"/>
    <w:rsid w:val="005B774C"/>
    <w:rsid w:val="005C1091"/>
    <w:rsid w:val="005C304C"/>
    <w:rsid w:val="005C7136"/>
    <w:rsid w:val="005D0A47"/>
    <w:rsid w:val="005D2B99"/>
    <w:rsid w:val="005D52AC"/>
    <w:rsid w:val="005D584E"/>
    <w:rsid w:val="005D7B3F"/>
    <w:rsid w:val="005E2470"/>
    <w:rsid w:val="005E34B1"/>
    <w:rsid w:val="005E423A"/>
    <w:rsid w:val="005E5583"/>
    <w:rsid w:val="005E5B2C"/>
    <w:rsid w:val="005F40A7"/>
    <w:rsid w:val="005F4CB2"/>
    <w:rsid w:val="005F51D9"/>
    <w:rsid w:val="005F54A5"/>
    <w:rsid w:val="005F767A"/>
    <w:rsid w:val="006007AC"/>
    <w:rsid w:val="00601F22"/>
    <w:rsid w:val="00602151"/>
    <w:rsid w:val="0060243A"/>
    <w:rsid w:val="00604DEE"/>
    <w:rsid w:val="0060535E"/>
    <w:rsid w:val="006067C7"/>
    <w:rsid w:val="00606F06"/>
    <w:rsid w:val="006074FE"/>
    <w:rsid w:val="006102D1"/>
    <w:rsid w:val="00612204"/>
    <w:rsid w:val="006123C9"/>
    <w:rsid w:val="00612BA9"/>
    <w:rsid w:val="006154B9"/>
    <w:rsid w:val="00620296"/>
    <w:rsid w:val="00620ED8"/>
    <w:rsid w:val="00624354"/>
    <w:rsid w:val="00624B2E"/>
    <w:rsid w:val="0062582B"/>
    <w:rsid w:val="0062582C"/>
    <w:rsid w:val="00630268"/>
    <w:rsid w:val="006307C7"/>
    <w:rsid w:val="00630F40"/>
    <w:rsid w:val="006348D4"/>
    <w:rsid w:val="00635A0D"/>
    <w:rsid w:val="0064071B"/>
    <w:rsid w:val="006414FC"/>
    <w:rsid w:val="00641FD8"/>
    <w:rsid w:val="00642255"/>
    <w:rsid w:val="00651FAF"/>
    <w:rsid w:val="00652C17"/>
    <w:rsid w:val="00655BFD"/>
    <w:rsid w:val="00655D9B"/>
    <w:rsid w:val="0065765D"/>
    <w:rsid w:val="00657D4E"/>
    <w:rsid w:val="00661360"/>
    <w:rsid w:val="00661D7E"/>
    <w:rsid w:val="00667D93"/>
    <w:rsid w:val="00667E4A"/>
    <w:rsid w:val="00675B6A"/>
    <w:rsid w:val="0067633E"/>
    <w:rsid w:val="0067644B"/>
    <w:rsid w:val="00680098"/>
    <w:rsid w:val="0068078A"/>
    <w:rsid w:val="0068224B"/>
    <w:rsid w:val="00682EDE"/>
    <w:rsid w:val="006836BF"/>
    <w:rsid w:val="00684F33"/>
    <w:rsid w:val="0068539A"/>
    <w:rsid w:val="00685790"/>
    <w:rsid w:val="0068629F"/>
    <w:rsid w:val="006866A5"/>
    <w:rsid w:val="006872CF"/>
    <w:rsid w:val="00690326"/>
    <w:rsid w:val="006918BA"/>
    <w:rsid w:val="00691C3F"/>
    <w:rsid w:val="0069288D"/>
    <w:rsid w:val="006937A2"/>
    <w:rsid w:val="00694D49"/>
    <w:rsid w:val="00694D8D"/>
    <w:rsid w:val="00694F99"/>
    <w:rsid w:val="00696FE7"/>
    <w:rsid w:val="006A022C"/>
    <w:rsid w:val="006A21B5"/>
    <w:rsid w:val="006A2428"/>
    <w:rsid w:val="006A2A5C"/>
    <w:rsid w:val="006A376A"/>
    <w:rsid w:val="006A5057"/>
    <w:rsid w:val="006A5FBD"/>
    <w:rsid w:val="006A604D"/>
    <w:rsid w:val="006A7307"/>
    <w:rsid w:val="006A74FA"/>
    <w:rsid w:val="006B0BE9"/>
    <w:rsid w:val="006B3DBF"/>
    <w:rsid w:val="006B6AB6"/>
    <w:rsid w:val="006B781B"/>
    <w:rsid w:val="006B7BCC"/>
    <w:rsid w:val="006B7BF1"/>
    <w:rsid w:val="006C0843"/>
    <w:rsid w:val="006C2A0E"/>
    <w:rsid w:val="006C38EC"/>
    <w:rsid w:val="006C4947"/>
    <w:rsid w:val="006D009C"/>
    <w:rsid w:val="006D1200"/>
    <w:rsid w:val="006D2C9F"/>
    <w:rsid w:val="006D3F3A"/>
    <w:rsid w:val="006D4D10"/>
    <w:rsid w:val="006E1078"/>
    <w:rsid w:val="006E3E14"/>
    <w:rsid w:val="006E49A7"/>
    <w:rsid w:val="006E6A99"/>
    <w:rsid w:val="006E6DCE"/>
    <w:rsid w:val="006F0AF8"/>
    <w:rsid w:val="006F41B2"/>
    <w:rsid w:val="006F51BC"/>
    <w:rsid w:val="006F6CE1"/>
    <w:rsid w:val="006F7666"/>
    <w:rsid w:val="006F7C57"/>
    <w:rsid w:val="00701754"/>
    <w:rsid w:val="0070319D"/>
    <w:rsid w:val="00706515"/>
    <w:rsid w:val="007113B0"/>
    <w:rsid w:val="007135C1"/>
    <w:rsid w:val="0071447F"/>
    <w:rsid w:val="00715D11"/>
    <w:rsid w:val="00716B5F"/>
    <w:rsid w:val="00720B54"/>
    <w:rsid w:val="00720E75"/>
    <w:rsid w:val="00721D09"/>
    <w:rsid w:val="00721F6C"/>
    <w:rsid w:val="00723371"/>
    <w:rsid w:val="00723A26"/>
    <w:rsid w:val="00725083"/>
    <w:rsid w:val="007255B8"/>
    <w:rsid w:val="00726046"/>
    <w:rsid w:val="00726B0D"/>
    <w:rsid w:val="0072795B"/>
    <w:rsid w:val="0073167B"/>
    <w:rsid w:val="00731846"/>
    <w:rsid w:val="0073659E"/>
    <w:rsid w:val="007375D8"/>
    <w:rsid w:val="00741763"/>
    <w:rsid w:val="007418BA"/>
    <w:rsid w:val="0074203C"/>
    <w:rsid w:val="0074206A"/>
    <w:rsid w:val="0074229C"/>
    <w:rsid w:val="0074783A"/>
    <w:rsid w:val="00747854"/>
    <w:rsid w:val="00751001"/>
    <w:rsid w:val="00751065"/>
    <w:rsid w:val="0075363F"/>
    <w:rsid w:val="00760DAE"/>
    <w:rsid w:val="00761CF7"/>
    <w:rsid w:val="0076208B"/>
    <w:rsid w:val="0076343C"/>
    <w:rsid w:val="007640CE"/>
    <w:rsid w:val="0076460D"/>
    <w:rsid w:val="00764696"/>
    <w:rsid w:val="00766EDC"/>
    <w:rsid w:val="00767229"/>
    <w:rsid w:val="007679A2"/>
    <w:rsid w:val="00770804"/>
    <w:rsid w:val="00775B09"/>
    <w:rsid w:val="00781663"/>
    <w:rsid w:val="0078176A"/>
    <w:rsid w:val="00781CC8"/>
    <w:rsid w:val="00782957"/>
    <w:rsid w:val="00782E10"/>
    <w:rsid w:val="007844D2"/>
    <w:rsid w:val="00785591"/>
    <w:rsid w:val="0078626C"/>
    <w:rsid w:val="0078741D"/>
    <w:rsid w:val="00792429"/>
    <w:rsid w:val="00794271"/>
    <w:rsid w:val="00794377"/>
    <w:rsid w:val="007944A1"/>
    <w:rsid w:val="0079479C"/>
    <w:rsid w:val="00794878"/>
    <w:rsid w:val="00794B21"/>
    <w:rsid w:val="00794D4A"/>
    <w:rsid w:val="007951AA"/>
    <w:rsid w:val="00795C8D"/>
    <w:rsid w:val="00796E97"/>
    <w:rsid w:val="007A0295"/>
    <w:rsid w:val="007A06F7"/>
    <w:rsid w:val="007A092C"/>
    <w:rsid w:val="007A0F54"/>
    <w:rsid w:val="007A20E2"/>
    <w:rsid w:val="007A47A4"/>
    <w:rsid w:val="007A4A41"/>
    <w:rsid w:val="007A6741"/>
    <w:rsid w:val="007B107F"/>
    <w:rsid w:val="007B3431"/>
    <w:rsid w:val="007B4462"/>
    <w:rsid w:val="007B4914"/>
    <w:rsid w:val="007B6604"/>
    <w:rsid w:val="007C0710"/>
    <w:rsid w:val="007C2832"/>
    <w:rsid w:val="007C296E"/>
    <w:rsid w:val="007C4028"/>
    <w:rsid w:val="007C40EE"/>
    <w:rsid w:val="007D0309"/>
    <w:rsid w:val="007D0F31"/>
    <w:rsid w:val="007D12D2"/>
    <w:rsid w:val="007D2CC5"/>
    <w:rsid w:val="007D32ED"/>
    <w:rsid w:val="007D3ED6"/>
    <w:rsid w:val="007D4931"/>
    <w:rsid w:val="007D4D5B"/>
    <w:rsid w:val="007D4D6E"/>
    <w:rsid w:val="007D58E5"/>
    <w:rsid w:val="007D5BBC"/>
    <w:rsid w:val="007E08BB"/>
    <w:rsid w:val="007E24CF"/>
    <w:rsid w:val="007E27B3"/>
    <w:rsid w:val="007E2F5B"/>
    <w:rsid w:val="007E3B85"/>
    <w:rsid w:val="007E7263"/>
    <w:rsid w:val="007F1C3D"/>
    <w:rsid w:val="007F4FB3"/>
    <w:rsid w:val="007F7B50"/>
    <w:rsid w:val="008000E7"/>
    <w:rsid w:val="008005FC"/>
    <w:rsid w:val="00802924"/>
    <w:rsid w:val="00802B71"/>
    <w:rsid w:val="0080563D"/>
    <w:rsid w:val="00805DC6"/>
    <w:rsid w:val="008060F5"/>
    <w:rsid w:val="00806CE1"/>
    <w:rsid w:val="00807A0F"/>
    <w:rsid w:val="00807E11"/>
    <w:rsid w:val="00807FA9"/>
    <w:rsid w:val="008105CD"/>
    <w:rsid w:val="00811BE1"/>
    <w:rsid w:val="008154C0"/>
    <w:rsid w:val="00815C1F"/>
    <w:rsid w:val="008168CA"/>
    <w:rsid w:val="00820CE4"/>
    <w:rsid w:val="0082325D"/>
    <w:rsid w:val="00823828"/>
    <w:rsid w:val="008338A3"/>
    <w:rsid w:val="00834676"/>
    <w:rsid w:val="00835FCC"/>
    <w:rsid w:val="00836051"/>
    <w:rsid w:val="00836D73"/>
    <w:rsid w:val="008374FB"/>
    <w:rsid w:val="00840AA6"/>
    <w:rsid w:val="008433A8"/>
    <w:rsid w:val="008436AF"/>
    <w:rsid w:val="00844256"/>
    <w:rsid w:val="00845311"/>
    <w:rsid w:val="00850FEB"/>
    <w:rsid w:val="008519DB"/>
    <w:rsid w:val="00855D13"/>
    <w:rsid w:val="0085668C"/>
    <w:rsid w:val="00857923"/>
    <w:rsid w:val="00861982"/>
    <w:rsid w:val="0086434C"/>
    <w:rsid w:val="0086729E"/>
    <w:rsid w:val="00867974"/>
    <w:rsid w:val="00867E93"/>
    <w:rsid w:val="008733BA"/>
    <w:rsid w:val="008751D8"/>
    <w:rsid w:val="00875FA3"/>
    <w:rsid w:val="00877B4F"/>
    <w:rsid w:val="0088011B"/>
    <w:rsid w:val="00880E62"/>
    <w:rsid w:val="00882A05"/>
    <w:rsid w:val="00882D53"/>
    <w:rsid w:val="00884ED1"/>
    <w:rsid w:val="0088526D"/>
    <w:rsid w:val="00887860"/>
    <w:rsid w:val="00887D55"/>
    <w:rsid w:val="00887DCC"/>
    <w:rsid w:val="0089020E"/>
    <w:rsid w:val="00890A4B"/>
    <w:rsid w:val="00891431"/>
    <w:rsid w:val="008920E2"/>
    <w:rsid w:val="008928BA"/>
    <w:rsid w:val="00892E2A"/>
    <w:rsid w:val="00893847"/>
    <w:rsid w:val="00893994"/>
    <w:rsid w:val="008945C5"/>
    <w:rsid w:val="00896BF0"/>
    <w:rsid w:val="008A0375"/>
    <w:rsid w:val="008A0587"/>
    <w:rsid w:val="008A08D9"/>
    <w:rsid w:val="008A12DB"/>
    <w:rsid w:val="008A19B5"/>
    <w:rsid w:val="008A2CB4"/>
    <w:rsid w:val="008A72E5"/>
    <w:rsid w:val="008A76E4"/>
    <w:rsid w:val="008B0EAF"/>
    <w:rsid w:val="008B2FC2"/>
    <w:rsid w:val="008B4369"/>
    <w:rsid w:val="008B5184"/>
    <w:rsid w:val="008B6085"/>
    <w:rsid w:val="008B6531"/>
    <w:rsid w:val="008C4C09"/>
    <w:rsid w:val="008C4DB1"/>
    <w:rsid w:val="008C5974"/>
    <w:rsid w:val="008C7023"/>
    <w:rsid w:val="008C70C3"/>
    <w:rsid w:val="008C73C3"/>
    <w:rsid w:val="008C7938"/>
    <w:rsid w:val="008D1A4C"/>
    <w:rsid w:val="008D306D"/>
    <w:rsid w:val="008D46F7"/>
    <w:rsid w:val="008D7008"/>
    <w:rsid w:val="008E05D3"/>
    <w:rsid w:val="008E0715"/>
    <w:rsid w:val="008E19F3"/>
    <w:rsid w:val="008E283E"/>
    <w:rsid w:val="008E30F2"/>
    <w:rsid w:val="008E38FA"/>
    <w:rsid w:val="008E5255"/>
    <w:rsid w:val="008E5B13"/>
    <w:rsid w:val="008E5EC4"/>
    <w:rsid w:val="008F15D8"/>
    <w:rsid w:val="008F3569"/>
    <w:rsid w:val="008F38F4"/>
    <w:rsid w:val="008F5FA0"/>
    <w:rsid w:val="008F7AB8"/>
    <w:rsid w:val="009026B6"/>
    <w:rsid w:val="00902DE0"/>
    <w:rsid w:val="009039B8"/>
    <w:rsid w:val="009045B3"/>
    <w:rsid w:val="0090632C"/>
    <w:rsid w:val="00907FFD"/>
    <w:rsid w:val="0091241A"/>
    <w:rsid w:val="00914444"/>
    <w:rsid w:val="009166A8"/>
    <w:rsid w:val="00916CA6"/>
    <w:rsid w:val="009209C4"/>
    <w:rsid w:val="00921A7E"/>
    <w:rsid w:val="009230E3"/>
    <w:rsid w:val="00923ABE"/>
    <w:rsid w:val="009242B3"/>
    <w:rsid w:val="009273C7"/>
    <w:rsid w:val="00930587"/>
    <w:rsid w:val="00932EC1"/>
    <w:rsid w:val="00933F9E"/>
    <w:rsid w:val="0093587C"/>
    <w:rsid w:val="00936E06"/>
    <w:rsid w:val="00936E37"/>
    <w:rsid w:val="00937D5E"/>
    <w:rsid w:val="009402B7"/>
    <w:rsid w:val="00941F24"/>
    <w:rsid w:val="00943C1D"/>
    <w:rsid w:val="00945C46"/>
    <w:rsid w:val="00945DE2"/>
    <w:rsid w:val="0094661F"/>
    <w:rsid w:val="009474C7"/>
    <w:rsid w:val="00950E95"/>
    <w:rsid w:val="00951726"/>
    <w:rsid w:val="00953ACC"/>
    <w:rsid w:val="00954EBD"/>
    <w:rsid w:val="0095623A"/>
    <w:rsid w:val="0095625D"/>
    <w:rsid w:val="009600D0"/>
    <w:rsid w:val="00960309"/>
    <w:rsid w:val="00960963"/>
    <w:rsid w:val="009621DC"/>
    <w:rsid w:val="009642E8"/>
    <w:rsid w:val="0096474B"/>
    <w:rsid w:val="00964FDA"/>
    <w:rsid w:val="009652E0"/>
    <w:rsid w:val="00967891"/>
    <w:rsid w:val="009678A7"/>
    <w:rsid w:val="009709BA"/>
    <w:rsid w:val="00970AFA"/>
    <w:rsid w:val="009719F9"/>
    <w:rsid w:val="00973F39"/>
    <w:rsid w:val="00974BDD"/>
    <w:rsid w:val="00976DB4"/>
    <w:rsid w:val="0098043A"/>
    <w:rsid w:val="009807EA"/>
    <w:rsid w:val="00980A82"/>
    <w:rsid w:val="00984E41"/>
    <w:rsid w:val="00987C8D"/>
    <w:rsid w:val="009917CB"/>
    <w:rsid w:val="00991DB4"/>
    <w:rsid w:val="00992868"/>
    <w:rsid w:val="00994E8D"/>
    <w:rsid w:val="0099647A"/>
    <w:rsid w:val="0099721A"/>
    <w:rsid w:val="009A00D0"/>
    <w:rsid w:val="009A084E"/>
    <w:rsid w:val="009A1065"/>
    <w:rsid w:val="009A2894"/>
    <w:rsid w:val="009A28B5"/>
    <w:rsid w:val="009A2BAF"/>
    <w:rsid w:val="009A36E5"/>
    <w:rsid w:val="009A4CF1"/>
    <w:rsid w:val="009A60D3"/>
    <w:rsid w:val="009B0653"/>
    <w:rsid w:val="009B1FAA"/>
    <w:rsid w:val="009B23C8"/>
    <w:rsid w:val="009B4650"/>
    <w:rsid w:val="009B47E4"/>
    <w:rsid w:val="009B4D4C"/>
    <w:rsid w:val="009B5255"/>
    <w:rsid w:val="009B68CC"/>
    <w:rsid w:val="009B7373"/>
    <w:rsid w:val="009C084E"/>
    <w:rsid w:val="009C30B8"/>
    <w:rsid w:val="009C44DA"/>
    <w:rsid w:val="009C44ED"/>
    <w:rsid w:val="009C4981"/>
    <w:rsid w:val="009D2F87"/>
    <w:rsid w:val="009D348C"/>
    <w:rsid w:val="009D423F"/>
    <w:rsid w:val="009D60E1"/>
    <w:rsid w:val="009D7E4F"/>
    <w:rsid w:val="009E023C"/>
    <w:rsid w:val="009E27F6"/>
    <w:rsid w:val="009E3644"/>
    <w:rsid w:val="009E3FEC"/>
    <w:rsid w:val="009E48E6"/>
    <w:rsid w:val="009E4D09"/>
    <w:rsid w:val="009E5829"/>
    <w:rsid w:val="009E5FA9"/>
    <w:rsid w:val="009E7065"/>
    <w:rsid w:val="009E74AB"/>
    <w:rsid w:val="009E75CD"/>
    <w:rsid w:val="009E7A16"/>
    <w:rsid w:val="009F0F45"/>
    <w:rsid w:val="009F127E"/>
    <w:rsid w:val="009F1B30"/>
    <w:rsid w:val="009F2C2A"/>
    <w:rsid w:val="009F4048"/>
    <w:rsid w:val="009F5E09"/>
    <w:rsid w:val="009F6AF3"/>
    <w:rsid w:val="00A00797"/>
    <w:rsid w:val="00A07DB0"/>
    <w:rsid w:val="00A1166A"/>
    <w:rsid w:val="00A13458"/>
    <w:rsid w:val="00A139A5"/>
    <w:rsid w:val="00A15661"/>
    <w:rsid w:val="00A16314"/>
    <w:rsid w:val="00A2022C"/>
    <w:rsid w:val="00A21E7E"/>
    <w:rsid w:val="00A21FA1"/>
    <w:rsid w:val="00A22786"/>
    <w:rsid w:val="00A22EEB"/>
    <w:rsid w:val="00A24521"/>
    <w:rsid w:val="00A24933"/>
    <w:rsid w:val="00A249D8"/>
    <w:rsid w:val="00A24C3C"/>
    <w:rsid w:val="00A25161"/>
    <w:rsid w:val="00A27D64"/>
    <w:rsid w:val="00A312A9"/>
    <w:rsid w:val="00A31721"/>
    <w:rsid w:val="00A31D80"/>
    <w:rsid w:val="00A36B03"/>
    <w:rsid w:val="00A36F6E"/>
    <w:rsid w:val="00A37DA2"/>
    <w:rsid w:val="00A409C2"/>
    <w:rsid w:val="00A424B4"/>
    <w:rsid w:val="00A42E8E"/>
    <w:rsid w:val="00A435D7"/>
    <w:rsid w:val="00A44293"/>
    <w:rsid w:val="00A445D4"/>
    <w:rsid w:val="00A46A33"/>
    <w:rsid w:val="00A51ADB"/>
    <w:rsid w:val="00A53204"/>
    <w:rsid w:val="00A572C0"/>
    <w:rsid w:val="00A57C5F"/>
    <w:rsid w:val="00A57D15"/>
    <w:rsid w:val="00A60322"/>
    <w:rsid w:val="00A64A57"/>
    <w:rsid w:val="00A657D5"/>
    <w:rsid w:val="00A660CC"/>
    <w:rsid w:val="00A66510"/>
    <w:rsid w:val="00A67081"/>
    <w:rsid w:val="00A7021E"/>
    <w:rsid w:val="00A718F8"/>
    <w:rsid w:val="00A726DC"/>
    <w:rsid w:val="00A7316E"/>
    <w:rsid w:val="00A734E1"/>
    <w:rsid w:val="00A7542A"/>
    <w:rsid w:val="00A75EAF"/>
    <w:rsid w:val="00A75F23"/>
    <w:rsid w:val="00A76914"/>
    <w:rsid w:val="00A76F31"/>
    <w:rsid w:val="00A80D11"/>
    <w:rsid w:val="00A80FAA"/>
    <w:rsid w:val="00A81863"/>
    <w:rsid w:val="00A81FD7"/>
    <w:rsid w:val="00A8563A"/>
    <w:rsid w:val="00A86942"/>
    <w:rsid w:val="00A871FD"/>
    <w:rsid w:val="00A87429"/>
    <w:rsid w:val="00A90F2B"/>
    <w:rsid w:val="00A91C7E"/>
    <w:rsid w:val="00A925A1"/>
    <w:rsid w:val="00A9390F"/>
    <w:rsid w:val="00A93DB2"/>
    <w:rsid w:val="00A94F03"/>
    <w:rsid w:val="00A96071"/>
    <w:rsid w:val="00A96C87"/>
    <w:rsid w:val="00A978A7"/>
    <w:rsid w:val="00A97D60"/>
    <w:rsid w:val="00AA1F86"/>
    <w:rsid w:val="00AA2C46"/>
    <w:rsid w:val="00AA37FA"/>
    <w:rsid w:val="00AA6E2D"/>
    <w:rsid w:val="00AA7A49"/>
    <w:rsid w:val="00AB023A"/>
    <w:rsid w:val="00AB07E7"/>
    <w:rsid w:val="00AB2605"/>
    <w:rsid w:val="00AB28C2"/>
    <w:rsid w:val="00AB2A70"/>
    <w:rsid w:val="00AB2DEA"/>
    <w:rsid w:val="00AB443C"/>
    <w:rsid w:val="00AB5F30"/>
    <w:rsid w:val="00AB60D4"/>
    <w:rsid w:val="00AB623A"/>
    <w:rsid w:val="00AC0B29"/>
    <w:rsid w:val="00AC0B92"/>
    <w:rsid w:val="00AC11BC"/>
    <w:rsid w:val="00AC298F"/>
    <w:rsid w:val="00AC5A9A"/>
    <w:rsid w:val="00AC5D23"/>
    <w:rsid w:val="00AC65DA"/>
    <w:rsid w:val="00AD0715"/>
    <w:rsid w:val="00AD11E5"/>
    <w:rsid w:val="00AD1694"/>
    <w:rsid w:val="00AD1980"/>
    <w:rsid w:val="00AD1D2C"/>
    <w:rsid w:val="00AD279F"/>
    <w:rsid w:val="00AD6D20"/>
    <w:rsid w:val="00AD72B4"/>
    <w:rsid w:val="00AE0D02"/>
    <w:rsid w:val="00AE41ED"/>
    <w:rsid w:val="00AE6B17"/>
    <w:rsid w:val="00AF0861"/>
    <w:rsid w:val="00AF1BD6"/>
    <w:rsid w:val="00AF20F0"/>
    <w:rsid w:val="00AF339B"/>
    <w:rsid w:val="00AF3E8A"/>
    <w:rsid w:val="00AF6CA1"/>
    <w:rsid w:val="00B000B1"/>
    <w:rsid w:val="00B0311B"/>
    <w:rsid w:val="00B037EF"/>
    <w:rsid w:val="00B03CF3"/>
    <w:rsid w:val="00B040E3"/>
    <w:rsid w:val="00B056E2"/>
    <w:rsid w:val="00B05E81"/>
    <w:rsid w:val="00B0608E"/>
    <w:rsid w:val="00B06759"/>
    <w:rsid w:val="00B06ADA"/>
    <w:rsid w:val="00B06DD3"/>
    <w:rsid w:val="00B07BCA"/>
    <w:rsid w:val="00B13173"/>
    <w:rsid w:val="00B1621A"/>
    <w:rsid w:val="00B207ED"/>
    <w:rsid w:val="00B2116D"/>
    <w:rsid w:val="00B21644"/>
    <w:rsid w:val="00B21E32"/>
    <w:rsid w:val="00B222D0"/>
    <w:rsid w:val="00B2259F"/>
    <w:rsid w:val="00B22D15"/>
    <w:rsid w:val="00B26B4C"/>
    <w:rsid w:val="00B3010C"/>
    <w:rsid w:val="00B32FA4"/>
    <w:rsid w:val="00B3422E"/>
    <w:rsid w:val="00B367A4"/>
    <w:rsid w:val="00B37AA2"/>
    <w:rsid w:val="00B407D2"/>
    <w:rsid w:val="00B40B12"/>
    <w:rsid w:val="00B411F6"/>
    <w:rsid w:val="00B452AB"/>
    <w:rsid w:val="00B4731A"/>
    <w:rsid w:val="00B47FF2"/>
    <w:rsid w:val="00B50670"/>
    <w:rsid w:val="00B51499"/>
    <w:rsid w:val="00B52747"/>
    <w:rsid w:val="00B5418D"/>
    <w:rsid w:val="00B54327"/>
    <w:rsid w:val="00B611EC"/>
    <w:rsid w:val="00B66256"/>
    <w:rsid w:val="00B66809"/>
    <w:rsid w:val="00B66F4B"/>
    <w:rsid w:val="00B671DA"/>
    <w:rsid w:val="00B6760B"/>
    <w:rsid w:val="00B676A1"/>
    <w:rsid w:val="00B705E8"/>
    <w:rsid w:val="00B74A02"/>
    <w:rsid w:val="00B752A3"/>
    <w:rsid w:val="00B75751"/>
    <w:rsid w:val="00B75C12"/>
    <w:rsid w:val="00B76F7C"/>
    <w:rsid w:val="00B773AB"/>
    <w:rsid w:val="00B809D6"/>
    <w:rsid w:val="00B81B1C"/>
    <w:rsid w:val="00B907DA"/>
    <w:rsid w:val="00B924D1"/>
    <w:rsid w:val="00B938FC"/>
    <w:rsid w:val="00B94FCC"/>
    <w:rsid w:val="00B9586C"/>
    <w:rsid w:val="00B96710"/>
    <w:rsid w:val="00BA0A1D"/>
    <w:rsid w:val="00BA2D89"/>
    <w:rsid w:val="00BA6268"/>
    <w:rsid w:val="00BA67A1"/>
    <w:rsid w:val="00BA6CCD"/>
    <w:rsid w:val="00BB055C"/>
    <w:rsid w:val="00BB1EFE"/>
    <w:rsid w:val="00BB22C1"/>
    <w:rsid w:val="00BB4105"/>
    <w:rsid w:val="00BB482B"/>
    <w:rsid w:val="00BB6B87"/>
    <w:rsid w:val="00BC2F5D"/>
    <w:rsid w:val="00BC364D"/>
    <w:rsid w:val="00BC4D82"/>
    <w:rsid w:val="00BC5608"/>
    <w:rsid w:val="00BC6A8C"/>
    <w:rsid w:val="00BC73AB"/>
    <w:rsid w:val="00BD0C4B"/>
    <w:rsid w:val="00BD0FB8"/>
    <w:rsid w:val="00BD1AB0"/>
    <w:rsid w:val="00BD1F54"/>
    <w:rsid w:val="00BD30C7"/>
    <w:rsid w:val="00BD7148"/>
    <w:rsid w:val="00BE235C"/>
    <w:rsid w:val="00BE280A"/>
    <w:rsid w:val="00BE5E6E"/>
    <w:rsid w:val="00BE6997"/>
    <w:rsid w:val="00BE7623"/>
    <w:rsid w:val="00BF0359"/>
    <w:rsid w:val="00BF0FE6"/>
    <w:rsid w:val="00BF4919"/>
    <w:rsid w:val="00BF62CF"/>
    <w:rsid w:val="00BF68CC"/>
    <w:rsid w:val="00BF747B"/>
    <w:rsid w:val="00BF760E"/>
    <w:rsid w:val="00BF76CD"/>
    <w:rsid w:val="00C01C35"/>
    <w:rsid w:val="00C0294C"/>
    <w:rsid w:val="00C046A0"/>
    <w:rsid w:val="00C050C0"/>
    <w:rsid w:val="00C051C2"/>
    <w:rsid w:val="00C060E8"/>
    <w:rsid w:val="00C0645D"/>
    <w:rsid w:val="00C12CE2"/>
    <w:rsid w:val="00C141B3"/>
    <w:rsid w:val="00C17380"/>
    <w:rsid w:val="00C17A29"/>
    <w:rsid w:val="00C205F8"/>
    <w:rsid w:val="00C2279E"/>
    <w:rsid w:val="00C23625"/>
    <w:rsid w:val="00C24B3D"/>
    <w:rsid w:val="00C251A2"/>
    <w:rsid w:val="00C25DFC"/>
    <w:rsid w:val="00C271D0"/>
    <w:rsid w:val="00C279FE"/>
    <w:rsid w:val="00C27C36"/>
    <w:rsid w:val="00C32F7F"/>
    <w:rsid w:val="00C340B8"/>
    <w:rsid w:val="00C34BAD"/>
    <w:rsid w:val="00C35404"/>
    <w:rsid w:val="00C37FE7"/>
    <w:rsid w:val="00C41AE6"/>
    <w:rsid w:val="00C4368B"/>
    <w:rsid w:val="00C441E1"/>
    <w:rsid w:val="00C44BDB"/>
    <w:rsid w:val="00C468BF"/>
    <w:rsid w:val="00C47AD3"/>
    <w:rsid w:val="00C52766"/>
    <w:rsid w:val="00C5280E"/>
    <w:rsid w:val="00C54E33"/>
    <w:rsid w:val="00C55001"/>
    <w:rsid w:val="00C5585A"/>
    <w:rsid w:val="00C55F30"/>
    <w:rsid w:val="00C564DE"/>
    <w:rsid w:val="00C57449"/>
    <w:rsid w:val="00C574AE"/>
    <w:rsid w:val="00C5751C"/>
    <w:rsid w:val="00C576DB"/>
    <w:rsid w:val="00C60789"/>
    <w:rsid w:val="00C62C58"/>
    <w:rsid w:val="00C639C8"/>
    <w:rsid w:val="00C645B5"/>
    <w:rsid w:val="00C668C8"/>
    <w:rsid w:val="00C71B23"/>
    <w:rsid w:val="00C71EE0"/>
    <w:rsid w:val="00C730D7"/>
    <w:rsid w:val="00C73AC8"/>
    <w:rsid w:val="00C752D4"/>
    <w:rsid w:val="00C7651C"/>
    <w:rsid w:val="00C7792F"/>
    <w:rsid w:val="00C80701"/>
    <w:rsid w:val="00C80876"/>
    <w:rsid w:val="00C814C5"/>
    <w:rsid w:val="00C8165E"/>
    <w:rsid w:val="00C82D53"/>
    <w:rsid w:val="00C861A4"/>
    <w:rsid w:val="00C91077"/>
    <w:rsid w:val="00C91442"/>
    <w:rsid w:val="00C91E47"/>
    <w:rsid w:val="00C93193"/>
    <w:rsid w:val="00C93F36"/>
    <w:rsid w:val="00C942CB"/>
    <w:rsid w:val="00C9642E"/>
    <w:rsid w:val="00C96955"/>
    <w:rsid w:val="00C97581"/>
    <w:rsid w:val="00CA0BE4"/>
    <w:rsid w:val="00CA3128"/>
    <w:rsid w:val="00CA3436"/>
    <w:rsid w:val="00CA3768"/>
    <w:rsid w:val="00CA3FA7"/>
    <w:rsid w:val="00CA405E"/>
    <w:rsid w:val="00CA4AC5"/>
    <w:rsid w:val="00CA5A64"/>
    <w:rsid w:val="00CA7E38"/>
    <w:rsid w:val="00CB2B96"/>
    <w:rsid w:val="00CB2F3F"/>
    <w:rsid w:val="00CB309C"/>
    <w:rsid w:val="00CB30A2"/>
    <w:rsid w:val="00CB61A0"/>
    <w:rsid w:val="00CC1080"/>
    <w:rsid w:val="00CC4C62"/>
    <w:rsid w:val="00CC4C90"/>
    <w:rsid w:val="00CC73C0"/>
    <w:rsid w:val="00CC7C0A"/>
    <w:rsid w:val="00CD1D66"/>
    <w:rsid w:val="00CD2067"/>
    <w:rsid w:val="00CD2691"/>
    <w:rsid w:val="00CD3C95"/>
    <w:rsid w:val="00CD43E1"/>
    <w:rsid w:val="00CD6192"/>
    <w:rsid w:val="00CD6E0F"/>
    <w:rsid w:val="00CD7711"/>
    <w:rsid w:val="00CE063D"/>
    <w:rsid w:val="00CE1DF6"/>
    <w:rsid w:val="00CE4314"/>
    <w:rsid w:val="00CE453D"/>
    <w:rsid w:val="00CE516A"/>
    <w:rsid w:val="00CE6BF4"/>
    <w:rsid w:val="00CE7E31"/>
    <w:rsid w:val="00CF232D"/>
    <w:rsid w:val="00CF38DF"/>
    <w:rsid w:val="00CF3C9F"/>
    <w:rsid w:val="00CF51EF"/>
    <w:rsid w:val="00CF6459"/>
    <w:rsid w:val="00CF7301"/>
    <w:rsid w:val="00D00338"/>
    <w:rsid w:val="00D01159"/>
    <w:rsid w:val="00D0375E"/>
    <w:rsid w:val="00D03788"/>
    <w:rsid w:val="00D03CA9"/>
    <w:rsid w:val="00D05343"/>
    <w:rsid w:val="00D0608F"/>
    <w:rsid w:val="00D060D0"/>
    <w:rsid w:val="00D0638C"/>
    <w:rsid w:val="00D07548"/>
    <w:rsid w:val="00D101DD"/>
    <w:rsid w:val="00D1098F"/>
    <w:rsid w:val="00D13857"/>
    <w:rsid w:val="00D13D72"/>
    <w:rsid w:val="00D13DD2"/>
    <w:rsid w:val="00D16581"/>
    <w:rsid w:val="00D16848"/>
    <w:rsid w:val="00D17303"/>
    <w:rsid w:val="00D17A66"/>
    <w:rsid w:val="00D17AD5"/>
    <w:rsid w:val="00D22879"/>
    <w:rsid w:val="00D23437"/>
    <w:rsid w:val="00D23E4A"/>
    <w:rsid w:val="00D2407F"/>
    <w:rsid w:val="00D2773D"/>
    <w:rsid w:val="00D3215C"/>
    <w:rsid w:val="00D346F3"/>
    <w:rsid w:val="00D34AB3"/>
    <w:rsid w:val="00D352CA"/>
    <w:rsid w:val="00D35845"/>
    <w:rsid w:val="00D35A48"/>
    <w:rsid w:val="00D40128"/>
    <w:rsid w:val="00D41D0F"/>
    <w:rsid w:val="00D429D9"/>
    <w:rsid w:val="00D437BF"/>
    <w:rsid w:val="00D44208"/>
    <w:rsid w:val="00D46672"/>
    <w:rsid w:val="00D46A5B"/>
    <w:rsid w:val="00D52156"/>
    <w:rsid w:val="00D53759"/>
    <w:rsid w:val="00D55E44"/>
    <w:rsid w:val="00D570B7"/>
    <w:rsid w:val="00D60490"/>
    <w:rsid w:val="00D61EF9"/>
    <w:rsid w:val="00D636DC"/>
    <w:rsid w:val="00D66059"/>
    <w:rsid w:val="00D66510"/>
    <w:rsid w:val="00D66749"/>
    <w:rsid w:val="00D669F3"/>
    <w:rsid w:val="00D673E2"/>
    <w:rsid w:val="00D70C80"/>
    <w:rsid w:val="00D70DCF"/>
    <w:rsid w:val="00D71AC7"/>
    <w:rsid w:val="00D754A2"/>
    <w:rsid w:val="00D7596A"/>
    <w:rsid w:val="00D76C41"/>
    <w:rsid w:val="00D778ED"/>
    <w:rsid w:val="00D81C85"/>
    <w:rsid w:val="00D83EF4"/>
    <w:rsid w:val="00D867F4"/>
    <w:rsid w:val="00D872B4"/>
    <w:rsid w:val="00D9021F"/>
    <w:rsid w:val="00D9414D"/>
    <w:rsid w:val="00D97856"/>
    <w:rsid w:val="00D97EAC"/>
    <w:rsid w:val="00DA2356"/>
    <w:rsid w:val="00DA3CC3"/>
    <w:rsid w:val="00DA6C77"/>
    <w:rsid w:val="00DA76AF"/>
    <w:rsid w:val="00DB001D"/>
    <w:rsid w:val="00DB10E9"/>
    <w:rsid w:val="00DB26C9"/>
    <w:rsid w:val="00DB4970"/>
    <w:rsid w:val="00DC0DBA"/>
    <w:rsid w:val="00DC2DFD"/>
    <w:rsid w:val="00DC2F04"/>
    <w:rsid w:val="00DC34ED"/>
    <w:rsid w:val="00DC5916"/>
    <w:rsid w:val="00DC72DB"/>
    <w:rsid w:val="00DD062E"/>
    <w:rsid w:val="00DD06CD"/>
    <w:rsid w:val="00DD0E5F"/>
    <w:rsid w:val="00DD2852"/>
    <w:rsid w:val="00DD2932"/>
    <w:rsid w:val="00DD4B9D"/>
    <w:rsid w:val="00DD54A7"/>
    <w:rsid w:val="00DD5576"/>
    <w:rsid w:val="00DD6236"/>
    <w:rsid w:val="00DD70B2"/>
    <w:rsid w:val="00DE67B1"/>
    <w:rsid w:val="00DE6C2E"/>
    <w:rsid w:val="00DE7E00"/>
    <w:rsid w:val="00DF15E0"/>
    <w:rsid w:val="00DF1716"/>
    <w:rsid w:val="00DF1E88"/>
    <w:rsid w:val="00DF2742"/>
    <w:rsid w:val="00DF2C46"/>
    <w:rsid w:val="00DF3810"/>
    <w:rsid w:val="00DF4ACF"/>
    <w:rsid w:val="00DF69CD"/>
    <w:rsid w:val="00DF73C5"/>
    <w:rsid w:val="00E0083A"/>
    <w:rsid w:val="00E0214A"/>
    <w:rsid w:val="00E03A41"/>
    <w:rsid w:val="00E050F0"/>
    <w:rsid w:val="00E14910"/>
    <w:rsid w:val="00E15FE7"/>
    <w:rsid w:val="00E16B1A"/>
    <w:rsid w:val="00E16CB7"/>
    <w:rsid w:val="00E20732"/>
    <w:rsid w:val="00E20CCE"/>
    <w:rsid w:val="00E211A4"/>
    <w:rsid w:val="00E21E5F"/>
    <w:rsid w:val="00E238E4"/>
    <w:rsid w:val="00E24BB5"/>
    <w:rsid w:val="00E2781D"/>
    <w:rsid w:val="00E309CF"/>
    <w:rsid w:val="00E32D7E"/>
    <w:rsid w:val="00E3359B"/>
    <w:rsid w:val="00E345EF"/>
    <w:rsid w:val="00E35917"/>
    <w:rsid w:val="00E37ADA"/>
    <w:rsid w:val="00E40384"/>
    <w:rsid w:val="00E43805"/>
    <w:rsid w:val="00E45F41"/>
    <w:rsid w:val="00E50219"/>
    <w:rsid w:val="00E5206D"/>
    <w:rsid w:val="00E52617"/>
    <w:rsid w:val="00E53DE2"/>
    <w:rsid w:val="00E54308"/>
    <w:rsid w:val="00E554E6"/>
    <w:rsid w:val="00E55D30"/>
    <w:rsid w:val="00E56618"/>
    <w:rsid w:val="00E603C9"/>
    <w:rsid w:val="00E63B49"/>
    <w:rsid w:val="00E64E0D"/>
    <w:rsid w:val="00E6515E"/>
    <w:rsid w:val="00E6557D"/>
    <w:rsid w:val="00E657AA"/>
    <w:rsid w:val="00E66899"/>
    <w:rsid w:val="00E67276"/>
    <w:rsid w:val="00E70624"/>
    <w:rsid w:val="00E73342"/>
    <w:rsid w:val="00E74AF3"/>
    <w:rsid w:val="00E75864"/>
    <w:rsid w:val="00E773DF"/>
    <w:rsid w:val="00E778DD"/>
    <w:rsid w:val="00E77B89"/>
    <w:rsid w:val="00E800EB"/>
    <w:rsid w:val="00E816B5"/>
    <w:rsid w:val="00E82BE0"/>
    <w:rsid w:val="00E82E8A"/>
    <w:rsid w:val="00E83C9E"/>
    <w:rsid w:val="00E872D2"/>
    <w:rsid w:val="00E9035A"/>
    <w:rsid w:val="00E90C64"/>
    <w:rsid w:val="00E90FE1"/>
    <w:rsid w:val="00E91136"/>
    <w:rsid w:val="00E961C1"/>
    <w:rsid w:val="00E96DE4"/>
    <w:rsid w:val="00E97092"/>
    <w:rsid w:val="00E97CE3"/>
    <w:rsid w:val="00EA00F6"/>
    <w:rsid w:val="00EA064E"/>
    <w:rsid w:val="00EA215B"/>
    <w:rsid w:val="00EA38BD"/>
    <w:rsid w:val="00EB3268"/>
    <w:rsid w:val="00EB4BF4"/>
    <w:rsid w:val="00EB5FEF"/>
    <w:rsid w:val="00EB6654"/>
    <w:rsid w:val="00EC190A"/>
    <w:rsid w:val="00EC1F8D"/>
    <w:rsid w:val="00EC67B2"/>
    <w:rsid w:val="00ED1944"/>
    <w:rsid w:val="00ED1EB0"/>
    <w:rsid w:val="00ED52E6"/>
    <w:rsid w:val="00ED6932"/>
    <w:rsid w:val="00ED6A36"/>
    <w:rsid w:val="00EE12EF"/>
    <w:rsid w:val="00EE22D2"/>
    <w:rsid w:val="00EE2643"/>
    <w:rsid w:val="00EE33F3"/>
    <w:rsid w:val="00EE505C"/>
    <w:rsid w:val="00EE5379"/>
    <w:rsid w:val="00EF065E"/>
    <w:rsid w:val="00EF0BEF"/>
    <w:rsid w:val="00EF1CEE"/>
    <w:rsid w:val="00EF35FF"/>
    <w:rsid w:val="00EF613D"/>
    <w:rsid w:val="00EF6D46"/>
    <w:rsid w:val="00EF7C82"/>
    <w:rsid w:val="00F0052F"/>
    <w:rsid w:val="00F04D3B"/>
    <w:rsid w:val="00F13457"/>
    <w:rsid w:val="00F14852"/>
    <w:rsid w:val="00F15FCB"/>
    <w:rsid w:val="00F209A8"/>
    <w:rsid w:val="00F21BC8"/>
    <w:rsid w:val="00F2243F"/>
    <w:rsid w:val="00F270B4"/>
    <w:rsid w:val="00F27265"/>
    <w:rsid w:val="00F301EA"/>
    <w:rsid w:val="00F31A27"/>
    <w:rsid w:val="00F33302"/>
    <w:rsid w:val="00F357E9"/>
    <w:rsid w:val="00F3609D"/>
    <w:rsid w:val="00F42BCC"/>
    <w:rsid w:val="00F442C7"/>
    <w:rsid w:val="00F44D05"/>
    <w:rsid w:val="00F464F1"/>
    <w:rsid w:val="00F50B0C"/>
    <w:rsid w:val="00F56FC6"/>
    <w:rsid w:val="00F574EB"/>
    <w:rsid w:val="00F60B15"/>
    <w:rsid w:val="00F60B94"/>
    <w:rsid w:val="00F700C3"/>
    <w:rsid w:val="00F70322"/>
    <w:rsid w:val="00F7088F"/>
    <w:rsid w:val="00F70EBE"/>
    <w:rsid w:val="00F71C93"/>
    <w:rsid w:val="00F71E6D"/>
    <w:rsid w:val="00F72829"/>
    <w:rsid w:val="00F7495E"/>
    <w:rsid w:val="00F75036"/>
    <w:rsid w:val="00F75393"/>
    <w:rsid w:val="00F76D26"/>
    <w:rsid w:val="00F77C91"/>
    <w:rsid w:val="00F8005B"/>
    <w:rsid w:val="00F80EDC"/>
    <w:rsid w:val="00F814F3"/>
    <w:rsid w:val="00F825B7"/>
    <w:rsid w:val="00F83EE2"/>
    <w:rsid w:val="00F90CBE"/>
    <w:rsid w:val="00F9110C"/>
    <w:rsid w:val="00F9247F"/>
    <w:rsid w:val="00F93E3E"/>
    <w:rsid w:val="00F97C0C"/>
    <w:rsid w:val="00FA1808"/>
    <w:rsid w:val="00FA3AED"/>
    <w:rsid w:val="00FA55B7"/>
    <w:rsid w:val="00FA605B"/>
    <w:rsid w:val="00FA68C4"/>
    <w:rsid w:val="00FA6EB2"/>
    <w:rsid w:val="00FA76C2"/>
    <w:rsid w:val="00FA7771"/>
    <w:rsid w:val="00FB34FA"/>
    <w:rsid w:val="00FB412F"/>
    <w:rsid w:val="00FB644D"/>
    <w:rsid w:val="00FB6687"/>
    <w:rsid w:val="00FB6B30"/>
    <w:rsid w:val="00FC2186"/>
    <w:rsid w:val="00FC5340"/>
    <w:rsid w:val="00FC5CB9"/>
    <w:rsid w:val="00FC78C6"/>
    <w:rsid w:val="00FD09B2"/>
    <w:rsid w:val="00FD14FD"/>
    <w:rsid w:val="00FD18A4"/>
    <w:rsid w:val="00FD4240"/>
    <w:rsid w:val="00FD6018"/>
    <w:rsid w:val="00FD67C1"/>
    <w:rsid w:val="00FE0B4E"/>
    <w:rsid w:val="00FE1DB2"/>
    <w:rsid w:val="00FE1E03"/>
    <w:rsid w:val="00FE1E99"/>
    <w:rsid w:val="00FE2DFF"/>
    <w:rsid w:val="00FE451D"/>
    <w:rsid w:val="00FE7840"/>
    <w:rsid w:val="00FF0244"/>
    <w:rsid w:val="00FF09BF"/>
    <w:rsid w:val="00FF0D02"/>
    <w:rsid w:val="00FF3824"/>
    <w:rsid w:val="00FF5D6A"/>
    <w:rsid w:val="00FF6F21"/>
    <w:rsid w:val="00FF76C2"/>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66C42"/>
  <w15:docId w15:val="{57FD1096-5AE9-4CC5-A591-6D136B351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US" w:bidi="ar-SA"/>
      </w:rPr>
    </w:rPrDefault>
    <w:pPrDefault>
      <w:pPr>
        <w:spacing w:after="160" w:line="252"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52AC1"/>
  </w:style>
  <w:style w:type="paragraph" w:styleId="Heading1">
    <w:name w:val="heading 1"/>
    <w:basedOn w:val="Normal"/>
    <w:next w:val="Normal"/>
    <w:link w:val="Heading1Char"/>
    <w:uiPriority w:val="9"/>
    <w:qFormat/>
    <w:rsid w:val="00352AC1"/>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352AC1"/>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352AC1"/>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352AC1"/>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352AC1"/>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352AC1"/>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352AC1"/>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352AC1"/>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352AC1"/>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2AC1"/>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352AC1"/>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352AC1"/>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352AC1"/>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352AC1"/>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352AC1"/>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352AC1"/>
    <w:rPr>
      <w:i/>
      <w:iCs/>
    </w:rPr>
  </w:style>
  <w:style w:type="character" w:customStyle="1" w:styleId="Heading8Char">
    <w:name w:val="Heading 8 Char"/>
    <w:basedOn w:val="DefaultParagraphFont"/>
    <w:link w:val="Heading8"/>
    <w:uiPriority w:val="9"/>
    <w:semiHidden/>
    <w:rsid w:val="00352AC1"/>
    <w:rPr>
      <w:b/>
      <w:bCs/>
    </w:rPr>
  </w:style>
  <w:style w:type="character" w:customStyle="1" w:styleId="Heading9Char">
    <w:name w:val="Heading 9 Char"/>
    <w:basedOn w:val="DefaultParagraphFont"/>
    <w:link w:val="Heading9"/>
    <w:uiPriority w:val="9"/>
    <w:semiHidden/>
    <w:rsid w:val="00352AC1"/>
    <w:rPr>
      <w:i/>
      <w:iCs/>
    </w:rPr>
  </w:style>
  <w:style w:type="paragraph" w:styleId="Caption">
    <w:name w:val="caption"/>
    <w:basedOn w:val="Normal"/>
    <w:next w:val="Normal"/>
    <w:uiPriority w:val="35"/>
    <w:semiHidden/>
    <w:unhideWhenUsed/>
    <w:qFormat/>
    <w:rsid w:val="00352AC1"/>
    <w:rPr>
      <w:b/>
      <w:bCs/>
      <w:sz w:val="18"/>
      <w:szCs w:val="18"/>
    </w:rPr>
  </w:style>
  <w:style w:type="paragraph" w:styleId="Title">
    <w:name w:val="Title"/>
    <w:basedOn w:val="Normal"/>
    <w:next w:val="Normal"/>
    <w:link w:val="TitleChar"/>
    <w:uiPriority w:val="10"/>
    <w:qFormat/>
    <w:rsid w:val="00352AC1"/>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352AC1"/>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352AC1"/>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352AC1"/>
    <w:rPr>
      <w:rFonts w:asciiTheme="majorHAnsi" w:eastAsiaTheme="majorEastAsia" w:hAnsiTheme="majorHAnsi" w:cstheme="majorBidi"/>
      <w:sz w:val="24"/>
      <w:szCs w:val="24"/>
    </w:rPr>
  </w:style>
  <w:style w:type="character" w:styleId="Strong">
    <w:name w:val="Strong"/>
    <w:basedOn w:val="DefaultParagraphFont"/>
    <w:uiPriority w:val="22"/>
    <w:qFormat/>
    <w:rsid w:val="00352AC1"/>
    <w:rPr>
      <w:b/>
      <w:bCs/>
      <w:color w:val="auto"/>
    </w:rPr>
  </w:style>
  <w:style w:type="character" w:styleId="Emphasis">
    <w:name w:val="Emphasis"/>
    <w:basedOn w:val="DefaultParagraphFont"/>
    <w:uiPriority w:val="20"/>
    <w:qFormat/>
    <w:rsid w:val="00352AC1"/>
    <w:rPr>
      <w:i/>
      <w:iCs/>
      <w:color w:val="auto"/>
    </w:rPr>
  </w:style>
  <w:style w:type="paragraph" w:styleId="NoSpacing">
    <w:name w:val="No Spacing"/>
    <w:uiPriority w:val="1"/>
    <w:qFormat/>
    <w:rsid w:val="00352AC1"/>
    <w:pPr>
      <w:spacing w:after="0" w:line="240" w:lineRule="auto"/>
    </w:pPr>
  </w:style>
  <w:style w:type="paragraph" w:styleId="Quote">
    <w:name w:val="Quote"/>
    <w:basedOn w:val="Normal"/>
    <w:next w:val="Normal"/>
    <w:link w:val="QuoteChar"/>
    <w:uiPriority w:val="29"/>
    <w:qFormat/>
    <w:rsid w:val="00352AC1"/>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352AC1"/>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352AC1"/>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352AC1"/>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352AC1"/>
    <w:rPr>
      <w:i/>
      <w:iCs/>
      <w:color w:val="auto"/>
    </w:rPr>
  </w:style>
  <w:style w:type="character" w:styleId="IntenseEmphasis">
    <w:name w:val="Intense Emphasis"/>
    <w:basedOn w:val="DefaultParagraphFont"/>
    <w:uiPriority w:val="21"/>
    <w:qFormat/>
    <w:rsid w:val="00352AC1"/>
    <w:rPr>
      <w:b/>
      <w:bCs/>
      <w:i/>
      <w:iCs/>
      <w:color w:val="auto"/>
    </w:rPr>
  </w:style>
  <w:style w:type="character" w:styleId="SubtleReference">
    <w:name w:val="Subtle Reference"/>
    <w:basedOn w:val="DefaultParagraphFont"/>
    <w:uiPriority w:val="31"/>
    <w:qFormat/>
    <w:rsid w:val="00352AC1"/>
    <w:rPr>
      <w:smallCaps/>
      <w:color w:val="auto"/>
      <w:u w:val="single" w:color="7F7F7F" w:themeColor="text1" w:themeTint="80"/>
    </w:rPr>
  </w:style>
  <w:style w:type="character" w:styleId="IntenseReference">
    <w:name w:val="Intense Reference"/>
    <w:basedOn w:val="DefaultParagraphFont"/>
    <w:uiPriority w:val="32"/>
    <w:qFormat/>
    <w:rsid w:val="00352AC1"/>
    <w:rPr>
      <w:b/>
      <w:bCs/>
      <w:smallCaps/>
      <w:color w:val="auto"/>
      <w:u w:val="single"/>
    </w:rPr>
  </w:style>
  <w:style w:type="character" w:styleId="BookTitle">
    <w:name w:val="Book Title"/>
    <w:basedOn w:val="DefaultParagraphFont"/>
    <w:uiPriority w:val="33"/>
    <w:qFormat/>
    <w:rsid w:val="00352AC1"/>
    <w:rPr>
      <w:b/>
      <w:bCs/>
      <w:smallCaps/>
      <w:color w:val="auto"/>
    </w:rPr>
  </w:style>
  <w:style w:type="paragraph" w:styleId="TOCHeading">
    <w:name w:val="TOC Heading"/>
    <w:basedOn w:val="Heading1"/>
    <w:next w:val="Normal"/>
    <w:uiPriority w:val="39"/>
    <w:semiHidden/>
    <w:unhideWhenUsed/>
    <w:qFormat/>
    <w:rsid w:val="00352AC1"/>
    <w:pPr>
      <w:outlineLvl w:val="9"/>
    </w:pPr>
  </w:style>
  <w:style w:type="paragraph" w:styleId="BalloonText">
    <w:name w:val="Balloon Text"/>
    <w:basedOn w:val="Normal"/>
    <w:link w:val="BalloonTextChar"/>
    <w:uiPriority w:val="99"/>
    <w:semiHidden/>
    <w:unhideWhenUsed/>
    <w:rsid w:val="00B514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1499"/>
    <w:rPr>
      <w:rFonts w:ascii="Tahoma" w:hAnsi="Tahoma" w:cs="Tahoma"/>
      <w:sz w:val="16"/>
      <w:szCs w:val="16"/>
    </w:rPr>
  </w:style>
  <w:style w:type="character" w:customStyle="1" w:styleId="sig2">
    <w:name w:val="sig2"/>
    <w:basedOn w:val="DefaultParagraphFont"/>
    <w:rsid w:val="002C1692"/>
    <w:rPr>
      <w:color w:val="666666"/>
    </w:rPr>
  </w:style>
  <w:style w:type="paragraph" w:styleId="ListParagraph">
    <w:name w:val="List Paragraph"/>
    <w:basedOn w:val="Normal"/>
    <w:uiPriority w:val="34"/>
    <w:qFormat/>
    <w:rsid w:val="00A67081"/>
    <w:pPr>
      <w:spacing w:line="259" w:lineRule="auto"/>
      <w:ind w:left="720"/>
      <w:contextualSpacing/>
      <w:jc w:val="left"/>
    </w:pPr>
    <w:rPr>
      <w:rFonts w:eastAsiaTheme="minorHAnsi"/>
    </w:rPr>
  </w:style>
  <w:style w:type="character" w:customStyle="1" w:styleId="casenumber">
    <w:name w:val="casenumber"/>
    <w:basedOn w:val="DefaultParagraphFont"/>
    <w:rsid w:val="00AD0715"/>
  </w:style>
  <w:style w:type="paragraph" w:customStyle="1" w:styleId="address">
    <w:name w:val="address"/>
    <w:basedOn w:val="Normal"/>
    <w:rsid w:val="00684F33"/>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character" w:styleId="Hyperlink">
    <w:name w:val="Hyperlink"/>
    <w:basedOn w:val="DefaultParagraphFont"/>
    <w:uiPriority w:val="99"/>
    <w:rsid w:val="00684F33"/>
    <w:rPr>
      <w:color w:val="0000FF"/>
      <w:u w:val="single"/>
    </w:rPr>
  </w:style>
  <w:style w:type="paragraph" w:customStyle="1" w:styleId="metainfo">
    <w:name w:val="metainfo"/>
    <w:basedOn w:val="Normal"/>
    <w:rsid w:val="00E050F0"/>
    <w:pPr>
      <w:spacing w:before="100" w:beforeAutospacing="1" w:after="100" w:afterAutospacing="1" w:line="240" w:lineRule="auto"/>
      <w:jc w:val="left"/>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533375">
      <w:bodyDiv w:val="1"/>
      <w:marLeft w:val="0"/>
      <w:marRight w:val="0"/>
      <w:marTop w:val="0"/>
      <w:marBottom w:val="0"/>
      <w:divBdr>
        <w:top w:val="none" w:sz="0" w:space="0" w:color="auto"/>
        <w:left w:val="none" w:sz="0" w:space="0" w:color="auto"/>
        <w:bottom w:val="none" w:sz="0" w:space="0" w:color="auto"/>
        <w:right w:val="none" w:sz="0" w:space="0" w:color="auto"/>
      </w:divBdr>
    </w:div>
    <w:div w:id="70660486">
      <w:bodyDiv w:val="1"/>
      <w:marLeft w:val="0"/>
      <w:marRight w:val="0"/>
      <w:marTop w:val="0"/>
      <w:marBottom w:val="0"/>
      <w:divBdr>
        <w:top w:val="none" w:sz="0" w:space="0" w:color="auto"/>
        <w:left w:val="none" w:sz="0" w:space="0" w:color="auto"/>
        <w:bottom w:val="none" w:sz="0" w:space="0" w:color="auto"/>
        <w:right w:val="none" w:sz="0" w:space="0" w:color="auto"/>
      </w:divBdr>
    </w:div>
    <w:div w:id="84347443">
      <w:bodyDiv w:val="1"/>
      <w:marLeft w:val="0"/>
      <w:marRight w:val="0"/>
      <w:marTop w:val="0"/>
      <w:marBottom w:val="0"/>
      <w:divBdr>
        <w:top w:val="none" w:sz="0" w:space="0" w:color="auto"/>
        <w:left w:val="none" w:sz="0" w:space="0" w:color="auto"/>
        <w:bottom w:val="none" w:sz="0" w:space="0" w:color="auto"/>
        <w:right w:val="none" w:sz="0" w:space="0" w:color="auto"/>
      </w:divBdr>
    </w:div>
    <w:div w:id="93484102">
      <w:bodyDiv w:val="1"/>
      <w:marLeft w:val="0"/>
      <w:marRight w:val="0"/>
      <w:marTop w:val="0"/>
      <w:marBottom w:val="0"/>
      <w:divBdr>
        <w:top w:val="none" w:sz="0" w:space="0" w:color="auto"/>
        <w:left w:val="none" w:sz="0" w:space="0" w:color="auto"/>
        <w:bottom w:val="none" w:sz="0" w:space="0" w:color="auto"/>
        <w:right w:val="none" w:sz="0" w:space="0" w:color="auto"/>
      </w:divBdr>
    </w:div>
    <w:div w:id="101192250">
      <w:bodyDiv w:val="1"/>
      <w:marLeft w:val="0"/>
      <w:marRight w:val="0"/>
      <w:marTop w:val="0"/>
      <w:marBottom w:val="0"/>
      <w:divBdr>
        <w:top w:val="none" w:sz="0" w:space="0" w:color="auto"/>
        <w:left w:val="none" w:sz="0" w:space="0" w:color="auto"/>
        <w:bottom w:val="none" w:sz="0" w:space="0" w:color="auto"/>
        <w:right w:val="none" w:sz="0" w:space="0" w:color="auto"/>
      </w:divBdr>
    </w:div>
    <w:div w:id="102918189">
      <w:bodyDiv w:val="1"/>
      <w:marLeft w:val="0"/>
      <w:marRight w:val="0"/>
      <w:marTop w:val="0"/>
      <w:marBottom w:val="0"/>
      <w:divBdr>
        <w:top w:val="none" w:sz="0" w:space="0" w:color="auto"/>
        <w:left w:val="none" w:sz="0" w:space="0" w:color="auto"/>
        <w:bottom w:val="none" w:sz="0" w:space="0" w:color="auto"/>
        <w:right w:val="none" w:sz="0" w:space="0" w:color="auto"/>
      </w:divBdr>
    </w:div>
    <w:div w:id="156113766">
      <w:bodyDiv w:val="1"/>
      <w:marLeft w:val="96"/>
      <w:marRight w:val="96"/>
      <w:marTop w:val="96"/>
      <w:marBottom w:val="96"/>
      <w:divBdr>
        <w:top w:val="none" w:sz="0" w:space="0" w:color="auto"/>
        <w:left w:val="none" w:sz="0" w:space="0" w:color="auto"/>
        <w:bottom w:val="none" w:sz="0" w:space="0" w:color="auto"/>
        <w:right w:val="none" w:sz="0" w:space="0" w:color="auto"/>
      </w:divBdr>
      <w:divsChild>
        <w:div w:id="997733793">
          <w:marLeft w:val="0"/>
          <w:marRight w:val="0"/>
          <w:marTop w:val="0"/>
          <w:marBottom w:val="0"/>
          <w:divBdr>
            <w:top w:val="none" w:sz="0" w:space="0" w:color="auto"/>
            <w:left w:val="none" w:sz="0" w:space="0" w:color="auto"/>
            <w:bottom w:val="none" w:sz="0" w:space="0" w:color="auto"/>
            <w:right w:val="none" w:sz="0" w:space="0" w:color="auto"/>
          </w:divBdr>
          <w:divsChild>
            <w:div w:id="2138136734">
              <w:marLeft w:val="0"/>
              <w:marRight w:val="0"/>
              <w:marTop w:val="0"/>
              <w:marBottom w:val="0"/>
              <w:divBdr>
                <w:top w:val="single" w:sz="4" w:space="0" w:color="999999"/>
                <w:left w:val="single" w:sz="4" w:space="0" w:color="999999"/>
                <w:bottom w:val="single" w:sz="4" w:space="0" w:color="999999"/>
                <w:right w:val="single" w:sz="4" w:space="0" w:color="999999"/>
              </w:divBdr>
              <w:divsChild>
                <w:div w:id="219480244">
                  <w:marLeft w:val="0"/>
                  <w:marRight w:val="0"/>
                  <w:marTop w:val="0"/>
                  <w:marBottom w:val="0"/>
                  <w:divBdr>
                    <w:top w:val="none" w:sz="0" w:space="0" w:color="auto"/>
                    <w:left w:val="none" w:sz="0" w:space="0" w:color="auto"/>
                    <w:bottom w:val="none" w:sz="0" w:space="0" w:color="auto"/>
                    <w:right w:val="none" w:sz="0" w:space="0" w:color="auto"/>
                  </w:divBdr>
                  <w:divsChild>
                    <w:div w:id="1820802613">
                      <w:marLeft w:val="0"/>
                      <w:marRight w:val="0"/>
                      <w:marTop w:val="0"/>
                      <w:marBottom w:val="0"/>
                      <w:divBdr>
                        <w:top w:val="none" w:sz="0" w:space="0" w:color="auto"/>
                        <w:left w:val="none" w:sz="0" w:space="0" w:color="auto"/>
                        <w:bottom w:val="none" w:sz="0" w:space="0" w:color="auto"/>
                        <w:right w:val="none" w:sz="0" w:space="0" w:color="auto"/>
                      </w:divBdr>
                      <w:divsChild>
                        <w:div w:id="993726651">
                          <w:marLeft w:val="0"/>
                          <w:marRight w:val="0"/>
                          <w:marTop w:val="0"/>
                          <w:marBottom w:val="0"/>
                          <w:divBdr>
                            <w:top w:val="single" w:sz="4" w:space="6" w:color="CCCCCC"/>
                            <w:left w:val="none" w:sz="0" w:space="0" w:color="auto"/>
                            <w:bottom w:val="none" w:sz="0" w:space="0" w:color="auto"/>
                            <w:right w:val="none" w:sz="0" w:space="0" w:color="auto"/>
                          </w:divBdr>
                        </w:div>
                      </w:divsChild>
                    </w:div>
                  </w:divsChild>
                </w:div>
              </w:divsChild>
            </w:div>
          </w:divsChild>
        </w:div>
      </w:divsChild>
    </w:div>
    <w:div w:id="189153576">
      <w:bodyDiv w:val="1"/>
      <w:marLeft w:val="0"/>
      <w:marRight w:val="0"/>
      <w:marTop w:val="0"/>
      <w:marBottom w:val="0"/>
      <w:divBdr>
        <w:top w:val="none" w:sz="0" w:space="0" w:color="auto"/>
        <w:left w:val="none" w:sz="0" w:space="0" w:color="auto"/>
        <w:bottom w:val="none" w:sz="0" w:space="0" w:color="auto"/>
        <w:right w:val="none" w:sz="0" w:space="0" w:color="auto"/>
      </w:divBdr>
    </w:div>
    <w:div w:id="263735481">
      <w:bodyDiv w:val="1"/>
      <w:marLeft w:val="0"/>
      <w:marRight w:val="0"/>
      <w:marTop w:val="0"/>
      <w:marBottom w:val="0"/>
      <w:divBdr>
        <w:top w:val="none" w:sz="0" w:space="0" w:color="auto"/>
        <w:left w:val="none" w:sz="0" w:space="0" w:color="auto"/>
        <w:bottom w:val="none" w:sz="0" w:space="0" w:color="auto"/>
        <w:right w:val="none" w:sz="0" w:space="0" w:color="auto"/>
      </w:divBdr>
    </w:div>
    <w:div w:id="283535953">
      <w:bodyDiv w:val="1"/>
      <w:marLeft w:val="0"/>
      <w:marRight w:val="0"/>
      <w:marTop w:val="0"/>
      <w:marBottom w:val="0"/>
      <w:divBdr>
        <w:top w:val="none" w:sz="0" w:space="0" w:color="auto"/>
        <w:left w:val="none" w:sz="0" w:space="0" w:color="auto"/>
        <w:bottom w:val="none" w:sz="0" w:space="0" w:color="auto"/>
        <w:right w:val="none" w:sz="0" w:space="0" w:color="auto"/>
      </w:divBdr>
    </w:div>
    <w:div w:id="319386065">
      <w:bodyDiv w:val="1"/>
      <w:marLeft w:val="0"/>
      <w:marRight w:val="0"/>
      <w:marTop w:val="0"/>
      <w:marBottom w:val="0"/>
      <w:divBdr>
        <w:top w:val="none" w:sz="0" w:space="0" w:color="auto"/>
        <w:left w:val="none" w:sz="0" w:space="0" w:color="auto"/>
        <w:bottom w:val="none" w:sz="0" w:space="0" w:color="auto"/>
        <w:right w:val="none" w:sz="0" w:space="0" w:color="auto"/>
      </w:divBdr>
    </w:div>
    <w:div w:id="325523959">
      <w:bodyDiv w:val="1"/>
      <w:marLeft w:val="0"/>
      <w:marRight w:val="0"/>
      <w:marTop w:val="0"/>
      <w:marBottom w:val="0"/>
      <w:divBdr>
        <w:top w:val="none" w:sz="0" w:space="0" w:color="auto"/>
        <w:left w:val="none" w:sz="0" w:space="0" w:color="auto"/>
        <w:bottom w:val="none" w:sz="0" w:space="0" w:color="auto"/>
        <w:right w:val="none" w:sz="0" w:space="0" w:color="auto"/>
      </w:divBdr>
    </w:div>
    <w:div w:id="329990095">
      <w:bodyDiv w:val="1"/>
      <w:marLeft w:val="0"/>
      <w:marRight w:val="0"/>
      <w:marTop w:val="0"/>
      <w:marBottom w:val="0"/>
      <w:divBdr>
        <w:top w:val="none" w:sz="0" w:space="0" w:color="auto"/>
        <w:left w:val="none" w:sz="0" w:space="0" w:color="auto"/>
        <w:bottom w:val="none" w:sz="0" w:space="0" w:color="auto"/>
        <w:right w:val="none" w:sz="0" w:space="0" w:color="auto"/>
      </w:divBdr>
    </w:div>
    <w:div w:id="335379964">
      <w:bodyDiv w:val="1"/>
      <w:marLeft w:val="0"/>
      <w:marRight w:val="0"/>
      <w:marTop w:val="0"/>
      <w:marBottom w:val="0"/>
      <w:divBdr>
        <w:top w:val="none" w:sz="0" w:space="0" w:color="auto"/>
        <w:left w:val="none" w:sz="0" w:space="0" w:color="auto"/>
        <w:bottom w:val="none" w:sz="0" w:space="0" w:color="auto"/>
        <w:right w:val="none" w:sz="0" w:space="0" w:color="auto"/>
      </w:divBdr>
    </w:div>
    <w:div w:id="342510177">
      <w:bodyDiv w:val="1"/>
      <w:marLeft w:val="0"/>
      <w:marRight w:val="0"/>
      <w:marTop w:val="0"/>
      <w:marBottom w:val="0"/>
      <w:divBdr>
        <w:top w:val="none" w:sz="0" w:space="0" w:color="auto"/>
        <w:left w:val="none" w:sz="0" w:space="0" w:color="auto"/>
        <w:bottom w:val="none" w:sz="0" w:space="0" w:color="auto"/>
        <w:right w:val="none" w:sz="0" w:space="0" w:color="auto"/>
      </w:divBdr>
    </w:div>
    <w:div w:id="386072850">
      <w:bodyDiv w:val="1"/>
      <w:marLeft w:val="0"/>
      <w:marRight w:val="0"/>
      <w:marTop w:val="0"/>
      <w:marBottom w:val="0"/>
      <w:divBdr>
        <w:top w:val="none" w:sz="0" w:space="0" w:color="auto"/>
        <w:left w:val="none" w:sz="0" w:space="0" w:color="auto"/>
        <w:bottom w:val="none" w:sz="0" w:space="0" w:color="auto"/>
        <w:right w:val="none" w:sz="0" w:space="0" w:color="auto"/>
      </w:divBdr>
    </w:div>
    <w:div w:id="407197205">
      <w:bodyDiv w:val="1"/>
      <w:marLeft w:val="0"/>
      <w:marRight w:val="0"/>
      <w:marTop w:val="0"/>
      <w:marBottom w:val="0"/>
      <w:divBdr>
        <w:top w:val="none" w:sz="0" w:space="0" w:color="auto"/>
        <w:left w:val="none" w:sz="0" w:space="0" w:color="auto"/>
        <w:bottom w:val="none" w:sz="0" w:space="0" w:color="auto"/>
        <w:right w:val="none" w:sz="0" w:space="0" w:color="auto"/>
      </w:divBdr>
    </w:div>
    <w:div w:id="445587457">
      <w:bodyDiv w:val="1"/>
      <w:marLeft w:val="0"/>
      <w:marRight w:val="0"/>
      <w:marTop w:val="0"/>
      <w:marBottom w:val="0"/>
      <w:divBdr>
        <w:top w:val="none" w:sz="0" w:space="0" w:color="auto"/>
        <w:left w:val="none" w:sz="0" w:space="0" w:color="auto"/>
        <w:bottom w:val="none" w:sz="0" w:space="0" w:color="auto"/>
        <w:right w:val="none" w:sz="0" w:space="0" w:color="auto"/>
      </w:divBdr>
    </w:div>
    <w:div w:id="448742430">
      <w:bodyDiv w:val="1"/>
      <w:marLeft w:val="100"/>
      <w:marRight w:val="100"/>
      <w:marTop w:val="100"/>
      <w:marBottom w:val="100"/>
      <w:divBdr>
        <w:top w:val="none" w:sz="0" w:space="0" w:color="auto"/>
        <w:left w:val="none" w:sz="0" w:space="0" w:color="auto"/>
        <w:bottom w:val="none" w:sz="0" w:space="0" w:color="auto"/>
        <w:right w:val="none" w:sz="0" w:space="0" w:color="auto"/>
      </w:divBdr>
      <w:divsChild>
        <w:div w:id="788207638">
          <w:marLeft w:val="0"/>
          <w:marRight w:val="0"/>
          <w:marTop w:val="0"/>
          <w:marBottom w:val="0"/>
          <w:divBdr>
            <w:top w:val="none" w:sz="0" w:space="0" w:color="auto"/>
            <w:left w:val="none" w:sz="0" w:space="0" w:color="auto"/>
            <w:bottom w:val="none" w:sz="0" w:space="0" w:color="auto"/>
            <w:right w:val="none" w:sz="0" w:space="0" w:color="auto"/>
          </w:divBdr>
          <w:divsChild>
            <w:div w:id="2004158649">
              <w:marLeft w:val="0"/>
              <w:marRight w:val="0"/>
              <w:marTop w:val="0"/>
              <w:marBottom w:val="0"/>
              <w:divBdr>
                <w:top w:val="single" w:sz="4" w:space="0" w:color="999999"/>
                <w:left w:val="single" w:sz="4" w:space="0" w:color="999999"/>
                <w:bottom w:val="single" w:sz="4" w:space="0" w:color="999999"/>
                <w:right w:val="single" w:sz="4" w:space="0" w:color="999999"/>
              </w:divBdr>
              <w:divsChild>
                <w:div w:id="1493642052">
                  <w:marLeft w:val="0"/>
                  <w:marRight w:val="0"/>
                  <w:marTop w:val="0"/>
                  <w:marBottom w:val="0"/>
                  <w:divBdr>
                    <w:top w:val="none" w:sz="0" w:space="0" w:color="auto"/>
                    <w:left w:val="none" w:sz="0" w:space="0" w:color="auto"/>
                    <w:bottom w:val="none" w:sz="0" w:space="0" w:color="auto"/>
                    <w:right w:val="none" w:sz="0" w:space="0" w:color="auto"/>
                  </w:divBdr>
                  <w:divsChild>
                    <w:div w:id="851452783">
                      <w:marLeft w:val="0"/>
                      <w:marRight w:val="0"/>
                      <w:marTop w:val="0"/>
                      <w:marBottom w:val="0"/>
                      <w:divBdr>
                        <w:top w:val="none" w:sz="0" w:space="0" w:color="auto"/>
                        <w:left w:val="none" w:sz="0" w:space="0" w:color="auto"/>
                        <w:bottom w:val="none" w:sz="0" w:space="0" w:color="auto"/>
                        <w:right w:val="none" w:sz="0" w:space="0" w:color="auto"/>
                      </w:divBdr>
                      <w:divsChild>
                        <w:div w:id="1526628255">
                          <w:marLeft w:val="0"/>
                          <w:marRight w:val="0"/>
                          <w:marTop w:val="0"/>
                          <w:marBottom w:val="0"/>
                          <w:divBdr>
                            <w:top w:val="single" w:sz="4" w:space="6" w:color="CCCCCC"/>
                            <w:left w:val="none" w:sz="0" w:space="0" w:color="auto"/>
                            <w:bottom w:val="none" w:sz="0" w:space="0" w:color="auto"/>
                            <w:right w:val="none" w:sz="0" w:space="0" w:color="auto"/>
                          </w:divBdr>
                          <w:divsChild>
                            <w:div w:id="1261064537">
                              <w:marLeft w:val="0"/>
                              <w:marRight w:val="0"/>
                              <w:marTop w:val="0"/>
                              <w:marBottom w:val="0"/>
                              <w:divBdr>
                                <w:top w:val="none" w:sz="0" w:space="0" w:color="auto"/>
                                <w:left w:val="none" w:sz="0" w:space="0" w:color="auto"/>
                                <w:bottom w:val="none" w:sz="0" w:space="0" w:color="auto"/>
                                <w:right w:val="none" w:sz="0" w:space="0" w:color="auto"/>
                              </w:divBdr>
                              <w:divsChild>
                                <w:div w:id="1571887421">
                                  <w:marLeft w:val="0"/>
                                  <w:marRight w:val="0"/>
                                  <w:marTop w:val="0"/>
                                  <w:marBottom w:val="0"/>
                                  <w:divBdr>
                                    <w:top w:val="none" w:sz="0" w:space="0" w:color="auto"/>
                                    <w:left w:val="none" w:sz="0" w:space="0" w:color="auto"/>
                                    <w:bottom w:val="none" w:sz="0" w:space="0" w:color="auto"/>
                                    <w:right w:val="none" w:sz="0" w:space="0" w:color="auto"/>
                                  </w:divBdr>
                                  <w:divsChild>
                                    <w:div w:id="1590039291">
                                      <w:marLeft w:val="0"/>
                                      <w:marRight w:val="0"/>
                                      <w:marTop w:val="0"/>
                                      <w:marBottom w:val="0"/>
                                      <w:divBdr>
                                        <w:top w:val="none" w:sz="0" w:space="0" w:color="auto"/>
                                        <w:left w:val="none" w:sz="0" w:space="0" w:color="auto"/>
                                        <w:bottom w:val="none" w:sz="0" w:space="0" w:color="auto"/>
                                        <w:right w:val="none" w:sz="0" w:space="0" w:color="auto"/>
                                      </w:divBdr>
                                    </w:div>
                                    <w:div w:id="1080978819">
                                      <w:marLeft w:val="0"/>
                                      <w:marRight w:val="0"/>
                                      <w:marTop w:val="0"/>
                                      <w:marBottom w:val="0"/>
                                      <w:divBdr>
                                        <w:top w:val="none" w:sz="0" w:space="0" w:color="auto"/>
                                        <w:left w:val="none" w:sz="0" w:space="0" w:color="auto"/>
                                        <w:bottom w:val="none" w:sz="0" w:space="0" w:color="auto"/>
                                        <w:right w:val="none" w:sz="0" w:space="0" w:color="auto"/>
                                      </w:divBdr>
                                    </w:div>
                                    <w:div w:id="1765222695">
                                      <w:marLeft w:val="0"/>
                                      <w:marRight w:val="0"/>
                                      <w:marTop w:val="0"/>
                                      <w:marBottom w:val="0"/>
                                      <w:divBdr>
                                        <w:top w:val="none" w:sz="0" w:space="0" w:color="auto"/>
                                        <w:left w:val="none" w:sz="0" w:space="0" w:color="auto"/>
                                        <w:bottom w:val="none" w:sz="0" w:space="0" w:color="auto"/>
                                        <w:right w:val="none" w:sz="0" w:space="0" w:color="auto"/>
                                      </w:divBdr>
                                    </w:div>
                                    <w:div w:id="1454669637">
                                      <w:marLeft w:val="0"/>
                                      <w:marRight w:val="0"/>
                                      <w:marTop w:val="0"/>
                                      <w:marBottom w:val="0"/>
                                      <w:divBdr>
                                        <w:top w:val="none" w:sz="0" w:space="0" w:color="auto"/>
                                        <w:left w:val="none" w:sz="0" w:space="0" w:color="auto"/>
                                        <w:bottom w:val="none" w:sz="0" w:space="0" w:color="auto"/>
                                        <w:right w:val="none" w:sz="0" w:space="0" w:color="auto"/>
                                      </w:divBdr>
                                    </w:div>
                                    <w:div w:id="777212599">
                                      <w:marLeft w:val="0"/>
                                      <w:marRight w:val="0"/>
                                      <w:marTop w:val="0"/>
                                      <w:marBottom w:val="0"/>
                                      <w:divBdr>
                                        <w:top w:val="none" w:sz="0" w:space="0" w:color="auto"/>
                                        <w:left w:val="none" w:sz="0" w:space="0" w:color="auto"/>
                                        <w:bottom w:val="none" w:sz="0" w:space="0" w:color="auto"/>
                                        <w:right w:val="none" w:sz="0" w:space="0" w:color="auto"/>
                                      </w:divBdr>
                                    </w:div>
                                    <w:div w:id="1434008739">
                                      <w:marLeft w:val="0"/>
                                      <w:marRight w:val="0"/>
                                      <w:marTop w:val="0"/>
                                      <w:marBottom w:val="0"/>
                                      <w:divBdr>
                                        <w:top w:val="none" w:sz="0" w:space="0" w:color="auto"/>
                                        <w:left w:val="none" w:sz="0" w:space="0" w:color="auto"/>
                                        <w:bottom w:val="none" w:sz="0" w:space="0" w:color="auto"/>
                                        <w:right w:val="none" w:sz="0" w:space="0" w:color="auto"/>
                                      </w:divBdr>
                                    </w:div>
                                    <w:div w:id="162642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3867944">
      <w:bodyDiv w:val="1"/>
      <w:marLeft w:val="0"/>
      <w:marRight w:val="0"/>
      <w:marTop w:val="0"/>
      <w:marBottom w:val="0"/>
      <w:divBdr>
        <w:top w:val="none" w:sz="0" w:space="0" w:color="auto"/>
        <w:left w:val="none" w:sz="0" w:space="0" w:color="auto"/>
        <w:bottom w:val="none" w:sz="0" w:space="0" w:color="auto"/>
        <w:right w:val="none" w:sz="0" w:space="0" w:color="auto"/>
      </w:divBdr>
    </w:div>
    <w:div w:id="518854491">
      <w:bodyDiv w:val="1"/>
      <w:marLeft w:val="0"/>
      <w:marRight w:val="0"/>
      <w:marTop w:val="0"/>
      <w:marBottom w:val="0"/>
      <w:divBdr>
        <w:top w:val="none" w:sz="0" w:space="0" w:color="auto"/>
        <w:left w:val="none" w:sz="0" w:space="0" w:color="auto"/>
        <w:bottom w:val="none" w:sz="0" w:space="0" w:color="auto"/>
        <w:right w:val="none" w:sz="0" w:space="0" w:color="auto"/>
      </w:divBdr>
    </w:div>
    <w:div w:id="579946236">
      <w:bodyDiv w:val="1"/>
      <w:marLeft w:val="0"/>
      <w:marRight w:val="0"/>
      <w:marTop w:val="0"/>
      <w:marBottom w:val="0"/>
      <w:divBdr>
        <w:top w:val="none" w:sz="0" w:space="0" w:color="auto"/>
        <w:left w:val="none" w:sz="0" w:space="0" w:color="auto"/>
        <w:bottom w:val="none" w:sz="0" w:space="0" w:color="auto"/>
        <w:right w:val="none" w:sz="0" w:space="0" w:color="auto"/>
      </w:divBdr>
    </w:div>
    <w:div w:id="617024955">
      <w:bodyDiv w:val="1"/>
      <w:marLeft w:val="0"/>
      <w:marRight w:val="0"/>
      <w:marTop w:val="0"/>
      <w:marBottom w:val="0"/>
      <w:divBdr>
        <w:top w:val="none" w:sz="0" w:space="0" w:color="auto"/>
        <w:left w:val="none" w:sz="0" w:space="0" w:color="auto"/>
        <w:bottom w:val="none" w:sz="0" w:space="0" w:color="auto"/>
        <w:right w:val="none" w:sz="0" w:space="0" w:color="auto"/>
      </w:divBdr>
    </w:div>
    <w:div w:id="618026570">
      <w:bodyDiv w:val="1"/>
      <w:marLeft w:val="0"/>
      <w:marRight w:val="0"/>
      <w:marTop w:val="0"/>
      <w:marBottom w:val="0"/>
      <w:divBdr>
        <w:top w:val="none" w:sz="0" w:space="0" w:color="auto"/>
        <w:left w:val="none" w:sz="0" w:space="0" w:color="auto"/>
        <w:bottom w:val="none" w:sz="0" w:space="0" w:color="auto"/>
        <w:right w:val="none" w:sz="0" w:space="0" w:color="auto"/>
      </w:divBdr>
      <w:divsChild>
        <w:div w:id="564224631">
          <w:marLeft w:val="0"/>
          <w:marRight w:val="0"/>
          <w:marTop w:val="0"/>
          <w:marBottom w:val="0"/>
          <w:divBdr>
            <w:top w:val="none" w:sz="0" w:space="0" w:color="auto"/>
            <w:left w:val="none" w:sz="0" w:space="0" w:color="auto"/>
            <w:bottom w:val="none" w:sz="0" w:space="0" w:color="auto"/>
            <w:right w:val="none" w:sz="0" w:space="0" w:color="auto"/>
          </w:divBdr>
          <w:divsChild>
            <w:div w:id="61876735">
              <w:marLeft w:val="0"/>
              <w:marRight w:val="0"/>
              <w:marTop w:val="0"/>
              <w:marBottom w:val="0"/>
              <w:divBdr>
                <w:top w:val="none" w:sz="0" w:space="0" w:color="auto"/>
                <w:left w:val="none" w:sz="0" w:space="0" w:color="auto"/>
                <w:bottom w:val="none" w:sz="0" w:space="0" w:color="auto"/>
                <w:right w:val="none" w:sz="0" w:space="0" w:color="auto"/>
              </w:divBdr>
              <w:divsChild>
                <w:div w:id="934704593">
                  <w:marLeft w:val="0"/>
                  <w:marRight w:val="0"/>
                  <w:marTop w:val="0"/>
                  <w:marBottom w:val="0"/>
                  <w:divBdr>
                    <w:top w:val="none" w:sz="0" w:space="0" w:color="auto"/>
                    <w:left w:val="none" w:sz="0" w:space="0" w:color="auto"/>
                    <w:bottom w:val="none" w:sz="0" w:space="0" w:color="auto"/>
                    <w:right w:val="none" w:sz="0" w:space="0" w:color="auto"/>
                  </w:divBdr>
                  <w:divsChild>
                    <w:div w:id="1009790710">
                      <w:marLeft w:val="0"/>
                      <w:marRight w:val="0"/>
                      <w:marTop w:val="0"/>
                      <w:marBottom w:val="0"/>
                      <w:divBdr>
                        <w:top w:val="none" w:sz="0" w:space="0" w:color="auto"/>
                        <w:left w:val="none" w:sz="0" w:space="0" w:color="auto"/>
                        <w:bottom w:val="none" w:sz="0" w:space="0" w:color="auto"/>
                        <w:right w:val="none" w:sz="0" w:space="0" w:color="auto"/>
                      </w:divBdr>
                      <w:divsChild>
                        <w:div w:id="209493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3004744">
      <w:bodyDiv w:val="1"/>
      <w:marLeft w:val="0"/>
      <w:marRight w:val="0"/>
      <w:marTop w:val="0"/>
      <w:marBottom w:val="0"/>
      <w:divBdr>
        <w:top w:val="none" w:sz="0" w:space="0" w:color="auto"/>
        <w:left w:val="none" w:sz="0" w:space="0" w:color="auto"/>
        <w:bottom w:val="none" w:sz="0" w:space="0" w:color="auto"/>
        <w:right w:val="none" w:sz="0" w:space="0" w:color="auto"/>
      </w:divBdr>
    </w:div>
    <w:div w:id="649212225">
      <w:bodyDiv w:val="1"/>
      <w:marLeft w:val="0"/>
      <w:marRight w:val="0"/>
      <w:marTop w:val="0"/>
      <w:marBottom w:val="0"/>
      <w:divBdr>
        <w:top w:val="none" w:sz="0" w:space="0" w:color="auto"/>
        <w:left w:val="none" w:sz="0" w:space="0" w:color="auto"/>
        <w:bottom w:val="none" w:sz="0" w:space="0" w:color="auto"/>
        <w:right w:val="none" w:sz="0" w:space="0" w:color="auto"/>
      </w:divBdr>
    </w:div>
    <w:div w:id="754786041">
      <w:bodyDiv w:val="1"/>
      <w:marLeft w:val="0"/>
      <w:marRight w:val="0"/>
      <w:marTop w:val="0"/>
      <w:marBottom w:val="0"/>
      <w:divBdr>
        <w:top w:val="none" w:sz="0" w:space="0" w:color="auto"/>
        <w:left w:val="none" w:sz="0" w:space="0" w:color="auto"/>
        <w:bottom w:val="none" w:sz="0" w:space="0" w:color="auto"/>
        <w:right w:val="none" w:sz="0" w:space="0" w:color="auto"/>
      </w:divBdr>
    </w:div>
    <w:div w:id="795222952">
      <w:bodyDiv w:val="1"/>
      <w:marLeft w:val="0"/>
      <w:marRight w:val="0"/>
      <w:marTop w:val="0"/>
      <w:marBottom w:val="0"/>
      <w:divBdr>
        <w:top w:val="none" w:sz="0" w:space="0" w:color="auto"/>
        <w:left w:val="none" w:sz="0" w:space="0" w:color="auto"/>
        <w:bottom w:val="none" w:sz="0" w:space="0" w:color="auto"/>
        <w:right w:val="none" w:sz="0" w:space="0" w:color="auto"/>
      </w:divBdr>
    </w:div>
    <w:div w:id="810371238">
      <w:bodyDiv w:val="1"/>
      <w:marLeft w:val="0"/>
      <w:marRight w:val="0"/>
      <w:marTop w:val="0"/>
      <w:marBottom w:val="0"/>
      <w:divBdr>
        <w:top w:val="none" w:sz="0" w:space="0" w:color="auto"/>
        <w:left w:val="none" w:sz="0" w:space="0" w:color="auto"/>
        <w:bottom w:val="none" w:sz="0" w:space="0" w:color="auto"/>
        <w:right w:val="none" w:sz="0" w:space="0" w:color="auto"/>
      </w:divBdr>
    </w:div>
    <w:div w:id="830292803">
      <w:bodyDiv w:val="1"/>
      <w:marLeft w:val="0"/>
      <w:marRight w:val="0"/>
      <w:marTop w:val="0"/>
      <w:marBottom w:val="0"/>
      <w:divBdr>
        <w:top w:val="none" w:sz="0" w:space="0" w:color="auto"/>
        <w:left w:val="none" w:sz="0" w:space="0" w:color="auto"/>
        <w:bottom w:val="none" w:sz="0" w:space="0" w:color="auto"/>
        <w:right w:val="none" w:sz="0" w:space="0" w:color="auto"/>
      </w:divBdr>
    </w:div>
    <w:div w:id="830828366">
      <w:bodyDiv w:val="1"/>
      <w:marLeft w:val="0"/>
      <w:marRight w:val="0"/>
      <w:marTop w:val="0"/>
      <w:marBottom w:val="0"/>
      <w:divBdr>
        <w:top w:val="none" w:sz="0" w:space="0" w:color="auto"/>
        <w:left w:val="none" w:sz="0" w:space="0" w:color="auto"/>
        <w:bottom w:val="none" w:sz="0" w:space="0" w:color="auto"/>
        <w:right w:val="none" w:sz="0" w:space="0" w:color="auto"/>
      </w:divBdr>
    </w:div>
    <w:div w:id="913079910">
      <w:bodyDiv w:val="1"/>
      <w:marLeft w:val="0"/>
      <w:marRight w:val="0"/>
      <w:marTop w:val="0"/>
      <w:marBottom w:val="0"/>
      <w:divBdr>
        <w:top w:val="none" w:sz="0" w:space="0" w:color="auto"/>
        <w:left w:val="none" w:sz="0" w:space="0" w:color="auto"/>
        <w:bottom w:val="none" w:sz="0" w:space="0" w:color="auto"/>
        <w:right w:val="none" w:sz="0" w:space="0" w:color="auto"/>
      </w:divBdr>
    </w:div>
    <w:div w:id="916863967">
      <w:bodyDiv w:val="1"/>
      <w:marLeft w:val="0"/>
      <w:marRight w:val="0"/>
      <w:marTop w:val="0"/>
      <w:marBottom w:val="0"/>
      <w:divBdr>
        <w:top w:val="none" w:sz="0" w:space="0" w:color="auto"/>
        <w:left w:val="none" w:sz="0" w:space="0" w:color="auto"/>
        <w:bottom w:val="none" w:sz="0" w:space="0" w:color="auto"/>
        <w:right w:val="none" w:sz="0" w:space="0" w:color="auto"/>
      </w:divBdr>
    </w:div>
    <w:div w:id="942223938">
      <w:bodyDiv w:val="1"/>
      <w:marLeft w:val="0"/>
      <w:marRight w:val="0"/>
      <w:marTop w:val="0"/>
      <w:marBottom w:val="0"/>
      <w:divBdr>
        <w:top w:val="none" w:sz="0" w:space="0" w:color="auto"/>
        <w:left w:val="none" w:sz="0" w:space="0" w:color="auto"/>
        <w:bottom w:val="none" w:sz="0" w:space="0" w:color="auto"/>
        <w:right w:val="none" w:sz="0" w:space="0" w:color="auto"/>
      </w:divBdr>
    </w:div>
    <w:div w:id="1038429257">
      <w:bodyDiv w:val="1"/>
      <w:marLeft w:val="0"/>
      <w:marRight w:val="0"/>
      <w:marTop w:val="0"/>
      <w:marBottom w:val="0"/>
      <w:divBdr>
        <w:top w:val="none" w:sz="0" w:space="0" w:color="auto"/>
        <w:left w:val="none" w:sz="0" w:space="0" w:color="auto"/>
        <w:bottom w:val="none" w:sz="0" w:space="0" w:color="auto"/>
        <w:right w:val="none" w:sz="0" w:space="0" w:color="auto"/>
      </w:divBdr>
      <w:divsChild>
        <w:div w:id="1859079739">
          <w:marLeft w:val="0"/>
          <w:marRight w:val="0"/>
          <w:marTop w:val="0"/>
          <w:marBottom w:val="0"/>
          <w:divBdr>
            <w:top w:val="none" w:sz="0" w:space="0" w:color="auto"/>
            <w:left w:val="none" w:sz="0" w:space="0" w:color="auto"/>
            <w:bottom w:val="none" w:sz="0" w:space="0" w:color="auto"/>
            <w:right w:val="none" w:sz="0" w:space="0" w:color="auto"/>
          </w:divBdr>
          <w:divsChild>
            <w:div w:id="1484929398">
              <w:marLeft w:val="0"/>
              <w:marRight w:val="0"/>
              <w:marTop w:val="0"/>
              <w:marBottom w:val="0"/>
              <w:divBdr>
                <w:top w:val="none" w:sz="0" w:space="0" w:color="auto"/>
                <w:left w:val="none" w:sz="0" w:space="0" w:color="auto"/>
                <w:bottom w:val="none" w:sz="0" w:space="0" w:color="auto"/>
                <w:right w:val="none" w:sz="0" w:space="0" w:color="auto"/>
              </w:divBdr>
              <w:divsChild>
                <w:div w:id="941038476">
                  <w:marLeft w:val="0"/>
                  <w:marRight w:val="0"/>
                  <w:marTop w:val="0"/>
                  <w:marBottom w:val="0"/>
                  <w:divBdr>
                    <w:top w:val="none" w:sz="0" w:space="0" w:color="auto"/>
                    <w:left w:val="none" w:sz="0" w:space="0" w:color="auto"/>
                    <w:bottom w:val="none" w:sz="0" w:space="0" w:color="auto"/>
                    <w:right w:val="none" w:sz="0" w:space="0" w:color="auto"/>
                  </w:divBdr>
                  <w:divsChild>
                    <w:div w:id="668172105">
                      <w:marLeft w:val="0"/>
                      <w:marRight w:val="0"/>
                      <w:marTop w:val="0"/>
                      <w:marBottom w:val="0"/>
                      <w:divBdr>
                        <w:top w:val="none" w:sz="0" w:space="0" w:color="auto"/>
                        <w:left w:val="none" w:sz="0" w:space="0" w:color="auto"/>
                        <w:bottom w:val="none" w:sz="0" w:space="0" w:color="auto"/>
                        <w:right w:val="none" w:sz="0" w:space="0" w:color="auto"/>
                      </w:divBdr>
                      <w:divsChild>
                        <w:div w:id="67646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622629">
      <w:bodyDiv w:val="1"/>
      <w:marLeft w:val="109"/>
      <w:marRight w:val="109"/>
      <w:marTop w:val="109"/>
      <w:marBottom w:val="109"/>
      <w:divBdr>
        <w:top w:val="none" w:sz="0" w:space="0" w:color="auto"/>
        <w:left w:val="none" w:sz="0" w:space="0" w:color="auto"/>
        <w:bottom w:val="none" w:sz="0" w:space="0" w:color="auto"/>
        <w:right w:val="none" w:sz="0" w:space="0" w:color="auto"/>
      </w:divBdr>
      <w:divsChild>
        <w:div w:id="837161066">
          <w:marLeft w:val="0"/>
          <w:marRight w:val="0"/>
          <w:marTop w:val="0"/>
          <w:marBottom w:val="0"/>
          <w:divBdr>
            <w:top w:val="none" w:sz="0" w:space="0" w:color="auto"/>
            <w:left w:val="none" w:sz="0" w:space="0" w:color="auto"/>
            <w:bottom w:val="none" w:sz="0" w:space="0" w:color="auto"/>
            <w:right w:val="none" w:sz="0" w:space="0" w:color="auto"/>
          </w:divBdr>
          <w:divsChild>
            <w:div w:id="2059890630">
              <w:marLeft w:val="0"/>
              <w:marRight w:val="0"/>
              <w:marTop w:val="0"/>
              <w:marBottom w:val="0"/>
              <w:divBdr>
                <w:top w:val="single" w:sz="6" w:space="0" w:color="999999"/>
                <w:left w:val="single" w:sz="6" w:space="0" w:color="999999"/>
                <w:bottom w:val="single" w:sz="6" w:space="0" w:color="999999"/>
                <w:right w:val="single" w:sz="6" w:space="0" w:color="999999"/>
              </w:divBdr>
              <w:divsChild>
                <w:div w:id="2130465424">
                  <w:marLeft w:val="0"/>
                  <w:marRight w:val="0"/>
                  <w:marTop w:val="0"/>
                  <w:marBottom w:val="0"/>
                  <w:divBdr>
                    <w:top w:val="none" w:sz="0" w:space="0" w:color="auto"/>
                    <w:left w:val="none" w:sz="0" w:space="0" w:color="auto"/>
                    <w:bottom w:val="none" w:sz="0" w:space="0" w:color="auto"/>
                    <w:right w:val="none" w:sz="0" w:space="0" w:color="auto"/>
                  </w:divBdr>
                  <w:divsChild>
                    <w:div w:id="1286502191">
                      <w:marLeft w:val="0"/>
                      <w:marRight w:val="0"/>
                      <w:marTop w:val="0"/>
                      <w:marBottom w:val="0"/>
                      <w:divBdr>
                        <w:top w:val="none" w:sz="0" w:space="0" w:color="auto"/>
                        <w:left w:val="none" w:sz="0" w:space="0" w:color="auto"/>
                        <w:bottom w:val="none" w:sz="0" w:space="0" w:color="auto"/>
                        <w:right w:val="none" w:sz="0" w:space="0" w:color="auto"/>
                      </w:divBdr>
                      <w:divsChild>
                        <w:div w:id="216860761">
                          <w:marLeft w:val="0"/>
                          <w:marRight w:val="0"/>
                          <w:marTop w:val="0"/>
                          <w:marBottom w:val="0"/>
                          <w:divBdr>
                            <w:top w:val="single" w:sz="6" w:space="7" w:color="CCCCCC"/>
                            <w:left w:val="none" w:sz="0" w:space="0" w:color="auto"/>
                            <w:bottom w:val="none" w:sz="0" w:space="0" w:color="auto"/>
                            <w:right w:val="none" w:sz="0" w:space="0" w:color="auto"/>
                          </w:divBdr>
                        </w:div>
                      </w:divsChild>
                    </w:div>
                  </w:divsChild>
                </w:div>
              </w:divsChild>
            </w:div>
          </w:divsChild>
        </w:div>
      </w:divsChild>
    </w:div>
    <w:div w:id="1075129248">
      <w:bodyDiv w:val="1"/>
      <w:marLeft w:val="0"/>
      <w:marRight w:val="0"/>
      <w:marTop w:val="0"/>
      <w:marBottom w:val="0"/>
      <w:divBdr>
        <w:top w:val="none" w:sz="0" w:space="0" w:color="auto"/>
        <w:left w:val="none" w:sz="0" w:space="0" w:color="auto"/>
        <w:bottom w:val="none" w:sz="0" w:space="0" w:color="auto"/>
        <w:right w:val="none" w:sz="0" w:space="0" w:color="auto"/>
      </w:divBdr>
    </w:div>
    <w:div w:id="1076323722">
      <w:bodyDiv w:val="1"/>
      <w:marLeft w:val="0"/>
      <w:marRight w:val="0"/>
      <w:marTop w:val="0"/>
      <w:marBottom w:val="0"/>
      <w:divBdr>
        <w:top w:val="none" w:sz="0" w:space="0" w:color="auto"/>
        <w:left w:val="none" w:sz="0" w:space="0" w:color="auto"/>
        <w:bottom w:val="none" w:sz="0" w:space="0" w:color="auto"/>
        <w:right w:val="none" w:sz="0" w:space="0" w:color="auto"/>
      </w:divBdr>
    </w:div>
    <w:div w:id="1143276920">
      <w:bodyDiv w:val="1"/>
      <w:marLeft w:val="0"/>
      <w:marRight w:val="0"/>
      <w:marTop w:val="0"/>
      <w:marBottom w:val="0"/>
      <w:divBdr>
        <w:top w:val="none" w:sz="0" w:space="0" w:color="auto"/>
        <w:left w:val="none" w:sz="0" w:space="0" w:color="auto"/>
        <w:bottom w:val="none" w:sz="0" w:space="0" w:color="auto"/>
        <w:right w:val="none" w:sz="0" w:space="0" w:color="auto"/>
      </w:divBdr>
    </w:div>
    <w:div w:id="1144422329">
      <w:bodyDiv w:val="1"/>
      <w:marLeft w:val="0"/>
      <w:marRight w:val="0"/>
      <w:marTop w:val="0"/>
      <w:marBottom w:val="0"/>
      <w:divBdr>
        <w:top w:val="none" w:sz="0" w:space="0" w:color="auto"/>
        <w:left w:val="none" w:sz="0" w:space="0" w:color="auto"/>
        <w:bottom w:val="none" w:sz="0" w:space="0" w:color="auto"/>
        <w:right w:val="none" w:sz="0" w:space="0" w:color="auto"/>
      </w:divBdr>
    </w:div>
    <w:div w:id="1183979305">
      <w:bodyDiv w:val="1"/>
      <w:marLeft w:val="0"/>
      <w:marRight w:val="0"/>
      <w:marTop w:val="0"/>
      <w:marBottom w:val="0"/>
      <w:divBdr>
        <w:top w:val="none" w:sz="0" w:space="0" w:color="auto"/>
        <w:left w:val="none" w:sz="0" w:space="0" w:color="auto"/>
        <w:bottom w:val="none" w:sz="0" w:space="0" w:color="auto"/>
        <w:right w:val="none" w:sz="0" w:space="0" w:color="auto"/>
      </w:divBdr>
    </w:div>
    <w:div w:id="1239166741">
      <w:bodyDiv w:val="1"/>
      <w:marLeft w:val="0"/>
      <w:marRight w:val="0"/>
      <w:marTop w:val="0"/>
      <w:marBottom w:val="0"/>
      <w:divBdr>
        <w:top w:val="none" w:sz="0" w:space="0" w:color="auto"/>
        <w:left w:val="none" w:sz="0" w:space="0" w:color="auto"/>
        <w:bottom w:val="none" w:sz="0" w:space="0" w:color="auto"/>
        <w:right w:val="none" w:sz="0" w:space="0" w:color="auto"/>
      </w:divBdr>
    </w:div>
    <w:div w:id="1253009454">
      <w:bodyDiv w:val="1"/>
      <w:marLeft w:val="0"/>
      <w:marRight w:val="0"/>
      <w:marTop w:val="0"/>
      <w:marBottom w:val="0"/>
      <w:divBdr>
        <w:top w:val="none" w:sz="0" w:space="0" w:color="auto"/>
        <w:left w:val="none" w:sz="0" w:space="0" w:color="auto"/>
        <w:bottom w:val="none" w:sz="0" w:space="0" w:color="auto"/>
        <w:right w:val="none" w:sz="0" w:space="0" w:color="auto"/>
      </w:divBdr>
    </w:div>
    <w:div w:id="1344283756">
      <w:bodyDiv w:val="1"/>
      <w:marLeft w:val="0"/>
      <w:marRight w:val="0"/>
      <w:marTop w:val="0"/>
      <w:marBottom w:val="0"/>
      <w:divBdr>
        <w:top w:val="none" w:sz="0" w:space="0" w:color="auto"/>
        <w:left w:val="none" w:sz="0" w:space="0" w:color="auto"/>
        <w:bottom w:val="none" w:sz="0" w:space="0" w:color="auto"/>
        <w:right w:val="none" w:sz="0" w:space="0" w:color="auto"/>
      </w:divBdr>
    </w:div>
    <w:div w:id="1568763148">
      <w:bodyDiv w:val="1"/>
      <w:marLeft w:val="0"/>
      <w:marRight w:val="0"/>
      <w:marTop w:val="0"/>
      <w:marBottom w:val="0"/>
      <w:divBdr>
        <w:top w:val="none" w:sz="0" w:space="0" w:color="auto"/>
        <w:left w:val="none" w:sz="0" w:space="0" w:color="auto"/>
        <w:bottom w:val="none" w:sz="0" w:space="0" w:color="auto"/>
        <w:right w:val="none" w:sz="0" w:space="0" w:color="auto"/>
      </w:divBdr>
    </w:div>
    <w:div w:id="1604608255">
      <w:bodyDiv w:val="1"/>
      <w:marLeft w:val="0"/>
      <w:marRight w:val="0"/>
      <w:marTop w:val="0"/>
      <w:marBottom w:val="0"/>
      <w:divBdr>
        <w:top w:val="none" w:sz="0" w:space="0" w:color="auto"/>
        <w:left w:val="none" w:sz="0" w:space="0" w:color="auto"/>
        <w:bottom w:val="none" w:sz="0" w:space="0" w:color="auto"/>
        <w:right w:val="none" w:sz="0" w:space="0" w:color="auto"/>
      </w:divBdr>
    </w:div>
    <w:div w:id="1612589415">
      <w:bodyDiv w:val="1"/>
      <w:marLeft w:val="0"/>
      <w:marRight w:val="0"/>
      <w:marTop w:val="0"/>
      <w:marBottom w:val="0"/>
      <w:divBdr>
        <w:top w:val="none" w:sz="0" w:space="0" w:color="auto"/>
        <w:left w:val="none" w:sz="0" w:space="0" w:color="auto"/>
        <w:bottom w:val="none" w:sz="0" w:space="0" w:color="auto"/>
        <w:right w:val="none" w:sz="0" w:space="0" w:color="auto"/>
      </w:divBdr>
    </w:div>
    <w:div w:id="1639651805">
      <w:bodyDiv w:val="1"/>
      <w:marLeft w:val="0"/>
      <w:marRight w:val="0"/>
      <w:marTop w:val="0"/>
      <w:marBottom w:val="0"/>
      <w:divBdr>
        <w:top w:val="none" w:sz="0" w:space="0" w:color="auto"/>
        <w:left w:val="none" w:sz="0" w:space="0" w:color="auto"/>
        <w:bottom w:val="none" w:sz="0" w:space="0" w:color="auto"/>
        <w:right w:val="none" w:sz="0" w:space="0" w:color="auto"/>
      </w:divBdr>
    </w:div>
    <w:div w:id="1693342695">
      <w:bodyDiv w:val="1"/>
      <w:marLeft w:val="0"/>
      <w:marRight w:val="0"/>
      <w:marTop w:val="0"/>
      <w:marBottom w:val="0"/>
      <w:divBdr>
        <w:top w:val="none" w:sz="0" w:space="0" w:color="auto"/>
        <w:left w:val="none" w:sz="0" w:space="0" w:color="auto"/>
        <w:bottom w:val="none" w:sz="0" w:space="0" w:color="auto"/>
        <w:right w:val="none" w:sz="0" w:space="0" w:color="auto"/>
      </w:divBdr>
    </w:div>
    <w:div w:id="1719863696">
      <w:bodyDiv w:val="1"/>
      <w:marLeft w:val="0"/>
      <w:marRight w:val="0"/>
      <w:marTop w:val="0"/>
      <w:marBottom w:val="0"/>
      <w:divBdr>
        <w:top w:val="none" w:sz="0" w:space="0" w:color="auto"/>
        <w:left w:val="none" w:sz="0" w:space="0" w:color="auto"/>
        <w:bottom w:val="none" w:sz="0" w:space="0" w:color="auto"/>
        <w:right w:val="none" w:sz="0" w:space="0" w:color="auto"/>
      </w:divBdr>
    </w:div>
    <w:div w:id="1772049818">
      <w:bodyDiv w:val="1"/>
      <w:marLeft w:val="0"/>
      <w:marRight w:val="0"/>
      <w:marTop w:val="0"/>
      <w:marBottom w:val="0"/>
      <w:divBdr>
        <w:top w:val="none" w:sz="0" w:space="0" w:color="auto"/>
        <w:left w:val="none" w:sz="0" w:space="0" w:color="auto"/>
        <w:bottom w:val="none" w:sz="0" w:space="0" w:color="auto"/>
        <w:right w:val="none" w:sz="0" w:space="0" w:color="auto"/>
      </w:divBdr>
    </w:div>
    <w:div w:id="1800607122">
      <w:bodyDiv w:val="1"/>
      <w:marLeft w:val="0"/>
      <w:marRight w:val="0"/>
      <w:marTop w:val="0"/>
      <w:marBottom w:val="0"/>
      <w:divBdr>
        <w:top w:val="none" w:sz="0" w:space="0" w:color="auto"/>
        <w:left w:val="none" w:sz="0" w:space="0" w:color="auto"/>
        <w:bottom w:val="none" w:sz="0" w:space="0" w:color="auto"/>
        <w:right w:val="none" w:sz="0" w:space="0" w:color="auto"/>
      </w:divBdr>
    </w:div>
    <w:div w:id="1855414313">
      <w:bodyDiv w:val="1"/>
      <w:marLeft w:val="0"/>
      <w:marRight w:val="0"/>
      <w:marTop w:val="0"/>
      <w:marBottom w:val="0"/>
      <w:divBdr>
        <w:top w:val="none" w:sz="0" w:space="0" w:color="auto"/>
        <w:left w:val="none" w:sz="0" w:space="0" w:color="auto"/>
        <w:bottom w:val="none" w:sz="0" w:space="0" w:color="auto"/>
        <w:right w:val="none" w:sz="0" w:space="0" w:color="auto"/>
      </w:divBdr>
    </w:div>
    <w:div w:id="2006321797">
      <w:bodyDiv w:val="1"/>
      <w:marLeft w:val="97"/>
      <w:marRight w:val="97"/>
      <w:marTop w:val="97"/>
      <w:marBottom w:val="97"/>
      <w:divBdr>
        <w:top w:val="none" w:sz="0" w:space="0" w:color="auto"/>
        <w:left w:val="none" w:sz="0" w:space="0" w:color="auto"/>
        <w:bottom w:val="none" w:sz="0" w:space="0" w:color="auto"/>
        <w:right w:val="none" w:sz="0" w:space="0" w:color="auto"/>
      </w:divBdr>
      <w:divsChild>
        <w:div w:id="479008295">
          <w:marLeft w:val="0"/>
          <w:marRight w:val="0"/>
          <w:marTop w:val="0"/>
          <w:marBottom w:val="0"/>
          <w:divBdr>
            <w:top w:val="none" w:sz="0" w:space="0" w:color="auto"/>
            <w:left w:val="none" w:sz="0" w:space="0" w:color="auto"/>
            <w:bottom w:val="none" w:sz="0" w:space="0" w:color="auto"/>
            <w:right w:val="none" w:sz="0" w:space="0" w:color="auto"/>
          </w:divBdr>
          <w:divsChild>
            <w:div w:id="673453285">
              <w:marLeft w:val="0"/>
              <w:marRight w:val="0"/>
              <w:marTop w:val="0"/>
              <w:marBottom w:val="0"/>
              <w:divBdr>
                <w:top w:val="single" w:sz="4" w:space="0" w:color="999999"/>
                <w:left w:val="single" w:sz="4" w:space="0" w:color="999999"/>
                <w:bottom w:val="single" w:sz="4" w:space="0" w:color="999999"/>
                <w:right w:val="single" w:sz="4" w:space="0" w:color="999999"/>
              </w:divBdr>
              <w:divsChild>
                <w:div w:id="1297637357">
                  <w:marLeft w:val="0"/>
                  <w:marRight w:val="0"/>
                  <w:marTop w:val="0"/>
                  <w:marBottom w:val="0"/>
                  <w:divBdr>
                    <w:top w:val="none" w:sz="0" w:space="0" w:color="auto"/>
                    <w:left w:val="none" w:sz="0" w:space="0" w:color="auto"/>
                    <w:bottom w:val="none" w:sz="0" w:space="0" w:color="auto"/>
                    <w:right w:val="none" w:sz="0" w:space="0" w:color="auto"/>
                  </w:divBdr>
                  <w:divsChild>
                    <w:div w:id="360282653">
                      <w:marLeft w:val="0"/>
                      <w:marRight w:val="0"/>
                      <w:marTop w:val="0"/>
                      <w:marBottom w:val="0"/>
                      <w:divBdr>
                        <w:top w:val="none" w:sz="0" w:space="0" w:color="auto"/>
                        <w:left w:val="none" w:sz="0" w:space="0" w:color="auto"/>
                        <w:bottom w:val="none" w:sz="0" w:space="0" w:color="auto"/>
                        <w:right w:val="none" w:sz="0" w:space="0" w:color="auto"/>
                      </w:divBdr>
                      <w:divsChild>
                        <w:div w:id="395980310">
                          <w:marLeft w:val="0"/>
                          <w:marRight w:val="0"/>
                          <w:marTop w:val="0"/>
                          <w:marBottom w:val="0"/>
                          <w:divBdr>
                            <w:top w:val="single" w:sz="4" w:space="6" w:color="CCCCCC"/>
                            <w:left w:val="none" w:sz="0" w:space="0" w:color="auto"/>
                            <w:bottom w:val="none" w:sz="0" w:space="0" w:color="auto"/>
                            <w:right w:val="none" w:sz="0" w:space="0" w:color="auto"/>
                          </w:divBdr>
                        </w:div>
                      </w:divsChild>
                    </w:div>
                  </w:divsChild>
                </w:div>
              </w:divsChild>
            </w:div>
          </w:divsChild>
        </w:div>
      </w:divsChild>
    </w:div>
    <w:div w:id="2034185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4432A6-77D0-4730-B02E-CB9B72542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4</Pages>
  <Words>963</Words>
  <Characters>5494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Colin Welch</dc:creator>
  <cp:lastModifiedBy> </cp:lastModifiedBy>
  <cp:revision>39</cp:revision>
  <cp:lastPrinted>2019-01-02T18:51:00Z</cp:lastPrinted>
  <dcterms:created xsi:type="dcterms:W3CDTF">2019-01-09T08:31:00Z</dcterms:created>
  <dcterms:modified xsi:type="dcterms:W3CDTF">2019-01-10T13:53:00Z</dcterms:modified>
</cp:coreProperties>
</file>