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566D8" w14:textId="77777777" w:rsidR="00B679D6" w:rsidRPr="003E509F" w:rsidRDefault="00B679D6" w:rsidP="00B679D6">
      <w:pPr>
        <w:spacing w:before="100" w:beforeAutospacing="1" w:after="100" w:afterAutospacing="1" w:line="240" w:lineRule="auto"/>
        <w:jc w:val="center"/>
        <w:rPr>
          <w:rFonts w:ascii="Arial" w:eastAsiaTheme="minorEastAsia" w:hAnsi="Arial" w:cs="Times New Roman"/>
          <w:sz w:val="56"/>
          <w:szCs w:val="56"/>
        </w:rPr>
      </w:pPr>
      <w:proofErr w:type="spellStart"/>
      <w:r w:rsidRPr="003E509F">
        <w:rPr>
          <w:rFonts w:ascii="Arial" w:eastAsiaTheme="minorEastAsia" w:hAnsi="Arial" w:cs="Times New Roman"/>
          <w:sz w:val="56"/>
          <w:szCs w:val="56"/>
        </w:rPr>
        <w:t>Blickling</w:t>
      </w:r>
      <w:proofErr w:type="spellEnd"/>
      <w:r w:rsidRPr="003E509F">
        <w:rPr>
          <w:rFonts w:ascii="Arial" w:eastAsiaTheme="minorEastAsia" w:hAnsi="Arial" w:cs="Times New Roman"/>
          <w:sz w:val="56"/>
          <w:szCs w:val="56"/>
        </w:rPr>
        <w:t xml:space="preserve"> Parish Council</w:t>
      </w:r>
    </w:p>
    <w:p w14:paraId="24C75825" w14:textId="77777777" w:rsidR="00B679D6" w:rsidRPr="003E509F" w:rsidRDefault="00B679D6" w:rsidP="00B679D6">
      <w:pPr>
        <w:spacing w:after="0" w:line="240" w:lineRule="auto"/>
        <w:jc w:val="center"/>
        <w:rPr>
          <w:rFonts w:ascii="Calibri" w:eastAsiaTheme="minorEastAsia" w:hAnsi="Calibri" w:cs="Times New Roman"/>
          <w:b/>
          <w:bCs/>
          <w:sz w:val="28"/>
          <w:szCs w:val="28"/>
        </w:rPr>
      </w:pPr>
      <w:r w:rsidRPr="003E509F">
        <w:rPr>
          <w:rFonts w:ascii="Calibri" w:eastAsiaTheme="minorEastAsia" w:hAnsi="Calibri" w:cs="Times New Roman"/>
          <w:b/>
          <w:bCs/>
          <w:sz w:val="28"/>
          <w:szCs w:val="28"/>
        </w:rPr>
        <w:t xml:space="preserve">MINUTES OF THE MEETING OF BLICKLING PARISH COUNCIL HELD </w:t>
      </w:r>
    </w:p>
    <w:p w14:paraId="0E8D37AB" w14:textId="6F87D641" w:rsidR="00B679D6" w:rsidRPr="003E509F" w:rsidRDefault="00B679D6" w:rsidP="00B679D6">
      <w:pPr>
        <w:spacing w:after="0" w:line="240" w:lineRule="auto"/>
        <w:jc w:val="center"/>
        <w:rPr>
          <w:rFonts w:ascii="Calibri" w:eastAsiaTheme="minorEastAsia" w:hAnsi="Calibri" w:cs="Times New Roman"/>
          <w:b/>
          <w:bCs/>
          <w:sz w:val="28"/>
          <w:szCs w:val="28"/>
        </w:rPr>
      </w:pPr>
      <w:r w:rsidRPr="003E509F">
        <w:rPr>
          <w:rFonts w:ascii="Calibri" w:eastAsiaTheme="minorEastAsia" w:hAnsi="Calibri" w:cs="Times New Roman"/>
          <w:b/>
          <w:bCs/>
          <w:sz w:val="28"/>
          <w:szCs w:val="28"/>
        </w:rPr>
        <w:t>At 7.30pm on Monday July 19</w:t>
      </w:r>
      <w:r w:rsidRPr="003E509F">
        <w:rPr>
          <w:rFonts w:ascii="Calibri" w:eastAsiaTheme="minorEastAsia" w:hAnsi="Calibri" w:cs="Times New Roman"/>
          <w:b/>
          <w:bCs/>
          <w:sz w:val="28"/>
          <w:szCs w:val="28"/>
          <w:vertAlign w:val="superscript"/>
        </w:rPr>
        <w:t>th</w:t>
      </w:r>
      <w:r w:rsidRPr="003E509F">
        <w:rPr>
          <w:rFonts w:ascii="Calibri" w:eastAsiaTheme="minorEastAsia" w:hAnsi="Calibri" w:cs="Times New Roman"/>
          <w:b/>
          <w:bCs/>
          <w:sz w:val="28"/>
          <w:szCs w:val="28"/>
        </w:rPr>
        <w:t xml:space="preserve"> 2021 at The Stables Restaurant </w:t>
      </w:r>
      <w:proofErr w:type="spellStart"/>
      <w:r w:rsidRPr="003E509F">
        <w:rPr>
          <w:rFonts w:ascii="Calibri" w:eastAsiaTheme="minorEastAsia" w:hAnsi="Calibri" w:cs="Times New Roman"/>
          <w:b/>
          <w:bCs/>
          <w:sz w:val="28"/>
          <w:szCs w:val="28"/>
        </w:rPr>
        <w:t>Blickling</w:t>
      </w:r>
      <w:proofErr w:type="spellEnd"/>
      <w:r w:rsidRPr="003E509F">
        <w:rPr>
          <w:rFonts w:ascii="Calibri" w:eastAsiaTheme="minorEastAsia" w:hAnsi="Calibri" w:cs="Times New Roman"/>
          <w:b/>
          <w:bCs/>
          <w:sz w:val="28"/>
          <w:szCs w:val="28"/>
        </w:rPr>
        <w:t xml:space="preserve"> Hall</w:t>
      </w:r>
    </w:p>
    <w:p w14:paraId="5555E75D" w14:textId="77777777" w:rsidR="00B679D6" w:rsidRPr="003E509F" w:rsidRDefault="00B679D6" w:rsidP="00B679D6">
      <w:pPr>
        <w:spacing w:after="0" w:line="240" w:lineRule="auto"/>
        <w:jc w:val="center"/>
        <w:rPr>
          <w:rFonts w:ascii="Calibri" w:eastAsiaTheme="minorEastAsia" w:hAnsi="Calibri" w:cs="Times New Roman"/>
          <w:b/>
          <w:bCs/>
          <w:sz w:val="28"/>
          <w:szCs w:val="28"/>
        </w:rPr>
      </w:pPr>
    </w:p>
    <w:p w14:paraId="5A830837" w14:textId="49336FD4" w:rsidR="00B679D6" w:rsidRPr="003E509F" w:rsidRDefault="00B679D6" w:rsidP="00B679D6">
      <w:pPr>
        <w:spacing w:after="0" w:line="240" w:lineRule="auto"/>
        <w:jc w:val="center"/>
        <w:rPr>
          <w:rFonts w:ascii="Calibri" w:eastAsiaTheme="minorEastAsia" w:hAnsi="Calibri" w:cs="Times New Roman"/>
          <w:b/>
          <w:bCs/>
          <w:sz w:val="28"/>
          <w:szCs w:val="28"/>
        </w:rPr>
      </w:pPr>
      <w:r w:rsidRPr="003E509F">
        <w:rPr>
          <w:rFonts w:ascii="Calibri" w:eastAsiaTheme="minorEastAsia" w:hAnsi="Calibri" w:cs="Times New Roman"/>
          <w:b/>
          <w:bCs/>
          <w:sz w:val="28"/>
          <w:szCs w:val="28"/>
        </w:rPr>
        <w:t>PRESENT</w:t>
      </w:r>
    </w:p>
    <w:p w14:paraId="6FDF1B3E" w14:textId="77777777" w:rsidR="00B679D6" w:rsidRPr="003E509F" w:rsidRDefault="00B679D6" w:rsidP="00B679D6">
      <w:pPr>
        <w:spacing w:after="0" w:line="240" w:lineRule="auto"/>
        <w:jc w:val="center"/>
        <w:rPr>
          <w:rFonts w:ascii="Times" w:eastAsiaTheme="minorEastAsia" w:hAnsi="Times" w:cs="Times New Roman"/>
          <w:sz w:val="20"/>
          <w:szCs w:val="20"/>
        </w:rPr>
      </w:pPr>
    </w:p>
    <w:p w14:paraId="4485AAD6" w14:textId="34638CC4" w:rsidR="00B679D6" w:rsidRPr="003E509F" w:rsidRDefault="00B679D6" w:rsidP="00B679D6">
      <w:pPr>
        <w:spacing w:after="0" w:line="240" w:lineRule="auto"/>
        <w:ind w:left="1440" w:firstLine="720"/>
        <w:rPr>
          <w:rFonts w:ascii="Calibri" w:eastAsiaTheme="minorEastAsia" w:hAnsi="Calibri" w:cs="Times New Roman"/>
          <w:sz w:val="24"/>
          <w:szCs w:val="24"/>
        </w:rPr>
      </w:pPr>
      <w:r w:rsidRPr="003E509F">
        <w:rPr>
          <w:rFonts w:ascii="Calibri" w:eastAsiaTheme="minorEastAsia" w:hAnsi="Calibri" w:cs="Times New Roman"/>
          <w:sz w:val="24"/>
          <w:szCs w:val="24"/>
        </w:rPr>
        <w:t xml:space="preserve">Carla Daniels (Chair) </w:t>
      </w:r>
      <w:r w:rsidRPr="003E509F">
        <w:rPr>
          <w:rFonts w:ascii="Calibri" w:eastAsiaTheme="minorEastAsia" w:hAnsi="Calibri" w:cs="Times New Roman"/>
          <w:sz w:val="24"/>
          <w:szCs w:val="24"/>
        </w:rPr>
        <w:tab/>
      </w:r>
      <w:r w:rsidRPr="003E509F">
        <w:rPr>
          <w:rFonts w:ascii="Calibri" w:eastAsiaTheme="minorEastAsia" w:hAnsi="Calibri" w:cs="Times New Roman"/>
          <w:sz w:val="24"/>
          <w:szCs w:val="24"/>
        </w:rPr>
        <w:tab/>
      </w:r>
      <w:r w:rsidRPr="003E509F">
        <w:rPr>
          <w:rFonts w:ascii="Calibri" w:eastAsiaTheme="minorEastAsia" w:hAnsi="Calibri" w:cs="Times New Roman"/>
          <w:sz w:val="24"/>
          <w:szCs w:val="24"/>
        </w:rPr>
        <w:tab/>
        <w:t>Neville Johnson</w:t>
      </w:r>
    </w:p>
    <w:p w14:paraId="5D24FDA0" w14:textId="5E6F9023" w:rsidR="00B679D6" w:rsidRPr="003E509F" w:rsidRDefault="00B679D6" w:rsidP="00B679D6">
      <w:pPr>
        <w:spacing w:after="0" w:line="240" w:lineRule="auto"/>
        <w:ind w:left="1440" w:firstLine="720"/>
        <w:rPr>
          <w:rFonts w:ascii="Calibri" w:eastAsiaTheme="minorEastAsia" w:hAnsi="Calibri" w:cs="Times New Roman"/>
          <w:sz w:val="24"/>
          <w:szCs w:val="24"/>
        </w:rPr>
      </w:pPr>
      <w:r w:rsidRPr="003E509F">
        <w:rPr>
          <w:rFonts w:ascii="Calibri" w:eastAsiaTheme="minorEastAsia" w:hAnsi="Calibri" w:cs="Times New Roman"/>
          <w:sz w:val="24"/>
          <w:szCs w:val="24"/>
        </w:rPr>
        <w:t>Andrew Daniels</w:t>
      </w:r>
      <w:r w:rsidRPr="003E509F">
        <w:rPr>
          <w:rFonts w:ascii="Calibri" w:eastAsiaTheme="minorEastAsia" w:hAnsi="Calibri" w:cs="Times New Roman"/>
          <w:sz w:val="24"/>
          <w:szCs w:val="24"/>
        </w:rPr>
        <w:tab/>
      </w:r>
      <w:r w:rsidRPr="003E509F">
        <w:rPr>
          <w:rFonts w:ascii="Calibri" w:eastAsiaTheme="minorEastAsia" w:hAnsi="Calibri" w:cs="Times New Roman"/>
          <w:sz w:val="24"/>
          <w:szCs w:val="24"/>
        </w:rPr>
        <w:tab/>
        <w:t xml:space="preserve"> </w:t>
      </w:r>
      <w:r w:rsidRPr="003E509F">
        <w:rPr>
          <w:rFonts w:ascii="Calibri" w:eastAsiaTheme="minorEastAsia" w:hAnsi="Calibri" w:cs="Times New Roman"/>
          <w:sz w:val="24"/>
          <w:szCs w:val="24"/>
        </w:rPr>
        <w:tab/>
        <w:t>Russ Marron</w:t>
      </w:r>
    </w:p>
    <w:p w14:paraId="6F22D6BD" w14:textId="230FD9E5" w:rsidR="00B679D6" w:rsidRPr="003E509F" w:rsidRDefault="00B679D6" w:rsidP="00B679D6">
      <w:pPr>
        <w:spacing w:after="0" w:line="240" w:lineRule="auto"/>
        <w:rPr>
          <w:rFonts w:ascii="Calibri" w:eastAsiaTheme="minorEastAsia" w:hAnsi="Calibri" w:cs="Times New Roman"/>
          <w:sz w:val="24"/>
          <w:szCs w:val="24"/>
        </w:rPr>
      </w:pPr>
      <w:r w:rsidRPr="003E509F">
        <w:rPr>
          <w:rFonts w:ascii="Calibri" w:eastAsiaTheme="minorEastAsia" w:hAnsi="Calibri" w:cs="Times New Roman"/>
          <w:sz w:val="24"/>
          <w:szCs w:val="24"/>
        </w:rPr>
        <w:tab/>
      </w:r>
      <w:r w:rsidRPr="003E509F">
        <w:rPr>
          <w:rFonts w:ascii="Calibri" w:eastAsiaTheme="minorEastAsia" w:hAnsi="Calibri" w:cs="Times New Roman"/>
          <w:sz w:val="24"/>
          <w:szCs w:val="24"/>
        </w:rPr>
        <w:tab/>
      </w:r>
      <w:r w:rsidRPr="003E509F">
        <w:rPr>
          <w:rFonts w:ascii="Calibri" w:eastAsiaTheme="minorEastAsia" w:hAnsi="Calibri" w:cs="Times New Roman"/>
          <w:sz w:val="24"/>
          <w:szCs w:val="24"/>
        </w:rPr>
        <w:tab/>
        <w:t xml:space="preserve">Charlie </w:t>
      </w:r>
      <w:proofErr w:type="spellStart"/>
      <w:r w:rsidRPr="003E509F">
        <w:rPr>
          <w:rFonts w:ascii="Calibri" w:eastAsiaTheme="minorEastAsia" w:hAnsi="Calibri" w:cs="Times New Roman"/>
          <w:sz w:val="24"/>
          <w:szCs w:val="24"/>
        </w:rPr>
        <w:t>Ennals</w:t>
      </w:r>
      <w:proofErr w:type="spellEnd"/>
      <w:r w:rsidRPr="003E509F">
        <w:rPr>
          <w:rFonts w:ascii="Calibri" w:eastAsiaTheme="minorEastAsia" w:hAnsi="Calibri" w:cs="Times New Roman"/>
          <w:sz w:val="24"/>
          <w:szCs w:val="24"/>
        </w:rPr>
        <w:t xml:space="preserve"> </w:t>
      </w:r>
      <w:r w:rsidRPr="003E509F">
        <w:rPr>
          <w:rFonts w:ascii="Calibri" w:eastAsiaTheme="minorEastAsia" w:hAnsi="Calibri" w:cs="Times New Roman"/>
          <w:sz w:val="24"/>
          <w:szCs w:val="24"/>
        </w:rPr>
        <w:tab/>
      </w:r>
      <w:r w:rsidRPr="003E509F">
        <w:rPr>
          <w:rFonts w:ascii="Calibri" w:eastAsiaTheme="minorEastAsia" w:hAnsi="Calibri" w:cs="Times New Roman"/>
          <w:sz w:val="24"/>
          <w:szCs w:val="24"/>
        </w:rPr>
        <w:tab/>
      </w:r>
      <w:r w:rsidRPr="003E509F">
        <w:rPr>
          <w:rFonts w:ascii="Calibri" w:eastAsiaTheme="minorEastAsia" w:hAnsi="Calibri" w:cs="Times New Roman"/>
          <w:sz w:val="24"/>
          <w:szCs w:val="24"/>
        </w:rPr>
        <w:tab/>
      </w:r>
      <w:r w:rsidRPr="003E509F">
        <w:rPr>
          <w:rFonts w:ascii="Calibri" w:eastAsiaTheme="minorEastAsia" w:hAnsi="Calibri" w:cs="Times New Roman"/>
          <w:sz w:val="24"/>
          <w:szCs w:val="24"/>
        </w:rPr>
        <w:tab/>
        <w:t>Marion Richardson</w:t>
      </w:r>
    </w:p>
    <w:p w14:paraId="2694F4EB" w14:textId="72E3AA79" w:rsidR="00B679D6" w:rsidRPr="003E509F" w:rsidRDefault="00B679D6" w:rsidP="00B679D6">
      <w:pPr>
        <w:spacing w:after="0" w:line="240" w:lineRule="auto"/>
        <w:rPr>
          <w:rFonts w:ascii="Calibri" w:eastAsiaTheme="minorEastAsia" w:hAnsi="Calibri" w:cs="Times New Roman"/>
          <w:sz w:val="24"/>
          <w:szCs w:val="24"/>
        </w:rPr>
      </w:pPr>
      <w:r w:rsidRPr="003E509F">
        <w:rPr>
          <w:rFonts w:ascii="Calibri" w:eastAsiaTheme="minorEastAsia" w:hAnsi="Calibri" w:cs="Times New Roman"/>
          <w:sz w:val="24"/>
          <w:szCs w:val="24"/>
        </w:rPr>
        <w:tab/>
      </w:r>
      <w:r w:rsidRPr="003E509F">
        <w:rPr>
          <w:rFonts w:ascii="Calibri" w:eastAsiaTheme="minorEastAsia" w:hAnsi="Calibri" w:cs="Times New Roman"/>
          <w:sz w:val="24"/>
          <w:szCs w:val="24"/>
        </w:rPr>
        <w:tab/>
      </w:r>
      <w:r w:rsidRPr="003E509F">
        <w:rPr>
          <w:rFonts w:ascii="Calibri" w:eastAsiaTheme="minorEastAsia" w:hAnsi="Calibri" w:cs="Times New Roman"/>
          <w:sz w:val="24"/>
          <w:szCs w:val="24"/>
        </w:rPr>
        <w:tab/>
      </w:r>
      <w:r w:rsidRPr="003E509F">
        <w:rPr>
          <w:rFonts w:ascii="Calibri" w:eastAsiaTheme="minorEastAsia" w:hAnsi="Calibri" w:cs="Times New Roman"/>
          <w:sz w:val="24"/>
          <w:szCs w:val="24"/>
        </w:rPr>
        <w:tab/>
      </w:r>
      <w:r w:rsidRPr="003E509F">
        <w:rPr>
          <w:rFonts w:ascii="Calibri" w:eastAsiaTheme="minorEastAsia" w:hAnsi="Calibri" w:cs="Times New Roman"/>
          <w:sz w:val="24"/>
          <w:szCs w:val="24"/>
        </w:rPr>
        <w:tab/>
        <w:t xml:space="preserve"> </w:t>
      </w:r>
    </w:p>
    <w:p w14:paraId="3B849059" w14:textId="77777777" w:rsidR="00B679D6" w:rsidRPr="003E509F" w:rsidRDefault="00B679D6" w:rsidP="00B679D6">
      <w:pPr>
        <w:spacing w:after="0" w:line="240" w:lineRule="auto"/>
        <w:ind w:left="1440" w:firstLine="720"/>
        <w:rPr>
          <w:rFonts w:ascii="Calibri" w:eastAsiaTheme="minorEastAsia" w:hAnsi="Calibri" w:cs="Times New Roman"/>
          <w:sz w:val="24"/>
          <w:szCs w:val="24"/>
        </w:rPr>
      </w:pPr>
      <w:r w:rsidRPr="003E509F">
        <w:rPr>
          <w:rFonts w:ascii="Calibri" w:eastAsiaTheme="minorEastAsia" w:hAnsi="Calibri" w:cs="Times New Roman"/>
          <w:sz w:val="24"/>
          <w:szCs w:val="24"/>
        </w:rPr>
        <w:tab/>
      </w:r>
      <w:r w:rsidRPr="003E509F">
        <w:rPr>
          <w:rFonts w:ascii="Calibri" w:eastAsiaTheme="minorEastAsia" w:hAnsi="Calibri" w:cs="Times New Roman"/>
          <w:sz w:val="24"/>
          <w:szCs w:val="24"/>
        </w:rPr>
        <w:tab/>
      </w:r>
    </w:p>
    <w:p w14:paraId="67A269EA" w14:textId="78F96AF3" w:rsidR="00B679D6" w:rsidRPr="003E509F" w:rsidRDefault="00B679D6" w:rsidP="00B679D6">
      <w:pPr>
        <w:spacing w:after="0" w:line="240" w:lineRule="auto"/>
        <w:rPr>
          <w:rFonts w:ascii="Calibri" w:eastAsiaTheme="minorEastAsia" w:hAnsi="Calibri" w:cs="Times New Roman"/>
          <w:sz w:val="24"/>
          <w:szCs w:val="24"/>
        </w:rPr>
      </w:pPr>
      <w:r w:rsidRPr="003E509F">
        <w:rPr>
          <w:rFonts w:ascii="Calibri" w:eastAsiaTheme="minorEastAsia" w:hAnsi="Calibri" w:cs="Times New Roman"/>
          <w:sz w:val="24"/>
          <w:szCs w:val="24"/>
        </w:rPr>
        <w:tab/>
      </w:r>
      <w:r w:rsidRPr="003E509F">
        <w:rPr>
          <w:rFonts w:ascii="Calibri" w:eastAsiaTheme="minorEastAsia" w:hAnsi="Calibri" w:cs="Times New Roman"/>
          <w:sz w:val="24"/>
          <w:szCs w:val="24"/>
        </w:rPr>
        <w:tab/>
      </w:r>
      <w:r w:rsidRPr="003E509F">
        <w:rPr>
          <w:rFonts w:ascii="Calibri" w:eastAsiaTheme="minorEastAsia" w:hAnsi="Calibri" w:cs="Times New Roman"/>
          <w:sz w:val="24"/>
          <w:szCs w:val="24"/>
        </w:rPr>
        <w:tab/>
        <w:t>Sue Lake – Clerk</w:t>
      </w:r>
    </w:p>
    <w:p w14:paraId="1388DD1F" w14:textId="0558D582" w:rsidR="00B679D6" w:rsidRPr="003E509F" w:rsidRDefault="00B679D6" w:rsidP="00B679D6">
      <w:pPr>
        <w:spacing w:after="0" w:line="240" w:lineRule="auto"/>
        <w:rPr>
          <w:rFonts w:ascii="Calibri" w:eastAsiaTheme="minorEastAsia" w:hAnsi="Calibri" w:cs="Times New Roman"/>
          <w:sz w:val="24"/>
          <w:szCs w:val="24"/>
        </w:rPr>
      </w:pPr>
      <w:r w:rsidRPr="003E509F">
        <w:rPr>
          <w:rFonts w:ascii="Calibri" w:eastAsiaTheme="minorEastAsia" w:hAnsi="Calibri" w:cs="Times New Roman"/>
          <w:sz w:val="24"/>
          <w:szCs w:val="24"/>
        </w:rPr>
        <w:t xml:space="preserve">Also Present – </w:t>
      </w:r>
      <w:r w:rsidR="003E509F" w:rsidRPr="003E509F">
        <w:rPr>
          <w:rFonts w:ascii="Calibri" w:eastAsiaTheme="minorEastAsia" w:hAnsi="Calibri" w:cs="Times New Roman"/>
          <w:sz w:val="24"/>
          <w:szCs w:val="24"/>
        </w:rPr>
        <w:t xml:space="preserve">Rev </w:t>
      </w:r>
      <w:r w:rsidRPr="003E509F">
        <w:rPr>
          <w:rFonts w:ascii="Calibri" w:eastAsiaTheme="minorEastAsia" w:hAnsi="Calibri" w:cs="Times New Roman"/>
          <w:sz w:val="24"/>
          <w:szCs w:val="24"/>
        </w:rPr>
        <w:t>Canon Julie Boyd</w:t>
      </w:r>
    </w:p>
    <w:p w14:paraId="5CC63011" w14:textId="77777777" w:rsidR="00B679D6" w:rsidRPr="003E509F" w:rsidRDefault="00B679D6" w:rsidP="00B679D6">
      <w:pPr>
        <w:spacing w:after="0" w:line="240" w:lineRule="auto"/>
        <w:rPr>
          <w:rFonts w:ascii="Calibri" w:eastAsiaTheme="minorEastAsia" w:hAnsi="Calibri" w:cs="Times New Roman"/>
          <w:sz w:val="24"/>
          <w:szCs w:val="24"/>
        </w:rPr>
      </w:pPr>
    </w:p>
    <w:p w14:paraId="55DC51B0" w14:textId="77777777" w:rsidR="00B679D6" w:rsidRPr="003E509F" w:rsidRDefault="00B679D6" w:rsidP="00B679D6">
      <w:pPr>
        <w:spacing w:after="0" w:line="240" w:lineRule="auto"/>
        <w:rPr>
          <w:rFonts w:ascii="Times" w:eastAsiaTheme="minorEastAsia" w:hAnsi="Times" w:cs="Times New Roman"/>
          <w:b/>
          <w:sz w:val="20"/>
          <w:szCs w:val="20"/>
        </w:rPr>
      </w:pPr>
      <w:bookmarkStart w:id="0" w:name="_Hlk45798531"/>
      <w:r w:rsidRPr="003E509F">
        <w:rPr>
          <w:rFonts w:ascii="Calibri" w:eastAsiaTheme="minorEastAsia" w:hAnsi="Calibri" w:cs="Times New Roman"/>
          <w:b/>
          <w:sz w:val="24"/>
          <w:szCs w:val="24"/>
        </w:rPr>
        <w:t>1.</w:t>
      </w:r>
      <w:r w:rsidRPr="003E509F">
        <w:rPr>
          <w:rFonts w:ascii="Calibri" w:eastAsiaTheme="minorEastAsia" w:hAnsi="Calibri" w:cs="Times New Roman"/>
          <w:b/>
          <w:sz w:val="24"/>
          <w:szCs w:val="24"/>
        </w:rPr>
        <w:tab/>
        <w:t>APOLOGIES FOR ABSCENCE</w:t>
      </w:r>
    </w:p>
    <w:p w14:paraId="0036C2F4" w14:textId="77777777" w:rsidR="00B679D6" w:rsidRPr="003E509F" w:rsidRDefault="00B679D6" w:rsidP="00B679D6">
      <w:pPr>
        <w:spacing w:after="0" w:line="240" w:lineRule="auto"/>
        <w:rPr>
          <w:rFonts w:ascii="Calibri" w:eastAsiaTheme="minorEastAsia" w:hAnsi="Calibri" w:cs="Times New Roman"/>
          <w:sz w:val="24"/>
          <w:szCs w:val="24"/>
        </w:rPr>
      </w:pPr>
      <w:r w:rsidRPr="003E509F">
        <w:rPr>
          <w:rFonts w:ascii="Calibri" w:eastAsiaTheme="minorEastAsia" w:hAnsi="Calibri" w:cs="Times New Roman"/>
          <w:sz w:val="24"/>
          <w:szCs w:val="24"/>
        </w:rPr>
        <w:tab/>
        <w:t>All members present</w:t>
      </w:r>
    </w:p>
    <w:p w14:paraId="2876CA08" w14:textId="4FE1C156" w:rsidR="00B679D6" w:rsidRPr="003E509F" w:rsidRDefault="00B679D6" w:rsidP="00B679D6">
      <w:pPr>
        <w:spacing w:after="0" w:line="240" w:lineRule="auto"/>
        <w:rPr>
          <w:rFonts w:ascii="Calibri" w:eastAsiaTheme="minorEastAsia" w:hAnsi="Calibri" w:cs="Times New Roman"/>
          <w:sz w:val="24"/>
          <w:szCs w:val="24"/>
        </w:rPr>
      </w:pPr>
    </w:p>
    <w:p w14:paraId="66EF5EE8" w14:textId="77777777" w:rsidR="00B679D6" w:rsidRPr="003E509F" w:rsidRDefault="00B679D6" w:rsidP="00B679D6">
      <w:pPr>
        <w:spacing w:after="0" w:line="240" w:lineRule="auto"/>
        <w:rPr>
          <w:rFonts w:ascii="Calibri" w:eastAsiaTheme="minorEastAsia" w:hAnsi="Calibri" w:cs="Times New Roman"/>
          <w:b/>
          <w:bCs/>
          <w:sz w:val="24"/>
          <w:szCs w:val="24"/>
        </w:rPr>
      </w:pPr>
      <w:r w:rsidRPr="003E509F">
        <w:rPr>
          <w:rFonts w:ascii="Calibri" w:eastAsiaTheme="minorEastAsia" w:hAnsi="Calibri" w:cs="Times New Roman"/>
          <w:b/>
          <w:sz w:val="24"/>
          <w:szCs w:val="24"/>
        </w:rPr>
        <w:t>2.</w:t>
      </w:r>
      <w:r w:rsidRPr="003E509F">
        <w:rPr>
          <w:rFonts w:ascii="Calibri" w:eastAsiaTheme="minorEastAsia" w:hAnsi="Calibri" w:cs="Times New Roman"/>
          <w:b/>
          <w:sz w:val="24"/>
          <w:szCs w:val="24"/>
        </w:rPr>
        <w:tab/>
      </w:r>
      <w:r w:rsidRPr="003E509F">
        <w:rPr>
          <w:rFonts w:ascii="Calibri" w:eastAsiaTheme="minorEastAsia" w:hAnsi="Calibri" w:cs="Times New Roman"/>
          <w:b/>
          <w:bCs/>
          <w:sz w:val="24"/>
          <w:szCs w:val="24"/>
        </w:rPr>
        <w:t>DECLARATIONS OF INTEREST</w:t>
      </w:r>
    </w:p>
    <w:p w14:paraId="0818CFAA" w14:textId="1E7DAD7B" w:rsidR="00B679D6" w:rsidRPr="003E509F" w:rsidRDefault="00B679D6" w:rsidP="00B679D6">
      <w:pPr>
        <w:spacing w:after="0" w:line="240" w:lineRule="auto"/>
        <w:rPr>
          <w:rFonts w:ascii="Calibri" w:eastAsiaTheme="minorEastAsia" w:hAnsi="Calibri" w:cs="Times New Roman"/>
          <w:sz w:val="24"/>
          <w:szCs w:val="24"/>
        </w:rPr>
      </w:pPr>
      <w:r w:rsidRPr="003E509F">
        <w:rPr>
          <w:rFonts w:ascii="Calibri" w:eastAsiaTheme="minorEastAsia" w:hAnsi="Calibri" w:cs="Times New Roman"/>
          <w:sz w:val="24"/>
          <w:szCs w:val="24"/>
        </w:rPr>
        <w:tab/>
        <w:t>Carla and Andrew Daniels declared an interest on the planning item.</w:t>
      </w:r>
    </w:p>
    <w:p w14:paraId="0CA2A6DB" w14:textId="3AE35705" w:rsidR="00B679D6" w:rsidRPr="003E509F" w:rsidRDefault="00B679D6" w:rsidP="00B679D6">
      <w:pPr>
        <w:spacing w:after="0" w:line="240" w:lineRule="auto"/>
        <w:rPr>
          <w:rFonts w:ascii="Calibri" w:eastAsiaTheme="minorEastAsia" w:hAnsi="Calibri" w:cs="Times New Roman"/>
          <w:sz w:val="24"/>
          <w:szCs w:val="24"/>
        </w:rPr>
      </w:pPr>
    </w:p>
    <w:p w14:paraId="607BEED5" w14:textId="3C58110F" w:rsidR="00B679D6" w:rsidRPr="003E509F" w:rsidRDefault="00B679D6" w:rsidP="00B679D6">
      <w:pPr>
        <w:spacing w:after="0" w:line="240" w:lineRule="auto"/>
        <w:rPr>
          <w:rFonts w:ascii="Calibri" w:eastAsiaTheme="minorEastAsia" w:hAnsi="Calibri" w:cs="Times New Roman"/>
          <w:b/>
          <w:bCs/>
          <w:sz w:val="28"/>
          <w:szCs w:val="28"/>
        </w:rPr>
      </w:pPr>
      <w:r w:rsidRPr="003E509F">
        <w:rPr>
          <w:rFonts w:ascii="Calibri" w:eastAsiaTheme="minorEastAsia" w:hAnsi="Calibri" w:cs="Times New Roman"/>
          <w:b/>
          <w:sz w:val="24"/>
          <w:szCs w:val="24"/>
        </w:rPr>
        <w:t>3.</w:t>
      </w:r>
      <w:r w:rsidRPr="003E509F">
        <w:rPr>
          <w:rFonts w:ascii="Calibri" w:eastAsiaTheme="minorEastAsia" w:hAnsi="Calibri" w:cs="Times New Roman"/>
          <w:b/>
          <w:sz w:val="24"/>
          <w:szCs w:val="24"/>
        </w:rPr>
        <w:tab/>
      </w:r>
      <w:bookmarkEnd w:id="0"/>
      <w:r w:rsidRPr="003E509F">
        <w:rPr>
          <w:rFonts w:ascii="Calibri" w:eastAsiaTheme="minorEastAsia" w:hAnsi="Calibri" w:cs="Times New Roman"/>
          <w:b/>
          <w:bCs/>
          <w:sz w:val="28"/>
          <w:szCs w:val="28"/>
        </w:rPr>
        <w:t>MINUTES</w:t>
      </w:r>
    </w:p>
    <w:p w14:paraId="0D863A3F" w14:textId="6142CFE0" w:rsidR="00B679D6" w:rsidRPr="003E509F" w:rsidRDefault="00B679D6" w:rsidP="00B679D6">
      <w:pPr>
        <w:overflowPunct w:val="0"/>
        <w:autoSpaceDE w:val="0"/>
        <w:autoSpaceDN w:val="0"/>
        <w:adjustRightInd w:val="0"/>
        <w:spacing w:after="0" w:line="240" w:lineRule="auto"/>
        <w:ind w:left="720"/>
        <w:textAlignment w:val="baseline"/>
        <w:rPr>
          <w:rFonts w:eastAsia="Times New Roman" w:cs="Times New Roman"/>
          <w:b/>
          <w:sz w:val="24"/>
          <w:szCs w:val="24"/>
        </w:rPr>
      </w:pPr>
      <w:r w:rsidRPr="003E509F">
        <w:rPr>
          <w:rFonts w:eastAsia="Times New Roman" w:cs="Times New Roman"/>
          <w:sz w:val="24"/>
          <w:szCs w:val="24"/>
        </w:rPr>
        <w:t>Minutes of the Council Meeting held on 4</w:t>
      </w:r>
      <w:r w:rsidRPr="003E509F">
        <w:rPr>
          <w:rFonts w:eastAsia="Times New Roman" w:cs="Times New Roman"/>
          <w:sz w:val="24"/>
          <w:szCs w:val="24"/>
          <w:vertAlign w:val="superscript"/>
        </w:rPr>
        <w:t>th</w:t>
      </w:r>
      <w:r w:rsidRPr="003E509F">
        <w:rPr>
          <w:rFonts w:eastAsia="Times New Roman" w:cs="Times New Roman"/>
          <w:sz w:val="24"/>
          <w:szCs w:val="24"/>
        </w:rPr>
        <w:t xml:space="preserve"> May 2021 had previously been circulated and were </w:t>
      </w:r>
      <w:r w:rsidRPr="003E509F">
        <w:rPr>
          <w:rFonts w:eastAsia="Times New Roman" w:cs="Times New Roman"/>
          <w:b/>
          <w:sz w:val="24"/>
          <w:szCs w:val="24"/>
        </w:rPr>
        <w:t>confirmed and signed by the chairman.</w:t>
      </w:r>
    </w:p>
    <w:p w14:paraId="743B8ADB" w14:textId="77777777" w:rsidR="00B679D6" w:rsidRPr="00B679D6" w:rsidRDefault="00B679D6" w:rsidP="00B679D6">
      <w:pPr>
        <w:spacing w:after="0" w:line="240" w:lineRule="auto"/>
        <w:rPr>
          <w:rFonts w:ascii="Calibri" w:eastAsiaTheme="minorEastAsia" w:hAnsi="Calibri" w:cs="Times New Roman"/>
          <w:b/>
          <w:color w:val="FF0000"/>
          <w:sz w:val="24"/>
          <w:szCs w:val="24"/>
        </w:rPr>
      </w:pPr>
    </w:p>
    <w:p w14:paraId="09003F8E" w14:textId="77777777" w:rsidR="00B679D6" w:rsidRPr="003E509F" w:rsidRDefault="00B679D6" w:rsidP="00B679D6">
      <w:pPr>
        <w:spacing w:after="0" w:line="240" w:lineRule="auto"/>
        <w:rPr>
          <w:rFonts w:ascii="Calibri" w:eastAsiaTheme="minorEastAsia" w:hAnsi="Calibri" w:cs="Times New Roman"/>
          <w:sz w:val="24"/>
          <w:szCs w:val="24"/>
        </w:rPr>
      </w:pPr>
      <w:r w:rsidRPr="003E509F">
        <w:rPr>
          <w:rFonts w:ascii="Calibri" w:eastAsiaTheme="minorEastAsia" w:hAnsi="Calibri" w:cs="Times New Roman"/>
          <w:b/>
          <w:sz w:val="24"/>
          <w:szCs w:val="24"/>
        </w:rPr>
        <w:t>4.</w:t>
      </w:r>
      <w:r w:rsidRPr="003E509F">
        <w:rPr>
          <w:rFonts w:ascii="Calibri" w:eastAsiaTheme="minorEastAsia" w:hAnsi="Calibri" w:cs="Times New Roman"/>
          <w:b/>
          <w:sz w:val="24"/>
          <w:szCs w:val="24"/>
        </w:rPr>
        <w:tab/>
      </w:r>
      <w:r w:rsidRPr="003E509F">
        <w:rPr>
          <w:rFonts w:ascii="Calibri" w:eastAsiaTheme="minorEastAsia" w:hAnsi="Calibri" w:cs="Times New Roman"/>
          <w:b/>
          <w:bCs/>
          <w:sz w:val="28"/>
          <w:szCs w:val="28"/>
        </w:rPr>
        <w:t xml:space="preserve">INFORMATION ON MATTERS ARISING </w:t>
      </w:r>
    </w:p>
    <w:p w14:paraId="2CD0DD39" w14:textId="77777777" w:rsidR="00B679D6" w:rsidRPr="003E509F" w:rsidRDefault="00B679D6" w:rsidP="00B679D6">
      <w:pPr>
        <w:spacing w:after="0" w:line="240" w:lineRule="auto"/>
        <w:ind w:left="720" w:hanging="720"/>
        <w:rPr>
          <w:rFonts w:ascii="Calibri" w:eastAsiaTheme="minorEastAsia" w:hAnsi="Calibri" w:cs="Times New Roman"/>
          <w:bCs/>
          <w:sz w:val="24"/>
          <w:szCs w:val="24"/>
        </w:rPr>
      </w:pPr>
      <w:r w:rsidRPr="003E509F">
        <w:rPr>
          <w:rFonts w:ascii="Calibri" w:eastAsiaTheme="minorEastAsia" w:hAnsi="Calibri" w:cs="Times New Roman"/>
          <w:bCs/>
          <w:sz w:val="24"/>
          <w:szCs w:val="24"/>
        </w:rPr>
        <w:tab/>
        <w:t>There may be another resident interest in joining the Council and this can be looked at for the next meeting.</w:t>
      </w:r>
    </w:p>
    <w:p w14:paraId="0D93C430" w14:textId="77777777" w:rsidR="00B679D6" w:rsidRDefault="00B679D6" w:rsidP="00B679D6">
      <w:pPr>
        <w:spacing w:after="0" w:line="240" w:lineRule="auto"/>
        <w:rPr>
          <w:rFonts w:ascii="Calibri" w:eastAsiaTheme="minorEastAsia" w:hAnsi="Calibri" w:cs="Times New Roman"/>
          <w:bCs/>
          <w:color w:val="FF0000"/>
          <w:sz w:val="24"/>
          <w:szCs w:val="24"/>
        </w:rPr>
      </w:pPr>
    </w:p>
    <w:p w14:paraId="0B6D82D6" w14:textId="2302E44A" w:rsidR="00B679D6" w:rsidRPr="003E509F" w:rsidRDefault="00B679D6" w:rsidP="00B679D6">
      <w:pPr>
        <w:spacing w:after="0" w:line="240" w:lineRule="auto"/>
        <w:rPr>
          <w:rFonts w:ascii="Calibri" w:eastAsiaTheme="minorEastAsia" w:hAnsi="Calibri" w:cs="Times New Roman"/>
          <w:bCs/>
          <w:sz w:val="28"/>
          <w:szCs w:val="28"/>
        </w:rPr>
      </w:pPr>
      <w:r w:rsidRPr="003E509F">
        <w:rPr>
          <w:rFonts w:ascii="Calibri" w:eastAsiaTheme="minorEastAsia" w:hAnsi="Calibri" w:cs="Times New Roman"/>
          <w:b/>
          <w:sz w:val="24"/>
          <w:szCs w:val="24"/>
        </w:rPr>
        <w:t>5.</w:t>
      </w:r>
      <w:r w:rsidRPr="003E509F">
        <w:rPr>
          <w:rFonts w:ascii="Calibri" w:eastAsiaTheme="minorEastAsia" w:hAnsi="Calibri" w:cs="Times New Roman"/>
          <w:b/>
          <w:sz w:val="24"/>
          <w:szCs w:val="24"/>
        </w:rPr>
        <w:tab/>
      </w:r>
      <w:r w:rsidRPr="003E509F">
        <w:rPr>
          <w:rFonts w:ascii="Calibri" w:eastAsiaTheme="minorEastAsia" w:hAnsi="Calibri" w:cs="Times New Roman"/>
          <w:b/>
          <w:bCs/>
          <w:sz w:val="28"/>
          <w:szCs w:val="28"/>
        </w:rPr>
        <w:t xml:space="preserve">REPORTS POLICE, COUNTY AND DISTRICT COUNCILLORS </w:t>
      </w:r>
    </w:p>
    <w:p w14:paraId="3D171485" w14:textId="77777777" w:rsidR="00B679D6" w:rsidRPr="003E509F" w:rsidRDefault="00B679D6" w:rsidP="00B679D6">
      <w:pPr>
        <w:spacing w:after="0" w:line="240" w:lineRule="auto"/>
        <w:rPr>
          <w:rFonts w:ascii="Calibri" w:eastAsiaTheme="minorEastAsia" w:hAnsi="Calibri" w:cs="Times New Roman"/>
          <w:bCs/>
          <w:sz w:val="24"/>
          <w:szCs w:val="24"/>
        </w:rPr>
      </w:pPr>
      <w:r w:rsidRPr="003E509F">
        <w:rPr>
          <w:rFonts w:ascii="Calibri" w:eastAsiaTheme="minorEastAsia" w:hAnsi="Calibri" w:cs="Times New Roman"/>
          <w:bCs/>
          <w:sz w:val="24"/>
          <w:szCs w:val="24"/>
        </w:rPr>
        <w:tab/>
        <w:t>District Councillor Sue Catchpole sent her apologies.</w:t>
      </w:r>
    </w:p>
    <w:p w14:paraId="26025727" w14:textId="38F100AD" w:rsidR="00B679D6" w:rsidRPr="003E509F" w:rsidRDefault="00B679D6" w:rsidP="00B679D6">
      <w:pPr>
        <w:spacing w:after="0" w:line="240" w:lineRule="auto"/>
        <w:rPr>
          <w:rFonts w:ascii="Calibri" w:eastAsiaTheme="minorEastAsia" w:hAnsi="Calibri" w:cs="Times New Roman"/>
          <w:bCs/>
          <w:sz w:val="24"/>
          <w:szCs w:val="24"/>
        </w:rPr>
      </w:pPr>
      <w:r w:rsidRPr="003E509F">
        <w:rPr>
          <w:rFonts w:ascii="Calibri" w:eastAsiaTheme="minorEastAsia" w:hAnsi="Calibri" w:cs="Times New Roman"/>
          <w:bCs/>
          <w:sz w:val="24"/>
          <w:szCs w:val="24"/>
        </w:rPr>
        <w:tab/>
        <w:t xml:space="preserve">PC Lucas Ward had been dealing with some vandalism at the mill. It was requested if a </w:t>
      </w:r>
      <w:r w:rsidRPr="003E509F">
        <w:rPr>
          <w:rFonts w:ascii="Calibri" w:eastAsiaTheme="minorEastAsia" w:hAnsi="Calibri" w:cs="Times New Roman"/>
          <w:bCs/>
          <w:sz w:val="24"/>
          <w:szCs w:val="24"/>
        </w:rPr>
        <w:tab/>
        <w:t>report could be received for each meeting. The clerk will contact PC Ward regarding this.</w:t>
      </w:r>
    </w:p>
    <w:p w14:paraId="5C16DEC1" w14:textId="77777777" w:rsidR="003E509F" w:rsidRDefault="003E509F" w:rsidP="00B679D6">
      <w:pPr>
        <w:pStyle w:val="NormalWeb"/>
        <w:spacing w:before="0" w:beforeAutospacing="0" w:after="0" w:afterAutospacing="0"/>
        <w:rPr>
          <w:rFonts w:ascii="Calibri" w:hAnsi="Calibri"/>
          <w:b/>
          <w:bCs/>
          <w:color w:val="7030A0"/>
          <w:sz w:val="24"/>
          <w:szCs w:val="24"/>
        </w:rPr>
      </w:pPr>
    </w:p>
    <w:p w14:paraId="0E30C5B3" w14:textId="4F110C6F" w:rsidR="00B679D6" w:rsidRPr="003E509F" w:rsidRDefault="00B679D6" w:rsidP="00B679D6">
      <w:pPr>
        <w:pStyle w:val="NormalWeb"/>
        <w:spacing w:before="0" w:beforeAutospacing="0" w:after="0" w:afterAutospacing="0"/>
        <w:rPr>
          <w:rFonts w:ascii="Calibri" w:hAnsi="Calibri"/>
          <w:b/>
          <w:bCs/>
          <w:sz w:val="24"/>
          <w:szCs w:val="24"/>
        </w:rPr>
      </w:pPr>
      <w:r w:rsidRPr="003E509F">
        <w:rPr>
          <w:rFonts w:ascii="Calibri" w:hAnsi="Calibri"/>
          <w:b/>
          <w:bCs/>
          <w:sz w:val="24"/>
          <w:szCs w:val="24"/>
        </w:rPr>
        <w:t>6</w:t>
      </w:r>
      <w:r w:rsidRPr="003E509F">
        <w:rPr>
          <w:rFonts w:ascii="Calibri" w:hAnsi="Calibri"/>
          <w:b/>
          <w:bCs/>
          <w:sz w:val="28"/>
          <w:szCs w:val="28"/>
        </w:rPr>
        <w:t>.</w:t>
      </w:r>
      <w:r w:rsidRPr="003E509F">
        <w:rPr>
          <w:rFonts w:ascii="Calibri" w:hAnsi="Calibri"/>
          <w:b/>
          <w:bCs/>
          <w:sz w:val="28"/>
          <w:szCs w:val="28"/>
        </w:rPr>
        <w:tab/>
      </w:r>
      <w:r w:rsidRPr="003E509F">
        <w:rPr>
          <w:rFonts w:ascii="Calibri" w:hAnsi="Calibri"/>
          <w:b/>
          <w:sz w:val="24"/>
          <w:szCs w:val="24"/>
        </w:rPr>
        <w:t>TO ADJOURN THE MEETING TO ALLOW MEMBERS OF THE PUBLIC TO</w:t>
      </w:r>
      <w:r w:rsidRPr="003E509F">
        <w:rPr>
          <w:rFonts w:ascii="Calibri" w:hAnsi="Calibri"/>
          <w:b/>
          <w:bCs/>
          <w:sz w:val="24"/>
          <w:szCs w:val="24"/>
        </w:rPr>
        <w:t xml:space="preserve"> SPEAK </w:t>
      </w:r>
    </w:p>
    <w:p w14:paraId="49B52C0E" w14:textId="55FA23E3" w:rsidR="00906088" w:rsidRPr="003E509F" w:rsidRDefault="00B679D6" w:rsidP="00B679D6">
      <w:pPr>
        <w:pStyle w:val="NormalWeb"/>
        <w:spacing w:before="0" w:beforeAutospacing="0" w:after="0" w:afterAutospacing="0"/>
        <w:rPr>
          <w:rFonts w:ascii="Calibri" w:hAnsi="Calibri"/>
          <w:sz w:val="24"/>
          <w:szCs w:val="24"/>
        </w:rPr>
      </w:pPr>
      <w:r w:rsidRPr="003E509F">
        <w:rPr>
          <w:rFonts w:ascii="Calibri" w:hAnsi="Calibri"/>
          <w:sz w:val="24"/>
          <w:szCs w:val="24"/>
        </w:rPr>
        <w:tab/>
      </w:r>
      <w:r w:rsidR="00906088" w:rsidRPr="003E509F">
        <w:rPr>
          <w:rFonts w:ascii="Calibri" w:hAnsi="Calibri"/>
          <w:sz w:val="24"/>
          <w:szCs w:val="24"/>
        </w:rPr>
        <w:t xml:space="preserve">Rev Canon Julie Boyd the new vicar for Aylsham and </w:t>
      </w:r>
      <w:proofErr w:type="spellStart"/>
      <w:r w:rsidR="00906088" w:rsidRPr="003E509F">
        <w:rPr>
          <w:rFonts w:ascii="Calibri" w:hAnsi="Calibri"/>
          <w:sz w:val="24"/>
          <w:szCs w:val="24"/>
        </w:rPr>
        <w:t>Blickling</w:t>
      </w:r>
      <w:proofErr w:type="spellEnd"/>
      <w:r w:rsidR="00906088" w:rsidRPr="003E509F">
        <w:rPr>
          <w:rFonts w:ascii="Calibri" w:hAnsi="Calibri"/>
          <w:sz w:val="24"/>
          <w:szCs w:val="24"/>
        </w:rPr>
        <w:t xml:space="preserve"> attended the meeting. She </w:t>
      </w:r>
      <w:r w:rsidR="00906088" w:rsidRPr="003E509F">
        <w:rPr>
          <w:rFonts w:ascii="Calibri" w:hAnsi="Calibri"/>
          <w:sz w:val="24"/>
          <w:szCs w:val="24"/>
        </w:rPr>
        <w:tab/>
        <w:t xml:space="preserve">asked </w:t>
      </w:r>
      <w:r w:rsidR="003E509F">
        <w:rPr>
          <w:rFonts w:ascii="Calibri" w:hAnsi="Calibri"/>
          <w:sz w:val="24"/>
          <w:szCs w:val="24"/>
        </w:rPr>
        <w:t xml:space="preserve">as </w:t>
      </w:r>
      <w:r w:rsidR="00906088" w:rsidRPr="003E509F">
        <w:rPr>
          <w:rFonts w:ascii="Calibri" w:hAnsi="Calibri"/>
          <w:sz w:val="24"/>
          <w:szCs w:val="24"/>
        </w:rPr>
        <w:t xml:space="preserve">the phone box is no longer used as a food bank and wished for ideas for alternate </w:t>
      </w:r>
      <w:r w:rsidR="00906088" w:rsidRPr="003E509F">
        <w:rPr>
          <w:rFonts w:ascii="Calibri" w:hAnsi="Calibri"/>
          <w:sz w:val="24"/>
          <w:szCs w:val="24"/>
        </w:rPr>
        <w:tab/>
        <w:t>uses.</w:t>
      </w:r>
    </w:p>
    <w:p w14:paraId="55AEF099" w14:textId="6838C6C7" w:rsidR="00906088" w:rsidRPr="003E509F" w:rsidRDefault="00906088" w:rsidP="003E509F">
      <w:pPr>
        <w:pStyle w:val="NormalWeb"/>
        <w:spacing w:before="0" w:beforeAutospacing="0" w:after="0" w:afterAutospacing="0"/>
        <w:ind w:left="720"/>
        <w:rPr>
          <w:rFonts w:ascii="Calibri" w:hAnsi="Calibri"/>
          <w:sz w:val="24"/>
          <w:szCs w:val="24"/>
        </w:rPr>
      </w:pPr>
      <w:r w:rsidRPr="003E509F">
        <w:rPr>
          <w:rFonts w:ascii="Calibri" w:hAnsi="Calibri"/>
          <w:sz w:val="24"/>
          <w:szCs w:val="24"/>
        </w:rPr>
        <w:t xml:space="preserve">She also </w:t>
      </w:r>
      <w:r w:rsidR="003E509F">
        <w:rPr>
          <w:rFonts w:ascii="Calibri" w:hAnsi="Calibri"/>
          <w:sz w:val="24"/>
          <w:szCs w:val="24"/>
        </w:rPr>
        <w:t>suggested</w:t>
      </w:r>
      <w:r w:rsidRPr="003E509F">
        <w:rPr>
          <w:rFonts w:ascii="Calibri" w:hAnsi="Calibri"/>
          <w:sz w:val="24"/>
          <w:szCs w:val="24"/>
        </w:rPr>
        <w:t xml:space="preserve"> that the church be used for such events as </w:t>
      </w:r>
      <w:r w:rsidR="003E509F" w:rsidRPr="003E509F">
        <w:rPr>
          <w:rFonts w:ascii="Calibri" w:hAnsi="Calibri"/>
          <w:sz w:val="24"/>
          <w:szCs w:val="24"/>
        </w:rPr>
        <w:t>Harvest</w:t>
      </w:r>
      <w:r w:rsidRPr="003E509F">
        <w:rPr>
          <w:rFonts w:ascii="Calibri" w:hAnsi="Calibri"/>
          <w:sz w:val="24"/>
          <w:szCs w:val="24"/>
        </w:rPr>
        <w:t xml:space="preserve"> Suppers or Christmas celebrations.</w:t>
      </w:r>
    </w:p>
    <w:p w14:paraId="292B15A9" w14:textId="77777777" w:rsidR="00B679D6" w:rsidRPr="00B679D6" w:rsidRDefault="00B679D6" w:rsidP="00B679D6">
      <w:pPr>
        <w:spacing w:after="0" w:line="240" w:lineRule="auto"/>
        <w:ind w:left="720" w:hanging="720"/>
        <w:rPr>
          <w:rFonts w:ascii="Calibri" w:eastAsiaTheme="minorEastAsia" w:hAnsi="Calibri" w:cs="Times New Roman"/>
          <w:bCs/>
          <w:color w:val="FF0000"/>
          <w:sz w:val="24"/>
          <w:szCs w:val="24"/>
        </w:rPr>
      </w:pPr>
      <w:r w:rsidRPr="00B679D6">
        <w:rPr>
          <w:rFonts w:ascii="Calibri" w:eastAsiaTheme="minorEastAsia" w:hAnsi="Calibri" w:cs="Times New Roman"/>
          <w:bCs/>
          <w:color w:val="FF0000"/>
          <w:sz w:val="24"/>
          <w:szCs w:val="24"/>
        </w:rPr>
        <w:t xml:space="preserve"> </w:t>
      </w:r>
    </w:p>
    <w:p w14:paraId="53C88953" w14:textId="77777777" w:rsidR="00906088" w:rsidRPr="003E509F" w:rsidRDefault="00B679D6" w:rsidP="00906088">
      <w:pPr>
        <w:spacing w:after="0" w:line="240" w:lineRule="auto"/>
        <w:rPr>
          <w:rFonts w:ascii="Calibri" w:eastAsiaTheme="minorEastAsia" w:hAnsi="Calibri" w:cs="Times New Roman"/>
          <w:b/>
          <w:bCs/>
          <w:sz w:val="24"/>
          <w:szCs w:val="24"/>
        </w:rPr>
      </w:pPr>
      <w:r w:rsidRPr="003E509F">
        <w:rPr>
          <w:rFonts w:ascii="Calibri" w:eastAsiaTheme="minorEastAsia" w:hAnsi="Calibri" w:cs="Times New Roman"/>
          <w:b/>
          <w:sz w:val="24"/>
          <w:szCs w:val="24"/>
        </w:rPr>
        <w:t>7.</w:t>
      </w:r>
      <w:r w:rsidRPr="003E509F">
        <w:rPr>
          <w:rFonts w:ascii="Calibri" w:eastAsiaTheme="minorEastAsia" w:hAnsi="Calibri" w:cs="Times New Roman"/>
          <w:bCs/>
          <w:sz w:val="28"/>
          <w:szCs w:val="28"/>
        </w:rPr>
        <w:tab/>
      </w:r>
      <w:r w:rsidRPr="003E509F">
        <w:rPr>
          <w:rFonts w:ascii="Calibri" w:eastAsiaTheme="minorEastAsia" w:hAnsi="Calibri" w:cs="Times New Roman"/>
          <w:bCs/>
          <w:sz w:val="24"/>
          <w:szCs w:val="24"/>
        </w:rPr>
        <w:t xml:space="preserve"> </w:t>
      </w:r>
      <w:r w:rsidR="00906088" w:rsidRPr="003E509F">
        <w:rPr>
          <w:rFonts w:ascii="Calibri" w:eastAsiaTheme="minorEastAsia" w:hAnsi="Calibri" w:cs="Times New Roman"/>
          <w:b/>
          <w:bCs/>
          <w:sz w:val="24"/>
          <w:szCs w:val="24"/>
        </w:rPr>
        <w:t>FINANCE</w:t>
      </w:r>
    </w:p>
    <w:p w14:paraId="5A7ADFED" w14:textId="438AB092" w:rsidR="00906088" w:rsidRPr="003E509F" w:rsidRDefault="00906088" w:rsidP="00906088">
      <w:pPr>
        <w:spacing w:after="0"/>
        <w:rPr>
          <w:rFonts w:ascii="Calibri" w:hAnsi="Calibri" w:cs="Times New Roman"/>
          <w:b/>
        </w:rPr>
      </w:pPr>
      <w:r w:rsidRPr="003E509F">
        <w:rPr>
          <w:rFonts w:ascii="Calibri" w:hAnsi="Calibri" w:cs="Times New Roman"/>
          <w:b/>
        </w:rPr>
        <w:tab/>
        <w:t>To note the balance of the Account</w:t>
      </w:r>
    </w:p>
    <w:p w14:paraId="41CC4064" w14:textId="77777777" w:rsidR="00906088" w:rsidRPr="003E509F" w:rsidRDefault="00906088" w:rsidP="00906088">
      <w:pPr>
        <w:spacing w:after="0"/>
        <w:rPr>
          <w:rFonts w:ascii="Calibri" w:hAnsi="Calibri" w:cs="Times New Roman"/>
          <w:bCs/>
        </w:rPr>
      </w:pPr>
      <w:r w:rsidRPr="003E509F">
        <w:rPr>
          <w:rFonts w:ascii="Calibri" w:hAnsi="Calibri" w:cs="Times New Roman"/>
          <w:bCs/>
        </w:rPr>
        <w:tab/>
        <w:t>The balance of the account was £2250.75.</w:t>
      </w:r>
    </w:p>
    <w:p w14:paraId="6C19A672" w14:textId="06AED31F" w:rsidR="00B679D6" w:rsidRPr="00B679D6" w:rsidRDefault="00B679D6" w:rsidP="00B679D6">
      <w:pPr>
        <w:spacing w:after="0" w:line="240" w:lineRule="auto"/>
        <w:rPr>
          <w:rFonts w:ascii="Calibri" w:eastAsiaTheme="minorEastAsia" w:hAnsi="Calibri" w:cs="Times New Roman"/>
          <w:bCs/>
          <w:color w:val="FF0000"/>
          <w:sz w:val="24"/>
          <w:szCs w:val="24"/>
        </w:rPr>
      </w:pPr>
    </w:p>
    <w:p w14:paraId="2F134BF1" w14:textId="77777777" w:rsidR="00B679D6" w:rsidRPr="00B679D6" w:rsidRDefault="00B679D6" w:rsidP="00B679D6">
      <w:pPr>
        <w:pStyle w:val="NormalWeb"/>
        <w:spacing w:before="0" w:beforeAutospacing="0" w:after="0" w:afterAutospacing="0"/>
        <w:rPr>
          <w:rFonts w:ascii="Calibri" w:hAnsi="Calibri"/>
          <w:bCs/>
          <w:color w:val="FF0000"/>
          <w:sz w:val="28"/>
          <w:szCs w:val="28"/>
        </w:rPr>
      </w:pPr>
    </w:p>
    <w:p w14:paraId="4CE961D4" w14:textId="77777777" w:rsidR="003E509F" w:rsidRDefault="003E509F" w:rsidP="006A32A9">
      <w:pPr>
        <w:spacing w:after="0" w:line="240" w:lineRule="auto"/>
        <w:rPr>
          <w:rFonts w:ascii="Calibri" w:hAnsi="Calibri"/>
          <w:b/>
          <w:color w:val="7030A0"/>
          <w:sz w:val="24"/>
          <w:szCs w:val="24"/>
        </w:rPr>
      </w:pPr>
    </w:p>
    <w:p w14:paraId="5C224116" w14:textId="652EBBD9" w:rsidR="006A32A9" w:rsidRPr="003E509F" w:rsidRDefault="00B679D6" w:rsidP="006A32A9">
      <w:pPr>
        <w:spacing w:after="0" w:line="240" w:lineRule="auto"/>
        <w:rPr>
          <w:rFonts w:ascii="Calibri" w:eastAsiaTheme="minorEastAsia" w:hAnsi="Calibri"/>
          <w:b/>
          <w:bCs/>
          <w:sz w:val="24"/>
          <w:szCs w:val="24"/>
        </w:rPr>
      </w:pPr>
      <w:r w:rsidRPr="003E509F">
        <w:rPr>
          <w:rFonts w:ascii="Calibri" w:hAnsi="Calibri"/>
          <w:b/>
          <w:sz w:val="24"/>
          <w:szCs w:val="24"/>
        </w:rPr>
        <w:lastRenderedPageBreak/>
        <w:t>8</w:t>
      </w:r>
      <w:r w:rsidRPr="003E509F">
        <w:rPr>
          <w:rFonts w:ascii="Calibri" w:hAnsi="Calibri"/>
          <w:b/>
          <w:sz w:val="28"/>
          <w:szCs w:val="28"/>
        </w:rPr>
        <w:t>.</w:t>
      </w:r>
      <w:r w:rsidRPr="003E509F">
        <w:rPr>
          <w:rFonts w:ascii="Calibri" w:hAnsi="Calibri"/>
          <w:b/>
          <w:sz w:val="28"/>
          <w:szCs w:val="28"/>
        </w:rPr>
        <w:tab/>
      </w:r>
      <w:r w:rsidR="006A32A9" w:rsidRPr="003E509F">
        <w:rPr>
          <w:rFonts w:ascii="Calibri" w:eastAsiaTheme="minorEastAsia" w:hAnsi="Calibri"/>
          <w:b/>
          <w:bCs/>
          <w:sz w:val="24"/>
          <w:szCs w:val="24"/>
        </w:rPr>
        <w:t xml:space="preserve">TO CONSIDER PLANNING ISSUES </w:t>
      </w:r>
    </w:p>
    <w:p w14:paraId="0C453918" w14:textId="77777777" w:rsidR="006A32A9" w:rsidRPr="003E509F" w:rsidRDefault="006A32A9" w:rsidP="006A32A9">
      <w:pPr>
        <w:spacing w:after="0" w:line="240" w:lineRule="auto"/>
        <w:rPr>
          <w:rFonts w:ascii="Calibri" w:eastAsiaTheme="minorEastAsia" w:hAnsi="Calibri" w:cs="Times New Roman"/>
          <w:b/>
          <w:sz w:val="24"/>
          <w:szCs w:val="24"/>
        </w:rPr>
      </w:pPr>
      <w:r w:rsidRPr="003E509F">
        <w:rPr>
          <w:rFonts w:ascii="Calibri" w:eastAsiaTheme="minorEastAsia" w:hAnsi="Calibri" w:cs="Times New Roman"/>
          <w:b/>
          <w:sz w:val="24"/>
          <w:szCs w:val="24"/>
        </w:rPr>
        <w:t>a)</w:t>
      </w:r>
      <w:r w:rsidRPr="003E509F">
        <w:rPr>
          <w:rFonts w:ascii="Calibri" w:eastAsiaTheme="minorEastAsia" w:hAnsi="Calibri" w:cs="Times New Roman"/>
          <w:b/>
          <w:sz w:val="24"/>
          <w:szCs w:val="24"/>
        </w:rPr>
        <w:tab/>
        <w:t>20211073</w:t>
      </w:r>
      <w:r w:rsidRPr="003E509F">
        <w:rPr>
          <w:rFonts w:ascii="Calibri" w:eastAsiaTheme="minorEastAsia" w:hAnsi="Calibri" w:cs="Times New Roman"/>
          <w:b/>
          <w:sz w:val="24"/>
          <w:szCs w:val="24"/>
        </w:rPr>
        <w:tab/>
        <w:t xml:space="preserve">31 </w:t>
      </w:r>
      <w:proofErr w:type="spellStart"/>
      <w:r w:rsidRPr="003E509F">
        <w:rPr>
          <w:rFonts w:ascii="Calibri" w:eastAsiaTheme="minorEastAsia" w:hAnsi="Calibri" w:cs="Times New Roman"/>
          <w:b/>
          <w:sz w:val="24"/>
          <w:szCs w:val="24"/>
        </w:rPr>
        <w:t>Silvergate</w:t>
      </w:r>
      <w:proofErr w:type="spellEnd"/>
      <w:r w:rsidRPr="003E509F">
        <w:rPr>
          <w:rFonts w:ascii="Calibri" w:eastAsiaTheme="minorEastAsia" w:hAnsi="Calibri" w:cs="Times New Roman"/>
          <w:b/>
          <w:sz w:val="24"/>
          <w:szCs w:val="24"/>
        </w:rPr>
        <w:tab/>
        <w:t>Replacement of garage</w:t>
      </w:r>
    </w:p>
    <w:p w14:paraId="774475C1" w14:textId="3D71F466" w:rsidR="006A32A9" w:rsidRPr="003E509F" w:rsidRDefault="006A32A9" w:rsidP="006A32A9">
      <w:pPr>
        <w:spacing w:after="0" w:line="240" w:lineRule="auto"/>
        <w:ind w:left="720"/>
        <w:rPr>
          <w:rFonts w:ascii="Calibri" w:eastAsiaTheme="minorEastAsia" w:hAnsi="Calibri" w:cs="Times New Roman"/>
          <w:bCs/>
          <w:sz w:val="24"/>
          <w:szCs w:val="24"/>
        </w:rPr>
      </w:pPr>
      <w:r w:rsidRPr="003E509F">
        <w:rPr>
          <w:rFonts w:ascii="Calibri" w:eastAsiaTheme="minorEastAsia" w:hAnsi="Calibri" w:cs="Times New Roman"/>
          <w:bCs/>
          <w:sz w:val="24"/>
          <w:szCs w:val="24"/>
        </w:rPr>
        <w:t>Carla and Andy Daniels left the room whilst this was being discussed. Marion Richardson took the chair. The council discussed the plan and had no objections to the proposal.</w:t>
      </w:r>
    </w:p>
    <w:p w14:paraId="57B9C65E" w14:textId="571808DB" w:rsidR="006A32A9" w:rsidRPr="003E509F" w:rsidRDefault="006A32A9" w:rsidP="006A32A9">
      <w:pPr>
        <w:spacing w:after="0" w:line="240" w:lineRule="auto"/>
        <w:ind w:left="720"/>
        <w:rPr>
          <w:rFonts w:ascii="Calibri" w:eastAsiaTheme="minorEastAsia" w:hAnsi="Calibri" w:cs="Times New Roman"/>
          <w:bCs/>
          <w:sz w:val="24"/>
          <w:szCs w:val="24"/>
        </w:rPr>
      </w:pPr>
      <w:r w:rsidRPr="003E509F">
        <w:rPr>
          <w:rFonts w:ascii="Calibri" w:eastAsiaTheme="minorEastAsia" w:hAnsi="Calibri" w:cs="Times New Roman"/>
          <w:bCs/>
          <w:sz w:val="24"/>
          <w:szCs w:val="24"/>
        </w:rPr>
        <w:t>Carla and Andy Daniels returned.</w:t>
      </w:r>
    </w:p>
    <w:p w14:paraId="6A14DD12" w14:textId="77777777" w:rsidR="006A32A9" w:rsidRPr="003E509F" w:rsidRDefault="006A32A9" w:rsidP="006A32A9">
      <w:pPr>
        <w:spacing w:after="0" w:line="240" w:lineRule="auto"/>
        <w:ind w:left="720"/>
        <w:rPr>
          <w:rFonts w:ascii="Calibri" w:eastAsiaTheme="minorEastAsia" w:hAnsi="Calibri" w:cs="Times New Roman"/>
          <w:bCs/>
          <w:sz w:val="24"/>
          <w:szCs w:val="24"/>
        </w:rPr>
      </w:pPr>
    </w:p>
    <w:p w14:paraId="18666E38" w14:textId="50189A24" w:rsidR="006A32A9" w:rsidRPr="003E509F" w:rsidRDefault="006A32A9" w:rsidP="006A32A9">
      <w:pPr>
        <w:spacing w:after="0" w:line="240" w:lineRule="auto"/>
        <w:rPr>
          <w:rFonts w:ascii="Calibri" w:eastAsiaTheme="minorEastAsia" w:hAnsi="Calibri" w:cs="Times New Roman"/>
          <w:b/>
          <w:sz w:val="24"/>
          <w:szCs w:val="24"/>
        </w:rPr>
      </w:pPr>
      <w:r w:rsidRPr="003E509F">
        <w:rPr>
          <w:rFonts w:ascii="Calibri" w:eastAsiaTheme="minorEastAsia" w:hAnsi="Calibri" w:cs="Times New Roman"/>
          <w:b/>
          <w:sz w:val="24"/>
          <w:szCs w:val="24"/>
        </w:rPr>
        <w:t>b)</w:t>
      </w:r>
      <w:r w:rsidRPr="003E509F">
        <w:rPr>
          <w:rFonts w:ascii="Calibri" w:eastAsiaTheme="minorEastAsia" w:hAnsi="Calibri" w:cs="Times New Roman"/>
          <w:b/>
          <w:sz w:val="24"/>
          <w:szCs w:val="24"/>
        </w:rPr>
        <w:tab/>
        <w:t xml:space="preserve">To discuss any other planning applications received </w:t>
      </w:r>
    </w:p>
    <w:p w14:paraId="5ADE3616" w14:textId="3E33FB16" w:rsidR="006A32A9" w:rsidRPr="003E509F" w:rsidRDefault="006A32A9" w:rsidP="006A32A9">
      <w:pPr>
        <w:spacing w:after="0" w:line="240" w:lineRule="auto"/>
        <w:rPr>
          <w:rFonts w:ascii="Calibri" w:eastAsiaTheme="minorEastAsia" w:hAnsi="Calibri" w:cs="Times New Roman"/>
          <w:bCs/>
          <w:sz w:val="24"/>
          <w:szCs w:val="24"/>
        </w:rPr>
      </w:pPr>
      <w:r w:rsidRPr="003E509F">
        <w:rPr>
          <w:rFonts w:ascii="Calibri" w:eastAsiaTheme="minorEastAsia" w:hAnsi="Calibri" w:cs="Times New Roman"/>
          <w:bCs/>
          <w:sz w:val="24"/>
          <w:szCs w:val="24"/>
        </w:rPr>
        <w:tab/>
        <w:t>None received</w:t>
      </w:r>
    </w:p>
    <w:p w14:paraId="6B344FA9" w14:textId="77777777" w:rsidR="006A32A9" w:rsidRPr="003E509F" w:rsidRDefault="006A32A9" w:rsidP="006A32A9">
      <w:pPr>
        <w:spacing w:after="0" w:line="240" w:lineRule="auto"/>
        <w:rPr>
          <w:rFonts w:ascii="Calibri" w:eastAsiaTheme="minorEastAsia" w:hAnsi="Calibri" w:cs="Times New Roman"/>
          <w:bCs/>
          <w:sz w:val="24"/>
          <w:szCs w:val="24"/>
        </w:rPr>
      </w:pPr>
    </w:p>
    <w:p w14:paraId="2C9F0C9F" w14:textId="77777777" w:rsidR="006A32A9" w:rsidRPr="003E509F" w:rsidRDefault="006A32A9" w:rsidP="006A32A9">
      <w:pPr>
        <w:spacing w:after="0" w:line="240" w:lineRule="auto"/>
        <w:rPr>
          <w:rFonts w:ascii="Calibri" w:eastAsiaTheme="minorEastAsia" w:hAnsi="Calibri" w:cs="Times New Roman"/>
          <w:b/>
          <w:sz w:val="24"/>
          <w:szCs w:val="24"/>
        </w:rPr>
      </w:pPr>
      <w:r w:rsidRPr="003E509F">
        <w:rPr>
          <w:rFonts w:ascii="Calibri" w:eastAsiaTheme="minorEastAsia" w:hAnsi="Calibri" w:cs="Times New Roman"/>
          <w:b/>
          <w:sz w:val="24"/>
          <w:szCs w:val="24"/>
        </w:rPr>
        <w:t>c)</w:t>
      </w:r>
      <w:r w:rsidRPr="003E509F">
        <w:rPr>
          <w:rFonts w:ascii="Calibri" w:eastAsiaTheme="minorEastAsia" w:hAnsi="Calibri" w:cs="Times New Roman"/>
          <w:b/>
          <w:sz w:val="24"/>
          <w:szCs w:val="24"/>
        </w:rPr>
        <w:tab/>
        <w:t>To note the issues relating to the Greater Norwich Local Plan</w:t>
      </w:r>
    </w:p>
    <w:p w14:paraId="1551695A" w14:textId="77777777" w:rsidR="00427A8E" w:rsidRPr="003E509F" w:rsidRDefault="006A32A9" w:rsidP="00427A8E">
      <w:pPr>
        <w:spacing w:after="0" w:line="240" w:lineRule="auto"/>
        <w:ind w:left="720"/>
        <w:rPr>
          <w:rFonts w:ascii="Calibri" w:eastAsiaTheme="minorEastAsia" w:hAnsi="Calibri" w:cs="Times New Roman"/>
          <w:bCs/>
          <w:sz w:val="24"/>
          <w:szCs w:val="24"/>
        </w:rPr>
      </w:pPr>
      <w:r w:rsidRPr="003E509F">
        <w:rPr>
          <w:rFonts w:ascii="Calibri" w:eastAsiaTheme="minorEastAsia" w:hAnsi="Calibri" w:cs="Times New Roman"/>
          <w:bCs/>
          <w:sz w:val="24"/>
          <w:szCs w:val="24"/>
        </w:rPr>
        <w:t>The clerk explained the likely impact of the proposed GNLP. The plan has earmarked 550 houses for Aylsham over two sites – the motel</w:t>
      </w:r>
      <w:r w:rsidR="003C66D0" w:rsidRPr="003E509F">
        <w:rPr>
          <w:rFonts w:ascii="Calibri" w:eastAsiaTheme="minorEastAsia" w:hAnsi="Calibri" w:cs="Times New Roman"/>
          <w:bCs/>
          <w:sz w:val="24"/>
          <w:szCs w:val="24"/>
        </w:rPr>
        <w:t xml:space="preserve"> site on Norwich Road and the car boot site on Burgh Road.</w:t>
      </w:r>
      <w:r w:rsidR="0042558F" w:rsidRPr="003E509F">
        <w:rPr>
          <w:rFonts w:ascii="Calibri" w:eastAsiaTheme="minorEastAsia" w:hAnsi="Calibri" w:cs="Times New Roman"/>
          <w:bCs/>
          <w:sz w:val="24"/>
          <w:szCs w:val="24"/>
        </w:rPr>
        <w:t xml:space="preserve"> The second site will also include a school to replace St Michaels. Aylsham Town Council</w:t>
      </w:r>
      <w:r w:rsidR="00427A8E" w:rsidRPr="003E509F">
        <w:rPr>
          <w:rFonts w:ascii="Calibri" w:eastAsiaTheme="minorEastAsia" w:hAnsi="Calibri" w:cs="Times New Roman"/>
          <w:bCs/>
          <w:sz w:val="24"/>
          <w:szCs w:val="24"/>
        </w:rPr>
        <w:t xml:space="preserve"> are challenging the late introductions of a second site.</w:t>
      </w:r>
    </w:p>
    <w:p w14:paraId="05FC0117" w14:textId="77777777" w:rsidR="00427A8E" w:rsidRDefault="00427A8E" w:rsidP="006A32A9">
      <w:pPr>
        <w:spacing w:after="0" w:line="240" w:lineRule="auto"/>
        <w:ind w:firstLine="720"/>
        <w:rPr>
          <w:rFonts w:ascii="Calibri" w:eastAsiaTheme="minorEastAsia" w:hAnsi="Calibri" w:cs="Times New Roman"/>
          <w:bCs/>
          <w:color w:val="FF0000"/>
          <w:sz w:val="24"/>
          <w:szCs w:val="24"/>
        </w:rPr>
      </w:pPr>
    </w:p>
    <w:p w14:paraId="66939459" w14:textId="243B75E3" w:rsidR="00B679D6" w:rsidRPr="003E509F" w:rsidRDefault="00B679D6" w:rsidP="00B679D6">
      <w:pPr>
        <w:pStyle w:val="NormalWeb"/>
        <w:spacing w:before="0" w:beforeAutospacing="0" w:after="0" w:afterAutospacing="0"/>
        <w:rPr>
          <w:rFonts w:ascii="Calibri" w:hAnsi="Calibri"/>
          <w:sz w:val="24"/>
          <w:szCs w:val="24"/>
        </w:rPr>
      </w:pPr>
    </w:p>
    <w:p w14:paraId="2558499A" w14:textId="23B242FE" w:rsidR="00B679D6" w:rsidRPr="003E509F" w:rsidRDefault="00B679D6" w:rsidP="00906088">
      <w:pPr>
        <w:spacing w:after="0" w:line="240" w:lineRule="auto"/>
        <w:rPr>
          <w:rFonts w:ascii="Calibri" w:hAnsi="Calibri"/>
          <w:bCs/>
          <w:sz w:val="24"/>
          <w:szCs w:val="24"/>
        </w:rPr>
      </w:pPr>
      <w:r w:rsidRPr="003E509F">
        <w:rPr>
          <w:rFonts w:ascii="Calibri" w:eastAsiaTheme="minorEastAsia" w:hAnsi="Calibri" w:cs="Times New Roman"/>
          <w:b/>
          <w:bCs/>
          <w:sz w:val="24"/>
          <w:szCs w:val="24"/>
        </w:rPr>
        <w:t>9.</w:t>
      </w:r>
      <w:r w:rsidRPr="003E509F">
        <w:rPr>
          <w:rFonts w:ascii="Calibri" w:eastAsiaTheme="minorEastAsia" w:hAnsi="Calibri" w:cs="Times New Roman"/>
          <w:b/>
          <w:bCs/>
          <w:sz w:val="28"/>
          <w:szCs w:val="28"/>
        </w:rPr>
        <w:tab/>
      </w:r>
      <w:r w:rsidR="00427A8E" w:rsidRPr="003E509F">
        <w:rPr>
          <w:rFonts w:ascii="Calibri" w:eastAsiaTheme="minorEastAsia" w:hAnsi="Calibri" w:cs="Times New Roman"/>
          <w:b/>
          <w:bCs/>
          <w:sz w:val="24"/>
          <w:szCs w:val="24"/>
        </w:rPr>
        <w:t>HIGHWAY ISSUES</w:t>
      </w:r>
    </w:p>
    <w:p w14:paraId="58DF4254" w14:textId="77777777" w:rsidR="00427A8E" w:rsidRPr="003E509F" w:rsidRDefault="00427A8E" w:rsidP="00427A8E">
      <w:pPr>
        <w:spacing w:after="0" w:line="240" w:lineRule="auto"/>
        <w:rPr>
          <w:rFonts w:ascii="Calibri" w:eastAsiaTheme="minorEastAsia" w:hAnsi="Calibri" w:cs="Times New Roman"/>
          <w:b/>
          <w:bCs/>
          <w:sz w:val="24"/>
          <w:szCs w:val="24"/>
        </w:rPr>
      </w:pPr>
      <w:r w:rsidRPr="003E509F">
        <w:rPr>
          <w:rFonts w:ascii="Calibri" w:eastAsiaTheme="minorEastAsia" w:hAnsi="Calibri" w:cs="Times New Roman"/>
          <w:b/>
          <w:bCs/>
          <w:sz w:val="24"/>
          <w:szCs w:val="24"/>
        </w:rPr>
        <w:t>a)</w:t>
      </w:r>
      <w:r w:rsidRPr="003E509F">
        <w:rPr>
          <w:rFonts w:ascii="Calibri" w:eastAsiaTheme="minorEastAsia" w:hAnsi="Calibri" w:cs="Times New Roman"/>
          <w:b/>
          <w:bCs/>
          <w:sz w:val="24"/>
          <w:szCs w:val="24"/>
        </w:rPr>
        <w:tab/>
        <w:t xml:space="preserve">To receive an update on parking in </w:t>
      </w:r>
      <w:proofErr w:type="spellStart"/>
      <w:r w:rsidRPr="003E509F">
        <w:rPr>
          <w:rFonts w:ascii="Calibri" w:eastAsiaTheme="minorEastAsia" w:hAnsi="Calibri" w:cs="Times New Roman"/>
          <w:b/>
          <w:bCs/>
          <w:sz w:val="24"/>
          <w:szCs w:val="24"/>
        </w:rPr>
        <w:t>Silvergate</w:t>
      </w:r>
      <w:proofErr w:type="spellEnd"/>
    </w:p>
    <w:p w14:paraId="470C5E67" w14:textId="3BE98D5A" w:rsidR="00B679D6" w:rsidRPr="003E509F" w:rsidRDefault="00427A8E" w:rsidP="00854AF7">
      <w:pPr>
        <w:spacing w:after="0" w:line="240" w:lineRule="auto"/>
        <w:ind w:left="720" w:hanging="720"/>
        <w:rPr>
          <w:rFonts w:ascii="Calibri" w:eastAsiaTheme="minorEastAsia" w:hAnsi="Calibri" w:cs="Times New Roman"/>
          <w:bCs/>
          <w:sz w:val="24"/>
          <w:szCs w:val="24"/>
        </w:rPr>
      </w:pPr>
      <w:r w:rsidRPr="003E509F">
        <w:rPr>
          <w:rFonts w:ascii="Calibri" w:eastAsiaTheme="minorEastAsia" w:hAnsi="Calibri" w:cs="Times New Roman"/>
          <w:bCs/>
          <w:sz w:val="24"/>
          <w:szCs w:val="24"/>
        </w:rPr>
        <w:tab/>
        <w:t xml:space="preserve">It was noted that the parking had improved </w:t>
      </w:r>
      <w:r w:rsidR="003E509F" w:rsidRPr="003E509F">
        <w:rPr>
          <w:rFonts w:ascii="Calibri" w:eastAsiaTheme="minorEastAsia" w:hAnsi="Calibri" w:cs="Times New Roman"/>
          <w:bCs/>
          <w:sz w:val="24"/>
          <w:szCs w:val="24"/>
        </w:rPr>
        <w:t xml:space="preserve">and </w:t>
      </w:r>
      <w:r w:rsidRPr="003E509F">
        <w:rPr>
          <w:rFonts w:ascii="Calibri" w:eastAsiaTheme="minorEastAsia" w:hAnsi="Calibri" w:cs="Times New Roman"/>
          <w:bCs/>
          <w:sz w:val="24"/>
          <w:szCs w:val="24"/>
        </w:rPr>
        <w:t xml:space="preserve">this may be due to a lack of booking at </w:t>
      </w:r>
      <w:proofErr w:type="spellStart"/>
      <w:r w:rsidRPr="003E509F">
        <w:rPr>
          <w:rFonts w:ascii="Calibri" w:eastAsiaTheme="minorEastAsia" w:hAnsi="Calibri" w:cs="Times New Roman"/>
          <w:bCs/>
          <w:sz w:val="24"/>
          <w:szCs w:val="24"/>
        </w:rPr>
        <w:t>Blickling</w:t>
      </w:r>
      <w:proofErr w:type="spellEnd"/>
      <w:r w:rsidRPr="003E509F">
        <w:rPr>
          <w:rFonts w:ascii="Calibri" w:eastAsiaTheme="minorEastAsia" w:hAnsi="Calibri" w:cs="Times New Roman"/>
          <w:bCs/>
          <w:sz w:val="24"/>
          <w:szCs w:val="24"/>
        </w:rPr>
        <w:t xml:space="preserve"> and the hot weather sending everyone to the coast. It is not possible to stop people parking there but would like to stop people parking on the verge. The sign proposed by the National Trust does not reflect the views of what the Parish Council requested.</w:t>
      </w:r>
    </w:p>
    <w:p w14:paraId="0E1C9222" w14:textId="0C182B31" w:rsidR="00427A8E" w:rsidRPr="003E509F" w:rsidRDefault="00427A8E" w:rsidP="00854AF7">
      <w:pPr>
        <w:spacing w:after="0" w:line="240" w:lineRule="auto"/>
        <w:ind w:left="720"/>
        <w:rPr>
          <w:rFonts w:ascii="Calibri" w:eastAsiaTheme="minorEastAsia" w:hAnsi="Calibri" w:cs="Times New Roman"/>
          <w:bCs/>
          <w:sz w:val="24"/>
          <w:szCs w:val="24"/>
        </w:rPr>
      </w:pPr>
      <w:r w:rsidRPr="003E509F">
        <w:rPr>
          <w:rFonts w:ascii="Calibri" w:eastAsiaTheme="minorEastAsia" w:hAnsi="Calibri" w:cs="Times New Roman"/>
          <w:bCs/>
          <w:sz w:val="24"/>
          <w:szCs w:val="24"/>
        </w:rPr>
        <w:t>It was also noted that grass cuttings had been tipped onto the verge.</w:t>
      </w:r>
    </w:p>
    <w:p w14:paraId="4A21BA67" w14:textId="0AF8EBF8" w:rsidR="00427A8E" w:rsidRPr="003E509F" w:rsidRDefault="00427A8E" w:rsidP="00B679D6">
      <w:pPr>
        <w:spacing w:after="0" w:line="240" w:lineRule="auto"/>
        <w:rPr>
          <w:rFonts w:ascii="Calibri" w:eastAsiaTheme="minorEastAsia" w:hAnsi="Calibri" w:cs="Times New Roman"/>
          <w:bCs/>
          <w:sz w:val="24"/>
          <w:szCs w:val="24"/>
        </w:rPr>
      </w:pPr>
    </w:p>
    <w:p w14:paraId="3B35700B" w14:textId="77777777" w:rsidR="00427A8E" w:rsidRPr="003E509F" w:rsidRDefault="00427A8E" w:rsidP="00427A8E">
      <w:pPr>
        <w:spacing w:after="0" w:line="240" w:lineRule="auto"/>
        <w:rPr>
          <w:rFonts w:ascii="Calibri" w:eastAsiaTheme="minorEastAsia" w:hAnsi="Calibri" w:cs="Times New Roman"/>
          <w:b/>
          <w:bCs/>
          <w:sz w:val="24"/>
          <w:szCs w:val="24"/>
        </w:rPr>
      </w:pPr>
      <w:r w:rsidRPr="003E509F">
        <w:rPr>
          <w:rFonts w:ascii="Calibri" w:eastAsiaTheme="minorEastAsia" w:hAnsi="Calibri" w:cs="Times New Roman"/>
          <w:b/>
          <w:bCs/>
          <w:sz w:val="24"/>
          <w:szCs w:val="24"/>
        </w:rPr>
        <w:t>b)</w:t>
      </w:r>
      <w:r w:rsidRPr="003E509F">
        <w:rPr>
          <w:rFonts w:ascii="Calibri" w:eastAsiaTheme="minorEastAsia" w:hAnsi="Calibri" w:cs="Times New Roman"/>
          <w:b/>
          <w:bCs/>
          <w:sz w:val="24"/>
          <w:szCs w:val="24"/>
        </w:rPr>
        <w:tab/>
        <w:t>To consider an application to the Parish Partnership</w:t>
      </w:r>
    </w:p>
    <w:p w14:paraId="0A8147D0" w14:textId="1479A962" w:rsidR="00427A8E" w:rsidRPr="003E509F" w:rsidRDefault="00427A8E" w:rsidP="00854AF7">
      <w:pPr>
        <w:spacing w:after="0" w:line="240" w:lineRule="auto"/>
        <w:ind w:left="720"/>
        <w:rPr>
          <w:rFonts w:ascii="Calibri" w:eastAsiaTheme="minorEastAsia" w:hAnsi="Calibri" w:cs="Times New Roman"/>
          <w:bCs/>
          <w:sz w:val="24"/>
          <w:szCs w:val="24"/>
        </w:rPr>
      </w:pPr>
      <w:r w:rsidRPr="003E509F">
        <w:rPr>
          <w:rFonts w:ascii="Calibri" w:eastAsiaTheme="minorEastAsia" w:hAnsi="Calibri" w:cs="Times New Roman"/>
          <w:bCs/>
          <w:sz w:val="24"/>
          <w:szCs w:val="24"/>
        </w:rPr>
        <w:t>The clerk will arrange a meeting with the Highway Engineer to see what would be accepted and look to make a Parish Partnership request.</w:t>
      </w:r>
      <w:r w:rsidR="00854AF7" w:rsidRPr="003E509F">
        <w:rPr>
          <w:rFonts w:ascii="Calibri" w:eastAsiaTheme="minorEastAsia" w:hAnsi="Calibri" w:cs="Times New Roman"/>
          <w:bCs/>
          <w:sz w:val="24"/>
          <w:szCs w:val="24"/>
        </w:rPr>
        <w:t xml:space="preserve"> The National Trust had indicated they were willing to install posts</w:t>
      </w:r>
    </w:p>
    <w:p w14:paraId="52B3D7E2" w14:textId="586DCE85" w:rsidR="00427A8E" w:rsidRPr="00427A8E" w:rsidRDefault="00427A8E" w:rsidP="00B679D6">
      <w:pPr>
        <w:spacing w:after="0" w:line="240" w:lineRule="auto"/>
        <w:rPr>
          <w:rFonts w:ascii="Calibri" w:eastAsiaTheme="minorEastAsia" w:hAnsi="Calibri" w:cs="Times New Roman"/>
          <w:bCs/>
          <w:color w:val="7030A0"/>
          <w:sz w:val="24"/>
          <w:szCs w:val="24"/>
        </w:rPr>
      </w:pPr>
    </w:p>
    <w:p w14:paraId="0798A0DB" w14:textId="77777777" w:rsidR="00427A8E" w:rsidRPr="00B679D6" w:rsidRDefault="00427A8E" w:rsidP="00B679D6">
      <w:pPr>
        <w:spacing w:after="0" w:line="240" w:lineRule="auto"/>
        <w:rPr>
          <w:rFonts w:ascii="Calibri" w:eastAsiaTheme="minorEastAsia" w:hAnsi="Calibri" w:cs="Times New Roman"/>
          <w:bCs/>
          <w:color w:val="FF0000"/>
          <w:sz w:val="24"/>
          <w:szCs w:val="24"/>
        </w:rPr>
      </w:pPr>
    </w:p>
    <w:p w14:paraId="3255C579" w14:textId="326A6630" w:rsidR="00854AF7" w:rsidRPr="008B2DCA" w:rsidRDefault="00854AF7" w:rsidP="00854AF7">
      <w:pPr>
        <w:spacing w:after="0" w:line="240" w:lineRule="auto"/>
        <w:rPr>
          <w:rFonts w:ascii="Calibri" w:eastAsiaTheme="minorEastAsia" w:hAnsi="Calibri"/>
          <w:b/>
          <w:bCs/>
          <w:sz w:val="28"/>
          <w:szCs w:val="28"/>
          <w:lang w:val="en-US"/>
        </w:rPr>
      </w:pPr>
      <w:r w:rsidRPr="008B2DCA">
        <w:rPr>
          <w:rFonts w:ascii="Calibri" w:eastAsiaTheme="minorEastAsia" w:hAnsi="Calibri"/>
          <w:b/>
          <w:bCs/>
          <w:sz w:val="24"/>
          <w:szCs w:val="24"/>
          <w:lang w:val="en-US"/>
        </w:rPr>
        <w:t>10</w:t>
      </w:r>
      <w:r w:rsidRPr="008B2DCA">
        <w:rPr>
          <w:rFonts w:ascii="Calibri" w:eastAsiaTheme="minorEastAsia" w:hAnsi="Calibri"/>
          <w:b/>
          <w:bCs/>
          <w:sz w:val="28"/>
          <w:szCs w:val="28"/>
          <w:lang w:val="en-US"/>
        </w:rPr>
        <w:t>.</w:t>
      </w:r>
      <w:r w:rsidRPr="008B2DCA">
        <w:rPr>
          <w:rFonts w:ascii="Calibri" w:eastAsiaTheme="minorEastAsia" w:hAnsi="Calibri"/>
          <w:b/>
          <w:bCs/>
          <w:sz w:val="28"/>
          <w:szCs w:val="28"/>
          <w:lang w:val="en-US"/>
        </w:rPr>
        <w:tab/>
        <w:t xml:space="preserve">BLICKLING CEMETERY </w:t>
      </w:r>
    </w:p>
    <w:p w14:paraId="1F857C50" w14:textId="77777777" w:rsidR="00854AF7" w:rsidRPr="008B2DCA" w:rsidRDefault="00854AF7" w:rsidP="00854AF7">
      <w:pPr>
        <w:spacing w:after="0" w:line="240" w:lineRule="auto"/>
        <w:rPr>
          <w:rFonts w:ascii="Calibri" w:eastAsiaTheme="minorEastAsia" w:hAnsi="Calibri" w:cs="Times New Roman"/>
          <w:b/>
          <w:bCs/>
          <w:sz w:val="24"/>
          <w:szCs w:val="24"/>
        </w:rPr>
      </w:pPr>
      <w:r w:rsidRPr="008B2DCA">
        <w:rPr>
          <w:rFonts w:ascii="Calibri" w:eastAsiaTheme="minorEastAsia" w:hAnsi="Calibri" w:cs="Times New Roman"/>
          <w:b/>
          <w:bCs/>
          <w:sz w:val="24"/>
          <w:szCs w:val="24"/>
        </w:rPr>
        <w:t>a)</w:t>
      </w:r>
      <w:r w:rsidRPr="008B2DCA">
        <w:rPr>
          <w:rFonts w:ascii="Calibri" w:eastAsiaTheme="minorEastAsia" w:hAnsi="Calibri" w:cs="Times New Roman"/>
          <w:b/>
          <w:bCs/>
          <w:sz w:val="24"/>
          <w:szCs w:val="24"/>
        </w:rPr>
        <w:tab/>
        <w:t>To discuss the condition of the cemetery</w:t>
      </w:r>
    </w:p>
    <w:p w14:paraId="2712BC64" w14:textId="77777777" w:rsidR="00854AF7" w:rsidRPr="008B2DCA" w:rsidRDefault="00854AF7" w:rsidP="003E509F">
      <w:pPr>
        <w:spacing w:after="0" w:line="240" w:lineRule="auto"/>
        <w:ind w:left="720"/>
        <w:rPr>
          <w:rFonts w:ascii="Calibri" w:eastAsiaTheme="minorEastAsia" w:hAnsi="Calibri" w:cs="Times New Roman"/>
          <w:sz w:val="24"/>
          <w:szCs w:val="24"/>
        </w:rPr>
      </w:pPr>
      <w:r w:rsidRPr="008B2DCA">
        <w:rPr>
          <w:rFonts w:ascii="Calibri" w:eastAsiaTheme="minorEastAsia" w:hAnsi="Calibri" w:cs="Times New Roman"/>
          <w:sz w:val="24"/>
          <w:szCs w:val="24"/>
        </w:rPr>
        <w:t xml:space="preserve">The grass in the cemetery had been very overgrown but had recently been cut due to a forthcoming funeral. </w:t>
      </w:r>
    </w:p>
    <w:p w14:paraId="591FE3B4" w14:textId="77777777" w:rsidR="00854AF7" w:rsidRPr="008B2DCA" w:rsidRDefault="00854AF7" w:rsidP="00854AF7">
      <w:pPr>
        <w:spacing w:after="0" w:line="240" w:lineRule="auto"/>
        <w:ind w:firstLine="720"/>
        <w:rPr>
          <w:rFonts w:ascii="Calibri" w:eastAsiaTheme="minorEastAsia" w:hAnsi="Calibri" w:cs="Times New Roman"/>
          <w:sz w:val="24"/>
          <w:szCs w:val="24"/>
        </w:rPr>
      </w:pPr>
    </w:p>
    <w:p w14:paraId="5EFEDC3B" w14:textId="295F6093" w:rsidR="00854AF7" w:rsidRPr="008B2DCA" w:rsidRDefault="00854AF7" w:rsidP="003E509F">
      <w:pPr>
        <w:spacing w:after="0" w:line="240" w:lineRule="auto"/>
        <w:rPr>
          <w:rFonts w:ascii="Calibri" w:eastAsiaTheme="minorEastAsia" w:hAnsi="Calibri" w:cs="Times New Roman"/>
          <w:b/>
          <w:bCs/>
          <w:sz w:val="24"/>
          <w:szCs w:val="24"/>
        </w:rPr>
      </w:pPr>
      <w:r w:rsidRPr="008B2DCA">
        <w:rPr>
          <w:rFonts w:ascii="Calibri" w:eastAsiaTheme="minorEastAsia" w:hAnsi="Calibri" w:cs="Times New Roman"/>
          <w:b/>
          <w:bCs/>
          <w:sz w:val="24"/>
          <w:szCs w:val="24"/>
        </w:rPr>
        <w:t>b)</w:t>
      </w:r>
      <w:r w:rsidRPr="008B2DCA">
        <w:rPr>
          <w:rFonts w:ascii="Calibri" w:eastAsiaTheme="minorEastAsia" w:hAnsi="Calibri" w:cs="Times New Roman"/>
          <w:b/>
          <w:bCs/>
          <w:sz w:val="24"/>
          <w:szCs w:val="24"/>
        </w:rPr>
        <w:tab/>
        <w:t xml:space="preserve">To consider a grant for </w:t>
      </w:r>
      <w:proofErr w:type="spellStart"/>
      <w:r w:rsidRPr="008B2DCA">
        <w:rPr>
          <w:rFonts w:ascii="Calibri" w:eastAsiaTheme="minorEastAsia" w:hAnsi="Calibri" w:cs="Times New Roman"/>
          <w:b/>
          <w:bCs/>
          <w:sz w:val="24"/>
          <w:szCs w:val="24"/>
        </w:rPr>
        <w:t>Blickling</w:t>
      </w:r>
      <w:proofErr w:type="spellEnd"/>
      <w:r w:rsidRPr="008B2DCA">
        <w:rPr>
          <w:rFonts w:ascii="Calibri" w:eastAsiaTheme="minorEastAsia" w:hAnsi="Calibri" w:cs="Times New Roman"/>
          <w:b/>
          <w:bCs/>
          <w:sz w:val="24"/>
          <w:szCs w:val="24"/>
        </w:rPr>
        <w:t xml:space="preserve"> PCC</w:t>
      </w:r>
    </w:p>
    <w:p w14:paraId="4B08A1C5" w14:textId="09E09562" w:rsidR="00854AF7" w:rsidRPr="008B2DCA" w:rsidRDefault="00854AF7" w:rsidP="003E509F">
      <w:pPr>
        <w:spacing w:after="0" w:line="240" w:lineRule="auto"/>
        <w:ind w:left="720"/>
        <w:rPr>
          <w:rFonts w:ascii="Calibri" w:eastAsiaTheme="minorEastAsia" w:hAnsi="Calibri" w:cs="Times New Roman"/>
          <w:sz w:val="24"/>
          <w:szCs w:val="24"/>
        </w:rPr>
      </w:pPr>
      <w:r w:rsidRPr="008B2DCA">
        <w:rPr>
          <w:rFonts w:ascii="Calibri" w:eastAsiaTheme="minorEastAsia" w:hAnsi="Calibri" w:cs="Times New Roman"/>
          <w:sz w:val="24"/>
          <w:szCs w:val="24"/>
        </w:rPr>
        <w:t>In previous years a grant had been made by the Parish Council to the PCC of £600. Since the new Parish Council was established in May 2019 no request for a donation had been received therefore no</w:t>
      </w:r>
      <w:r w:rsidR="00913710" w:rsidRPr="008B2DCA">
        <w:rPr>
          <w:rFonts w:ascii="Calibri" w:eastAsiaTheme="minorEastAsia" w:hAnsi="Calibri" w:cs="Times New Roman"/>
          <w:sz w:val="24"/>
          <w:szCs w:val="24"/>
        </w:rPr>
        <w:t xml:space="preserve"> donation </w:t>
      </w:r>
      <w:r w:rsidRPr="008B2DCA">
        <w:rPr>
          <w:rFonts w:ascii="Calibri" w:eastAsiaTheme="minorEastAsia" w:hAnsi="Calibri" w:cs="Times New Roman"/>
          <w:sz w:val="24"/>
          <w:szCs w:val="24"/>
        </w:rPr>
        <w:t>had been paid. Following the request the clerk asked for copies of the accounts. It was generally felt these were not over clear. The Parish Council  in principle were in favour of a donation of 30% of the precept but would require clarification of the accounts prior to agreeing this. Carla Daniels agreed to go back to the PCC Treasurer</w:t>
      </w:r>
      <w:r w:rsidR="00913710" w:rsidRPr="008B2DCA">
        <w:rPr>
          <w:rFonts w:ascii="Calibri" w:eastAsiaTheme="minorEastAsia" w:hAnsi="Calibri" w:cs="Times New Roman"/>
          <w:sz w:val="24"/>
          <w:szCs w:val="24"/>
        </w:rPr>
        <w:t xml:space="preserve"> to clarify the financial position.</w:t>
      </w:r>
    </w:p>
    <w:p w14:paraId="4B00D474" w14:textId="77777777" w:rsidR="00913710" w:rsidRDefault="00913710" w:rsidP="00854AF7">
      <w:pPr>
        <w:spacing w:after="0" w:line="240" w:lineRule="auto"/>
        <w:ind w:firstLine="720"/>
        <w:rPr>
          <w:rFonts w:ascii="Calibri" w:eastAsiaTheme="minorEastAsia" w:hAnsi="Calibri" w:cs="Times New Roman"/>
          <w:color w:val="7030A0"/>
          <w:sz w:val="24"/>
          <w:szCs w:val="24"/>
        </w:rPr>
      </w:pPr>
    </w:p>
    <w:p w14:paraId="1F454468" w14:textId="77777777" w:rsidR="00913710" w:rsidRPr="00854AF7" w:rsidRDefault="00913710" w:rsidP="00854AF7">
      <w:pPr>
        <w:spacing w:after="0" w:line="240" w:lineRule="auto"/>
        <w:ind w:firstLine="720"/>
        <w:rPr>
          <w:rFonts w:ascii="Calibri" w:eastAsiaTheme="minorEastAsia" w:hAnsi="Calibri" w:cs="Times New Roman"/>
          <w:color w:val="7030A0"/>
          <w:sz w:val="24"/>
          <w:szCs w:val="24"/>
        </w:rPr>
      </w:pPr>
    </w:p>
    <w:p w14:paraId="66850585" w14:textId="4753A593" w:rsidR="00913710" w:rsidRPr="008B2DCA" w:rsidRDefault="00913710" w:rsidP="00913710">
      <w:pPr>
        <w:spacing w:after="0" w:line="240" w:lineRule="auto"/>
        <w:rPr>
          <w:rFonts w:ascii="Calibri" w:eastAsiaTheme="minorEastAsia" w:hAnsi="Calibri"/>
          <w:b/>
          <w:bCs/>
          <w:sz w:val="24"/>
          <w:szCs w:val="24"/>
        </w:rPr>
      </w:pPr>
      <w:r w:rsidRPr="008B2DCA">
        <w:rPr>
          <w:rFonts w:ascii="Calibri" w:eastAsiaTheme="minorEastAsia" w:hAnsi="Calibri"/>
          <w:b/>
          <w:bCs/>
          <w:sz w:val="24"/>
          <w:szCs w:val="24"/>
        </w:rPr>
        <w:t>11.</w:t>
      </w:r>
      <w:r w:rsidRPr="008B2DCA">
        <w:rPr>
          <w:rFonts w:ascii="Calibri" w:eastAsiaTheme="minorEastAsia" w:hAnsi="Calibri"/>
          <w:b/>
          <w:bCs/>
          <w:sz w:val="24"/>
          <w:szCs w:val="24"/>
        </w:rPr>
        <w:tab/>
        <w:t>NATIONAL TRUST</w:t>
      </w:r>
    </w:p>
    <w:p w14:paraId="6F03D77C" w14:textId="0B8F59E7" w:rsidR="00913710" w:rsidRPr="008B2DCA" w:rsidRDefault="00913710" w:rsidP="008B2DCA">
      <w:pPr>
        <w:spacing w:after="0" w:line="240" w:lineRule="auto"/>
        <w:ind w:left="720"/>
        <w:rPr>
          <w:rFonts w:ascii="Calibri" w:eastAsiaTheme="minorEastAsia" w:hAnsi="Calibri"/>
          <w:sz w:val="24"/>
          <w:szCs w:val="24"/>
        </w:rPr>
      </w:pPr>
      <w:r w:rsidRPr="008B2DCA">
        <w:rPr>
          <w:rFonts w:ascii="Calibri" w:eastAsiaTheme="minorEastAsia" w:hAnsi="Calibri"/>
          <w:sz w:val="24"/>
          <w:szCs w:val="24"/>
        </w:rPr>
        <w:t>The repairs are still behind and there is no immediate signs of improvement. It is anticipated that increases in rent will be forthcoming following the covid break.</w:t>
      </w:r>
    </w:p>
    <w:p w14:paraId="016E9D26" w14:textId="77777777" w:rsidR="00913710" w:rsidRDefault="00913710" w:rsidP="00913710">
      <w:pPr>
        <w:spacing w:after="0" w:line="240" w:lineRule="auto"/>
        <w:rPr>
          <w:rFonts w:ascii="Calibri" w:eastAsiaTheme="minorEastAsia" w:hAnsi="Calibri"/>
          <w:b/>
          <w:bCs/>
          <w:color w:val="FF0000"/>
          <w:sz w:val="24"/>
          <w:szCs w:val="24"/>
        </w:rPr>
      </w:pPr>
    </w:p>
    <w:p w14:paraId="39059FB1" w14:textId="70AB7E4C" w:rsidR="00B679D6" w:rsidRPr="008B2DCA" w:rsidRDefault="00913710" w:rsidP="00B679D6">
      <w:pPr>
        <w:spacing w:after="0" w:line="240" w:lineRule="auto"/>
        <w:rPr>
          <w:rFonts w:ascii="Calibri" w:eastAsiaTheme="minorEastAsia" w:hAnsi="Calibri"/>
          <w:b/>
          <w:bCs/>
          <w:sz w:val="24"/>
          <w:szCs w:val="24"/>
        </w:rPr>
      </w:pPr>
      <w:r w:rsidRPr="008B2DCA">
        <w:rPr>
          <w:rFonts w:ascii="Calibri" w:eastAsiaTheme="minorEastAsia" w:hAnsi="Calibri"/>
          <w:b/>
          <w:bCs/>
          <w:sz w:val="24"/>
          <w:szCs w:val="24"/>
        </w:rPr>
        <w:t>12.</w:t>
      </w:r>
      <w:r w:rsidRPr="008B2DCA">
        <w:rPr>
          <w:rFonts w:ascii="Calibri" w:eastAsiaTheme="minorEastAsia" w:hAnsi="Calibri"/>
          <w:b/>
          <w:bCs/>
          <w:sz w:val="24"/>
          <w:szCs w:val="24"/>
        </w:rPr>
        <w:tab/>
      </w:r>
      <w:r w:rsidR="00B679D6" w:rsidRPr="008B2DCA">
        <w:rPr>
          <w:rFonts w:asciiTheme="majorHAnsi" w:eastAsiaTheme="minorEastAsia" w:hAnsiTheme="majorHAnsi" w:cs="Times New Roman"/>
          <w:b/>
          <w:bCs/>
          <w:sz w:val="24"/>
          <w:szCs w:val="24"/>
        </w:rPr>
        <w:t>TO NOTE ITEMS FOR INFORMATION/FUTURE AGENDA</w:t>
      </w:r>
    </w:p>
    <w:p w14:paraId="2E46428A" w14:textId="55A8CFF1" w:rsidR="00913710" w:rsidRPr="008B2DCA" w:rsidRDefault="00913710" w:rsidP="008B2DCA">
      <w:pPr>
        <w:spacing w:after="0" w:line="240" w:lineRule="auto"/>
        <w:ind w:left="720"/>
        <w:rPr>
          <w:rFonts w:asciiTheme="majorHAnsi" w:eastAsiaTheme="minorEastAsia" w:hAnsiTheme="majorHAnsi" w:cs="Times New Roman"/>
          <w:sz w:val="24"/>
          <w:szCs w:val="24"/>
        </w:rPr>
      </w:pPr>
      <w:r w:rsidRPr="008B2DCA">
        <w:rPr>
          <w:rFonts w:asciiTheme="majorHAnsi" w:eastAsiaTheme="minorEastAsia" w:hAnsiTheme="majorHAnsi" w:cs="Times New Roman"/>
          <w:sz w:val="24"/>
          <w:szCs w:val="24"/>
        </w:rPr>
        <w:t>A long discussion took place regarding the village picnic and it was agreed to try for August 22</w:t>
      </w:r>
      <w:r w:rsidRPr="008B2DCA">
        <w:rPr>
          <w:rFonts w:asciiTheme="majorHAnsi" w:eastAsiaTheme="minorEastAsia" w:hAnsiTheme="majorHAnsi" w:cs="Times New Roman"/>
          <w:sz w:val="24"/>
          <w:szCs w:val="24"/>
          <w:vertAlign w:val="superscript"/>
        </w:rPr>
        <w:t>nd</w:t>
      </w:r>
      <w:r w:rsidRPr="008B2DCA">
        <w:rPr>
          <w:rFonts w:asciiTheme="majorHAnsi" w:eastAsiaTheme="minorEastAsia" w:hAnsiTheme="majorHAnsi" w:cs="Times New Roman"/>
          <w:sz w:val="24"/>
          <w:szCs w:val="24"/>
        </w:rPr>
        <w:t>. The clerk will prepare a poster.</w:t>
      </w:r>
    </w:p>
    <w:p w14:paraId="5F5FC0E2" w14:textId="77777777" w:rsidR="00913710" w:rsidRPr="008B2DCA" w:rsidRDefault="00913710" w:rsidP="00B679D6">
      <w:pPr>
        <w:spacing w:after="0" w:line="240" w:lineRule="auto"/>
        <w:rPr>
          <w:rFonts w:asciiTheme="majorHAnsi" w:eastAsiaTheme="minorEastAsia" w:hAnsiTheme="majorHAnsi" w:cs="Times New Roman"/>
          <w:sz w:val="24"/>
          <w:szCs w:val="24"/>
        </w:rPr>
      </w:pPr>
    </w:p>
    <w:p w14:paraId="219106C1" w14:textId="1A56B11B" w:rsidR="00913710" w:rsidRPr="008B2DCA" w:rsidRDefault="00B679D6" w:rsidP="00B679D6">
      <w:pPr>
        <w:spacing w:after="0" w:line="240" w:lineRule="auto"/>
        <w:rPr>
          <w:rFonts w:asciiTheme="majorHAnsi" w:eastAsiaTheme="minorEastAsia" w:hAnsiTheme="majorHAnsi" w:cs="Times New Roman"/>
          <w:sz w:val="24"/>
          <w:szCs w:val="24"/>
        </w:rPr>
      </w:pPr>
      <w:r w:rsidRPr="008B2DCA">
        <w:rPr>
          <w:rFonts w:asciiTheme="majorHAnsi" w:eastAsiaTheme="minorEastAsia" w:hAnsiTheme="majorHAnsi" w:cs="Times New Roman"/>
          <w:b/>
          <w:bCs/>
          <w:sz w:val="24"/>
          <w:szCs w:val="24"/>
        </w:rPr>
        <w:t>13.</w:t>
      </w:r>
      <w:r w:rsidRPr="008B2DCA">
        <w:rPr>
          <w:rFonts w:asciiTheme="majorHAnsi" w:eastAsiaTheme="minorEastAsia" w:hAnsiTheme="majorHAnsi" w:cs="Times New Roman"/>
          <w:b/>
          <w:bCs/>
          <w:sz w:val="24"/>
          <w:szCs w:val="24"/>
        </w:rPr>
        <w:tab/>
        <w:t>DATE OF NEXT MEETING</w:t>
      </w:r>
      <w:r w:rsidRPr="008B2DCA">
        <w:rPr>
          <w:rFonts w:asciiTheme="majorHAnsi" w:eastAsiaTheme="minorEastAsia" w:hAnsiTheme="majorHAnsi" w:cs="Times New Roman"/>
          <w:b/>
          <w:bCs/>
          <w:sz w:val="24"/>
          <w:szCs w:val="24"/>
        </w:rPr>
        <w:br/>
      </w:r>
      <w:r w:rsidR="00913710" w:rsidRPr="008B2DCA">
        <w:rPr>
          <w:rFonts w:asciiTheme="majorHAnsi" w:eastAsiaTheme="minorEastAsia" w:hAnsiTheme="majorHAnsi" w:cs="Times New Roman"/>
          <w:sz w:val="24"/>
          <w:szCs w:val="24"/>
        </w:rPr>
        <w:tab/>
        <w:t>This was agreed as Monday 8</w:t>
      </w:r>
      <w:r w:rsidR="00913710" w:rsidRPr="008B2DCA">
        <w:rPr>
          <w:rFonts w:asciiTheme="majorHAnsi" w:eastAsiaTheme="minorEastAsia" w:hAnsiTheme="majorHAnsi" w:cs="Times New Roman"/>
          <w:sz w:val="24"/>
          <w:szCs w:val="24"/>
          <w:vertAlign w:val="superscript"/>
        </w:rPr>
        <w:t>th</w:t>
      </w:r>
      <w:r w:rsidR="00913710" w:rsidRPr="008B2DCA">
        <w:rPr>
          <w:rFonts w:asciiTheme="majorHAnsi" w:eastAsiaTheme="minorEastAsia" w:hAnsiTheme="majorHAnsi" w:cs="Times New Roman"/>
          <w:sz w:val="24"/>
          <w:szCs w:val="24"/>
        </w:rPr>
        <w:t xml:space="preserve"> November at 7.30pm</w:t>
      </w:r>
    </w:p>
    <w:p w14:paraId="40C261AD" w14:textId="77777777" w:rsidR="00B679D6" w:rsidRPr="008B2DCA" w:rsidRDefault="00B679D6" w:rsidP="00B679D6">
      <w:pPr>
        <w:spacing w:after="0" w:line="240" w:lineRule="auto"/>
        <w:rPr>
          <w:rFonts w:asciiTheme="majorHAnsi" w:eastAsiaTheme="minorEastAsia" w:hAnsiTheme="majorHAnsi"/>
          <w:sz w:val="24"/>
          <w:szCs w:val="24"/>
        </w:rPr>
      </w:pPr>
    </w:p>
    <w:p w14:paraId="7C29EE07" w14:textId="03C6E300" w:rsidR="00B679D6" w:rsidRPr="008B2DCA" w:rsidRDefault="00B679D6" w:rsidP="00B679D6">
      <w:pPr>
        <w:rPr>
          <w:rFonts w:asciiTheme="majorHAnsi" w:hAnsiTheme="majorHAnsi"/>
          <w:sz w:val="24"/>
          <w:szCs w:val="24"/>
        </w:rPr>
      </w:pPr>
      <w:r w:rsidRPr="008B2DCA">
        <w:rPr>
          <w:rFonts w:asciiTheme="majorHAnsi" w:hAnsiTheme="majorHAnsi"/>
          <w:sz w:val="24"/>
          <w:szCs w:val="24"/>
        </w:rPr>
        <w:t xml:space="preserve">The meeting closed at </w:t>
      </w:r>
      <w:r w:rsidR="00913710" w:rsidRPr="008B2DCA">
        <w:rPr>
          <w:rFonts w:asciiTheme="majorHAnsi" w:hAnsiTheme="majorHAnsi"/>
          <w:sz w:val="24"/>
          <w:szCs w:val="24"/>
        </w:rPr>
        <w:t>9.3</w:t>
      </w:r>
      <w:r w:rsidRPr="008B2DCA">
        <w:rPr>
          <w:rFonts w:asciiTheme="majorHAnsi" w:hAnsiTheme="majorHAnsi"/>
          <w:sz w:val="24"/>
          <w:szCs w:val="24"/>
        </w:rPr>
        <w:t>5pm</w:t>
      </w:r>
    </w:p>
    <w:p w14:paraId="0A5CD7BD" w14:textId="3CB0C4D5" w:rsidR="00B679D6" w:rsidRPr="008B2DCA" w:rsidRDefault="00B679D6" w:rsidP="00B679D6">
      <w:pPr>
        <w:overflowPunct w:val="0"/>
        <w:autoSpaceDE w:val="0"/>
        <w:autoSpaceDN w:val="0"/>
        <w:adjustRightInd w:val="0"/>
        <w:spacing w:after="0" w:line="240" w:lineRule="auto"/>
        <w:ind w:left="720"/>
        <w:jc w:val="both"/>
        <w:textAlignment w:val="baseline"/>
      </w:pPr>
      <w:r w:rsidRPr="008B2DCA">
        <w:t xml:space="preserve">Minutes Agreed……………………….………………………………………………… </w:t>
      </w:r>
      <w:r w:rsidR="00913710" w:rsidRPr="008B2DCA">
        <w:t>8</w:t>
      </w:r>
      <w:r w:rsidR="00913710" w:rsidRPr="008B2DCA">
        <w:rPr>
          <w:vertAlign w:val="superscript"/>
        </w:rPr>
        <w:t>th</w:t>
      </w:r>
      <w:r w:rsidR="00913710" w:rsidRPr="008B2DCA">
        <w:t xml:space="preserve"> November 2021</w:t>
      </w:r>
    </w:p>
    <w:p w14:paraId="5154C445" w14:textId="77777777" w:rsidR="006A32A9" w:rsidRPr="008B2DCA" w:rsidRDefault="006A32A9" w:rsidP="006A32A9">
      <w:pPr>
        <w:spacing w:after="0" w:line="240" w:lineRule="auto"/>
        <w:rPr>
          <w:rFonts w:ascii="Calibri" w:eastAsiaTheme="minorEastAsia" w:hAnsi="Calibri" w:cs="Times New Roman"/>
          <w:sz w:val="24"/>
          <w:szCs w:val="24"/>
        </w:rPr>
      </w:pPr>
    </w:p>
    <w:p w14:paraId="59630117" w14:textId="77777777" w:rsidR="008D1811" w:rsidRPr="00B679D6" w:rsidRDefault="008D1811">
      <w:pPr>
        <w:rPr>
          <w:color w:val="FF0000"/>
        </w:rPr>
      </w:pPr>
    </w:p>
    <w:sectPr w:rsidR="008D1811" w:rsidRPr="00B679D6" w:rsidSect="00791F2E">
      <w:footerReference w:type="default" r:id="rId6"/>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03BA6" w14:textId="77777777" w:rsidR="00F916E9" w:rsidRDefault="00906088">
      <w:pPr>
        <w:spacing w:after="0" w:line="240" w:lineRule="auto"/>
      </w:pPr>
      <w:r>
        <w:separator/>
      </w:r>
    </w:p>
  </w:endnote>
  <w:endnote w:type="continuationSeparator" w:id="0">
    <w:p w14:paraId="28DB0747" w14:textId="77777777" w:rsidR="00F916E9" w:rsidRDefault="00906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AE58" w14:textId="2A96EE3F" w:rsidR="005413AD" w:rsidRPr="00577430" w:rsidRDefault="00B679D6">
    <w:pPr>
      <w:pStyle w:val="Footer"/>
      <w:rPr>
        <w:sz w:val="16"/>
        <w:szCs w:val="16"/>
        <w:lang w:val="en-GB"/>
      </w:rPr>
    </w:pPr>
    <w:proofErr w:type="spellStart"/>
    <w:r w:rsidRPr="00577430">
      <w:rPr>
        <w:sz w:val="16"/>
        <w:szCs w:val="16"/>
        <w:lang w:val="en-GB"/>
      </w:rPr>
      <w:t>B</w:t>
    </w:r>
    <w:r>
      <w:rPr>
        <w:sz w:val="16"/>
        <w:szCs w:val="16"/>
        <w:lang w:val="en-GB"/>
      </w:rPr>
      <w:t>lickling</w:t>
    </w:r>
    <w:proofErr w:type="spellEnd"/>
    <w:r>
      <w:rPr>
        <w:sz w:val="16"/>
        <w:szCs w:val="16"/>
        <w:lang w:val="en-GB"/>
      </w:rPr>
      <w:t xml:space="preserve"> PC Minutes </w:t>
    </w:r>
    <w:r w:rsidR="003E509F">
      <w:rPr>
        <w:sz w:val="16"/>
        <w:szCs w:val="16"/>
        <w:lang w:val="en-GB"/>
      </w:rPr>
      <w:t>19.7.</w:t>
    </w:r>
    <w:r>
      <w:rPr>
        <w:sz w:val="16"/>
        <w:szCs w:val="16"/>
        <w:lang w:val="en-GB"/>
      </w:rPr>
      <w:t xml:space="preserve">21 </w:t>
    </w:r>
    <w:r>
      <w:rPr>
        <w:sz w:val="16"/>
        <w:szCs w:val="16"/>
        <w:lang w:val="en-GB"/>
      </w:rPr>
      <w:tab/>
    </w:r>
    <w:r>
      <w:rPr>
        <w:sz w:val="16"/>
        <w:szCs w:val="16"/>
        <w:lang w:val="en-GB"/>
      </w:rPr>
      <w:tab/>
    </w:r>
    <w:r w:rsidRPr="00577430">
      <w:rPr>
        <w:sz w:val="16"/>
        <w:szCs w:val="16"/>
        <w:lang w:val="en-GB"/>
      </w:rPr>
      <w:t xml:space="preserve">Page </w:t>
    </w:r>
    <w:r w:rsidRPr="00577430">
      <w:rPr>
        <w:b/>
        <w:sz w:val="16"/>
        <w:szCs w:val="16"/>
        <w:lang w:val="en-GB"/>
      </w:rPr>
      <w:fldChar w:fldCharType="begin"/>
    </w:r>
    <w:r w:rsidRPr="00577430">
      <w:rPr>
        <w:b/>
        <w:sz w:val="16"/>
        <w:szCs w:val="16"/>
        <w:lang w:val="en-GB"/>
      </w:rPr>
      <w:instrText xml:space="preserve"> PAGE  \* Arabic  \* MERGEFORMAT </w:instrText>
    </w:r>
    <w:r w:rsidRPr="00577430">
      <w:rPr>
        <w:b/>
        <w:sz w:val="16"/>
        <w:szCs w:val="16"/>
        <w:lang w:val="en-GB"/>
      </w:rPr>
      <w:fldChar w:fldCharType="separate"/>
    </w:r>
    <w:r w:rsidR="00913710">
      <w:rPr>
        <w:b/>
        <w:noProof/>
        <w:sz w:val="16"/>
        <w:szCs w:val="16"/>
        <w:lang w:val="en-GB"/>
      </w:rPr>
      <w:t>2</w:t>
    </w:r>
    <w:r w:rsidRPr="00577430">
      <w:rPr>
        <w:b/>
        <w:sz w:val="16"/>
        <w:szCs w:val="16"/>
        <w:lang w:val="en-GB"/>
      </w:rPr>
      <w:fldChar w:fldCharType="end"/>
    </w:r>
    <w:r w:rsidRPr="00577430">
      <w:rPr>
        <w:sz w:val="16"/>
        <w:szCs w:val="16"/>
        <w:lang w:val="en-GB"/>
      </w:rPr>
      <w:t xml:space="preserve"> of </w:t>
    </w:r>
    <w:r w:rsidRPr="00577430">
      <w:rPr>
        <w:b/>
        <w:sz w:val="16"/>
        <w:szCs w:val="16"/>
        <w:lang w:val="en-GB"/>
      </w:rPr>
      <w:fldChar w:fldCharType="begin"/>
    </w:r>
    <w:r w:rsidRPr="00577430">
      <w:rPr>
        <w:b/>
        <w:sz w:val="16"/>
        <w:szCs w:val="16"/>
        <w:lang w:val="en-GB"/>
      </w:rPr>
      <w:instrText xml:space="preserve"> NUMPAGES  \* Arabic  \* MERGEFORMAT </w:instrText>
    </w:r>
    <w:r w:rsidRPr="00577430">
      <w:rPr>
        <w:b/>
        <w:sz w:val="16"/>
        <w:szCs w:val="16"/>
        <w:lang w:val="en-GB"/>
      </w:rPr>
      <w:fldChar w:fldCharType="separate"/>
    </w:r>
    <w:r w:rsidR="00913710">
      <w:rPr>
        <w:b/>
        <w:noProof/>
        <w:sz w:val="16"/>
        <w:szCs w:val="16"/>
        <w:lang w:val="en-GB"/>
      </w:rPr>
      <w:t>3</w:t>
    </w:r>
    <w:r w:rsidRPr="00577430">
      <w:rPr>
        <w:b/>
        <w:sz w:val="16"/>
        <w:szCs w:val="16"/>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0E1D6" w14:textId="77777777" w:rsidR="00F916E9" w:rsidRDefault="00906088">
      <w:pPr>
        <w:spacing w:after="0" w:line="240" w:lineRule="auto"/>
      </w:pPr>
      <w:r>
        <w:separator/>
      </w:r>
    </w:p>
  </w:footnote>
  <w:footnote w:type="continuationSeparator" w:id="0">
    <w:p w14:paraId="4B188BAC" w14:textId="77777777" w:rsidR="00F916E9" w:rsidRDefault="009060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79D6"/>
    <w:rsid w:val="003C66D0"/>
    <w:rsid w:val="003E509F"/>
    <w:rsid w:val="0042558F"/>
    <w:rsid w:val="00427A8E"/>
    <w:rsid w:val="006A32A9"/>
    <w:rsid w:val="00854AF7"/>
    <w:rsid w:val="008B2DCA"/>
    <w:rsid w:val="008D1811"/>
    <w:rsid w:val="00906088"/>
    <w:rsid w:val="00913710"/>
    <w:rsid w:val="00B679D6"/>
    <w:rsid w:val="00F916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CE91A8"/>
  <w15:docId w15:val="{B41AD464-7EFA-4B63-8D20-2D0AC9D8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9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679D6"/>
    <w:pPr>
      <w:tabs>
        <w:tab w:val="center" w:pos="4513"/>
        <w:tab w:val="right" w:pos="9026"/>
      </w:tabs>
      <w:spacing w:after="0" w:line="240" w:lineRule="auto"/>
    </w:pPr>
    <w:rPr>
      <w:rFonts w:eastAsiaTheme="minorEastAsia"/>
      <w:sz w:val="24"/>
      <w:szCs w:val="24"/>
      <w:lang w:val="en-US"/>
    </w:rPr>
  </w:style>
  <w:style w:type="character" w:customStyle="1" w:styleId="FooterChar">
    <w:name w:val="Footer Char"/>
    <w:basedOn w:val="DefaultParagraphFont"/>
    <w:link w:val="Footer"/>
    <w:uiPriority w:val="99"/>
    <w:rsid w:val="00B679D6"/>
    <w:rPr>
      <w:rFonts w:eastAsiaTheme="minorEastAsia"/>
      <w:sz w:val="24"/>
      <w:szCs w:val="24"/>
      <w:lang w:val="en-US"/>
    </w:rPr>
  </w:style>
  <w:style w:type="paragraph" w:styleId="NormalWeb">
    <w:name w:val="Normal (Web)"/>
    <w:basedOn w:val="Normal"/>
    <w:uiPriority w:val="99"/>
    <w:unhideWhenUsed/>
    <w:rsid w:val="00B679D6"/>
    <w:pPr>
      <w:spacing w:before="100" w:beforeAutospacing="1" w:after="100" w:afterAutospacing="1" w:line="240" w:lineRule="auto"/>
    </w:pPr>
    <w:rPr>
      <w:rFonts w:ascii="Times" w:eastAsiaTheme="minorEastAsia" w:hAnsi="Times" w:cs="Times New Roman"/>
      <w:sz w:val="20"/>
      <w:szCs w:val="20"/>
    </w:rPr>
  </w:style>
  <w:style w:type="paragraph" w:styleId="Header">
    <w:name w:val="header"/>
    <w:basedOn w:val="Normal"/>
    <w:link w:val="HeaderChar"/>
    <w:uiPriority w:val="99"/>
    <w:unhideWhenUsed/>
    <w:rsid w:val="00B67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79D6"/>
  </w:style>
  <w:style w:type="character" w:styleId="CommentReference">
    <w:name w:val="annotation reference"/>
    <w:basedOn w:val="DefaultParagraphFont"/>
    <w:uiPriority w:val="99"/>
    <w:semiHidden/>
    <w:unhideWhenUsed/>
    <w:rsid w:val="006A32A9"/>
    <w:rPr>
      <w:sz w:val="16"/>
      <w:szCs w:val="16"/>
    </w:rPr>
  </w:style>
  <w:style w:type="paragraph" w:styleId="CommentText">
    <w:name w:val="annotation text"/>
    <w:basedOn w:val="Normal"/>
    <w:link w:val="CommentTextChar"/>
    <w:uiPriority w:val="99"/>
    <w:semiHidden/>
    <w:unhideWhenUsed/>
    <w:rsid w:val="006A32A9"/>
    <w:pPr>
      <w:spacing w:line="240" w:lineRule="auto"/>
    </w:pPr>
    <w:rPr>
      <w:sz w:val="20"/>
      <w:szCs w:val="20"/>
    </w:rPr>
  </w:style>
  <w:style w:type="character" w:customStyle="1" w:styleId="CommentTextChar">
    <w:name w:val="Comment Text Char"/>
    <w:basedOn w:val="DefaultParagraphFont"/>
    <w:link w:val="CommentText"/>
    <w:uiPriority w:val="99"/>
    <w:semiHidden/>
    <w:rsid w:val="006A32A9"/>
    <w:rPr>
      <w:sz w:val="20"/>
      <w:szCs w:val="20"/>
    </w:rPr>
  </w:style>
  <w:style w:type="paragraph" w:styleId="CommentSubject">
    <w:name w:val="annotation subject"/>
    <w:basedOn w:val="CommentText"/>
    <w:next w:val="CommentText"/>
    <w:link w:val="CommentSubjectChar"/>
    <w:uiPriority w:val="99"/>
    <w:semiHidden/>
    <w:unhideWhenUsed/>
    <w:rsid w:val="006A32A9"/>
    <w:rPr>
      <w:b/>
      <w:bCs/>
    </w:rPr>
  </w:style>
  <w:style w:type="character" w:customStyle="1" w:styleId="CommentSubjectChar">
    <w:name w:val="Comment Subject Char"/>
    <w:basedOn w:val="CommentTextChar"/>
    <w:link w:val="CommentSubject"/>
    <w:uiPriority w:val="99"/>
    <w:semiHidden/>
    <w:rsid w:val="006A32A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652</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Lake</dc:creator>
  <cp:keywords/>
  <dc:description/>
  <cp:lastModifiedBy>Sue Lake</cp:lastModifiedBy>
  <cp:revision>7</cp:revision>
  <dcterms:created xsi:type="dcterms:W3CDTF">2021-07-26T13:00:00Z</dcterms:created>
  <dcterms:modified xsi:type="dcterms:W3CDTF">2021-10-27T14:27:00Z</dcterms:modified>
</cp:coreProperties>
</file>