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1FE95C" w14:textId="4778064C" w:rsidR="006F66CE" w:rsidRPr="00A04A34" w:rsidRDefault="00B2261C" w:rsidP="00294910">
      <w:pPr>
        <w:jc w:val="both"/>
        <w:rPr>
          <w:b/>
          <w:bCs/>
        </w:rPr>
      </w:pPr>
      <w:proofErr w:type="spellStart"/>
      <w:r w:rsidRPr="00B2261C">
        <w:rPr>
          <w:b/>
          <w:bCs/>
        </w:rPr>
        <w:t>Collingham</w:t>
      </w:r>
      <w:proofErr w:type="spellEnd"/>
      <w:r w:rsidRPr="00B2261C">
        <w:rPr>
          <w:b/>
          <w:bCs/>
        </w:rPr>
        <w:t xml:space="preserve"> </w:t>
      </w:r>
      <w:proofErr w:type="gramStart"/>
      <w:r w:rsidRPr="00B2261C">
        <w:rPr>
          <w:b/>
          <w:bCs/>
        </w:rPr>
        <w:t>PCC</w:t>
      </w:r>
      <w:r w:rsidR="00AC20E8">
        <w:rPr>
          <w:b/>
          <w:bCs/>
        </w:rPr>
        <w:t xml:space="preserve"> </w:t>
      </w:r>
      <w:r w:rsidR="00D07376">
        <w:rPr>
          <w:b/>
          <w:bCs/>
        </w:rPr>
        <w:t xml:space="preserve"> </w:t>
      </w:r>
      <w:r w:rsidR="00AC20E8">
        <w:rPr>
          <w:b/>
          <w:bCs/>
        </w:rPr>
        <w:t>-</w:t>
      </w:r>
      <w:proofErr w:type="gramEnd"/>
      <w:r w:rsidR="00AC20E8">
        <w:rPr>
          <w:b/>
          <w:bCs/>
        </w:rPr>
        <w:t xml:space="preserve">  </w:t>
      </w:r>
      <w:r w:rsidR="00A04A34" w:rsidRPr="00A04A34">
        <w:rPr>
          <w:b/>
          <w:bCs/>
        </w:rPr>
        <w:t>Finance Report 2021</w:t>
      </w:r>
    </w:p>
    <w:p w14:paraId="5C1815EA" w14:textId="77777777" w:rsidR="006F66CE" w:rsidRDefault="006F66CE" w:rsidP="00294910">
      <w:pPr>
        <w:jc w:val="both"/>
        <w:rPr>
          <w:b/>
          <w:bCs/>
        </w:rPr>
      </w:pPr>
    </w:p>
    <w:p w14:paraId="77108997" w14:textId="680FF6B2" w:rsidR="00A04A34" w:rsidRDefault="00A04A34" w:rsidP="00294910">
      <w:pPr>
        <w:jc w:val="both"/>
      </w:pPr>
      <w:r>
        <w:t>The Audited Accounts for the year ended 31 December 2021 have been distributed</w:t>
      </w:r>
      <w:r w:rsidR="00D07376">
        <w:t xml:space="preserve"> </w:t>
      </w:r>
      <w:r w:rsidR="00AF620A">
        <w:t>and</w:t>
      </w:r>
      <w:r>
        <w:t xml:space="preserve"> are presented to the meeting for approval.</w:t>
      </w:r>
      <w:r w:rsidR="00AC20E8">
        <w:t xml:space="preserve"> </w:t>
      </w:r>
      <w:r>
        <w:t>A summary of the Receipts and Payments Account is given below, in comparison with the prior year</w:t>
      </w:r>
      <w:r w:rsidR="00D07376">
        <w:t xml:space="preserve">.  </w:t>
      </w:r>
      <w:proofErr w:type="gramStart"/>
      <w:r w:rsidR="00D07376">
        <w:t>The  figures</w:t>
      </w:r>
      <w:proofErr w:type="gramEnd"/>
      <w:r w:rsidR="00D07376">
        <w:t xml:space="preserve"> exclude entries relating to the Covid Grant dealt with on behalf of the Local Authority. </w:t>
      </w:r>
    </w:p>
    <w:p w14:paraId="30AFE665" w14:textId="7AE902BD" w:rsidR="00A04A34" w:rsidRDefault="00A04A34" w:rsidP="00294910">
      <w:pPr>
        <w:jc w:val="both"/>
      </w:pPr>
    </w:p>
    <w:p w14:paraId="581B0DC3" w14:textId="0DCCB479" w:rsidR="00E0642E" w:rsidRDefault="00E0642E" w:rsidP="00294910">
      <w:pPr>
        <w:jc w:val="both"/>
      </w:pPr>
      <w:r>
        <w:t xml:space="preserve">                                                                                      2020                           2021</w:t>
      </w:r>
    </w:p>
    <w:p w14:paraId="482B084A" w14:textId="16CCF5D3" w:rsidR="00A04A34" w:rsidRPr="00E0642E" w:rsidRDefault="00A04A34" w:rsidP="00294910">
      <w:pPr>
        <w:jc w:val="both"/>
        <w:rPr>
          <w:b/>
          <w:bCs/>
        </w:rPr>
      </w:pPr>
      <w:r w:rsidRPr="00E0642E">
        <w:rPr>
          <w:b/>
          <w:bCs/>
        </w:rPr>
        <w:t>Income</w:t>
      </w:r>
      <w:r w:rsidR="00E0642E">
        <w:rPr>
          <w:b/>
          <w:bCs/>
        </w:rPr>
        <w:t xml:space="preserve">                                                                             </w:t>
      </w:r>
      <w:r w:rsidR="00E0642E" w:rsidRPr="00E0642E">
        <w:t>£                                  £</w:t>
      </w:r>
    </w:p>
    <w:p w14:paraId="352ABADC" w14:textId="77777777" w:rsidR="00E0642E" w:rsidRDefault="00E0642E" w:rsidP="00294910">
      <w:pPr>
        <w:jc w:val="both"/>
      </w:pPr>
      <w:r>
        <w:t xml:space="preserve">  </w:t>
      </w:r>
    </w:p>
    <w:p w14:paraId="27F8EB5B" w14:textId="6823BC06" w:rsidR="00A04A34" w:rsidRDefault="00E0642E" w:rsidP="00294910">
      <w:pPr>
        <w:jc w:val="both"/>
      </w:pPr>
      <w:r>
        <w:t xml:space="preserve">    Planned Giving                                                      26248                        24230</w:t>
      </w:r>
    </w:p>
    <w:p w14:paraId="18A58020" w14:textId="77777777" w:rsidR="00486266" w:rsidRDefault="00E0642E" w:rsidP="00294910">
      <w:pPr>
        <w:jc w:val="both"/>
      </w:pPr>
      <w:r>
        <w:t xml:space="preserve">    Other Income                                                        13763                        </w:t>
      </w:r>
      <w:r w:rsidR="00486266">
        <w:t>20052</w:t>
      </w:r>
    </w:p>
    <w:p w14:paraId="158E3D6D" w14:textId="0F4FDD70" w:rsidR="00486266" w:rsidRDefault="00486266" w:rsidP="00294910">
      <w:pPr>
        <w:jc w:val="both"/>
      </w:pPr>
      <w:r>
        <w:t xml:space="preserve">     </w:t>
      </w:r>
    </w:p>
    <w:p w14:paraId="05EEBF9F" w14:textId="298CFAB1" w:rsidR="00486266" w:rsidRPr="00486266" w:rsidRDefault="00486266" w:rsidP="00294910">
      <w:pPr>
        <w:jc w:val="both"/>
        <w:rPr>
          <w:b/>
          <w:bCs/>
        </w:rPr>
      </w:pPr>
      <w:r>
        <w:t xml:space="preserve">                                                                                     </w:t>
      </w:r>
      <w:r w:rsidRPr="00486266">
        <w:rPr>
          <w:b/>
          <w:bCs/>
        </w:rPr>
        <w:t>40011                        44282</w:t>
      </w:r>
    </w:p>
    <w:p w14:paraId="0810E137" w14:textId="68C5C53F" w:rsidR="00486266" w:rsidRPr="00D07376" w:rsidRDefault="00E0642E" w:rsidP="00294910">
      <w:pPr>
        <w:jc w:val="both"/>
      </w:pPr>
      <w:r>
        <w:t xml:space="preserve"> </w:t>
      </w:r>
      <w:r w:rsidR="00486266" w:rsidRPr="00486266">
        <w:rPr>
          <w:b/>
          <w:bCs/>
        </w:rPr>
        <w:t>Expenditure</w:t>
      </w:r>
    </w:p>
    <w:p w14:paraId="49F473E7" w14:textId="37DD3B84" w:rsidR="00486266" w:rsidRDefault="00486266" w:rsidP="00294910">
      <w:pPr>
        <w:jc w:val="both"/>
      </w:pPr>
      <w:r>
        <w:t xml:space="preserve">    Parish Share                                                           1918</w:t>
      </w:r>
      <w:r w:rsidR="000B2F3A">
        <w:t>8</w:t>
      </w:r>
      <w:r>
        <w:t xml:space="preserve">                       </w:t>
      </w:r>
      <w:r w:rsidR="000B2F3A">
        <w:t xml:space="preserve"> </w:t>
      </w:r>
      <w:r>
        <w:t>19224</w:t>
      </w:r>
    </w:p>
    <w:p w14:paraId="7C97D22B" w14:textId="3B6ED6A6" w:rsidR="00486266" w:rsidRDefault="00486266" w:rsidP="00294910">
      <w:pPr>
        <w:jc w:val="both"/>
      </w:pPr>
      <w:r>
        <w:t xml:space="preserve">    Other Expenditure                                                </w:t>
      </w:r>
      <w:r w:rsidR="00285E3C">
        <w:t>3128</w:t>
      </w:r>
      <w:r w:rsidR="000B2F3A">
        <w:t>8</w:t>
      </w:r>
      <w:r w:rsidR="00285E3C">
        <w:t xml:space="preserve">                        34161                         </w:t>
      </w:r>
    </w:p>
    <w:p w14:paraId="1CD2BB0F" w14:textId="3D3FB9B6" w:rsidR="00A04A34" w:rsidRDefault="00A04A34" w:rsidP="00294910">
      <w:pPr>
        <w:jc w:val="both"/>
      </w:pPr>
    </w:p>
    <w:p w14:paraId="50C43EB4" w14:textId="046A6AB5" w:rsidR="00285E3C" w:rsidRPr="00285E3C" w:rsidRDefault="00285E3C" w:rsidP="00294910">
      <w:pPr>
        <w:jc w:val="both"/>
        <w:rPr>
          <w:b/>
          <w:bCs/>
        </w:rPr>
      </w:pPr>
      <w:r>
        <w:t xml:space="preserve">                                                                                    </w:t>
      </w:r>
      <w:r w:rsidR="000B2F3A">
        <w:t xml:space="preserve"> </w:t>
      </w:r>
      <w:r>
        <w:t xml:space="preserve"> </w:t>
      </w:r>
      <w:r w:rsidRPr="00285E3C">
        <w:rPr>
          <w:b/>
          <w:bCs/>
        </w:rPr>
        <w:t>5047</w:t>
      </w:r>
      <w:r w:rsidR="000B2F3A">
        <w:rPr>
          <w:b/>
          <w:bCs/>
        </w:rPr>
        <w:t>6</w:t>
      </w:r>
      <w:r w:rsidRPr="00285E3C">
        <w:rPr>
          <w:b/>
          <w:bCs/>
        </w:rPr>
        <w:t xml:space="preserve">                      </w:t>
      </w:r>
      <w:r w:rsidR="000B2F3A">
        <w:rPr>
          <w:b/>
          <w:bCs/>
        </w:rPr>
        <w:t xml:space="preserve"> </w:t>
      </w:r>
      <w:r w:rsidRPr="00285E3C">
        <w:rPr>
          <w:b/>
          <w:bCs/>
        </w:rPr>
        <w:t xml:space="preserve"> 53385 </w:t>
      </w:r>
    </w:p>
    <w:p w14:paraId="6ECE48B5" w14:textId="7AC84029" w:rsidR="00285E3C" w:rsidRDefault="00285E3C" w:rsidP="00294910">
      <w:pPr>
        <w:jc w:val="both"/>
      </w:pPr>
    </w:p>
    <w:p w14:paraId="6F526133" w14:textId="413BB513" w:rsidR="00285E3C" w:rsidRPr="00285E3C" w:rsidRDefault="00285E3C" w:rsidP="00294910">
      <w:pPr>
        <w:jc w:val="both"/>
        <w:rPr>
          <w:b/>
          <w:bCs/>
        </w:rPr>
      </w:pPr>
      <w:r w:rsidRPr="00285E3C">
        <w:rPr>
          <w:b/>
          <w:bCs/>
        </w:rPr>
        <w:t>Net Cash Outflow</w:t>
      </w:r>
      <w:r>
        <w:rPr>
          <w:b/>
          <w:bCs/>
        </w:rPr>
        <w:t xml:space="preserve">                                                 </w:t>
      </w:r>
      <w:proofErr w:type="gramStart"/>
      <w:r>
        <w:rPr>
          <w:b/>
          <w:bCs/>
        </w:rPr>
        <w:t xml:space="preserve">   (</w:t>
      </w:r>
      <w:proofErr w:type="gramEnd"/>
      <w:r>
        <w:rPr>
          <w:b/>
          <w:bCs/>
        </w:rPr>
        <w:t>1</w:t>
      </w:r>
      <w:r w:rsidR="000B2F3A">
        <w:rPr>
          <w:b/>
          <w:bCs/>
        </w:rPr>
        <w:t>0</w:t>
      </w:r>
      <w:r>
        <w:rPr>
          <w:b/>
          <w:bCs/>
        </w:rPr>
        <w:t>465)</w:t>
      </w:r>
      <w:r w:rsidR="000B2F3A">
        <w:rPr>
          <w:b/>
          <w:bCs/>
        </w:rPr>
        <w:t xml:space="preserve">                       (9103) </w:t>
      </w:r>
    </w:p>
    <w:p w14:paraId="1685C023" w14:textId="2428BC4F" w:rsidR="00285E3C" w:rsidRDefault="00285E3C" w:rsidP="00294910">
      <w:pPr>
        <w:jc w:val="both"/>
      </w:pPr>
    </w:p>
    <w:p w14:paraId="105D0D1E" w14:textId="4CCC71B9" w:rsidR="004009BC" w:rsidRDefault="006F66CE" w:rsidP="00294910">
      <w:pPr>
        <w:jc w:val="both"/>
      </w:pPr>
      <w:r>
        <w:t>The net cash outflow</w:t>
      </w:r>
      <w:r w:rsidR="00951AF9">
        <w:t xml:space="preserve"> was fund</w:t>
      </w:r>
      <w:r w:rsidR="005C74F6">
        <w:t>ed</w:t>
      </w:r>
      <w:r w:rsidR="00951AF9">
        <w:t xml:space="preserve"> </w:t>
      </w:r>
      <w:r w:rsidR="005C74F6">
        <w:t xml:space="preserve">by the </w:t>
      </w:r>
      <w:r w:rsidR="00951AF9">
        <w:t>release</w:t>
      </w:r>
      <w:r w:rsidR="005C74F6">
        <w:t xml:space="preserve"> of</w:t>
      </w:r>
      <w:r w:rsidR="00951AF9">
        <w:t xml:space="preserve"> £10000 from reserves in October.  </w:t>
      </w:r>
      <w:r w:rsidR="005C74F6">
        <w:t xml:space="preserve">The Parish Share was </w:t>
      </w:r>
      <w:r w:rsidR="00951AF9">
        <w:t>paid</w:t>
      </w:r>
      <w:r w:rsidR="005C74F6">
        <w:t xml:space="preserve"> in</w:t>
      </w:r>
      <w:r w:rsidR="004009BC">
        <w:t xml:space="preserve"> full</w:t>
      </w:r>
      <w:r w:rsidR="005C74F6">
        <w:t>.</w:t>
      </w:r>
      <w:r w:rsidR="004009BC">
        <w:t xml:space="preserve"> </w:t>
      </w:r>
    </w:p>
    <w:p w14:paraId="3EEF96B5" w14:textId="77777777" w:rsidR="004009BC" w:rsidRDefault="004009BC" w:rsidP="00294910">
      <w:pPr>
        <w:jc w:val="both"/>
      </w:pPr>
    </w:p>
    <w:p w14:paraId="75B57A44" w14:textId="77777777" w:rsidR="004009BC" w:rsidRDefault="004009BC" w:rsidP="00294910">
      <w:pPr>
        <w:jc w:val="both"/>
      </w:pPr>
      <w:r>
        <w:t>Other salient points were:</w:t>
      </w:r>
    </w:p>
    <w:p w14:paraId="4A1E17E1" w14:textId="3694C08B" w:rsidR="00B2261C" w:rsidRDefault="00F949FF" w:rsidP="00AC20E8">
      <w:pPr>
        <w:pStyle w:val="ListParagraph"/>
        <w:numPr>
          <w:ilvl w:val="0"/>
          <w:numId w:val="2"/>
        </w:numPr>
        <w:jc w:val="both"/>
      </w:pPr>
      <w:r>
        <w:t>The continued decline in Planned Giving</w:t>
      </w:r>
    </w:p>
    <w:p w14:paraId="03AB5457" w14:textId="2D539E3F" w:rsidR="00F949FF" w:rsidRDefault="00F949FF" w:rsidP="00294910">
      <w:pPr>
        <w:pStyle w:val="ListParagraph"/>
        <w:numPr>
          <w:ilvl w:val="0"/>
          <w:numId w:val="2"/>
        </w:numPr>
        <w:jc w:val="both"/>
      </w:pPr>
      <w:r>
        <w:t>A legacy of £500 from Air Commodore Stevenson</w:t>
      </w:r>
    </w:p>
    <w:p w14:paraId="7BEAAFF9" w14:textId="1B40220B" w:rsidR="00F949FF" w:rsidRDefault="00F949FF" w:rsidP="00294910">
      <w:pPr>
        <w:pStyle w:val="ListParagraph"/>
        <w:numPr>
          <w:ilvl w:val="0"/>
          <w:numId w:val="2"/>
        </w:numPr>
        <w:jc w:val="both"/>
      </w:pPr>
      <w:r>
        <w:t>A resumption of fund raising, with the Book Fair and the Autumn Market</w:t>
      </w:r>
    </w:p>
    <w:p w14:paraId="0666B1C1" w14:textId="1CC6A28C" w:rsidR="00F949FF" w:rsidRDefault="00F949FF" w:rsidP="00294910">
      <w:pPr>
        <w:pStyle w:val="ListParagraph"/>
        <w:numPr>
          <w:ilvl w:val="0"/>
          <w:numId w:val="2"/>
        </w:numPr>
        <w:jc w:val="both"/>
      </w:pPr>
      <w:r>
        <w:t>Increased income from Funeral and Wedding fees</w:t>
      </w:r>
      <w:r w:rsidR="00D53C12">
        <w:t>, for the most part, sadly, the latter</w:t>
      </w:r>
      <w:r w:rsidR="005C74F6">
        <w:t>.</w:t>
      </w:r>
    </w:p>
    <w:p w14:paraId="7DAA8D41" w14:textId="3CEA72C6" w:rsidR="00D53C12" w:rsidRDefault="00D53C12" w:rsidP="00294910">
      <w:pPr>
        <w:pStyle w:val="ListParagraph"/>
        <w:numPr>
          <w:ilvl w:val="0"/>
          <w:numId w:val="2"/>
        </w:numPr>
        <w:jc w:val="both"/>
      </w:pPr>
      <w:r>
        <w:t xml:space="preserve">A significant reduction in Charitable Giving, as </w:t>
      </w:r>
      <w:r w:rsidR="005C74F6">
        <w:t xml:space="preserve">payments </w:t>
      </w:r>
      <w:r>
        <w:t>authorised for 2021 were not paid until 2022.</w:t>
      </w:r>
    </w:p>
    <w:p w14:paraId="7B166060" w14:textId="34C6566C" w:rsidR="00D53C12" w:rsidRDefault="00D53C12" w:rsidP="00294910">
      <w:pPr>
        <w:pStyle w:val="ListParagraph"/>
        <w:numPr>
          <w:ilvl w:val="0"/>
          <w:numId w:val="2"/>
        </w:numPr>
        <w:jc w:val="both"/>
      </w:pPr>
      <w:r>
        <w:t>A rise in Utility costs, following a substantial credit in 2020</w:t>
      </w:r>
    </w:p>
    <w:p w14:paraId="37EE4833" w14:textId="1A9AC629" w:rsidR="00D53C12" w:rsidRDefault="007C3FC1" w:rsidP="00294910">
      <w:pPr>
        <w:pStyle w:val="ListParagraph"/>
        <w:numPr>
          <w:ilvl w:val="0"/>
          <w:numId w:val="2"/>
        </w:numPr>
        <w:jc w:val="both"/>
      </w:pPr>
      <w:r>
        <w:t>A rise in maintenance costs, mainly due to the Electrical certification process at SJB</w:t>
      </w:r>
    </w:p>
    <w:p w14:paraId="3EB0D548" w14:textId="43FC36FB" w:rsidR="007C3FC1" w:rsidRDefault="007C3FC1" w:rsidP="00294910">
      <w:pPr>
        <w:jc w:val="both"/>
      </w:pPr>
    </w:p>
    <w:p w14:paraId="04C8EEA3" w14:textId="4E4DEEE7" w:rsidR="004124BE" w:rsidRDefault="004124BE" w:rsidP="00294910">
      <w:pPr>
        <w:jc w:val="both"/>
      </w:pPr>
      <w:r w:rsidRPr="00932F57">
        <w:t>The</w:t>
      </w:r>
      <w:r>
        <w:t xml:space="preserve"> </w:t>
      </w:r>
      <w:r w:rsidR="005C74F6">
        <w:t>Investment Reserves</w:t>
      </w:r>
      <w:r>
        <w:t xml:space="preserve"> show a slight increase over the year </w:t>
      </w:r>
      <w:r w:rsidR="00DF5B41">
        <w:t>to</w:t>
      </w:r>
      <w:r>
        <w:t xml:space="preserve"> £378000, after taking into account the asset realisation of £10000.  </w:t>
      </w:r>
      <w:proofErr w:type="gramStart"/>
      <w:r>
        <w:t>However</w:t>
      </w:r>
      <w:proofErr w:type="gramEnd"/>
      <w:r>
        <w:t xml:space="preserve"> the market has declined significantly in early 2022, and it is estimated that, as at </w:t>
      </w:r>
      <w:r w:rsidR="007A472C">
        <w:t>11 April</w:t>
      </w:r>
      <w:r>
        <w:t>, they stand at £3</w:t>
      </w:r>
      <w:r w:rsidR="00AF620A">
        <w:t>5</w:t>
      </w:r>
      <w:r>
        <w:t>6000.</w:t>
      </w:r>
    </w:p>
    <w:p w14:paraId="1ED2E4B1" w14:textId="1B9C2CCD" w:rsidR="00AF620A" w:rsidRDefault="00AF620A" w:rsidP="00294910">
      <w:pPr>
        <w:jc w:val="both"/>
      </w:pPr>
    </w:p>
    <w:p w14:paraId="516F676C" w14:textId="7D549FE4" w:rsidR="00AF620A" w:rsidRDefault="00AF620A" w:rsidP="00294910">
      <w:pPr>
        <w:jc w:val="both"/>
      </w:pPr>
      <w:r>
        <w:t>Thanks are due to Marie Cobb</w:t>
      </w:r>
      <w:r w:rsidR="007C2EA4">
        <w:t xml:space="preserve"> for shouldering much of the Treasury task since September and also to Christine Haslam and the finance team at Southwell for their help and guidance.  And we are once again grateful to David Cobb for carrying out the audit.</w:t>
      </w:r>
    </w:p>
    <w:p w14:paraId="3286E21E" w14:textId="7B9D6F23" w:rsidR="007C2EA4" w:rsidRDefault="007C2EA4" w:rsidP="00294910">
      <w:pPr>
        <w:jc w:val="both"/>
      </w:pPr>
    </w:p>
    <w:p w14:paraId="61BD948A" w14:textId="55714757" w:rsidR="007C2EA4" w:rsidRDefault="007C2EA4" w:rsidP="00294910">
      <w:pPr>
        <w:jc w:val="both"/>
      </w:pPr>
      <w:r>
        <w:t>ALW/18.04.22</w:t>
      </w:r>
    </w:p>
    <w:p w14:paraId="00487DC7" w14:textId="780DEED7" w:rsidR="00AF620A" w:rsidRDefault="00AF620A" w:rsidP="00294910">
      <w:pPr>
        <w:jc w:val="both"/>
      </w:pPr>
    </w:p>
    <w:p w14:paraId="4990AD1C" w14:textId="77777777" w:rsidR="00AF620A" w:rsidRDefault="00AF620A" w:rsidP="00294910">
      <w:pPr>
        <w:jc w:val="both"/>
      </w:pPr>
    </w:p>
    <w:p w14:paraId="1484DB6D" w14:textId="47E29274" w:rsidR="00AF620A" w:rsidRDefault="00AF620A" w:rsidP="00294910">
      <w:pPr>
        <w:jc w:val="both"/>
      </w:pPr>
    </w:p>
    <w:p w14:paraId="5A194C46" w14:textId="178FF4FF" w:rsidR="00AF620A" w:rsidRDefault="00AF620A" w:rsidP="00294910">
      <w:pPr>
        <w:jc w:val="both"/>
      </w:pPr>
    </w:p>
    <w:p w14:paraId="08B68CC4" w14:textId="77777777" w:rsidR="00AF620A" w:rsidRDefault="00AF620A" w:rsidP="00294910">
      <w:pPr>
        <w:jc w:val="both"/>
      </w:pPr>
    </w:p>
    <w:p w14:paraId="3DD612C6" w14:textId="77777777" w:rsidR="004124BE" w:rsidRDefault="004124BE" w:rsidP="00294910">
      <w:pPr>
        <w:jc w:val="both"/>
      </w:pPr>
    </w:p>
    <w:p w14:paraId="4C4F7E18" w14:textId="20A54287" w:rsidR="006D2EC6" w:rsidRDefault="006D2EC6" w:rsidP="00294910">
      <w:pPr>
        <w:jc w:val="both"/>
      </w:pPr>
    </w:p>
    <w:p w14:paraId="73504B9A" w14:textId="77777777" w:rsidR="00017323" w:rsidRDefault="00017323" w:rsidP="00294910">
      <w:pPr>
        <w:jc w:val="both"/>
      </w:pPr>
    </w:p>
    <w:p w14:paraId="17B53462" w14:textId="77777777" w:rsidR="00017323" w:rsidRDefault="00017323" w:rsidP="00294910">
      <w:pPr>
        <w:jc w:val="both"/>
      </w:pPr>
    </w:p>
    <w:p w14:paraId="2A65667F" w14:textId="77777777" w:rsidR="00294910" w:rsidRDefault="00294910" w:rsidP="00294910">
      <w:pPr>
        <w:jc w:val="both"/>
      </w:pPr>
    </w:p>
    <w:p w14:paraId="6E4F3B90" w14:textId="77777777" w:rsidR="00294910" w:rsidRDefault="00294910" w:rsidP="00294910">
      <w:pPr>
        <w:jc w:val="both"/>
      </w:pPr>
    </w:p>
    <w:p w14:paraId="7117E15A" w14:textId="77777777" w:rsidR="00932F57" w:rsidRDefault="00932F57" w:rsidP="00294910">
      <w:pPr>
        <w:pStyle w:val="ListParagraph"/>
        <w:ind w:left="987"/>
        <w:jc w:val="both"/>
      </w:pPr>
    </w:p>
    <w:p w14:paraId="635536F6" w14:textId="77777777" w:rsidR="001833E2" w:rsidRPr="00F01FA9" w:rsidRDefault="001833E2" w:rsidP="00294910">
      <w:pPr>
        <w:ind w:left="627"/>
        <w:jc w:val="both"/>
      </w:pPr>
    </w:p>
    <w:sectPr w:rsidR="001833E2" w:rsidRPr="00F01FA9" w:rsidSect="002D074E">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D06081"/>
    <w:multiLevelType w:val="hybridMultilevel"/>
    <w:tmpl w:val="A13631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907329D"/>
    <w:multiLevelType w:val="hybridMultilevel"/>
    <w:tmpl w:val="07D6DE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37E13CD"/>
    <w:multiLevelType w:val="hybridMultilevel"/>
    <w:tmpl w:val="0922AB06"/>
    <w:lvl w:ilvl="0" w:tplc="08090001">
      <w:start w:val="1"/>
      <w:numFmt w:val="bullet"/>
      <w:lvlText w:val=""/>
      <w:lvlJc w:val="left"/>
      <w:pPr>
        <w:ind w:left="1049" w:hanging="360"/>
      </w:pPr>
      <w:rPr>
        <w:rFonts w:ascii="Symbol" w:hAnsi="Symbol" w:hint="default"/>
      </w:rPr>
    </w:lvl>
    <w:lvl w:ilvl="1" w:tplc="08090003" w:tentative="1">
      <w:start w:val="1"/>
      <w:numFmt w:val="bullet"/>
      <w:lvlText w:val="o"/>
      <w:lvlJc w:val="left"/>
      <w:pPr>
        <w:ind w:left="1769" w:hanging="360"/>
      </w:pPr>
      <w:rPr>
        <w:rFonts w:ascii="Courier New" w:hAnsi="Courier New" w:cs="Courier New" w:hint="default"/>
      </w:rPr>
    </w:lvl>
    <w:lvl w:ilvl="2" w:tplc="08090005" w:tentative="1">
      <w:start w:val="1"/>
      <w:numFmt w:val="bullet"/>
      <w:lvlText w:val=""/>
      <w:lvlJc w:val="left"/>
      <w:pPr>
        <w:ind w:left="2489" w:hanging="360"/>
      </w:pPr>
      <w:rPr>
        <w:rFonts w:ascii="Wingdings" w:hAnsi="Wingdings" w:hint="default"/>
      </w:rPr>
    </w:lvl>
    <w:lvl w:ilvl="3" w:tplc="08090001" w:tentative="1">
      <w:start w:val="1"/>
      <w:numFmt w:val="bullet"/>
      <w:lvlText w:val=""/>
      <w:lvlJc w:val="left"/>
      <w:pPr>
        <w:ind w:left="3209" w:hanging="360"/>
      </w:pPr>
      <w:rPr>
        <w:rFonts w:ascii="Symbol" w:hAnsi="Symbol" w:hint="default"/>
      </w:rPr>
    </w:lvl>
    <w:lvl w:ilvl="4" w:tplc="08090003" w:tentative="1">
      <w:start w:val="1"/>
      <w:numFmt w:val="bullet"/>
      <w:lvlText w:val="o"/>
      <w:lvlJc w:val="left"/>
      <w:pPr>
        <w:ind w:left="3929" w:hanging="360"/>
      </w:pPr>
      <w:rPr>
        <w:rFonts w:ascii="Courier New" w:hAnsi="Courier New" w:cs="Courier New" w:hint="default"/>
      </w:rPr>
    </w:lvl>
    <w:lvl w:ilvl="5" w:tplc="08090005" w:tentative="1">
      <w:start w:val="1"/>
      <w:numFmt w:val="bullet"/>
      <w:lvlText w:val=""/>
      <w:lvlJc w:val="left"/>
      <w:pPr>
        <w:ind w:left="4649" w:hanging="360"/>
      </w:pPr>
      <w:rPr>
        <w:rFonts w:ascii="Wingdings" w:hAnsi="Wingdings" w:hint="default"/>
      </w:rPr>
    </w:lvl>
    <w:lvl w:ilvl="6" w:tplc="08090001" w:tentative="1">
      <w:start w:val="1"/>
      <w:numFmt w:val="bullet"/>
      <w:lvlText w:val=""/>
      <w:lvlJc w:val="left"/>
      <w:pPr>
        <w:ind w:left="5369" w:hanging="360"/>
      </w:pPr>
      <w:rPr>
        <w:rFonts w:ascii="Symbol" w:hAnsi="Symbol" w:hint="default"/>
      </w:rPr>
    </w:lvl>
    <w:lvl w:ilvl="7" w:tplc="08090003" w:tentative="1">
      <w:start w:val="1"/>
      <w:numFmt w:val="bullet"/>
      <w:lvlText w:val="o"/>
      <w:lvlJc w:val="left"/>
      <w:pPr>
        <w:ind w:left="6089" w:hanging="360"/>
      </w:pPr>
      <w:rPr>
        <w:rFonts w:ascii="Courier New" w:hAnsi="Courier New" w:cs="Courier New" w:hint="default"/>
      </w:rPr>
    </w:lvl>
    <w:lvl w:ilvl="8" w:tplc="08090005" w:tentative="1">
      <w:start w:val="1"/>
      <w:numFmt w:val="bullet"/>
      <w:lvlText w:val=""/>
      <w:lvlJc w:val="left"/>
      <w:pPr>
        <w:ind w:left="6809" w:hanging="360"/>
      </w:pPr>
      <w:rPr>
        <w:rFonts w:ascii="Wingdings" w:hAnsi="Wingdings" w:hint="default"/>
      </w:rPr>
    </w:lvl>
  </w:abstractNum>
  <w:abstractNum w:abstractNumId="3" w15:restartNumberingAfterBreak="0">
    <w:nsid w:val="771F3692"/>
    <w:multiLevelType w:val="hybridMultilevel"/>
    <w:tmpl w:val="AE521CEA"/>
    <w:lvl w:ilvl="0" w:tplc="08090001">
      <w:start w:val="1"/>
      <w:numFmt w:val="bullet"/>
      <w:lvlText w:val=""/>
      <w:lvlJc w:val="left"/>
      <w:pPr>
        <w:ind w:left="987" w:hanging="360"/>
      </w:pPr>
      <w:rPr>
        <w:rFonts w:ascii="Symbol" w:hAnsi="Symbol" w:hint="default"/>
      </w:rPr>
    </w:lvl>
    <w:lvl w:ilvl="1" w:tplc="08090003" w:tentative="1">
      <w:start w:val="1"/>
      <w:numFmt w:val="bullet"/>
      <w:lvlText w:val="o"/>
      <w:lvlJc w:val="left"/>
      <w:pPr>
        <w:ind w:left="1707" w:hanging="360"/>
      </w:pPr>
      <w:rPr>
        <w:rFonts w:ascii="Courier New" w:hAnsi="Courier New" w:cs="Courier New" w:hint="default"/>
      </w:rPr>
    </w:lvl>
    <w:lvl w:ilvl="2" w:tplc="08090005" w:tentative="1">
      <w:start w:val="1"/>
      <w:numFmt w:val="bullet"/>
      <w:lvlText w:val=""/>
      <w:lvlJc w:val="left"/>
      <w:pPr>
        <w:ind w:left="2427" w:hanging="360"/>
      </w:pPr>
      <w:rPr>
        <w:rFonts w:ascii="Wingdings" w:hAnsi="Wingdings" w:hint="default"/>
      </w:rPr>
    </w:lvl>
    <w:lvl w:ilvl="3" w:tplc="08090001" w:tentative="1">
      <w:start w:val="1"/>
      <w:numFmt w:val="bullet"/>
      <w:lvlText w:val=""/>
      <w:lvlJc w:val="left"/>
      <w:pPr>
        <w:ind w:left="3147" w:hanging="360"/>
      </w:pPr>
      <w:rPr>
        <w:rFonts w:ascii="Symbol" w:hAnsi="Symbol" w:hint="default"/>
      </w:rPr>
    </w:lvl>
    <w:lvl w:ilvl="4" w:tplc="08090003" w:tentative="1">
      <w:start w:val="1"/>
      <w:numFmt w:val="bullet"/>
      <w:lvlText w:val="o"/>
      <w:lvlJc w:val="left"/>
      <w:pPr>
        <w:ind w:left="3867" w:hanging="360"/>
      </w:pPr>
      <w:rPr>
        <w:rFonts w:ascii="Courier New" w:hAnsi="Courier New" w:cs="Courier New" w:hint="default"/>
      </w:rPr>
    </w:lvl>
    <w:lvl w:ilvl="5" w:tplc="08090005" w:tentative="1">
      <w:start w:val="1"/>
      <w:numFmt w:val="bullet"/>
      <w:lvlText w:val=""/>
      <w:lvlJc w:val="left"/>
      <w:pPr>
        <w:ind w:left="4587" w:hanging="360"/>
      </w:pPr>
      <w:rPr>
        <w:rFonts w:ascii="Wingdings" w:hAnsi="Wingdings" w:hint="default"/>
      </w:rPr>
    </w:lvl>
    <w:lvl w:ilvl="6" w:tplc="08090001" w:tentative="1">
      <w:start w:val="1"/>
      <w:numFmt w:val="bullet"/>
      <w:lvlText w:val=""/>
      <w:lvlJc w:val="left"/>
      <w:pPr>
        <w:ind w:left="5307" w:hanging="360"/>
      </w:pPr>
      <w:rPr>
        <w:rFonts w:ascii="Symbol" w:hAnsi="Symbol" w:hint="default"/>
      </w:rPr>
    </w:lvl>
    <w:lvl w:ilvl="7" w:tplc="08090003" w:tentative="1">
      <w:start w:val="1"/>
      <w:numFmt w:val="bullet"/>
      <w:lvlText w:val="o"/>
      <w:lvlJc w:val="left"/>
      <w:pPr>
        <w:ind w:left="6027" w:hanging="360"/>
      </w:pPr>
      <w:rPr>
        <w:rFonts w:ascii="Courier New" w:hAnsi="Courier New" w:cs="Courier New" w:hint="default"/>
      </w:rPr>
    </w:lvl>
    <w:lvl w:ilvl="8" w:tplc="08090005" w:tentative="1">
      <w:start w:val="1"/>
      <w:numFmt w:val="bullet"/>
      <w:lvlText w:val=""/>
      <w:lvlJc w:val="left"/>
      <w:pPr>
        <w:ind w:left="6747" w:hanging="360"/>
      </w:pPr>
      <w:rPr>
        <w:rFonts w:ascii="Wingdings" w:hAnsi="Wingdings" w:hint="default"/>
      </w:rPr>
    </w:lvl>
  </w:abstractNum>
  <w:num w:numId="1" w16cid:durableId="1851944775">
    <w:abstractNumId w:val="1"/>
  </w:num>
  <w:num w:numId="2" w16cid:durableId="191505732">
    <w:abstractNumId w:val="2"/>
  </w:num>
  <w:num w:numId="3" w16cid:durableId="419372355">
    <w:abstractNumId w:val="3"/>
  </w:num>
  <w:num w:numId="4" w16cid:durableId="6727984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61C"/>
    <w:rsid w:val="00017323"/>
    <w:rsid w:val="000B2F3A"/>
    <w:rsid w:val="000E39F3"/>
    <w:rsid w:val="001833E2"/>
    <w:rsid w:val="001B2BA6"/>
    <w:rsid w:val="001D5ACF"/>
    <w:rsid w:val="00285E3C"/>
    <w:rsid w:val="00294910"/>
    <w:rsid w:val="002D074E"/>
    <w:rsid w:val="004009BC"/>
    <w:rsid w:val="004124BE"/>
    <w:rsid w:val="00486266"/>
    <w:rsid w:val="005C3B09"/>
    <w:rsid w:val="005C74F6"/>
    <w:rsid w:val="006D2EC6"/>
    <w:rsid w:val="006E2BB3"/>
    <w:rsid w:val="006F66CE"/>
    <w:rsid w:val="007A472C"/>
    <w:rsid w:val="007A47CD"/>
    <w:rsid w:val="007C2EA4"/>
    <w:rsid w:val="007C3FC1"/>
    <w:rsid w:val="00927AB5"/>
    <w:rsid w:val="00932F57"/>
    <w:rsid w:val="00951AF9"/>
    <w:rsid w:val="0099536E"/>
    <w:rsid w:val="00A04A34"/>
    <w:rsid w:val="00AC20E8"/>
    <w:rsid w:val="00AC6B43"/>
    <w:rsid w:val="00AF620A"/>
    <w:rsid w:val="00B2261C"/>
    <w:rsid w:val="00B257E3"/>
    <w:rsid w:val="00B701F1"/>
    <w:rsid w:val="00BB00EC"/>
    <w:rsid w:val="00D07376"/>
    <w:rsid w:val="00D53C12"/>
    <w:rsid w:val="00D6611B"/>
    <w:rsid w:val="00D97034"/>
    <w:rsid w:val="00DA19F9"/>
    <w:rsid w:val="00DF5B41"/>
    <w:rsid w:val="00E0642E"/>
    <w:rsid w:val="00F01FA9"/>
    <w:rsid w:val="00F949F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1CCCB6C"/>
  <w15:chartTrackingRefBased/>
  <w15:docId w15:val="{E3039116-A696-6542-94AE-37C6F3C473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26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391</Words>
  <Characters>2233</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2022-04-19T08:58:00Z</cp:lastPrinted>
  <dcterms:created xsi:type="dcterms:W3CDTF">2022-04-18T12:09:00Z</dcterms:created>
  <dcterms:modified xsi:type="dcterms:W3CDTF">2022-04-19T09:09:00Z</dcterms:modified>
</cp:coreProperties>
</file>