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5D0D2" w14:textId="4A893619" w:rsidR="00BF15E3" w:rsidRPr="00BF15E3" w:rsidRDefault="00F63641" w:rsidP="00440107">
      <w:pPr>
        <w:pStyle w:val="NoSpacing"/>
        <w:jc w:val="center"/>
        <w:rPr>
          <w:rFonts w:cs="Calibri"/>
          <w:b/>
          <w:sz w:val="48"/>
          <w:szCs w:val="48"/>
        </w:rPr>
      </w:pPr>
      <w:r>
        <w:rPr>
          <w:rFonts w:cs="Calibri"/>
          <w:b/>
          <w:noProof/>
          <w:sz w:val="48"/>
          <w:szCs w:val="48"/>
        </w:rPr>
        <w:drawing>
          <wp:anchor distT="0" distB="0" distL="114300" distR="114300" simplePos="0" relativeHeight="251658240" behindDoc="0" locked="0" layoutInCell="1" allowOverlap="1" wp14:anchorId="6DC55551" wp14:editId="5909081D">
            <wp:simplePos x="0" y="0"/>
            <wp:positionH relativeFrom="column">
              <wp:posOffset>1917700</wp:posOffset>
            </wp:positionH>
            <wp:positionV relativeFrom="paragraph">
              <wp:posOffset>0</wp:posOffset>
            </wp:positionV>
            <wp:extent cx="2121535" cy="1024255"/>
            <wp:effectExtent l="0" t="0" r="0" b="4445"/>
            <wp:wrapThrough wrapText="bothSides">
              <wp:wrapPolygon edited="0">
                <wp:start x="0" y="0"/>
                <wp:lineTo x="0" y="21292"/>
                <wp:lineTo x="21335" y="21292"/>
                <wp:lineTo x="21335" y="0"/>
                <wp:lineTo x="0" y="0"/>
              </wp:wrapPolygon>
            </wp:wrapThrough>
            <wp:docPr id="1782992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1535" cy="1024255"/>
                    </a:xfrm>
                    <a:prstGeom prst="rect">
                      <a:avLst/>
                    </a:prstGeom>
                    <a:noFill/>
                  </pic:spPr>
                </pic:pic>
              </a:graphicData>
            </a:graphic>
          </wp:anchor>
        </w:drawing>
      </w:r>
      <w:r w:rsidR="00440107">
        <w:rPr>
          <w:rFonts w:cs="Calibri"/>
          <w:b/>
          <w:sz w:val="48"/>
          <w:szCs w:val="48"/>
        </w:rPr>
        <w:br w:type="textWrapping" w:clear="all"/>
      </w:r>
      <w:r w:rsidR="00BF15E3" w:rsidRPr="00BF15E3">
        <w:rPr>
          <w:rFonts w:cs="Calibri"/>
          <w:b/>
          <w:sz w:val="48"/>
          <w:szCs w:val="48"/>
        </w:rPr>
        <w:t>Gunthorpe Parish Council</w:t>
      </w:r>
    </w:p>
    <w:p w14:paraId="2B08BCF7" w14:textId="59D8DACD" w:rsidR="00BF15E3" w:rsidRPr="00BF15E3" w:rsidRDefault="00BF15E3" w:rsidP="00BF15E3">
      <w:pPr>
        <w:pStyle w:val="Default"/>
        <w:jc w:val="center"/>
        <w:rPr>
          <w:b/>
          <w:color w:val="auto"/>
          <w:sz w:val="28"/>
          <w:szCs w:val="28"/>
        </w:rPr>
      </w:pPr>
      <w:r w:rsidRPr="00BF15E3">
        <w:rPr>
          <w:b/>
          <w:sz w:val="28"/>
          <w:szCs w:val="28"/>
        </w:rPr>
        <w:t xml:space="preserve">Councillors are hereby summoned to attend the meeting of Gunthorpe Parish Council which will take place in the Gunthorpe Village Hall </w:t>
      </w:r>
      <w:r w:rsidRPr="00BF15E3">
        <w:rPr>
          <w:b/>
          <w:color w:val="auto"/>
          <w:sz w:val="28"/>
          <w:szCs w:val="28"/>
        </w:rPr>
        <w:t>on Wednesday 2</w:t>
      </w:r>
      <w:r w:rsidR="00E45042">
        <w:rPr>
          <w:b/>
          <w:color w:val="auto"/>
          <w:sz w:val="28"/>
          <w:szCs w:val="28"/>
        </w:rPr>
        <w:t>6</w:t>
      </w:r>
      <w:r w:rsidR="00E45042" w:rsidRPr="00E45042">
        <w:rPr>
          <w:b/>
          <w:color w:val="auto"/>
          <w:sz w:val="28"/>
          <w:szCs w:val="28"/>
          <w:vertAlign w:val="superscript"/>
        </w:rPr>
        <w:t>th</w:t>
      </w:r>
      <w:r w:rsidR="00E45042">
        <w:rPr>
          <w:b/>
          <w:color w:val="auto"/>
          <w:sz w:val="28"/>
          <w:szCs w:val="28"/>
        </w:rPr>
        <w:t xml:space="preserve"> August</w:t>
      </w:r>
      <w:r w:rsidRPr="00BF15E3">
        <w:rPr>
          <w:b/>
          <w:color w:val="auto"/>
          <w:sz w:val="28"/>
          <w:szCs w:val="28"/>
        </w:rPr>
        <w:t xml:space="preserve"> 202</w:t>
      </w:r>
      <w:r w:rsidR="00AF72D6">
        <w:rPr>
          <w:b/>
          <w:color w:val="auto"/>
          <w:sz w:val="28"/>
          <w:szCs w:val="28"/>
        </w:rPr>
        <w:t>6</w:t>
      </w:r>
      <w:r w:rsidRPr="00BF15E3">
        <w:rPr>
          <w:b/>
          <w:color w:val="auto"/>
          <w:sz w:val="28"/>
          <w:szCs w:val="28"/>
        </w:rPr>
        <w:t xml:space="preserve"> at </w:t>
      </w:r>
      <w:r w:rsidR="007F77BB">
        <w:rPr>
          <w:b/>
          <w:color w:val="auto"/>
          <w:sz w:val="28"/>
          <w:szCs w:val="28"/>
        </w:rPr>
        <w:t>7.15</w:t>
      </w:r>
      <w:r w:rsidRPr="00BF15E3">
        <w:rPr>
          <w:b/>
          <w:color w:val="auto"/>
          <w:sz w:val="28"/>
          <w:szCs w:val="28"/>
        </w:rPr>
        <w:t xml:space="preserve">pm </w:t>
      </w:r>
    </w:p>
    <w:p w14:paraId="09461DCF" w14:textId="77777777" w:rsidR="00BF15E3" w:rsidRPr="00BF15E3" w:rsidRDefault="00BF15E3" w:rsidP="00BF15E3">
      <w:pPr>
        <w:pStyle w:val="NoSpacing"/>
        <w:rPr>
          <w:rFonts w:cs="Calibri"/>
          <w:sz w:val="28"/>
          <w:szCs w:val="28"/>
        </w:rPr>
      </w:pPr>
    </w:p>
    <w:p w14:paraId="61F24C03" w14:textId="77777777" w:rsidR="00BF15E3" w:rsidRPr="00BF15E3" w:rsidRDefault="00BF15E3" w:rsidP="00BF15E3">
      <w:pPr>
        <w:pStyle w:val="NoSpacing"/>
        <w:rPr>
          <w:rFonts w:cs="Calibri"/>
          <w:sz w:val="28"/>
          <w:szCs w:val="28"/>
        </w:rPr>
      </w:pPr>
      <w:r w:rsidRPr="00BF15E3">
        <w:rPr>
          <w:rFonts w:cs="Calibri"/>
          <w:sz w:val="28"/>
          <w:szCs w:val="28"/>
        </w:rPr>
        <w:t>Signed:</w:t>
      </w:r>
    </w:p>
    <w:p w14:paraId="275B09AD" w14:textId="77777777" w:rsidR="00BF15E3" w:rsidRPr="00BF15E3" w:rsidRDefault="00BF15E3" w:rsidP="00BF15E3">
      <w:pPr>
        <w:pStyle w:val="NoSpacing"/>
        <w:rPr>
          <w:rFonts w:cs="Calibri"/>
          <w:i/>
          <w:sz w:val="28"/>
          <w:szCs w:val="28"/>
        </w:rPr>
      </w:pPr>
      <w:r w:rsidRPr="00BF15E3">
        <w:rPr>
          <w:rFonts w:cs="Calibri"/>
          <w:i/>
          <w:sz w:val="28"/>
          <w:szCs w:val="28"/>
        </w:rPr>
        <w:t>N Cope</w:t>
      </w:r>
    </w:p>
    <w:p w14:paraId="52318A46" w14:textId="77777777" w:rsidR="00DE7FF6" w:rsidRDefault="00BF15E3" w:rsidP="00BF15E3">
      <w:pPr>
        <w:pStyle w:val="NoSpacing"/>
        <w:rPr>
          <w:rFonts w:cs="Calibri"/>
          <w:sz w:val="28"/>
          <w:szCs w:val="28"/>
          <w:u w:val="single"/>
        </w:rPr>
      </w:pPr>
      <w:r w:rsidRPr="00BF15E3">
        <w:rPr>
          <w:rFonts w:cs="Calibri"/>
          <w:sz w:val="28"/>
          <w:szCs w:val="28"/>
          <w:u w:val="single"/>
        </w:rPr>
        <w:t>Clerk to the Parish Council</w:t>
      </w:r>
    </w:p>
    <w:p w14:paraId="07F1E7F7" w14:textId="1F3798D4" w:rsidR="007821A1" w:rsidRPr="00D05C95" w:rsidRDefault="00DE7FF6" w:rsidP="00BF15E3">
      <w:pPr>
        <w:pStyle w:val="NoSpacing"/>
        <w:rPr>
          <w:rFonts w:cs="Calibri"/>
          <w:sz w:val="28"/>
          <w:szCs w:val="28"/>
          <w:u w:val="single"/>
        </w:rPr>
      </w:pPr>
      <w:r>
        <w:rPr>
          <w:rFonts w:cs="Calibri"/>
          <w:i/>
          <w:iCs/>
          <w:sz w:val="28"/>
          <w:szCs w:val="28"/>
        </w:rPr>
        <w:t>21</w:t>
      </w:r>
      <w:r w:rsidRPr="00DE7FF6">
        <w:rPr>
          <w:rFonts w:cs="Calibri"/>
          <w:i/>
          <w:iCs/>
          <w:sz w:val="28"/>
          <w:szCs w:val="28"/>
          <w:vertAlign w:val="superscript"/>
        </w:rPr>
        <w:t>st</w:t>
      </w:r>
      <w:r>
        <w:rPr>
          <w:rFonts w:cs="Calibri"/>
          <w:i/>
          <w:iCs/>
          <w:sz w:val="28"/>
          <w:szCs w:val="28"/>
        </w:rPr>
        <w:t xml:space="preserve"> </w:t>
      </w:r>
      <w:r w:rsidR="00E45042">
        <w:rPr>
          <w:rFonts w:cs="Calibri"/>
          <w:i/>
          <w:iCs/>
          <w:sz w:val="28"/>
          <w:szCs w:val="28"/>
        </w:rPr>
        <w:t>August</w:t>
      </w:r>
      <w:r w:rsidR="000B6940">
        <w:rPr>
          <w:rFonts w:cs="Calibri"/>
          <w:i/>
          <w:iCs/>
          <w:sz w:val="28"/>
          <w:szCs w:val="28"/>
        </w:rPr>
        <w:t xml:space="preserve"> </w:t>
      </w:r>
      <w:r w:rsidR="007821A1">
        <w:rPr>
          <w:rFonts w:cs="Calibri"/>
          <w:i/>
          <w:iCs/>
          <w:sz w:val="28"/>
          <w:szCs w:val="28"/>
        </w:rPr>
        <w:t>2026</w:t>
      </w:r>
    </w:p>
    <w:p w14:paraId="665CA0DB" w14:textId="77777777" w:rsidR="00BF15E3" w:rsidRDefault="00BF15E3" w:rsidP="00BF15E3">
      <w:pPr>
        <w:pStyle w:val="NoSpacing"/>
        <w:jc w:val="center"/>
        <w:rPr>
          <w:rFonts w:cs="Calibri"/>
          <w:b/>
          <w:sz w:val="28"/>
          <w:szCs w:val="28"/>
        </w:rPr>
      </w:pPr>
      <w:r w:rsidRPr="00BF15E3">
        <w:rPr>
          <w:rFonts w:cs="Calibri"/>
          <w:b/>
          <w:sz w:val="28"/>
          <w:szCs w:val="28"/>
        </w:rPr>
        <w:t>AGENDA</w:t>
      </w:r>
    </w:p>
    <w:p w14:paraId="5908EA53" w14:textId="6194E2B5" w:rsidR="00BF15E3" w:rsidRDefault="008F5711" w:rsidP="00BF15E3">
      <w:pPr>
        <w:pStyle w:val="NoSpacing"/>
        <w:rPr>
          <w:rStyle w:val="eop"/>
          <w:sz w:val="28"/>
          <w:szCs w:val="28"/>
        </w:rPr>
      </w:pPr>
      <w:r>
        <w:rPr>
          <w:rStyle w:val="bcx0"/>
          <w:sz w:val="28"/>
          <w:szCs w:val="28"/>
        </w:rPr>
        <w:t>T</w:t>
      </w:r>
      <w:r w:rsidR="00BF15E3" w:rsidRPr="00BF15E3">
        <w:rPr>
          <w:rStyle w:val="bcx0"/>
          <w:sz w:val="28"/>
          <w:szCs w:val="28"/>
        </w:rPr>
        <w:t>o receive and note public participation.</w:t>
      </w:r>
      <w:r w:rsidR="00BF15E3" w:rsidRPr="00BF15E3">
        <w:rPr>
          <w:rStyle w:val="eop"/>
          <w:sz w:val="28"/>
          <w:szCs w:val="28"/>
        </w:rPr>
        <w:t> (Max. 10 Minutes)</w:t>
      </w:r>
    </w:p>
    <w:p w14:paraId="461257C1" w14:textId="77777777" w:rsidR="00985855" w:rsidRPr="00BF15E3" w:rsidRDefault="00985855" w:rsidP="00AF72D6">
      <w:pPr>
        <w:pStyle w:val="NoSpacing"/>
        <w:rPr>
          <w:rStyle w:val="bcx0"/>
          <w:sz w:val="28"/>
          <w:szCs w:val="28"/>
        </w:rPr>
      </w:pPr>
    </w:p>
    <w:p w14:paraId="48BD6CA4" w14:textId="0E9CF53A" w:rsidR="00BF15E3" w:rsidRPr="00BF15E3" w:rsidRDefault="007C1C28" w:rsidP="00BF15E3">
      <w:pPr>
        <w:pStyle w:val="NoSpacing"/>
        <w:rPr>
          <w:rStyle w:val="bcx0"/>
          <w:b/>
          <w:bCs/>
          <w:sz w:val="28"/>
          <w:szCs w:val="28"/>
        </w:rPr>
      </w:pPr>
      <w:r>
        <w:rPr>
          <w:rStyle w:val="bcx0"/>
          <w:b/>
          <w:bCs/>
          <w:sz w:val="28"/>
          <w:szCs w:val="28"/>
        </w:rPr>
        <w:t>2</w:t>
      </w:r>
      <w:r w:rsidR="00E45042">
        <w:rPr>
          <w:rStyle w:val="bcx0"/>
          <w:b/>
          <w:bCs/>
          <w:sz w:val="28"/>
          <w:szCs w:val="28"/>
        </w:rPr>
        <w:t>67</w:t>
      </w:r>
      <w:r w:rsidR="00B410B6">
        <w:rPr>
          <w:rStyle w:val="bcx0"/>
          <w:b/>
          <w:bCs/>
          <w:sz w:val="28"/>
          <w:szCs w:val="28"/>
        </w:rPr>
        <w:t>/2</w:t>
      </w:r>
      <w:r w:rsidR="004C2F7A">
        <w:rPr>
          <w:rStyle w:val="bcx0"/>
          <w:b/>
          <w:bCs/>
          <w:sz w:val="28"/>
          <w:szCs w:val="28"/>
        </w:rPr>
        <w:t>6</w:t>
      </w:r>
      <w:r w:rsidR="00BF15E3" w:rsidRPr="00BF15E3">
        <w:rPr>
          <w:rStyle w:val="bcx0"/>
          <w:b/>
          <w:bCs/>
          <w:sz w:val="28"/>
          <w:szCs w:val="28"/>
        </w:rPr>
        <w:t xml:space="preserve"> To receive and accept apologies.</w:t>
      </w:r>
    </w:p>
    <w:p w14:paraId="25FDAE24" w14:textId="06C7E44C" w:rsidR="00BF15E3" w:rsidRPr="00BF15E3" w:rsidRDefault="00B46FD2" w:rsidP="00BF15E3">
      <w:pPr>
        <w:pStyle w:val="NoSpacing"/>
        <w:rPr>
          <w:rStyle w:val="eop"/>
          <w:b/>
          <w:bCs/>
          <w:sz w:val="28"/>
          <w:szCs w:val="28"/>
        </w:rPr>
      </w:pPr>
      <w:r>
        <w:rPr>
          <w:rStyle w:val="bcx0"/>
          <w:b/>
          <w:bCs/>
          <w:sz w:val="28"/>
          <w:szCs w:val="28"/>
        </w:rPr>
        <w:t>2</w:t>
      </w:r>
      <w:r w:rsidR="00E45042">
        <w:rPr>
          <w:rStyle w:val="bcx0"/>
          <w:b/>
          <w:bCs/>
          <w:sz w:val="28"/>
          <w:szCs w:val="28"/>
        </w:rPr>
        <w:t>68</w:t>
      </w:r>
      <w:r w:rsidR="00BF15E3" w:rsidRPr="00BF15E3">
        <w:rPr>
          <w:rStyle w:val="bcx0"/>
          <w:b/>
          <w:bCs/>
          <w:sz w:val="28"/>
          <w:szCs w:val="28"/>
        </w:rPr>
        <w:t>/2</w:t>
      </w:r>
      <w:r w:rsidR="004C2F7A">
        <w:rPr>
          <w:rStyle w:val="bcx0"/>
          <w:b/>
          <w:bCs/>
          <w:sz w:val="28"/>
          <w:szCs w:val="28"/>
        </w:rPr>
        <w:t>6</w:t>
      </w:r>
      <w:r w:rsidR="00BF15E3" w:rsidRPr="00BF15E3">
        <w:rPr>
          <w:rStyle w:val="bcx0"/>
          <w:b/>
          <w:bCs/>
          <w:sz w:val="28"/>
          <w:szCs w:val="28"/>
        </w:rPr>
        <w:t xml:space="preserve"> To receive and note Declaration of Interests</w:t>
      </w:r>
      <w:r w:rsidR="00BF15E3" w:rsidRPr="00BF15E3">
        <w:rPr>
          <w:rStyle w:val="eop"/>
          <w:b/>
          <w:bCs/>
          <w:sz w:val="28"/>
          <w:szCs w:val="28"/>
        </w:rPr>
        <w:t> </w:t>
      </w:r>
    </w:p>
    <w:p w14:paraId="100E5766" w14:textId="0287A36F" w:rsidR="00BF15E3" w:rsidRDefault="00B46FD2" w:rsidP="00BF15E3">
      <w:pPr>
        <w:pStyle w:val="NoSpacing"/>
        <w:rPr>
          <w:rStyle w:val="bcx0"/>
          <w:b/>
          <w:bCs/>
          <w:sz w:val="28"/>
          <w:szCs w:val="28"/>
        </w:rPr>
      </w:pPr>
      <w:r>
        <w:rPr>
          <w:rStyle w:val="bcx0"/>
          <w:b/>
          <w:bCs/>
          <w:sz w:val="28"/>
          <w:szCs w:val="28"/>
        </w:rPr>
        <w:t>2</w:t>
      </w:r>
      <w:r w:rsidR="00E45042">
        <w:rPr>
          <w:rStyle w:val="bcx0"/>
          <w:b/>
          <w:bCs/>
          <w:sz w:val="28"/>
          <w:szCs w:val="28"/>
        </w:rPr>
        <w:t>69</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w:t>
      </w:r>
      <w:r w:rsidR="00BF15E3" w:rsidRPr="00BF15E3">
        <w:rPr>
          <w:rStyle w:val="bcx0"/>
          <w:b/>
          <w:bCs/>
          <w:sz w:val="28"/>
          <w:szCs w:val="28"/>
        </w:rPr>
        <w:t>To receive and accept the Minutes from the meeting held on 2</w:t>
      </w:r>
      <w:r w:rsidR="00E45042">
        <w:rPr>
          <w:rStyle w:val="bcx0"/>
          <w:b/>
          <w:bCs/>
          <w:sz w:val="28"/>
          <w:szCs w:val="28"/>
        </w:rPr>
        <w:t>2</w:t>
      </w:r>
      <w:r w:rsidR="00E45042" w:rsidRPr="00E45042">
        <w:rPr>
          <w:rStyle w:val="bcx0"/>
          <w:b/>
          <w:bCs/>
          <w:sz w:val="28"/>
          <w:szCs w:val="28"/>
          <w:vertAlign w:val="superscript"/>
        </w:rPr>
        <w:t>nd</w:t>
      </w:r>
      <w:r w:rsidR="00E45042">
        <w:rPr>
          <w:rStyle w:val="bcx0"/>
          <w:b/>
          <w:bCs/>
          <w:sz w:val="28"/>
          <w:szCs w:val="28"/>
        </w:rPr>
        <w:t xml:space="preserve"> July</w:t>
      </w:r>
      <w:r w:rsidR="00BF15E3" w:rsidRPr="00BF15E3">
        <w:rPr>
          <w:rStyle w:val="bcx0"/>
          <w:b/>
          <w:bCs/>
          <w:sz w:val="28"/>
          <w:szCs w:val="28"/>
        </w:rPr>
        <w:t xml:space="preserve"> 202</w:t>
      </w:r>
      <w:r w:rsidR="00E67EBE">
        <w:rPr>
          <w:rStyle w:val="bcx0"/>
          <w:b/>
          <w:bCs/>
          <w:sz w:val="28"/>
          <w:szCs w:val="28"/>
        </w:rPr>
        <w:t>6</w:t>
      </w:r>
      <w:r w:rsidR="00BF15E3" w:rsidRPr="00BF15E3">
        <w:rPr>
          <w:rStyle w:val="bcx0"/>
          <w:b/>
          <w:bCs/>
          <w:sz w:val="28"/>
          <w:szCs w:val="28"/>
        </w:rPr>
        <w:t xml:space="preserve"> </w:t>
      </w:r>
    </w:p>
    <w:p w14:paraId="0D21DC52" w14:textId="06893BC7" w:rsidR="00E45042" w:rsidRPr="00BF15E3" w:rsidRDefault="00E45042" w:rsidP="00BF15E3">
      <w:pPr>
        <w:pStyle w:val="NoSpacing"/>
        <w:rPr>
          <w:rStyle w:val="bcx0"/>
          <w:b/>
          <w:bCs/>
          <w:sz w:val="28"/>
          <w:szCs w:val="28"/>
        </w:rPr>
      </w:pPr>
      <w:r>
        <w:rPr>
          <w:rStyle w:val="bcx0"/>
          <w:b/>
          <w:bCs/>
          <w:sz w:val="28"/>
          <w:szCs w:val="28"/>
        </w:rPr>
        <w:t>270/26 To co-opt Councillor</w:t>
      </w:r>
    </w:p>
    <w:p w14:paraId="113BA000" w14:textId="0A8DDC0F" w:rsidR="00BF15E3" w:rsidRPr="00BF15E3" w:rsidRDefault="00E85CC4" w:rsidP="00BF15E3">
      <w:pPr>
        <w:pStyle w:val="NoSpacing"/>
        <w:rPr>
          <w:rStyle w:val="bcx0"/>
          <w:b/>
          <w:bCs/>
          <w:sz w:val="28"/>
          <w:szCs w:val="28"/>
        </w:rPr>
      </w:pPr>
      <w:r>
        <w:rPr>
          <w:rStyle w:val="bcx0"/>
          <w:b/>
          <w:bCs/>
          <w:sz w:val="28"/>
          <w:szCs w:val="28"/>
        </w:rPr>
        <w:t>2</w:t>
      </w:r>
      <w:r w:rsidR="00E45042">
        <w:rPr>
          <w:rStyle w:val="bcx0"/>
          <w:b/>
          <w:bCs/>
          <w:sz w:val="28"/>
          <w:szCs w:val="28"/>
        </w:rPr>
        <w:t>71</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To</w:t>
      </w:r>
      <w:r w:rsidR="00BF15E3" w:rsidRPr="00BF15E3">
        <w:rPr>
          <w:rStyle w:val="bcx0"/>
          <w:b/>
          <w:bCs/>
          <w:sz w:val="28"/>
          <w:szCs w:val="28"/>
        </w:rPr>
        <w:t xml:space="preserve"> receive and note reports from District and County Councillors</w:t>
      </w:r>
      <w:r w:rsidR="00BF15E3" w:rsidRPr="00BF15E3">
        <w:rPr>
          <w:rStyle w:val="eop"/>
          <w:b/>
          <w:bCs/>
          <w:sz w:val="28"/>
          <w:szCs w:val="28"/>
        </w:rPr>
        <w:t> </w:t>
      </w:r>
    </w:p>
    <w:p w14:paraId="3775DF77" w14:textId="70CC2347" w:rsidR="00BF15E3" w:rsidRPr="00BF15E3" w:rsidRDefault="00E85CC4" w:rsidP="00BF15E3">
      <w:pPr>
        <w:pStyle w:val="NoSpacing"/>
        <w:rPr>
          <w:rStyle w:val="bcx0"/>
          <w:b/>
          <w:bCs/>
          <w:sz w:val="28"/>
          <w:szCs w:val="28"/>
        </w:rPr>
      </w:pPr>
      <w:r>
        <w:rPr>
          <w:rStyle w:val="bcx0"/>
          <w:b/>
          <w:bCs/>
          <w:sz w:val="28"/>
          <w:szCs w:val="28"/>
        </w:rPr>
        <w:t>2</w:t>
      </w:r>
      <w:r w:rsidR="00E45042">
        <w:rPr>
          <w:rStyle w:val="bcx0"/>
          <w:b/>
          <w:bCs/>
          <w:sz w:val="28"/>
          <w:szCs w:val="28"/>
        </w:rPr>
        <w:t>72</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w:t>
      </w:r>
      <w:r w:rsidR="00BF15E3" w:rsidRPr="00BF15E3">
        <w:rPr>
          <w:rStyle w:val="bcx0"/>
          <w:b/>
          <w:bCs/>
          <w:sz w:val="28"/>
          <w:szCs w:val="28"/>
        </w:rPr>
        <w:t xml:space="preserve">Planning </w:t>
      </w:r>
    </w:p>
    <w:tbl>
      <w:tblPr>
        <w:tblW w:w="10028" w:type="dxa"/>
        <w:tblInd w:w="-601" w:type="dxa"/>
        <w:tblLook w:val="04A0" w:firstRow="1" w:lastRow="0" w:firstColumn="1" w:lastColumn="0" w:noHBand="0" w:noVBand="1"/>
      </w:tblPr>
      <w:tblGrid>
        <w:gridCol w:w="10028"/>
      </w:tblGrid>
      <w:tr w:rsidR="00B410B6" w:rsidRPr="00B410B6" w14:paraId="0D9BAA23" w14:textId="77777777" w:rsidTr="00A867C4">
        <w:tc>
          <w:tcPr>
            <w:tcW w:w="10028" w:type="dxa"/>
            <w:hideMark/>
          </w:tcPr>
          <w:p w14:paraId="20E4F65B" w14:textId="5E93CA44" w:rsidR="00A867C4" w:rsidRPr="00DE7FF6" w:rsidRDefault="00BF15E3" w:rsidP="00A867C4">
            <w:pPr>
              <w:pStyle w:val="NoSpacing"/>
              <w:numPr>
                <w:ilvl w:val="0"/>
                <w:numId w:val="4"/>
              </w:numPr>
              <w:rPr>
                <w:rFonts w:cs="Calibri"/>
                <w:color w:val="676767"/>
                <w:sz w:val="28"/>
                <w:szCs w:val="28"/>
                <w:shd w:val="clear" w:color="auto" w:fill="FFFFFF"/>
              </w:rPr>
            </w:pPr>
            <w:r w:rsidRPr="00DE7FF6">
              <w:rPr>
                <w:rStyle w:val="textrun"/>
                <w:rFonts w:cs="Calibri"/>
                <w:sz w:val="28"/>
                <w:szCs w:val="28"/>
                <w:u w:val="single"/>
              </w:rPr>
              <w:t>Applications</w:t>
            </w:r>
            <w:r w:rsidRPr="00207A36">
              <w:rPr>
                <w:rStyle w:val="textrun"/>
                <w:rFonts w:cs="Calibri"/>
                <w:sz w:val="28"/>
                <w:szCs w:val="28"/>
              </w:rPr>
              <w:t xml:space="preserve">: </w:t>
            </w:r>
            <w:r w:rsidR="00762EE0" w:rsidRPr="00762EE0">
              <w:rPr>
                <w:rFonts w:cs="Calibri"/>
                <w:b/>
                <w:bCs/>
                <w:sz w:val="28"/>
                <w:szCs w:val="28"/>
                <w:lang w:val="en-US"/>
              </w:rPr>
              <w:t>26/00866/FUL</w:t>
            </w:r>
            <w:r w:rsidR="00762EE0" w:rsidRPr="00762EE0">
              <w:rPr>
                <w:rFonts w:cs="Calibri"/>
                <w:sz w:val="28"/>
                <w:szCs w:val="28"/>
                <w:lang w:val="en-US"/>
              </w:rPr>
              <w:t>|New Marquee with retractable roof.|The Anchor 80 Main Street Gunthorpe NG14 7EU</w:t>
            </w:r>
          </w:p>
          <w:p w14:paraId="7E198946" w14:textId="77777777" w:rsidR="00DE7FF6" w:rsidRDefault="00DE7FF6" w:rsidP="00DE7FF6">
            <w:pPr>
              <w:pStyle w:val="NoSpacing"/>
              <w:ind w:left="720"/>
              <w:rPr>
                <w:rFonts w:cs="Calibri"/>
                <w:b/>
                <w:bCs/>
                <w:sz w:val="28"/>
                <w:szCs w:val="28"/>
                <w:shd w:val="clear" w:color="auto" w:fill="FFFFFF"/>
                <w:lang w:val="en-US"/>
              </w:rPr>
            </w:pPr>
          </w:p>
          <w:p w14:paraId="75E587F2" w14:textId="01D5B1FB" w:rsidR="00DE7FF6" w:rsidRDefault="00DE7FF6" w:rsidP="00DE7FF6">
            <w:pPr>
              <w:pStyle w:val="NoSpacing"/>
              <w:ind w:left="720"/>
              <w:rPr>
                <w:rFonts w:cs="Calibri"/>
                <w:sz w:val="28"/>
                <w:szCs w:val="28"/>
                <w:shd w:val="clear" w:color="auto" w:fill="FFFFFF"/>
                <w:lang w:val="en-US"/>
              </w:rPr>
            </w:pPr>
            <w:r w:rsidRPr="00DE7FF6">
              <w:rPr>
                <w:rFonts w:cs="Calibri"/>
                <w:b/>
                <w:bCs/>
                <w:sz w:val="28"/>
                <w:szCs w:val="28"/>
                <w:shd w:val="clear" w:color="auto" w:fill="FFFFFF"/>
                <w:lang w:val="en-US"/>
              </w:rPr>
              <w:t>26/01257/FUL</w:t>
            </w:r>
            <w:r w:rsidRPr="00DE7FF6">
              <w:rPr>
                <w:rFonts w:cs="Calibri"/>
                <w:sz w:val="28"/>
                <w:szCs w:val="28"/>
                <w:shd w:val="clear" w:color="auto" w:fill="FFFFFF"/>
                <w:lang w:val="en-US"/>
              </w:rPr>
              <w:t>|Retention and cladding of agricultural building.|The Park Lowdham Road Gunthorpe NG14 7ES</w:t>
            </w:r>
          </w:p>
          <w:p w14:paraId="6870CCD0" w14:textId="208AD5F6" w:rsidR="00B410B6" w:rsidRPr="00762EE0" w:rsidRDefault="00BF15E3" w:rsidP="00E45042">
            <w:pPr>
              <w:pStyle w:val="NoSpacing"/>
              <w:numPr>
                <w:ilvl w:val="0"/>
                <w:numId w:val="4"/>
              </w:numPr>
              <w:rPr>
                <w:rFonts w:ascii="Tahoma" w:hAnsi="Tahoma" w:cs="Tahoma"/>
                <w:b/>
                <w:bCs/>
                <w:color w:val="676767"/>
                <w:sz w:val="21"/>
                <w:szCs w:val="21"/>
                <w:shd w:val="clear" w:color="auto" w:fill="FFFFFF"/>
              </w:rPr>
            </w:pPr>
            <w:r w:rsidRPr="00DE7FF6">
              <w:rPr>
                <w:rStyle w:val="textrun"/>
                <w:rFonts w:cs="Calibri"/>
                <w:sz w:val="28"/>
                <w:szCs w:val="28"/>
                <w:u w:val="single"/>
              </w:rPr>
              <w:t>Decisions:</w:t>
            </w:r>
            <w:r w:rsidRPr="00207A36">
              <w:rPr>
                <w:rStyle w:val="textrun"/>
                <w:rFonts w:cs="Calibri"/>
                <w:sz w:val="28"/>
                <w:szCs w:val="28"/>
              </w:rPr>
              <w:t xml:space="preserve"> </w:t>
            </w:r>
            <w:r w:rsidR="00762EE0" w:rsidRPr="00762EE0">
              <w:rPr>
                <w:rFonts w:cs="Calibri"/>
                <w:b/>
                <w:bCs/>
                <w:sz w:val="28"/>
                <w:szCs w:val="28"/>
                <w:lang w:val="en-US"/>
              </w:rPr>
              <w:t>26/00788/LDCE</w:t>
            </w:r>
            <w:r w:rsidR="00762EE0" w:rsidRPr="00762EE0">
              <w:rPr>
                <w:rFonts w:cs="Calibri"/>
                <w:sz w:val="28"/>
                <w:szCs w:val="28"/>
                <w:lang w:val="en-US"/>
              </w:rPr>
              <w:t>|Certificate of Lawfulness to confirm the approved use of the property as public house/restaurant, weddings and similar events, guest house is lawful|The Anchor 80 Main Street Gunthorpe NG14 7EU</w:t>
            </w:r>
            <w:r w:rsidR="00762EE0">
              <w:rPr>
                <w:rFonts w:cs="Calibri"/>
                <w:sz w:val="28"/>
                <w:szCs w:val="28"/>
                <w:lang w:val="en-US"/>
              </w:rPr>
              <w:t>:</w:t>
            </w:r>
            <w:r w:rsidR="00762EE0">
              <w:rPr>
                <w:rFonts w:cs="Calibri"/>
                <w:lang w:val="en-US"/>
              </w:rPr>
              <w:t xml:space="preserve"> </w:t>
            </w:r>
            <w:r w:rsidR="00762EE0" w:rsidRPr="00762EE0">
              <w:rPr>
                <w:rFonts w:cs="Calibri"/>
                <w:sz w:val="28"/>
                <w:szCs w:val="28"/>
                <w:lang w:val="en-US"/>
              </w:rPr>
              <w:t>Certificate Issued</w:t>
            </w:r>
          </w:p>
          <w:p w14:paraId="02094FCC" w14:textId="77777777" w:rsidR="00762EE0" w:rsidRDefault="00762EE0" w:rsidP="00762EE0">
            <w:pPr>
              <w:pStyle w:val="NoSpacing"/>
              <w:rPr>
                <w:rFonts w:cs="Calibri"/>
                <w:lang w:val="en-US"/>
              </w:rPr>
            </w:pPr>
          </w:p>
          <w:p w14:paraId="09799C47" w14:textId="77777777" w:rsidR="00762EE0" w:rsidRPr="00762EE0" w:rsidRDefault="00762EE0" w:rsidP="00762EE0">
            <w:pPr>
              <w:pStyle w:val="NoSpacing"/>
              <w:ind w:left="720"/>
              <w:rPr>
                <w:rStyle w:val="address"/>
                <w:rFonts w:cs="Calibri"/>
                <w:sz w:val="28"/>
                <w:szCs w:val="28"/>
                <w:shd w:val="clear" w:color="auto" w:fill="FFFFFF"/>
              </w:rPr>
            </w:pPr>
            <w:r w:rsidRPr="00762EE0">
              <w:rPr>
                <w:rStyle w:val="casenumber"/>
                <w:rFonts w:cs="Calibri"/>
                <w:b/>
                <w:bCs/>
                <w:color w:val="000000"/>
                <w:sz w:val="28"/>
                <w:szCs w:val="28"/>
                <w:shd w:val="clear" w:color="auto" w:fill="FFFFFF"/>
              </w:rPr>
              <w:t>26</w:t>
            </w:r>
            <w:r w:rsidRPr="00762EE0">
              <w:rPr>
                <w:rStyle w:val="casenumber"/>
                <w:rFonts w:cs="Calibri"/>
                <w:b/>
                <w:bCs/>
                <w:sz w:val="28"/>
                <w:szCs w:val="28"/>
                <w:shd w:val="clear" w:color="auto" w:fill="FFFFFF"/>
              </w:rPr>
              <w:t>/00656/HOUSE</w:t>
            </w:r>
            <w:r w:rsidRPr="00762EE0">
              <w:rPr>
                <w:rStyle w:val="divider1"/>
                <w:rFonts w:cs="Calibri"/>
                <w:sz w:val="28"/>
                <w:szCs w:val="28"/>
                <w:bdr w:val="none" w:sz="0" w:space="0" w:color="auto" w:frame="1"/>
                <w:shd w:val="clear" w:color="auto" w:fill="FFFFFF"/>
              </w:rPr>
              <w:t>|</w:t>
            </w:r>
            <w:r w:rsidRPr="00762EE0">
              <w:rPr>
                <w:rStyle w:val="description"/>
                <w:rFonts w:cs="Calibri"/>
                <w:sz w:val="28"/>
                <w:szCs w:val="28"/>
                <w:shd w:val="clear" w:color="auto" w:fill="FFFFFF"/>
              </w:rPr>
              <w:t>Erection of single garage and replacement porch.</w:t>
            </w:r>
            <w:r w:rsidRPr="00762EE0">
              <w:rPr>
                <w:rStyle w:val="divider2"/>
                <w:rFonts w:cs="Calibri"/>
                <w:sz w:val="28"/>
                <w:szCs w:val="28"/>
                <w:bdr w:val="none" w:sz="0" w:space="0" w:color="auto" w:frame="1"/>
                <w:shd w:val="clear" w:color="auto" w:fill="FFFFFF"/>
              </w:rPr>
              <w:t>|</w:t>
            </w:r>
            <w:r w:rsidRPr="00762EE0">
              <w:rPr>
                <w:rStyle w:val="address"/>
                <w:rFonts w:cs="Calibri"/>
                <w:sz w:val="28"/>
                <w:szCs w:val="28"/>
                <w:shd w:val="clear" w:color="auto" w:fill="FFFFFF"/>
              </w:rPr>
              <w:t>Beechcroft Lowdham Road Gunthorpe NG14 7ES:</w:t>
            </w:r>
            <w:r w:rsidRPr="00762EE0">
              <w:rPr>
                <w:rStyle w:val="address"/>
                <w:rFonts w:cs="Calibri"/>
                <w:shd w:val="clear" w:color="auto" w:fill="FFFFFF"/>
              </w:rPr>
              <w:t xml:space="preserve"> </w:t>
            </w:r>
            <w:r w:rsidRPr="00762EE0">
              <w:rPr>
                <w:rStyle w:val="address"/>
                <w:rFonts w:cs="Calibri"/>
                <w:sz w:val="28"/>
                <w:szCs w:val="28"/>
                <w:shd w:val="clear" w:color="auto" w:fill="FFFFFF"/>
              </w:rPr>
              <w:t>Application Permitted</w:t>
            </w:r>
          </w:p>
          <w:p w14:paraId="07204B5B" w14:textId="77777777" w:rsidR="00762EE0" w:rsidRPr="00762EE0" w:rsidRDefault="00762EE0" w:rsidP="00762EE0">
            <w:pPr>
              <w:pStyle w:val="NoSpacing"/>
              <w:ind w:left="720"/>
              <w:rPr>
                <w:rStyle w:val="address"/>
                <w:rFonts w:cs="Calibri"/>
                <w:shd w:val="clear" w:color="auto" w:fill="FFFFFF"/>
              </w:rPr>
            </w:pPr>
          </w:p>
          <w:p w14:paraId="04BE24EF" w14:textId="79F91C81" w:rsidR="00762EE0" w:rsidRPr="00762EE0" w:rsidRDefault="00762EE0" w:rsidP="00762EE0">
            <w:pPr>
              <w:pStyle w:val="NoSpacing"/>
              <w:ind w:left="720"/>
              <w:rPr>
                <w:rFonts w:cs="Calibri"/>
                <w:b/>
                <w:bCs/>
                <w:color w:val="676767"/>
                <w:sz w:val="28"/>
                <w:szCs w:val="28"/>
                <w:shd w:val="clear" w:color="auto" w:fill="FFFFFF"/>
              </w:rPr>
            </w:pPr>
            <w:r w:rsidRPr="00762EE0">
              <w:rPr>
                <w:rFonts w:cs="Calibri"/>
                <w:b/>
                <w:bCs/>
                <w:sz w:val="28"/>
                <w:szCs w:val="28"/>
                <w:shd w:val="clear" w:color="auto" w:fill="FFFFFF"/>
                <w:lang w:val="en-US"/>
              </w:rPr>
              <w:t>25/01913/LDCP|</w:t>
            </w:r>
            <w:r w:rsidRPr="00762EE0">
              <w:rPr>
                <w:rFonts w:cs="Calibri"/>
                <w:sz w:val="28"/>
                <w:szCs w:val="28"/>
                <w:shd w:val="clear" w:color="auto" w:fill="FFFFFF"/>
                <w:lang w:val="en-US"/>
              </w:rPr>
              <w:t>Certificate of Lawfulness for proposed installation of solar panels|Instant Storage Ltd Unit 3 Buffer Depot Trentside Gunthorpe NG14 7FB</w:t>
            </w:r>
            <w:r>
              <w:rPr>
                <w:rFonts w:cs="Calibri"/>
                <w:sz w:val="28"/>
                <w:szCs w:val="28"/>
                <w:shd w:val="clear" w:color="auto" w:fill="FFFFFF"/>
                <w:lang w:val="en-US"/>
              </w:rPr>
              <w:t>:</w:t>
            </w:r>
            <w:r>
              <w:rPr>
                <w:rFonts w:cs="Calibri"/>
                <w:shd w:val="clear" w:color="auto" w:fill="FFFFFF"/>
                <w:lang w:val="en-US"/>
              </w:rPr>
              <w:t xml:space="preserve"> </w:t>
            </w:r>
            <w:r w:rsidRPr="00762EE0">
              <w:rPr>
                <w:rFonts w:cs="Calibri"/>
                <w:sz w:val="28"/>
                <w:szCs w:val="28"/>
                <w:shd w:val="clear" w:color="auto" w:fill="FFFFFF"/>
                <w:lang w:val="en-US"/>
              </w:rPr>
              <w:t>Application Withdrawn</w:t>
            </w:r>
          </w:p>
        </w:tc>
      </w:tr>
      <w:tr w:rsidR="00B410B6" w:rsidRPr="00B410B6" w14:paraId="0C596C50" w14:textId="77777777" w:rsidTr="00A867C4">
        <w:tc>
          <w:tcPr>
            <w:tcW w:w="10028" w:type="dxa"/>
            <w:hideMark/>
          </w:tcPr>
          <w:p w14:paraId="27DAB4DE" w14:textId="179A780B" w:rsidR="00B410B6" w:rsidRPr="00B410B6" w:rsidRDefault="00B410B6" w:rsidP="00A867C4">
            <w:pPr>
              <w:pStyle w:val="NoSpacing"/>
              <w:rPr>
                <w:b/>
                <w:sz w:val="28"/>
                <w:szCs w:val="28"/>
              </w:rPr>
            </w:pPr>
          </w:p>
        </w:tc>
      </w:tr>
      <w:tr w:rsidR="00762EE0" w:rsidRPr="00B410B6" w14:paraId="00FB49E5" w14:textId="77777777" w:rsidTr="00A867C4">
        <w:tc>
          <w:tcPr>
            <w:tcW w:w="10028" w:type="dxa"/>
          </w:tcPr>
          <w:p w14:paraId="4D098334" w14:textId="77777777" w:rsidR="00762EE0" w:rsidRPr="00B410B6" w:rsidRDefault="00762EE0" w:rsidP="00A867C4">
            <w:pPr>
              <w:pStyle w:val="NoSpacing"/>
              <w:rPr>
                <w:b/>
                <w:sz w:val="28"/>
                <w:szCs w:val="28"/>
              </w:rPr>
            </w:pPr>
          </w:p>
        </w:tc>
      </w:tr>
    </w:tbl>
    <w:p w14:paraId="3A406134" w14:textId="32A94AB5" w:rsidR="00BF15E3" w:rsidRPr="007F77BB" w:rsidRDefault="00E85CC4" w:rsidP="007F77BB">
      <w:pPr>
        <w:pStyle w:val="NoSpacing"/>
        <w:rPr>
          <w:rStyle w:val="textrun"/>
          <w:sz w:val="28"/>
          <w:szCs w:val="28"/>
        </w:rPr>
      </w:pPr>
      <w:r w:rsidRPr="007F77BB">
        <w:rPr>
          <w:rStyle w:val="textrun"/>
          <w:b/>
          <w:bCs/>
          <w:sz w:val="28"/>
          <w:szCs w:val="28"/>
        </w:rPr>
        <w:t>2</w:t>
      </w:r>
      <w:r w:rsidR="00E45042">
        <w:rPr>
          <w:rStyle w:val="textrun"/>
          <w:b/>
          <w:bCs/>
          <w:sz w:val="28"/>
          <w:szCs w:val="28"/>
        </w:rPr>
        <w:t>73</w:t>
      </w:r>
      <w:r w:rsidR="00BF15E3" w:rsidRPr="007F77BB">
        <w:rPr>
          <w:rStyle w:val="textrun"/>
          <w:b/>
          <w:bCs/>
          <w:sz w:val="28"/>
          <w:szCs w:val="28"/>
        </w:rPr>
        <w:t>/2</w:t>
      </w:r>
      <w:r w:rsidR="00AF72D6" w:rsidRPr="007F77BB">
        <w:rPr>
          <w:rStyle w:val="textrun"/>
          <w:b/>
          <w:bCs/>
          <w:sz w:val="28"/>
          <w:szCs w:val="28"/>
        </w:rPr>
        <w:t>6</w:t>
      </w:r>
      <w:r w:rsidR="00BF15E3" w:rsidRPr="007F77BB">
        <w:rPr>
          <w:rStyle w:val="textrun"/>
          <w:b/>
          <w:bCs/>
          <w:sz w:val="28"/>
          <w:szCs w:val="28"/>
        </w:rPr>
        <w:t xml:space="preserve"> Finance</w:t>
      </w:r>
    </w:p>
    <w:p w14:paraId="23B3E56B" w14:textId="1117F2EF" w:rsidR="00885EA4" w:rsidRPr="00885EA4" w:rsidRDefault="00BF15E3" w:rsidP="00885EA4">
      <w:pPr>
        <w:pStyle w:val="NoSpacing"/>
        <w:rPr>
          <w:sz w:val="28"/>
          <w:szCs w:val="28"/>
        </w:rPr>
      </w:pPr>
      <w:r w:rsidRPr="00BF15E3">
        <w:rPr>
          <w:rStyle w:val="textrun"/>
          <w:sz w:val="28"/>
          <w:szCs w:val="28"/>
        </w:rPr>
        <w:t xml:space="preserve">a. </w:t>
      </w:r>
      <w:r w:rsidRPr="00BF15E3">
        <w:rPr>
          <w:rStyle w:val="bcx0"/>
          <w:sz w:val="28"/>
          <w:szCs w:val="28"/>
        </w:rPr>
        <w:t xml:space="preserve">To note payments received and authorise accounts for payment: </w:t>
      </w:r>
      <w:r w:rsidR="00AF72D6">
        <w:rPr>
          <w:rStyle w:val="bcx0"/>
          <w:sz w:val="28"/>
          <w:szCs w:val="28"/>
        </w:rPr>
        <w:t xml:space="preserve">note </w:t>
      </w:r>
      <w:r w:rsidRPr="00BF15E3">
        <w:rPr>
          <w:rStyle w:val="bcx0"/>
          <w:sz w:val="28"/>
          <w:szCs w:val="28"/>
        </w:rPr>
        <w:t>Clerk pay</w:t>
      </w:r>
      <w:r w:rsidR="00AF72D6">
        <w:rPr>
          <w:rStyle w:val="bcx0"/>
          <w:sz w:val="28"/>
          <w:szCs w:val="28"/>
        </w:rPr>
        <w:t xml:space="preserve"> for</w:t>
      </w:r>
      <w:r w:rsidRPr="00BF15E3">
        <w:rPr>
          <w:rStyle w:val="bcx0"/>
          <w:sz w:val="28"/>
          <w:szCs w:val="28"/>
        </w:rPr>
        <w:t xml:space="preserve"> </w:t>
      </w:r>
      <w:r w:rsidR="00E45042">
        <w:rPr>
          <w:rStyle w:val="bcx0"/>
          <w:sz w:val="28"/>
          <w:szCs w:val="28"/>
        </w:rPr>
        <w:t>August</w:t>
      </w:r>
      <w:r w:rsidRPr="00BF15E3">
        <w:rPr>
          <w:rStyle w:val="bcx0"/>
          <w:sz w:val="28"/>
          <w:szCs w:val="28"/>
        </w:rPr>
        <w:t>.</w:t>
      </w:r>
      <w:r w:rsidR="00E85CC4">
        <w:rPr>
          <w:rStyle w:val="bcx0"/>
          <w:sz w:val="28"/>
          <w:szCs w:val="28"/>
        </w:rPr>
        <w:t xml:space="preserve"> </w:t>
      </w:r>
      <w:r w:rsidR="00E45042">
        <w:rPr>
          <w:rStyle w:val="bcx0"/>
          <w:sz w:val="28"/>
          <w:szCs w:val="28"/>
        </w:rPr>
        <w:t>To note payment to PKF Littlejohn for 24/25 AGAR (£252).  To approve Vice Chair’s expenses (£</w:t>
      </w:r>
      <w:r w:rsidR="00AB1BC0">
        <w:rPr>
          <w:rStyle w:val="bcx0"/>
          <w:sz w:val="28"/>
          <w:szCs w:val="28"/>
        </w:rPr>
        <w:t>42.25)</w:t>
      </w:r>
    </w:p>
    <w:p w14:paraId="222E434E" w14:textId="384F90B7" w:rsidR="00E85CC4" w:rsidRDefault="00BF15E3" w:rsidP="00BA6D62">
      <w:pPr>
        <w:pStyle w:val="NoSpacing"/>
        <w:rPr>
          <w:rStyle w:val="eop"/>
          <w:sz w:val="28"/>
          <w:szCs w:val="28"/>
        </w:rPr>
      </w:pPr>
      <w:r w:rsidRPr="00BF15E3">
        <w:rPr>
          <w:rStyle w:val="eop"/>
          <w:sz w:val="28"/>
          <w:szCs w:val="28"/>
        </w:rPr>
        <w:t>b. To note bank reconciliation</w:t>
      </w:r>
      <w:r w:rsidR="0037699A">
        <w:rPr>
          <w:rStyle w:val="eop"/>
          <w:sz w:val="28"/>
          <w:szCs w:val="28"/>
        </w:rPr>
        <w:t>.</w:t>
      </w:r>
    </w:p>
    <w:p w14:paraId="713D01E4" w14:textId="77777777" w:rsidR="00BF15E3" w:rsidRPr="00BF15E3" w:rsidRDefault="00BF15E3" w:rsidP="00BF15E3">
      <w:pPr>
        <w:pStyle w:val="NoSpacing"/>
        <w:rPr>
          <w:rStyle w:val="bcx0"/>
          <w:b/>
          <w:bCs/>
          <w:sz w:val="28"/>
          <w:szCs w:val="28"/>
        </w:rPr>
      </w:pPr>
      <w:r w:rsidRPr="00BF15E3">
        <w:rPr>
          <w:rStyle w:val="eop"/>
          <w:b/>
          <w:bCs/>
          <w:sz w:val="28"/>
          <w:szCs w:val="28"/>
        </w:rPr>
        <w:t>To receive updates and agree actions related to the following:</w:t>
      </w:r>
    </w:p>
    <w:p w14:paraId="4C7E7765" w14:textId="66F6E224" w:rsidR="0037699A" w:rsidRDefault="00E85CC4" w:rsidP="00BF15E3">
      <w:pPr>
        <w:pStyle w:val="NoSpacing"/>
        <w:rPr>
          <w:rStyle w:val="bcx0"/>
          <w:b/>
          <w:bCs/>
          <w:sz w:val="28"/>
          <w:szCs w:val="28"/>
        </w:rPr>
      </w:pPr>
      <w:r>
        <w:rPr>
          <w:rStyle w:val="bcx0"/>
          <w:b/>
          <w:bCs/>
          <w:sz w:val="28"/>
          <w:szCs w:val="28"/>
        </w:rPr>
        <w:t>2</w:t>
      </w:r>
      <w:r w:rsidR="00E45042">
        <w:rPr>
          <w:rStyle w:val="bcx0"/>
          <w:b/>
          <w:bCs/>
          <w:sz w:val="28"/>
          <w:szCs w:val="28"/>
        </w:rPr>
        <w:t>74/</w:t>
      </w:r>
      <w:r w:rsidR="00BF15E3" w:rsidRPr="00BF15E3">
        <w:rPr>
          <w:rStyle w:val="bcx0"/>
          <w:b/>
          <w:bCs/>
          <w:sz w:val="28"/>
          <w:szCs w:val="28"/>
        </w:rPr>
        <w:t>2</w:t>
      </w:r>
      <w:r w:rsidR="006072AD">
        <w:rPr>
          <w:rStyle w:val="bcx0"/>
          <w:b/>
          <w:bCs/>
          <w:sz w:val="28"/>
          <w:szCs w:val="28"/>
        </w:rPr>
        <w:t>6</w:t>
      </w:r>
      <w:r w:rsidR="00BF15E3" w:rsidRPr="00BF15E3">
        <w:rPr>
          <w:rStyle w:val="bcx0"/>
          <w:sz w:val="28"/>
          <w:szCs w:val="28"/>
        </w:rPr>
        <w:t xml:space="preserve"> </w:t>
      </w:r>
      <w:r w:rsidR="00BF15E3" w:rsidRPr="00BF15E3">
        <w:rPr>
          <w:rStyle w:val="bcx0"/>
          <w:b/>
          <w:bCs/>
          <w:sz w:val="28"/>
          <w:szCs w:val="28"/>
        </w:rPr>
        <w:t>Environmental Matters &amp; Nature Reserve</w:t>
      </w:r>
    </w:p>
    <w:p w14:paraId="65B2479F" w14:textId="1AFACA70" w:rsidR="00E45042" w:rsidRPr="00E45042" w:rsidRDefault="00E45042" w:rsidP="00BF15E3">
      <w:pPr>
        <w:pStyle w:val="NoSpacing"/>
        <w:rPr>
          <w:rStyle w:val="bcx0"/>
          <w:sz w:val="28"/>
          <w:szCs w:val="28"/>
        </w:rPr>
      </w:pPr>
      <w:r>
        <w:rPr>
          <w:rStyle w:val="bcx0"/>
          <w:sz w:val="28"/>
          <w:szCs w:val="28"/>
        </w:rPr>
        <w:t>To update on LNR maintenance and discuss quotes for bridleway refurbishment</w:t>
      </w:r>
    </w:p>
    <w:p w14:paraId="2AB7495D" w14:textId="2052D63B" w:rsidR="00BF15E3" w:rsidRDefault="00E85CC4" w:rsidP="00BF15E3">
      <w:pPr>
        <w:pStyle w:val="NoSpacing"/>
        <w:rPr>
          <w:rStyle w:val="bcx0"/>
          <w:b/>
          <w:bCs/>
          <w:sz w:val="28"/>
          <w:szCs w:val="28"/>
        </w:rPr>
      </w:pPr>
      <w:r>
        <w:rPr>
          <w:rStyle w:val="bcx0"/>
          <w:b/>
          <w:bCs/>
          <w:sz w:val="28"/>
          <w:szCs w:val="28"/>
        </w:rPr>
        <w:t>2</w:t>
      </w:r>
      <w:r w:rsidR="00E45042">
        <w:rPr>
          <w:rStyle w:val="bcx0"/>
          <w:b/>
          <w:bCs/>
          <w:sz w:val="28"/>
          <w:szCs w:val="28"/>
        </w:rPr>
        <w:t>75</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Flood</w:t>
      </w:r>
      <w:r>
        <w:rPr>
          <w:rStyle w:val="bcx0"/>
          <w:b/>
          <w:bCs/>
          <w:sz w:val="28"/>
          <w:szCs w:val="28"/>
        </w:rPr>
        <w:t>ing</w:t>
      </w:r>
    </w:p>
    <w:p w14:paraId="57D760B2" w14:textId="467A68A2" w:rsidR="00E45042" w:rsidRPr="00E45042" w:rsidRDefault="00E45042" w:rsidP="00BF15E3">
      <w:pPr>
        <w:pStyle w:val="NoSpacing"/>
        <w:rPr>
          <w:rStyle w:val="bcx0"/>
          <w:bCs/>
          <w:sz w:val="28"/>
          <w:szCs w:val="28"/>
        </w:rPr>
      </w:pPr>
      <w:r>
        <w:rPr>
          <w:rStyle w:val="bcx0"/>
          <w:bCs/>
          <w:sz w:val="28"/>
          <w:szCs w:val="28"/>
        </w:rPr>
        <w:t>To discuss revised Flood Plan</w:t>
      </w:r>
    </w:p>
    <w:p w14:paraId="50F852CD" w14:textId="51E5855C" w:rsidR="00E85CC4" w:rsidRDefault="00E85CC4" w:rsidP="00BF15E3">
      <w:pPr>
        <w:pStyle w:val="NoSpacing"/>
        <w:rPr>
          <w:rStyle w:val="bcx0"/>
          <w:b/>
          <w:bCs/>
          <w:sz w:val="28"/>
          <w:szCs w:val="28"/>
        </w:rPr>
      </w:pPr>
      <w:r>
        <w:rPr>
          <w:rStyle w:val="bcx0"/>
          <w:b/>
          <w:bCs/>
          <w:sz w:val="28"/>
          <w:szCs w:val="28"/>
        </w:rPr>
        <w:t>2</w:t>
      </w:r>
      <w:r w:rsidR="00E45042">
        <w:rPr>
          <w:rStyle w:val="bcx0"/>
          <w:b/>
          <w:bCs/>
          <w:sz w:val="28"/>
          <w:szCs w:val="28"/>
        </w:rPr>
        <w:t>76</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Highways and public rights of way</w:t>
      </w:r>
    </w:p>
    <w:p w14:paraId="758CBC78" w14:textId="6B5A4F16" w:rsidR="00207A36" w:rsidRPr="00207A36" w:rsidRDefault="00207A36" w:rsidP="00BF15E3">
      <w:pPr>
        <w:pStyle w:val="NoSpacing"/>
        <w:rPr>
          <w:rStyle w:val="bcx0"/>
          <w:sz w:val="28"/>
          <w:szCs w:val="28"/>
        </w:rPr>
      </w:pPr>
      <w:r w:rsidRPr="00207A36">
        <w:rPr>
          <w:rStyle w:val="bcx0"/>
          <w:sz w:val="28"/>
          <w:szCs w:val="28"/>
        </w:rPr>
        <w:t xml:space="preserve">To discuss </w:t>
      </w:r>
      <w:r w:rsidR="00E45042">
        <w:rPr>
          <w:rStyle w:val="bcx0"/>
          <w:sz w:val="28"/>
          <w:szCs w:val="28"/>
        </w:rPr>
        <w:t>new parking enforcement on Common land car park</w:t>
      </w:r>
    </w:p>
    <w:p w14:paraId="3F9D00A2" w14:textId="7362B532" w:rsidR="00BF15E3" w:rsidRDefault="00E85CC4" w:rsidP="00BF15E3">
      <w:pPr>
        <w:pStyle w:val="NoSpacing"/>
        <w:rPr>
          <w:rStyle w:val="bcx0"/>
          <w:b/>
          <w:bCs/>
          <w:sz w:val="28"/>
          <w:szCs w:val="28"/>
        </w:rPr>
      </w:pPr>
      <w:r>
        <w:rPr>
          <w:rStyle w:val="bcx0"/>
          <w:b/>
          <w:bCs/>
          <w:sz w:val="28"/>
          <w:szCs w:val="28"/>
        </w:rPr>
        <w:t>2</w:t>
      </w:r>
      <w:r w:rsidR="00E45042">
        <w:rPr>
          <w:rStyle w:val="bcx0"/>
          <w:b/>
          <w:bCs/>
          <w:sz w:val="28"/>
          <w:szCs w:val="28"/>
        </w:rPr>
        <w:t>77</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Village Hall, playing field and play park</w:t>
      </w:r>
    </w:p>
    <w:p w14:paraId="33415248" w14:textId="3F83722D" w:rsidR="00833613" w:rsidRPr="00833613" w:rsidRDefault="00207A36" w:rsidP="00BF15E3">
      <w:pPr>
        <w:pStyle w:val="NoSpacing"/>
        <w:rPr>
          <w:rStyle w:val="bcx0"/>
          <w:sz w:val="28"/>
          <w:szCs w:val="28"/>
        </w:rPr>
      </w:pPr>
      <w:r>
        <w:rPr>
          <w:rStyle w:val="bcx0"/>
          <w:sz w:val="28"/>
          <w:szCs w:val="28"/>
        </w:rPr>
        <w:t>To discuss fence installation around play park</w:t>
      </w:r>
    </w:p>
    <w:p w14:paraId="0B4471A6" w14:textId="1AA0D033" w:rsidR="00BF15E3" w:rsidRPr="00BF15E3" w:rsidRDefault="00E85CC4" w:rsidP="00BF15E3">
      <w:pPr>
        <w:pStyle w:val="NoSpacing"/>
        <w:rPr>
          <w:rStyle w:val="bcx0"/>
          <w:b/>
          <w:bCs/>
          <w:sz w:val="28"/>
          <w:szCs w:val="28"/>
        </w:rPr>
      </w:pPr>
      <w:r>
        <w:rPr>
          <w:rStyle w:val="bcx0"/>
          <w:b/>
          <w:bCs/>
          <w:sz w:val="28"/>
          <w:szCs w:val="28"/>
        </w:rPr>
        <w:t>2</w:t>
      </w:r>
      <w:r w:rsidR="00E45042">
        <w:rPr>
          <w:rStyle w:val="bcx0"/>
          <w:b/>
          <w:bCs/>
          <w:sz w:val="28"/>
          <w:szCs w:val="28"/>
        </w:rPr>
        <w:t>78</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Marston Riverside </w:t>
      </w:r>
    </w:p>
    <w:p w14:paraId="5BC89949" w14:textId="464E8320" w:rsidR="00E67EBE" w:rsidRDefault="00E67EBE" w:rsidP="00BF15E3">
      <w:pPr>
        <w:pStyle w:val="NoSpacing"/>
        <w:rPr>
          <w:rStyle w:val="bcx0"/>
          <w:sz w:val="28"/>
          <w:szCs w:val="28"/>
        </w:rPr>
      </w:pPr>
      <w:r>
        <w:rPr>
          <w:rStyle w:val="bcx0"/>
          <w:sz w:val="28"/>
          <w:szCs w:val="28"/>
        </w:rPr>
        <w:t xml:space="preserve">To </w:t>
      </w:r>
      <w:r w:rsidR="00F60290">
        <w:rPr>
          <w:rStyle w:val="bcx0"/>
          <w:sz w:val="28"/>
          <w:szCs w:val="28"/>
        </w:rPr>
        <w:t>up</w:t>
      </w:r>
      <w:r w:rsidR="00207A36">
        <w:rPr>
          <w:rStyle w:val="bcx0"/>
          <w:sz w:val="28"/>
          <w:szCs w:val="28"/>
        </w:rPr>
        <w:t>date on maintenance of riverside land</w:t>
      </w:r>
    </w:p>
    <w:p w14:paraId="40D540FC" w14:textId="52057C3A" w:rsidR="000F0C76" w:rsidRPr="000F0C76" w:rsidRDefault="000F0C76" w:rsidP="00BF15E3">
      <w:pPr>
        <w:pStyle w:val="NoSpacing"/>
        <w:rPr>
          <w:rStyle w:val="bcx0"/>
          <w:b/>
          <w:bCs/>
          <w:sz w:val="28"/>
          <w:szCs w:val="28"/>
        </w:rPr>
      </w:pPr>
      <w:r w:rsidRPr="000F0C76">
        <w:rPr>
          <w:rStyle w:val="bcx0"/>
          <w:b/>
          <w:bCs/>
          <w:sz w:val="28"/>
          <w:szCs w:val="28"/>
        </w:rPr>
        <w:t>2</w:t>
      </w:r>
      <w:r w:rsidR="00E45042">
        <w:rPr>
          <w:rStyle w:val="bcx0"/>
          <w:b/>
          <w:bCs/>
          <w:sz w:val="28"/>
          <w:szCs w:val="28"/>
        </w:rPr>
        <w:t>79</w:t>
      </w:r>
      <w:r w:rsidRPr="000F0C76">
        <w:rPr>
          <w:rStyle w:val="bcx0"/>
          <w:b/>
          <w:bCs/>
          <w:sz w:val="28"/>
          <w:szCs w:val="28"/>
        </w:rPr>
        <w:t>/26 Policy approval</w:t>
      </w:r>
    </w:p>
    <w:p w14:paraId="284D59D7" w14:textId="3FD8F62A" w:rsidR="000F0C76" w:rsidRDefault="000F0C76" w:rsidP="00BF15E3">
      <w:pPr>
        <w:pStyle w:val="NoSpacing"/>
        <w:rPr>
          <w:rStyle w:val="bcx0"/>
          <w:sz w:val="28"/>
          <w:szCs w:val="28"/>
        </w:rPr>
      </w:pPr>
      <w:r>
        <w:rPr>
          <w:rStyle w:val="bcx0"/>
          <w:sz w:val="28"/>
          <w:szCs w:val="28"/>
        </w:rPr>
        <w:t xml:space="preserve">To </w:t>
      </w:r>
      <w:r w:rsidR="00D21756">
        <w:rPr>
          <w:rStyle w:val="bcx0"/>
          <w:sz w:val="28"/>
          <w:szCs w:val="28"/>
        </w:rPr>
        <w:t xml:space="preserve">discuss and </w:t>
      </w:r>
      <w:r w:rsidR="00E45042">
        <w:rPr>
          <w:rStyle w:val="bcx0"/>
          <w:sz w:val="28"/>
          <w:szCs w:val="28"/>
        </w:rPr>
        <w:t>re-</w:t>
      </w:r>
      <w:r>
        <w:rPr>
          <w:rStyle w:val="bcx0"/>
          <w:sz w:val="28"/>
          <w:szCs w:val="28"/>
        </w:rPr>
        <w:t xml:space="preserve">adopt </w:t>
      </w:r>
      <w:r w:rsidR="00107A8A">
        <w:rPr>
          <w:rStyle w:val="bcx0"/>
          <w:sz w:val="28"/>
          <w:szCs w:val="28"/>
        </w:rPr>
        <w:t>records retention</w:t>
      </w:r>
      <w:r w:rsidR="00E45042">
        <w:rPr>
          <w:rStyle w:val="bcx0"/>
          <w:sz w:val="28"/>
          <w:szCs w:val="28"/>
        </w:rPr>
        <w:t xml:space="preserve"> and environment</w:t>
      </w:r>
      <w:r w:rsidR="00207A36">
        <w:rPr>
          <w:rStyle w:val="bcx0"/>
          <w:sz w:val="28"/>
          <w:szCs w:val="28"/>
        </w:rPr>
        <w:t xml:space="preserve"> p</w:t>
      </w:r>
      <w:r w:rsidR="00E45042">
        <w:rPr>
          <w:rStyle w:val="bcx0"/>
          <w:sz w:val="28"/>
          <w:szCs w:val="28"/>
        </w:rPr>
        <w:t>olicies</w:t>
      </w:r>
    </w:p>
    <w:p w14:paraId="68B53E8E" w14:textId="5548E204" w:rsidR="00C67A96" w:rsidRDefault="00E85CC4" w:rsidP="00BF15E3">
      <w:pPr>
        <w:pStyle w:val="NoSpacing"/>
        <w:rPr>
          <w:rStyle w:val="bcx0"/>
          <w:b/>
          <w:bCs/>
          <w:sz w:val="28"/>
          <w:szCs w:val="28"/>
        </w:rPr>
      </w:pPr>
      <w:r>
        <w:rPr>
          <w:rStyle w:val="bcx0"/>
          <w:b/>
          <w:bCs/>
          <w:sz w:val="28"/>
          <w:szCs w:val="28"/>
        </w:rPr>
        <w:t>2</w:t>
      </w:r>
      <w:r w:rsidR="00E45042">
        <w:rPr>
          <w:rStyle w:val="bcx0"/>
          <w:b/>
          <w:bCs/>
          <w:sz w:val="28"/>
          <w:szCs w:val="28"/>
        </w:rPr>
        <w:t>80</w:t>
      </w:r>
      <w:r w:rsidR="006072AD">
        <w:rPr>
          <w:rStyle w:val="bcx0"/>
          <w:b/>
          <w:bCs/>
          <w:sz w:val="28"/>
          <w:szCs w:val="28"/>
        </w:rPr>
        <w:t xml:space="preserve">/26 </w:t>
      </w:r>
      <w:r w:rsidR="00C67A96">
        <w:rPr>
          <w:rStyle w:val="bcx0"/>
          <w:b/>
          <w:bCs/>
          <w:sz w:val="28"/>
          <w:szCs w:val="28"/>
        </w:rPr>
        <w:t>100</w:t>
      </w:r>
      <w:r w:rsidR="00824AE0">
        <w:rPr>
          <w:rStyle w:val="bcx0"/>
          <w:b/>
          <w:bCs/>
          <w:sz w:val="28"/>
          <w:szCs w:val="28"/>
        </w:rPr>
        <w:t>-</w:t>
      </w:r>
      <w:r w:rsidR="00C67A96">
        <w:rPr>
          <w:rStyle w:val="bcx0"/>
          <w:b/>
          <w:bCs/>
          <w:sz w:val="28"/>
          <w:szCs w:val="28"/>
        </w:rPr>
        <w:t>year bridge celebrations</w:t>
      </w:r>
    </w:p>
    <w:p w14:paraId="6DFBE914" w14:textId="29132F27" w:rsidR="00BF15E3" w:rsidRPr="00C04A97" w:rsidRDefault="00C67A96" w:rsidP="00BF15E3">
      <w:pPr>
        <w:pStyle w:val="NoSpacing"/>
        <w:rPr>
          <w:rStyle w:val="eop"/>
          <w:rFonts w:cs="Calibri"/>
          <w:sz w:val="28"/>
          <w:szCs w:val="28"/>
        </w:rPr>
      </w:pPr>
      <w:r>
        <w:rPr>
          <w:rStyle w:val="bcx0"/>
          <w:rFonts w:cs="Calibri"/>
          <w:b/>
          <w:bCs/>
          <w:sz w:val="28"/>
          <w:szCs w:val="28"/>
        </w:rPr>
        <w:t>2</w:t>
      </w:r>
      <w:r w:rsidR="00E45042">
        <w:rPr>
          <w:rStyle w:val="bcx0"/>
          <w:rFonts w:cs="Calibri"/>
          <w:b/>
          <w:bCs/>
          <w:sz w:val="28"/>
          <w:szCs w:val="28"/>
        </w:rPr>
        <w:t>81</w:t>
      </w:r>
      <w:r>
        <w:rPr>
          <w:rStyle w:val="bcx0"/>
          <w:rFonts w:cs="Calibri"/>
          <w:b/>
          <w:bCs/>
          <w:sz w:val="28"/>
          <w:szCs w:val="28"/>
        </w:rPr>
        <w:t xml:space="preserve">/26 </w:t>
      </w:r>
      <w:r w:rsidR="00BF15E3" w:rsidRPr="00C04A97">
        <w:rPr>
          <w:rStyle w:val="bcx0"/>
          <w:rFonts w:cs="Calibri"/>
          <w:b/>
          <w:bCs/>
          <w:sz w:val="28"/>
          <w:szCs w:val="28"/>
        </w:rPr>
        <w:t>To note and discuss Correspondence received.</w:t>
      </w:r>
      <w:r w:rsidR="00BF15E3" w:rsidRPr="00C04A97">
        <w:rPr>
          <w:rStyle w:val="eop"/>
          <w:rFonts w:cs="Calibri"/>
          <w:sz w:val="28"/>
          <w:szCs w:val="28"/>
        </w:rPr>
        <w:t> </w:t>
      </w:r>
    </w:p>
    <w:p w14:paraId="74298B97" w14:textId="72B9953F" w:rsidR="00BF15E3" w:rsidRDefault="00E85CC4" w:rsidP="006072AD">
      <w:pPr>
        <w:mirrorIndents/>
        <w:rPr>
          <w:rStyle w:val="eop"/>
          <w:rFonts w:ascii="Calibri" w:hAnsi="Calibri" w:cs="Calibri"/>
          <w:b/>
          <w:bCs/>
          <w:sz w:val="28"/>
          <w:szCs w:val="28"/>
        </w:rPr>
      </w:pPr>
      <w:r>
        <w:rPr>
          <w:rFonts w:ascii="Calibri" w:eastAsiaTheme="minorHAnsi" w:hAnsi="Calibri" w:cs="Calibri"/>
          <w:b/>
          <w:bCs/>
          <w:sz w:val="28"/>
          <w:szCs w:val="28"/>
          <w:lang w:val="en-GB" w:eastAsia="en-US"/>
        </w:rPr>
        <w:t>2</w:t>
      </w:r>
      <w:r w:rsidR="00E45042">
        <w:rPr>
          <w:rFonts w:ascii="Calibri" w:eastAsiaTheme="minorHAnsi" w:hAnsi="Calibri" w:cs="Calibri"/>
          <w:b/>
          <w:bCs/>
          <w:sz w:val="28"/>
          <w:szCs w:val="28"/>
          <w:lang w:val="en-GB" w:eastAsia="en-US"/>
        </w:rPr>
        <w:t>82</w:t>
      </w:r>
      <w:r w:rsidR="00BF15E3" w:rsidRPr="00C04A97">
        <w:rPr>
          <w:rFonts w:ascii="Calibri" w:eastAsiaTheme="minorHAnsi" w:hAnsi="Calibri" w:cs="Calibri"/>
          <w:b/>
          <w:bCs/>
          <w:sz w:val="28"/>
          <w:szCs w:val="28"/>
          <w:lang w:val="en-GB" w:eastAsia="en-US"/>
        </w:rPr>
        <w:t>/2</w:t>
      </w:r>
      <w:r w:rsidR="006072AD" w:rsidRPr="00C04A97">
        <w:rPr>
          <w:rFonts w:ascii="Calibri" w:eastAsiaTheme="minorHAnsi" w:hAnsi="Calibri" w:cs="Calibri"/>
          <w:b/>
          <w:bCs/>
          <w:sz w:val="28"/>
          <w:szCs w:val="28"/>
          <w:lang w:val="en-GB" w:eastAsia="en-US"/>
        </w:rPr>
        <w:t>6</w:t>
      </w:r>
      <w:r w:rsidR="00BF15E3" w:rsidRPr="00C04A97">
        <w:rPr>
          <w:rFonts w:ascii="Calibri" w:eastAsiaTheme="minorHAnsi" w:hAnsi="Calibri" w:cs="Calibri"/>
          <w:b/>
          <w:bCs/>
          <w:sz w:val="28"/>
          <w:szCs w:val="28"/>
          <w:lang w:val="en-GB" w:eastAsia="en-US"/>
        </w:rPr>
        <w:t xml:space="preserve"> AOB</w:t>
      </w:r>
      <w:r w:rsidR="006072AD" w:rsidRPr="00C04A97">
        <w:rPr>
          <w:rFonts w:ascii="Calibri" w:eastAsiaTheme="minorHAnsi" w:hAnsi="Calibri" w:cs="Calibri"/>
          <w:b/>
          <w:bCs/>
          <w:sz w:val="28"/>
          <w:szCs w:val="28"/>
          <w:lang w:val="en-GB" w:eastAsia="en-US"/>
        </w:rPr>
        <w:t xml:space="preserve"> and ma</w:t>
      </w:r>
      <w:r w:rsidR="00BF15E3" w:rsidRPr="00C04A97">
        <w:rPr>
          <w:rStyle w:val="bcx0"/>
          <w:rFonts w:ascii="Calibri" w:hAnsi="Calibri" w:cs="Calibri"/>
          <w:b/>
          <w:bCs/>
          <w:sz w:val="28"/>
          <w:szCs w:val="28"/>
        </w:rPr>
        <w:t>tters for the next Agenda</w:t>
      </w:r>
      <w:r w:rsidR="00BF15E3" w:rsidRPr="00C04A97">
        <w:rPr>
          <w:rStyle w:val="eop"/>
          <w:rFonts w:ascii="Calibri" w:hAnsi="Calibri" w:cs="Calibri"/>
          <w:b/>
          <w:bCs/>
          <w:sz w:val="28"/>
          <w:szCs w:val="28"/>
        </w:rPr>
        <w:t> </w:t>
      </w:r>
    </w:p>
    <w:p w14:paraId="78DD0C46" w14:textId="43DBCF1F" w:rsidR="00BF15E3" w:rsidRPr="00BF15E3" w:rsidRDefault="00E85CC4" w:rsidP="00BF15E3">
      <w:pPr>
        <w:pStyle w:val="NoSpacing"/>
        <w:rPr>
          <w:b/>
          <w:bCs/>
          <w:sz w:val="28"/>
          <w:szCs w:val="28"/>
        </w:rPr>
      </w:pPr>
      <w:r>
        <w:rPr>
          <w:rFonts w:cs="Calibri"/>
          <w:b/>
          <w:bCs/>
          <w:sz w:val="28"/>
          <w:szCs w:val="28"/>
        </w:rPr>
        <w:t>2</w:t>
      </w:r>
      <w:r w:rsidR="00E45042">
        <w:rPr>
          <w:rFonts w:cs="Calibri"/>
          <w:b/>
          <w:bCs/>
          <w:sz w:val="28"/>
          <w:szCs w:val="28"/>
        </w:rPr>
        <w:t>83</w:t>
      </w:r>
      <w:r w:rsidR="00BF15E3" w:rsidRPr="00C04A97">
        <w:rPr>
          <w:rFonts w:cs="Calibri"/>
          <w:b/>
          <w:bCs/>
          <w:sz w:val="28"/>
          <w:szCs w:val="28"/>
        </w:rPr>
        <w:t>/2</w:t>
      </w:r>
      <w:r w:rsidR="006072AD" w:rsidRPr="00C04A97">
        <w:rPr>
          <w:rFonts w:cs="Calibri"/>
          <w:b/>
          <w:bCs/>
          <w:sz w:val="28"/>
          <w:szCs w:val="28"/>
        </w:rPr>
        <w:t>6</w:t>
      </w:r>
      <w:r w:rsidR="00BF15E3" w:rsidRPr="00C04A97">
        <w:rPr>
          <w:rFonts w:cs="Calibri"/>
          <w:b/>
          <w:bCs/>
          <w:sz w:val="28"/>
          <w:szCs w:val="28"/>
        </w:rPr>
        <w:t xml:space="preserve"> Private and Confidential</w:t>
      </w:r>
    </w:p>
    <w:p w14:paraId="532CD356" w14:textId="77777777" w:rsidR="00BF15E3" w:rsidRPr="00BF15E3" w:rsidRDefault="00BF15E3" w:rsidP="00BF15E3">
      <w:pPr>
        <w:pStyle w:val="NoSpacing"/>
        <w:rPr>
          <w:rStyle w:val="eop"/>
          <w:i/>
          <w:iCs/>
          <w:sz w:val="28"/>
          <w:szCs w:val="28"/>
        </w:rPr>
      </w:pPr>
      <w:r w:rsidRPr="00BF15E3">
        <w:rPr>
          <w:i/>
          <w:iCs/>
          <w:sz w:val="28"/>
          <w:szCs w:val="28"/>
        </w:rPr>
        <w:t>In accordance with Public Bodies (admission to meetings) Act 1960 section 1(2), the Council exclude the public and press from the meeting by reason of the confidential nature of the business to be transacted.</w:t>
      </w:r>
    </w:p>
    <w:p w14:paraId="79B47875" w14:textId="42A086E7" w:rsidR="00BF15E3" w:rsidRPr="00BF15E3" w:rsidRDefault="00E85CC4" w:rsidP="00BF15E3">
      <w:pPr>
        <w:pStyle w:val="NoSpacing"/>
        <w:rPr>
          <w:sz w:val="28"/>
          <w:szCs w:val="28"/>
        </w:rPr>
      </w:pPr>
      <w:r>
        <w:rPr>
          <w:rStyle w:val="eop"/>
          <w:rFonts w:asciiTheme="minorHAnsi" w:hAnsiTheme="minorHAnsi" w:cstheme="minorHAnsi"/>
          <w:b/>
          <w:bCs/>
          <w:sz w:val="28"/>
          <w:szCs w:val="28"/>
        </w:rPr>
        <w:t>2</w:t>
      </w:r>
      <w:r w:rsidR="00E45042">
        <w:rPr>
          <w:rStyle w:val="eop"/>
          <w:rFonts w:asciiTheme="minorHAnsi" w:hAnsiTheme="minorHAnsi" w:cstheme="minorHAnsi"/>
          <w:b/>
          <w:bCs/>
          <w:sz w:val="28"/>
          <w:szCs w:val="28"/>
        </w:rPr>
        <w:t>84</w:t>
      </w:r>
      <w:r w:rsidR="00BF15E3" w:rsidRPr="00BF15E3">
        <w:rPr>
          <w:rStyle w:val="eop"/>
          <w:rFonts w:asciiTheme="minorHAnsi" w:hAnsiTheme="minorHAnsi" w:cstheme="minorHAnsi"/>
          <w:b/>
          <w:bCs/>
          <w:sz w:val="28"/>
          <w:szCs w:val="28"/>
        </w:rPr>
        <w:t>/2</w:t>
      </w:r>
      <w:r w:rsidR="006072AD">
        <w:rPr>
          <w:rStyle w:val="eop"/>
          <w:rFonts w:asciiTheme="minorHAnsi" w:hAnsiTheme="minorHAnsi" w:cstheme="minorHAnsi"/>
          <w:b/>
          <w:bCs/>
          <w:sz w:val="28"/>
          <w:szCs w:val="28"/>
        </w:rPr>
        <w:t>6</w:t>
      </w:r>
      <w:r w:rsidR="00BF15E3" w:rsidRPr="00BF15E3">
        <w:rPr>
          <w:rStyle w:val="eop"/>
          <w:rFonts w:asciiTheme="minorHAnsi" w:hAnsiTheme="minorHAnsi" w:cstheme="minorHAnsi"/>
          <w:b/>
          <w:bCs/>
          <w:sz w:val="28"/>
          <w:szCs w:val="28"/>
        </w:rPr>
        <w:t xml:space="preserve"> Close</w:t>
      </w:r>
    </w:p>
    <w:p w14:paraId="1B7E2820" w14:textId="77777777" w:rsidR="00EC6422" w:rsidRPr="00BF15E3" w:rsidRDefault="00EC6422">
      <w:pPr>
        <w:rPr>
          <w:sz w:val="28"/>
          <w:szCs w:val="28"/>
        </w:rPr>
      </w:pPr>
    </w:p>
    <w:sectPr w:rsidR="00EC6422" w:rsidRPr="00BF15E3" w:rsidSect="00440107">
      <w:headerReference w:type="even" r:id="rId8"/>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55269" w14:textId="77777777" w:rsidR="005D12EA" w:rsidRDefault="005D12EA">
      <w:r>
        <w:separator/>
      </w:r>
    </w:p>
  </w:endnote>
  <w:endnote w:type="continuationSeparator" w:id="0">
    <w:p w14:paraId="7EA0E7B8" w14:textId="77777777" w:rsidR="005D12EA" w:rsidRDefault="005D1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Bookman Old Style"/>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Arial Rounded MT Bold"/>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B5EDE" w14:textId="77777777" w:rsidR="005D12EA" w:rsidRDefault="005D12EA">
      <w:r>
        <w:separator/>
      </w:r>
    </w:p>
  </w:footnote>
  <w:footnote w:type="continuationSeparator" w:id="0">
    <w:p w14:paraId="27765D22" w14:textId="77777777" w:rsidR="005D12EA" w:rsidRDefault="005D12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A70CF" w14:textId="6EB42EE1" w:rsidR="00BF15E3" w:rsidRDefault="00000000">
    <w:pPr>
      <w:pStyle w:val="Header"/>
    </w:pPr>
    <w:r>
      <w:rPr>
        <w:noProof/>
      </w:rPr>
      <w:pict w14:anchorId="577997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27pt;height:210.8pt;rotation:315;z-index:-2516582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BF15E3">
      <w:rPr>
        <w:noProof/>
      </w:rPr>
      <mc:AlternateContent>
        <mc:Choice Requires="wps">
          <w:drawing>
            <wp:anchor distT="0" distB="0" distL="114300" distR="114300" simplePos="0" relativeHeight="251657216" behindDoc="1" locked="0" layoutInCell="0" allowOverlap="1" wp14:anchorId="67E137E1" wp14:editId="4629980B">
              <wp:simplePos x="0" y="0"/>
              <wp:positionH relativeFrom="margin">
                <wp:align>center</wp:align>
              </wp:positionH>
              <wp:positionV relativeFrom="margin">
                <wp:align>center</wp:align>
              </wp:positionV>
              <wp:extent cx="6692900" cy="2677160"/>
              <wp:effectExtent l="0" t="1704975" r="0" b="1542415"/>
              <wp:wrapNone/>
              <wp:docPr id="17368081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1688983"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7E137E1" id="_x0000_t202" coordsize="21600,21600" o:spt="202" path="m,l,21600r21600,l21600,xe">
              <v:stroke joinstyle="miter"/>
              <v:path gradientshapeok="t" o:connecttype="rect"/>
            </v:shapetype>
            <v:shape id="Text Box 1" o:spid="_x0000_s1026" type="#_x0000_t202" style="position:absolute;margin-left:0;margin-top:0;width:527pt;height:210.8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s08wEAAMU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" o:allowincell="f" filled="f" stroked="f">
              <v:stroke joinstyle="round"/>
              <o:lock v:ext="edit" shapetype="t"/>
              <v:textbox style="mso-fit-shape-to-text:t">
                <w:txbxContent>
                  <w:p w14:paraId="71688983"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0C72"/>
    <w:multiLevelType w:val="hybridMultilevel"/>
    <w:tmpl w:val="71DA3152"/>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 w15:restartNumberingAfterBreak="0">
    <w:nsid w:val="18F75F93"/>
    <w:multiLevelType w:val="hybridMultilevel"/>
    <w:tmpl w:val="71DA315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D0440E1"/>
    <w:multiLevelType w:val="hybridMultilevel"/>
    <w:tmpl w:val="983A7E8E"/>
    <w:lvl w:ilvl="0" w:tplc="8F7E72E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AB7375"/>
    <w:multiLevelType w:val="hybridMultilevel"/>
    <w:tmpl w:val="4F9A541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948560">
    <w:abstractNumId w:val="1"/>
  </w:num>
  <w:num w:numId="2" w16cid:durableId="900334597">
    <w:abstractNumId w:val="0"/>
  </w:num>
  <w:num w:numId="3" w16cid:durableId="1116369745">
    <w:abstractNumId w:val="3"/>
  </w:num>
  <w:num w:numId="4" w16cid:durableId="1986659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E3"/>
    <w:rsid w:val="0004325B"/>
    <w:rsid w:val="00055071"/>
    <w:rsid w:val="00074C11"/>
    <w:rsid w:val="00091408"/>
    <w:rsid w:val="000A60B2"/>
    <w:rsid w:val="000B5EA1"/>
    <w:rsid w:val="000B6940"/>
    <w:rsid w:val="000E1C62"/>
    <w:rsid w:val="000F0C76"/>
    <w:rsid w:val="000F775F"/>
    <w:rsid w:val="00103CEF"/>
    <w:rsid w:val="00107A8A"/>
    <w:rsid w:val="001223DA"/>
    <w:rsid w:val="0012244A"/>
    <w:rsid w:val="00122DFB"/>
    <w:rsid w:val="001442F6"/>
    <w:rsid w:val="001514ED"/>
    <w:rsid w:val="0016495C"/>
    <w:rsid w:val="00197482"/>
    <w:rsid w:val="00197BF1"/>
    <w:rsid w:val="001B196A"/>
    <w:rsid w:val="001D7A06"/>
    <w:rsid w:val="001E46E5"/>
    <w:rsid w:val="001F0B18"/>
    <w:rsid w:val="00207A36"/>
    <w:rsid w:val="00231362"/>
    <w:rsid w:val="002341E1"/>
    <w:rsid w:val="00254B7B"/>
    <w:rsid w:val="00254C54"/>
    <w:rsid w:val="00256420"/>
    <w:rsid w:val="00264DDD"/>
    <w:rsid w:val="00326F0C"/>
    <w:rsid w:val="003371AD"/>
    <w:rsid w:val="003510E3"/>
    <w:rsid w:val="00354759"/>
    <w:rsid w:val="00360A8D"/>
    <w:rsid w:val="0036236B"/>
    <w:rsid w:val="0037699A"/>
    <w:rsid w:val="00383B2C"/>
    <w:rsid w:val="003840D9"/>
    <w:rsid w:val="00396B26"/>
    <w:rsid w:val="003C2765"/>
    <w:rsid w:val="003D2C15"/>
    <w:rsid w:val="003F396A"/>
    <w:rsid w:val="00403184"/>
    <w:rsid w:val="00415377"/>
    <w:rsid w:val="00431071"/>
    <w:rsid w:val="00440107"/>
    <w:rsid w:val="00461FBF"/>
    <w:rsid w:val="0046272B"/>
    <w:rsid w:val="00463531"/>
    <w:rsid w:val="0046568A"/>
    <w:rsid w:val="004856FA"/>
    <w:rsid w:val="004868E6"/>
    <w:rsid w:val="004A40AC"/>
    <w:rsid w:val="004A4ACC"/>
    <w:rsid w:val="004C2F7A"/>
    <w:rsid w:val="004E1941"/>
    <w:rsid w:val="004F300B"/>
    <w:rsid w:val="00507CA3"/>
    <w:rsid w:val="0051159F"/>
    <w:rsid w:val="00511C6C"/>
    <w:rsid w:val="00537DEC"/>
    <w:rsid w:val="005530B4"/>
    <w:rsid w:val="00575F2C"/>
    <w:rsid w:val="00590CFF"/>
    <w:rsid w:val="0059406B"/>
    <w:rsid w:val="005B656E"/>
    <w:rsid w:val="005C6F0C"/>
    <w:rsid w:val="005D12EA"/>
    <w:rsid w:val="005D1A1D"/>
    <w:rsid w:val="005D2637"/>
    <w:rsid w:val="005D4D33"/>
    <w:rsid w:val="006072AD"/>
    <w:rsid w:val="00612CDF"/>
    <w:rsid w:val="006464EB"/>
    <w:rsid w:val="00677A08"/>
    <w:rsid w:val="006832A5"/>
    <w:rsid w:val="006C2AEC"/>
    <w:rsid w:val="006C6B2E"/>
    <w:rsid w:val="006D6E69"/>
    <w:rsid w:val="006F12F8"/>
    <w:rsid w:val="006F53EC"/>
    <w:rsid w:val="00704A3C"/>
    <w:rsid w:val="0071052E"/>
    <w:rsid w:val="00732B54"/>
    <w:rsid w:val="00745490"/>
    <w:rsid w:val="00746457"/>
    <w:rsid w:val="00747FA6"/>
    <w:rsid w:val="00762EE0"/>
    <w:rsid w:val="00780EE9"/>
    <w:rsid w:val="007821A1"/>
    <w:rsid w:val="00784347"/>
    <w:rsid w:val="00790B59"/>
    <w:rsid w:val="007958EC"/>
    <w:rsid w:val="00795F0E"/>
    <w:rsid w:val="007A48AD"/>
    <w:rsid w:val="007C1C28"/>
    <w:rsid w:val="007F77BB"/>
    <w:rsid w:val="00812358"/>
    <w:rsid w:val="0081580B"/>
    <w:rsid w:val="00824AE0"/>
    <w:rsid w:val="00833613"/>
    <w:rsid w:val="00867784"/>
    <w:rsid w:val="008706F4"/>
    <w:rsid w:val="0088195F"/>
    <w:rsid w:val="0088568B"/>
    <w:rsid w:val="00885EA4"/>
    <w:rsid w:val="00887FE5"/>
    <w:rsid w:val="008960E8"/>
    <w:rsid w:val="008B0886"/>
    <w:rsid w:val="008B1B8D"/>
    <w:rsid w:val="008B6AA0"/>
    <w:rsid w:val="008F5711"/>
    <w:rsid w:val="008F6CC5"/>
    <w:rsid w:val="008F7244"/>
    <w:rsid w:val="00901F9D"/>
    <w:rsid w:val="009067DB"/>
    <w:rsid w:val="009170B4"/>
    <w:rsid w:val="00917FE9"/>
    <w:rsid w:val="00920811"/>
    <w:rsid w:val="00947CCE"/>
    <w:rsid w:val="00952C45"/>
    <w:rsid w:val="00956CA8"/>
    <w:rsid w:val="0097258A"/>
    <w:rsid w:val="00985855"/>
    <w:rsid w:val="009935F6"/>
    <w:rsid w:val="009C1173"/>
    <w:rsid w:val="009E50DC"/>
    <w:rsid w:val="00A10A3E"/>
    <w:rsid w:val="00A301F8"/>
    <w:rsid w:val="00A42249"/>
    <w:rsid w:val="00A56569"/>
    <w:rsid w:val="00A6253E"/>
    <w:rsid w:val="00A649EF"/>
    <w:rsid w:val="00A66E53"/>
    <w:rsid w:val="00A727E2"/>
    <w:rsid w:val="00A867C4"/>
    <w:rsid w:val="00AB1BC0"/>
    <w:rsid w:val="00AD79CF"/>
    <w:rsid w:val="00AE0E20"/>
    <w:rsid w:val="00AF002F"/>
    <w:rsid w:val="00AF72D6"/>
    <w:rsid w:val="00B104FC"/>
    <w:rsid w:val="00B21E9E"/>
    <w:rsid w:val="00B27CB8"/>
    <w:rsid w:val="00B407B0"/>
    <w:rsid w:val="00B410B6"/>
    <w:rsid w:val="00B46FD2"/>
    <w:rsid w:val="00B95B5C"/>
    <w:rsid w:val="00B97CE8"/>
    <w:rsid w:val="00BA50C5"/>
    <w:rsid w:val="00BA61A0"/>
    <w:rsid w:val="00BA6D62"/>
    <w:rsid w:val="00BC30F0"/>
    <w:rsid w:val="00BE5F98"/>
    <w:rsid w:val="00BE78B5"/>
    <w:rsid w:val="00BF15E3"/>
    <w:rsid w:val="00C01B75"/>
    <w:rsid w:val="00C04A97"/>
    <w:rsid w:val="00C07626"/>
    <w:rsid w:val="00C22A7A"/>
    <w:rsid w:val="00C36FAB"/>
    <w:rsid w:val="00C45006"/>
    <w:rsid w:val="00C619F6"/>
    <w:rsid w:val="00C67A96"/>
    <w:rsid w:val="00C824A1"/>
    <w:rsid w:val="00C90DC1"/>
    <w:rsid w:val="00CA00D3"/>
    <w:rsid w:val="00CA1575"/>
    <w:rsid w:val="00CE4D0F"/>
    <w:rsid w:val="00CE5EBB"/>
    <w:rsid w:val="00CF4031"/>
    <w:rsid w:val="00D05C95"/>
    <w:rsid w:val="00D17569"/>
    <w:rsid w:val="00D20E3C"/>
    <w:rsid w:val="00D21756"/>
    <w:rsid w:val="00D24637"/>
    <w:rsid w:val="00D70560"/>
    <w:rsid w:val="00DB0A1B"/>
    <w:rsid w:val="00DD2055"/>
    <w:rsid w:val="00DD4278"/>
    <w:rsid w:val="00DD5C8D"/>
    <w:rsid w:val="00DE7FF6"/>
    <w:rsid w:val="00E27708"/>
    <w:rsid w:val="00E35C0B"/>
    <w:rsid w:val="00E45042"/>
    <w:rsid w:val="00E67EBE"/>
    <w:rsid w:val="00E85CC4"/>
    <w:rsid w:val="00EA694E"/>
    <w:rsid w:val="00EB3D5F"/>
    <w:rsid w:val="00EB70A3"/>
    <w:rsid w:val="00EC6422"/>
    <w:rsid w:val="00ED1008"/>
    <w:rsid w:val="00EF0B48"/>
    <w:rsid w:val="00EF1FE9"/>
    <w:rsid w:val="00EF5973"/>
    <w:rsid w:val="00F56AF8"/>
    <w:rsid w:val="00F60290"/>
    <w:rsid w:val="00F63641"/>
    <w:rsid w:val="00F921BE"/>
    <w:rsid w:val="00F93069"/>
    <w:rsid w:val="00FB785A"/>
    <w:rsid w:val="00FD7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90DAD"/>
  <w15:chartTrackingRefBased/>
  <w15:docId w15:val="{B277C5A6-F3CB-447F-B5F6-2859F0F58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5E3"/>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BF1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5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5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5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5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5E3"/>
    <w:rPr>
      <w:rFonts w:eastAsiaTheme="majorEastAsia" w:cstheme="majorBidi"/>
      <w:color w:val="272727" w:themeColor="text1" w:themeTint="D8"/>
    </w:rPr>
  </w:style>
  <w:style w:type="paragraph" w:styleId="Title">
    <w:name w:val="Title"/>
    <w:basedOn w:val="Normal"/>
    <w:next w:val="Normal"/>
    <w:link w:val="TitleChar"/>
    <w:uiPriority w:val="10"/>
    <w:qFormat/>
    <w:rsid w:val="00BF1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5E3"/>
    <w:pPr>
      <w:spacing w:before="160"/>
      <w:jc w:val="center"/>
    </w:pPr>
    <w:rPr>
      <w:i/>
      <w:iCs/>
      <w:color w:val="404040" w:themeColor="text1" w:themeTint="BF"/>
    </w:rPr>
  </w:style>
  <w:style w:type="character" w:customStyle="1" w:styleId="QuoteChar">
    <w:name w:val="Quote Char"/>
    <w:basedOn w:val="DefaultParagraphFont"/>
    <w:link w:val="Quote"/>
    <w:uiPriority w:val="29"/>
    <w:rsid w:val="00BF15E3"/>
    <w:rPr>
      <w:i/>
      <w:iCs/>
      <w:color w:val="404040" w:themeColor="text1" w:themeTint="BF"/>
    </w:rPr>
  </w:style>
  <w:style w:type="paragraph" w:styleId="ListParagraph">
    <w:name w:val="List Paragraph"/>
    <w:basedOn w:val="Normal"/>
    <w:uiPriority w:val="72"/>
    <w:qFormat/>
    <w:rsid w:val="00BF15E3"/>
    <w:pPr>
      <w:ind w:left="720"/>
      <w:contextualSpacing/>
    </w:pPr>
  </w:style>
  <w:style w:type="character" w:styleId="IntenseEmphasis">
    <w:name w:val="Intense Emphasis"/>
    <w:basedOn w:val="DefaultParagraphFont"/>
    <w:uiPriority w:val="21"/>
    <w:qFormat/>
    <w:rsid w:val="00BF15E3"/>
    <w:rPr>
      <w:i/>
      <w:iCs/>
      <w:color w:val="0F4761" w:themeColor="accent1" w:themeShade="BF"/>
    </w:rPr>
  </w:style>
  <w:style w:type="paragraph" w:styleId="IntenseQuote">
    <w:name w:val="Intense Quote"/>
    <w:basedOn w:val="Normal"/>
    <w:next w:val="Normal"/>
    <w:link w:val="IntenseQuoteChar"/>
    <w:uiPriority w:val="30"/>
    <w:qFormat/>
    <w:rsid w:val="00BF1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5E3"/>
    <w:rPr>
      <w:i/>
      <w:iCs/>
      <w:color w:val="0F4761" w:themeColor="accent1" w:themeShade="BF"/>
    </w:rPr>
  </w:style>
  <w:style w:type="character" w:styleId="IntenseReference">
    <w:name w:val="Intense Reference"/>
    <w:basedOn w:val="DefaultParagraphFont"/>
    <w:uiPriority w:val="32"/>
    <w:qFormat/>
    <w:rsid w:val="00BF15E3"/>
    <w:rPr>
      <w:b/>
      <w:bCs/>
      <w:smallCaps/>
      <w:color w:val="0F4761" w:themeColor="accent1" w:themeShade="BF"/>
      <w:spacing w:val="5"/>
    </w:rPr>
  </w:style>
  <w:style w:type="paragraph" w:styleId="Header">
    <w:name w:val="header"/>
    <w:basedOn w:val="Normal"/>
    <w:link w:val="HeaderChar"/>
    <w:rsid w:val="00BF15E3"/>
    <w:pPr>
      <w:tabs>
        <w:tab w:val="center" w:pos="4320"/>
        <w:tab w:val="right" w:pos="8640"/>
      </w:tabs>
    </w:pPr>
  </w:style>
  <w:style w:type="character" w:customStyle="1" w:styleId="HeaderChar">
    <w:name w:val="Header Char"/>
    <w:basedOn w:val="DefaultParagraphFont"/>
    <w:link w:val="Header"/>
    <w:rsid w:val="00BF15E3"/>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BF15E3"/>
    <w:pPr>
      <w:tabs>
        <w:tab w:val="center" w:pos="4320"/>
        <w:tab w:val="right" w:pos="8640"/>
      </w:tabs>
    </w:pPr>
  </w:style>
  <w:style w:type="character" w:customStyle="1" w:styleId="FooterChar">
    <w:name w:val="Footer Char"/>
    <w:basedOn w:val="DefaultParagraphFont"/>
    <w:link w:val="Footer"/>
    <w:uiPriority w:val="99"/>
    <w:rsid w:val="00BF15E3"/>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BF15E3"/>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BF15E3"/>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 w:type="character" w:customStyle="1" w:styleId="bcx0">
    <w:name w:val="bcx0"/>
    <w:basedOn w:val="DefaultParagraphFont"/>
    <w:rsid w:val="00BF15E3"/>
  </w:style>
  <w:style w:type="character" w:customStyle="1" w:styleId="eop">
    <w:name w:val="eop"/>
    <w:basedOn w:val="DefaultParagraphFont"/>
    <w:rsid w:val="00BF15E3"/>
  </w:style>
  <w:style w:type="character" w:customStyle="1" w:styleId="textrun">
    <w:name w:val="textrun"/>
    <w:basedOn w:val="DefaultParagraphFont"/>
    <w:rsid w:val="00BF15E3"/>
  </w:style>
  <w:style w:type="character" w:customStyle="1" w:styleId="tabchar">
    <w:name w:val="tabchar"/>
    <w:basedOn w:val="DefaultParagraphFont"/>
    <w:rsid w:val="00BF15E3"/>
  </w:style>
  <w:style w:type="character" w:customStyle="1" w:styleId="casenumber">
    <w:name w:val="casenumber"/>
    <w:basedOn w:val="DefaultParagraphFont"/>
    <w:rsid w:val="00B410B6"/>
  </w:style>
  <w:style w:type="character" w:customStyle="1" w:styleId="divider1">
    <w:name w:val="divider1"/>
    <w:basedOn w:val="DefaultParagraphFont"/>
    <w:rsid w:val="00B410B6"/>
  </w:style>
  <w:style w:type="character" w:customStyle="1" w:styleId="description">
    <w:name w:val="description"/>
    <w:basedOn w:val="DefaultParagraphFont"/>
    <w:rsid w:val="00B410B6"/>
  </w:style>
  <w:style w:type="character" w:customStyle="1" w:styleId="divider2">
    <w:name w:val="divider2"/>
    <w:basedOn w:val="DefaultParagraphFont"/>
    <w:rsid w:val="00B410B6"/>
  </w:style>
  <w:style w:type="character" w:customStyle="1" w:styleId="address">
    <w:name w:val="address"/>
    <w:basedOn w:val="DefaultParagraphFont"/>
    <w:rsid w:val="00B41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8</cp:revision>
  <cp:lastPrinted>2026-08-21T08:42:00Z</cp:lastPrinted>
  <dcterms:created xsi:type="dcterms:W3CDTF">2026-08-19T13:15:00Z</dcterms:created>
  <dcterms:modified xsi:type="dcterms:W3CDTF">2026-08-21T08:55:00Z</dcterms:modified>
</cp:coreProperties>
</file>