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A557A" w:rsidRPr="00006EF4" w:rsidRDefault="00EA557A" w:rsidP="00EA557A">
      <w:pPr>
        <w:jc w:val="center"/>
        <w:rPr>
          <w:rFonts w:ascii="Calibri" w:hAnsi="Calibri" w:cs="Calibri"/>
          <w:b/>
          <w:sz w:val="48"/>
          <w:szCs w:val="48"/>
        </w:rPr>
      </w:pPr>
      <w:r w:rsidRPr="00006EF4">
        <w:rPr>
          <w:rFonts w:ascii="Calibri" w:hAnsi="Calibri" w:cs="Calibri"/>
          <w:b/>
          <w:sz w:val="48"/>
          <w:szCs w:val="48"/>
        </w:rPr>
        <w:t>GUNTHORPE PARISH COUNCIL</w:t>
      </w:r>
    </w:p>
    <w:p w:rsidR="00EA557A" w:rsidRDefault="00EA557A" w:rsidP="00EA557A">
      <w:pPr>
        <w:jc w:val="center"/>
        <w:rPr>
          <w:rFonts w:ascii="Calibri" w:hAnsi="Calibri" w:cs="Calibri"/>
          <w:b/>
          <w:sz w:val="22"/>
          <w:szCs w:val="22"/>
        </w:rPr>
      </w:pPr>
      <w:r w:rsidRPr="0098488D">
        <w:rPr>
          <w:rFonts w:ascii="Calibri" w:hAnsi="Calibri" w:cs="Calibri"/>
          <w:b/>
          <w:sz w:val="22"/>
          <w:szCs w:val="22"/>
        </w:rPr>
        <w:t xml:space="preserve">Minutes of the Full Parish Council </w:t>
      </w:r>
      <w:r>
        <w:rPr>
          <w:rFonts w:ascii="Calibri" w:hAnsi="Calibri" w:cs="Calibri"/>
          <w:b/>
          <w:sz w:val="22"/>
          <w:szCs w:val="22"/>
        </w:rPr>
        <w:t>Meeting</w:t>
      </w:r>
      <w:r w:rsidRPr="0098488D">
        <w:rPr>
          <w:rFonts w:ascii="Calibri" w:hAnsi="Calibri" w:cs="Calibri"/>
          <w:b/>
          <w:sz w:val="22"/>
          <w:szCs w:val="22"/>
        </w:rPr>
        <w:t xml:space="preserve"> Held on </w:t>
      </w:r>
    </w:p>
    <w:p w:rsidR="00EA557A" w:rsidRPr="0098488D" w:rsidRDefault="00EA557A" w:rsidP="00EA557A">
      <w:pPr>
        <w:jc w:val="center"/>
        <w:rPr>
          <w:rFonts w:ascii="Calibri" w:hAnsi="Calibri" w:cs="Calibri"/>
          <w:b/>
          <w:sz w:val="22"/>
          <w:szCs w:val="22"/>
        </w:rPr>
      </w:pPr>
      <w:r>
        <w:rPr>
          <w:rFonts w:ascii="Calibri" w:hAnsi="Calibri" w:cs="Calibri"/>
          <w:b/>
          <w:sz w:val="22"/>
          <w:szCs w:val="22"/>
        </w:rPr>
        <w:t>Wednesday 2</w:t>
      </w:r>
      <w:r w:rsidR="00D12433">
        <w:rPr>
          <w:rFonts w:ascii="Calibri" w:hAnsi="Calibri" w:cs="Calibri"/>
          <w:b/>
          <w:sz w:val="22"/>
          <w:szCs w:val="22"/>
        </w:rPr>
        <w:t>4</w:t>
      </w:r>
      <w:r w:rsidR="00362262" w:rsidRPr="00362262">
        <w:rPr>
          <w:rFonts w:ascii="Calibri" w:hAnsi="Calibri" w:cs="Calibri"/>
          <w:b/>
          <w:sz w:val="22"/>
          <w:szCs w:val="22"/>
          <w:vertAlign w:val="superscript"/>
        </w:rPr>
        <w:t>th</w:t>
      </w:r>
      <w:r w:rsidR="00362262">
        <w:rPr>
          <w:rFonts w:ascii="Calibri" w:hAnsi="Calibri" w:cs="Calibri"/>
          <w:b/>
          <w:sz w:val="22"/>
          <w:szCs w:val="22"/>
        </w:rPr>
        <w:t xml:space="preserve"> </w:t>
      </w:r>
      <w:r w:rsidR="00D12433">
        <w:rPr>
          <w:rFonts w:ascii="Calibri" w:hAnsi="Calibri" w:cs="Calibri"/>
          <w:b/>
          <w:sz w:val="22"/>
          <w:szCs w:val="22"/>
        </w:rPr>
        <w:t>September</w:t>
      </w:r>
      <w:r>
        <w:rPr>
          <w:rFonts w:ascii="Calibri" w:hAnsi="Calibri" w:cs="Calibri"/>
          <w:b/>
          <w:sz w:val="22"/>
          <w:szCs w:val="22"/>
        </w:rPr>
        <w:t xml:space="preserve"> 2025</w:t>
      </w:r>
      <w:r w:rsidRPr="0098488D">
        <w:rPr>
          <w:rFonts w:ascii="Calibri" w:hAnsi="Calibri" w:cs="Calibri"/>
          <w:b/>
          <w:sz w:val="22"/>
          <w:szCs w:val="22"/>
        </w:rPr>
        <w:t xml:space="preserve"> at </w:t>
      </w:r>
      <w:r>
        <w:rPr>
          <w:rFonts w:ascii="Calibri" w:hAnsi="Calibri" w:cs="Calibri"/>
          <w:b/>
          <w:sz w:val="22"/>
          <w:szCs w:val="22"/>
        </w:rPr>
        <w:t>7.15 pm</w:t>
      </w:r>
      <w:r w:rsidRPr="0098488D">
        <w:rPr>
          <w:rFonts w:ascii="Calibri" w:hAnsi="Calibri" w:cs="Calibri"/>
          <w:b/>
          <w:sz w:val="22"/>
          <w:szCs w:val="22"/>
        </w:rPr>
        <w:t xml:space="preserve"> in the Village Hall</w:t>
      </w:r>
    </w:p>
    <w:p w:rsidR="00EA557A" w:rsidRPr="0098488D" w:rsidRDefault="00EA557A" w:rsidP="00EA557A">
      <w:pPr>
        <w:jc w:val="center"/>
        <w:rPr>
          <w:rFonts w:ascii="Calibri" w:hAnsi="Calibri" w:cs="Calibri"/>
          <w:b/>
          <w:sz w:val="22"/>
          <w:szCs w:val="22"/>
          <w:u w:val="single"/>
        </w:rPr>
      </w:pPr>
    </w:p>
    <w:p w:rsidR="00EA557A" w:rsidRPr="00032D9F" w:rsidRDefault="00EA557A" w:rsidP="00EA557A">
      <w:pPr>
        <w:ind w:left="284"/>
        <w:rPr>
          <w:rFonts w:ascii="Calibri" w:hAnsi="Calibri" w:cs="Calibri"/>
          <w:color w:val="000000" w:themeColor="text1"/>
          <w:sz w:val="22"/>
          <w:szCs w:val="22"/>
        </w:rPr>
      </w:pPr>
      <w:r w:rsidRPr="0098488D">
        <w:rPr>
          <w:rFonts w:ascii="Calibri" w:hAnsi="Calibri" w:cs="Calibri"/>
          <w:b/>
          <w:sz w:val="22"/>
          <w:szCs w:val="22"/>
        </w:rPr>
        <w:t>Present</w:t>
      </w:r>
      <w:r w:rsidRPr="00032D9F">
        <w:rPr>
          <w:rFonts w:ascii="Calibri" w:hAnsi="Calibri" w:cs="Calibri"/>
          <w:color w:val="000000" w:themeColor="text1"/>
          <w:sz w:val="22"/>
          <w:szCs w:val="22"/>
        </w:rPr>
        <w:t xml:space="preserve">: Cllrs: </w:t>
      </w:r>
      <w:r>
        <w:rPr>
          <w:rFonts w:ascii="Calibri" w:hAnsi="Calibri" w:cs="Calibri"/>
          <w:color w:val="000000" w:themeColor="text1"/>
          <w:sz w:val="22"/>
          <w:szCs w:val="22"/>
        </w:rPr>
        <w:t xml:space="preserve">Lesley Jeffery (LJ – Vice Chair), </w:t>
      </w:r>
      <w:r w:rsidRPr="00585629">
        <w:rPr>
          <w:rFonts w:ascii="Calibri" w:hAnsi="Calibri" w:cs="Calibri"/>
          <w:color w:val="000000" w:themeColor="text1"/>
          <w:sz w:val="22"/>
          <w:szCs w:val="22"/>
        </w:rPr>
        <w:t>Chris Cope (CC)</w:t>
      </w:r>
      <w:r>
        <w:rPr>
          <w:rFonts w:ascii="Calibri" w:hAnsi="Calibri" w:cs="Calibri"/>
          <w:color w:val="000000" w:themeColor="text1"/>
          <w:sz w:val="22"/>
          <w:szCs w:val="22"/>
        </w:rPr>
        <w:t>, Ray George (RG), Nick Hill (NH), Lyn Palmer (LP)</w:t>
      </w:r>
    </w:p>
    <w:p w:rsidR="00EA557A" w:rsidRPr="004372D2" w:rsidRDefault="00EA557A" w:rsidP="00EA557A">
      <w:pPr>
        <w:ind w:left="284"/>
        <w:rPr>
          <w:rFonts w:ascii="Calibri" w:hAnsi="Calibri" w:cs="Calibri"/>
          <w:color w:val="000000" w:themeColor="text1"/>
          <w:sz w:val="22"/>
          <w:szCs w:val="22"/>
        </w:rPr>
      </w:pPr>
      <w:r w:rsidRPr="00032D9F">
        <w:rPr>
          <w:rFonts w:ascii="Calibri" w:hAnsi="Calibri" w:cs="Calibri"/>
          <w:b/>
          <w:color w:val="000000" w:themeColor="text1"/>
          <w:sz w:val="22"/>
          <w:szCs w:val="22"/>
        </w:rPr>
        <w:t>In Attendance</w:t>
      </w:r>
      <w:r w:rsidRPr="00032D9F">
        <w:rPr>
          <w:rFonts w:ascii="Calibri" w:hAnsi="Calibri" w:cs="Calibri"/>
          <w:color w:val="000000" w:themeColor="text1"/>
          <w:sz w:val="22"/>
          <w:szCs w:val="22"/>
        </w:rPr>
        <w:t xml:space="preserve">: </w:t>
      </w:r>
      <w:r>
        <w:rPr>
          <w:rFonts w:ascii="Calibri" w:hAnsi="Calibri" w:cs="Calibri"/>
          <w:color w:val="000000" w:themeColor="text1"/>
          <w:sz w:val="22"/>
          <w:szCs w:val="22"/>
        </w:rPr>
        <w:t xml:space="preserve">Naomi Cope (NC - </w:t>
      </w:r>
      <w:proofErr w:type="gramStart"/>
      <w:r>
        <w:rPr>
          <w:rFonts w:ascii="Calibri" w:hAnsi="Calibri" w:cs="Calibri"/>
          <w:color w:val="000000" w:themeColor="text1"/>
          <w:sz w:val="22"/>
          <w:szCs w:val="22"/>
        </w:rPr>
        <w:t xml:space="preserve">Clerk) </w:t>
      </w:r>
      <w:r w:rsidR="003F01AF">
        <w:rPr>
          <w:rFonts w:ascii="Calibri" w:hAnsi="Calibri" w:cs="Calibri"/>
          <w:color w:val="000000" w:themeColor="text1"/>
          <w:sz w:val="22"/>
          <w:szCs w:val="22"/>
        </w:rPr>
        <w:t xml:space="preserve"> and</w:t>
      </w:r>
      <w:proofErr w:type="gramEnd"/>
      <w:r w:rsidR="003F01AF">
        <w:rPr>
          <w:rFonts w:ascii="Calibri" w:hAnsi="Calibri" w:cs="Calibri"/>
          <w:color w:val="000000" w:themeColor="text1"/>
          <w:sz w:val="22"/>
          <w:szCs w:val="22"/>
        </w:rPr>
        <w:t xml:space="preserve"> one member of the public.</w:t>
      </w:r>
    </w:p>
    <w:p w:rsidR="00EA557A" w:rsidRPr="00470DB9" w:rsidRDefault="00EA557A" w:rsidP="00EA557A">
      <w:pPr>
        <w:ind w:left="284"/>
        <w:jc w:val="both"/>
        <w:rPr>
          <w:rFonts w:ascii="Calibri" w:hAnsi="Calibri" w:cs="Calibri"/>
          <w:color w:val="000000" w:themeColor="text1"/>
          <w:sz w:val="22"/>
          <w:szCs w:val="22"/>
        </w:rPr>
      </w:pPr>
    </w:p>
    <w:tbl>
      <w:tblPr>
        <w:tblW w:w="4812" w:type="pct"/>
        <w:tblCellSpacing w:w="0" w:type="dxa"/>
        <w:tblBorders>
          <w:top w:val="outset" w:sz="6" w:space="0" w:color="00000A"/>
          <w:left w:val="outset" w:sz="6" w:space="0" w:color="00000A"/>
          <w:bottom w:val="outset" w:sz="6" w:space="0" w:color="00000A"/>
          <w:right w:val="outset" w:sz="6" w:space="0" w:color="00000A"/>
        </w:tblBorders>
        <w:tblLayout w:type="fixed"/>
        <w:tblCellMar>
          <w:top w:w="105" w:type="dxa"/>
          <w:left w:w="105" w:type="dxa"/>
          <w:bottom w:w="105" w:type="dxa"/>
          <w:right w:w="105" w:type="dxa"/>
        </w:tblCellMar>
        <w:tblLook w:val="04A0" w:firstRow="1" w:lastRow="0" w:firstColumn="1" w:lastColumn="0" w:noHBand="0" w:noVBand="1"/>
      </w:tblPr>
      <w:tblGrid>
        <w:gridCol w:w="947"/>
        <w:gridCol w:w="8640"/>
      </w:tblGrid>
      <w:tr w:rsidR="00EA557A" w:rsidRPr="0098488D">
        <w:trPr>
          <w:trHeight w:val="39"/>
          <w:tblCellSpacing w:w="0" w:type="dxa"/>
        </w:trPr>
        <w:tc>
          <w:tcPr>
            <w:tcW w:w="494" w:type="pct"/>
            <w:tcBorders>
              <w:top w:val="outset" w:sz="6" w:space="0" w:color="00000A"/>
              <w:left w:val="outset" w:sz="6" w:space="0" w:color="00000A"/>
              <w:bottom w:val="outset" w:sz="6" w:space="0" w:color="00000A"/>
              <w:right w:val="outset" w:sz="6" w:space="0" w:color="00000A"/>
            </w:tcBorders>
            <w:hideMark/>
          </w:tcPr>
          <w:p w:rsidR="00EA557A" w:rsidRPr="0098488D" w:rsidRDefault="00EA557A">
            <w:pPr>
              <w:pStyle w:val="NoSpacing"/>
              <w:rPr>
                <w:rFonts w:eastAsia="Times New Roman" w:cs="Calibri"/>
                <w:sz w:val="14"/>
                <w:szCs w:val="14"/>
                <w:lang w:eastAsia="en-GB"/>
              </w:rPr>
            </w:pPr>
            <w:r w:rsidRPr="0098488D">
              <w:rPr>
                <w:rFonts w:eastAsia="Times New Roman" w:cs="Calibri"/>
                <w:sz w:val="14"/>
                <w:szCs w:val="14"/>
                <w:lang w:eastAsia="en-GB"/>
              </w:rPr>
              <w:t>Year and Minute</w:t>
            </w:r>
          </w:p>
        </w:tc>
        <w:tc>
          <w:tcPr>
            <w:tcW w:w="4506" w:type="pct"/>
            <w:tcBorders>
              <w:top w:val="outset" w:sz="6" w:space="0" w:color="00000A"/>
              <w:left w:val="outset" w:sz="6" w:space="0" w:color="00000A"/>
              <w:bottom w:val="outset" w:sz="6" w:space="0" w:color="00000A"/>
              <w:right w:val="outset" w:sz="6" w:space="0" w:color="00000A"/>
            </w:tcBorders>
            <w:hideMark/>
          </w:tcPr>
          <w:p w:rsidR="00EA557A" w:rsidRPr="0098488D" w:rsidRDefault="00EA557A">
            <w:pPr>
              <w:pStyle w:val="NoSpacing"/>
              <w:rPr>
                <w:rFonts w:eastAsia="Times New Roman" w:cs="Calibri"/>
                <w:lang w:eastAsia="en-GB"/>
              </w:rPr>
            </w:pPr>
            <w:r w:rsidRPr="0098488D">
              <w:rPr>
                <w:rFonts w:eastAsia="Times New Roman" w:cs="Calibri"/>
                <w:b/>
                <w:bCs/>
                <w:lang w:eastAsia="en-GB"/>
              </w:rPr>
              <w:t>DISCUSSION AND DECISIONS</w:t>
            </w:r>
          </w:p>
        </w:tc>
      </w:tr>
      <w:tr w:rsidR="00EA557A" w:rsidRPr="007C5D3B">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pPr>
              <w:pStyle w:val="NoSpacing"/>
              <w:rPr>
                <w:rFonts w:eastAsia="Times New Roman" w:cs="Calibri"/>
                <w:b/>
                <w:lang w:eastAsia="en-GB"/>
              </w:rPr>
            </w:pPr>
          </w:p>
        </w:tc>
        <w:tc>
          <w:tcPr>
            <w:tcW w:w="4506" w:type="pct"/>
            <w:tcBorders>
              <w:top w:val="outset" w:sz="6" w:space="0" w:color="00000A"/>
              <w:left w:val="outset" w:sz="6" w:space="0" w:color="00000A"/>
              <w:bottom w:val="outset" w:sz="6" w:space="0" w:color="00000A"/>
              <w:right w:val="outset" w:sz="6" w:space="0" w:color="00000A"/>
            </w:tcBorders>
          </w:tcPr>
          <w:p w:rsidR="00EA557A" w:rsidRPr="008336C6" w:rsidRDefault="00EA557A">
            <w:pPr>
              <w:pStyle w:val="NoSpacing"/>
              <w:rPr>
                <w:rFonts w:eastAsia="Times New Roman" w:cs="Calibri"/>
                <w:lang w:eastAsia="en-GB"/>
              </w:rPr>
            </w:pPr>
            <w:r w:rsidRPr="007C5D3B">
              <w:rPr>
                <w:rFonts w:eastAsia="Times New Roman" w:cs="Calibri"/>
                <w:b/>
                <w:bCs/>
                <w:lang w:eastAsia="en-GB"/>
              </w:rPr>
              <w:t xml:space="preserve">Public Participation: </w:t>
            </w:r>
            <w:r w:rsidR="00082DDD" w:rsidRPr="00082DDD">
              <w:rPr>
                <w:rFonts w:eastAsia="Times New Roman" w:cs="Calibri"/>
                <w:lang w:eastAsia="en-GB"/>
              </w:rPr>
              <w:t>A member of the public asked about the feasibility study for the A6097.  There is no further information at the current time.</w:t>
            </w:r>
          </w:p>
        </w:tc>
      </w:tr>
      <w:tr w:rsidR="00EA557A" w:rsidRPr="007C5D3B">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pPr>
              <w:pStyle w:val="NoSpacing"/>
              <w:rPr>
                <w:rFonts w:eastAsia="Times New Roman" w:cs="Calibri"/>
                <w:b/>
                <w:lang w:eastAsia="en-GB"/>
              </w:rPr>
            </w:pPr>
            <w:r>
              <w:rPr>
                <w:rFonts w:eastAsia="Times New Roman" w:cs="Calibri"/>
                <w:b/>
                <w:lang w:eastAsia="en-GB"/>
              </w:rPr>
              <w:t>0</w:t>
            </w:r>
            <w:r w:rsidR="001E7C89">
              <w:rPr>
                <w:rFonts w:eastAsia="Times New Roman" w:cs="Calibri"/>
                <w:b/>
                <w:lang w:eastAsia="en-GB"/>
              </w:rPr>
              <w:t>91</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Pr="007C5D3B" w:rsidRDefault="00EA557A">
            <w:pPr>
              <w:pStyle w:val="NoSpacing"/>
              <w:rPr>
                <w:rFonts w:eastAsia="Times New Roman" w:cs="Calibri"/>
                <w:bCs/>
                <w:lang w:eastAsia="en-GB"/>
              </w:rPr>
            </w:pPr>
            <w:r w:rsidRPr="007C5D3B">
              <w:rPr>
                <w:rFonts w:eastAsia="Times New Roman" w:cs="Calibri"/>
                <w:b/>
                <w:bCs/>
                <w:lang w:eastAsia="en-GB"/>
              </w:rPr>
              <w:t xml:space="preserve">To receive and accept apologies for absence: </w:t>
            </w:r>
            <w:r w:rsidRPr="007C5D3B">
              <w:rPr>
                <w:rFonts w:eastAsia="Times New Roman" w:cs="Calibri"/>
                <w:bCs/>
                <w:lang w:eastAsia="en-GB"/>
              </w:rPr>
              <w:t xml:space="preserve"> </w:t>
            </w:r>
            <w:r w:rsidR="00F1294F">
              <w:rPr>
                <w:rFonts w:eastAsia="Times New Roman" w:cs="Calibri"/>
                <w:bCs/>
                <w:lang w:eastAsia="en-GB"/>
              </w:rPr>
              <w:t>Cllr</w:t>
            </w:r>
            <w:r w:rsidR="001E7C89">
              <w:rPr>
                <w:rFonts w:eastAsia="Times New Roman" w:cs="Calibri"/>
                <w:bCs/>
                <w:lang w:eastAsia="en-GB"/>
              </w:rPr>
              <w:t>s Everington</w:t>
            </w:r>
            <w:r w:rsidR="00082DDD">
              <w:rPr>
                <w:rFonts w:eastAsia="Times New Roman" w:cs="Calibri"/>
                <w:bCs/>
                <w:lang w:eastAsia="en-GB"/>
              </w:rPr>
              <w:t>, Kent</w:t>
            </w:r>
            <w:r w:rsidR="001E7C89">
              <w:rPr>
                <w:rFonts w:eastAsia="Times New Roman" w:cs="Calibri"/>
                <w:bCs/>
                <w:lang w:eastAsia="en-GB"/>
              </w:rPr>
              <w:t xml:space="preserve"> and</w:t>
            </w:r>
            <w:r w:rsidR="00F1294F">
              <w:rPr>
                <w:rFonts w:eastAsia="Times New Roman" w:cs="Calibri"/>
                <w:bCs/>
                <w:lang w:eastAsia="en-GB"/>
              </w:rPr>
              <w:t xml:space="preserve"> Jackson sent </w:t>
            </w:r>
            <w:r w:rsidR="001E7C89">
              <w:rPr>
                <w:rFonts w:eastAsia="Times New Roman" w:cs="Calibri"/>
                <w:bCs/>
                <w:lang w:eastAsia="en-GB"/>
              </w:rPr>
              <w:t>their</w:t>
            </w:r>
            <w:r w:rsidR="00F1294F">
              <w:rPr>
                <w:rFonts w:eastAsia="Times New Roman" w:cs="Calibri"/>
                <w:bCs/>
                <w:lang w:eastAsia="en-GB"/>
              </w:rPr>
              <w:t xml:space="preserve"> apologies</w:t>
            </w:r>
            <w:r w:rsidR="00082DDD">
              <w:rPr>
                <w:rFonts w:eastAsia="Times New Roman" w:cs="Calibri"/>
                <w:bCs/>
                <w:lang w:eastAsia="en-GB"/>
              </w:rPr>
              <w:t>.</w:t>
            </w:r>
          </w:p>
        </w:tc>
      </w:tr>
      <w:tr w:rsidR="00EA557A" w:rsidRPr="007C5D3B">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pPr>
              <w:pStyle w:val="NoSpacing"/>
              <w:rPr>
                <w:rFonts w:eastAsia="Times New Roman" w:cs="Calibri"/>
                <w:b/>
                <w:lang w:eastAsia="en-GB"/>
              </w:rPr>
            </w:pPr>
            <w:r>
              <w:rPr>
                <w:rFonts w:eastAsia="Times New Roman" w:cs="Calibri"/>
                <w:b/>
                <w:lang w:eastAsia="en-GB"/>
              </w:rPr>
              <w:t>0</w:t>
            </w:r>
            <w:r w:rsidR="001E7C89">
              <w:rPr>
                <w:rFonts w:eastAsia="Times New Roman" w:cs="Calibri"/>
                <w:b/>
                <w:lang w:eastAsia="en-GB"/>
              </w:rPr>
              <w:t>92</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hideMark/>
          </w:tcPr>
          <w:p w:rsidR="00EA557A" w:rsidRPr="007C5D3B" w:rsidRDefault="00EA557A">
            <w:pPr>
              <w:pStyle w:val="NoSpacing"/>
              <w:rPr>
                <w:rFonts w:eastAsia="Times New Roman" w:cs="Calibri"/>
                <w:bCs/>
                <w:lang w:eastAsia="en-GB"/>
              </w:rPr>
            </w:pPr>
            <w:r w:rsidRPr="007C5D3B">
              <w:rPr>
                <w:rFonts w:eastAsia="Times New Roman" w:cs="Calibri"/>
                <w:b/>
                <w:bCs/>
                <w:lang w:eastAsia="en-GB"/>
              </w:rPr>
              <w:t>To receive and note declarations of interest:</w:t>
            </w:r>
            <w:r w:rsidRPr="007C5D3B">
              <w:rPr>
                <w:rFonts w:cs="Calibri"/>
              </w:rPr>
              <w:t xml:space="preserve"> </w:t>
            </w:r>
            <w:r>
              <w:rPr>
                <w:rFonts w:cs="Calibri"/>
              </w:rPr>
              <w:t>It was noted that Cllr Cope’s wife is the clerk. None others noted.</w:t>
            </w:r>
          </w:p>
        </w:tc>
      </w:tr>
      <w:tr w:rsidR="00EA557A" w:rsidRPr="007C5D3B">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pPr>
              <w:pStyle w:val="NoSpacing"/>
              <w:rPr>
                <w:rFonts w:eastAsia="Times New Roman" w:cs="Calibri"/>
                <w:b/>
                <w:lang w:eastAsia="en-GB"/>
              </w:rPr>
            </w:pPr>
            <w:r>
              <w:rPr>
                <w:rFonts w:eastAsia="Times New Roman" w:cs="Calibri"/>
                <w:b/>
                <w:lang w:eastAsia="en-GB"/>
              </w:rPr>
              <w:t>0</w:t>
            </w:r>
            <w:r w:rsidR="001E7C89">
              <w:rPr>
                <w:rFonts w:eastAsia="Times New Roman" w:cs="Calibri"/>
                <w:b/>
                <w:lang w:eastAsia="en-GB"/>
              </w:rPr>
              <w:t>93</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Pr="007C5D3B" w:rsidRDefault="00EA557A">
            <w:pPr>
              <w:pStyle w:val="NoSpacing"/>
              <w:rPr>
                <w:rFonts w:eastAsia="Times New Roman" w:cs="Calibri"/>
                <w:bCs/>
                <w:lang w:eastAsia="en-GB"/>
              </w:rPr>
            </w:pPr>
            <w:r w:rsidRPr="007C5D3B">
              <w:rPr>
                <w:rFonts w:eastAsia="Times New Roman" w:cs="Calibri"/>
                <w:b/>
                <w:bCs/>
                <w:lang w:eastAsia="en-GB"/>
              </w:rPr>
              <w:t xml:space="preserve">To accept as a true record of the meeting the Minutes of the previous meeting: </w:t>
            </w:r>
          </w:p>
          <w:p w:rsidR="00EA557A" w:rsidRPr="007C5D3B" w:rsidRDefault="00EA557A">
            <w:pPr>
              <w:pStyle w:val="NoSpacing"/>
              <w:rPr>
                <w:rFonts w:eastAsia="Times New Roman" w:cs="Calibri"/>
                <w:b/>
                <w:bCs/>
                <w:lang w:eastAsia="en-GB"/>
              </w:rPr>
            </w:pPr>
            <w:r w:rsidRPr="007C5D3B">
              <w:rPr>
                <w:rFonts w:eastAsia="Times New Roman" w:cs="Calibri"/>
                <w:bCs/>
                <w:lang w:eastAsia="en-GB"/>
              </w:rPr>
              <w:t xml:space="preserve">Minutes from the meeting held on </w:t>
            </w:r>
            <w:r>
              <w:rPr>
                <w:rFonts w:eastAsia="Times New Roman" w:cs="Calibri"/>
                <w:bCs/>
                <w:lang w:eastAsia="en-GB"/>
              </w:rPr>
              <w:t>2</w:t>
            </w:r>
            <w:r w:rsidR="001E7C89">
              <w:rPr>
                <w:rFonts w:eastAsia="Times New Roman" w:cs="Calibri"/>
                <w:bCs/>
                <w:lang w:eastAsia="en-GB"/>
              </w:rPr>
              <w:t>7</w:t>
            </w:r>
            <w:r w:rsidR="001E7C89" w:rsidRPr="001E7C89">
              <w:rPr>
                <w:rFonts w:eastAsia="Times New Roman" w:cs="Calibri"/>
                <w:bCs/>
                <w:vertAlign w:val="superscript"/>
                <w:lang w:eastAsia="en-GB"/>
              </w:rPr>
              <w:t>th</w:t>
            </w:r>
            <w:r w:rsidR="001E7C89">
              <w:rPr>
                <w:rFonts w:eastAsia="Times New Roman" w:cs="Calibri"/>
                <w:bCs/>
                <w:lang w:eastAsia="en-GB"/>
              </w:rPr>
              <w:t xml:space="preserve"> August</w:t>
            </w:r>
            <w:r>
              <w:rPr>
                <w:rFonts w:eastAsia="Times New Roman" w:cs="Calibri"/>
                <w:bCs/>
                <w:lang w:eastAsia="en-GB"/>
              </w:rPr>
              <w:t xml:space="preserve"> 2025</w:t>
            </w:r>
            <w:r w:rsidRPr="007C5D3B">
              <w:rPr>
                <w:rFonts w:eastAsia="Times New Roman" w:cs="Calibri"/>
                <w:bCs/>
                <w:lang w:eastAsia="en-GB"/>
              </w:rPr>
              <w:t xml:space="preserve"> were accepted as a true record of the meeting and signed by the</w:t>
            </w:r>
            <w:r>
              <w:rPr>
                <w:rFonts w:eastAsia="Times New Roman" w:cs="Calibri"/>
                <w:bCs/>
                <w:lang w:eastAsia="en-GB"/>
              </w:rPr>
              <w:t xml:space="preserve"> </w:t>
            </w:r>
            <w:r w:rsidR="001E7C89">
              <w:rPr>
                <w:rFonts w:eastAsia="Times New Roman" w:cs="Calibri"/>
                <w:bCs/>
                <w:lang w:eastAsia="en-GB"/>
              </w:rPr>
              <w:t xml:space="preserve">Vice </w:t>
            </w:r>
            <w:r w:rsidRPr="007C5D3B">
              <w:rPr>
                <w:rFonts w:eastAsia="Times New Roman" w:cs="Calibri"/>
                <w:bCs/>
                <w:lang w:eastAsia="en-GB"/>
              </w:rPr>
              <w:t>Chair.</w:t>
            </w:r>
          </w:p>
        </w:tc>
      </w:tr>
      <w:tr w:rsidR="00EA557A" w:rsidRPr="007C5D3B">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EA557A">
            <w:pPr>
              <w:pStyle w:val="NoSpacing"/>
              <w:rPr>
                <w:rFonts w:eastAsia="Times New Roman" w:cs="Calibri"/>
                <w:b/>
                <w:lang w:eastAsia="en-GB"/>
              </w:rPr>
            </w:pPr>
            <w:r>
              <w:rPr>
                <w:rFonts w:eastAsia="Times New Roman" w:cs="Calibri"/>
                <w:b/>
                <w:lang w:eastAsia="en-GB"/>
              </w:rPr>
              <w:t>0</w:t>
            </w:r>
            <w:r w:rsidR="001E7C89">
              <w:rPr>
                <w:rFonts w:eastAsia="Times New Roman" w:cs="Calibri"/>
                <w:b/>
                <w:lang w:eastAsia="en-GB"/>
              </w:rPr>
              <w:t>94</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Pr="007C5D3B" w:rsidRDefault="00EA557A" w:rsidP="00082DDD">
            <w:pPr>
              <w:pStyle w:val="NoSpacing"/>
              <w:rPr>
                <w:rFonts w:eastAsia="Times New Roman" w:cs="Calibri"/>
                <w:b/>
                <w:bCs/>
                <w:lang w:eastAsia="en-GB"/>
              </w:rPr>
            </w:pPr>
            <w:r w:rsidRPr="000D63D2">
              <w:rPr>
                <w:rFonts w:eastAsia="Times New Roman" w:cs="Calibri"/>
                <w:b/>
                <w:bCs/>
                <w:lang w:eastAsia="en-GB"/>
              </w:rPr>
              <w:t>To receive and note reports from District and County Councillors</w:t>
            </w:r>
            <w:r w:rsidRPr="000D63D2">
              <w:rPr>
                <w:rFonts w:eastAsia="Times New Roman" w:cs="Calibri"/>
                <w:lang w:eastAsia="en-GB"/>
              </w:rPr>
              <w:t xml:space="preserve">: </w:t>
            </w:r>
            <w:r w:rsidR="00082DDD">
              <w:rPr>
                <w:rFonts w:eastAsia="Times New Roman" w:cs="Calibri"/>
                <w:lang w:eastAsia="en-GB"/>
              </w:rPr>
              <w:t>Cllr Jackson sent an email before the meeting to say that some trees and shrubs have been c</w:t>
            </w:r>
            <w:r w:rsidR="00D12433">
              <w:rPr>
                <w:rFonts w:eastAsia="Times New Roman" w:cs="Calibri"/>
                <w:lang w:eastAsia="en-GB"/>
              </w:rPr>
              <w:t>ut down</w:t>
            </w:r>
            <w:r w:rsidR="00082DDD">
              <w:rPr>
                <w:rFonts w:eastAsia="Times New Roman" w:cs="Calibri"/>
                <w:lang w:eastAsia="en-GB"/>
              </w:rPr>
              <w:t xml:space="preserve"> in order to clear the dykes and ditches.</w:t>
            </w:r>
          </w:p>
        </w:tc>
      </w:tr>
      <w:tr w:rsidR="00EA557A" w:rsidRPr="007C5D3B">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EA557A">
            <w:pPr>
              <w:pStyle w:val="NoSpacing"/>
              <w:rPr>
                <w:rFonts w:eastAsia="Times New Roman" w:cs="Calibri"/>
                <w:b/>
                <w:lang w:eastAsia="en-GB"/>
              </w:rPr>
            </w:pPr>
            <w:r>
              <w:rPr>
                <w:rFonts w:eastAsia="Times New Roman" w:cs="Calibri"/>
                <w:b/>
                <w:lang w:eastAsia="en-GB"/>
              </w:rPr>
              <w:t>0</w:t>
            </w:r>
            <w:r w:rsidR="001E7C89">
              <w:rPr>
                <w:rFonts w:eastAsia="Times New Roman" w:cs="Calibri"/>
                <w:b/>
                <w:lang w:eastAsia="en-GB"/>
              </w:rPr>
              <w:t>95</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Default="00EA557A">
            <w:pPr>
              <w:pStyle w:val="NoSpacing"/>
              <w:rPr>
                <w:b/>
                <w:bCs/>
              </w:rPr>
            </w:pPr>
            <w:r w:rsidRPr="009D525E">
              <w:rPr>
                <w:b/>
                <w:bCs/>
              </w:rPr>
              <w:t>Planning:</w:t>
            </w:r>
            <w:r>
              <w:rPr>
                <w:b/>
                <w:bCs/>
              </w:rPr>
              <w:t xml:space="preserve"> </w:t>
            </w:r>
          </w:p>
          <w:p w:rsidR="001E7C89" w:rsidRPr="001E7C89" w:rsidRDefault="001E7C89" w:rsidP="001E7C89">
            <w:pPr>
              <w:pStyle w:val="NoSpacing"/>
              <w:numPr>
                <w:ilvl w:val="0"/>
                <w:numId w:val="1"/>
              </w:numPr>
              <w:rPr>
                <w:rFonts w:asciiTheme="minorHAnsi" w:eastAsia="Times New Roman" w:hAnsiTheme="minorHAnsi" w:cstheme="minorHAnsi"/>
                <w:lang w:eastAsia="en-GB"/>
              </w:rPr>
            </w:pPr>
            <w:r w:rsidRPr="001E7C89">
              <w:rPr>
                <w:rFonts w:asciiTheme="minorHAnsi" w:eastAsia="Times New Roman" w:hAnsiTheme="minorHAnsi" w:cstheme="minorHAnsi"/>
                <w:lang w:eastAsia="en-GB"/>
              </w:rPr>
              <w:t xml:space="preserve">Applications: None at time of setting agenda </w:t>
            </w:r>
          </w:p>
          <w:p w:rsidR="001E7C89" w:rsidRPr="001E7C89" w:rsidRDefault="001E7C89" w:rsidP="001E7C89">
            <w:pPr>
              <w:pStyle w:val="NoSpacing"/>
              <w:numPr>
                <w:ilvl w:val="0"/>
                <w:numId w:val="1"/>
              </w:numPr>
              <w:rPr>
                <w:rFonts w:asciiTheme="minorHAnsi" w:eastAsia="Times New Roman" w:hAnsiTheme="minorHAnsi" w:cstheme="minorHAnsi"/>
                <w:lang w:eastAsia="en-GB"/>
              </w:rPr>
            </w:pPr>
            <w:r w:rsidRPr="001E7C89">
              <w:rPr>
                <w:rFonts w:asciiTheme="minorHAnsi" w:eastAsia="Times New Roman" w:hAnsiTheme="minorHAnsi" w:cstheme="minorHAnsi"/>
                <w:lang w:eastAsia="en-GB"/>
              </w:rPr>
              <w:t>Decisions: 25/00932/DISCON|</w:t>
            </w:r>
            <w:r w:rsidR="00082DDD">
              <w:rPr>
                <w:rFonts w:asciiTheme="minorHAnsi" w:eastAsia="Times New Roman" w:hAnsiTheme="minorHAnsi" w:cstheme="minorHAnsi"/>
                <w:lang w:eastAsia="en-GB"/>
              </w:rPr>
              <w:t xml:space="preserve"> </w:t>
            </w:r>
            <w:r w:rsidRPr="001E7C89">
              <w:rPr>
                <w:rFonts w:asciiTheme="minorHAnsi" w:eastAsia="Times New Roman" w:hAnsiTheme="minorHAnsi" w:cstheme="minorHAnsi"/>
                <w:lang w:eastAsia="en-GB"/>
              </w:rPr>
              <w:t xml:space="preserve">Request for Confirmation of Discharge of Condition 5, Condition 6 attached to PP 24/02226/HOUSE Proposed new front entrance, front/side extension, new porch over utility entrance, reforming breakfast room and </w:t>
            </w:r>
            <w:proofErr w:type="gramStart"/>
            <w:r w:rsidRPr="001E7C89">
              <w:rPr>
                <w:rFonts w:asciiTheme="minorHAnsi" w:eastAsia="Times New Roman" w:hAnsiTheme="minorHAnsi" w:cstheme="minorHAnsi"/>
                <w:lang w:eastAsia="en-GB"/>
              </w:rPr>
              <w:t>alterations.|</w:t>
            </w:r>
            <w:proofErr w:type="gramEnd"/>
            <w:r w:rsidR="00082DDD">
              <w:rPr>
                <w:rFonts w:asciiTheme="minorHAnsi" w:eastAsia="Times New Roman" w:hAnsiTheme="minorHAnsi" w:cstheme="minorHAnsi"/>
                <w:lang w:eastAsia="en-GB"/>
              </w:rPr>
              <w:t xml:space="preserve"> </w:t>
            </w:r>
            <w:r w:rsidRPr="001E7C89">
              <w:rPr>
                <w:rFonts w:asciiTheme="minorHAnsi" w:eastAsia="Times New Roman" w:hAnsiTheme="minorHAnsi" w:cstheme="minorHAnsi"/>
                <w:lang w:eastAsia="en-GB"/>
              </w:rPr>
              <w:t>Marlock House Farm Lowdham Road Gunthorpe NG14 7ES: PART CONDITIONS DISCHARGED</w:t>
            </w:r>
          </w:p>
          <w:p w:rsidR="001E7C89" w:rsidRPr="001E7C89" w:rsidRDefault="001E7C89" w:rsidP="001E7C89">
            <w:pPr>
              <w:pStyle w:val="NoSpacing"/>
              <w:ind w:left="360"/>
              <w:rPr>
                <w:rFonts w:asciiTheme="minorHAnsi" w:eastAsia="Times New Roman" w:hAnsiTheme="minorHAnsi" w:cstheme="minorHAnsi"/>
                <w:lang w:eastAsia="en-GB"/>
              </w:rPr>
            </w:pPr>
            <w:r w:rsidRPr="001E7C89">
              <w:rPr>
                <w:rFonts w:asciiTheme="minorHAnsi" w:eastAsia="Times New Roman" w:hAnsiTheme="minorHAnsi" w:cstheme="minorHAnsi"/>
                <w:lang w:eastAsia="en-GB"/>
              </w:rPr>
              <w:t>25/01176/LDCE|</w:t>
            </w:r>
            <w:r w:rsidR="00082DDD">
              <w:rPr>
                <w:rFonts w:asciiTheme="minorHAnsi" w:eastAsia="Times New Roman" w:hAnsiTheme="minorHAnsi" w:cstheme="minorHAnsi"/>
                <w:lang w:eastAsia="en-GB"/>
              </w:rPr>
              <w:t xml:space="preserve"> </w:t>
            </w:r>
            <w:r w:rsidRPr="001E7C89">
              <w:rPr>
                <w:rFonts w:asciiTheme="minorHAnsi" w:eastAsia="Times New Roman" w:hAnsiTheme="minorHAnsi" w:cstheme="minorHAnsi"/>
                <w:lang w:eastAsia="en-GB"/>
              </w:rPr>
              <w:t>Certificate of Lawfulness to continue the existing use of the property as a residential dwelling|2 The Avenue Gunthorpe NG14 7ET: CERTIFICATE ISSUED</w:t>
            </w:r>
          </w:p>
          <w:p w:rsidR="001E7C89" w:rsidRPr="001E7C89" w:rsidRDefault="001E7C89" w:rsidP="001E7C89">
            <w:pPr>
              <w:pStyle w:val="NoSpacing"/>
              <w:ind w:left="360"/>
              <w:rPr>
                <w:rFonts w:asciiTheme="minorHAnsi" w:eastAsia="Times New Roman" w:hAnsiTheme="minorHAnsi" w:cstheme="minorHAnsi"/>
                <w:lang w:eastAsia="en-GB"/>
              </w:rPr>
            </w:pPr>
            <w:r w:rsidRPr="001E7C89">
              <w:rPr>
                <w:rFonts w:asciiTheme="minorHAnsi" w:eastAsia="Times New Roman" w:hAnsiTheme="minorHAnsi" w:cstheme="minorHAnsi"/>
                <w:lang w:eastAsia="en-GB"/>
              </w:rPr>
              <w:t>25/01177/LDCE|</w:t>
            </w:r>
            <w:r w:rsidR="00082DDD">
              <w:rPr>
                <w:rFonts w:asciiTheme="minorHAnsi" w:eastAsia="Times New Roman" w:hAnsiTheme="minorHAnsi" w:cstheme="minorHAnsi"/>
                <w:lang w:eastAsia="en-GB"/>
              </w:rPr>
              <w:t xml:space="preserve"> </w:t>
            </w:r>
            <w:r w:rsidRPr="001E7C89">
              <w:rPr>
                <w:rFonts w:asciiTheme="minorHAnsi" w:eastAsia="Times New Roman" w:hAnsiTheme="minorHAnsi" w:cstheme="minorHAnsi"/>
                <w:lang w:eastAsia="en-GB"/>
              </w:rPr>
              <w:t>Certificate of Lawfulness to continue the existing use of the property as a residential dwelling|</w:t>
            </w:r>
            <w:r w:rsidR="00082DDD">
              <w:rPr>
                <w:rFonts w:asciiTheme="minorHAnsi" w:eastAsia="Times New Roman" w:hAnsiTheme="minorHAnsi" w:cstheme="minorHAnsi"/>
                <w:lang w:eastAsia="en-GB"/>
              </w:rPr>
              <w:t xml:space="preserve"> </w:t>
            </w:r>
            <w:r w:rsidRPr="001E7C89">
              <w:rPr>
                <w:rFonts w:asciiTheme="minorHAnsi" w:eastAsia="Times New Roman" w:hAnsiTheme="minorHAnsi" w:cstheme="minorHAnsi"/>
                <w:lang w:eastAsia="en-GB"/>
              </w:rPr>
              <w:t>Lodge Farm Lowdham Road Gunthorpe NG14 7ES: CERTIFICATE ISSUED</w:t>
            </w:r>
          </w:p>
          <w:p w:rsidR="00EA557A" w:rsidRPr="0043491D" w:rsidRDefault="00EA557A" w:rsidP="001E7C89">
            <w:pPr>
              <w:pStyle w:val="NoSpacing"/>
              <w:rPr>
                <w:rFonts w:asciiTheme="minorHAnsi" w:eastAsia="Times New Roman" w:hAnsiTheme="minorHAnsi" w:cstheme="minorHAnsi"/>
                <w:lang w:eastAsia="en-GB"/>
              </w:rPr>
            </w:pPr>
          </w:p>
        </w:tc>
      </w:tr>
      <w:tr w:rsidR="00EA557A" w:rsidRPr="007C5D3B">
        <w:trPr>
          <w:trHeight w:val="105"/>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pPr>
              <w:pStyle w:val="NoSpacing"/>
              <w:rPr>
                <w:rFonts w:eastAsia="Times New Roman" w:cs="Calibri"/>
                <w:b/>
                <w:lang w:eastAsia="en-GB"/>
              </w:rPr>
            </w:pPr>
            <w:r>
              <w:rPr>
                <w:rFonts w:eastAsia="Times New Roman" w:cs="Calibri"/>
                <w:b/>
                <w:lang w:eastAsia="en-GB"/>
              </w:rPr>
              <w:t>0</w:t>
            </w:r>
            <w:r w:rsidR="001E7C89">
              <w:rPr>
                <w:rFonts w:eastAsia="Times New Roman" w:cs="Calibri"/>
                <w:b/>
                <w:lang w:eastAsia="en-GB"/>
              </w:rPr>
              <w:t>96</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Pr="00F91776" w:rsidRDefault="00EA557A">
            <w:pPr>
              <w:pStyle w:val="NoSpacing"/>
              <w:rPr>
                <w:rFonts w:asciiTheme="minorHAnsi" w:eastAsia="Times New Roman" w:hAnsiTheme="minorHAnsi" w:cstheme="minorHAnsi"/>
                <w:b/>
                <w:bCs/>
                <w:lang w:eastAsia="en-GB"/>
              </w:rPr>
            </w:pPr>
            <w:r w:rsidRPr="00F91776">
              <w:rPr>
                <w:rFonts w:asciiTheme="minorHAnsi" w:eastAsia="Times New Roman" w:hAnsiTheme="minorHAnsi" w:cstheme="minorHAnsi"/>
                <w:b/>
                <w:bCs/>
                <w:lang w:eastAsia="en-GB"/>
              </w:rPr>
              <w:t>Financial Matters:</w:t>
            </w:r>
          </w:p>
          <w:p w:rsidR="00EA557A" w:rsidRDefault="00EA557A">
            <w:pPr>
              <w:pStyle w:val="NoSpacing"/>
              <w:rPr>
                <w:rFonts w:asciiTheme="minorHAnsi" w:hAnsiTheme="minorHAnsi" w:cstheme="minorHAnsi"/>
              </w:rPr>
            </w:pPr>
            <w:r w:rsidRPr="00937B26">
              <w:rPr>
                <w:rFonts w:asciiTheme="minorHAnsi" w:hAnsiTheme="minorHAnsi" w:cstheme="minorHAnsi"/>
              </w:rPr>
              <w:t xml:space="preserve">a. To note payments received and authorise accounts for payment – </w:t>
            </w:r>
            <w:r>
              <w:rPr>
                <w:rFonts w:asciiTheme="minorHAnsi" w:hAnsiTheme="minorHAnsi" w:cstheme="minorHAnsi"/>
              </w:rPr>
              <w:t xml:space="preserve">Clerk pay for </w:t>
            </w:r>
            <w:r w:rsidR="001E7C89">
              <w:rPr>
                <w:rFonts w:asciiTheme="minorHAnsi" w:hAnsiTheme="minorHAnsi" w:cstheme="minorHAnsi"/>
              </w:rPr>
              <w:t>Sept</w:t>
            </w:r>
            <w:r w:rsidR="003F7B98">
              <w:rPr>
                <w:rFonts w:asciiTheme="minorHAnsi" w:hAnsiTheme="minorHAnsi" w:cstheme="minorHAnsi"/>
              </w:rPr>
              <w:t xml:space="preserve"> </w:t>
            </w:r>
            <w:r>
              <w:rPr>
                <w:rFonts w:asciiTheme="minorHAnsi" w:hAnsiTheme="minorHAnsi" w:cstheme="minorHAnsi"/>
              </w:rPr>
              <w:t>APPROVED</w:t>
            </w:r>
            <w:r w:rsidR="001E7C89">
              <w:rPr>
                <w:rFonts w:asciiTheme="minorHAnsi" w:hAnsiTheme="minorHAnsi" w:cstheme="minorHAnsi"/>
              </w:rPr>
              <w:t xml:space="preserve">.  Expenses £39.49 for ink cartridges APPROVED.  </w:t>
            </w:r>
            <w:r w:rsidR="001E7C89" w:rsidRPr="001E7C89">
              <w:rPr>
                <w:rFonts w:asciiTheme="minorHAnsi" w:hAnsiTheme="minorHAnsi" w:cstheme="minorHAnsi"/>
                <w:lang w:val="en-US"/>
              </w:rPr>
              <w:t>Grass Cutting: £215.54 and £415.20</w:t>
            </w:r>
            <w:r w:rsidR="001E7C89">
              <w:rPr>
                <w:rFonts w:asciiTheme="minorHAnsi" w:hAnsiTheme="minorHAnsi" w:cstheme="minorHAnsi"/>
                <w:lang w:val="en-US"/>
              </w:rPr>
              <w:t xml:space="preserve"> and</w:t>
            </w:r>
            <w:r w:rsidR="001E7C89" w:rsidRPr="001E7C89">
              <w:rPr>
                <w:rFonts w:asciiTheme="minorHAnsi" w:hAnsiTheme="minorHAnsi" w:cstheme="minorHAnsi"/>
                <w:lang w:val="en-US"/>
              </w:rPr>
              <w:t xml:space="preserve"> ICO Direct Debit - £47</w:t>
            </w:r>
            <w:r w:rsidR="001E7C89">
              <w:rPr>
                <w:rFonts w:asciiTheme="minorHAnsi" w:hAnsiTheme="minorHAnsi" w:cstheme="minorHAnsi"/>
                <w:lang w:val="en-US"/>
              </w:rPr>
              <w:t xml:space="preserve"> NOTED</w:t>
            </w:r>
            <w:r w:rsidR="003F01AF">
              <w:rPr>
                <w:rFonts w:asciiTheme="minorHAnsi" w:hAnsiTheme="minorHAnsi" w:cstheme="minorHAnsi"/>
                <w:lang w:val="en-US"/>
              </w:rPr>
              <w:t>. Approved purchase of one or two salt bins depending as needed after review. Approved purchase of 2 new sets of defibrillator pads and battery.</w:t>
            </w:r>
          </w:p>
          <w:p w:rsidR="00956CE3" w:rsidRDefault="00EA557A" w:rsidP="003F7B98">
            <w:pPr>
              <w:pStyle w:val="NoSpacing"/>
              <w:rPr>
                <w:rFonts w:asciiTheme="minorHAnsi" w:hAnsiTheme="minorHAnsi" w:cstheme="minorHAnsi"/>
              </w:rPr>
            </w:pPr>
            <w:r w:rsidRPr="00937B26">
              <w:rPr>
                <w:rFonts w:asciiTheme="minorHAnsi" w:hAnsiTheme="minorHAnsi" w:cstheme="minorHAnsi"/>
              </w:rPr>
              <w:t>b. To approve monthly bank reconciliation</w:t>
            </w:r>
            <w:r>
              <w:t xml:space="preserve"> </w:t>
            </w:r>
            <w:r>
              <w:rPr>
                <w:rStyle w:val="eop"/>
              </w:rPr>
              <w:t xml:space="preserve">balance at </w:t>
            </w:r>
            <w:r w:rsidR="003F7B98" w:rsidRPr="003F7B98">
              <w:rPr>
                <w:lang w:val="en-US"/>
              </w:rPr>
              <w:t xml:space="preserve">Unity = </w:t>
            </w:r>
            <w:r w:rsidR="001E7C89" w:rsidRPr="001E7C89">
              <w:rPr>
                <w:lang w:val="en-US"/>
              </w:rPr>
              <w:t xml:space="preserve">£52,218.63 </w:t>
            </w:r>
            <w:r>
              <w:rPr>
                <w:rFonts w:asciiTheme="minorHAnsi" w:hAnsiTheme="minorHAnsi" w:cstheme="minorHAnsi"/>
              </w:rPr>
              <w:t xml:space="preserve">APPROVED.  </w:t>
            </w:r>
          </w:p>
          <w:p w:rsidR="00EA557A" w:rsidRPr="005D1502" w:rsidRDefault="00EA557A" w:rsidP="001E7C89">
            <w:pPr>
              <w:pStyle w:val="NoSpacing"/>
              <w:rPr>
                <w:rFonts w:asciiTheme="minorHAnsi" w:hAnsiTheme="minorHAnsi" w:cstheme="minorHAnsi"/>
              </w:rPr>
            </w:pPr>
          </w:p>
        </w:tc>
      </w:tr>
      <w:tr w:rsidR="00EA557A" w:rsidRPr="007C5D3B">
        <w:trPr>
          <w:trHeight w:val="216"/>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pPr>
              <w:pStyle w:val="NoSpacing"/>
              <w:rPr>
                <w:rFonts w:eastAsia="Times New Roman" w:cs="Calibri"/>
                <w:b/>
                <w:lang w:eastAsia="en-GB"/>
              </w:rPr>
            </w:pPr>
            <w:r>
              <w:rPr>
                <w:rFonts w:eastAsia="Times New Roman" w:cs="Calibri"/>
                <w:b/>
                <w:lang w:eastAsia="en-GB"/>
              </w:rPr>
              <w:t>0</w:t>
            </w:r>
            <w:r w:rsidR="0080015D">
              <w:rPr>
                <w:rFonts w:eastAsia="Times New Roman" w:cs="Calibri"/>
                <w:b/>
                <w:lang w:eastAsia="en-GB"/>
              </w:rPr>
              <w:t>97</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D12433" w:rsidRDefault="00EA557A" w:rsidP="003F7B98">
            <w:pPr>
              <w:pStyle w:val="NoSpacing"/>
            </w:pPr>
            <w:r w:rsidRPr="009E0BA6">
              <w:rPr>
                <w:b/>
                <w:bCs/>
              </w:rPr>
              <w:t>Environmental Matters</w:t>
            </w:r>
            <w:r>
              <w:rPr>
                <w:b/>
                <w:bCs/>
              </w:rPr>
              <w:t>/Nature reserve</w:t>
            </w:r>
            <w:r w:rsidRPr="009E0BA6">
              <w:rPr>
                <w:b/>
                <w:bCs/>
              </w:rPr>
              <w:t xml:space="preserve">: </w:t>
            </w:r>
            <w:r w:rsidR="00A35706">
              <w:t xml:space="preserve">Cllr Hill remarked on the tree that has been cut over the footbridge on the nature reserve.  NC reported that </w:t>
            </w:r>
            <w:r w:rsidR="00D12433">
              <w:t>Via</w:t>
            </w:r>
            <w:r w:rsidR="00A35706">
              <w:t xml:space="preserve"> are replacing the footbridge and handrails.  NC now has the combination lock so the team can access the nature reserve</w:t>
            </w:r>
            <w:r w:rsidR="00D12433">
              <w:t xml:space="preserve"> via </w:t>
            </w:r>
            <w:r w:rsidR="00D12433">
              <w:lastRenderedPageBreak/>
              <w:t>the gate</w:t>
            </w:r>
            <w:r w:rsidR="00A35706">
              <w:t xml:space="preserve">.  Cllr Hill has been in touch with Richard Ward and he is aware that he still needs to do some work </w:t>
            </w:r>
            <w:r w:rsidR="00D12433">
              <w:t xml:space="preserve">on the nature reserve </w:t>
            </w:r>
            <w:r w:rsidR="00A35706">
              <w:t xml:space="preserve">and will in due course.  </w:t>
            </w:r>
          </w:p>
          <w:p w:rsidR="00D12433" w:rsidRDefault="00D12433" w:rsidP="003F7B98">
            <w:pPr>
              <w:pStyle w:val="NoSpacing"/>
            </w:pPr>
            <w:r>
              <w:t>Cl</w:t>
            </w:r>
            <w:r w:rsidR="00A35706">
              <w:t xml:space="preserve">lr Palmer suggested that the if the nature reserve are still wanting benches, </w:t>
            </w:r>
            <w:r>
              <w:t>GPC</w:t>
            </w:r>
            <w:r w:rsidR="00A35706">
              <w:t xml:space="preserve"> could buy from the same place as the new play park bench and </w:t>
            </w:r>
            <w:r>
              <w:t>potentially get a discount</w:t>
            </w:r>
            <w:r w:rsidR="00A35706">
              <w:t xml:space="preserve">.  </w:t>
            </w:r>
          </w:p>
          <w:p w:rsidR="002966FA" w:rsidRDefault="002966FA" w:rsidP="003F7B98">
            <w:pPr>
              <w:pStyle w:val="NoSpacing"/>
            </w:pPr>
            <w:r>
              <w:t xml:space="preserve">Cllr Hill </w:t>
            </w:r>
            <w:r w:rsidR="00D12433">
              <w:t>commente</w:t>
            </w:r>
            <w:r>
              <w:t xml:space="preserve">d that a parishioner </w:t>
            </w:r>
            <w:r w:rsidR="00D12433">
              <w:t xml:space="preserve">had </w:t>
            </w:r>
            <w:r>
              <w:t>reported that their dog had been loose in the nature reserve and had been bitten by something and was very unwell afterwards.  Cllr Jeffrey suggested that this might be an adder</w:t>
            </w:r>
            <w:r w:rsidR="00D12433">
              <w:t xml:space="preserve"> as there are some in the area</w:t>
            </w:r>
            <w:r>
              <w:t xml:space="preserve">  </w:t>
            </w:r>
          </w:p>
          <w:p w:rsidR="003F7B98" w:rsidRPr="00A35706" w:rsidRDefault="002966FA" w:rsidP="003F7B98">
            <w:pPr>
              <w:pStyle w:val="NoSpacing"/>
              <w:rPr>
                <w:rFonts w:eastAsia="Times New Roman" w:cs="Calibri"/>
                <w:lang w:eastAsia="en-GB"/>
              </w:rPr>
            </w:pPr>
            <w:r>
              <w:t xml:space="preserve">Cllr Hill said that Cam Pearson has managed to get some trees </w:t>
            </w:r>
            <w:r w:rsidR="00D12433">
              <w:t xml:space="preserve">for the parish </w:t>
            </w:r>
            <w:r>
              <w:t xml:space="preserve">from the Woodland Trust.  </w:t>
            </w:r>
          </w:p>
          <w:p w:rsidR="00EA557A" w:rsidRPr="00D23DC8" w:rsidRDefault="00EA557A">
            <w:pPr>
              <w:pStyle w:val="NoSpacing"/>
              <w:rPr>
                <w:rFonts w:eastAsia="Times New Roman" w:cs="Calibri"/>
                <w:lang w:eastAsia="en-GB"/>
              </w:rPr>
            </w:pPr>
          </w:p>
        </w:tc>
      </w:tr>
      <w:tr w:rsidR="00EA557A" w:rsidRPr="007C5D3B">
        <w:trPr>
          <w:trHeight w:val="216"/>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pPr>
              <w:pStyle w:val="NoSpacing"/>
              <w:rPr>
                <w:rFonts w:eastAsia="Times New Roman" w:cs="Calibri"/>
                <w:b/>
                <w:lang w:eastAsia="en-GB"/>
              </w:rPr>
            </w:pPr>
            <w:bookmarkStart w:id="0" w:name="_Hlk99437853"/>
            <w:r>
              <w:rPr>
                <w:rFonts w:eastAsia="Times New Roman" w:cs="Calibri"/>
                <w:b/>
                <w:lang w:eastAsia="en-GB"/>
              </w:rPr>
              <w:lastRenderedPageBreak/>
              <w:t>0</w:t>
            </w:r>
            <w:r w:rsidR="0080015D">
              <w:rPr>
                <w:rFonts w:eastAsia="Times New Roman" w:cs="Calibri"/>
                <w:b/>
                <w:lang w:eastAsia="en-GB"/>
              </w:rPr>
              <w:t>98</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D12433" w:rsidRDefault="00EA557A">
            <w:pPr>
              <w:pStyle w:val="NoSpacing"/>
              <w:rPr>
                <w:bCs/>
              </w:rPr>
            </w:pPr>
            <w:r w:rsidRPr="00084795">
              <w:rPr>
                <w:b/>
              </w:rPr>
              <w:t>Flood Resilience Scheme</w:t>
            </w:r>
            <w:r>
              <w:rPr>
                <w:b/>
              </w:rPr>
              <w:t xml:space="preserve">: </w:t>
            </w:r>
            <w:r w:rsidR="002966FA" w:rsidRPr="002966FA">
              <w:rPr>
                <w:bCs/>
              </w:rPr>
              <w:t>Cllr George spoke to Matt who is doing the work for Severn Trent</w:t>
            </w:r>
            <w:r w:rsidR="002966FA">
              <w:rPr>
                <w:bCs/>
              </w:rPr>
              <w:t xml:space="preserve"> on clear</w:t>
            </w:r>
            <w:r w:rsidR="00D12433">
              <w:rPr>
                <w:bCs/>
              </w:rPr>
              <w:t>ing</w:t>
            </w:r>
            <w:r w:rsidR="002966FA">
              <w:rPr>
                <w:bCs/>
              </w:rPr>
              <w:t xml:space="preserve"> of ditches along the road towards Lowdham.  They are planning to do this at night, starting end of this week or next week. </w:t>
            </w:r>
            <w:r w:rsidR="00F91C22">
              <w:rPr>
                <w:bCs/>
              </w:rPr>
              <w:t>Cllr George is awaiting the</w:t>
            </w:r>
            <w:r w:rsidR="00D12433">
              <w:rPr>
                <w:bCs/>
              </w:rPr>
              <w:t xml:space="preserve"> flood</w:t>
            </w:r>
            <w:r w:rsidR="00F91C22">
              <w:rPr>
                <w:bCs/>
              </w:rPr>
              <w:t xml:space="preserve"> report on the inspection of Shaney’s field. </w:t>
            </w:r>
          </w:p>
          <w:p w:rsidR="00EA557A" w:rsidRPr="0008681F" w:rsidRDefault="00F91C22">
            <w:pPr>
              <w:pStyle w:val="NoSpacing"/>
              <w:rPr>
                <w:rFonts w:asciiTheme="minorHAnsi" w:hAnsiTheme="minorHAnsi" w:cstheme="minorHAnsi"/>
                <w:bCs/>
              </w:rPr>
            </w:pPr>
            <w:r>
              <w:rPr>
                <w:bCs/>
              </w:rPr>
              <w:t xml:space="preserve">NC explained that the next round of Flood Resilience Scheme Grant is available.  Cllr George wasn’t sure what else we could spend it on and the storage areas are at capacity currently.  Cllr Jeffrey suggested we should put this on hold until something is needed. Cllr Jeffrey suggested that pump servicing might be a reasonable use for the money.  </w:t>
            </w:r>
            <w:r w:rsidRPr="00F91C22">
              <w:rPr>
                <w:b/>
              </w:rPr>
              <w:t xml:space="preserve">ACTION: Cllr George will look at the price of </w:t>
            </w:r>
            <w:r w:rsidR="00D12433">
              <w:rPr>
                <w:b/>
              </w:rPr>
              <w:t xml:space="preserve">pump </w:t>
            </w:r>
            <w:r w:rsidRPr="00F91C22">
              <w:rPr>
                <w:b/>
              </w:rPr>
              <w:t>servicing.</w:t>
            </w:r>
          </w:p>
        </w:tc>
      </w:tr>
      <w:bookmarkEnd w:id="0"/>
      <w:tr w:rsidR="00EA557A" w:rsidRPr="007C5D3B">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EA557A">
            <w:pPr>
              <w:pStyle w:val="NoSpacing"/>
              <w:rPr>
                <w:rFonts w:eastAsia="Times New Roman" w:cs="Calibri"/>
                <w:b/>
                <w:lang w:eastAsia="en-GB"/>
              </w:rPr>
            </w:pPr>
            <w:r>
              <w:rPr>
                <w:rFonts w:eastAsia="Times New Roman" w:cs="Calibri"/>
                <w:b/>
                <w:lang w:eastAsia="en-GB"/>
              </w:rPr>
              <w:t>0</w:t>
            </w:r>
            <w:r w:rsidR="0080015D">
              <w:rPr>
                <w:rFonts w:eastAsia="Times New Roman" w:cs="Calibri"/>
                <w:b/>
                <w:lang w:eastAsia="en-GB"/>
              </w:rPr>
              <w:t>99</w:t>
            </w:r>
            <w:r>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80015D" w:rsidRPr="0080015D" w:rsidRDefault="00EA557A" w:rsidP="0080015D">
            <w:pPr>
              <w:pStyle w:val="NoSpacing"/>
              <w:rPr>
                <w:rFonts w:asciiTheme="minorHAnsi" w:hAnsiTheme="minorHAnsi" w:cstheme="minorHAnsi"/>
                <w:color w:val="000000" w:themeColor="text1"/>
              </w:rPr>
            </w:pPr>
            <w:r>
              <w:rPr>
                <w:b/>
                <w:bCs/>
              </w:rPr>
              <w:t xml:space="preserve">Highways and public rights of way: </w:t>
            </w:r>
            <w:r w:rsidR="0080015D" w:rsidRPr="0080015D">
              <w:t>Via are planning to replace the footbridge and handrails.  They are working out access down to the nature reserve. They have already cleared the overhanging tree.</w:t>
            </w:r>
          </w:p>
          <w:p w:rsidR="001F22EC" w:rsidRPr="001F22EC" w:rsidRDefault="001F22EC" w:rsidP="00B750B1">
            <w:pPr>
              <w:pStyle w:val="NoSpacing"/>
              <w:rPr>
                <w:rFonts w:asciiTheme="minorHAnsi" w:hAnsiTheme="minorHAnsi" w:cstheme="minorHAnsi"/>
                <w:color w:val="000000" w:themeColor="text1"/>
              </w:rPr>
            </w:pPr>
          </w:p>
        </w:tc>
      </w:tr>
      <w:tr w:rsidR="00EA557A" w:rsidRPr="007C5D3B">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80015D">
            <w:pPr>
              <w:pStyle w:val="NoSpacing"/>
              <w:rPr>
                <w:rFonts w:eastAsia="Times New Roman" w:cs="Calibri"/>
                <w:b/>
                <w:lang w:eastAsia="en-GB"/>
              </w:rPr>
            </w:pPr>
            <w:r>
              <w:rPr>
                <w:rFonts w:eastAsia="Times New Roman" w:cs="Calibri"/>
                <w:b/>
                <w:lang w:eastAsia="en-GB"/>
              </w:rPr>
              <w:t>100</w:t>
            </w:r>
            <w:r w:rsidR="00EA557A">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D12433" w:rsidRDefault="00EA557A">
            <w:pPr>
              <w:pStyle w:val="NoSpacing"/>
              <w:rPr>
                <w:rFonts w:asciiTheme="minorHAnsi" w:hAnsiTheme="minorHAnsi" w:cstheme="minorHAnsi"/>
                <w:b/>
                <w:bCs/>
              </w:rPr>
            </w:pPr>
            <w:r w:rsidRPr="00D51C07">
              <w:rPr>
                <w:rFonts w:asciiTheme="minorHAnsi" w:hAnsiTheme="minorHAnsi" w:cstheme="minorHAnsi"/>
                <w:b/>
                <w:bCs/>
              </w:rPr>
              <w:t xml:space="preserve">Village Hall, </w:t>
            </w:r>
            <w:proofErr w:type="gramStart"/>
            <w:r w:rsidRPr="00D51C07">
              <w:rPr>
                <w:rFonts w:asciiTheme="minorHAnsi" w:hAnsiTheme="minorHAnsi" w:cstheme="minorHAnsi"/>
                <w:b/>
                <w:bCs/>
              </w:rPr>
              <w:t xml:space="preserve">Play </w:t>
            </w:r>
            <w:r>
              <w:rPr>
                <w:rFonts w:asciiTheme="minorHAnsi" w:hAnsiTheme="minorHAnsi" w:cstheme="minorHAnsi"/>
                <w:b/>
                <w:bCs/>
              </w:rPr>
              <w:t>park</w:t>
            </w:r>
            <w:proofErr w:type="gramEnd"/>
            <w:r>
              <w:rPr>
                <w:rFonts w:asciiTheme="minorHAnsi" w:hAnsiTheme="minorHAnsi" w:cstheme="minorHAnsi"/>
                <w:b/>
                <w:bCs/>
              </w:rPr>
              <w:t xml:space="preserve"> and playground: </w:t>
            </w:r>
            <w:r w:rsidR="001F22EC">
              <w:rPr>
                <w:rFonts w:asciiTheme="minorHAnsi" w:hAnsiTheme="minorHAnsi" w:cstheme="minorHAnsi"/>
              </w:rPr>
              <w:t xml:space="preserve">Cllr Jeffery </w:t>
            </w:r>
            <w:r w:rsidR="0080015D">
              <w:rPr>
                <w:rFonts w:asciiTheme="minorHAnsi" w:hAnsiTheme="minorHAnsi" w:cstheme="minorHAnsi"/>
              </w:rPr>
              <w:t>presented 3 quotes for new benches for the play park (emailed to Cllrs on 17</w:t>
            </w:r>
            <w:r w:rsidR="0080015D" w:rsidRPr="0080015D">
              <w:rPr>
                <w:rFonts w:asciiTheme="minorHAnsi" w:hAnsiTheme="minorHAnsi" w:cstheme="minorHAnsi"/>
                <w:vertAlign w:val="superscript"/>
              </w:rPr>
              <w:t>th</w:t>
            </w:r>
            <w:r w:rsidR="0080015D">
              <w:rPr>
                <w:rFonts w:asciiTheme="minorHAnsi" w:hAnsiTheme="minorHAnsi" w:cstheme="minorHAnsi"/>
              </w:rPr>
              <w:t xml:space="preserve"> Sept)</w:t>
            </w:r>
            <w:r w:rsidR="001F22EC">
              <w:rPr>
                <w:rFonts w:asciiTheme="minorHAnsi" w:hAnsiTheme="minorHAnsi" w:cstheme="minorHAnsi"/>
              </w:rPr>
              <w:t>.</w:t>
            </w:r>
            <w:r w:rsidR="00F91C22">
              <w:rPr>
                <w:rFonts w:asciiTheme="minorHAnsi" w:hAnsiTheme="minorHAnsi" w:cstheme="minorHAnsi"/>
              </w:rPr>
              <w:t xml:space="preserve">  Cllr Jeffrey showed an example of the benches from Plasteco Wood, which was the preferred option.  </w:t>
            </w:r>
            <w:r w:rsidR="0001365C" w:rsidRPr="0001365C">
              <w:rPr>
                <w:rFonts w:asciiTheme="minorHAnsi" w:hAnsiTheme="minorHAnsi" w:cstheme="minorHAnsi"/>
                <w:b/>
                <w:bCs/>
              </w:rPr>
              <w:t>ACTION: Cllr Jeffrey to have another look at Plasteco and see about a bench for the nature reserve also.</w:t>
            </w:r>
            <w:r w:rsidR="0001365C">
              <w:rPr>
                <w:rFonts w:asciiTheme="minorHAnsi" w:hAnsiTheme="minorHAnsi" w:cstheme="minorHAnsi"/>
                <w:b/>
                <w:bCs/>
              </w:rPr>
              <w:t xml:space="preserve"> </w:t>
            </w:r>
          </w:p>
          <w:p w:rsidR="00EA557A" w:rsidRPr="0001365C" w:rsidRDefault="0001365C">
            <w:pPr>
              <w:pStyle w:val="NoSpacing"/>
              <w:rPr>
                <w:rFonts w:asciiTheme="minorHAnsi" w:hAnsiTheme="minorHAnsi" w:cstheme="minorHAnsi"/>
              </w:rPr>
            </w:pPr>
            <w:r>
              <w:rPr>
                <w:rFonts w:asciiTheme="minorHAnsi" w:hAnsiTheme="minorHAnsi" w:cstheme="minorHAnsi"/>
              </w:rPr>
              <w:t xml:space="preserve">Cllr Cope confirmed that the defib at Tom Browns should be reconnected tomorrow.  </w:t>
            </w:r>
            <w:r w:rsidRPr="0001365C">
              <w:rPr>
                <w:rFonts w:asciiTheme="minorHAnsi" w:hAnsiTheme="minorHAnsi" w:cstheme="minorHAnsi"/>
                <w:b/>
                <w:bCs/>
              </w:rPr>
              <w:t>ACTION: Cllr Cope will reorder the new</w:t>
            </w:r>
            <w:r>
              <w:rPr>
                <w:rFonts w:asciiTheme="minorHAnsi" w:hAnsiTheme="minorHAnsi" w:cstheme="minorHAnsi"/>
                <w:b/>
                <w:bCs/>
              </w:rPr>
              <w:t xml:space="preserve"> defib</w:t>
            </w:r>
            <w:r w:rsidRPr="0001365C">
              <w:rPr>
                <w:rFonts w:asciiTheme="minorHAnsi" w:hAnsiTheme="minorHAnsi" w:cstheme="minorHAnsi"/>
                <w:b/>
                <w:bCs/>
              </w:rPr>
              <w:t xml:space="preserve"> pads and battery X 2</w:t>
            </w:r>
          </w:p>
        </w:tc>
      </w:tr>
      <w:tr w:rsidR="00EA557A" w:rsidRPr="007C5D3B">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80015D">
            <w:pPr>
              <w:pStyle w:val="NoSpacing"/>
              <w:rPr>
                <w:rFonts w:eastAsia="Times New Roman" w:cs="Calibri"/>
                <w:b/>
                <w:lang w:eastAsia="en-GB"/>
              </w:rPr>
            </w:pPr>
            <w:r>
              <w:rPr>
                <w:rFonts w:eastAsia="Times New Roman" w:cs="Calibri"/>
                <w:b/>
                <w:lang w:eastAsia="en-GB"/>
              </w:rPr>
              <w:t>101</w:t>
            </w:r>
            <w:r w:rsidR="00EA557A">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1F22EC" w:rsidRPr="00493220" w:rsidRDefault="00D12433" w:rsidP="0080015D">
            <w:pPr>
              <w:pStyle w:val="NoSpacing"/>
              <w:rPr>
                <w:rFonts w:asciiTheme="minorHAnsi" w:hAnsiTheme="minorHAnsi" w:cstheme="minorHAnsi"/>
                <w:b/>
                <w:bCs/>
              </w:rPr>
            </w:pPr>
            <w:r>
              <w:rPr>
                <w:rFonts w:asciiTheme="minorHAnsi" w:hAnsiTheme="minorHAnsi" w:cstheme="minorHAnsi"/>
                <w:b/>
                <w:bCs/>
              </w:rPr>
              <w:t xml:space="preserve">Marston’s </w:t>
            </w:r>
            <w:r w:rsidR="00EA557A">
              <w:rPr>
                <w:rFonts w:asciiTheme="minorHAnsi" w:hAnsiTheme="minorHAnsi" w:cstheme="minorHAnsi"/>
                <w:b/>
                <w:bCs/>
              </w:rPr>
              <w:t xml:space="preserve">Riverside: </w:t>
            </w:r>
            <w:r w:rsidR="001F22EC">
              <w:rPr>
                <w:rFonts w:asciiTheme="minorHAnsi" w:hAnsiTheme="minorHAnsi" w:cstheme="minorHAnsi"/>
              </w:rPr>
              <w:t>Cllr</w:t>
            </w:r>
            <w:r w:rsidR="0080015D">
              <w:rPr>
                <w:rFonts w:asciiTheme="minorHAnsi" w:hAnsiTheme="minorHAnsi" w:cstheme="minorHAnsi"/>
              </w:rPr>
              <w:t>s</w:t>
            </w:r>
            <w:r w:rsidR="001F22EC">
              <w:rPr>
                <w:rFonts w:asciiTheme="minorHAnsi" w:hAnsiTheme="minorHAnsi" w:cstheme="minorHAnsi"/>
              </w:rPr>
              <w:t xml:space="preserve"> </w:t>
            </w:r>
            <w:r w:rsidR="0080015D">
              <w:rPr>
                <w:rFonts w:asciiTheme="minorHAnsi" w:hAnsiTheme="minorHAnsi" w:cstheme="minorHAnsi"/>
              </w:rPr>
              <w:t xml:space="preserve">Everington, </w:t>
            </w:r>
            <w:r w:rsidR="001F22EC">
              <w:rPr>
                <w:rFonts w:asciiTheme="minorHAnsi" w:hAnsiTheme="minorHAnsi" w:cstheme="minorHAnsi"/>
              </w:rPr>
              <w:t>Jeffr</w:t>
            </w:r>
            <w:r>
              <w:rPr>
                <w:rFonts w:asciiTheme="minorHAnsi" w:hAnsiTheme="minorHAnsi" w:cstheme="minorHAnsi"/>
              </w:rPr>
              <w:t>e</w:t>
            </w:r>
            <w:r w:rsidR="001F22EC">
              <w:rPr>
                <w:rFonts w:asciiTheme="minorHAnsi" w:hAnsiTheme="minorHAnsi" w:cstheme="minorHAnsi"/>
              </w:rPr>
              <w:t>y</w:t>
            </w:r>
            <w:r w:rsidR="0080015D">
              <w:rPr>
                <w:rFonts w:asciiTheme="minorHAnsi" w:hAnsiTheme="minorHAnsi" w:cstheme="minorHAnsi"/>
              </w:rPr>
              <w:t>, Palmer and Cope met with Philip Gorry (Marston’s) on 22</w:t>
            </w:r>
            <w:r w:rsidR="0080015D" w:rsidRPr="0080015D">
              <w:rPr>
                <w:rFonts w:asciiTheme="minorHAnsi" w:hAnsiTheme="minorHAnsi" w:cstheme="minorHAnsi"/>
                <w:vertAlign w:val="superscript"/>
              </w:rPr>
              <w:t>nd</w:t>
            </w:r>
            <w:r w:rsidR="0080015D">
              <w:rPr>
                <w:rFonts w:asciiTheme="minorHAnsi" w:hAnsiTheme="minorHAnsi" w:cstheme="minorHAnsi"/>
              </w:rPr>
              <w:t xml:space="preserve"> Sept.</w:t>
            </w:r>
            <w:r w:rsidR="00082DDD">
              <w:rPr>
                <w:rFonts w:asciiTheme="minorHAnsi" w:hAnsiTheme="minorHAnsi" w:cstheme="minorHAnsi"/>
              </w:rPr>
              <w:t xml:space="preserve"> Cllr Cope gave a brief report of what happened at the meeting.  Philip Gorry reportedly accepted that Marston’s should have some responsibility for the maintenance</w:t>
            </w:r>
            <w:r>
              <w:rPr>
                <w:rFonts w:asciiTheme="minorHAnsi" w:hAnsiTheme="minorHAnsi" w:cstheme="minorHAnsi"/>
              </w:rPr>
              <w:t xml:space="preserve"> of the land</w:t>
            </w:r>
            <w:r w:rsidR="00082DDD">
              <w:rPr>
                <w:rFonts w:asciiTheme="minorHAnsi" w:hAnsiTheme="minorHAnsi" w:cstheme="minorHAnsi"/>
              </w:rPr>
              <w:t xml:space="preserve"> and access to the river.  The riverside had been tidied up by a parishioner, so it was looking in better condition than pr</w:t>
            </w:r>
            <w:r>
              <w:rPr>
                <w:rFonts w:asciiTheme="minorHAnsi" w:hAnsiTheme="minorHAnsi" w:cstheme="minorHAnsi"/>
              </w:rPr>
              <w:t>ior months</w:t>
            </w:r>
            <w:r w:rsidR="00082DDD">
              <w:rPr>
                <w:rFonts w:asciiTheme="minorHAnsi" w:hAnsiTheme="minorHAnsi" w:cstheme="minorHAnsi"/>
              </w:rPr>
              <w:t xml:space="preserve">, although one lifebelt was still </w:t>
            </w:r>
            <w:r w:rsidR="00E12D5E">
              <w:rPr>
                <w:rFonts w:asciiTheme="minorHAnsi" w:hAnsiTheme="minorHAnsi" w:cstheme="minorHAnsi"/>
              </w:rPr>
              <w:t>not accessible</w:t>
            </w:r>
            <w:r w:rsidR="00082DDD">
              <w:rPr>
                <w:rFonts w:asciiTheme="minorHAnsi" w:hAnsiTheme="minorHAnsi" w:cstheme="minorHAnsi"/>
              </w:rPr>
              <w:t xml:space="preserve">.  </w:t>
            </w:r>
            <w:r w:rsidR="00E12D5E">
              <w:rPr>
                <w:rFonts w:asciiTheme="minorHAnsi" w:hAnsiTheme="minorHAnsi" w:cstheme="minorHAnsi"/>
              </w:rPr>
              <w:t>Philip reportedly admitted that th</w:t>
            </w:r>
            <w:r w:rsidR="00082DDD">
              <w:rPr>
                <w:rFonts w:asciiTheme="minorHAnsi" w:hAnsiTheme="minorHAnsi" w:cstheme="minorHAnsi"/>
              </w:rPr>
              <w:t xml:space="preserve">e land does not hold much value to Marston’s as a business, but the car park is of intrinsic value.  He said that the land holds a ‘book value’ </w:t>
            </w:r>
            <w:r w:rsidR="00A35706">
              <w:rPr>
                <w:rFonts w:asciiTheme="minorHAnsi" w:hAnsiTheme="minorHAnsi" w:cstheme="minorHAnsi"/>
              </w:rPr>
              <w:t xml:space="preserve">and that the PC should put in an offer if they wish to purchase it for the parish.  This would need to be discussed and put to the parish as to what should be offered.  </w:t>
            </w:r>
            <w:r w:rsidR="00E12D5E">
              <w:rPr>
                <w:rFonts w:asciiTheme="minorHAnsi" w:hAnsiTheme="minorHAnsi" w:cstheme="minorHAnsi"/>
              </w:rPr>
              <w:t xml:space="preserve">Cllr Cope commented that </w:t>
            </w:r>
            <w:r w:rsidR="00A35706">
              <w:rPr>
                <w:rFonts w:asciiTheme="minorHAnsi" w:hAnsiTheme="minorHAnsi" w:cstheme="minorHAnsi"/>
              </w:rPr>
              <w:t xml:space="preserve">Marston’s would be unable to develop the land, and the PC could maintain it and make it look better for the community and their company.  The price offered needs to reflect the ongoing maintenance that the GPC will have to undertake.  </w:t>
            </w:r>
            <w:r w:rsidR="00A35706" w:rsidRPr="00A35706">
              <w:rPr>
                <w:rFonts w:asciiTheme="minorHAnsi" w:hAnsiTheme="minorHAnsi" w:cstheme="minorHAnsi"/>
                <w:b/>
                <w:bCs/>
              </w:rPr>
              <w:t xml:space="preserve">ACTION: Cllr Cope and the clerk to draft a letter of an offer </w:t>
            </w:r>
            <w:r w:rsidR="00E12D5E">
              <w:rPr>
                <w:rFonts w:asciiTheme="minorHAnsi" w:hAnsiTheme="minorHAnsi" w:cstheme="minorHAnsi"/>
                <w:b/>
                <w:bCs/>
              </w:rPr>
              <w:t xml:space="preserve">for the land </w:t>
            </w:r>
            <w:r w:rsidR="00A35706" w:rsidRPr="00A35706">
              <w:rPr>
                <w:rFonts w:asciiTheme="minorHAnsi" w:hAnsiTheme="minorHAnsi" w:cstheme="minorHAnsi"/>
                <w:b/>
                <w:bCs/>
              </w:rPr>
              <w:t>and send to the GPC for approval.  This figure would then need to go to the parish before proceeding.</w:t>
            </w:r>
          </w:p>
        </w:tc>
      </w:tr>
      <w:tr w:rsidR="00EA557A" w:rsidRPr="007C5D3B">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84795" w:rsidRDefault="0080015D">
            <w:pPr>
              <w:pStyle w:val="NoSpacing"/>
              <w:rPr>
                <w:rFonts w:eastAsia="Times New Roman" w:cs="Calibri"/>
                <w:b/>
                <w:lang w:eastAsia="en-GB"/>
              </w:rPr>
            </w:pPr>
            <w:r>
              <w:rPr>
                <w:rFonts w:eastAsia="Times New Roman" w:cs="Calibri"/>
                <w:b/>
                <w:lang w:eastAsia="en-GB"/>
              </w:rPr>
              <w:t>102</w:t>
            </w:r>
            <w:r w:rsidR="00EA557A">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Default="00EA557A">
            <w:pPr>
              <w:pStyle w:val="NoSpacing"/>
              <w:rPr>
                <w:rFonts w:asciiTheme="minorHAnsi" w:hAnsiTheme="minorHAnsi" w:cstheme="minorHAnsi"/>
              </w:rPr>
            </w:pPr>
            <w:r>
              <w:rPr>
                <w:rFonts w:asciiTheme="minorHAnsi" w:hAnsiTheme="minorHAnsi" w:cstheme="minorHAnsi"/>
                <w:b/>
                <w:bCs/>
              </w:rPr>
              <w:t xml:space="preserve">Website update: </w:t>
            </w:r>
            <w:r w:rsidR="0080015D" w:rsidRPr="0080015D">
              <w:rPr>
                <w:rFonts w:asciiTheme="minorHAnsi" w:hAnsiTheme="minorHAnsi" w:cstheme="minorHAnsi"/>
              </w:rPr>
              <w:t>NC has updated contact info on the website including Cllrs’ email addresses.</w:t>
            </w:r>
            <w:r w:rsidR="0080015D">
              <w:rPr>
                <w:rFonts w:asciiTheme="minorHAnsi" w:hAnsiTheme="minorHAnsi" w:cstheme="minorHAnsi"/>
                <w:b/>
                <w:bCs/>
              </w:rPr>
              <w:t xml:space="preserve">  </w:t>
            </w:r>
            <w:r w:rsidR="0080015D" w:rsidRPr="0080015D">
              <w:rPr>
                <w:rFonts w:asciiTheme="minorHAnsi" w:hAnsiTheme="minorHAnsi" w:cstheme="minorHAnsi"/>
              </w:rPr>
              <w:t>The decision was taken to ‘go live’ with the new website.</w:t>
            </w:r>
            <w:r w:rsidR="007153C1">
              <w:rPr>
                <w:rFonts w:asciiTheme="minorHAnsi" w:hAnsiTheme="minorHAnsi" w:cstheme="minorHAnsi"/>
              </w:rPr>
              <w:t xml:space="preserve"> </w:t>
            </w:r>
            <w:r w:rsidR="0001365C">
              <w:rPr>
                <w:rFonts w:asciiTheme="minorHAnsi" w:hAnsiTheme="minorHAnsi" w:cstheme="minorHAnsi"/>
              </w:rPr>
              <w:t xml:space="preserve">NC to edit Neighbourhood Plan page </w:t>
            </w:r>
            <w:r w:rsidR="00E12D5E">
              <w:rPr>
                <w:rFonts w:asciiTheme="minorHAnsi" w:hAnsiTheme="minorHAnsi" w:cstheme="minorHAnsi"/>
              </w:rPr>
              <w:t xml:space="preserve">to remove out-of-date information </w:t>
            </w:r>
            <w:r w:rsidR="0001365C">
              <w:rPr>
                <w:rFonts w:asciiTheme="minorHAnsi" w:hAnsiTheme="minorHAnsi" w:cstheme="minorHAnsi"/>
              </w:rPr>
              <w:t xml:space="preserve">and add </w:t>
            </w:r>
            <w:r w:rsidR="00E12D5E">
              <w:rPr>
                <w:rFonts w:asciiTheme="minorHAnsi" w:hAnsiTheme="minorHAnsi" w:cstheme="minorHAnsi"/>
              </w:rPr>
              <w:t xml:space="preserve">a </w:t>
            </w:r>
            <w:r w:rsidR="0001365C">
              <w:rPr>
                <w:rFonts w:asciiTheme="minorHAnsi" w:hAnsiTheme="minorHAnsi" w:cstheme="minorHAnsi"/>
              </w:rPr>
              <w:t xml:space="preserve">comment to </w:t>
            </w:r>
            <w:r w:rsidR="00E12D5E">
              <w:rPr>
                <w:rFonts w:asciiTheme="minorHAnsi" w:hAnsiTheme="minorHAnsi" w:cstheme="minorHAnsi"/>
              </w:rPr>
              <w:t>the homepage for people to get in contact if there are any errors.</w:t>
            </w:r>
          </w:p>
          <w:p w:rsidR="0001365C" w:rsidRPr="00E12D5E" w:rsidRDefault="0001365C">
            <w:pPr>
              <w:pStyle w:val="NoSpacing"/>
              <w:rPr>
                <w:b/>
                <w:bCs/>
              </w:rPr>
            </w:pPr>
            <w:r w:rsidRPr="00E12D5E">
              <w:rPr>
                <w:b/>
                <w:bCs/>
              </w:rPr>
              <w:t xml:space="preserve">ACTION: NC to order new </w:t>
            </w:r>
            <w:r w:rsidR="00E12D5E">
              <w:rPr>
                <w:b/>
                <w:bCs/>
              </w:rPr>
              <w:t xml:space="preserve">council-owned </w:t>
            </w:r>
            <w:r w:rsidRPr="00E12D5E">
              <w:rPr>
                <w:b/>
                <w:bCs/>
              </w:rPr>
              <w:t>email addresses</w:t>
            </w:r>
          </w:p>
        </w:tc>
      </w:tr>
      <w:tr w:rsidR="00EA557A" w:rsidRPr="007C5D3B">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80015D">
            <w:pPr>
              <w:pStyle w:val="NoSpacing"/>
              <w:rPr>
                <w:rFonts w:eastAsia="Times New Roman" w:cs="Calibri"/>
                <w:b/>
                <w:lang w:eastAsia="en-GB"/>
              </w:rPr>
            </w:pPr>
            <w:r>
              <w:rPr>
                <w:rFonts w:eastAsia="Times New Roman" w:cs="Calibri"/>
                <w:b/>
                <w:lang w:eastAsia="en-GB"/>
              </w:rPr>
              <w:lastRenderedPageBreak/>
              <w:t>103</w:t>
            </w:r>
            <w:r w:rsidR="00EA557A">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F93634" w:rsidRDefault="00B750B1">
            <w:pPr>
              <w:pStyle w:val="NoSpacing"/>
              <w:rPr>
                <w:rFonts w:asciiTheme="minorHAnsi" w:hAnsiTheme="minorHAnsi" w:cstheme="minorHAnsi"/>
                <w:b/>
                <w:bCs/>
              </w:rPr>
            </w:pPr>
            <w:bookmarkStart w:id="1" w:name="_Hlk99438173"/>
            <w:r>
              <w:rPr>
                <w:rFonts w:asciiTheme="minorHAnsi" w:hAnsiTheme="minorHAnsi" w:cstheme="minorHAnsi"/>
                <w:b/>
                <w:bCs/>
              </w:rPr>
              <w:t>To note correspondence:</w:t>
            </w:r>
            <w:bookmarkEnd w:id="1"/>
            <w:r w:rsidR="00F93634">
              <w:rPr>
                <w:rFonts w:asciiTheme="minorHAnsi" w:hAnsiTheme="minorHAnsi" w:cstheme="minorHAnsi"/>
                <w:b/>
                <w:bCs/>
              </w:rPr>
              <w:t xml:space="preserve">  </w:t>
            </w:r>
          </w:p>
          <w:p w:rsidR="00EA557A" w:rsidRDefault="00F93634">
            <w:pPr>
              <w:pStyle w:val="NoSpacing"/>
              <w:rPr>
                <w:rFonts w:asciiTheme="minorHAnsi" w:hAnsiTheme="minorHAnsi" w:cstheme="minorHAnsi"/>
                <w:b/>
                <w:bCs/>
              </w:rPr>
            </w:pPr>
            <w:r>
              <w:rPr>
                <w:rFonts w:asciiTheme="minorHAnsi" w:hAnsiTheme="minorHAnsi" w:cstheme="minorHAnsi"/>
                <w:b/>
                <w:bCs/>
              </w:rPr>
              <w:t>ACTION: NC to order 5 x 20kg free salt bags and get them delivered to Cllr Cope who will fill up</w:t>
            </w:r>
            <w:r w:rsidR="00E12D5E">
              <w:rPr>
                <w:rFonts w:asciiTheme="minorHAnsi" w:hAnsiTheme="minorHAnsi" w:cstheme="minorHAnsi"/>
                <w:b/>
                <w:bCs/>
              </w:rPr>
              <w:t xml:space="preserve"> the salt bins</w:t>
            </w:r>
            <w:r>
              <w:rPr>
                <w:rFonts w:asciiTheme="minorHAnsi" w:hAnsiTheme="minorHAnsi" w:cstheme="minorHAnsi"/>
                <w:b/>
                <w:bCs/>
              </w:rPr>
              <w:t>.  Cllr Jeffrey to check on location of Blue Bins and see if we want any more ordering.</w:t>
            </w:r>
          </w:p>
          <w:p w:rsidR="00F93634" w:rsidRDefault="00F93634">
            <w:pPr>
              <w:pStyle w:val="NoSpacing"/>
              <w:rPr>
                <w:rFonts w:cstheme="minorHAnsi"/>
                <w:bCs/>
              </w:rPr>
            </w:pPr>
            <w:r>
              <w:rPr>
                <w:rFonts w:cstheme="minorHAnsi"/>
                <w:bCs/>
              </w:rPr>
              <w:t>NC shared the new bus timetable</w:t>
            </w:r>
            <w:r w:rsidR="00E12D5E">
              <w:rPr>
                <w:rFonts w:cstheme="minorHAnsi"/>
                <w:bCs/>
              </w:rPr>
              <w:t xml:space="preserve"> for Gunthorpe to Cropwell Bishop</w:t>
            </w:r>
            <w:r>
              <w:rPr>
                <w:rFonts w:cstheme="minorHAnsi"/>
                <w:bCs/>
              </w:rPr>
              <w:t xml:space="preserve">.  It was suggested that they be put up in the noticeboards, the chapel window and the Church noticeboard. </w:t>
            </w:r>
          </w:p>
          <w:p w:rsidR="00B8215B" w:rsidRPr="00493220" w:rsidRDefault="00B8215B">
            <w:pPr>
              <w:pStyle w:val="NoSpacing"/>
            </w:pPr>
            <w:r>
              <w:t>NC had forwarded information about training events through NALC.  Cllr Jeffrey suggested that we maybe use the Village Hall and ask someone from NALC to come and deliver training to the PC</w:t>
            </w:r>
            <w:r w:rsidR="00E12D5E">
              <w:t xml:space="preserve"> in January</w:t>
            </w:r>
            <w:r>
              <w:t xml:space="preserve">.  Cllr George was interested in doing the training for new Councillors.  </w:t>
            </w:r>
            <w:r w:rsidR="00E12D5E">
              <w:t xml:space="preserve">GPC APPROVED to pay for this.  </w:t>
            </w:r>
            <w:r w:rsidRPr="00E12D5E">
              <w:rPr>
                <w:b/>
                <w:bCs/>
              </w:rPr>
              <w:t>ACTION: Cllr George to ask Cllr Kent i</w:t>
            </w:r>
            <w:r w:rsidR="00E12D5E" w:rsidRPr="00E12D5E">
              <w:rPr>
                <w:b/>
                <w:bCs/>
              </w:rPr>
              <w:t>f she is also interested in the training.</w:t>
            </w:r>
          </w:p>
        </w:tc>
      </w:tr>
      <w:tr w:rsidR="00EA557A" w:rsidRPr="007C5D3B">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5006C2">
            <w:pPr>
              <w:pStyle w:val="NoSpacing"/>
              <w:rPr>
                <w:rFonts w:eastAsia="Times New Roman" w:cs="Calibri"/>
                <w:b/>
                <w:lang w:eastAsia="en-GB"/>
              </w:rPr>
            </w:pPr>
            <w:r>
              <w:rPr>
                <w:rFonts w:eastAsia="Times New Roman" w:cs="Calibri"/>
                <w:b/>
                <w:lang w:eastAsia="en-GB"/>
              </w:rPr>
              <w:t>104</w:t>
            </w:r>
            <w:r w:rsidR="00EA557A">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Default="00F93634" w:rsidP="00E9338F">
            <w:pPr>
              <w:textAlignment w:val="baseline"/>
              <w:rPr>
                <w:rFonts w:asciiTheme="minorHAnsi" w:hAnsiTheme="minorHAnsi" w:cstheme="minorHAnsi"/>
                <w:sz w:val="22"/>
                <w:szCs w:val="22"/>
              </w:rPr>
            </w:pPr>
            <w:r w:rsidRPr="00F93634">
              <w:rPr>
                <w:rFonts w:asciiTheme="minorHAnsi" w:hAnsiTheme="minorHAnsi" w:cstheme="minorHAnsi"/>
                <w:b/>
                <w:bCs/>
                <w:sz w:val="22"/>
                <w:szCs w:val="22"/>
              </w:rPr>
              <w:t xml:space="preserve">AOB: </w:t>
            </w:r>
            <w:r w:rsidR="00B8215B">
              <w:rPr>
                <w:rFonts w:asciiTheme="minorHAnsi" w:hAnsiTheme="minorHAnsi" w:cstheme="minorHAnsi"/>
                <w:sz w:val="22"/>
                <w:szCs w:val="22"/>
              </w:rPr>
              <w:t xml:space="preserve">Cllr George reported the response from the Council about the hidden street lights – they are not going to </w:t>
            </w:r>
            <w:r w:rsidR="00E12D5E">
              <w:rPr>
                <w:rFonts w:asciiTheme="minorHAnsi" w:hAnsiTheme="minorHAnsi" w:cstheme="minorHAnsi"/>
                <w:sz w:val="22"/>
                <w:szCs w:val="22"/>
              </w:rPr>
              <w:t xml:space="preserve">take any further </w:t>
            </w:r>
            <w:r w:rsidR="00B8215B">
              <w:rPr>
                <w:rFonts w:asciiTheme="minorHAnsi" w:hAnsiTheme="minorHAnsi" w:cstheme="minorHAnsi"/>
                <w:sz w:val="22"/>
                <w:szCs w:val="22"/>
              </w:rPr>
              <w:t>act</w:t>
            </w:r>
            <w:r w:rsidR="00E12D5E">
              <w:rPr>
                <w:rFonts w:asciiTheme="minorHAnsi" w:hAnsiTheme="minorHAnsi" w:cstheme="minorHAnsi"/>
                <w:sz w:val="22"/>
                <w:szCs w:val="22"/>
              </w:rPr>
              <w:t>ion</w:t>
            </w:r>
            <w:r w:rsidR="00B8215B">
              <w:rPr>
                <w:rFonts w:asciiTheme="minorHAnsi" w:hAnsiTheme="minorHAnsi" w:cstheme="minorHAnsi"/>
                <w:sz w:val="22"/>
                <w:szCs w:val="22"/>
              </w:rPr>
              <w:t xml:space="preserve">.  He </w:t>
            </w:r>
            <w:r w:rsidR="00E12D5E">
              <w:rPr>
                <w:rFonts w:asciiTheme="minorHAnsi" w:hAnsiTheme="minorHAnsi" w:cstheme="minorHAnsi"/>
                <w:sz w:val="22"/>
                <w:szCs w:val="22"/>
              </w:rPr>
              <w:t xml:space="preserve">proposed </w:t>
            </w:r>
            <w:r w:rsidR="00B8215B">
              <w:rPr>
                <w:rFonts w:asciiTheme="minorHAnsi" w:hAnsiTheme="minorHAnsi" w:cstheme="minorHAnsi"/>
                <w:sz w:val="22"/>
                <w:szCs w:val="22"/>
              </w:rPr>
              <w:t>ask</w:t>
            </w:r>
            <w:r w:rsidR="00E12D5E">
              <w:rPr>
                <w:rFonts w:asciiTheme="minorHAnsi" w:hAnsiTheme="minorHAnsi" w:cstheme="minorHAnsi"/>
                <w:sz w:val="22"/>
                <w:szCs w:val="22"/>
              </w:rPr>
              <w:t>ing</w:t>
            </w:r>
            <w:r w:rsidR="00B8215B">
              <w:rPr>
                <w:rFonts w:asciiTheme="minorHAnsi" w:hAnsiTheme="minorHAnsi" w:cstheme="minorHAnsi"/>
                <w:sz w:val="22"/>
                <w:szCs w:val="22"/>
              </w:rPr>
              <w:t xml:space="preserve"> on Facebook whether </w:t>
            </w:r>
            <w:r w:rsidR="00E12D5E">
              <w:rPr>
                <w:rFonts w:asciiTheme="minorHAnsi" w:hAnsiTheme="minorHAnsi" w:cstheme="minorHAnsi"/>
                <w:sz w:val="22"/>
                <w:szCs w:val="22"/>
              </w:rPr>
              <w:t>people could check if they</w:t>
            </w:r>
            <w:r w:rsidR="00B8215B">
              <w:rPr>
                <w:rFonts w:asciiTheme="minorHAnsi" w:hAnsiTheme="minorHAnsi" w:cstheme="minorHAnsi"/>
                <w:sz w:val="22"/>
                <w:szCs w:val="22"/>
              </w:rPr>
              <w:t xml:space="preserve"> ha</w:t>
            </w:r>
            <w:r w:rsidR="00E12D5E">
              <w:rPr>
                <w:rFonts w:asciiTheme="minorHAnsi" w:hAnsiTheme="minorHAnsi" w:cstheme="minorHAnsi"/>
                <w:sz w:val="22"/>
                <w:szCs w:val="22"/>
              </w:rPr>
              <w:t>ve</w:t>
            </w:r>
            <w:r w:rsidR="00B8215B">
              <w:rPr>
                <w:rFonts w:asciiTheme="minorHAnsi" w:hAnsiTheme="minorHAnsi" w:cstheme="minorHAnsi"/>
                <w:sz w:val="22"/>
                <w:szCs w:val="22"/>
              </w:rPr>
              <w:t xml:space="preserve"> any trees which are covering lights and </w:t>
            </w:r>
            <w:r w:rsidR="00E12D5E">
              <w:rPr>
                <w:rFonts w:asciiTheme="minorHAnsi" w:hAnsiTheme="minorHAnsi" w:cstheme="minorHAnsi"/>
                <w:sz w:val="22"/>
                <w:szCs w:val="22"/>
              </w:rPr>
              <w:t xml:space="preserve">also </w:t>
            </w:r>
            <w:r w:rsidR="00B8215B">
              <w:rPr>
                <w:rFonts w:asciiTheme="minorHAnsi" w:hAnsiTheme="minorHAnsi" w:cstheme="minorHAnsi"/>
                <w:sz w:val="22"/>
                <w:szCs w:val="22"/>
              </w:rPr>
              <w:t xml:space="preserve">give the number </w:t>
            </w:r>
            <w:r w:rsidR="00E12D5E">
              <w:rPr>
                <w:rFonts w:asciiTheme="minorHAnsi" w:hAnsiTheme="minorHAnsi" w:cstheme="minorHAnsi"/>
                <w:sz w:val="22"/>
                <w:szCs w:val="22"/>
              </w:rPr>
              <w:t xml:space="preserve">to call </w:t>
            </w:r>
            <w:r w:rsidR="00B8215B">
              <w:rPr>
                <w:rFonts w:asciiTheme="minorHAnsi" w:hAnsiTheme="minorHAnsi" w:cstheme="minorHAnsi"/>
                <w:sz w:val="22"/>
                <w:szCs w:val="22"/>
              </w:rPr>
              <w:t>if a light is out.</w:t>
            </w:r>
            <w:r w:rsidR="00E12D5E">
              <w:rPr>
                <w:rFonts w:asciiTheme="minorHAnsi" w:hAnsiTheme="minorHAnsi" w:cstheme="minorHAnsi"/>
                <w:sz w:val="22"/>
                <w:szCs w:val="22"/>
              </w:rPr>
              <w:t xml:space="preserve">  This was APPROVED.</w:t>
            </w:r>
          </w:p>
          <w:p w:rsidR="00B8215B" w:rsidRDefault="00B8215B" w:rsidP="00E9338F">
            <w:pPr>
              <w:textAlignment w:val="baseline"/>
              <w:rPr>
                <w:rFonts w:asciiTheme="minorHAnsi" w:hAnsiTheme="minorHAnsi" w:cstheme="minorHAnsi"/>
                <w:sz w:val="22"/>
                <w:szCs w:val="22"/>
              </w:rPr>
            </w:pPr>
            <w:r>
              <w:rPr>
                <w:rFonts w:asciiTheme="minorHAnsi" w:hAnsiTheme="minorHAnsi" w:cstheme="minorHAnsi"/>
                <w:sz w:val="22"/>
                <w:szCs w:val="22"/>
              </w:rPr>
              <w:t xml:space="preserve">Cllr George asked about the bench </w:t>
            </w:r>
            <w:r w:rsidR="00E12D5E">
              <w:rPr>
                <w:rFonts w:asciiTheme="minorHAnsi" w:hAnsiTheme="minorHAnsi" w:cstheme="minorHAnsi"/>
                <w:sz w:val="22"/>
                <w:szCs w:val="22"/>
              </w:rPr>
              <w:t xml:space="preserve">repair </w:t>
            </w:r>
            <w:r>
              <w:rPr>
                <w:rFonts w:asciiTheme="minorHAnsi" w:hAnsiTheme="minorHAnsi" w:cstheme="minorHAnsi"/>
                <w:sz w:val="22"/>
                <w:szCs w:val="22"/>
              </w:rPr>
              <w:t xml:space="preserve">at the caravan park.  Cllr Cope confirmed that someone has been found to do this and they will be paid through the </w:t>
            </w:r>
            <w:proofErr w:type="spellStart"/>
            <w:r>
              <w:rPr>
                <w:rFonts w:asciiTheme="minorHAnsi" w:hAnsiTheme="minorHAnsi" w:cstheme="minorHAnsi"/>
                <w:sz w:val="22"/>
                <w:szCs w:val="22"/>
              </w:rPr>
              <w:t>Lengthsm</w:t>
            </w:r>
            <w:r w:rsidR="00E12D5E">
              <w:rPr>
                <w:rFonts w:asciiTheme="minorHAnsi" w:hAnsiTheme="minorHAnsi" w:cstheme="minorHAnsi"/>
                <w:sz w:val="22"/>
                <w:szCs w:val="22"/>
              </w:rPr>
              <w:t>a</w:t>
            </w:r>
            <w:r>
              <w:rPr>
                <w:rFonts w:asciiTheme="minorHAnsi" w:hAnsiTheme="minorHAnsi" w:cstheme="minorHAnsi"/>
                <w:sz w:val="22"/>
                <w:szCs w:val="22"/>
              </w:rPr>
              <w:t>n</w:t>
            </w:r>
            <w:proofErr w:type="spellEnd"/>
            <w:r>
              <w:rPr>
                <w:rFonts w:asciiTheme="minorHAnsi" w:hAnsiTheme="minorHAnsi" w:cstheme="minorHAnsi"/>
                <w:sz w:val="22"/>
                <w:szCs w:val="22"/>
              </w:rPr>
              <w:t xml:space="preserve"> scheme.</w:t>
            </w:r>
          </w:p>
          <w:p w:rsidR="00B8215B" w:rsidRDefault="00B8215B" w:rsidP="00E9338F">
            <w:pPr>
              <w:textAlignment w:val="baseline"/>
              <w:rPr>
                <w:rFonts w:asciiTheme="minorHAnsi" w:hAnsiTheme="minorHAnsi" w:cstheme="minorHAnsi"/>
                <w:sz w:val="22"/>
                <w:szCs w:val="22"/>
              </w:rPr>
            </w:pPr>
            <w:r>
              <w:rPr>
                <w:rFonts w:asciiTheme="minorHAnsi" w:hAnsiTheme="minorHAnsi" w:cstheme="minorHAnsi"/>
                <w:sz w:val="22"/>
                <w:szCs w:val="22"/>
              </w:rPr>
              <w:t xml:space="preserve">Cllr George </w:t>
            </w:r>
            <w:r w:rsidR="00E12D5E">
              <w:rPr>
                <w:rFonts w:asciiTheme="minorHAnsi" w:hAnsiTheme="minorHAnsi" w:cstheme="minorHAnsi"/>
                <w:sz w:val="22"/>
                <w:szCs w:val="22"/>
              </w:rPr>
              <w:t>email</w:t>
            </w:r>
            <w:r>
              <w:rPr>
                <w:rFonts w:asciiTheme="minorHAnsi" w:hAnsiTheme="minorHAnsi" w:cstheme="minorHAnsi"/>
                <w:sz w:val="22"/>
                <w:szCs w:val="22"/>
              </w:rPr>
              <w:t xml:space="preserve">ed Cllr Jackson about </w:t>
            </w:r>
            <w:r w:rsidR="00E12D5E">
              <w:rPr>
                <w:rFonts w:asciiTheme="minorHAnsi" w:hAnsiTheme="minorHAnsi" w:cstheme="minorHAnsi"/>
                <w:sz w:val="22"/>
                <w:szCs w:val="22"/>
              </w:rPr>
              <w:t xml:space="preserve">changing the speed limit to </w:t>
            </w:r>
            <w:r>
              <w:rPr>
                <w:rFonts w:asciiTheme="minorHAnsi" w:hAnsiTheme="minorHAnsi" w:cstheme="minorHAnsi"/>
                <w:sz w:val="22"/>
                <w:szCs w:val="22"/>
              </w:rPr>
              <w:t>20mph through the village and about the state of the road.  Cllr Jackson is going to see about funding for resurfacing of the road.  He said that a petition is needed for speed changes.</w:t>
            </w:r>
          </w:p>
          <w:p w:rsidR="00B32C81" w:rsidRDefault="00B32C81" w:rsidP="00E9338F">
            <w:pPr>
              <w:textAlignment w:val="baseline"/>
              <w:rPr>
                <w:rFonts w:asciiTheme="minorHAnsi" w:hAnsiTheme="minorHAnsi" w:cstheme="minorHAnsi"/>
                <w:sz w:val="22"/>
                <w:szCs w:val="22"/>
              </w:rPr>
            </w:pPr>
            <w:r>
              <w:rPr>
                <w:rFonts w:asciiTheme="minorHAnsi" w:hAnsiTheme="minorHAnsi" w:cstheme="minorHAnsi"/>
                <w:sz w:val="22"/>
                <w:szCs w:val="22"/>
              </w:rPr>
              <w:t xml:space="preserve">Cllr George has completed the flood warning training online and has sent it out to volunteers.  It was </w:t>
            </w:r>
            <w:r w:rsidR="001273FB">
              <w:rPr>
                <w:rFonts w:asciiTheme="minorHAnsi" w:hAnsiTheme="minorHAnsi" w:cstheme="minorHAnsi"/>
                <w:sz w:val="22"/>
                <w:szCs w:val="22"/>
              </w:rPr>
              <w:t xml:space="preserve">a </w:t>
            </w:r>
            <w:r>
              <w:rPr>
                <w:rFonts w:asciiTheme="minorHAnsi" w:hAnsiTheme="minorHAnsi" w:cstheme="minorHAnsi"/>
                <w:sz w:val="22"/>
                <w:szCs w:val="22"/>
              </w:rPr>
              <w:t>45</w:t>
            </w:r>
            <w:r w:rsidR="001273FB">
              <w:rPr>
                <w:rFonts w:asciiTheme="minorHAnsi" w:hAnsiTheme="minorHAnsi" w:cstheme="minorHAnsi"/>
                <w:sz w:val="22"/>
                <w:szCs w:val="22"/>
              </w:rPr>
              <w:t>-</w:t>
            </w:r>
            <w:r>
              <w:rPr>
                <w:rFonts w:asciiTheme="minorHAnsi" w:hAnsiTheme="minorHAnsi" w:cstheme="minorHAnsi"/>
                <w:sz w:val="22"/>
                <w:szCs w:val="22"/>
              </w:rPr>
              <w:t xml:space="preserve">minute </w:t>
            </w:r>
            <w:r w:rsidR="001273FB">
              <w:rPr>
                <w:rFonts w:asciiTheme="minorHAnsi" w:hAnsiTheme="minorHAnsi" w:cstheme="minorHAnsi"/>
                <w:sz w:val="22"/>
                <w:szCs w:val="22"/>
              </w:rPr>
              <w:t>online course</w:t>
            </w:r>
            <w:r>
              <w:rPr>
                <w:rFonts w:asciiTheme="minorHAnsi" w:hAnsiTheme="minorHAnsi" w:cstheme="minorHAnsi"/>
                <w:sz w:val="22"/>
                <w:szCs w:val="22"/>
              </w:rPr>
              <w:t xml:space="preserve"> and free.</w:t>
            </w:r>
          </w:p>
          <w:p w:rsidR="003F01AF" w:rsidRDefault="003F01AF" w:rsidP="00E9338F">
            <w:pPr>
              <w:textAlignment w:val="baseline"/>
              <w:rPr>
                <w:rFonts w:asciiTheme="minorHAnsi" w:hAnsiTheme="minorHAnsi" w:cstheme="minorHAnsi"/>
                <w:sz w:val="22"/>
                <w:szCs w:val="22"/>
              </w:rPr>
            </w:pPr>
            <w:r>
              <w:rPr>
                <w:rFonts w:asciiTheme="minorHAnsi" w:hAnsiTheme="minorHAnsi" w:cstheme="minorHAnsi"/>
                <w:sz w:val="22"/>
                <w:szCs w:val="22"/>
              </w:rPr>
              <w:t xml:space="preserve">Cllr Cope raised the issue of damage to the </w:t>
            </w:r>
            <w:proofErr w:type="spellStart"/>
            <w:r>
              <w:rPr>
                <w:rFonts w:asciiTheme="minorHAnsi" w:hAnsiTheme="minorHAnsi" w:cstheme="minorHAnsi"/>
                <w:sz w:val="22"/>
                <w:szCs w:val="22"/>
              </w:rPr>
              <w:t>armco</w:t>
            </w:r>
            <w:proofErr w:type="spellEnd"/>
            <w:r>
              <w:rPr>
                <w:rFonts w:asciiTheme="minorHAnsi" w:hAnsiTheme="minorHAnsi" w:cstheme="minorHAnsi"/>
                <w:sz w:val="22"/>
                <w:szCs w:val="22"/>
              </w:rPr>
              <w:t xml:space="preserve"> barrier on the A6097 beside the caravan park. This was damaged in an accident several years ago and has had a temporary plastic barrier in place ever since.</w:t>
            </w:r>
          </w:p>
          <w:p w:rsidR="00B32C81" w:rsidRPr="00B32C81" w:rsidRDefault="00B32C81" w:rsidP="00E9338F">
            <w:pPr>
              <w:textAlignment w:val="baseline"/>
              <w:rPr>
                <w:rFonts w:asciiTheme="minorHAnsi" w:hAnsiTheme="minorHAnsi" w:cstheme="minorHAnsi"/>
                <w:b/>
                <w:bCs/>
                <w:sz w:val="22"/>
                <w:szCs w:val="22"/>
              </w:rPr>
            </w:pPr>
            <w:r>
              <w:rPr>
                <w:rFonts w:asciiTheme="minorHAnsi" w:hAnsiTheme="minorHAnsi" w:cstheme="minorHAnsi"/>
                <w:sz w:val="22"/>
                <w:szCs w:val="22"/>
              </w:rPr>
              <w:t>Cllr Cope mentioned the</w:t>
            </w:r>
            <w:r w:rsidR="001273FB">
              <w:rPr>
                <w:rFonts w:asciiTheme="minorHAnsi" w:hAnsiTheme="minorHAnsi" w:cstheme="minorHAnsi"/>
                <w:sz w:val="22"/>
                <w:szCs w:val="22"/>
              </w:rPr>
              <w:t xml:space="preserve"> email about</w:t>
            </w:r>
            <w:r>
              <w:rPr>
                <w:rFonts w:asciiTheme="minorHAnsi" w:hAnsiTheme="minorHAnsi" w:cstheme="minorHAnsi"/>
                <w:sz w:val="22"/>
                <w:szCs w:val="22"/>
              </w:rPr>
              <w:t xml:space="preserve"> safety on the A6097 and </w:t>
            </w:r>
            <w:r w:rsidR="001273FB">
              <w:rPr>
                <w:rFonts w:asciiTheme="minorHAnsi" w:hAnsiTheme="minorHAnsi" w:cstheme="minorHAnsi"/>
                <w:sz w:val="22"/>
                <w:szCs w:val="22"/>
              </w:rPr>
              <w:t xml:space="preserve">suggested that GPC </w:t>
            </w:r>
            <w:r>
              <w:rPr>
                <w:rFonts w:asciiTheme="minorHAnsi" w:hAnsiTheme="minorHAnsi" w:cstheme="minorHAnsi"/>
                <w:sz w:val="22"/>
                <w:szCs w:val="22"/>
              </w:rPr>
              <w:t xml:space="preserve">asked for another meeting.  </w:t>
            </w:r>
            <w:r w:rsidRPr="00B32C81">
              <w:rPr>
                <w:rFonts w:asciiTheme="minorHAnsi" w:hAnsiTheme="minorHAnsi" w:cstheme="minorHAnsi"/>
                <w:b/>
                <w:bCs/>
                <w:sz w:val="22"/>
                <w:szCs w:val="22"/>
              </w:rPr>
              <w:t>ACTION: NC to request another meeting</w:t>
            </w:r>
            <w:r w:rsidR="001273FB">
              <w:rPr>
                <w:rFonts w:asciiTheme="minorHAnsi" w:hAnsiTheme="minorHAnsi" w:cstheme="minorHAnsi"/>
                <w:b/>
                <w:bCs/>
                <w:sz w:val="22"/>
                <w:szCs w:val="22"/>
              </w:rPr>
              <w:t xml:space="preserve"> with Ellie Jaycock and Cllr Jackson.</w:t>
            </w:r>
          </w:p>
          <w:p w:rsidR="00B32C81" w:rsidRDefault="00B32C81" w:rsidP="00E9338F">
            <w:pPr>
              <w:textAlignment w:val="baseline"/>
              <w:rPr>
                <w:rFonts w:asciiTheme="minorHAnsi" w:hAnsiTheme="minorHAnsi" w:cstheme="minorHAnsi"/>
                <w:b/>
                <w:bCs/>
                <w:sz w:val="22"/>
                <w:szCs w:val="22"/>
              </w:rPr>
            </w:pPr>
            <w:r w:rsidRPr="00B32C81">
              <w:rPr>
                <w:rFonts w:asciiTheme="minorHAnsi" w:hAnsiTheme="minorHAnsi" w:cstheme="minorHAnsi"/>
                <w:b/>
                <w:bCs/>
                <w:sz w:val="22"/>
                <w:szCs w:val="22"/>
              </w:rPr>
              <w:t>Cllr George to chase Via abut the repair of the crash barrier</w:t>
            </w:r>
            <w:r w:rsidR="001273FB">
              <w:rPr>
                <w:rFonts w:asciiTheme="minorHAnsi" w:hAnsiTheme="minorHAnsi" w:cstheme="minorHAnsi"/>
                <w:b/>
                <w:bCs/>
                <w:sz w:val="22"/>
                <w:szCs w:val="22"/>
              </w:rPr>
              <w:t xml:space="preserve"> on the A6097</w:t>
            </w:r>
            <w:r w:rsidRPr="00B32C81">
              <w:rPr>
                <w:rFonts w:asciiTheme="minorHAnsi" w:hAnsiTheme="minorHAnsi" w:cstheme="minorHAnsi"/>
                <w:b/>
                <w:bCs/>
                <w:sz w:val="22"/>
                <w:szCs w:val="22"/>
              </w:rPr>
              <w:t>.</w:t>
            </w:r>
          </w:p>
          <w:p w:rsidR="00B32C81" w:rsidRPr="00B8215B" w:rsidRDefault="00B32C81" w:rsidP="00E9338F">
            <w:pPr>
              <w:textAlignment w:val="baseline"/>
              <w:rPr>
                <w:rFonts w:asciiTheme="minorHAnsi" w:hAnsiTheme="minorHAnsi" w:cstheme="minorHAnsi"/>
                <w:sz w:val="22"/>
                <w:szCs w:val="22"/>
              </w:rPr>
            </w:pPr>
          </w:p>
        </w:tc>
      </w:tr>
      <w:tr w:rsidR="00EA557A" w:rsidRPr="007C5D3B">
        <w:trPr>
          <w:cantSplit/>
          <w:trHeight w:val="151"/>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4F6625" w:rsidRDefault="005006C2">
            <w:pPr>
              <w:pStyle w:val="NoSpacing"/>
              <w:rPr>
                <w:rFonts w:asciiTheme="minorHAnsi" w:eastAsia="Times New Roman" w:hAnsiTheme="minorHAnsi" w:cstheme="minorHAnsi"/>
                <w:b/>
                <w:lang w:eastAsia="en-GB"/>
              </w:rPr>
            </w:pPr>
            <w:r>
              <w:rPr>
                <w:rFonts w:asciiTheme="minorHAnsi" w:eastAsia="Times New Roman" w:hAnsiTheme="minorHAnsi" w:cstheme="minorHAnsi"/>
                <w:b/>
                <w:lang w:eastAsia="en-GB"/>
              </w:rPr>
              <w:t>10</w:t>
            </w:r>
            <w:r w:rsidR="00F93634">
              <w:rPr>
                <w:rFonts w:asciiTheme="minorHAnsi" w:eastAsia="Times New Roman" w:hAnsiTheme="minorHAnsi" w:cstheme="minorHAnsi"/>
                <w:b/>
                <w:lang w:eastAsia="en-GB"/>
              </w:rPr>
              <w:t>5</w:t>
            </w:r>
            <w:r w:rsidR="00EA557A" w:rsidRPr="004F6625">
              <w:rPr>
                <w:rFonts w:asciiTheme="minorHAnsi" w:eastAsia="Times New Roman" w:hAnsiTheme="minorHAnsi" w:cstheme="minorHAns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Pr="004B1834" w:rsidRDefault="00EA557A">
            <w:pPr>
              <w:textAlignment w:val="baseline"/>
              <w:rPr>
                <w:rFonts w:asciiTheme="minorHAnsi" w:hAnsiTheme="minorHAnsi" w:cstheme="minorHAnsi"/>
                <w:sz w:val="22"/>
                <w:szCs w:val="22"/>
              </w:rPr>
            </w:pPr>
            <w:r w:rsidRPr="004F6625">
              <w:rPr>
                <w:rFonts w:asciiTheme="minorHAnsi" w:hAnsiTheme="minorHAnsi" w:cstheme="minorHAnsi"/>
                <w:b/>
                <w:bCs/>
                <w:sz w:val="22"/>
                <w:szCs w:val="22"/>
              </w:rPr>
              <w:t xml:space="preserve">Matters for Next Agenda: </w:t>
            </w:r>
            <w:r w:rsidR="00B32C81" w:rsidRPr="00B32C81">
              <w:rPr>
                <w:rFonts w:asciiTheme="minorHAnsi" w:hAnsiTheme="minorHAnsi" w:cstheme="minorHAnsi"/>
                <w:sz w:val="22"/>
                <w:szCs w:val="22"/>
              </w:rPr>
              <w:t xml:space="preserve">Cllr Jeffrey </w:t>
            </w:r>
            <w:r w:rsidR="001273FB">
              <w:rPr>
                <w:rFonts w:asciiTheme="minorHAnsi" w:hAnsiTheme="minorHAnsi" w:cstheme="minorHAnsi"/>
                <w:sz w:val="22"/>
                <w:szCs w:val="22"/>
              </w:rPr>
              <w:t>reporte</w:t>
            </w:r>
            <w:r w:rsidR="00B32C81" w:rsidRPr="00B32C81">
              <w:rPr>
                <w:rFonts w:asciiTheme="minorHAnsi" w:hAnsiTheme="minorHAnsi" w:cstheme="minorHAnsi"/>
                <w:sz w:val="22"/>
                <w:szCs w:val="22"/>
              </w:rPr>
              <w:t>d that there is no visible sign for the school, and some people are unaware that there is a school</w:t>
            </w:r>
            <w:r w:rsidR="001273FB">
              <w:rPr>
                <w:rFonts w:asciiTheme="minorHAnsi" w:hAnsiTheme="minorHAnsi" w:cstheme="minorHAnsi"/>
                <w:sz w:val="22"/>
                <w:szCs w:val="22"/>
              </w:rPr>
              <w:t xml:space="preserve"> in Gunthorpe</w:t>
            </w:r>
            <w:r w:rsidR="00B32C81" w:rsidRPr="00B32C81">
              <w:rPr>
                <w:rFonts w:asciiTheme="minorHAnsi" w:hAnsiTheme="minorHAnsi" w:cstheme="minorHAnsi"/>
                <w:sz w:val="22"/>
                <w:szCs w:val="22"/>
              </w:rPr>
              <w:t>.  She would like to ask Cllr Jackson about it</w:t>
            </w:r>
            <w:r w:rsidR="001273FB">
              <w:rPr>
                <w:rFonts w:asciiTheme="minorHAnsi" w:hAnsiTheme="minorHAnsi" w:cstheme="minorHAnsi"/>
                <w:sz w:val="22"/>
                <w:szCs w:val="22"/>
              </w:rPr>
              <w:t xml:space="preserve"> – item for next agenda.</w:t>
            </w:r>
          </w:p>
        </w:tc>
      </w:tr>
      <w:tr w:rsidR="00EA557A" w:rsidRPr="007C5D3B">
        <w:trPr>
          <w:trHeight w:val="360"/>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Pr="000C796B" w:rsidRDefault="005006C2">
            <w:pPr>
              <w:pStyle w:val="NoSpacing"/>
              <w:rPr>
                <w:rFonts w:eastAsia="Times New Roman" w:cs="Calibri"/>
                <w:b/>
                <w:lang w:eastAsia="en-GB"/>
              </w:rPr>
            </w:pPr>
            <w:r>
              <w:rPr>
                <w:rFonts w:eastAsia="Times New Roman" w:cs="Calibri"/>
                <w:b/>
                <w:lang w:eastAsia="en-GB"/>
              </w:rPr>
              <w:t>10</w:t>
            </w:r>
            <w:r w:rsidR="00F93634">
              <w:rPr>
                <w:rFonts w:eastAsia="Times New Roman" w:cs="Calibri"/>
                <w:b/>
                <w:lang w:eastAsia="en-GB"/>
              </w:rPr>
              <w:t>6</w:t>
            </w:r>
            <w:r w:rsidR="00EA557A">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EA557A" w:rsidRDefault="00EA557A">
            <w:pPr>
              <w:pStyle w:val="NoSpacing"/>
              <w:rPr>
                <w:rFonts w:eastAsia="Times New Roman" w:cs="Calibri"/>
                <w:b/>
                <w:bCs/>
                <w:lang w:eastAsia="en-GB"/>
              </w:rPr>
            </w:pPr>
            <w:r w:rsidRPr="007C5D3B">
              <w:rPr>
                <w:rFonts w:eastAsia="Times New Roman" w:cs="Calibri"/>
                <w:b/>
                <w:bCs/>
                <w:lang w:eastAsia="en-GB"/>
              </w:rPr>
              <w:t xml:space="preserve">Private &amp; Confidential: </w:t>
            </w:r>
          </w:p>
          <w:p w:rsidR="00EA557A" w:rsidRPr="00092D35" w:rsidRDefault="00EA557A">
            <w:pPr>
              <w:pStyle w:val="NoSpacing"/>
              <w:rPr>
                <w:rFonts w:eastAsia="Times New Roman" w:cs="Calibri"/>
                <w:lang w:eastAsia="en-GB"/>
              </w:rPr>
            </w:pPr>
            <w:r>
              <w:rPr>
                <w:rFonts w:eastAsia="Times New Roman" w:cs="Calibri"/>
                <w:lang w:eastAsia="en-GB"/>
              </w:rPr>
              <w:t>None</w:t>
            </w:r>
          </w:p>
        </w:tc>
      </w:tr>
      <w:tr w:rsidR="00EA557A" w:rsidRPr="007C5D3B">
        <w:trPr>
          <w:trHeight w:val="360"/>
          <w:tblCellSpacing w:w="0" w:type="dxa"/>
        </w:trPr>
        <w:tc>
          <w:tcPr>
            <w:tcW w:w="494" w:type="pct"/>
            <w:tcBorders>
              <w:top w:val="outset" w:sz="6" w:space="0" w:color="00000A"/>
              <w:left w:val="outset" w:sz="6" w:space="0" w:color="00000A"/>
              <w:bottom w:val="outset" w:sz="6" w:space="0" w:color="00000A"/>
              <w:right w:val="outset" w:sz="6" w:space="0" w:color="00000A"/>
            </w:tcBorders>
          </w:tcPr>
          <w:p w:rsidR="00EA557A" w:rsidRDefault="005006C2">
            <w:pPr>
              <w:pStyle w:val="NoSpacing"/>
              <w:rPr>
                <w:rFonts w:eastAsia="Times New Roman" w:cs="Calibri"/>
                <w:b/>
                <w:lang w:eastAsia="en-GB"/>
              </w:rPr>
            </w:pPr>
            <w:r>
              <w:rPr>
                <w:rFonts w:eastAsia="Times New Roman" w:cs="Calibri"/>
                <w:b/>
                <w:lang w:eastAsia="en-GB"/>
              </w:rPr>
              <w:t>10</w:t>
            </w:r>
            <w:r w:rsidR="00F93634">
              <w:rPr>
                <w:rFonts w:eastAsia="Times New Roman" w:cs="Calibri"/>
                <w:b/>
                <w:lang w:eastAsia="en-GB"/>
              </w:rPr>
              <w:t>7</w:t>
            </w:r>
            <w:r w:rsidR="00EA557A">
              <w:rPr>
                <w:rFonts w:eastAsia="Times New Roman" w:cs="Calibri"/>
                <w:b/>
                <w:lang w:eastAsia="en-GB"/>
              </w:rPr>
              <w:t>/25</w:t>
            </w:r>
          </w:p>
        </w:tc>
        <w:tc>
          <w:tcPr>
            <w:tcW w:w="4506" w:type="pct"/>
            <w:tcBorders>
              <w:top w:val="outset" w:sz="6" w:space="0" w:color="00000A"/>
              <w:left w:val="outset" w:sz="6" w:space="0" w:color="00000A"/>
              <w:bottom w:val="outset" w:sz="6" w:space="0" w:color="00000A"/>
              <w:right w:val="outset" w:sz="6" w:space="0" w:color="00000A"/>
            </w:tcBorders>
          </w:tcPr>
          <w:p w:rsidR="005006C2" w:rsidRDefault="005006C2" w:rsidP="005006C2">
            <w:pPr>
              <w:pStyle w:val="NoSpacing"/>
              <w:rPr>
                <w:rFonts w:eastAsia="Times New Roman" w:cs="Calibri"/>
                <w:bCs/>
                <w:color w:val="000000" w:themeColor="text1"/>
                <w:lang w:eastAsia="en-GB"/>
              </w:rPr>
            </w:pPr>
            <w:r>
              <w:rPr>
                <w:rFonts w:eastAsia="Times New Roman" w:cs="Calibri"/>
                <w:b/>
                <w:bCs/>
                <w:lang w:eastAsia="en-GB"/>
              </w:rPr>
              <w:t>Me</w:t>
            </w:r>
            <w:r w:rsidR="00EA557A" w:rsidRPr="00435FC2">
              <w:rPr>
                <w:rFonts w:eastAsia="Times New Roman" w:cs="Calibri"/>
                <w:b/>
                <w:bCs/>
                <w:lang w:eastAsia="en-GB"/>
              </w:rPr>
              <w:t xml:space="preserve">eting Closed: </w:t>
            </w:r>
            <w:r w:rsidR="00EA557A" w:rsidRPr="00435FC2">
              <w:rPr>
                <w:rFonts w:eastAsia="Times New Roman" w:cs="Calibri"/>
                <w:lang w:eastAsia="en-GB"/>
              </w:rPr>
              <w:t>There being no further business t</w:t>
            </w:r>
            <w:r w:rsidR="00EA557A" w:rsidRPr="00435FC2">
              <w:rPr>
                <w:rFonts w:eastAsia="Times New Roman" w:cs="Calibri"/>
                <w:bCs/>
                <w:lang w:eastAsia="en-GB"/>
              </w:rPr>
              <w:t xml:space="preserve">he </w:t>
            </w:r>
            <w:r w:rsidR="00B32C81">
              <w:rPr>
                <w:rFonts w:eastAsia="Times New Roman" w:cs="Calibri"/>
                <w:bCs/>
                <w:lang w:eastAsia="en-GB"/>
              </w:rPr>
              <w:t xml:space="preserve">Vice </w:t>
            </w:r>
            <w:r w:rsidR="00EA557A" w:rsidRPr="00435FC2">
              <w:rPr>
                <w:rFonts w:eastAsia="Times New Roman" w:cs="Calibri"/>
                <w:bCs/>
                <w:lang w:eastAsia="en-GB"/>
              </w:rPr>
              <w:t xml:space="preserve">Chair closed the meeting </w:t>
            </w:r>
            <w:r w:rsidR="00EA557A" w:rsidRPr="00B85E48">
              <w:rPr>
                <w:rFonts w:eastAsia="Times New Roman" w:cs="Calibri"/>
                <w:bCs/>
                <w:color w:val="000000" w:themeColor="text1"/>
                <w:lang w:eastAsia="en-GB"/>
              </w:rPr>
              <w:t xml:space="preserve">at </w:t>
            </w:r>
            <w:r w:rsidR="00B32C81">
              <w:rPr>
                <w:rFonts w:eastAsia="Times New Roman" w:cs="Calibri"/>
                <w:bCs/>
                <w:color w:val="000000" w:themeColor="text1"/>
                <w:lang w:eastAsia="en-GB"/>
              </w:rPr>
              <w:t>20:24</w:t>
            </w:r>
          </w:p>
          <w:p w:rsidR="00EA557A" w:rsidRPr="00092D35" w:rsidRDefault="00EA557A" w:rsidP="005006C2">
            <w:pPr>
              <w:pStyle w:val="NoSpacing"/>
              <w:rPr>
                <w:rFonts w:eastAsia="Times New Roman" w:cs="Calibri"/>
                <w:b/>
                <w:bCs/>
                <w:lang w:eastAsia="en-GB"/>
              </w:rPr>
            </w:pPr>
            <w:r w:rsidRPr="00435FC2">
              <w:rPr>
                <w:rFonts w:eastAsia="Times New Roman" w:cs="Calibri"/>
                <w:b/>
                <w:bCs/>
                <w:lang w:eastAsia="en-GB"/>
              </w:rPr>
              <w:t xml:space="preserve">Date of next Parish Council meeting: </w:t>
            </w:r>
            <w:r w:rsidRPr="00435FC2">
              <w:rPr>
                <w:rFonts w:eastAsia="Times New Roman" w:cs="Calibri"/>
                <w:lang w:eastAsia="en-GB"/>
              </w:rPr>
              <w:t xml:space="preserve"> </w:t>
            </w:r>
            <w:r>
              <w:rPr>
                <w:rFonts w:eastAsia="Times New Roman" w:cs="Calibri"/>
                <w:lang w:eastAsia="en-GB"/>
              </w:rPr>
              <w:t xml:space="preserve">Wednesday </w:t>
            </w:r>
            <w:r w:rsidR="005006C2">
              <w:rPr>
                <w:rFonts w:eastAsia="Times New Roman" w:cs="Calibri"/>
                <w:lang w:eastAsia="en-GB"/>
              </w:rPr>
              <w:t>22</w:t>
            </w:r>
            <w:r w:rsidR="005006C2" w:rsidRPr="005006C2">
              <w:rPr>
                <w:rFonts w:eastAsia="Times New Roman" w:cs="Calibri"/>
                <w:vertAlign w:val="superscript"/>
                <w:lang w:eastAsia="en-GB"/>
              </w:rPr>
              <w:t>nd</w:t>
            </w:r>
            <w:r w:rsidR="005006C2">
              <w:rPr>
                <w:rFonts w:eastAsia="Times New Roman" w:cs="Calibri"/>
                <w:lang w:eastAsia="en-GB"/>
              </w:rPr>
              <w:t xml:space="preserve"> Octo</w:t>
            </w:r>
            <w:r w:rsidR="004B1834">
              <w:rPr>
                <w:rFonts w:eastAsia="Times New Roman" w:cs="Calibri"/>
                <w:lang w:eastAsia="en-GB"/>
              </w:rPr>
              <w:t>ber at 7.15pm</w:t>
            </w:r>
          </w:p>
        </w:tc>
      </w:tr>
    </w:tbl>
    <w:p w:rsidR="00EA557A" w:rsidRDefault="00EA557A" w:rsidP="00EA557A">
      <w:pPr>
        <w:pStyle w:val="NoSpacing"/>
        <w:rPr>
          <w:rFonts w:cs="Calibri"/>
        </w:rPr>
      </w:pPr>
    </w:p>
    <w:p w:rsidR="00EA557A" w:rsidRDefault="00EA557A" w:rsidP="00EA557A">
      <w:pPr>
        <w:pStyle w:val="NoSpacing"/>
        <w:rPr>
          <w:rFonts w:cs="Calibri"/>
        </w:rPr>
      </w:pPr>
    </w:p>
    <w:p w:rsidR="00EC6422" w:rsidRDefault="00EC6422"/>
    <w:sectPr w:rsidR="00EC6422" w:rsidSect="00EA557A">
      <w:headerReference w:type="even" r:id="rId7"/>
      <w:headerReference w:type="default" r:id="rId8"/>
      <w:footerReference w:type="even" r:id="rId9"/>
      <w:footerReference w:type="default" r:id="rId10"/>
      <w:headerReference w:type="first" r:id="rId11"/>
      <w:footerReference w:type="first" r:id="rId12"/>
      <w:pgSz w:w="11906" w:h="16838"/>
      <w:pgMar w:top="720" w:right="964" w:bottom="720" w:left="964" w:header="284" w:footer="28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741B9" w:rsidRDefault="009741B9">
      <w:r>
        <w:separator/>
      </w:r>
    </w:p>
  </w:endnote>
  <w:endnote w:type="continuationSeparator" w:id="0">
    <w:p w:rsidR="009741B9" w:rsidRDefault="009741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7387B" w:rsidRDefault="00C738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Pr="00AB15EB" w:rsidRDefault="00EA557A">
    <w:pPr>
      <w:pStyle w:val="Footer"/>
      <w:rPr>
        <w:rFonts w:asciiTheme="minorHAnsi" w:eastAsiaTheme="minorHAnsi" w:hAnsiTheme="minorHAnsi" w:cstheme="minorBidi"/>
        <w:sz w:val="22"/>
        <w:szCs w:val="22"/>
        <w:lang w:val="en-GB" w:eastAsia="en-US"/>
      </w:rPr>
    </w:pPr>
    <w:r w:rsidRPr="00AB15EB">
      <w:rPr>
        <w:rFonts w:asciiTheme="minorHAnsi" w:eastAsiaTheme="minorHAnsi" w:hAnsiTheme="minorHAnsi" w:cstheme="minorBidi"/>
        <w:sz w:val="22"/>
        <w:szCs w:val="22"/>
        <w:lang w:val="en-GB" w:eastAsia="en-US"/>
      </w:rPr>
      <w:t xml:space="preserve">Approved by the Chair on </w:t>
    </w:r>
    <w:r>
      <w:rPr>
        <w:rFonts w:asciiTheme="minorHAnsi" w:eastAsiaTheme="minorHAnsi" w:hAnsiTheme="minorHAnsi" w:cstheme="minorBidi"/>
        <w:sz w:val="22"/>
        <w:szCs w:val="22"/>
        <w:lang w:val="en-GB" w:eastAsia="en-US"/>
      </w:rPr>
      <w:t xml:space="preserve">Wednesday </w:t>
    </w:r>
    <w:r w:rsidR="00362262">
      <w:rPr>
        <w:rFonts w:asciiTheme="minorHAnsi" w:eastAsiaTheme="minorHAnsi" w:hAnsiTheme="minorHAnsi" w:cstheme="minorBidi"/>
        <w:sz w:val="22"/>
        <w:szCs w:val="22"/>
        <w:lang w:val="en-GB" w:eastAsia="en-US"/>
      </w:rPr>
      <w:t>24</w:t>
    </w:r>
    <w:r w:rsidR="00362262" w:rsidRPr="00362262">
      <w:rPr>
        <w:rFonts w:asciiTheme="minorHAnsi" w:eastAsiaTheme="minorHAnsi" w:hAnsiTheme="minorHAnsi" w:cstheme="minorBidi"/>
        <w:sz w:val="22"/>
        <w:szCs w:val="22"/>
        <w:vertAlign w:val="superscript"/>
        <w:lang w:val="en-GB" w:eastAsia="en-US"/>
      </w:rPr>
      <w:t>th</w:t>
    </w:r>
    <w:r w:rsidR="00362262">
      <w:rPr>
        <w:rFonts w:asciiTheme="minorHAnsi" w:eastAsiaTheme="minorHAnsi" w:hAnsiTheme="minorHAnsi" w:cstheme="minorBidi"/>
        <w:sz w:val="22"/>
        <w:szCs w:val="22"/>
        <w:lang w:val="en-GB" w:eastAsia="en-US"/>
      </w:rPr>
      <w:t xml:space="preserve"> September</w:t>
    </w:r>
    <w:r>
      <w:rPr>
        <w:rFonts w:asciiTheme="minorHAnsi" w:eastAsiaTheme="minorHAnsi" w:hAnsiTheme="minorHAnsi" w:cstheme="minorBidi"/>
        <w:sz w:val="22"/>
        <w:szCs w:val="22"/>
        <w:lang w:val="en-GB" w:eastAsia="en-US"/>
      </w:rPr>
      <w:t xml:space="preserve"> </w:t>
    </w:r>
    <w:r w:rsidRPr="00AB15EB">
      <w:rPr>
        <w:rFonts w:asciiTheme="minorHAnsi" w:eastAsiaTheme="minorHAnsi" w:hAnsiTheme="minorHAnsi" w:cstheme="minorBidi"/>
        <w:sz w:val="22"/>
        <w:szCs w:val="22"/>
        <w:lang w:val="en-GB" w:eastAsia="en-US"/>
      </w:rPr>
      <w:t>2025, Signed:</w:t>
    </w:r>
  </w:p>
  <w:p w:rsidR="00EA557A" w:rsidRDefault="00EA557A">
    <w:pPr>
      <w:pStyle w:val="Footer"/>
    </w:pPr>
  </w:p>
  <w:p w:rsidR="00EA557A" w:rsidRDefault="00EA557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7387B" w:rsidRDefault="00C738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741B9" w:rsidRDefault="009741B9">
      <w:r>
        <w:separator/>
      </w:r>
    </w:p>
  </w:footnote>
  <w:footnote w:type="continuationSeparator" w:id="0">
    <w:p w:rsidR="009741B9" w:rsidRDefault="009741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EA557A">
    <w:pPr>
      <w:pStyle w:val="Header"/>
    </w:pPr>
    <w:r>
      <w:rPr>
        <w:noProof/>
      </w:rPr>
      <mc:AlternateContent>
        <mc:Choice Requires="wps">
          <w:drawing>
            <wp:anchor distT="0" distB="0" distL="114300" distR="114300" simplePos="0" relativeHeight="251657216"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755687310"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0;margin-top:0;width:502.45pt;height:200.95pt;rotation:-45;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E6j8wEAAMU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" o:allowincell="f" filled="f" stroked="f">
              <v:stroke joinstyle="round"/>
              <o:lock v:ext="edit" shapetype="t"/>
              <v:textbox style="mso-fit-shape-to-text:t">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A557A" w:rsidRDefault="00EA557A">
    <w:pPr>
      <w:pStyle w:val="Header"/>
      <w:jc w:val="center"/>
    </w:pPr>
    <w:r>
      <w:rPr>
        <w:noProof/>
      </w:rPr>
      <mc:AlternateContent>
        <mc:Choice Requires="wps">
          <w:drawing>
            <wp:anchor distT="0" distB="0" distL="114300" distR="114300" simplePos="0" relativeHeight="251658240" behindDoc="1" locked="0" layoutInCell="0" allowOverlap="1">
              <wp:simplePos x="0" y="0"/>
              <wp:positionH relativeFrom="margin">
                <wp:align>center</wp:align>
              </wp:positionH>
              <wp:positionV relativeFrom="margin">
                <wp:align>center</wp:align>
              </wp:positionV>
              <wp:extent cx="6381115" cy="2552065"/>
              <wp:effectExtent l="0" t="1619250" r="0" b="1477010"/>
              <wp:wrapNone/>
              <wp:docPr id="18332029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rot="18900000">
                        <a:off x="0" y="0"/>
                        <a:ext cx="6381115" cy="2552065"/>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wps:txbx>
                    <wps:bodyPr wrap="square" numCol="1" fromWordArt="1">
                      <a:prstTxWarp prst="textPlain">
                        <a:avLst>
                          <a:gd name="adj" fmla="val 50000"/>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7" type="#_x0000_t202" style="position:absolute;left:0;text-align:left;margin-left:0;margin-top:0;width:502.45pt;height:200.95pt;rotation:-45;z-index:-251658240;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" o:allowincell="f" filled="f" stroked="f">
              <v:stroke joinstyle="round"/>
              <o:lock v:ext="edit" shapetype="t"/>
              <v:textbox style="mso-fit-shape-to-text:t">
                <w:txbxContent>
                  <w:p w:rsidR="00EA557A" w:rsidRDefault="00EA557A" w:rsidP="00EA557A">
                    <w:pPr>
                      <w:jc w:val="center"/>
                      <w:rPr>
                        <w:color w:val="C0C0C0"/>
                        <w:sz w:val="2"/>
                        <w:szCs w:val="2"/>
                        <w14:textFill>
                          <w14:solidFill>
                            <w14:srgbClr w14:val="C0C0C0">
                              <w14:alpha w14:val="50000"/>
                            </w14:srgbClr>
                          </w14:solidFill>
                        </w14:textFill>
                      </w:rPr>
                    </w:pPr>
                    <w:r>
                      <w:rPr>
                        <w:color w:val="C0C0C0"/>
                        <w:sz w:val="2"/>
                        <w:szCs w:val="2"/>
                        <w14:textFill>
                          <w14:solidFill>
                            <w14:srgbClr w14:val="C0C0C0">
                              <w14:alpha w14:val="50000"/>
                            </w14:srgbClr>
                          </w14:solidFill>
                        </w14:textFill>
                      </w:rPr>
                      <w:t>DRAFT</w:t>
                    </w:r>
                  </w:p>
                </w:txbxContent>
              </v:textbox>
              <w10:wrap anchorx="margin" anchory="margin"/>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C7387B" w:rsidRDefault="00C738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F75F93"/>
    <w:multiLevelType w:val="hybridMultilevel"/>
    <w:tmpl w:val="F78C67B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4909485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557A"/>
    <w:rsid w:val="0001365C"/>
    <w:rsid w:val="00082DDD"/>
    <w:rsid w:val="0008681F"/>
    <w:rsid w:val="000B367B"/>
    <w:rsid w:val="00101129"/>
    <w:rsid w:val="001273FB"/>
    <w:rsid w:val="00131027"/>
    <w:rsid w:val="001E7C89"/>
    <w:rsid w:val="001F22EC"/>
    <w:rsid w:val="002268E2"/>
    <w:rsid w:val="002966FA"/>
    <w:rsid w:val="00362262"/>
    <w:rsid w:val="003F01AF"/>
    <w:rsid w:val="003F7B98"/>
    <w:rsid w:val="00473A6C"/>
    <w:rsid w:val="00493220"/>
    <w:rsid w:val="00494479"/>
    <w:rsid w:val="004B1834"/>
    <w:rsid w:val="005006C2"/>
    <w:rsid w:val="005208EF"/>
    <w:rsid w:val="005C3CD8"/>
    <w:rsid w:val="00621E33"/>
    <w:rsid w:val="0069186A"/>
    <w:rsid w:val="007153C1"/>
    <w:rsid w:val="00735DC6"/>
    <w:rsid w:val="0080015D"/>
    <w:rsid w:val="008B1B8D"/>
    <w:rsid w:val="008C03F2"/>
    <w:rsid w:val="008F119F"/>
    <w:rsid w:val="00956CE3"/>
    <w:rsid w:val="00966121"/>
    <w:rsid w:val="009741B9"/>
    <w:rsid w:val="009E4ABD"/>
    <w:rsid w:val="00A35706"/>
    <w:rsid w:val="00A53B95"/>
    <w:rsid w:val="00AC1BD6"/>
    <w:rsid w:val="00AF6C02"/>
    <w:rsid w:val="00B125B7"/>
    <w:rsid w:val="00B32C81"/>
    <w:rsid w:val="00B44CCC"/>
    <w:rsid w:val="00B750B1"/>
    <w:rsid w:val="00B8215B"/>
    <w:rsid w:val="00C7387B"/>
    <w:rsid w:val="00D11A44"/>
    <w:rsid w:val="00D12433"/>
    <w:rsid w:val="00DB0A1B"/>
    <w:rsid w:val="00DD358D"/>
    <w:rsid w:val="00DE040C"/>
    <w:rsid w:val="00E12D5E"/>
    <w:rsid w:val="00E9338F"/>
    <w:rsid w:val="00EA557A"/>
    <w:rsid w:val="00EC6422"/>
    <w:rsid w:val="00EF0B48"/>
    <w:rsid w:val="00F1294F"/>
    <w:rsid w:val="00F91C22"/>
    <w:rsid w:val="00F9363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482E6743-FB3F-4B27-9AB1-AF04C51A72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57A"/>
    <w:pPr>
      <w:spacing w:after="0" w:line="240" w:lineRule="auto"/>
    </w:pPr>
    <w:rPr>
      <w:rFonts w:ascii="Times New Roman" w:eastAsia="Times New Roman" w:hAnsi="Times New Roman" w:cs="Times New Roman"/>
      <w:kern w:val="0"/>
      <w:sz w:val="20"/>
      <w:szCs w:val="20"/>
      <w:lang w:val="en-US" w:eastAsia="en-GB"/>
      <w14:ligatures w14:val="none"/>
    </w:rPr>
  </w:style>
  <w:style w:type="paragraph" w:styleId="Heading1">
    <w:name w:val="heading 1"/>
    <w:basedOn w:val="Normal"/>
    <w:next w:val="Normal"/>
    <w:link w:val="Heading1Char"/>
    <w:uiPriority w:val="9"/>
    <w:qFormat/>
    <w:rsid w:val="00EA557A"/>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GB" w:eastAsia="en-US"/>
      <w14:ligatures w14:val="standardContextual"/>
    </w:rPr>
  </w:style>
  <w:style w:type="paragraph" w:styleId="Heading2">
    <w:name w:val="heading 2"/>
    <w:basedOn w:val="Normal"/>
    <w:next w:val="Normal"/>
    <w:link w:val="Heading2Char"/>
    <w:uiPriority w:val="9"/>
    <w:semiHidden/>
    <w:unhideWhenUsed/>
    <w:qFormat/>
    <w:rsid w:val="00EA557A"/>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GB" w:eastAsia="en-US"/>
      <w14:ligatures w14:val="standardContextual"/>
    </w:rPr>
  </w:style>
  <w:style w:type="paragraph" w:styleId="Heading3">
    <w:name w:val="heading 3"/>
    <w:basedOn w:val="Normal"/>
    <w:next w:val="Normal"/>
    <w:link w:val="Heading3Char"/>
    <w:uiPriority w:val="9"/>
    <w:semiHidden/>
    <w:unhideWhenUsed/>
    <w:qFormat/>
    <w:rsid w:val="00EA557A"/>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GB" w:eastAsia="en-US"/>
      <w14:ligatures w14:val="standardContextual"/>
    </w:rPr>
  </w:style>
  <w:style w:type="paragraph" w:styleId="Heading4">
    <w:name w:val="heading 4"/>
    <w:basedOn w:val="Normal"/>
    <w:next w:val="Normal"/>
    <w:link w:val="Heading4Char"/>
    <w:uiPriority w:val="9"/>
    <w:semiHidden/>
    <w:unhideWhenUsed/>
    <w:qFormat/>
    <w:rsid w:val="00EA557A"/>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GB" w:eastAsia="en-US"/>
      <w14:ligatures w14:val="standardContextual"/>
    </w:rPr>
  </w:style>
  <w:style w:type="paragraph" w:styleId="Heading5">
    <w:name w:val="heading 5"/>
    <w:basedOn w:val="Normal"/>
    <w:next w:val="Normal"/>
    <w:link w:val="Heading5Char"/>
    <w:uiPriority w:val="9"/>
    <w:semiHidden/>
    <w:unhideWhenUsed/>
    <w:qFormat/>
    <w:rsid w:val="00EA557A"/>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GB" w:eastAsia="en-US"/>
      <w14:ligatures w14:val="standardContextual"/>
    </w:rPr>
  </w:style>
  <w:style w:type="paragraph" w:styleId="Heading6">
    <w:name w:val="heading 6"/>
    <w:basedOn w:val="Normal"/>
    <w:next w:val="Normal"/>
    <w:link w:val="Heading6Char"/>
    <w:uiPriority w:val="9"/>
    <w:semiHidden/>
    <w:unhideWhenUsed/>
    <w:qFormat/>
    <w:rsid w:val="00EA557A"/>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GB" w:eastAsia="en-US"/>
      <w14:ligatures w14:val="standardContextual"/>
    </w:rPr>
  </w:style>
  <w:style w:type="paragraph" w:styleId="Heading7">
    <w:name w:val="heading 7"/>
    <w:basedOn w:val="Normal"/>
    <w:next w:val="Normal"/>
    <w:link w:val="Heading7Char"/>
    <w:uiPriority w:val="9"/>
    <w:semiHidden/>
    <w:unhideWhenUsed/>
    <w:qFormat/>
    <w:rsid w:val="00EA557A"/>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GB" w:eastAsia="en-US"/>
      <w14:ligatures w14:val="standardContextual"/>
    </w:rPr>
  </w:style>
  <w:style w:type="paragraph" w:styleId="Heading8">
    <w:name w:val="heading 8"/>
    <w:basedOn w:val="Normal"/>
    <w:next w:val="Normal"/>
    <w:link w:val="Heading8Char"/>
    <w:uiPriority w:val="9"/>
    <w:semiHidden/>
    <w:unhideWhenUsed/>
    <w:qFormat/>
    <w:rsid w:val="00EA557A"/>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GB" w:eastAsia="en-US"/>
      <w14:ligatures w14:val="standardContextual"/>
    </w:rPr>
  </w:style>
  <w:style w:type="paragraph" w:styleId="Heading9">
    <w:name w:val="heading 9"/>
    <w:basedOn w:val="Normal"/>
    <w:next w:val="Normal"/>
    <w:link w:val="Heading9Char"/>
    <w:uiPriority w:val="9"/>
    <w:semiHidden/>
    <w:unhideWhenUsed/>
    <w:qFormat/>
    <w:rsid w:val="00EA557A"/>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GB"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A55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A55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A55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A55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A55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A55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A55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A55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A557A"/>
    <w:rPr>
      <w:rFonts w:eastAsiaTheme="majorEastAsia" w:cstheme="majorBidi"/>
      <w:color w:val="272727" w:themeColor="text1" w:themeTint="D8"/>
    </w:rPr>
  </w:style>
  <w:style w:type="paragraph" w:styleId="Title">
    <w:name w:val="Title"/>
    <w:basedOn w:val="Normal"/>
    <w:next w:val="Normal"/>
    <w:link w:val="TitleChar"/>
    <w:uiPriority w:val="10"/>
    <w:qFormat/>
    <w:rsid w:val="00EA557A"/>
    <w:pPr>
      <w:spacing w:after="80"/>
      <w:contextualSpacing/>
    </w:pPr>
    <w:rPr>
      <w:rFonts w:asciiTheme="majorHAnsi" w:eastAsiaTheme="majorEastAsia" w:hAnsiTheme="majorHAnsi" w:cstheme="majorBidi"/>
      <w:spacing w:val="-10"/>
      <w:kern w:val="28"/>
      <w:sz w:val="56"/>
      <w:szCs w:val="56"/>
      <w:lang w:val="en-GB" w:eastAsia="en-US"/>
      <w14:ligatures w14:val="standardContextual"/>
    </w:rPr>
  </w:style>
  <w:style w:type="character" w:customStyle="1" w:styleId="TitleChar">
    <w:name w:val="Title Char"/>
    <w:basedOn w:val="DefaultParagraphFont"/>
    <w:link w:val="Title"/>
    <w:uiPriority w:val="10"/>
    <w:rsid w:val="00EA55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A557A"/>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GB" w:eastAsia="en-US"/>
      <w14:ligatures w14:val="standardContextual"/>
    </w:rPr>
  </w:style>
  <w:style w:type="character" w:customStyle="1" w:styleId="SubtitleChar">
    <w:name w:val="Subtitle Char"/>
    <w:basedOn w:val="DefaultParagraphFont"/>
    <w:link w:val="Subtitle"/>
    <w:uiPriority w:val="11"/>
    <w:rsid w:val="00EA55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A557A"/>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GB" w:eastAsia="en-US"/>
      <w14:ligatures w14:val="standardContextual"/>
    </w:rPr>
  </w:style>
  <w:style w:type="character" w:customStyle="1" w:styleId="QuoteChar">
    <w:name w:val="Quote Char"/>
    <w:basedOn w:val="DefaultParagraphFont"/>
    <w:link w:val="Quote"/>
    <w:uiPriority w:val="29"/>
    <w:rsid w:val="00EA557A"/>
    <w:rPr>
      <w:i/>
      <w:iCs/>
      <w:color w:val="404040" w:themeColor="text1" w:themeTint="BF"/>
    </w:rPr>
  </w:style>
  <w:style w:type="paragraph" w:styleId="ListParagraph">
    <w:name w:val="List Paragraph"/>
    <w:basedOn w:val="Normal"/>
    <w:uiPriority w:val="34"/>
    <w:qFormat/>
    <w:rsid w:val="00EA557A"/>
    <w:pPr>
      <w:spacing w:after="160" w:line="278" w:lineRule="auto"/>
      <w:ind w:left="720"/>
      <w:contextualSpacing/>
    </w:pPr>
    <w:rPr>
      <w:rFonts w:asciiTheme="minorHAnsi" w:eastAsiaTheme="minorHAnsi" w:hAnsiTheme="minorHAnsi" w:cstheme="minorBidi"/>
      <w:kern w:val="2"/>
      <w:sz w:val="24"/>
      <w:szCs w:val="24"/>
      <w:lang w:val="en-GB" w:eastAsia="en-US"/>
      <w14:ligatures w14:val="standardContextual"/>
    </w:rPr>
  </w:style>
  <w:style w:type="character" w:styleId="IntenseEmphasis">
    <w:name w:val="Intense Emphasis"/>
    <w:basedOn w:val="DefaultParagraphFont"/>
    <w:uiPriority w:val="21"/>
    <w:qFormat/>
    <w:rsid w:val="00EA557A"/>
    <w:rPr>
      <w:i/>
      <w:iCs/>
      <w:color w:val="0F4761" w:themeColor="accent1" w:themeShade="BF"/>
    </w:rPr>
  </w:style>
  <w:style w:type="paragraph" w:styleId="IntenseQuote">
    <w:name w:val="Intense Quote"/>
    <w:basedOn w:val="Normal"/>
    <w:next w:val="Normal"/>
    <w:link w:val="IntenseQuoteChar"/>
    <w:uiPriority w:val="30"/>
    <w:qFormat/>
    <w:rsid w:val="00EA557A"/>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GB" w:eastAsia="en-US"/>
      <w14:ligatures w14:val="standardContextual"/>
    </w:rPr>
  </w:style>
  <w:style w:type="character" w:customStyle="1" w:styleId="IntenseQuoteChar">
    <w:name w:val="Intense Quote Char"/>
    <w:basedOn w:val="DefaultParagraphFont"/>
    <w:link w:val="IntenseQuote"/>
    <w:uiPriority w:val="30"/>
    <w:rsid w:val="00EA557A"/>
    <w:rPr>
      <w:i/>
      <w:iCs/>
      <w:color w:val="0F4761" w:themeColor="accent1" w:themeShade="BF"/>
    </w:rPr>
  </w:style>
  <w:style w:type="character" w:styleId="IntenseReference">
    <w:name w:val="Intense Reference"/>
    <w:basedOn w:val="DefaultParagraphFont"/>
    <w:uiPriority w:val="32"/>
    <w:qFormat/>
    <w:rsid w:val="00EA557A"/>
    <w:rPr>
      <w:b/>
      <w:bCs/>
      <w:smallCaps/>
      <w:color w:val="0F4761" w:themeColor="accent1" w:themeShade="BF"/>
      <w:spacing w:val="5"/>
    </w:rPr>
  </w:style>
  <w:style w:type="paragraph" w:styleId="Header">
    <w:name w:val="header"/>
    <w:basedOn w:val="Normal"/>
    <w:link w:val="HeaderChar"/>
    <w:rsid w:val="00EA557A"/>
    <w:pPr>
      <w:tabs>
        <w:tab w:val="center" w:pos="4320"/>
        <w:tab w:val="right" w:pos="8640"/>
      </w:tabs>
    </w:pPr>
  </w:style>
  <w:style w:type="character" w:customStyle="1" w:styleId="HeaderChar">
    <w:name w:val="Header Char"/>
    <w:basedOn w:val="DefaultParagraphFont"/>
    <w:link w:val="Header"/>
    <w:rsid w:val="00EA557A"/>
    <w:rPr>
      <w:rFonts w:ascii="Times New Roman" w:eastAsia="Times New Roman" w:hAnsi="Times New Roman" w:cs="Times New Roman"/>
      <w:kern w:val="0"/>
      <w:sz w:val="20"/>
      <w:szCs w:val="20"/>
      <w:lang w:val="en-US" w:eastAsia="en-GB"/>
      <w14:ligatures w14:val="none"/>
    </w:rPr>
  </w:style>
  <w:style w:type="paragraph" w:styleId="Footer">
    <w:name w:val="footer"/>
    <w:basedOn w:val="Normal"/>
    <w:link w:val="FooterChar"/>
    <w:uiPriority w:val="99"/>
    <w:rsid w:val="00EA557A"/>
    <w:pPr>
      <w:tabs>
        <w:tab w:val="center" w:pos="4320"/>
        <w:tab w:val="right" w:pos="8640"/>
      </w:tabs>
    </w:pPr>
  </w:style>
  <w:style w:type="character" w:customStyle="1" w:styleId="FooterChar">
    <w:name w:val="Footer Char"/>
    <w:basedOn w:val="DefaultParagraphFont"/>
    <w:link w:val="Footer"/>
    <w:uiPriority w:val="99"/>
    <w:rsid w:val="00EA557A"/>
    <w:rPr>
      <w:rFonts w:ascii="Times New Roman" w:eastAsia="Times New Roman" w:hAnsi="Times New Roman" w:cs="Times New Roman"/>
      <w:kern w:val="0"/>
      <w:sz w:val="20"/>
      <w:szCs w:val="20"/>
      <w:lang w:val="en-US" w:eastAsia="en-GB"/>
      <w14:ligatures w14:val="none"/>
    </w:rPr>
  </w:style>
  <w:style w:type="character" w:customStyle="1" w:styleId="casenumber">
    <w:name w:val="casenumber"/>
    <w:basedOn w:val="DefaultParagraphFont"/>
    <w:rsid w:val="00EA557A"/>
  </w:style>
  <w:style w:type="paragraph" w:styleId="NoSpacing">
    <w:name w:val="No Spacing"/>
    <w:uiPriority w:val="1"/>
    <w:qFormat/>
    <w:rsid w:val="00EA557A"/>
    <w:pPr>
      <w:spacing w:after="0" w:line="240" w:lineRule="auto"/>
    </w:pPr>
    <w:rPr>
      <w:rFonts w:ascii="Calibri" w:eastAsia="Calibri" w:hAnsi="Calibri" w:cs="Times New Roman"/>
      <w:kern w:val="0"/>
      <w:sz w:val="22"/>
      <w:szCs w:val="22"/>
      <w14:ligatures w14:val="none"/>
    </w:rPr>
  </w:style>
  <w:style w:type="character" w:customStyle="1" w:styleId="eop">
    <w:name w:val="eop"/>
    <w:basedOn w:val="DefaultParagraphFont"/>
    <w:rsid w:val="00EA557A"/>
  </w:style>
  <w:style w:type="character" w:customStyle="1" w:styleId="bcx0">
    <w:name w:val="bcx0"/>
    <w:basedOn w:val="DefaultParagraphFont"/>
    <w:rsid w:val="00EA557A"/>
  </w:style>
  <w:style w:type="character" w:customStyle="1" w:styleId="textrun">
    <w:name w:val="textrun"/>
    <w:basedOn w:val="DefaultParagraphFont"/>
    <w:rsid w:val="00EA557A"/>
  </w:style>
  <w:style w:type="character" w:customStyle="1" w:styleId="divider1">
    <w:name w:val="divider1"/>
    <w:basedOn w:val="DefaultParagraphFont"/>
    <w:rsid w:val="00EA557A"/>
  </w:style>
  <w:style w:type="character" w:customStyle="1" w:styleId="description">
    <w:name w:val="description"/>
    <w:basedOn w:val="DefaultParagraphFont"/>
    <w:rsid w:val="00EA557A"/>
  </w:style>
  <w:style w:type="character" w:customStyle="1" w:styleId="divider2">
    <w:name w:val="divider2"/>
    <w:basedOn w:val="DefaultParagraphFont"/>
    <w:rsid w:val="00EA557A"/>
  </w:style>
  <w:style w:type="character" w:customStyle="1" w:styleId="address">
    <w:name w:val="address"/>
    <w:basedOn w:val="DefaultParagraphFont"/>
    <w:rsid w:val="00EA55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2278</TotalTime>
  <Pages>3</Pages>
  <Words>1344</Words>
  <Characters>7665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Cope</dc:creator>
  <cp:keywords/>
  <dc:description/>
  <cp:lastModifiedBy>Naomi Cope</cp:lastModifiedBy>
  <cp:revision>7</cp:revision>
  <cp:lastPrinted>2025-09-22T11:25:00Z</cp:lastPrinted>
  <dcterms:created xsi:type="dcterms:W3CDTF">2025-09-23T09:01:00Z</dcterms:created>
  <dcterms:modified xsi:type="dcterms:W3CDTF">2025-10-23T07:15:00Z</dcterms:modified>
</cp:coreProperties>
</file>