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CE5295" w:rsidTr="00F24A10">
        <w:trPr>
          <w:trHeight w:val="14459"/>
        </w:trPr>
        <w:tc>
          <w:tcPr>
            <w:tcW w:w="684" w:type="dxa"/>
          </w:tcPr>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r>
              <w:rPr>
                <w:rFonts w:ascii="Arial" w:hAnsi="Arial" w:cs="Arial"/>
                <w:b/>
                <w:sz w:val="24"/>
                <w:szCs w:val="24"/>
              </w:rPr>
              <w:t>39.</w:t>
            </w: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r>
              <w:rPr>
                <w:rFonts w:ascii="Arial" w:hAnsi="Arial" w:cs="Arial"/>
                <w:b/>
                <w:sz w:val="24"/>
                <w:szCs w:val="24"/>
              </w:rPr>
              <w:t>40</w:t>
            </w:r>
            <w:r>
              <w:rPr>
                <w:rFonts w:ascii="Arial" w:hAnsi="Arial" w:cs="Arial"/>
                <w:b/>
                <w:sz w:val="24"/>
                <w:szCs w:val="24"/>
              </w:rPr>
              <w:t>.</w:t>
            </w: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r>
              <w:rPr>
                <w:rFonts w:ascii="Arial" w:hAnsi="Arial" w:cs="Arial"/>
                <w:b/>
                <w:sz w:val="24"/>
                <w:szCs w:val="24"/>
              </w:rPr>
              <w:t>41</w:t>
            </w:r>
            <w:r>
              <w:rPr>
                <w:rFonts w:ascii="Arial" w:hAnsi="Arial" w:cs="Arial"/>
                <w:b/>
                <w:sz w:val="24"/>
                <w:szCs w:val="24"/>
              </w:rPr>
              <w:t>.</w:t>
            </w: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r>
              <w:rPr>
                <w:rFonts w:ascii="Arial" w:hAnsi="Arial" w:cs="Arial"/>
                <w:b/>
                <w:sz w:val="24"/>
                <w:szCs w:val="24"/>
              </w:rPr>
              <w:t>42</w:t>
            </w:r>
            <w:r>
              <w:rPr>
                <w:rFonts w:ascii="Arial" w:hAnsi="Arial" w:cs="Arial"/>
                <w:b/>
                <w:sz w:val="24"/>
                <w:szCs w:val="24"/>
              </w:rPr>
              <w:t>.</w:t>
            </w: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r>
              <w:rPr>
                <w:rFonts w:ascii="Arial" w:hAnsi="Arial" w:cs="Arial"/>
                <w:b/>
                <w:sz w:val="24"/>
                <w:szCs w:val="24"/>
              </w:rPr>
              <w:t>4</w:t>
            </w:r>
            <w:r>
              <w:rPr>
                <w:rFonts w:ascii="Arial" w:hAnsi="Arial" w:cs="Arial"/>
                <w:b/>
                <w:sz w:val="24"/>
                <w:szCs w:val="24"/>
              </w:rPr>
              <w:t>3.</w:t>
            </w: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7F175A" w:rsidRDefault="007F175A" w:rsidP="00F24A10">
            <w:pPr>
              <w:rPr>
                <w:rFonts w:ascii="Arial" w:hAnsi="Arial" w:cs="Arial"/>
                <w:b/>
                <w:sz w:val="24"/>
                <w:szCs w:val="24"/>
              </w:rPr>
            </w:pPr>
          </w:p>
          <w:p w:rsidR="00CE5295" w:rsidRDefault="00CE5295" w:rsidP="00F24A10">
            <w:pPr>
              <w:rPr>
                <w:rFonts w:ascii="Arial" w:hAnsi="Arial" w:cs="Arial"/>
                <w:b/>
                <w:sz w:val="24"/>
                <w:szCs w:val="24"/>
              </w:rPr>
            </w:pPr>
            <w:r>
              <w:rPr>
                <w:rFonts w:ascii="Arial" w:hAnsi="Arial" w:cs="Arial"/>
                <w:b/>
                <w:sz w:val="24"/>
                <w:szCs w:val="24"/>
              </w:rPr>
              <w:t>44.</w:t>
            </w: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r>
              <w:rPr>
                <w:rFonts w:ascii="Arial" w:hAnsi="Arial" w:cs="Arial"/>
                <w:b/>
                <w:sz w:val="24"/>
                <w:szCs w:val="24"/>
              </w:rPr>
              <w:t>4</w:t>
            </w:r>
            <w:r>
              <w:rPr>
                <w:rFonts w:ascii="Arial" w:hAnsi="Arial" w:cs="Arial"/>
                <w:b/>
                <w:sz w:val="24"/>
                <w:szCs w:val="24"/>
              </w:rPr>
              <w:t>5.</w:t>
            </w: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7F175A" w:rsidRDefault="007F175A" w:rsidP="00F24A10">
            <w:pPr>
              <w:rPr>
                <w:rFonts w:ascii="Arial" w:hAnsi="Arial" w:cs="Arial"/>
                <w:b/>
                <w:sz w:val="24"/>
                <w:szCs w:val="24"/>
              </w:rPr>
            </w:pPr>
          </w:p>
          <w:p w:rsidR="007F175A" w:rsidRDefault="007F175A" w:rsidP="00F24A10">
            <w:pPr>
              <w:rPr>
                <w:rFonts w:ascii="Arial" w:hAnsi="Arial" w:cs="Arial"/>
                <w:b/>
                <w:sz w:val="24"/>
                <w:szCs w:val="24"/>
              </w:rPr>
            </w:pPr>
          </w:p>
          <w:p w:rsidR="007F175A" w:rsidRDefault="007F175A" w:rsidP="00F24A10">
            <w:pPr>
              <w:rPr>
                <w:rFonts w:ascii="Arial" w:hAnsi="Arial" w:cs="Arial"/>
                <w:b/>
                <w:sz w:val="24"/>
                <w:szCs w:val="24"/>
              </w:rPr>
            </w:pPr>
          </w:p>
          <w:p w:rsidR="007F175A" w:rsidRDefault="007F175A" w:rsidP="00F24A10">
            <w:pPr>
              <w:rPr>
                <w:rFonts w:ascii="Arial" w:hAnsi="Arial" w:cs="Arial"/>
                <w:b/>
                <w:sz w:val="24"/>
                <w:szCs w:val="24"/>
              </w:rPr>
            </w:pPr>
          </w:p>
          <w:p w:rsidR="007F175A" w:rsidRDefault="007F175A" w:rsidP="00F24A10">
            <w:pPr>
              <w:rPr>
                <w:rFonts w:ascii="Arial" w:hAnsi="Arial" w:cs="Arial"/>
                <w:b/>
                <w:sz w:val="24"/>
                <w:szCs w:val="24"/>
              </w:rPr>
            </w:pPr>
            <w:r>
              <w:rPr>
                <w:rFonts w:ascii="Arial" w:hAnsi="Arial" w:cs="Arial"/>
                <w:b/>
                <w:sz w:val="24"/>
                <w:szCs w:val="24"/>
              </w:rPr>
              <w:lastRenderedPageBreak/>
              <w:t>46.</w:t>
            </w: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010621" w:rsidP="00F24A10">
            <w:pPr>
              <w:rPr>
                <w:rFonts w:ascii="Arial" w:hAnsi="Arial" w:cs="Arial"/>
                <w:b/>
                <w:sz w:val="24"/>
                <w:szCs w:val="24"/>
              </w:rPr>
            </w:pPr>
            <w:r>
              <w:rPr>
                <w:rFonts w:ascii="Arial" w:hAnsi="Arial" w:cs="Arial"/>
                <w:b/>
                <w:sz w:val="24"/>
                <w:szCs w:val="24"/>
              </w:rPr>
              <w:t>47.</w:t>
            </w: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p w:rsidR="00CE5295" w:rsidRDefault="00CE5295" w:rsidP="00F24A10">
            <w:pPr>
              <w:rPr>
                <w:rFonts w:ascii="Arial" w:hAnsi="Arial" w:cs="Arial"/>
                <w:b/>
                <w:sz w:val="24"/>
                <w:szCs w:val="24"/>
              </w:rPr>
            </w:pPr>
          </w:p>
        </w:tc>
        <w:tc>
          <w:tcPr>
            <w:tcW w:w="8437" w:type="dxa"/>
          </w:tcPr>
          <w:p w:rsidR="00CE5295" w:rsidRDefault="00CE5295" w:rsidP="00F24A10">
            <w:pPr>
              <w:tabs>
                <w:tab w:val="left" w:pos="2115"/>
                <w:tab w:val="center" w:pos="4513"/>
              </w:tabs>
              <w:jc w:val="center"/>
              <w:rPr>
                <w:rFonts w:ascii="Arial" w:hAnsi="Arial" w:cs="Arial"/>
                <w:b/>
                <w:sz w:val="32"/>
                <w:szCs w:val="32"/>
              </w:rPr>
            </w:pPr>
            <w:r>
              <w:rPr>
                <w:rFonts w:ascii="Arial" w:hAnsi="Arial" w:cs="Arial"/>
                <w:b/>
                <w:sz w:val="32"/>
                <w:szCs w:val="32"/>
              </w:rPr>
              <w:lastRenderedPageBreak/>
              <w:t>North Gosforth Parish Council</w:t>
            </w:r>
          </w:p>
          <w:p w:rsidR="00CE5295" w:rsidRDefault="00CE5295" w:rsidP="00F24A10">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CE5295" w:rsidRDefault="00CE5295" w:rsidP="00F24A10">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21 September</w:t>
            </w:r>
            <w:r>
              <w:rPr>
                <w:rFonts w:ascii="Arial" w:hAnsi="Arial" w:cs="Arial"/>
                <w:sz w:val="24"/>
                <w:szCs w:val="24"/>
              </w:rPr>
              <w:t xml:space="preserve"> 2022</w:t>
            </w:r>
          </w:p>
          <w:p w:rsidR="00CE5295" w:rsidRDefault="00CE5295" w:rsidP="00F24A10">
            <w:pPr>
              <w:pStyle w:val="NoSpacing"/>
              <w:rPr>
                <w:rFonts w:ascii="Arial" w:hAnsi="Arial" w:cs="Arial"/>
                <w:sz w:val="24"/>
                <w:szCs w:val="24"/>
              </w:rPr>
            </w:pPr>
          </w:p>
          <w:p w:rsidR="00CE5295" w:rsidRDefault="00CE5295" w:rsidP="00F24A10">
            <w:pPr>
              <w:pStyle w:val="NoSpacing"/>
              <w:rPr>
                <w:rFonts w:ascii="Arial" w:hAnsi="Arial" w:cs="Arial"/>
                <w:sz w:val="24"/>
                <w:szCs w:val="24"/>
              </w:rPr>
            </w:pPr>
            <w:r>
              <w:rPr>
                <w:rFonts w:ascii="Arial" w:hAnsi="Arial" w:cs="Arial"/>
                <w:sz w:val="24"/>
                <w:szCs w:val="24"/>
              </w:rPr>
              <w:t xml:space="preserve">Present: </w:t>
            </w:r>
            <w:proofErr w:type="gramStart"/>
            <w:r>
              <w:rPr>
                <w:rFonts w:ascii="Arial" w:hAnsi="Arial" w:cs="Arial"/>
                <w:sz w:val="24"/>
                <w:szCs w:val="24"/>
              </w:rPr>
              <w:t xml:space="preserve">Councillor  </w:t>
            </w:r>
            <w:r>
              <w:rPr>
                <w:rFonts w:ascii="Arial" w:hAnsi="Arial" w:cs="Arial"/>
                <w:sz w:val="24"/>
                <w:szCs w:val="24"/>
              </w:rPr>
              <w:t>Agnew</w:t>
            </w:r>
            <w:proofErr w:type="gramEnd"/>
            <w:r>
              <w:rPr>
                <w:rFonts w:ascii="Arial" w:hAnsi="Arial" w:cs="Arial"/>
                <w:sz w:val="24"/>
                <w:szCs w:val="24"/>
              </w:rPr>
              <w:t xml:space="preserve"> (Chair</w:t>
            </w:r>
            <w:r>
              <w:rPr>
                <w:rFonts w:ascii="Arial" w:hAnsi="Arial" w:cs="Arial"/>
                <w:sz w:val="24"/>
                <w:szCs w:val="24"/>
              </w:rPr>
              <w:t>man</w:t>
            </w:r>
            <w:r>
              <w:rPr>
                <w:rFonts w:ascii="Arial" w:hAnsi="Arial" w:cs="Arial"/>
                <w:sz w:val="24"/>
                <w:szCs w:val="24"/>
              </w:rPr>
              <w:t>)</w:t>
            </w:r>
          </w:p>
          <w:p w:rsidR="00CE5295" w:rsidRDefault="00CE5295" w:rsidP="00F24A10">
            <w:pPr>
              <w:pStyle w:val="NoSpacing"/>
              <w:rPr>
                <w:rFonts w:ascii="Arial" w:hAnsi="Arial" w:cs="Arial"/>
                <w:sz w:val="24"/>
                <w:szCs w:val="24"/>
              </w:rPr>
            </w:pPr>
            <w:r>
              <w:rPr>
                <w:rFonts w:ascii="Arial" w:hAnsi="Arial" w:cs="Arial"/>
                <w:sz w:val="24"/>
                <w:szCs w:val="24"/>
              </w:rPr>
              <w:t xml:space="preserve">              Councillors: </w:t>
            </w:r>
            <w:r>
              <w:rPr>
                <w:rFonts w:ascii="Arial" w:hAnsi="Arial" w:cs="Arial"/>
                <w:sz w:val="24"/>
                <w:szCs w:val="24"/>
              </w:rPr>
              <w:t xml:space="preserve">Cooke, </w:t>
            </w:r>
            <w:r>
              <w:rPr>
                <w:rFonts w:ascii="Arial" w:hAnsi="Arial" w:cs="Arial"/>
                <w:sz w:val="24"/>
                <w:szCs w:val="24"/>
              </w:rPr>
              <w:t xml:space="preserve">Duell, Farrell, </w:t>
            </w:r>
            <w:r>
              <w:rPr>
                <w:rFonts w:ascii="Arial" w:hAnsi="Arial" w:cs="Arial"/>
                <w:sz w:val="24"/>
                <w:szCs w:val="24"/>
              </w:rPr>
              <w:t xml:space="preserve">Henning, </w:t>
            </w:r>
            <w:r>
              <w:rPr>
                <w:rFonts w:ascii="Arial" w:hAnsi="Arial" w:cs="Arial"/>
                <w:sz w:val="24"/>
                <w:szCs w:val="24"/>
              </w:rPr>
              <w:t xml:space="preserve">Loftus, </w:t>
            </w:r>
            <w:r>
              <w:rPr>
                <w:rFonts w:ascii="Arial" w:hAnsi="Arial" w:cs="Arial"/>
                <w:sz w:val="24"/>
                <w:szCs w:val="24"/>
              </w:rPr>
              <w:t xml:space="preserve">Mears </w:t>
            </w:r>
          </w:p>
          <w:p w:rsidR="00CE5295" w:rsidRDefault="00CE5295" w:rsidP="00F24A10">
            <w:pPr>
              <w:pStyle w:val="NoSpacing"/>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and Robinson. </w:t>
            </w:r>
          </w:p>
          <w:p w:rsidR="00CE5295" w:rsidRDefault="00CE5295" w:rsidP="00F24A10">
            <w:pPr>
              <w:pStyle w:val="NoSpacing"/>
              <w:rPr>
                <w:rFonts w:ascii="Arial" w:hAnsi="Arial" w:cs="Arial"/>
                <w:sz w:val="24"/>
                <w:szCs w:val="24"/>
              </w:rPr>
            </w:pPr>
          </w:p>
          <w:p w:rsidR="00CE5295" w:rsidRDefault="00CE5295" w:rsidP="00F24A10">
            <w:pPr>
              <w:pStyle w:val="NoSpacing"/>
              <w:rPr>
                <w:rFonts w:ascii="Arial" w:hAnsi="Arial" w:cs="Arial"/>
                <w:sz w:val="24"/>
                <w:szCs w:val="24"/>
              </w:rPr>
            </w:pPr>
            <w:r>
              <w:rPr>
                <w:rFonts w:ascii="Arial" w:hAnsi="Arial" w:cs="Arial"/>
                <w:sz w:val="24"/>
                <w:szCs w:val="24"/>
              </w:rPr>
              <w:t>In attendance:   I Humphries       - Clerk</w:t>
            </w:r>
          </w:p>
          <w:p w:rsidR="00CE5295" w:rsidRDefault="00CE5295" w:rsidP="00F24A10">
            <w:pPr>
              <w:pStyle w:val="NoSpacing"/>
              <w:rPr>
                <w:rFonts w:ascii="Arial" w:hAnsi="Arial" w:cs="Arial"/>
                <w:sz w:val="24"/>
                <w:szCs w:val="24"/>
              </w:rPr>
            </w:pPr>
            <w:r>
              <w:rPr>
                <w:rFonts w:ascii="Arial" w:hAnsi="Arial" w:cs="Arial"/>
                <w:sz w:val="24"/>
                <w:szCs w:val="24"/>
              </w:rPr>
              <w:t xml:space="preserve">  </w:t>
            </w:r>
          </w:p>
          <w:p w:rsidR="00CE5295" w:rsidRDefault="00CE5295" w:rsidP="00F24A10">
            <w:pPr>
              <w:pStyle w:val="NoSpacing"/>
              <w:rPr>
                <w:rFonts w:ascii="Arial" w:hAnsi="Arial" w:cs="Arial"/>
                <w:sz w:val="24"/>
                <w:szCs w:val="24"/>
              </w:rPr>
            </w:pPr>
          </w:p>
          <w:p w:rsidR="00CE5295" w:rsidRDefault="00CE5295" w:rsidP="00F24A10">
            <w:pPr>
              <w:pStyle w:val="NoSpacing"/>
              <w:rPr>
                <w:rFonts w:ascii="Arial" w:hAnsi="Arial" w:cs="Arial"/>
                <w:sz w:val="24"/>
                <w:szCs w:val="24"/>
              </w:rPr>
            </w:pPr>
          </w:p>
          <w:p w:rsidR="00CE5295" w:rsidRDefault="00CE5295" w:rsidP="00F24A10">
            <w:pPr>
              <w:pStyle w:val="NoSpacing"/>
              <w:rPr>
                <w:rFonts w:ascii="Arial" w:hAnsi="Arial" w:cs="Arial"/>
                <w:b/>
                <w:sz w:val="24"/>
                <w:szCs w:val="24"/>
              </w:rPr>
            </w:pPr>
            <w:r>
              <w:rPr>
                <w:rFonts w:ascii="Arial" w:hAnsi="Arial" w:cs="Arial"/>
                <w:sz w:val="24"/>
                <w:szCs w:val="24"/>
              </w:rPr>
              <w:t xml:space="preserve">                       </w:t>
            </w:r>
          </w:p>
          <w:p w:rsidR="00CE5295" w:rsidRDefault="00CE5295" w:rsidP="00F24A10">
            <w:pPr>
              <w:spacing w:line="240" w:lineRule="auto"/>
              <w:rPr>
                <w:rFonts w:ascii="Arial" w:hAnsi="Arial" w:cs="Arial"/>
                <w:b/>
                <w:sz w:val="24"/>
                <w:szCs w:val="24"/>
              </w:rPr>
            </w:pPr>
            <w:r>
              <w:rPr>
                <w:rFonts w:ascii="Arial" w:hAnsi="Arial" w:cs="Arial"/>
                <w:b/>
                <w:sz w:val="24"/>
                <w:szCs w:val="24"/>
              </w:rPr>
              <w:t xml:space="preserve">Apologies for absence </w:t>
            </w:r>
          </w:p>
          <w:p w:rsidR="00CE5295" w:rsidRDefault="00CE5295" w:rsidP="00F24A10">
            <w:pPr>
              <w:spacing w:line="240" w:lineRule="auto"/>
              <w:rPr>
                <w:rFonts w:ascii="Arial" w:hAnsi="Arial" w:cs="Arial"/>
                <w:sz w:val="24"/>
                <w:szCs w:val="24"/>
              </w:rPr>
            </w:pPr>
            <w:r>
              <w:rPr>
                <w:rFonts w:ascii="Arial" w:hAnsi="Arial" w:cs="Arial"/>
                <w:sz w:val="24"/>
                <w:szCs w:val="24"/>
              </w:rPr>
              <w:t>There were no apologies for absence</w:t>
            </w:r>
            <w:r>
              <w:rPr>
                <w:rFonts w:ascii="Arial" w:hAnsi="Arial" w:cs="Arial"/>
                <w:sz w:val="24"/>
                <w:szCs w:val="24"/>
              </w:rPr>
              <w:t xml:space="preserve">.  </w:t>
            </w:r>
          </w:p>
          <w:p w:rsidR="00CE5295" w:rsidRDefault="00CE5295" w:rsidP="00F24A10">
            <w:pPr>
              <w:spacing w:line="240" w:lineRule="auto"/>
              <w:rPr>
                <w:rFonts w:ascii="Arial" w:hAnsi="Arial" w:cs="Arial"/>
                <w:b/>
                <w:sz w:val="24"/>
                <w:szCs w:val="24"/>
              </w:rPr>
            </w:pPr>
          </w:p>
          <w:p w:rsidR="00CE5295" w:rsidRDefault="00CE5295" w:rsidP="00F24A10">
            <w:pPr>
              <w:pStyle w:val="ListParagraph"/>
              <w:spacing w:line="240" w:lineRule="auto"/>
              <w:ind w:left="-57"/>
              <w:rPr>
                <w:rFonts w:ascii="Arial" w:hAnsi="Arial" w:cs="Arial"/>
                <w:b/>
                <w:sz w:val="24"/>
                <w:szCs w:val="24"/>
              </w:rPr>
            </w:pPr>
            <w:r>
              <w:rPr>
                <w:rFonts w:ascii="Arial" w:hAnsi="Arial" w:cs="Arial"/>
                <w:b/>
                <w:sz w:val="24"/>
                <w:szCs w:val="24"/>
              </w:rPr>
              <w:t>Issues raised by members of the public</w:t>
            </w:r>
          </w:p>
          <w:p w:rsidR="00CE5295" w:rsidRPr="00927CA6" w:rsidRDefault="00CE5295" w:rsidP="00F24A10">
            <w:pPr>
              <w:spacing w:line="240" w:lineRule="auto"/>
              <w:rPr>
                <w:rFonts w:ascii="Arial" w:hAnsi="Arial" w:cs="Arial"/>
                <w:sz w:val="24"/>
                <w:szCs w:val="24"/>
              </w:rPr>
            </w:pPr>
            <w:r>
              <w:rPr>
                <w:rFonts w:ascii="Arial" w:hAnsi="Arial" w:cs="Arial"/>
                <w:sz w:val="24"/>
                <w:szCs w:val="24"/>
              </w:rPr>
              <w:t>Mr Jordan was present to outline his plans for maintaining the planting tubs in Melton Park. Members thanked him for his willingness to volunteer and offered any help and support that he needed.</w:t>
            </w:r>
          </w:p>
          <w:p w:rsidR="00CE5295" w:rsidRDefault="00CE5295" w:rsidP="00F24A10">
            <w:pPr>
              <w:pStyle w:val="ListParagraph"/>
              <w:spacing w:line="240" w:lineRule="auto"/>
              <w:ind w:left="-57"/>
              <w:rPr>
                <w:rFonts w:ascii="Arial" w:hAnsi="Arial" w:cs="Arial"/>
                <w:b/>
                <w:sz w:val="24"/>
                <w:szCs w:val="24"/>
              </w:rPr>
            </w:pPr>
          </w:p>
          <w:p w:rsidR="00CE5295" w:rsidRDefault="00CE5295" w:rsidP="00F24A10">
            <w:pPr>
              <w:pStyle w:val="ListParagraph"/>
              <w:spacing w:line="240" w:lineRule="auto"/>
              <w:ind w:left="-57"/>
              <w:rPr>
                <w:rFonts w:ascii="Arial" w:hAnsi="Arial" w:cs="Arial"/>
                <w:b/>
                <w:sz w:val="24"/>
                <w:szCs w:val="24"/>
              </w:rPr>
            </w:pPr>
            <w:r>
              <w:rPr>
                <w:rFonts w:ascii="Arial" w:hAnsi="Arial" w:cs="Arial"/>
                <w:b/>
                <w:sz w:val="24"/>
                <w:szCs w:val="24"/>
              </w:rPr>
              <w:t>Minutes</w:t>
            </w:r>
          </w:p>
          <w:p w:rsidR="00CE5295" w:rsidRDefault="00CE5295" w:rsidP="00F24A10">
            <w:pPr>
              <w:pStyle w:val="ListParagraph"/>
              <w:spacing w:line="240" w:lineRule="auto"/>
              <w:ind w:left="-57"/>
              <w:rPr>
                <w:rFonts w:ascii="Arial" w:hAnsi="Arial" w:cs="Arial"/>
                <w:sz w:val="24"/>
                <w:szCs w:val="24"/>
              </w:rPr>
            </w:pPr>
            <w:r>
              <w:rPr>
                <w:rFonts w:ascii="Arial" w:hAnsi="Arial" w:cs="Arial"/>
                <w:sz w:val="24"/>
                <w:szCs w:val="24"/>
              </w:rPr>
              <w:t>The minutes of the meeting of the Parish Council held on 2</w:t>
            </w:r>
            <w:r>
              <w:rPr>
                <w:rFonts w:ascii="Arial" w:hAnsi="Arial" w:cs="Arial"/>
                <w:sz w:val="24"/>
                <w:szCs w:val="24"/>
              </w:rPr>
              <w:t>0 July</w:t>
            </w:r>
            <w:r>
              <w:rPr>
                <w:rFonts w:ascii="Arial" w:hAnsi="Arial" w:cs="Arial"/>
                <w:sz w:val="24"/>
                <w:szCs w:val="24"/>
              </w:rPr>
              <w:t xml:space="preserve"> 2022 were confirmed as a correct record and signed by the Chairman.</w:t>
            </w:r>
          </w:p>
          <w:p w:rsidR="00CE5295" w:rsidRDefault="00CE5295" w:rsidP="00F24A10">
            <w:pPr>
              <w:pStyle w:val="ListParagraph"/>
              <w:spacing w:line="240" w:lineRule="auto"/>
              <w:ind w:left="-57"/>
              <w:rPr>
                <w:rFonts w:ascii="Arial" w:hAnsi="Arial" w:cs="Arial"/>
                <w:sz w:val="24"/>
                <w:szCs w:val="24"/>
              </w:rPr>
            </w:pPr>
          </w:p>
          <w:p w:rsidR="00CE5295" w:rsidRDefault="00CE5295" w:rsidP="00F24A10">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CE5295" w:rsidRDefault="00CE5295" w:rsidP="00F24A10">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It was noted </w:t>
            </w:r>
            <w:r>
              <w:rPr>
                <w:rFonts w:ascii="Arial" w:hAnsi="Arial" w:cs="Arial"/>
                <w:sz w:val="24"/>
                <w:szCs w:val="24"/>
              </w:rPr>
              <w:t>Mrs Smith, Chief Executive, Newcastle City Council would no longer be attending a meeting of this Parish Council due to other commitments. It was reported that a meeting with representatives of all Newcastle Parish Councils was being planned, after which she would respond to invitations from individual councils.</w:t>
            </w:r>
          </w:p>
          <w:p w:rsidR="00CE5295" w:rsidRDefault="00CE5295" w:rsidP="00F24A10">
            <w:pPr>
              <w:spacing w:line="240" w:lineRule="auto"/>
              <w:rPr>
                <w:rFonts w:ascii="Arial" w:hAnsi="Arial" w:cs="Arial"/>
                <w:sz w:val="24"/>
                <w:szCs w:val="24"/>
              </w:rPr>
            </w:pPr>
          </w:p>
          <w:p w:rsidR="00CE5295" w:rsidRPr="007E6364" w:rsidRDefault="00CE5295" w:rsidP="00F24A10">
            <w:pPr>
              <w:spacing w:line="240" w:lineRule="auto"/>
              <w:rPr>
                <w:rFonts w:ascii="Arial" w:hAnsi="Arial" w:cs="Arial"/>
                <w:b/>
                <w:sz w:val="24"/>
                <w:szCs w:val="24"/>
              </w:rPr>
            </w:pPr>
            <w:r w:rsidRPr="007E6364">
              <w:rPr>
                <w:rFonts w:ascii="Arial" w:hAnsi="Arial" w:cs="Arial"/>
                <w:b/>
                <w:sz w:val="24"/>
                <w:szCs w:val="24"/>
              </w:rPr>
              <w:t>Police Matters</w:t>
            </w:r>
          </w:p>
          <w:p w:rsidR="00CE5295" w:rsidRDefault="00CE5295" w:rsidP="00F24A10">
            <w:pPr>
              <w:spacing w:line="240" w:lineRule="auto"/>
              <w:rPr>
                <w:rFonts w:ascii="Arial" w:hAnsi="Arial" w:cs="Arial"/>
                <w:sz w:val="24"/>
                <w:szCs w:val="24"/>
              </w:rPr>
            </w:pPr>
            <w:r>
              <w:rPr>
                <w:rFonts w:ascii="Arial" w:hAnsi="Arial" w:cs="Arial"/>
                <w:sz w:val="24"/>
                <w:szCs w:val="24"/>
              </w:rPr>
              <w:t xml:space="preserve">There </w:t>
            </w:r>
            <w:r w:rsidR="007F175A">
              <w:rPr>
                <w:rFonts w:ascii="Arial" w:hAnsi="Arial" w:cs="Arial"/>
                <w:sz w:val="24"/>
                <w:szCs w:val="24"/>
              </w:rPr>
              <w:t>had been a number of cars broken into and an alarming amount of graffiti in the area</w:t>
            </w:r>
            <w:r>
              <w:rPr>
                <w:rFonts w:ascii="Arial" w:hAnsi="Arial" w:cs="Arial"/>
                <w:sz w:val="24"/>
                <w:szCs w:val="24"/>
              </w:rPr>
              <w:t>.</w:t>
            </w:r>
          </w:p>
          <w:p w:rsidR="00CE5295" w:rsidRDefault="00CE5295" w:rsidP="00F24A10">
            <w:pPr>
              <w:spacing w:line="240" w:lineRule="auto"/>
              <w:rPr>
                <w:rFonts w:ascii="Arial" w:hAnsi="Arial" w:cs="Arial"/>
                <w:b/>
                <w:sz w:val="24"/>
                <w:szCs w:val="24"/>
              </w:rPr>
            </w:pPr>
          </w:p>
          <w:p w:rsidR="00CE5295" w:rsidRDefault="00CE5295" w:rsidP="00F24A10">
            <w:pPr>
              <w:spacing w:line="240" w:lineRule="auto"/>
              <w:rPr>
                <w:rFonts w:ascii="Arial" w:hAnsi="Arial" w:cs="Arial"/>
                <w:b/>
                <w:sz w:val="24"/>
                <w:szCs w:val="24"/>
              </w:rPr>
            </w:pPr>
            <w:r>
              <w:rPr>
                <w:rFonts w:ascii="Arial" w:hAnsi="Arial" w:cs="Arial"/>
                <w:b/>
                <w:sz w:val="24"/>
                <w:szCs w:val="24"/>
              </w:rPr>
              <w:t>Correspondence</w:t>
            </w:r>
          </w:p>
          <w:p w:rsidR="00CE5295" w:rsidRPr="00866079" w:rsidRDefault="00CE5295" w:rsidP="00F24A10">
            <w:pPr>
              <w:spacing w:line="240" w:lineRule="auto"/>
              <w:rPr>
                <w:rFonts w:ascii="Arial" w:hAnsi="Arial" w:cs="Arial"/>
                <w:sz w:val="24"/>
                <w:szCs w:val="24"/>
              </w:rPr>
            </w:pPr>
            <w:r>
              <w:rPr>
                <w:rFonts w:ascii="Arial" w:hAnsi="Arial" w:cs="Arial"/>
                <w:sz w:val="24"/>
                <w:szCs w:val="24"/>
              </w:rPr>
              <w:t>A progress report on work to extend The Manor House was received.</w:t>
            </w:r>
          </w:p>
          <w:p w:rsidR="00CE5295" w:rsidRDefault="00CE5295" w:rsidP="00F24A10">
            <w:pPr>
              <w:spacing w:line="240" w:lineRule="auto"/>
              <w:rPr>
                <w:rFonts w:ascii="Arial" w:hAnsi="Arial" w:cs="Arial"/>
                <w:sz w:val="24"/>
                <w:szCs w:val="24"/>
              </w:rPr>
            </w:pPr>
          </w:p>
          <w:p w:rsidR="00CE5295" w:rsidRDefault="00CE5295" w:rsidP="00F24A10">
            <w:pPr>
              <w:spacing w:line="240" w:lineRule="auto"/>
              <w:rPr>
                <w:rFonts w:ascii="Arial" w:hAnsi="Arial" w:cs="Arial"/>
                <w:b/>
                <w:sz w:val="24"/>
                <w:szCs w:val="24"/>
              </w:rPr>
            </w:pPr>
            <w:r>
              <w:rPr>
                <w:rFonts w:ascii="Arial" w:hAnsi="Arial" w:cs="Arial"/>
                <w:b/>
                <w:sz w:val="24"/>
                <w:szCs w:val="24"/>
              </w:rPr>
              <w:t>Financial Matters</w:t>
            </w:r>
          </w:p>
          <w:p w:rsidR="00CE5295" w:rsidRPr="00E566E5" w:rsidRDefault="00CE5295" w:rsidP="00CE5295">
            <w:pPr>
              <w:pStyle w:val="ListParagraph"/>
              <w:numPr>
                <w:ilvl w:val="0"/>
                <w:numId w:val="4"/>
              </w:numPr>
              <w:spacing w:line="240" w:lineRule="auto"/>
              <w:rPr>
                <w:rFonts w:ascii="Arial" w:hAnsi="Arial" w:cs="Arial"/>
                <w:b/>
                <w:sz w:val="24"/>
                <w:szCs w:val="24"/>
              </w:rPr>
            </w:pPr>
            <w:r>
              <w:rPr>
                <w:rFonts w:ascii="Arial" w:hAnsi="Arial" w:cs="Arial"/>
                <w:sz w:val="24"/>
                <w:szCs w:val="24"/>
              </w:rPr>
              <w:t xml:space="preserve">Members were advised that the bank had not yet confirmed the new signatories </w:t>
            </w:r>
            <w:r>
              <w:rPr>
                <w:rFonts w:ascii="Arial" w:hAnsi="Arial" w:cs="Arial"/>
                <w:sz w:val="24"/>
                <w:szCs w:val="24"/>
              </w:rPr>
              <w:t>and that the Clerk would pay outstanding invoices and be recompensed once the signatories were confirmed</w:t>
            </w:r>
            <w:r>
              <w:rPr>
                <w:rFonts w:ascii="Arial" w:hAnsi="Arial" w:cs="Arial"/>
                <w:sz w:val="24"/>
                <w:szCs w:val="24"/>
              </w:rPr>
              <w:t>.</w:t>
            </w:r>
          </w:p>
          <w:p w:rsidR="00CE5295" w:rsidRPr="00833061" w:rsidRDefault="00CE5295" w:rsidP="00CE5295">
            <w:pPr>
              <w:pStyle w:val="ListParagraph"/>
              <w:numPr>
                <w:ilvl w:val="0"/>
                <w:numId w:val="4"/>
              </w:numPr>
              <w:spacing w:line="240" w:lineRule="auto"/>
              <w:rPr>
                <w:rFonts w:ascii="Arial" w:hAnsi="Arial" w:cs="Arial"/>
                <w:b/>
                <w:sz w:val="24"/>
                <w:szCs w:val="24"/>
              </w:rPr>
            </w:pPr>
            <w:r w:rsidRPr="00833061">
              <w:rPr>
                <w:rFonts w:ascii="Arial" w:hAnsi="Arial" w:cs="Arial"/>
                <w:sz w:val="24"/>
                <w:szCs w:val="24"/>
              </w:rPr>
              <w:t xml:space="preserve">Members approved the following payments, </w:t>
            </w:r>
          </w:p>
          <w:p w:rsidR="00CE5295" w:rsidRDefault="00CE5295" w:rsidP="00F24A10">
            <w:pPr>
              <w:spacing w:line="240" w:lineRule="auto"/>
              <w:rPr>
                <w:rFonts w:ascii="Arial" w:hAnsi="Arial" w:cs="Arial"/>
                <w:sz w:val="24"/>
                <w:szCs w:val="24"/>
              </w:rPr>
            </w:pPr>
            <w:r>
              <w:rPr>
                <w:rFonts w:ascii="Arial" w:hAnsi="Arial" w:cs="Arial"/>
                <w:sz w:val="24"/>
                <w:szCs w:val="24"/>
              </w:rPr>
              <w:t xml:space="preserve">                                                                             £</w:t>
            </w:r>
          </w:p>
          <w:p w:rsidR="00CE5295" w:rsidRDefault="00CE5295" w:rsidP="00F24A10">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CE5295" w:rsidRDefault="00CE5295" w:rsidP="00F24A10">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CE5295" w:rsidRDefault="00CE5295" w:rsidP="00F24A10">
            <w:pPr>
              <w:spacing w:line="240" w:lineRule="auto"/>
              <w:rPr>
                <w:rFonts w:ascii="Arial" w:hAnsi="Arial" w:cs="Arial"/>
                <w:b/>
                <w:sz w:val="24"/>
                <w:szCs w:val="24"/>
              </w:rPr>
            </w:pPr>
          </w:p>
          <w:p w:rsidR="007F175A" w:rsidRDefault="007F175A" w:rsidP="00F24A10">
            <w:pPr>
              <w:spacing w:line="240" w:lineRule="auto"/>
              <w:rPr>
                <w:rFonts w:ascii="Arial" w:hAnsi="Arial" w:cs="Arial"/>
                <w:b/>
                <w:sz w:val="24"/>
                <w:szCs w:val="24"/>
              </w:rPr>
            </w:pPr>
          </w:p>
          <w:p w:rsidR="007F175A" w:rsidRDefault="007F175A" w:rsidP="00F24A10">
            <w:pPr>
              <w:spacing w:line="240" w:lineRule="auto"/>
              <w:rPr>
                <w:rFonts w:ascii="Arial" w:hAnsi="Arial" w:cs="Arial"/>
                <w:b/>
                <w:sz w:val="24"/>
                <w:szCs w:val="24"/>
              </w:rPr>
            </w:pPr>
          </w:p>
          <w:p w:rsidR="007F175A" w:rsidRDefault="007F175A" w:rsidP="00F24A10">
            <w:pPr>
              <w:spacing w:line="240" w:lineRule="auto"/>
              <w:rPr>
                <w:rFonts w:ascii="Arial" w:hAnsi="Arial" w:cs="Arial"/>
                <w:b/>
                <w:sz w:val="24"/>
                <w:szCs w:val="24"/>
              </w:rPr>
            </w:pPr>
          </w:p>
          <w:p w:rsidR="00CE5295" w:rsidRPr="007E6364" w:rsidRDefault="00CE5295" w:rsidP="00F24A10">
            <w:pPr>
              <w:spacing w:line="240" w:lineRule="auto"/>
              <w:rPr>
                <w:rFonts w:ascii="Arial" w:hAnsi="Arial" w:cs="Arial"/>
                <w:b/>
                <w:sz w:val="24"/>
                <w:szCs w:val="24"/>
              </w:rPr>
            </w:pPr>
            <w:r w:rsidRPr="007E6364">
              <w:rPr>
                <w:rFonts w:ascii="Arial" w:hAnsi="Arial" w:cs="Arial"/>
                <w:b/>
                <w:sz w:val="24"/>
                <w:szCs w:val="24"/>
              </w:rPr>
              <w:lastRenderedPageBreak/>
              <w:t>Planning Matters</w:t>
            </w:r>
          </w:p>
          <w:tbl>
            <w:tblPr>
              <w:tblStyle w:val="TableGrid"/>
              <w:tblW w:w="0" w:type="auto"/>
              <w:tblInd w:w="0" w:type="dxa"/>
              <w:tblLook w:val="04A0" w:firstRow="1" w:lastRow="0" w:firstColumn="1" w:lastColumn="0" w:noHBand="0" w:noVBand="1"/>
            </w:tblPr>
            <w:tblGrid>
              <w:gridCol w:w="2319"/>
              <w:gridCol w:w="4111"/>
              <w:gridCol w:w="1781"/>
            </w:tblGrid>
            <w:tr w:rsidR="00CE5295" w:rsidTr="00F24A10">
              <w:tc>
                <w:tcPr>
                  <w:tcW w:w="2319" w:type="dxa"/>
                </w:tcPr>
                <w:p w:rsidR="00CE5295" w:rsidRDefault="007F175A" w:rsidP="00F24A10">
                  <w:pPr>
                    <w:spacing w:line="240" w:lineRule="auto"/>
                    <w:rPr>
                      <w:rFonts w:ascii="Arial" w:hAnsi="Arial" w:cs="Arial"/>
                      <w:sz w:val="24"/>
                      <w:szCs w:val="24"/>
                    </w:rPr>
                  </w:pPr>
                  <w:r>
                    <w:rPr>
                      <w:rFonts w:ascii="Arial" w:hAnsi="Arial" w:cs="Arial"/>
                      <w:sz w:val="24"/>
                      <w:szCs w:val="24"/>
                    </w:rPr>
                    <w:t>2022/1473/01/HOU</w:t>
                  </w:r>
                </w:p>
              </w:tc>
              <w:tc>
                <w:tcPr>
                  <w:tcW w:w="4111" w:type="dxa"/>
                </w:tcPr>
                <w:p w:rsidR="00CE5295" w:rsidRDefault="007F175A" w:rsidP="00F24A10">
                  <w:pPr>
                    <w:spacing w:line="240" w:lineRule="auto"/>
                    <w:rPr>
                      <w:rFonts w:ascii="Arial" w:hAnsi="Arial" w:cs="Arial"/>
                      <w:sz w:val="24"/>
                      <w:szCs w:val="24"/>
                    </w:rPr>
                  </w:pPr>
                  <w:r>
                    <w:rPr>
                      <w:rFonts w:ascii="Arial" w:hAnsi="Arial" w:cs="Arial"/>
                      <w:sz w:val="24"/>
                      <w:szCs w:val="24"/>
                    </w:rPr>
                    <w:t xml:space="preserve">36 The fairway – erection of single storey extension </w:t>
                  </w:r>
                  <w:proofErr w:type="spellStart"/>
                  <w:r>
                    <w:rPr>
                      <w:rFonts w:ascii="Arial" w:hAnsi="Arial" w:cs="Arial"/>
                      <w:sz w:val="24"/>
                      <w:szCs w:val="24"/>
                    </w:rPr>
                    <w:t>includsing</w:t>
                  </w:r>
                  <w:proofErr w:type="spellEnd"/>
                  <w:r>
                    <w:rPr>
                      <w:rFonts w:ascii="Arial" w:hAnsi="Arial" w:cs="Arial"/>
                      <w:sz w:val="24"/>
                      <w:szCs w:val="24"/>
                    </w:rPr>
                    <w:t xml:space="preserve"> conversion of garage to rear</w:t>
                  </w:r>
                </w:p>
              </w:tc>
              <w:tc>
                <w:tcPr>
                  <w:tcW w:w="1781" w:type="dxa"/>
                </w:tcPr>
                <w:p w:rsidR="00CE5295" w:rsidRDefault="00CE5295" w:rsidP="00F24A10">
                  <w:pPr>
                    <w:spacing w:line="240" w:lineRule="auto"/>
                    <w:rPr>
                      <w:rFonts w:ascii="Arial" w:hAnsi="Arial" w:cs="Arial"/>
                      <w:sz w:val="24"/>
                      <w:szCs w:val="24"/>
                    </w:rPr>
                  </w:pPr>
                </w:p>
                <w:p w:rsidR="00CE5295" w:rsidRDefault="007F175A" w:rsidP="00F24A10">
                  <w:pPr>
                    <w:spacing w:line="240" w:lineRule="auto"/>
                    <w:rPr>
                      <w:rFonts w:ascii="Arial" w:hAnsi="Arial" w:cs="Arial"/>
                      <w:sz w:val="24"/>
                      <w:szCs w:val="24"/>
                    </w:rPr>
                  </w:pPr>
                  <w:r>
                    <w:rPr>
                      <w:rFonts w:ascii="Arial" w:hAnsi="Arial" w:cs="Arial"/>
                      <w:sz w:val="24"/>
                      <w:szCs w:val="24"/>
                    </w:rPr>
                    <w:t>No objection</w:t>
                  </w:r>
                </w:p>
              </w:tc>
            </w:tr>
            <w:tr w:rsidR="00CE5295" w:rsidTr="00F24A10">
              <w:tc>
                <w:tcPr>
                  <w:tcW w:w="2319" w:type="dxa"/>
                </w:tcPr>
                <w:p w:rsidR="00CE5295" w:rsidRDefault="00CE5295" w:rsidP="007F175A">
                  <w:pPr>
                    <w:spacing w:line="240" w:lineRule="auto"/>
                    <w:rPr>
                      <w:rFonts w:ascii="Arial" w:hAnsi="Arial" w:cs="Arial"/>
                      <w:sz w:val="24"/>
                      <w:szCs w:val="24"/>
                    </w:rPr>
                  </w:pPr>
                  <w:r>
                    <w:rPr>
                      <w:rFonts w:ascii="Arial" w:hAnsi="Arial" w:cs="Arial"/>
                      <w:sz w:val="24"/>
                      <w:szCs w:val="24"/>
                    </w:rPr>
                    <w:t>2022/</w:t>
                  </w:r>
                  <w:r w:rsidR="007F175A">
                    <w:rPr>
                      <w:rFonts w:ascii="Arial" w:hAnsi="Arial" w:cs="Arial"/>
                      <w:sz w:val="24"/>
                      <w:szCs w:val="24"/>
                    </w:rPr>
                    <w:t>1451</w:t>
                  </w:r>
                  <w:r>
                    <w:rPr>
                      <w:rFonts w:ascii="Arial" w:hAnsi="Arial" w:cs="Arial"/>
                      <w:sz w:val="24"/>
                      <w:szCs w:val="24"/>
                    </w:rPr>
                    <w:t>/01/</w:t>
                  </w:r>
                  <w:r w:rsidR="007F175A">
                    <w:rPr>
                      <w:rFonts w:ascii="Arial" w:hAnsi="Arial" w:cs="Arial"/>
                      <w:sz w:val="24"/>
                      <w:szCs w:val="24"/>
                    </w:rPr>
                    <w:t>TPO</w:t>
                  </w:r>
                </w:p>
              </w:tc>
              <w:tc>
                <w:tcPr>
                  <w:tcW w:w="4111" w:type="dxa"/>
                </w:tcPr>
                <w:p w:rsidR="00CE5295" w:rsidRDefault="007F175A" w:rsidP="00F24A10">
                  <w:pPr>
                    <w:spacing w:line="240" w:lineRule="auto"/>
                    <w:rPr>
                      <w:rFonts w:ascii="Arial" w:hAnsi="Arial" w:cs="Arial"/>
                      <w:sz w:val="24"/>
                      <w:szCs w:val="24"/>
                    </w:rPr>
                  </w:pPr>
                  <w:r>
                    <w:rPr>
                      <w:rFonts w:ascii="Arial" w:hAnsi="Arial" w:cs="Arial"/>
                      <w:sz w:val="24"/>
                      <w:szCs w:val="24"/>
                    </w:rPr>
                    <w:t>6 Beech Close – works to various trees</w:t>
                  </w:r>
                </w:p>
              </w:tc>
              <w:tc>
                <w:tcPr>
                  <w:tcW w:w="1781" w:type="dxa"/>
                </w:tcPr>
                <w:p w:rsidR="00CE5295" w:rsidRDefault="00CE5295" w:rsidP="00F24A10">
                  <w:pPr>
                    <w:spacing w:line="240" w:lineRule="auto"/>
                    <w:rPr>
                      <w:rFonts w:ascii="Arial" w:hAnsi="Arial" w:cs="Arial"/>
                      <w:sz w:val="24"/>
                      <w:szCs w:val="24"/>
                    </w:rPr>
                  </w:pPr>
                </w:p>
                <w:p w:rsidR="00CE5295" w:rsidRDefault="007F175A" w:rsidP="00F24A10">
                  <w:pPr>
                    <w:spacing w:line="240" w:lineRule="auto"/>
                    <w:rPr>
                      <w:rFonts w:ascii="Arial" w:hAnsi="Arial" w:cs="Arial"/>
                      <w:sz w:val="24"/>
                      <w:szCs w:val="24"/>
                    </w:rPr>
                  </w:pPr>
                  <w:r>
                    <w:rPr>
                      <w:rFonts w:ascii="Arial" w:hAnsi="Arial" w:cs="Arial"/>
                      <w:sz w:val="24"/>
                      <w:szCs w:val="24"/>
                    </w:rPr>
                    <w:t>No objection</w:t>
                  </w:r>
                </w:p>
              </w:tc>
            </w:tr>
            <w:tr w:rsidR="00CE5295" w:rsidTr="00F24A10">
              <w:tc>
                <w:tcPr>
                  <w:tcW w:w="2319" w:type="dxa"/>
                </w:tcPr>
                <w:p w:rsidR="00CE5295" w:rsidRDefault="00CE5295" w:rsidP="007F175A">
                  <w:pPr>
                    <w:spacing w:line="240" w:lineRule="auto"/>
                    <w:rPr>
                      <w:rFonts w:ascii="Arial" w:hAnsi="Arial" w:cs="Arial"/>
                      <w:sz w:val="24"/>
                      <w:szCs w:val="24"/>
                    </w:rPr>
                  </w:pPr>
                  <w:r>
                    <w:rPr>
                      <w:rFonts w:ascii="Arial" w:hAnsi="Arial" w:cs="Arial"/>
                      <w:sz w:val="24"/>
                      <w:szCs w:val="24"/>
                    </w:rPr>
                    <w:t>2022/</w:t>
                  </w:r>
                  <w:r w:rsidR="007F175A">
                    <w:rPr>
                      <w:rFonts w:ascii="Arial" w:hAnsi="Arial" w:cs="Arial"/>
                      <w:sz w:val="24"/>
                      <w:szCs w:val="24"/>
                    </w:rPr>
                    <w:t>1296</w:t>
                  </w:r>
                  <w:r>
                    <w:rPr>
                      <w:rFonts w:ascii="Arial" w:hAnsi="Arial" w:cs="Arial"/>
                      <w:sz w:val="24"/>
                      <w:szCs w:val="24"/>
                    </w:rPr>
                    <w:t>/01/</w:t>
                  </w:r>
                  <w:r w:rsidR="007F175A">
                    <w:rPr>
                      <w:rFonts w:ascii="Arial" w:hAnsi="Arial" w:cs="Arial"/>
                      <w:sz w:val="24"/>
                      <w:szCs w:val="24"/>
                    </w:rPr>
                    <w:t>DET</w:t>
                  </w:r>
                </w:p>
              </w:tc>
              <w:tc>
                <w:tcPr>
                  <w:tcW w:w="4111" w:type="dxa"/>
                </w:tcPr>
                <w:p w:rsidR="00CE5295" w:rsidRDefault="007F175A" w:rsidP="00F24A10">
                  <w:pPr>
                    <w:spacing w:line="240" w:lineRule="auto"/>
                    <w:rPr>
                      <w:rFonts w:ascii="Arial" w:hAnsi="Arial" w:cs="Arial"/>
                      <w:sz w:val="24"/>
                      <w:szCs w:val="24"/>
                    </w:rPr>
                  </w:pPr>
                  <w:r>
                    <w:rPr>
                      <w:rFonts w:ascii="Arial" w:hAnsi="Arial" w:cs="Arial"/>
                      <w:sz w:val="24"/>
                      <w:szCs w:val="24"/>
                    </w:rPr>
                    <w:t xml:space="preserve">Innkeepers Lodge – erection of walk-in freezer to north elevation, installation of </w:t>
                  </w:r>
                  <w:proofErr w:type="spellStart"/>
                  <w:r>
                    <w:rPr>
                      <w:rFonts w:ascii="Arial" w:hAnsi="Arial" w:cs="Arial"/>
                      <w:sz w:val="24"/>
                      <w:szCs w:val="24"/>
                    </w:rPr>
                    <w:t>jumbrella’s</w:t>
                  </w:r>
                  <w:proofErr w:type="spellEnd"/>
                  <w:r>
                    <w:rPr>
                      <w:rFonts w:ascii="Arial" w:hAnsi="Arial" w:cs="Arial"/>
                      <w:sz w:val="24"/>
                      <w:szCs w:val="24"/>
                    </w:rPr>
                    <w:t xml:space="preserve"> to outdoor seating area</w:t>
                  </w:r>
                </w:p>
              </w:tc>
              <w:tc>
                <w:tcPr>
                  <w:tcW w:w="1781" w:type="dxa"/>
                </w:tcPr>
                <w:p w:rsidR="00CE5295" w:rsidRDefault="007F175A" w:rsidP="00F24A10">
                  <w:pPr>
                    <w:spacing w:line="240" w:lineRule="auto"/>
                    <w:rPr>
                      <w:rFonts w:ascii="Arial" w:hAnsi="Arial" w:cs="Arial"/>
                      <w:sz w:val="24"/>
                      <w:szCs w:val="24"/>
                    </w:rPr>
                  </w:pPr>
                  <w:r>
                    <w:rPr>
                      <w:rFonts w:ascii="Arial" w:hAnsi="Arial" w:cs="Arial"/>
                      <w:sz w:val="24"/>
                      <w:szCs w:val="24"/>
                    </w:rPr>
                    <w:t>No objection</w:t>
                  </w:r>
                </w:p>
              </w:tc>
            </w:tr>
            <w:tr w:rsidR="00CE5295" w:rsidTr="00F24A10">
              <w:tc>
                <w:tcPr>
                  <w:tcW w:w="2319" w:type="dxa"/>
                </w:tcPr>
                <w:p w:rsidR="00CE5295" w:rsidRDefault="00CE5295" w:rsidP="007F175A">
                  <w:pPr>
                    <w:spacing w:line="240" w:lineRule="auto"/>
                    <w:rPr>
                      <w:rFonts w:ascii="Arial" w:hAnsi="Arial" w:cs="Arial"/>
                      <w:sz w:val="24"/>
                      <w:szCs w:val="24"/>
                    </w:rPr>
                  </w:pPr>
                  <w:r>
                    <w:rPr>
                      <w:rFonts w:ascii="Arial" w:hAnsi="Arial" w:cs="Arial"/>
                      <w:sz w:val="24"/>
                      <w:szCs w:val="24"/>
                    </w:rPr>
                    <w:t>2022/</w:t>
                  </w:r>
                  <w:r w:rsidR="007F175A">
                    <w:rPr>
                      <w:rFonts w:ascii="Arial" w:hAnsi="Arial" w:cs="Arial"/>
                      <w:sz w:val="24"/>
                      <w:szCs w:val="24"/>
                    </w:rPr>
                    <w:t>1319</w:t>
                  </w:r>
                  <w:r>
                    <w:rPr>
                      <w:rFonts w:ascii="Arial" w:hAnsi="Arial" w:cs="Arial"/>
                      <w:sz w:val="24"/>
                      <w:szCs w:val="24"/>
                    </w:rPr>
                    <w:t>/01/LDC</w:t>
                  </w:r>
                </w:p>
              </w:tc>
              <w:tc>
                <w:tcPr>
                  <w:tcW w:w="4111" w:type="dxa"/>
                </w:tcPr>
                <w:p w:rsidR="00CE5295" w:rsidRDefault="007F175A" w:rsidP="00F24A10">
                  <w:pPr>
                    <w:spacing w:line="240" w:lineRule="auto"/>
                    <w:rPr>
                      <w:rFonts w:ascii="Arial" w:hAnsi="Arial" w:cs="Arial"/>
                      <w:sz w:val="24"/>
                      <w:szCs w:val="24"/>
                    </w:rPr>
                  </w:pPr>
                  <w:r>
                    <w:rPr>
                      <w:rFonts w:ascii="Arial" w:hAnsi="Arial" w:cs="Arial"/>
                      <w:sz w:val="24"/>
                      <w:szCs w:val="24"/>
                    </w:rPr>
                    <w:t>45 Netherwitton Way – LDC proposed single storey extension</w:t>
                  </w:r>
                </w:p>
              </w:tc>
              <w:tc>
                <w:tcPr>
                  <w:tcW w:w="1781" w:type="dxa"/>
                </w:tcPr>
                <w:p w:rsidR="00CE5295" w:rsidRDefault="007F175A" w:rsidP="00F24A10">
                  <w:pPr>
                    <w:spacing w:line="240" w:lineRule="auto"/>
                    <w:rPr>
                      <w:rFonts w:ascii="Arial" w:hAnsi="Arial" w:cs="Arial"/>
                      <w:sz w:val="24"/>
                      <w:szCs w:val="24"/>
                    </w:rPr>
                  </w:pPr>
                  <w:r>
                    <w:rPr>
                      <w:rFonts w:ascii="Arial" w:hAnsi="Arial" w:cs="Arial"/>
                      <w:sz w:val="24"/>
                      <w:szCs w:val="24"/>
                    </w:rPr>
                    <w:t>Noted</w:t>
                  </w:r>
                </w:p>
              </w:tc>
            </w:tr>
            <w:tr w:rsidR="00CE5295" w:rsidTr="00F24A10">
              <w:tc>
                <w:tcPr>
                  <w:tcW w:w="2319" w:type="dxa"/>
                </w:tcPr>
                <w:p w:rsidR="00CE5295" w:rsidRDefault="00CE5295" w:rsidP="007F175A">
                  <w:pPr>
                    <w:spacing w:line="240" w:lineRule="auto"/>
                    <w:rPr>
                      <w:rFonts w:ascii="Arial" w:hAnsi="Arial" w:cs="Arial"/>
                      <w:sz w:val="24"/>
                      <w:szCs w:val="24"/>
                    </w:rPr>
                  </w:pPr>
                  <w:r>
                    <w:rPr>
                      <w:rFonts w:ascii="Arial" w:hAnsi="Arial" w:cs="Arial"/>
                      <w:sz w:val="24"/>
                      <w:szCs w:val="24"/>
                    </w:rPr>
                    <w:t>2022/</w:t>
                  </w:r>
                  <w:r w:rsidR="007F175A">
                    <w:rPr>
                      <w:rFonts w:ascii="Arial" w:hAnsi="Arial" w:cs="Arial"/>
                      <w:sz w:val="24"/>
                      <w:szCs w:val="24"/>
                    </w:rPr>
                    <w:t>2036</w:t>
                  </w:r>
                  <w:r>
                    <w:rPr>
                      <w:rFonts w:ascii="Arial" w:hAnsi="Arial" w:cs="Arial"/>
                      <w:sz w:val="24"/>
                      <w:szCs w:val="24"/>
                    </w:rPr>
                    <w:t>/01/</w:t>
                  </w:r>
                  <w:r w:rsidR="007F175A">
                    <w:rPr>
                      <w:rFonts w:ascii="Arial" w:hAnsi="Arial" w:cs="Arial"/>
                      <w:sz w:val="24"/>
                      <w:szCs w:val="24"/>
                    </w:rPr>
                    <w:t>DCC</w:t>
                  </w:r>
                </w:p>
              </w:tc>
              <w:tc>
                <w:tcPr>
                  <w:tcW w:w="4111" w:type="dxa"/>
                </w:tcPr>
                <w:p w:rsidR="00CE5295" w:rsidRDefault="007F175A" w:rsidP="00F24A10">
                  <w:pPr>
                    <w:spacing w:line="240" w:lineRule="auto"/>
                    <w:rPr>
                      <w:rFonts w:ascii="Arial" w:hAnsi="Arial" w:cs="Arial"/>
                      <w:sz w:val="24"/>
                      <w:szCs w:val="24"/>
                    </w:rPr>
                  </w:pPr>
                  <w:r>
                    <w:rPr>
                      <w:rFonts w:ascii="Arial" w:hAnsi="Arial" w:cs="Arial"/>
                      <w:sz w:val="24"/>
                      <w:szCs w:val="24"/>
                    </w:rPr>
                    <w:t>6 Beech Close – submission of samples of materials to be used to comply with condition 3 of planning permission 2020/2036/01/DET</w:t>
                  </w:r>
                </w:p>
              </w:tc>
              <w:tc>
                <w:tcPr>
                  <w:tcW w:w="1781" w:type="dxa"/>
                </w:tcPr>
                <w:p w:rsidR="00CE5295" w:rsidRDefault="007F175A" w:rsidP="00F24A10">
                  <w:pPr>
                    <w:spacing w:line="240" w:lineRule="auto"/>
                    <w:rPr>
                      <w:rFonts w:ascii="Arial" w:hAnsi="Arial" w:cs="Arial"/>
                      <w:sz w:val="24"/>
                      <w:szCs w:val="24"/>
                    </w:rPr>
                  </w:pPr>
                  <w:r>
                    <w:rPr>
                      <w:rFonts w:ascii="Arial" w:hAnsi="Arial" w:cs="Arial"/>
                      <w:sz w:val="24"/>
                      <w:szCs w:val="24"/>
                    </w:rPr>
                    <w:t>No objection</w:t>
                  </w:r>
                </w:p>
              </w:tc>
            </w:tr>
            <w:tr w:rsidR="00CE5295" w:rsidTr="00F24A10">
              <w:tc>
                <w:tcPr>
                  <w:tcW w:w="2319" w:type="dxa"/>
                </w:tcPr>
                <w:p w:rsidR="00CE5295" w:rsidRDefault="00CE5295" w:rsidP="00010621">
                  <w:pPr>
                    <w:spacing w:line="240" w:lineRule="auto"/>
                    <w:rPr>
                      <w:rFonts w:ascii="Arial" w:hAnsi="Arial" w:cs="Arial"/>
                      <w:sz w:val="24"/>
                      <w:szCs w:val="24"/>
                    </w:rPr>
                  </w:pPr>
                  <w:r>
                    <w:rPr>
                      <w:rFonts w:ascii="Arial" w:hAnsi="Arial" w:cs="Arial"/>
                      <w:sz w:val="24"/>
                      <w:szCs w:val="24"/>
                    </w:rPr>
                    <w:t>2021/</w:t>
                  </w:r>
                  <w:r w:rsidR="00010621">
                    <w:rPr>
                      <w:rFonts w:ascii="Arial" w:hAnsi="Arial" w:cs="Arial"/>
                      <w:sz w:val="24"/>
                      <w:szCs w:val="24"/>
                    </w:rPr>
                    <w:t>1097</w:t>
                  </w:r>
                  <w:r>
                    <w:rPr>
                      <w:rFonts w:ascii="Arial" w:hAnsi="Arial" w:cs="Arial"/>
                      <w:sz w:val="24"/>
                      <w:szCs w:val="24"/>
                    </w:rPr>
                    <w:t>/0</w:t>
                  </w:r>
                  <w:r w:rsidR="00010621">
                    <w:rPr>
                      <w:rFonts w:ascii="Arial" w:hAnsi="Arial" w:cs="Arial"/>
                      <w:sz w:val="24"/>
                      <w:szCs w:val="24"/>
                    </w:rPr>
                    <w:t>1</w:t>
                  </w:r>
                  <w:r>
                    <w:rPr>
                      <w:rFonts w:ascii="Arial" w:hAnsi="Arial" w:cs="Arial"/>
                      <w:sz w:val="24"/>
                      <w:szCs w:val="24"/>
                    </w:rPr>
                    <w:t>/</w:t>
                  </w:r>
                  <w:r w:rsidR="00010621">
                    <w:rPr>
                      <w:rFonts w:ascii="Arial" w:hAnsi="Arial" w:cs="Arial"/>
                      <w:sz w:val="24"/>
                      <w:szCs w:val="24"/>
                    </w:rPr>
                    <w:t>NOT</w:t>
                  </w:r>
                </w:p>
              </w:tc>
              <w:tc>
                <w:tcPr>
                  <w:tcW w:w="4111" w:type="dxa"/>
                </w:tcPr>
                <w:p w:rsidR="00CE5295" w:rsidRDefault="00010621" w:rsidP="00F24A10">
                  <w:pPr>
                    <w:spacing w:line="240" w:lineRule="auto"/>
                    <w:rPr>
                      <w:rFonts w:ascii="Arial" w:hAnsi="Arial" w:cs="Arial"/>
                      <w:sz w:val="24"/>
                      <w:szCs w:val="24"/>
                    </w:rPr>
                  </w:pPr>
                  <w:r>
                    <w:rPr>
                      <w:rFonts w:ascii="Arial" w:hAnsi="Arial" w:cs="Arial"/>
                      <w:sz w:val="24"/>
                      <w:szCs w:val="24"/>
                    </w:rPr>
                    <w:t>Installation of 16m high mast – land on corner of Greenfield Road/Princes Road - Declined</w:t>
                  </w:r>
                </w:p>
              </w:tc>
              <w:tc>
                <w:tcPr>
                  <w:tcW w:w="1781" w:type="dxa"/>
                </w:tcPr>
                <w:p w:rsidR="00CE5295" w:rsidRDefault="00010621" w:rsidP="00F24A10">
                  <w:pPr>
                    <w:spacing w:line="240" w:lineRule="auto"/>
                    <w:rPr>
                      <w:rFonts w:ascii="Arial" w:hAnsi="Arial" w:cs="Arial"/>
                      <w:sz w:val="24"/>
                      <w:szCs w:val="24"/>
                    </w:rPr>
                  </w:pPr>
                  <w:r>
                    <w:rPr>
                      <w:rFonts w:ascii="Arial" w:hAnsi="Arial" w:cs="Arial"/>
                      <w:sz w:val="24"/>
                      <w:szCs w:val="24"/>
                    </w:rPr>
                    <w:t>Noted</w:t>
                  </w:r>
                </w:p>
              </w:tc>
            </w:tr>
          </w:tbl>
          <w:p w:rsidR="00CE5295" w:rsidRDefault="00CE5295" w:rsidP="00F24A10">
            <w:pPr>
              <w:spacing w:line="240" w:lineRule="auto"/>
              <w:rPr>
                <w:rFonts w:ascii="Arial" w:hAnsi="Arial" w:cs="Arial"/>
                <w:sz w:val="24"/>
                <w:szCs w:val="24"/>
              </w:rPr>
            </w:pPr>
          </w:p>
          <w:p w:rsidR="00CE5295" w:rsidRDefault="00CE5295" w:rsidP="00F24A10">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CE5295" w:rsidRPr="00010621" w:rsidRDefault="00CE5295" w:rsidP="00010621">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noted </w:t>
            </w:r>
            <w:r w:rsidR="00010621">
              <w:rPr>
                <w:rFonts w:ascii="Arial" w:hAnsi="Arial" w:cs="Arial"/>
                <w:sz w:val="24"/>
                <w:szCs w:val="24"/>
              </w:rPr>
              <w:t>the introduction of new vehicles on the 46 and 46A bus routes.</w:t>
            </w:r>
          </w:p>
          <w:p w:rsidR="00010621" w:rsidRPr="00010621" w:rsidRDefault="00010621" w:rsidP="00010621">
            <w:pPr>
              <w:pStyle w:val="ListParagraph"/>
              <w:numPr>
                <w:ilvl w:val="0"/>
                <w:numId w:val="3"/>
              </w:numPr>
              <w:spacing w:line="240" w:lineRule="auto"/>
              <w:rPr>
                <w:rFonts w:ascii="Arial" w:hAnsi="Arial" w:cs="Arial"/>
                <w:b/>
                <w:sz w:val="24"/>
                <w:szCs w:val="24"/>
              </w:rPr>
            </w:pPr>
            <w:r>
              <w:rPr>
                <w:rFonts w:ascii="Arial" w:hAnsi="Arial" w:cs="Arial"/>
                <w:sz w:val="24"/>
                <w:szCs w:val="24"/>
              </w:rPr>
              <w:t>It was felt that the diversion signs on the GNR could now be removed.</w:t>
            </w:r>
          </w:p>
          <w:p w:rsidR="00010621" w:rsidRPr="00010621" w:rsidRDefault="00010621" w:rsidP="00010621">
            <w:pPr>
              <w:pStyle w:val="ListParagraph"/>
              <w:numPr>
                <w:ilvl w:val="0"/>
                <w:numId w:val="3"/>
              </w:numPr>
              <w:spacing w:line="240" w:lineRule="auto"/>
              <w:rPr>
                <w:rFonts w:ascii="Arial" w:hAnsi="Arial" w:cs="Arial"/>
                <w:b/>
                <w:sz w:val="24"/>
                <w:szCs w:val="24"/>
              </w:rPr>
            </w:pPr>
            <w:r>
              <w:rPr>
                <w:rFonts w:ascii="Arial" w:hAnsi="Arial" w:cs="Arial"/>
                <w:sz w:val="24"/>
                <w:szCs w:val="24"/>
              </w:rPr>
              <w:t>The carriageway on Polwarth Drive and South Bend was in need of resurfacing. The Chairman undertook to contact the City Engineers.</w:t>
            </w:r>
          </w:p>
          <w:p w:rsidR="00010621" w:rsidRDefault="00010621" w:rsidP="00010621">
            <w:pPr>
              <w:pStyle w:val="ListParagraph"/>
              <w:numPr>
                <w:ilvl w:val="0"/>
                <w:numId w:val="3"/>
              </w:numPr>
              <w:spacing w:line="240" w:lineRule="auto"/>
              <w:rPr>
                <w:rFonts w:ascii="Arial" w:hAnsi="Arial" w:cs="Arial"/>
                <w:sz w:val="24"/>
                <w:szCs w:val="24"/>
              </w:rPr>
            </w:pPr>
            <w:r w:rsidRPr="00010621">
              <w:rPr>
                <w:rFonts w:ascii="Arial" w:hAnsi="Arial" w:cs="Arial"/>
                <w:sz w:val="24"/>
                <w:szCs w:val="24"/>
              </w:rPr>
              <w:t xml:space="preserve">There were </w:t>
            </w:r>
            <w:r>
              <w:rPr>
                <w:rFonts w:ascii="Arial" w:hAnsi="Arial" w:cs="Arial"/>
                <w:sz w:val="24"/>
                <w:szCs w:val="24"/>
              </w:rPr>
              <w:t>trees overhanging the footpath near the pond, Walkworth Woods.</w:t>
            </w:r>
          </w:p>
          <w:p w:rsidR="00010621" w:rsidRDefault="00010621" w:rsidP="00010621">
            <w:pPr>
              <w:pStyle w:val="ListParagraph"/>
              <w:numPr>
                <w:ilvl w:val="0"/>
                <w:numId w:val="3"/>
              </w:numPr>
              <w:spacing w:line="240" w:lineRule="auto"/>
              <w:rPr>
                <w:rFonts w:ascii="Arial" w:hAnsi="Arial" w:cs="Arial"/>
                <w:sz w:val="24"/>
                <w:szCs w:val="24"/>
              </w:rPr>
            </w:pPr>
            <w:r>
              <w:rPr>
                <w:rFonts w:ascii="Arial" w:hAnsi="Arial" w:cs="Arial"/>
                <w:sz w:val="24"/>
                <w:szCs w:val="24"/>
              </w:rPr>
              <w:t>Dog fouling was an increasing problem on Lincoln Green.</w:t>
            </w:r>
          </w:p>
          <w:p w:rsidR="00010621" w:rsidRDefault="00010621" w:rsidP="00010621">
            <w:pPr>
              <w:pStyle w:val="ListParagraph"/>
              <w:numPr>
                <w:ilvl w:val="0"/>
                <w:numId w:val="3"/>
              </w:numPr>
              <w:spacing w:line="240" w:lineRule="auto"/>
              <w:rPr>
                <w:rFonts w:ascii="Arial" w:hAnsi="Arial" w:cs="Arial"/>
                <w:sz w:val="24"/>
                <w:szCs w:val="24"/>
              </w:rPr>
            </w:pPr>
            <w:r>
              <w:rPr>
                <w:rFonts w:ascii="Arial" w:hAnsi="Arial" w:cs="Arial"/>
                <w:sz w:val="24"/>
                <w:szCs w:val="24"/>
              </w:rPr>
              <w:t>Members were aware of a number of reports of rats in the area.</w:t>
            </w:r>
          </w:p>
          <w:p w:rsidR="00010621" w:rsidRDefault="00010621" w:rsidP="00010621">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A willow tree overhanging the footpath at 2 </w:t>
            </w:r>
            <w:proofErr w:type="spellStart"/>
            <w:r>
              <w:rPr>
                <w:rFonts w:ascii="Arial" w:hAnsi="Arial" w:cs="Arial"/>
                <w:sz w:val="24"/>
                <w:szCs w:val="24"/>
              </w:rPr>
              <w:t>Easedale</w:t>
            </w:r>
            <w:proofErr w:type="spellEnd"/>
            <w:r>
              <w:rPr>
                <w:rFonts w:ascii="Arial" w:hAnsi="Arial" w:cs="Arial"/>
                <w:sz w:val="24"/>
                <w:szCs w:val="24"/>
              </w:rPr>
              <w:t xml:space="preserve"> Avenue was to be reported to </w:t>
            </w:r>
            <w:proofErr w:type="spellStart"/>
            <w:r>
              <w:rPr>
                <w:rFonts w:ascii="Arial" w:hAnsi="Arial" w:cs="Arial"/>
                <w:sz w:val="24"/>
                <w:szCs w:val="24"/>
              </w:rPr>
              <w:t>Envirocall</w:t>
            </w:r>
            <w:proofErr w:type="spellEnd"/>
            <w:r>
              <w:rPr>
                <w:rFonts w:ascii="Arial" w:hAnsi="Arial" w:cs="Arial"/>
                <w:sz w:val="24"/>
                <w:szCs w:val="24"/>
              </w:rPr>
              <w:t>.</w:t>
            </w:r>
          </w:p>
          <w:p w:rsidR="00010621" w:rsidRDefault="00010621" w:rsidP="00010621">
            <w:pPr>
              <w:pStyle w:val="ListParagraph"/>
              <w:numPr>
                <w:ilvl w:val="0"/>
                <w:numId w:val="3"/>
              </w:numPr>
              <w:spacing w:line="240" w:lineRule="auto"/>
              <w:rPr>
                <w:rFonts w:ascii="Arial" w:hAnsi="Arial" w:cs="Arial"/>
                <w:sz w:val="24"/>
                <w:szCs w:val="24"/>
              </w:rPr>
            </w:pPr>
            <w:r>
              <w:rPr>
                <w:rFonts w:ascii="Arial" w:hAnsi="Arial" w:cs="Arial"/>
                <w:sz w:val="24"/>
                <w:szCs w:val="24"/>
              </w:rPr>
              <w:t>Members noted with concern damage to the Letch in Melton Park.</w:t>
            </w:r>
          </w:p>
          <w:p w:rsidR="00010621" w:rsidRDefault="000D72CD" w:rsidP="00010621">
            <w:pPr>
              <w:pStyle w:val="ListParagraph"/>
              <w:numPr>
                <w:ilvl w:val="0"/>
                <w:numId w:val="3"/>
              </w:numPr>
              <w:spacing w:line="240" w:lineRule="auto"/>
              <w:rPr>
                <w:rFonts w:ascii="Arial" w:hAnsi="Arial" w:cs="Arial"/>
                <w:sz w:val="24"/>
                <w:szCs w:val="24"/>
              </w:rPr>
            </w:pPr>
            <w:r>
              <w:rPr>
                <w:rFonts w:ascii="Arial" w:hAnsi="Arial" w:cs="Arial"/>
                <w:sz w:val="24"/>
                <w:szCs w:val="24"/>
              </w:rPr>
              <w:t>With regard to the Scout H</w:t>
            </w:r>
            <w:bookmarkStart w:id="0" w:name="_GoBack"/>
            <w:bookmarkEnd w:id="0"/>
            <w:r w:rsidR="00010621">
              <w:rPr>
                <w:rFonts w:ascii="Arial" w:hAnsi="Arial" w:cs="Arial"/>
                <w:sz w:val="24"/>
                <w:szCs w:val="24"/>
              </w:rPr>
              <w:t xml:space="preserve">ut Lease, the Chairman reported that agreement had been reach with the Scout Group regarding their taking on responsibility for trees in the scout hut grounds and that the new lease was proposed to be </w:t>
            </w:r>
            <w:r>
              <w:rPr>
                <w:rFonts w:ascii="Arial" w:hAnsi="Arial" w:cs="Arial"/>
                <w:sz w:val="24"/>
                <w:szCs w:val="24"/>
              </w:rPr>
              <w:t>without a renewal date.</w:t>
            </w:r>
          </w:p>
          <w:p w:rsidR="000D72CD" w:rsidRDefault="000D72CD" w:rsidP="00010621">
            <w:pPr>
              <w:pStyle w:val="ListParagraph"/>
              <w:numPr>
                <w:ilvl w:val="0"/>
                <w:numId w:val="3"/>
              </w:numPr>
              <w:spacing w:line="240" w:lineRule="auto"/>
              <w:rPr>
                <w:rFonts w:ascii="Arial" w:hAnsi="Arial" w:cs="Arial"/>
                <w:sz w:val="24"/>
                <w:szCs w:val="24"/>
              </w:rPr>
            </w:pPr>
            <w:r>
              <w:rPr>
                <w:rFonts w:ascii="Arial" w:hAnsi="Arial" w:cs="Arial"/>
                <w:sz w:val="24"/>
                <w:szCs w:val="24"/>
              </w:rPr>
              <w:t>Members noted the parking of maintenance vehicles over the cycle route GNR rather than parking in the layby.</w:t>
            </w:r>
          </w:p>
          <w:p w:rsidR="000D72CD" w:rsidRPr="00010621" w:rsidRDefault="000D72CD" w:rsidP="00010621">
            <w:pPr>
              <w:pStyle w:val="ListParagraph"/>
              <w:numPr>
                <w:ilvl w:val="0"/>
                <w:numId w:val="3"/>
              </w:numPr>
              <w:spacing w:line="240" w:lineRule="auto"/>
              <w:rPr>
                <w:rFonts w:ascii="Arial" w:hAnsi="Arial" w:cs="Arial"/>
                <w:sz w:val="24"/>
                <w:szCs w:val="24"/>
              </w:rPr>
            </w:pPr>
            <w:r>
              <w:rPr>
                <w:rFonts w:ascii="Arial" w:hAnsi="Arial" w:cs="Arial"/>
                <w:sz w:val="24"/>
                <w:szCs w:val="24"/>
              </w:rPr>
              <w:t>Concern was expressed regarding to poor state of the footpath to the rugby club.</w:t>
            </w:r>
          </w:p>
          <w:p w:rsidR="00CE5295" w:rsidRDefault="00CE5295" w:rsidP="00F24A10">
            <w:pPr>
              <w:spacing w:line="240" w:lineRule="auto"/>
              <w:rPr>
                <w:rFonts w:ascii="Arial" w:hAnsi="Arial" w:cs="Arial"/>
                <w:b/>
                <w:sz w:val="24"/>
                <w:szCs w:val="24"/>
              </w:rPr>
            </w:pPr>
          </w:p>
          <w:p w:rsidR="00CE5295" w:rsidRDefault="00CE5295" w:rsidP="00F24A10">
            <w:pPr>
              <w:spacing w:line="240" w:lineRule="auto"/>
              <w:rPr>
                <w:rFonts w:ascii="Arial" w:hAnsi="Arial" w:cs="Arial"/>
                <w:b/>
                <w:sz w:val="24"/>
                <w:szCs w:val="24"/>
              </w:rPr>
            </w:pPr>
          </w:p>
          <w:p w:rsidR="00CE5295" w:rsidRDefault="00CE5295" w:rsidP="00F24A10">
            <w:pPr>
              <w:spacing w:line="240" w:lineRule="auto"/>
              <w:rPr>
                <w:rFonts w:ascii="Arial" w:hAnsi="Arial" w:cs="Arial"/>
                <w:b/>
                <w:sz w:val="24"/>
                <w:szCs w:val="24"/>
              </w:rPr>
            </w:pPr>
          </w:p>
          <w:p w:rsidR="00CE5295" w:rsidRDefault="00CE5295" w:rsidP="00F24A10">
            <w:pPr>
              <w:spacing w:line="240" w:lineRule="auto"/>
              <w:rPr>
                <w:rFonts w:ascii="Arial" w:hAnsi="Arial" w:cs="Arial"/>
                <w:b/>
                <w:sz w:val="24"/>
                <w:szCs w:val="24"/>
              </w:rPr>
            </w:pPr>
          </w:p>
          <w:p w:rsidR="00CE5295" w:rsidRDefault="00CE5295" w:rsidP="00F24A10">
            <w:pPr>
              <w:spacing w:line="240" w:lineRule="auto"/>
              <w:rPr>
                <w:rFonts w:ascii="Arial" w:hAnsi="Arial" w:cs="Arial"/>
                <w:b/>
                <w:sz w:val="24"/>
                <w:szCs w:val="24"/>
              </w:rPr>
            </w:pPr>
          </w:p>
          <w:p w:rsidR="00CE5295" w:rsidRDefault="00CE5295" w:rsidP="00F24A10">
            <w:pPr>
              <w:spacing w:line="240" w:lineRule="auto"/>
              <w:rPr>
                <w:rFonts w:ascii="Arial" w:hAnsi="Arial" w:cs="Arial"/>
                <w:b/>
                <w:sz w:val="24"/>
                <w:szCs w:val="24"/>
              </w:rPr>
            </w:pPr>
            <w:r>
              <w:rPr>
                <w:rFonts w:ascii="Arial" w:hAnsi="Arial" w:cs="Arial"/>
                <w:b/>
                <w:sz w:val="24"/>
                <w:szCs w:val="24"/>
              </w:rPr>
              <w:t>Date of Next Meeting</w:t>
            </w:r>
          </w:p>
          <w:p w:rsidR="00CE5295" w:rsidRDefault="00CE5295" w:rsidP="000D72CD">
            <w:pPr>
              <w:spacing w:line="240" w:lineRule="auto"/>
              <w:rPr>
                <w:rFonts w:ascii="Arial" w:hAnsi="Arial" w:cs="Arial"/>
                <w:sz w:val="24"/>
                <w:szCs w:val="24"/>
              </w:rPr>
            </w:pPr>
            <w:r>
              <w:rPr>
                <w:rFonts w:ascii="Arial" w:hAnsi="Arial" w:cs="Arial"/>
                <w:sz w:val="24"/>
                <w:szCs w:val="24"/>
              </w:rPr>
              <w:t xml:space="preserve">Wednesday </w:t>
            </w:r>
            <w:r w:rsidR="000D72CD">
              <w:rPr>
                <w:rFonts w:ascii="Arial" w:hAnsi="Arial" w:cs="Arial"/>
                <w:sz w:val="24"/>
                <w:szCs w:val="24"/>
              </w:rPr>
              <w:t>19 October</w:t>
            </w:r>
            <w:r>
              <w:rPr>
                <w:rFonts w:ascii="Arial" w:hAnsi="Arial" w:cs="Arial"/>
                <w:sz w:val="24"/>
                <w:szCs w:val="24"/>
              </w:rPr>
              <w:t xml:space="preserve"> 2022</w:t>
            </w:r>
          </w:p>
          <w:p w:rsidR="000D72CD" w:rsidRDefault="000D72CD" w:rsidP="000D72CD">
            <w:pPr>
              <w:spacing w:line="240" w:lineRule="auto"/>
              <w:rPr>
                <w:rFonts w:ascii="Arial" w:hAnsi="Arial" w:cs="Arial"/>
                <w:sz w:val="24"/>
                <w:szCs w:val="24"/>
              </w:rPr>
            </w:pPr>
          </w:p>
          <w:p w:rsidR="000D72CD" w:rsidRDefault="000D72CD" w:rsidP="000D72CD">
            <w:pPr>
              <w:spacing w:line="240" w:lineRule="auto"/>
              <w:rPr>
                <w:rFonts w:ascii="Arial" w:hAnsi="Arial" w:cs="Arial"/>
                <w:sz w:val="24"/>
                <w:szCs w:val="24"/>
              </w:rPr>
            </w:pPr>
          </w:p>
        </w:tc>
      </w:tr>
    </w:tbl>
    <w:p w:rsidR="00DD7996" w:rsidRDefault="00DD7996"/>
    <w:sectPr w:rsidR="00DD7996" w:rsidSect="000D72CD">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26C60"/>
    <w:multiLevelType w:val="hybridMultilevel"/>
    <w:tmpl w:val="8DECFC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BB555B0"/>
    <w:multiLevelType w:val="hybridMultilevel"/>
    <w:tmpl w:val="1CEA7D98"/>
    <w:lvl w:ilvl="0" w:tplc="97B207E6">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295"/>
    <w:rsid w:val="00010621"/>
    <w:rsid w:val="000D72CD"/>
    <w:rsid w:val="007F175A"/>
    <w:rsid w:val="00CE5295"/>
    <w:rsid w:val="00DD79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59988"/>
  <w15:chartTrackingRefBased/>
  <w15:docId w15:val="{6E3AD7F2-858A-49DD-A754-70294D598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5295"/>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E5295"/>
    <w:pPr>
      <w:spacing w:after="0" w:line="240" w:lineRule="auto"/>
    </w:pPr>
  </w:style>
  <w:style w:type="paragraph" w:styleId="ListParagraph">
    <w:name w:val="List Paragraph"/>
    <w:basedOn w:val="Normal"/>
    <w:uiPriority w:val="34"/>
    <w:qFormat/>
    <w:rsid w:val="00CE5295"/>
    <w:pPr>
      <w:ind w:left="720"/>
      <w:contextualSpacing/>
    </w:pPr>
  </w:style>
  <w:style w:type="table" w:styleId="TableGrid">
    <w:name w:val="Table Grid"/>
    <w:basedOn w:val="TableNormal"/>
    <w:uiPriority w:val="39"/>
    <w:rsid w:val="00CE529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Pages>
  <Words>572</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2022-10-13T18:08:00Z</dcterms:created>
  <dcterms:modified xsi:type="dcterms:W3CDTF">2022-10-13T18:43:00Z</dcterms:modified>
</cp:coreProperties>
</file>