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31B6A0" w14:textId="77777777" w:rsidR="00866FA4" w:rsidRPr="00866FA4" w:rsidRDefault="00866FA4" w:rsidP="00866FA4">
      <w:pPr>
        <w:rPr>
          <w:rFonts w:ascii="Century Gothic" w:hAnsi="Century Gothic"/>
          <w:sz w:val="28"/>
          <w:szCs w:val="28"/>
        </w:rPr>
      </w:pPr>
      <w:r w:rsidRPr="00866FA4">
        <w:rPr>
          <w:rFonts w:ascii="Century Gothic" w:hAnsi="Century Gothic"/>
          <w:b/>
          <w:bCs/>
          <w:sz w:val="28"/>
          <w:szCs w:val="28"/>
        </w:rPr>
        <w:t>Haltwhistle Town Council – Minutes of Meeting held on 12th May 2025</w:t>
      </w:r>
    </w:p>
    <w:p w14:paraId="2137F4F7" w14:textId="77777777" w:rsidR="00866FA4" w:rsidRPr="00866FA4" w:rsidRDefault="00866FA4" w:rsidP="00D85E8E">
      <w:pPr>
        <w:spacing w:after="0"/>
        <w:rPr>
          <w:rFonts w:ascii="Century Gothic" w:hAnsi="Century Gothic"/>
        </w:rPr>
      </w:pPr>
      <w:r w:rsidRPr="00866FA4">
        <w:rPr>
          <w:rFonts w:ascii="Century Gothic" w:hAnsi="Century Gothic"/>
          <w:b/>
          <w:bCs/>
        </w:rPr>
        <w:t>Venue:</w:t>
      </w:r>
      <w:r w:rsidRPr="00866FA4">
        <w:rPr>
          <w:rFonts w:ascii="Century Gothic" w:hAnsi="Century Gothic"/>
        </w:rPr>
        <w:t xml:space="preserve"> Haltwhistle Library, First Floor</w:t>
      </w:r>
      <w:r w:rsidRPr="00866FA4">
        <w:rPr>
          <w:rFonts w:ascii="Century Gothic" w:hAnsi="Century Gothic"/>
        </w:rPr>
        <w:br/>
      </w:r>
      <w:r w:rsidRPr="00866FA4">
        <w:rPr>
          <w:rFonts w:ascii="Century Gothic" w:hAnsi="Century Gothic"/>
          <w:b/>
          <w:bCs/>
        </w:rPr>
        <w:t>Time:</w:t>
      </w:r>
      <w:r w:rsidRPr="00866FA4">
        <w:rPr>
          <w:rFonts w:ascii="Century Gothic" w:hAnsi="Century Gothic"/>
        </w:rPr>
        <w:t xml:space="preserve"> 6.00pm – 8.25pm</w:t>
      </w:r>
      <w:r w:rsidRPr="00866FA4">
        <w:rPr>
          <w:rFonts w:ascii="Century Gothic" w:hAnsi="Century Gothic"/>
        </w:rPr>
        <w:br/>
      </w:r>
      <w:r w:rsidRPr="00866FA4">
        <w:rPr>
          <w:rFonts w:ascii="Century Gothic" w:hAnsi="Century Gothic"/>
          <w:b/>
          <w:bCs/>
        </w:rPr>
        <w:t>Present:</w:t>
      </w:r>
      <w:r w:rsidRPr="00866FA4">
        <w:rPr>
          <w:rFonts w:ascii="Century Gothic" w:hAnsi="Century Gothic"/>
        </w:rPr>
        <w:t xml:space="preserve"> Cllr A Sharp (Chair), Cllr M Ridley (Vice-Chair), Cllr A Cheverst, Cllr S Nixon, Cllr K Teasdale, Cllr G Heppell, Cllr J Sheils, Cllr A Howells, Cllr D Rogan-Mackie, Cllr S Dalglish</w:t>
      </w:r>
      <w:r w:rsidRPr="00866FA4">
        <w:rPr>
          <w:rFonts w:ascii="Century Gothic" w:hAnsi="Century Gothic"/>
        </w:rPr>
        <w:br/>
      </w:r>
      <w:r w:rsidRPr="00866FA4">
        <w:rPr>
          <w:rFonts w:ascii="Century Gothic" w:hAnsi="Century Gothic"/>
          <w:b/>
          <w:bCs/>
        </w:rPr>
        <w:t>Also Present:</w:t>
      </w:r>
      <w:r w:rsidRPr="00866FA4">
        <w:rPr>
          <w:rFonts w:ascii="Century Gothic" w:hAnsi="Century Gothic"/>
        </w:rPr>
        <w:t xml:space="preserve"> Cllr Rachel Mathieson (County Councillor)</w:t>
      </w:r>
      <w:r w:rsidRPr="00866FA4">
        <w:rPr>
          <w:rFonts w:ascii="Century Gothic" w:hAnsi="Century Gothic"/>
        </w:rPr>
        <w:br/>
      </w:r>
      <w:r w:rsidRPr="00866FA4">
        <w:rPr>
          <w:rFonts w:ascii="Century Gothic" w:hAnsi="Century Gothic"/>
          <w:b/>
          <w:bCs/>
        </w:rPr>
        <w:t>Clerk:</w:t>
      </w:r>
      <w:r w:rsidRPr="00866FA4">
        <w:rPr>
          <w:rFonts w:ascii="Century Gothic" w:hAnsi="Century Gothic"/>
        </w:rPr>
        <w:t xml:space="preserve"> Emma Ackroyd</w:t>
      </w:r>
    </w:p>
    <w:p w14:paraId="7ABD5D3A" w14:textId="77777777" w:rsidR="00866FA4" w:rsidRPr="00866FA4" w:rsidRDefault="00000000" w:rsidP="00D85E8E">
      <w:pPr>
        <w:spacing w:after="0"/>
        <w:rPr>
          <w:rFonts w:ascii="Century Gothic" w:hAnsi="Century Gothic"/>
        </w:rPr>
      </w:pPr>
      <w:r>
        <w:rPr>
          <w:rFonts w:ascii="Century Gothic" w:hAnsi="Century Gothic"/>
        </w:rPr>
        <w:pict w14:anchorId="63930254">
          <v:rect id="_x0000_i1025" style="width:0;height:1.5pt" o:hralign="center" o:hrstd="t" o:hr="t" fillcolor="#a0a0a0" stroked="f"/>
        </w:pict>
      </w:r>
    </w:p>
    <w:p w14:paraId="4DAE6E6F" w14:textId="77777777" w:rsidR="00866FA4" w:rsidRPr="00866FA4" w:rsidRDefault="00866FA4" w:rsidP="00D85E8E">
      <w:pPr>
        <w:spacing w:after="0"/>
        <w:rPr>
          <w:rFonts w:ascii="Century Gothic" w:hAnsi="Century Gothic"/>
        </w:rPr>
      </w:pPr>
      <w:r w:rsidRPr="00866FA4">
        <w:rPr>
          <w:rFonts w:ascii="Century Gothic" w:hAnsi="Century Gothic"/>
          <w:b/>
          <w:bCs/>
        </w:rPr>
        <w:t>89/25 Election of Officers</w:t>
      </w:r>
      <w:r w:rsidRPr="00866FA4">
        <w:rPr>
          <w:rFonts w:ascii="Century Gothic" w:hAnsi="Century Gothic"/>
        </w:rPr>
        <w:br/>
      </w:r>
      <w:r w:rsidRPr="00866FA4">
        <w:rPr>
          <w:rFonts w:ascii="Century Gothic" w:hAnsi="Century Gothic"/>
          <w:b/>
          <w:bCs/>
        </w:rPr>
        <w:t>89/25.01 Election of Chair</w:t>
      </w:r>
      <w:r w:rsidRPr="00866FA4">
        <w:rPr>
          <w:rFonts w:ascii="Century Gothic" w:hAnsi="Century Gothic"/>
        </w:rPr>
        <w:t xml:space="preserve"> – Proposed: Cllr G Heppell, Seconded: Cllr M Ridley – Cllr A Sharp elected unanimously.</w:t>
      </w:r>
      <w:r w:rsidRPr="00866FA4">
        <w:rPr>
          <w:rFonts w:ascii="Century Gothic" w:hAnsi="Century Gothic"/>
        </w:rPr>
        <w:br/>
      </w:r>
      <w:r w:rsidRPr="00866FA4">
        <w:rPr>
          <w:rFonts w:ascii="Century Gothic" w:hAnsi="Century Gothic"/>
          <w:b/>
          <w:bCs/>
        </w:rPr>
        <w:t>89/25.02 Election of Vice-Chair</w:t>
      </w:r>
      <w:r w:rsidRPr="00866FA4">
        <w:rPr>
          <w:rFonts w:ascii="Century Gothic" w:hAnsi="Century Gothic"/>
        </w:rPr>
        <w:t xml:space="preserve"> – Proposed: Cllr K Teasdale, Seconded: Cllr D Rogan-Mackie – Cllr M Ridley elected unanimously.</w:t>
      </w:r>
    </w:p>
    <w:p w14:paraId="37CF759C" w14:textId="77777777" w:rsidR="00866FA4" w:rsidRPr="00866FA4" w:rsidRDefault="00000000" w:rsidP="00D85E8E">
      <w:pPr>
        <w:spacing w:after="0"/>
        <w:rPr>
          <w:rFonts w:ascii="Century Gothic" w:hAnsi="Century Gothic"/>
        </w:rPr>
      </w:pPr>
      <w:r>
        <w:rPr>
          <w:rFonts w:ascii="Century Gothic" w:hAnsi="Century Gothic"/>
        </w:rPr>
        <w:pict w14:anchorId="19CD3539">
          <v:rect id="_x0000_i1026" style="width:0;height:1.5pt" o:hralign="center" o:hrstd="t" o:hr="t" fillcolor="#a0a0a0" stroked="f"/>
        </w:pict>
      </w:r>
    </w:p>
    <w:p w14:paraId="2CDFC0FB" w14:textId="77777777" w:rsidR="00866FA4" w:rsidRPr="00866FA4" w:rsidRDefault="00866FA4" w:rsidP="00D85E8E">
      <w:pPr>
        <w:spacing w:after="0"/>
        <w:rPr>
          <w:rFonts w:ascii="Century Gothic" w:hAnsi="Century Gothic"/>
        </w:rPr>
      </w:pPr>
      <w:r w:rsidRPr="00866FA4">
        <w:rPr>
          <w:rFonts w:ascii="Century Gothic" w:hAnsi="Century Gothic"/>
          <w:b/>
          <w:bCs/>
        </w:rPr>
        <w:t>90/25 Apologies for Absence</w:t>
      </w:r>
      <w:r w:rsidRPr="00866FA4">
        <w:rPr>
          <w:rFonts w:ascii="Century Gothic" w:hAnsi="Century Gothic"/>
        </w:rPr>
        <w:t xml:space="preserve"> – Apologies received from Cllr J Sheils.</w:t>
      </w:r>
    </w:p>
    <w:p w14:paraId="1EFB38D3" w14:textId="77777777" w:rsidR="00866FA4" w:rsidRPr="00866FA4" w:rsidRDefault="00000000" w:rsidP="00D85E8E">
      <w:pPr>
        <w:spacing w:after="0"/>
        <w:rPr>
          <w:rFonts w:ascii="Century Gothic" w:hAnsi="Century Gothic"/>
        </w:rPr>
      </w:pPr>
      <w:r>
        <w:rPr>
          <w:rFonts w:ascii="Century Gothic" w:hAnsi="Century Gothic"/>
        </w:rPr>
        <w:pict w14:anchorId="707F83FA">
          <v:rect id="_x0000_i1027" style="width:0;height:1.5pt" o:hralign="center" o:hrstd="t" o:hr="t" fillcolor="#a0a0a0" stroked="f"/>
        </w:pict>
      </w:r>
    </w:p>
    <w:p w14:paraId="26BFAFC0" w14:textId="4176C763" w:rsidR="00866FA4" w:rsidRPr="00866FA4" w:rsidRDefault="00866FA4" w:rsidP="00D85E8E">
      <w:pPr>
        <w:spacing w:after="0"/>
        <w:rPr>
          <w:rFonts w:ascii="Century Gothic" w:hAnsi="Century Gothic"/>
        </w:rPr>
      </w:pPr>
      <w:r w:rsidRPr="00866FA4">
        <w:rPr>
          <w:rFonts w:ascii="Century Gothic" w:hAnsi="Century Gothic"/>
          <w:b/>
          <w:bCs/>
        </w:rPr>
        <w:t>Chairman's Report</w:t>
      </w:r>
      <w:r w:rsidRPr="00866FA4">
        <w:rPr>
          <w:rFonts w:ascii="Century Gothic" w:hAnsi="Century Gothic"/>
        </w:rPr>
        <w:t xml:space="preserve"> – Cllr A Sharp read his annual report, highlighting the appointment of several new councillors and offering tributes to the late Cllr David Hardy and retiring councillors Julia Hunter and Marie Bowes. He outlined significant achievements including park improvements, new facilities at the Leisure Centre, ongoing Borderlands and Neighbourhood Plan projects, and noted substantial donations to community groups. He thanked volunteers and council staff for their continued support.</w:t>
      </w:r>
    </w:p>
    <w:p w14:paraId="22C61BF6" w14:textId="77777777" w:rsidR="00866FA4" w:rsidRPr="00866FA4" w:rsidRDefault="00000000" w:rsidP="00D85E8E">
      <w:pPr>
        <w:spacing w:after="0"/>
        <w:rPr>
          <w:rFonts w:ascii="Century Gothic" w:hAnsi="Century Gothic"/>
        </w:rPr>
      </w:pPr>
      <w:r>
        <w:rPr>
          <w:rFonts w:ascii="Century Gothic" w:hAnsi="Century Gothic"/>
        </w:rPr>
        <w:pict w14:anchorId="66F6F778">
          <v:rect id="_x0000_i1028" style="width:0;height:1.5pt" o:hralign="center" o:hrstd="t" o:hr="t" fillcolor="#a0a0a0" stroked="f"/>
        </w:pict>
      </w:r>
    </w:p>
    <w:p w14:paraId="252B8396" w14:textId="0DE19A20" w:rsidR="00866FA4" w:rsidRPr="00866FA4" w:rsidRDefault="00866FA4" w:rsidP="00D85E8E">
      <w:pPr>
        <w:spacing w:after="0"/>
        <w:rPr>
          <w:rFonts w:ascii="Century Gothic" w:hAnsi="Century Gothic"/>
        </w:rPr>
      </w:pPr>
      <w:r w:rsidRPr="00866FA4">
        <w:rPr>
          <w:rFonts w:ascii="Century Gothic" w:hAnsi="Century Gothic"/>
          <w:b/>
          <w:bCs/>
        </w:rPr>
        <w:t>91/25 Appointments to Outside Bodies and Committees</w:t>
      </w:r>
      <w:r w:rsidRPr="00866FA4">
        <w:rPr>
          <w:rFonts w:ascii="Century Gothic" w:hAnsi="Century Gothic"/>
        </w:rPr>
        <w:br/>
      </w:r>
      <w:r w:rsidRPr="00866FA4">
        <w:rPr>
          <w:rFonts w:ascii="Century Gothic" w:hAnsi="Century Gothic"/>
          <w:b/>
          <w:bCs/>
        </w:rPr>
        <w:t>91/25.01 Haltwhistle &amp; District Joint Burial Committee</w:t>
      </w:r>
      <w:r w:rsidRPr="00866FA4">
        <w:rPr>
          <w:rFonts w:ascii="Century Gothic" w:hAnsi="Century Gothic"/>
        </w:rPr>
        <w:t xml:space="preserve"> – Appointed: Cllrs A Sharp, D Rogan-Mackie, and M Ridley – Proposed: Cllr G Heppell, Seconded: Cllr S Dalglish</w:t>
      </w:r>
      <w:r w:rsidRPr="00866FA4">
        <w:rPr>
          <w:rFonts w:ascii="Century Gothic" w:hAnsi="Century Gothic"/>
        </w:rPr>
        <w:br/>
      </w:r>
      <w:r w:rsidRPr="00866FA4">
        <w:rPr>
          <w:rFonts w:ascii="Century Gothic" w:hAnsi="Century Gothic"/>
          <w:b/>
          <w:bCs/>
        </w:rPr>
        <w:t>91/25.02 Haltwhistle Partnership Ltd Board of Directors</w:t>
      </w:r>
      <w:r w:rsidRPr="00866FA4">
        <w:rPr>
          <w:rFonts w:ascii="Century Gothic" w:hAnsi="Century Gothic"/>
        </w:rPr>
        <w:t xml:space="preserve"> – Appointed: Cllrs A Howells, D Rogan-Mackie, and A Cheverst – Proposed: Cllr G Heppell, Seconded: Cllr S Nixon</w:t>
      </w:r>
      <w:r w:rsidRPr="00866FA4">
        <w:rPr>
          <w:rFonts w:ascii="Century Gothic" w:hAnsi="Century Gothic"/>
        </w:rPr>
        <w:br/>
      </w:r>
      <w:r w:rsidRPr="00866FA4">
        <w:rPr>
          <w:rFonts w:ascii="Century Gothic" w:hAnsi="Century Gothic"/>
          <w:b/>
          <w:bCs/>
        </w:rPr>
        <w:t>91/25.03 Staffing Committee</w:t>
      </w:r>
      <w:r w:rsidRPr="00866FA4">
        <w:rPr>
          <w:rFonts w:ascii="Century Gothic" w:hAnsi="Century Gothic"/>
        </w:rPr>
        <w:t xml:space="preserve"> – Appointed: Cllrs K Teasdale, G Heppell, S Nixon, and S Dalglish – Proposed: Cllr M Ridley, Seconded: Cllr D Rogan-Mackie</w:t>
      </w:r>
      <w:r w:rsidRPr="00866FA4">
        <w:rPr>
          <w:rFonts w:ascii="Century Gothic" w:hAnsi="Century Gothic"/>
        </w:rPr>
        <w:br/>
      </w:r>
      <w:r w:rsidRPr="00866FA4">
        <w:rPr>
          <w:rFonts w:ascii="Century Gothic" w:hAnsi="Century Gothic"/>
          <w:b/>
          <w:bCs/>
        </w:rPr>
        <w:t>91/25.04 Burn Field Village Green Working Group</w:t>
      </w:r>
      <w:r w:rsidRPr="00866FA4">
        <w:rPr>
          <w:rFonts w:ascii="Century Gothic" w:hAnsi="Century Gothic"/>
        </w:rPr>
        <w:t xml:space="preserve"> – Appointed: Cllrs M Ridley and D Rogan-Mackie – Proposed: Cllr A Sharp, Seconded: Cllr S Dalglish</w:t>
      </w:r>
      <w:r w:rsidRPr="00866FA4">
        <w:rPr>
          <w:rFonts w:ascii="Century Gothic" w:hAnsi="Century Gothic"/>
        </w:rPr>
        <w:br/>
      </w:r>
      <w:r w:rsidRPr="00866FA4">
        <w:rPr>
          <w:rFonts w:ascii="Century Gothic" w:hAnsi="Century Gothic"/>
          <w:b/>
          <w:bCs/>
        </w:rPr>
        <w:t>91/25.05 Renewable Energy Working Group</w:t>
      </w:r>
      <w:r w:rsidRPr="00866FA4">
        <w:rPr>
          <w:rFonts w:ascii="Century Gothic" w:hAnsi="Century Gothic"/>
        </w:rPr>
        <w:t xml:space="preserve"> – Appointed: Cllr A Cheverst – Proposed: Cllr A Sharp, Seconded: Cllr G Heppell</w:t>
      </w:r>
      <w:r w:rsidRPr="00866FA4">
        <w:rPr>
          <w:rFonts w:ascii="Century Gothic" w:hAnsi="Century Gothic"/>
        </w:rPr>
        <w:br/>
      </w:r>
      <w:r w:rsidRPr="00866FA4">
        <w:rPr>
          <w:rFonts w:ascii="Century Gothic" w:hAnsi="Century Gothic"/>
          <w:b/>
          <w:bCs/>
        </w:rPr>
        <w:t>91/25.06 Borderlands</w:t>
      </w:r>
      <w:r w:rsidRPr="00866FA4">
        <w:rPr>
          <w:rFonts w:ascii="Century Gothic" w:hAnsi="Century Gothic"/>
        </w:rPr>
        <w:t xml:space="preserve"> – Appointed: Cllrs A Sharp, D Rogan-Mackie, and S Dalglish – Proposed: Cllr M Ridley, Seconded: Cllr S Nixon</w:t>
      </w:r>
      <w:r w:rsidRPr="00866FA4">
        <w:rPr>
          <w:rFonts w:ascii="Century Gothic" w:hAnsi="Century Gothic"/>
        </w:rPr>
        <w:br/>
      </w:r>
      <w:r w:rsidRPr="00866FA4">
        <w:rPr>
          <w:rFonts w:ascii="Century Gothic" w:hAnsi="Century Gothic"/>
          <w:b/>
          <w:bCs/>
        </w:rPr>
        <w:t>91/25.07 Neighbourhood Plan Working Group</w:t>
      </w:r>
      <w:r w:rsidRPr="00866FA4">
        <w:rPr>
          <w:rFonts w:ascii="Century Gothic" w:hAnsi="Century Gothic"/>
        </w:rPr>
        <w:t xml:space="preserve"> – Membership to be confirmed pending review and discussion within the group.</w:t>
      </w:r>
    </w:p>
    <w:p w14:paraId="1163D575" w14:textId="77777777" w:rsidR="00866FA4" w:rsidRPr="00866FA4" w:rsidRDefault="00000000" w:rsidP="00D85E8E">
      <w:pPr>
        <w:spacing w:after="0"/>
        <w:rPr>
          <w:rFonts w:ascii="Century Gothic" w:hAnsi="Century Gothic"/>
        </w:rPr>
      </w:pPr>
      <w:r>
        <w:rPr>
          <w:rFonts w:ascii="Century Gothic" w:hAnsi="Century Gothic"/>
        </w:rPr>
        <w:pict w14:anchorId="2B8094EE">
          <v:rect id="_x0000_i1029" style="width:0;height:1.5pt" o:hralign="center" o:hrstd="t" o:hr="t" fillcolor="#a0a0a0" stroked="f"/>
        </w:pict>
      </w:r>
    </w:p>
    <w:p w14:paraId="3E009350" w14:textId="77777777" w:rsidR="00866FA4" w:rsidRPr="00866FA4" w:rsidRDefault="00866FA4" w:rsidP="00D85E8E">
      <w:pPr>
        <w:spacing w:after="0"/>
        <w:rPr>
          <w:rFonts w:ascii="Century Gothic" w:hAnsi="Century Gothic"/>
        </w:rPr>
      </w:pPr>
      <w:r w:rsidRPr="00866FA4">
        <w:rPr>
          <w:rFonts w:ascii="Century Gothic" w:hAnsi="Century Gothic"/>
          <w:b/>
          <w:bCs/>
        </w:rPr>
        <w:t>92/25 Public Questions</w:t>
      </w:r>
      <w:r w:rsidRPr="00866FA4">
        <w:rPr>
          <w:rFonts w:ascii="Century Gothic" w:hAnsi="Century Gothic"/>
        </w:rPr>
        <w:t xml:space="preserve"> – None received.</w:t>
      </w:r>
    </w:p>
    <w:p w14:paraId="37204B8A" w14:textId="77777777" w:rsidR="00866FA4" w:rsidRPr="00866FA4" w:rsidRDefault="00000000" w:rsidP="00D85E8E">
      <w:pPr>
        <w:spacing w:after="0"/>
        <w:rPr>
          <w:rFonts w:ascii="Century Gothic" w:hAnsi="Century Gothic"/>
        </w:rPr>
      </w:pPr>
      <w:r>
        <w:rPr>
          <w:rFonts w:ascii="Century Gothic" w:hAnsi="Century Gothic"/>
        </w:rPr>
        <w:pict w14:anchorId="7EDE3C3C">
          <v:rect id="_x0000_i1030" style="width:0;height:1.5pt" o:hralign="center" o:hrstd="t" o:hr="t" fillcolor="#a0a0a0" stroked="f"/>
        </w:pict>
      </w:r>
    </w:p>
    <w:p w14:paraId="6CFEC10D" w14:textId="77777777" w:rsidR="00866FA4" w:rsidRPr="00866FA4" w:rsidRDefault="00866FA4" w:rsidP="00D85E8E">
      <w:pPr>
        <w:spacing w:after="0"/>
        <w:rPr>
          <w:rFonts w:ascii="Century Gothic" w:hAnsi="Century Gothic"/>
        </w:rPr>
      </w:pPr>
      <w:r w:rsidRPr="00866FA4">
        <w:rPr>
          <w:rFonts w:ascii="Century Gothic" w:hAnsi="Century Gothic"/>
          <w:b/>
          <w:bCs/>
        </w:rPr>
        <w:t>93/25 Declarations of Interest</w:t>
      </w:r>
      <w:r w:rsidRPr="00866FA4">
        <w:rPr>
          <w:rFonts w:ascii="Century Gothic" w:hAnsi="Century Gothic"/>
        </w:rPr>
        <w:t xml:space="preserve"> – No declarations made.</w:t>
      </w:r>
    </w:p>
    <w:p w14:paraId="0440FA59" w14:textId="77777777" w:rsidR="00866FA4" w:rsidRPr="00866FA4" w:rsidRDefault="00000000" w:rsidP="00D85E8E">
      <w:pPr>
        <w:spacing w:after="0"/>
        <w:rPr>
          <w:rFonts w:ascii="Century Gothic" w:hAnsi="Century Gothic"/>
        </w:rPr>
      </w:pPr>
      <w:r>
        <w:rPr>
          <w:rFonts w:ascii="Century Gothic" w:hAnsi="Century Gothic"/>
        </w:rPr>
        <w:lastRenderedPageBreak/>
        <w:pict w14:anchorId="2EB9B878">
          <v:rect id="_x0000_i1031" style="width:0;height:1.5pt" o:hralign="center" o:hrstd="t" o:hr="t" fillcolor="#a0a0a0" stroked="f"/>
        </w:pict>
      </w:r>
    </w:p>
    <w:p w14:paraId="4BD0EE17" w14:textId="77777777" w:rsidR="00866FA4" w:rsidRPr="00866FA4" w:rsidRDefault="00866FA4" w:rsidP="00D85E8E">
      <w:pPr>
        <w:spacing w:after="0"/>
        <w:rPr>
          <w:rFonts w:ascii="Century Gothic" w:hAnsi="Century Gothic"/>
        </w:rPr>
      </w:pPr>
      <w:r w:rsidRPr="00866FA4">
        <w:rPr>
          <w:rFonts w:ascii="Century Gothic" w:hAnsi="Century Gothic"/>
          <w:b/>
          <w:bCs/>
        </w:rPr>
        <w:t>94/25 Minutes of the Meeting held on 7th April 2025</w:t>
      </w:r>
      <w:r w:rsidRPr="00866FA4">
        <w:rPr>
          <w:rFonts w:ascii="Century Gothic" w:hAnsi="Century Gothic"/>
        </w:rPr>
        <w:t xml:space="preserve"> – Approved – Proposed: Cllr K Teasdale, Seconded: Cllr G Heppell</w:t>
      </w:r>
    </w:p>
    <w:p w14:paraId="294AC651" w14:textId="77777777" w:rsidR="00866FA4" w:rsidRPr="00866FA4" w:rsidRDefault="00000000" w:rsidP="00D85E8E">
      <w:pPr>
        <w:spacing w:after="0"/>
        <w:rPr>
          <w:rFonts w:ascii="Century Gothic" w:hAnsi="Century Gothic"/>
        </w:rPr>
      </w:pPr>
      <w:r>
        <w:rPr>
          <w:rFonts w:ascii="Century Gothic" w:hAnsi="Century Gothic"/>
        </w:rPr>
        <w:pict w14:anchorId="25E69203">
          <v:rect id="_x0000_i1032" style="width:0;height:1.5pt" o:hralign="center" o:hrstd="t" o:hr="t" fillcolor="#a0a0a0" stroked="f"/>
        </w:pict>
      </w:r>
    </w:p>
    <w:p w14:paraId="34A6E2B9" w14:textId="77777777" w:rsidR="00866FA4" w:rsidRPr="00866FA4" w:rsidRDefault="00866FA4" w:rsidP="00D85E8E">
      <w:pPr>
        <w:spacing w:after="0"/>
        <w:rPr>
          <w:rFonts w:ascii="Century Gothic" w:hAnsi="Century Gothic"/>
        </w:rPr>
      </w:pPr>
      <w:r w:rsidRPr="00866FA4">
        <w:rPr>
          <w:rFonts w:ascii="Century Gothic" w:hAnsi="Century Gothic"/>
          <w:b/>
          <w:bCs/>
        </w:rPr>
        <w:t xml:space="preserve">95/25 Matters Arising from the Minutes not covered elsewhere in the </w:t>
      </w:r>
      <w:proofErr w:type="gramStart"/>
      <w:r w:rsidRPr="00866FA4">
        <w:rPr>
          <w:rFonts w:ascii="Century Gothic" w:hAnsi="Century Gothic"/>
          <w:b/>
          <w:bCs/>
        </w:rPr>
        <w:t>Agenda</w:t>
      </w:r>
      <w:proofErr w:type="gramEnd"/>
      <w:r w:rsidRPr="00866FA4">
        <w:rPr>
          <w:rFonts w:ascii="Century Gothic" w:hAnsi="Century Gothic"/>
        </w:rPr>
        <w:t xml:space="preserve"> – Addressed throughout agenda items.</w:t>
      </w:r>
    </w:p>
    <w:p w14:paraId="0154B01F" w14:textId="77777777" w:rsidR="00866FA4" w:rsidRPr="00866FA4" w:rsidRDefault="00000000" w:rsidP="00D85E8E">
      <w:pPr>
        <w:spacing w:after="0"/>
        <w:rPr>
          <w:rFonts w:ascii="Century Gothic" w:hAnsi="Century Gothic"/>
        </w:rPr>
      </w:pPr>
      <w:r>
        <w:rPr>
          <w:rFonts w:ascii="Century Gothic" w:hAnsi="Century Gothic"/>
        </w:rPr>
        <w:pict w14:anchorId="197C3C55">
          <v:rect id="_x0000_i1033" style="width:0;height:1.5pt" o:hralign="center" o:hrstd="t" o:hr="t" fillcolor="#a0a0a0" stroked="f"/>
        </w:pict>
      </w:r>
    </w:p>
    <w:p w14:paraId="28F551BB" w14:textId="77777777" w:rsidR="00866FA4" w:rsidRPr="00866FA4" w:rsidRDefault="00866FA4" w:rsidP="00D85E8E">
      <w:pPr>
        <w:spacing w:after="0"/>
        <w:rPr>
          <w:rFonts w:ascii="Century Gothic" w:hAnsi="Century Gothic"/>
        </w:rPr>
      </w:pPr>
      <w:r w:rsidRPr="00866FA4">
        <w:rPr>
          <w:rFonts w:ascii="Century Gothic" w:hAnsi="Century Gothic"/>
          <w:b/>
          <w:bCs/>
        </w:rPr>
        <w:t>96/25 Matters Arising from the Annual Town Meeting held on 6th May 2025</w:t>
      </w:r>
      <w:r w:rsidRPr="00866FA4">
        <w:rPr>
          <w:rFonts w:ascii="Century Gothic" w:hAnsi="Century Gothic"/>
        </w:rPr>
        <w:t xml:space="preserve"> – Deferred to next meeting. A few straightforward matters raised will be brought back for further discussion.</w:t>
      </w:r>
    </w:p>
    <w:p w14:paraId="664D3CD0" w14:textId="77777777" w:rsidR="00866FA4" w:rsidRPr="00866FA4" w:rsidRDefault="00000000" w:rsidP="00D85E8E">
      <w:pPr>
        <w:spacing w:after="0"/>
        <w:rPr>
          <w:rFonts w:ascii="Century Gothic" w:hAnsi="Century Gothic"/>
        </w:rPr>
      </w:pPr>
      <w:r>
        <w:rPr>
          <w:rFonts w:ascii="Century Gothic" w:hAnsi="Century Gothic"/>
        </w:rPr>
        <w:pict w14:anchorId="4E23480B">
          <v:rect id="_x0000_i1034" style="width:0;height:1.5pt" o:hralign="center" o:hrstd="t" o:hr="t" fillcolor="#a0a0a0" stroked="f"/>
        </w:pict>
      </w:r>
    </w:p>
    <w:p w14:paraId="3223746A" w14:textId="77777777" w:rsidR="00866FA4" w:rsidRDefault="00866FA4" w:rsidP="00D85E8E">
      <w:pPr>
        <w:spacing w:after="0"/>
        <w:rPr>
          <w:rFonts w:ascii="Century Gothic" w:hAnsi="Century Gothic"/>
        </w:rPr>
      </w:pPr>
      <w:r w:rsidRPr="00866FA4">
        <w:rPr>
          <w:rFonts w:ascii="Century Gothic" w:hAnsi="Century Gothic"/>
          <w:b/>
          <w:bCs/>
        </w:rPr>
        <w:t>97/25 Grounds</w:t>
      </w:r>
      <w:r w:rsidRPr="00866FA4">
        <w:rPr>
          <w:rFonts w:ascii="Century Gothic" w:hAnsi="Century Gothic"/>
        </w:rPr>
        <w:br/>
      </w:r>
      <w:r w:rsidRPr="00866FA4">
        <w:rPr>
          <w:rFonts w:ascii="Century Gothic" w:hAnsi="Century Gothic"/>
          <w:b/>
          <w:bCs/>
        </w:rPr>
        <w:t>97/25.01 Grounds Meeting Report (28th April)</w:t>
      </w:r>
      <w:r w:rsidRPr="00866FA4">
        <w:rPr>
          <w:rFonts w:ascii="Century Gothic" w:hAnsi="Century Gothic"/>
        </w:rPr>
        <w:t xml:space="preserve"> – Received and noted. Concerns raised about dropped kerbs and accessibility; walkabout proposed to identify key areas for improvement.</w:t>
      </w:r>
      <w:r w:rsidRPr="00866FA4">
        <w:rPr>
          <w:rFonts w:ascii="Century Gothic" w:hAnsi="Century Gothic"/>
        </w:rPr>
        <w:br/>
      </w:r>
      <w:r w:rsidRPr="00866FA4">
        <w:rPr>
          <w:rFonts w:ascii="Century Gothic" w:hAnsi="Century Gothic"/>
          <w:b/>
          <w:bCs/>
        </w:rPr>
        <w:t>97/25.02 Public Seating and Bus Shelters</w:t>
      </w:r>
      <w:r w:rsidRPr="00866FA4">
        <w:rPr>
          <w:rFonts w:ascii="Century Gothic" w:hAnsi="Century Gothic"/>
        </w:rPr>
        <w:t xml:space="preserve"> – </w:t>
      </w:r>
    </w:p>
    <w:p w14:paraId="58741492" w14:textId="77777777" w:rsidR="00866FA4" w:rsidRDefault="00866FA4" w:rsidP="00D85E8E">
      <w:pPr>
        <w:pStyle w:val="ListParagraph"/>
        <w:numPr>
          <w:ilvl w:val="0"/>
          <w:numId w:val="2"/>
        </w:numPr>
        <w:spacing w:after="0"/>
        <w:rPr>
          <w:rFonts w:ascii="Century Gothic" w:hAnsi="Century Gothic"/>
        </w:rPr>
      </w:pPr>
      <w:r w:rsidRPr="00866FA4">
        <w:rPr>
          <w:rFonts w:ascii="Century Gothic" w:hAnsi="Century Gothic"/>
        </w:rPr>
        <w:t xml:space="preserve">Stonework and Perspex repairs approved for hospital bus shelter due to vandalism. Signage and alternative materials for vandal resistance discussed. </w:t>
      </w:r>
    </w:p>
    <w:p w14:paraId="3412C416" w14:textId="77777777" w:rsidR="00866FA4" w:rsidRDefault="00866FA4" w:rsidP="00D85E8E">
      <w:pPr>
        <w:pStyle w:val="ListParagraph"/>
        <w:numPr>
          <w:ilvl w:val="0"/>
          <w:numId w:val="2"/>
        </w:numPr>
        <w:spacing w:after="0"/>
        <w:rPr>
          <w:rFonts w:ascii="Century Gothic" w:hAnsi="Century Gothic"/>
        </w:rPr>
      </w:pPr>
      <w:r w:rsidRPr="00866FA4">
        <w:rPr>
          <w:rFonts w:ascii="Century Gothic" w:hAnsi="Century Gothic"/>
        </w:rPr>
        <w:t xml:space="preserve">Mosaic at War Memorial: To be removed and area tidied – Clerk to contact David Hunt. </w:t>
      </w:r>
    </w:p>
    <w:p w14:paraId="4EFDD1CB" w14:textId="77777777" w:rsidR="00866FA4" w:rsidRDefault="00866FA4" w:rsidP="00D85E8E">
      <w:pPr>
        <w:pStyle w:val="ListParagraph"/>
        <w:numPr>
          <w:ilvl w:val="0"/>
          <w:numId w:val="2"/>
        </w:numPr>
        <w:spacing w:after="0"/>
        <w:rPr>
          <w:rFonts w:ascii="Century Gothic" w:hAnsi="Century Gothic"/>
        </w:rPr>
      </w:pPr>
      <w:r w:rsidRPr="00866FA4">
        <w:rPr>
          <w:rFonts w:ascii="Century Gothic" w:hAnsi="Century Gothic"/>
        </w:rPr>
        <w:t xml:space="preserve">Grit bin in river: Cllr G Heppell to attempt removal. </w:t>
      </w:r>
    </w:p>
    <w:p w14:paraId="176D077C" w14:textId="77777777" w:rsidR="00866FA4" w:rsidRDefault="00866FA4" w:rsidP="00D85E8E">
      <w:pPr>
        <w:pStyle w:val="ListParagraph"/>
        <w:numPr>
          <w:ilvl w:val="0"/>
          <w:numId w:val="2"/>
        </w:numPr>
        <w:spacing w:after="0"/>
        <w:rPr>
          <w:rFonts w:ascii="Century Gothic" w:hAnsi="Century Gothic"/>
        </w:rPr>
      </w:pPr>
      <w:r w:rsidRPr="00866FA4">
        <w:rPr>
          <w:rFonts w:ascii="Century Gothic" w:hAnsi="Century Gothic"/>
        </w:rPr>
        <w:t>Bins: NCC to be contacted re securing bins; issues with locking mechanisms noted.</w:t>
      </w:r>
    </w:p>
    <w:p w14:paraId="35893223" w14:textId="77777777" w:rsidR="00866FA4" w:rsidRDefault="00866FA4" w:rsidP="00D85E8E">
      <w:pPr>
        <w:pStyle w:val="ListParagraph"/>
        <w:numPr>
          <w:ilvl w:val="0"/>
          <w:numId w:val="2"/>
        </w:numPr>
        <w:spacing w:after="0"/>
        <w:rPr>
          <w:rFonts w:ascii="Century Gothic" w:hAnsi="Century Gothic"/>
        </w:rPr>
      </w:pPr>
      <w:r w:rsidRPr="00866FA4">
        <w:rPr>
          <w:rFonts w:ascii="Century Gothic" w:hAnsi="Century Gothic"/>
        </w:rPr>
        <w:t xml:space="preserve">Dog bin at Shepherds Terrace: Repair required. </w:t>
      </w:r>
    </w:p>
    <w:p w14:paraId="46643372" w14:textId="56704427" w:rsidR="00866FA4" w:rsidRPr="00866FA4" w:rsidRDefault="00866FA4" w:rsidP="00D85E8E">
      <w:pPr>
        <w:pStyle w:val="ListParagraph"/>
        <w:numPr>
          <w:ilvl w:val="0"/>
          <w:numId w:val="2"/>
        </w:numPr>
        <w:spacing w:after="0"/>
        <w:rPr>
          <w:rFonts w:ascii="Century Gothic" w:hAnsi="Century Gothic"/>
        </w:rPr>
      </w:pPr>
      <w:r w:rsidRPr="00866FA4">
        <w:rPr>
          <w:rFonts w:ascii="Century Gothic" w:hAnsi="Century Gothic"/>
        </w:rPr>
        <w:t>Seesaw (Comb Hill): Damaged beyond repair; new unit to be purchased – Proposed: Cllr A Sharp, Seconded: Cllr D Rogan-Mackie</w:t>
      </w:r>
    </w:p>
    <w:p w14:paraId="6B74DF3C" w14:textId="77777777" w:rsidR="00866FA4" w:rsidRDefault="00866FA4" w:rsidP="00D85E8E">
      <w:pPr>
        <w:spacing w:after="0"/>
        <w:rPr>
          <w:rFonts w:ascii="Century Gothic" w:hAnsi="Century Gothic"/>
        </w:rPr>
      </w:pPr>
      <w:r w:rsidRPr="00866FA4">
        <w:rPr>
          <w:rFonts w:ascii="Century Gothic" w:hAnsi="Century Gothic"/>
          <w:b/>
          <w:bCs/>
        </w:rPr>
        <w:t>97/25.03 Public Footpaths, Lighting and Amenities</w:t>
      </w:r>
      <w:r w:rsidRPr="00866FA4">
        <w:rPr>
          <w:rFonts w:ascii="Century Gothic" w:hAnsi="Century Gothic"/>
        </w:rPr>
        <w:t xml:space="preserve"> – </w:t>
      </w:r>
    </w:p>
    <w:p w14:paraId="45F2122F" w14:textId="77777777" w:rsidR="00866FA4" w:rsidRDefault="00866FA4" w:rsidP="00D85E8E">
      <w:pPr>
        <w:pStyle w:val="ListParagraph"/>
        <w:numPr>
          <w:ilvl w:val="0"/>
          <w:numId w:val="3"/>
        </w:numPr>
        <w:spacing w:after="0"/>
        <w:rPr>
          <w:rFonts w:ascii="Century Gothic" w:hAnsi="Century Gothic"/>
        </w:rPr>
      </w:pPr>
      <w:r>
        <w:rPr>
          <w:rFonts w:ascii="Century Gothic" w:hAnsi="Century Gothic"/>
        </w:rPr>
        <w:t>Cleaning of Memorial Park benches and tables also to be raised with NCC</w:t>
      </w:r>
    </w:p>
    <w:p w14:paraId="72B08251" w14:textId="77777777" w:rsidR="00866FA4" w:rsidRDefault="00866FA4" w:rsidP="00D85E8E">
      <w:pPr>
        <w:pStyle w:val="ListParagraph"/>
        <w:numPr>
          <w:ilvl w:val="0"/>
          <w:numId w:val="3"/>
        </w:numPr>
        <w:spacing w:after="0"/>
        <w:rPr>
          <w:rFonts w:ascii="Century Gothic" w:hAnsi="Century Gothic"/>
        </w:rPr>
      </w:pPr>
      <w:r w:rsidRPr="006D4ED9">
        <w:rPr>
          <w:rFonts w:ascii="Century Gothic" w:hAnsi="Century Gothic"/>
        </w:rPr>
        <w:t>A loose lamp post in Comb Hill Park that may present a hazard</w:t>
      </w:r>
      <w:r>
        <w:rPr>
          <w:rFonts w:ascii="Century Gothic" w:hAnsi="Century Gothic"/>
        </w:rPr>
        <w:t>, to be repaired</w:t>
      </w:r>
    </w:p>
    <w:p w14:paraId="3C22E0A6" w14:textId="4A9973D0" w:rsidR="00866FA4" w:rsidRPr="00866FA4" w:rsidRDefault="00866FA4" w:rsidP="00D85E8E">
      <w:pPr>
        <w:spacing w:after="0"/>
        <w:rPr>
          <w:rFonts w:ascii="Century Gothic" w:hAnsi="Century Gothic"/>
        </w:rPr>
      </w:pPr>
      <w:r w:rsidRPr="00866FA4">
        <w:rPr>
          <w:rFonts w:ascii="Century Gothic" w:hAnsi="Century Gothic"/>
          <w:b/>
          <w:bCs/>
        </w:rPr>
        <w:t>97/25.04 Hanging Baskets</w:t>
      </w:r>
      <w:r w:rsidRPr="00866FA4">
        <w:rPr>
          <w:rFonts w:ascii="Century Gothic" w:hAnsi="Century Gothic"/>
        </w:rPr>
        <w:t xml:space="preserve"> – Approved – Proposed: Cllr A Sharp, Seconded: Cllr G Heppell</w:t>
      </w:r>
    </w:p>
    <w:p w14:paraId="211123D0" w14:textId="77777777" w:rsidR="00866FA4" w:rsidRPr="00866FA4" w:rsidRDefault="00000000" w:rsidP="00D85E8E">
      <w:pPr>
        <w:spacing w:after="0"/>
        <w:rPr>
          <w:rFonts w:ascii="Century Gothic" w:hAnsi="Century Gothic"/>
        </w:rPr>
      </w:pPr>
      <w:r>
        <w:rPr>
          <w:rFonts w:ascii="Century Gothic" w:hAnsi="Century Gothic"/>
        </w:rPr>
        <w:pict w14:anchorId="3A8FAC8E">
          <v:rect id="_x0000_i1035" style="width:0;height:1.5pt" o:hralign="center" o:hrstd="t" o:hr="t" fillcolor="#a0a0a0" stroked="f"/>
        </w:pict>
      </w:r>
    </w:p>
    <w:p w14:paraId="29979E6F" w14:textId="777F3FDD" w:rsidR="00866FA4" w:rsidRPr="00866FA4" w:rsidRDefault="00866FA4" w:rsidP="00D85E8E">
      <w:pPr>
        <w:spacing w:after="0"/>
        <w:rPr>
          <w:rFonts w:ascii="Century Gothic" w:hAnsi="Century Gothic"/>
        </w:rPr>
      </w:pPr>
      <w:r w:rsidRPr="00866FA4">
        <w:rPr>
          <w:rFonts w:ascii="Century Gothic" w:hAnsi="Century Gothic"/>
          <w:b/>
          <w:bCs/>
        </w:rPr>
        <w:t>98/25 Northumberland County Council Report</w:t>
      </w:r>
      <w:r w:rsidRPr="00866FA4">
        <w:rPr>
          <w:rFonts w:ascii="Century Gothic" w:hAnsi="Century Gothic"/>
        </w:rPr>
        <w:br/>
      </w:r>
      <w:r w:rsidRPr="00866FA4">
        <w:rPr>
          <w:rFonts w:ascii="Century Gothic" w:hAnsi="Century Gothic"/>
          <w:b/>
          <w:bCs/>
        </w:rPr>
        <w:t>98/25.01 County Councillor Report</w:t>
      </w:r>
      <w:r w:rsidRPr="00866FA4">
        <w:rPr>
          <w:rFonts w:ascii="Century Gothic" w:hAnsi="Century Gothic"/>
        </w:rPr>
        <w:t xml:space="preserve"> – Cllr Rachel Mathieson introduced herself and noted she is undergoing induction and beginning to address casework.</w:t>
      </w:r>
      <w:r w:rsidRPr="00866FA4">
        <w:rPr>
          <w:rFonts w:ascii="Century Gothic" w:hAnsi="Century Gothic"/>
        </w:rPr>
        <w:br/>
      </w:r>
      <w:r w:rsidRPr="00866FA4">
        <w:rPr>
          <w:rFonts w:ascii="Century Gothic" w:hAnsi="Century Gothic"/>
          <w:b/>
          <w:bCs/>
        </w:rPr>
        <w:t>98/25.02 Other NCC Issues / Updates</w:t>
      </w:r>
      <w:r w:rsidRPr="00866FA4">
        <w:rPr>
          <w:rFonts w:ascii="Century Gothic" w:hAnsi="Century Gothic"/>
        </w:rPr>
        <w:t xml:space="preserve"> – Land transfer for the </w:t>
      </w:r>
      <w:proofErr w:type="spellStart"/>
      <w:r w:rsidRPr="00866FA4">
        <w:rPr>
          <w:rFonts w:ascii="Century Gothic" w:hAnsi="Century Gothic"/>
        </w:rPr>
        <w:t>playzone</w:t>
      </w:r>
      <w:proofErr w:type="spellEnd"/>
      <w:r w:rsidRPr="00866FA4">
        <w:rPr>
          <w:rFonts w:ascii="Century Gothic" w:hAnsi="Century Gothic"/>
        </w:rPr>
        <w:t xml:space="preserve"> is still progressing.</w:t>
      </w:r>
      <w:r w:rsidRPr="00866FA4">
        <w:rPr>
          <w:rFonts w:ascii="Century Gothic" w:hAnsi="Century Gothic"/>
        </w:rPr>
        <w:br/>
      </w:r>
      <w:r w:rsidRPr="00866FA4">
        <w:rPr>
          <w:rFonts w:ascii="Century Gothic" w:hAnsi="Century Gothic"/>
          <w:b/>
          <w:bCs/>
        </w:rPr>
        <w:t>98/25.03 Carlisle Ambulances</w:t>
      </w:r>
      <w:r w:rsidRPr="00866FA4">
        <w:rPr>
          <w:rFonts w:ascii="Century Gothic" w:hAnsi="Century Gothic"/>
        </w:rPr>
        <w:t xml:space="preserve"> – </w:t>
      </w:r>
      <w:r w:rsidRPr="0016753F">
        <w:rPr>
          <w:rFonts w:ascii="Century Gothic" w:hAnsi="Century Gothic"/>
        </w:rPr>
        <w:t>Concerns were raised regarding difficulties faced by residents in returning from Carlisle Hospital following treatment.</w:t>
      </w:r>
    </w:p>
    <w:p w14:paraId="38A5C0D2" w14:textId="77777777" w:rsidR="00866FA4" w:rsidRPr="00866FA4" w:rsidRDefault="00000000" w:rsidP="00D85E8E">
      <w:pPr>
        <w:spacing w:after="0"/>
        <w:rPr>
          <w:rFonts w:ascii="Century Gothic" w:hAnsi="Century Gothic"/>
        </w:rPr>
      </w:pPr>
      <w:r>
        <w:rPr>
          <w:rFonts w:ascii="Century Gothic" w:hAnsi="Century Gothic"/>
        </w:rPr>
        <w:pict w14:anchorId="34DBA644">
          <v:rect id="_x0000_i1036" style="width:0;height:1.5pt" o:hralign="center" o:hrstd="t" o:hr="t" fillcolor="#a0a0a0" stroked="f"/>
        </w:pict>
      </w:r>
    </w:p>
    <w:p w14:paraId="49E3107B" w14:textId="03D93CEE" w:rsidR="00866FA4" w:rsidRPr="00866FA4" w:rsidRDefault="00866FA4" w:rsidP="00D85E8E">
      <w:pPr>
        <w:spacing w:after="0"/>
        <w:rPr>
          <w:rFonts w:ascii="Century Gothic" w:hAnsi="Century Gothic"/>
        </w:rPr>
      </w:pPr>
      <w:r w:rsidRPr="00866FA4">
        <w:rPr>
          <w:rFonts w:ascii="Century Gothic" w:hAnsi="Century Gothic"/>
          <w:b/>
          <w:bCs/>
        </w:rPr>
        <w:t>99/25 Police Report</w:t>
      </w:r>
      <w:r w:rsidRPr="00866FA4">
        <w:rPr>
          <w:rFonts w:ascii="Century Gothic" w:hAnsi="Century Gothic"/>
        </w:rPr>
        <w:t xml:space="preserve"> – </w:t>
      </w:r>
      <w:r w:rsidRPr="0016753F">
        <w:rPr>
          <w:rFonts w:ascii="Century Gothic" w:hAnsi="Century Gothic"/>
        </w:rPr>
        <w:t>A report was read out during the meeting, highlighting recent issues relating to policing and anti-social behaviour in the town. These matters were noted and will be followed up in future council discussions.</w:t>
      </w:r>
    </w:p>
    <w:p w14:paraId="26FC1082" w14:textId="77777777" w:rsidR="00866FA4" w:rsidRPr="00866FA4" w:rsidRDefault="00000000" w:rsidP="00D85E8E">
      <w:pPr>
        <w:spacing w:after="0"/>
        <w:rPr>
          <w:rFonts w:ascii="Century Gothic" w:hAnsi="Century Gothic"/>
        </w:rPr>
      </w:pPr>
      <w:r>
        <w:rPr>
          <w:rFonts w:ascii="Century Gothic" w:hAnsi="Century Gothic"/>
        </w:rPr>
        <w:pict w14:anchorId="69866102">
          <v:rect id="_x0000_i1037" style="width:0;height:1.5pt" o:hralign="center" o:hrstd="t" o:hr="t" fillcolor="#a0a0a0" stroked="f"/>
        </w:pict>
      </w:r>
    </w:p>
    <w:p w14:paraId="2F120C31" w14:textId="283BBEF9" w:rsidR="00866FA4" w:rsidRPr="00866FA4" w:rsidRDefault="00866FA4" w:rsidP="00D85E8E">
      <w:pPr>
        <w:spacing w:after="0"/>
        <w:rPr>
          <w:rFonts w:ascii="Century Gothic" w:hAnsi="Century Gothic"/>
        </w:rPr>
      </w:pPr>
      <w:r w:rsidRPr="00866FA4">
        <w:rPr>
          <w:rFonts w:ascii="Century Gothic" w:hAnsi="Century Gothic"/>
          <w:b/>
          <w:bCs/>
        </w:rPr>
        <w:lastRenderedPageBreak/>
        <w:t>100/25 Neighbourhood Plan – Report and updates</w:t>
      </w:r>
      <w:r w:rsidRPr="00866FA4">
        <w:rPr>
          <w:rFonts w:ascii="Century Gothic" w:hAnsi="Century Gothic"/>
        </w:rPr>
        <w:t xml:space="preserve"> – Ongoing. </w:t>
      </w:r>
      <w:r>
        <w:rPr>
          <w:rFonts w:ascii="Century Gothic" w:hAnsi="Century Gothic"/>
        </w:rPr>
        <w:t>Draft plan to be reviewed before public consultation.</w:t>
      </w:r>
    </w:p>
    <w:p w14:paraId="626A79C8" w14:textId="77777777" w:rsidR="00866FA4" w:rsidRPr="00866FA4" w:rsidRDefault="00000000" w:rsidP="00D85E8E">
      <w:pPr>
        <w:spacing w:after="0"/>
        <w:rPr>
          <w:rFonts w:ascii="Century Gothic" w:hAnsi="Century Gothic"/>
        </w:rPr>
      </w:pPr>
      <w:r>
        <w:rPr>
          <w:rFonts w:ascii="Century Gothic" w:hAnsi="Century Gothic"/>
        </w:rPr>
        <w:pict w14:anchorId="63446F8D">
          <v:rect id="_x0000_i1038" style="width:0;height:1.5pt" o:hralign="center" o:hrstd="t" o:hr="t" fillcolor="#a0a0a0" stroked="f"/>
        </w:pict>
      </w:r>
    </w:p>
    <w:p w14:paraId="29CEE086" w14:textId="5A2C3761" w:rsidR="00866FA4" w:rsidRPr="00866FA4" w:rsidRDefault="00866FA4" w:rsidP="00D85E8E">
      <w:pPr>
        <w:spacing w:after="0"/>
        <w:rPr>
          <w:rFonts w:ascii="Century Gothic" w:hAnsi="Century Gothic"/>
        </w:rPr>
      </w:pPr>
      <w:r w:rsidRPr="00866FA4">
        <w:rPr>
          <w:rFonts w:ascii="Century Gothic" w:hAnsi="Century Gothic"/>
          <w:b/>
          <w:bCs/>
        </w:rPr>
        <w:t>101/25 Borderlands – Reports and updates</w:t>
      </w:r>
      <w:r w:rsidRPr="00866FA4">
        <w:rPr>
          <w:rFonts w:ascii="Century Gothic" w:hAnsi="Century Gothic"/>
        </w:rPr>
        <w:t xml:space="preserve"> – Progress noted</w:t>
      </w:r>
      <w:r>
        <w:rPr>
          <w:rFonts w:ascii="Century Gothic" w:hAnsi="Century Gothic"/>
        </w:rPr>
        <w:t xml:space="preserve">; </w:t>
      </w:r>
      <w:r w:rsidRPr="00866FA4">
        <w:rPr>
          <w:rFonts w:ascii="Century Gothic" w:hAnsi="Century Gothic"/>
        </w:rPr>
        <w:t>continued engagement planned.</w:t>
      </w:r>
    </w:p>
    <w:p w14:paraId="0088399E" w14:textId="77777777" w:rsidR="00866FA4" w:rsidRPr="00866FA4" w:rsidRDefault="00000000" w:rsidP="00D85E8E">
      <w:pPr>
        <w:spacing w:after="0"/>
        <w:rPr>
          <w:rFonts w:ascii="Century Gothic" w:hAnsi="Century Gothic"/>
        </w:rPr>
      </w:pPr>
      <w:r>
        <w:rPr>
          <w:rFonts w:ascii="Century Gothic" w:hAnsi="Century Gothic"/>
        </w:rPr>
        <w:pict w14:anchorId="53786EA8">
          <v:rect id="_x0000_i1039" style="width:0;height:1.5pt" o:hralign="center" o:hrstd="t" o:hr="t" fillcolor="#a0a0a0" stroked="f"/>
        </w:pict>
      </w:r>
    </w:p>
    <w:p w14:paraId="05171A13" w14:textId="77777777" w:rsidR="00866FA4" w:rsidRPr="00866FA4" w:rsidRDefault="00866FA4" w:rsidP="00D85E8E">
      <w:pPr>
        <w:spacing w:after="0"/>
        <w:rPr>
          <w:rFonts w:ascii="Century Gothic" w:hAnsi="Century Gothic"/>
        </w:rPr>
      </w:pPr>
      <w:r w:rsidRPr="00866FA4">
        <w:rPr>
          <w:rFonts w:ascii="Century Gothic" w:hAnsi="Century Gothic"/>
          <w:b/>
          <w:bCs/>
        </w:rPr>
        <w:t>102/25 Monthly Councillor Surgery</w:t>
      </w:r>
      <w:r w:rsidRPr="00866FA4">
        <w:rPr>
          <w:rFonts w:ascii="Century Gothic" w:hAnsi="Century Gothic"/>
        </w:rPr>
        <w:t xml:space="preserve"> – Next session to be attended by Cllr G Heppell and Cllr R Mathieson on 17th May.</w:t>
      </w:r>
    </w:p>
    <w:p w14:paraId="624FFCCE" w14:textId="77777777" w:rsidR="00866FA4" w:rsidRPr="00866FA4" w:rsidRDefault="00000000" w:rsidP="00D85E8E">
      <w:pPr>
        <w:spacing w:after="0"/>
        <w:rPr>
          <w:rFonts w:ascii="Century Gothic" w:hAnsi="Century Gothic"/>
        </w:rPr>
      </w:pPr>
      <w:r>
        <w:rPr>
          <w:rFonts w:ascii="Century Gothic" w:hAnsi="Century Gothic"/>
        </w:rPr>
        <w:pict w14:anchorId="4E39F53A">
          <v:rect id="_x0000_i1040" style="width:0;height:1.5pt" o:hralign="center" o:hrstd="t" o:hr="t" fillcolor="#a0a0a0" stroked="f"/>
        </w:pict>
      </w:r>
    </w:p>
    <w:p w14:paraId="31A24F20" w14:textId="77777777" w:rsidR="00866FA4" w:rsidRPr="00866FA4" w:rsidRDefault="00866FA4" w:rsidP="00D85E8E">
      <w:pPr>
        <w:spacing w:after="0"/>
        <w:rPr>
          <w:rFonts w:ascii="Century Gothic" w:hAnsi="Century Gothic"/>
        </w:rPr>
      </w:pPr>
      <w:r w:rsidRPr="00866FA4">
        <w:rPr>
          <w:rFonts w:ascii="Century Gothic" w:hAnsi="Century Gothic"/>
          <w:b/>
          <w:bCs/>
        </w:rPr>
        <w:t>103/25 Planning Applications</w:t>
      </w:r>
      <w:r w:rsidRPr="00866FA4">
        <w:rPr>
          <w:rFonts w:ascii="Century Gothic" w:hAnsi="Century Gothic"/>
        </w:rPr>
        <w:t xml:space="preserve"> – None discussed.</w:t>
      </w:r>
      <w:r w:rsidRPr="00866FA4">
        <w:rPr>
          <w:rFonts w:ascii="Century Gothic" w:hAnsi="Century Gothic"/>
        </w:rPr>
        <w:br/>
      </w:r>
      <w:r w:rsidRPr="00866FA4">
        <w:rPr>
          <w:rFonts w:ascii="Century Gothic" w:hAnsi="Century Gothic"/>
          <w:b/>
          <w:bCs/>
        </w:rPr>
        <w:t>Other Planning Matters</w:t>
      </w:r>
      <w:r w:rsidRPr="00866FA4">
        <w:rPr>
          <w:rFonts w:ascii="Century Gothic" w:hAnsi="Century Gothic"/>
        </w:rPr>
        <w:t xml:space="preserve"> – None.</w:t>
      </w:r>
    </w:p>
    <w:p w14:paraId="3AC24283" w14:textId="77777777" w:rsidR="00866FA4" w:rsidRPr="00866FA4" w:rsidRDefault="00000000" w:rsidP="00D85E8E">
      <w:pPr>
        <w:spacing w:after="0"/>
        <w:rPr>
          <w:rFonts w:ascii="Century Gothic" w:hAnsi="Century Gothic"/>
        </w:rPr>
      </w:pPr>
      <w:r>
        <w:rPr>
          <w:rFonts w:ascii="Century Gothic" w:hAnsi="Century Gothic"/>
        </w:rPr>
        <w:pict w14:anchorId="208195E1">
          <v:rect id="_x0000_i1041" style="width:0;height:1.5pt" o:hralign="center" o:hrstd="t" o:hr="t" fillcolor="#a0a0a0" stroked="f"/>
        </w:pict>
      </w:r>
    </w:p>
    <w:p w14:paraId="497E64CB" w14:textId="77777777" w:rsidR="00866FA4" w:rsidRPr="00866FA4" w:rsidRDefault="00866FA4" w:rsidP="00D85E8E">
      <w:pPr>
        <w:spacing w:after="0"/>
        <w:rPr>
          <w:rFonts w:ascii="Century Gothic" w:hAnsi="Century Gothic"/>
        </w:rPr>
      </w:pPr>
      <w:r w:rsidRPr="00866FA4">
        <w:rPr>
          <w:rFonts w:ascii="Century Gothic" w:hAnsi="Century Gothic"/>
          <w:b/>
          <w:bCs/>
        </w:rPr>
        <w:t>105/25 Grant Requests</w:t>
      </w:r>
      <w:r w:rsidRPr="00866FA4">
        <w:rPr>
          <w:rFonts w:ascii="Century Gothic" w:hAnsi="Century Gothic"/>
        </w:rPr>
        <w:t xml:space="preserve"> – None received.</w:t>
      </w:r>
    </w:p>
    <w:p w14:paraId="10EDAB59" w14:textId="77777777" w:rsidR="00866FA4" w:rsidRPr="00866FA4" w:rsidRDefault="00000000" w:rsidP="00D85E8E">
      <w:pPr>
        <w:spacing w:after="0"/>
        <w:rPr>
          <w:rFonts w:ascii="Century Gothic" w:hAnsi="Century Gothic"/>
        </w:rPr>
      </w:pPr>
      <w:r>
        <w:rPr>
          <w:rFonts w:ascii="Century Gothic" w:hAnsi="Century Gothic"/>
        </w:rPr>
        <w:pict w14:anchorId="265F8A1E">
          <v:rect id="_x0000_i1042" style="width:0;height:1.5pt" o:hralign="center" o:hrstd="t" o:hr="t" fillcolor="#a0a0a0" stroked="f"/>
        </w:pict>
      </w:r>
    </w:p>
    <w:p w14:paraId="08D32284" w14:textId="77777777" w:rsidR="00866FA4" w:rsidRPr="00866FA4" w:rsidRDefault="00866FA4" w:rsidP="00D85E8E">
      <w:pPr>
        <w:spacing w:after="0"/>
        <w:rPr>
          <w:rFonts w:ascii="Century Gothic" w:hAnsi="Century Gothic"/>
        </w:rPr>
      </w:pPr>
      <w:r w:rsidRPr="00866FA4">
        <w:rPr>
          <w:rFonts w:ascii="Century Gothic" w:hAnsi="Century Gothic"/>
          <w:b/>
          <w:bCs/>
        </w:rPr>
        <w:t>106/25 Reports on Financial Matters</w:t>
      </w:r>
      <w:r w:rsidRPr="00866FA4">
        <w:rPr>
          <w:rFonts w:ascii="Century Gothic" w:hAnsi="Century Gothic"/>
        </w:rPr>
        <w:br/>
      </w:r>
      <w:r w:rsidRPr="00866FA4">
        <w:rPr>
          <w:rFonts w:ascii="Century Gothic" w:hAnsi="Century Gothic"/>
          <w:b/>
          <w:bCs/>
        </w:rPr>
        <w:t>106/25.01–106/25.03</w:t>
      </w:r>
      <w:r w:rsidRPr="00866FA4">
        <w:rPr>
          <w:rFonts w:ascii="Century Gothic" w:hAnsi="Century Gothic"/>
        </w:rPr>
        <w:t xml:space="preserve"> – Bank balances, receipts, and payments reviewed.</w:t>
      </w:r>
      <w:r w:rsidRPr="00866FA4">
        <w:rPr>
          <w:rFonts w:ascii="Century Gothic" w:hAnsi="Century Gothic"/>
        </w:rPr>
        <w:br/>
      </w:r>
      <w:r w:rsidRPr="00866FA4">
        <w:rPr>
          <w:rFonts w:ascii="Century Gothic" w:hAnsi="Century Gothic"/>
          <w:b/>
          <w:bCs/>
        </w:rPr>
        <w:t>106/25.04 Bank Reconciliation/Income &amp; Expenditure</w:t>
      </w:r>
      <w:r w:rsidRPr="00866FA4">
        <w:rPr>
          <w:rFonts w:ascii="Century Gothic" w:hAnsi="Century Gothic"/>
        </w:rPr>
        <w:t xml:space="preserve"> – Approved – Proposed: Cllr S Dalglish, Seconded: Cllr D Rogan-Mackie</w:t>
      </w:r>
      <w:r w:rsidRPr="00866FA4">
        <w:rPr>
          <w:rFonts w:ascii="Century Gothic" w:hAnsi="Century Gothic"/>
        </w:rPr>
        <w:br/>
      </w:r>
      <w:r w:rsidRPr="00866FA4">
        <w:rPr>
          <w:rFonts w:ascii="Century Gothic" w:hAnsi="Century Gothic"/>
          <w:b/>
          <w:bCs/>
        </w:rPr>
        <w:t>Other Financial Matters</w:t>
      </w:r>
      <w:r w:rsidRPr="00866FA4">
        <w:rPr>
          <w:rFonts w:ascii="Century Gothic" w:hAnsi="Century Gothic"/>
        </w:rPr>
        <w:t xml:space="preserve"> – Approval granted for new laptop purchase for Assistant Clerk.</w:t>
      </w:r>
    </w:p>
    <w:p w14:paraId="26DFE9BC" w14:textId="77777777" w:rsidR="00866FA4" w:rsidRPr="00866FA4" w:rsidRDefault="00000000" w:rsidP="00D85E8E">
      <w:pPr>
        <w:spacing w:after="0"/>
        <w:rPr>
          <w:rFonts w:ascii="Century Gothic" w:hAnsi="Century Gothic"/>
        </w:rPr>
      </w:pPr>
      <w:r>
        <w:rPr>
          <w:rFonts w:ascii="Century Gothic" w:hAnsi="Century Gothic"/>
        </w:rPr>
        <w:pict w14:anchorId="3A426F46">
          <v:rect id="_x0000_i1043" style="width:0;height:1.5pt" o:hralign="center" o:hrstd="t" o:hr="t" fillcolor="#a0a0a0" stroked="f"/>
        </w:pict>
      </w:r>
    </w:p>
    <w:p w14:paraId="7716AB95" w14:textId="77777777" w:rsidR="00866FA4" w:rsidRPr="00866FA4" w:rsidRDefault="00866FA4" w:rsidP="00D85E8E">
      <w:pPr>
        <w:spacing w:after="0"/>
        <w:rPr>
          <w:rFonts w:ascii="Century Gothic" w:hAnsi="Century Gothic"/>
        </w:rPr>
      </w:pPr>
      <w:r w:rsidRPr="00866FA4">
        <w:rPr>
          <w:rFonts w:ascii="Century Gothic" w:hAnsi="Century Gothic"/>
          <w:b/>
          <w:bCs/>
        </w:rPr>
        <w:t>107/25 Haltwhistle &amp; District Joint Burial Committee</w:t>
      </w:r>
      <w:r w:rsidRPr="00866FA4">
        <w:rPr>
          <w:rFonts w:ascii="Century Gothic" w:hAnsi="Century Gothic"/>
        </w:rPr>
        <w:t xml:space="preserve"> – Updated constitution approved – Proposed: Cllr G Heppell, Seconded: Cllr S Dalglish</w:t>
      </w:r>
    </w:p>
    <w:p w14:paraId="3BC16E9C" w14:textId="77777777" w:rsidR="00866FA4" w:rsidRPr="00866FA4" w:rsidRDefault="00000000" w:rsidP="00D85E8E">
      <w:pPr>
        <w:spacing w:after="0"/>
        <w:rPr>
          <w:rFonts w:ascii="Century Gothic" w:hAnsi="Century Gothic"/>
        </w:rPr>
      </w:pPr>
      <w:r>
        <w:rPr>
          <w:rFonts w:ascii="Century Gothic" w:hAnsi="Century Gothic"/>
        </w:rPr>
        <w:pict w14:anchorId="21B3AA1F">
          <v:rect id="_x0000_i1044" style="width:0;height:1.5pt" o:hralign="center" o:hrstd="t" o:hr="t" fillcolor="#a0a0a0" stroked="f"/>
        </w:pict>
      </w:r>
    </w:p>
    <w:p w14:paraId="06BD3DB4" w14:textId="77777777" w:rsidR="00866FA4" w:rsidRPr="00866FA4" w:rsidRDefault="00866FA4" w:rsidP="00D85E8E">
      <w:pPr>
        <w:spacing w:after="0"/>
        <w:rPr>
          <w:rFonts w:ascii="Century Gothic" w:hAnsi="Century Gothic"/>
        </w:rPr>
      </w:pPr>
      <w:r w:rsidRPr="00866FA4">
        <w:rPr>
          <w:rFonts w:ascii="Century Gothic" w:hAnsi="Century Gothic"/>
          <w:b/>
          <w:bCs/>
        </w:rPr>
        <w:t>108/25 Haltwhistle Swimming &amp; Leisure Centre</w:t>
      </w:r>
      <w:r w:rsidRPr="00866FA4">
        <w:rPr>
          <w:rFonts w:ascii="Century Gothic" w:hAnsi="Century Gothic"/>
        </w:rPr>
        <w:t xml:space="preserve"> – Report noted. Reopening went well; next meeting to be arranged.</w:t>
      </w:r>
    </w:p>
    <w:p w14:paraId="24F4CC81" w14:textId="77777777" w:rsidR="00866FA4" w:rsidRPr="00866FA4" w:rsidRDefault="00000000" w:rsidP="00D85E8E">
      <w:pPr>
        <w:spacing w:after="0"/>
        <w:rPr>
          <w:rFonts w:ascii="Century Gothic" w:hAnsi="Century Gothic"/>
        </w:rPr>
      </w:pPr>
      <w:r>
        <w:rPr>
          <w:rFonts w:ascii="Century Gothic" w:hAnsi="Century Gothic"/>
        </w:rPr>
        <w:pict w14:anchorId="04922B00">
          <v:rect id="_x0000_i1045" style="width:0;height:1.5pt" o:hralign="center" o:hrstd="t" o:hr="t" fillcolor="#a0a0a0" stroked="f"/>
        </w:pict>
      </w:r>
    </w:p>
    <w:p w14:paraId="5E56277C" w14:textId="77777777" w:rsidR="00866FA4" w:rsidRPr="00866FA4" w:rsidRDefault="00866FA4" w:rsidP="00D85E8E">
      <w:pPr>
        <w:spacing w:after="0"/>
        <w:rPr>
          <w:rFonts w:ascii="Century Gothic" w:hAnsi="Century Gothic"/>
        </w:rPr>
      </w:pPr>
      <w:r w:rsidRPr="00866FA4">
        <w:rPr>
          <w:rFonts w:ascii="Century Gothic" w:hAnsi="Century Gothic"/>
          <w:b/>
          <w:bCs/>
        </w:rPr>
        <w:t>109/25 Policy &amp; Risk Assessment Review</w:t>
      </w:r>
      <w:r w:rsidRPr="00866FA4">
        <w:rPr>
          <w:rFonts w:ascii="Century Gothic" w:hAnsi="Century Gothic"/>
        </w:rPr>
        <w:br/>
      </w:r>
      <w:r w:rsidRPr="00866FA4">
        <w:rPr>
          <w:rFonts w:ascii="Century Gothic" w:hAnsi="Century Gothic"/>
          <w:b/>
          <w:bCs/>
        </w:rPr>
        <w:t>109/25.01 Standing Orders &amp; Financial Regulations</w:t>
      </w:r>
      <w:r w:rsidRPr="00866FA4">
        <w:rPr>
          <w:rFonts w:ascii="Century Gothic" w:hAnsi="Century Gothic"/>
        </w:rPr>
        <w:t xml:space="preserve"> – Approved – Proposed: Cllr M Ridley, Seconded: Cllr A Cheverst</w:t>
      </w:r>
      <w:r w:rsidRPr="00866FA4">
        <w:rPr>
          <w:rFonts w:ascii="Century Gothic" w:hAnsi="Century Gothic"/>
        </w:rPr>
        <w:br/>
      </w:r>
      <w:r w:rsidRPr="00866FA4">
        <w:rPr>
          <w:rFonts w:ascii="Century Gothic" w:hAnsi="Century Gothic"/>
          <w:b/>
          <w:bCs/>
        </w:rPr>
        <w:t>109/25.02–109/25.09 Remaining Policies</w:t>
      </w:r>
      <w:r w:rsidRPr="00866FA4">
        <w:rPr>
          <w:rFonts w:ascii="Century Gothic" w:hAnsi="Century Gothic"/>
        </w:rPr>
        <w:t xml:space="preserve"> – All reviewed and approved together – Proposed: Cllr M Ridley, Seconded: Cllr A Cheverst</w:t>
      </w:r>
    </w:p>
    <w:p w14:paraId="2A35A9D9" w14:textId="77777777" w:rsidR="00866FA4" w:rsidRPr="00866FA4" w:rsidRDefault="00000000" w:rsidP="00D85E8E">
      <w:pPr>
        <w:spacing w:after="0"/>
        <w:rPr>
          <w:rFonts w:ascii="Century Gothic" w:hAnsi="Century Gothic"/>
        </w:rPr>
      </w:pPr>
      <w:r>
        <w:rPr>
          <w:rFonts w:ascii="Century Gothic" w:hAnsi="Century Gothic"/>
        </w:rPr>
        <w:pict w14:anchorId="76885A44">
          <v:rect id="_x0000_i1046" style="width:0;height:1.5pt" o:hralign="center" o:hrstd="t" o:hr="t" fillcolor="#a0a0a0" stroked="f"/>
        </w:pict>
      </w:r>
    </w:p>
    <w:p w14:paraId="67C1AF97" w14:textId="77777777" w:rsidR="00866FA4" w:rsidRPr="00866FA4" w:rsidRDefault="00866FA4" w:rsidP="00D85E8E">
      <w:pPr>
        <w:spacing w:after="0"/>
        <w:rPr>
          <w:rFonts w:ascii="Century Gothic" w:hAnsi="Century Gothic"/>
        </w:rPr>
      </w:pPr>
      <w:r w:rsidRPr="00866FA4">
        <w:rPr>
          <w:rFonts w:ascii="Century Gothic" w:hAnsi="Century Gothic"/>
          <w:b/>
          <w:bCs/>
        </w:rPr>
        <w:t>110/25 Media &amp; Press</w:t>
      </w:r>
      <w:r w:rsidRPr="00866FA4">
        <w:rPr>
          <w:rFonts w:ascii="Century Gothic" w:hAnsi="Century Gothic"/>
        </w:rPr>
        <w:t xml:space="preserve"> – No updates.</w:t>
      </w:r>
    </w:p>
    <w:p w14:paraId="0C7A11D2" w14:textId="77777777" w:rsidR="00866FA4" w:rsidRPr="00866FA4" w:rsidRDefault="00000000" w:rsidP="00D85E8E">
      <w:pPr>
        <w:spacing w:after="0"/>
        <w:rPr>
          <w:rFonts w:ascii="Century Gothic" w:hAnsi="Century Gothic"/>
        </w:rPr>
      </w:pPr>
      <w:r>
        <w:rPr>
          <w:rFonts w:ascii="Century Gothic" w:hAnsi="Century Gothic"/>
        </w:rPr>
        <w:pict w14:anchorId="67FBD68A">
          <v:rect id="_x0000_i1047" style="width:0;height:1.5pt" o:hralign="center" o:hrstd="t" o:hr="t" fillcolor="#a0a0a0" stroked="f"/>
        </w:pict>
      </w:r>
    </w:p>
    <w:p w14:paraId="420A5039" w14:textId="77777777" w:rsidR="00866FA4" w:rsidRPr="00866FA4" w:rsidRDefault="00866FA4" w:rsidP="00D85E8E">
      <w:pPr>
        <w:spacing w:after="0"/>
        <w:rPr>
          <w:rFonts w:ascii="Century Gothic" w:hAnsi="Century Gothic"/>
        </w:rPr>
      </w:pPr>
      <w:r w:rsidRPr="00866FA4">
        <w:rPr>
          <w:rFonts w:ascii="Century Gothic" w:hAnsi="Century Gothic"/>
          <w:b/>
          <w:bCs/>
        </w:rPr>
        <w:t>111/25 Bi-annual Market</w:t>
      </w:r>
      <w:r w:rsidRPr="00866FA4">
        <w:rPr>
          <w:rFonts w:ascii="Century Gothic" w:hAnsi="Century Gothic"/>
        </w:rPr>
        <w:t xml:space="preserve"> – To be removed from agenda.</w:t>
      </w:r>
    </w:p>
    <w:p w14:paraId="20B4779F" w14:textId="77777777" w:rsidR="00866FA4" w:rsidRPr="00866FA4" w:rsidRDefault="00000000" w:rsidP="00D85E8E">
      <w:pPr>
        <w:spacing w:after="0"/>
        <w:rPr>
          <w:rFonts w:ascii="Century Gothic" w:hAnsi="Century Gothic"/>
        </w:rPr>
      </w:pPr>
      <w:r>
        <w:rPr>
          <w:rFonts w:ascii="Century Gothic" w:hAnsi="Century Gothic"/>
        </w:rPr>
        <w:pict w14:anchorId="43626571">
          <v:rect id="_x0000_i1048" style="width:0;height:1.5pt" o:hralign="center" o:hrstd="t" o:hr="t" fillcolor="#a0a0a0" stroked="f"/>
        </w:pict>
      </w:r>
    </w:p>
    <w:p w14:paraId="465DCB3B" w14:textId="77777777" w:rsidR="00866FA4" w:rsidRPr="00866FA4" w:rsidRDefault="00866FA4" w:rsidP="00D85E8E">
      <w:pPr>
        <w:spacing w:after="0"/>
        <w:rPr>
          <w:rFonts w:ascii="Century Gothic" w:hAnsi="Century Gothic"/>
        </w:rPr>
      </w:pPr>
      <w:r w:rsidRPr="00866FA4">
        <w:rPr>
          <w:rFonts w:ascii="Century Gothic" w:hAnsi="Century Gothic"/>
          <w:b/>
          <w:bCs/>
        </w:rPr>
        <w:t>112/25 Correspondence</w:t>
      </w:r>
      <w:r w:rsidRPr="00866FA4">
        <w:rPr>
          <w:rFonts w:ascii="Century Gothic" w:hAnsi="Century Gothic"/>
        </w:rPr>
        <w:t xml:space="preserve"> – List reviewed.</w:t>
      </w:r>
    </w:p>
    <w:p w14:paraId="174A6051" w14:textId="77777777" w:rsidR="00866FA4" w:rsidRPr="00866FA4" w:rsidRDefault="00000000" w:rsidP="00D85E8E">
      <w:pPr>
        <w:spacing w:after="0"/>
        <w:rPr>
          <w:rFonts w:ascii="Century Gothic" w:hAnsi="Century Gothic"/>
        </w:rPr>
      </w:pPr>
      <w:r>
        <w:rPr>
          <w:rFonts w:ascii="Century Gothic" w:hAnsi="Century Gothic"/>
        </w:rPr>
        <w:pict w14:anchorId="30DA7CD0">
          <v:rect id="_x0000_i1049" style="width:0;height:1.5pt" o:hralign="center" o:hrstd="t" o:hr="t" fillcolor="#a0a0a0" stroked="f"/>
        </w:pict>
      </w:r>
    </w:p>
    <w:p w14:paraId="02DB2AD7" w14:textId="77777777" w:rsidR="00866FA4" w:rsidRDefault="00866FA4" w:rsidP="00D85E8E">
      <w:pPr>
        <w:spacing w:after="0"/>
        <w:rPr>
          <w:rFonts w:ascii="Century Gothic" w:hAnsi="Century Gothic"/>
        </w:rPr>
      </w:pPr>
      <w:r w:rsidRPr="00866FA4">
        <w:rPr>
          <w:rFonts w:ascii="Century Gothic" w:hAnsi="Century Gothic"/>
          <w:b/>
          <w:bCs/>
        </w:rPr>
        <w:t>113/25 Any Other Business</w:t>
      </w:r>
      <w:r w:rsidRPr="00866FA4">
        <w:rPr>
          <w:rFonts w:ascii="Century Gothic" w:hAnsi="Century Gothic"/>
        </w:rPr>
        <w:t xml:space="preserve"> – </w:t>
      </w:r>
    </w:p>
    <w:p w14:paraId="636B3099" w14:textId="77777777" w:rsidR="00866FA4" w:rsidRDefault="00866FA4" w:rsidP="00D85E8E">
      <w:pPr>
        <w:pStyle w:val="ListParagraph"/>
        <w:numPr>
          <w:ilvl w:val="0"/>
          <w:numId w:val="5"/>
        </w:numPr>
        <w:spacing w:after="0"/>
        <w:rPr>
          <w:rFonts w:ascii="Century Gothic" w:hAnsi="Century Gothic"/>
        </w:rPr>
      </w:pPr>
      <w:r w:rsidRPr="00866FA4">
        <w:rPr>
          <w:rFonts w:ascii="Century Gothic" w:hAnsi="Century Gothic"/>
        </w:rPr>
        <w:t xml:space="preserve">Environment Agency to be consulted regarding Alston Arches. </w:t>
      </w:r>
    </w:p>
    <w:p w14:paraId="1D10BFCB" w14:textId="77777777" w:rsidR="00866FA4" w:rsidRDefault="00866FA4" w:rsidP="00D85E8E">
      <w:pPr>
        <w:pStyle w:val="ListParagraph"/>
        <w:numPr>
          <w:ilvl w:val="0"/>
          <w:numId w:val="5"/>
        </w:numPr>
        <w:spacing w:after="0"/>
        <w:rPr>
          <w:rFonts w:ascii="Century Gothic" w:hAnsi="Century Gothic"/>
        </w:rPr>
      </w:pPr>
      <w:r w:rsidRPr="00866FA4">
        <w:rPr>
          <w:rFonts w:ascii="Century Gothic" w:hAnsi="Century Gothic"/>
        </w:rPr>
        <w:t xml:space="preserve">Loss of mixed recycling to be raised with NCC and SUEZ. </w:t>
      </w:r>
    </w:p>
    <w:p w14:paraId="1B5DBAA7" w14:textId="4BD3F2A7" w:rsidR="00866FA4" w:rsidRPr="00866FA4" w:rsidRDefault="00866FA4" w:rsidP="00D85E8E">
      <w:pPr>
        <w:pStyle w:val="ListParagraph"/>
        <w:numPr>
          <w:ilvl w:val="0"/>
          <w:numId w:val="5"/>
        </w:numPr>
        <w:spacing w:after="0"/>
        <w:rPr>
          <w:rFonts w:ascii="Century Gothic" w:hAnsi="Century Gothic"/>
        </w:rPr>
      </w:pPr>
      <w:r w:rsidRPr="00866FA4">
        <w:rPr>
          <w:rFonts w:ascii="Century Gothic" w:hAnsi="Century Gothic"/>
        </w:rPr>
        <w:t>Request for pedestrian crossing to petrol station noted.</w:t>
      </w:r>
    </w:p>
    <w:p w14:paraId="75CE471F" w14:textId="77777777" w:rsidR="00866FA4" w:rsidRPr="00866FA4" w:rsidRDefault="00000000" w:rsidP="00D85E8E">
      <w:pPr>
        <w:spacing w:after="0"/>
        <w:rPr>
          <w:rFonts w:ascii="Century Gothic" w:hAnsi="Century Gothic"/>
        </w:rPr>
      </w:pPr>
      <w:r>
        <w:rPr>
          <w:rFonts w:ascii="Century Gothic" w:hAnsi="Century Gothic"/>
        </w:rPr>
        <w:lastRenderedPageBreak/>
        <w:pict w14:anchorId="48F30C75">
          <v:rect id="_x0000_i1050" style="width:0;height:1.5pt" o:hralign="center" o:hrstd="t" o:hr="t" fillcolor="#a0a0a0" stroked="f"/>
        </w:pict>
      </w:r>
    </w:p>
    <w:p w14:paraId="058B61C8" w14:textId="77777777" w:rsidR="00866FA4" w:rsidRPr="00866FA4" w:rsidRDefault="00866FA4" w:rsidP="00D85E8E">
      <w:pPr>
        <w:spacing w:after="0"/>
        <w:rPr>
          <w:rFonts w:ascii="Century Gothic" w:hAnsi="Century Gothic"/>
        </w:rPr>
      </w:pPr>
      <w:r w:rsidRPr="00866FA4">
        <w:rPr>
          <w:rFonts w:ascii="Century Gothic" w:hAnsi="Century Gothic"/>
          <w:b/>
          <w:bCs/>
        </w:rPr>
        <w:t>114/25 Dates of Next Meetings</w:t>
      </w:r>
    </w:p>
    <w:p w14:paraId="4F32F053" w14:textId="20E724BE" w:rsidR="00866FA4" w:rsidRPr="00866FA4" w:rsidRDefault="00866FA4" w:rsidP="00D85E8E">
      <w:pPr>
        <w:numPr>
          <w:ilvl w:val="0"/>
          <w:numId w:val="1"/>
        </w:numPr>
        <w:spacing w:after="0"/>
        <w:rPr>
          <w:rFonts w:ascii="Century Gothic" w:hAnsi="Century Gothic"/>
        </w:rPr>
      </w:pPr>
      <w:r w:rsidRPr="00866FA4">
        <w:rPr>
          <w:rFonts w:ascii="Century Gothic" w:hAnsi="Century Gothic"/>
        </w:rPr>
        <w:t xml:space="preserve">Grounds Meeting: 27th May 2025 – </w:t>
      </w:r>
      <w:r>
        <w:rPr>
          <w:rFonts w:ascii="Century Gothic" w:hAnsi="Century Gothic"/>
        </w:rPr>
        <w:t xml:space="preserve">10am </w:t>
      </w:r>
      <w:r w:rsidRPr="00866FA4">
        <w:rPr>
          <w:rFonts w:ascii="Century Gothic" w:hAnsi="Century Gothic"/>
        </w:rPr>
        <w:t>Council Office</w:t>
      </w:r>
    </w:p>
    <w:p w14:paraId="703A829B" w14:textId="2F3BF325" w:rsidR="00866FA4" w:rsidRPr="00866FA4" w:rsidRDefault="00866FA4" w:rsidP="00D85E8E">
      <w:pPr>
        <w:numPr>
          <w:ilvl w:val="0"/>
          <w:numId w:val="1"/>
        </w:numPr>
        <w:spacing w:after="0"/>
        <w:rPr>
          <w:rFonts w:ascii="Century Gothic" w:hAnsi="Century Gothic"/>
        </w:rPr>
      </w:pPr>
      <w:r w:rsidRPr="00866FA4">
        <w:rPr>
          <w:rFonts w:ascii="Century Gothic" w:hAnsi="Century Gothic"/>
        </w:rPr>
        <w:t>Town Council Meeting: 2nd June 2025 – 6pm, Library First Floor</w:t>
      </w:r>
    </w:p>
    <w:p w14:paraId="0FB16813" w14:textId="68B89120" w:rsidR="00866FA4" w:rsidRPr="00866FA4" w:rsidRDefault="00866FA4" w:rsidP="00D85E8E">
      <w:pPr>
        <w:numPr>
          <w:ilvl w:val="0"/>
          <w:numId w:val="1"/>
        </w:numPr>
        <w:spacing w:after="0"/>
        <w:rPr>
          <w:rFonts w:ascii="Century Gothic" w:hAnsi="Century Gothic"/>
        </w:rPr>
      </w:pPr>
      <w:r w:rsidRPr="00866FA4">
        <w:rPr>
          <w:rFonts w:ascii="Century Gothic" w:hAnsi="Century Gothic"/>
        </w:rPr>
        <w:t xml:space="preserve">Staffing Committee: </w:t>
      </w:r>
      <w:r>
        <w:rPr>
          <w:rFonts w:ascii="Century Gothic" w:hAnsi="Century Gothic"/>
        </w:rPr>
        <w:t>30th May 2025 – 5pm Ticket Hall, Train Station</w:t>
      </w:r>
    </w:p>
    <w:p w14:paraId="09738861" w14:textId="77777777" w:rsidR="00D25C22" w:rsidRPr="00866FA4" w:rsidRDefault="00D25C22">
      <w:pPr>
        <w:rPr>
          <w:rFonts w:ascii="Century Gothic" w:hAnsi="Century Gothic"/>
        </w:rPr>
      </w:pPr>
    </w:p>
    <w:sectPr w:rsidR="00D25C22" w:rsidRPr="00866FA4" w:rsidSect="00D85E8E">
      <w:headerReference w:type="default" r:id="rId7"/>
      <w:footerReference w:type="default" r:id="rId8"/>
      <w:pgSz w:w="11906" w:h="16838"/>
      <w:pgMar w:top="241" w:right="720" w:bottom="720" w:left="720" w:header="708" w:footer="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40B77" w14:textId="77777777" w:rsidR="00F13322" w:rsidRDefault="00F13322" w:rsidP="00866FA4">
      <w:pPr>
        <w:spacing w:after="0" w:line="240" w:lineRule="auto"/>
      </w:pPr>
      <w:r>
        <w:separator/>
      </w:r>
    </w:p>
  </w:endnote>
  <w:endnote w:type="continuationSeparator" w:id="0">
    <w:p w14:paraId="60076E83" w14:textId="77777777" w:rsidR="00F13322" w:rsidRDefault="00F13322" w:rsidP="00866F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5EC6A" w14:textId="566F913C" w:rsidR="00D85E8E" w:rsidRDefault="00D85E8E">
    <w:pPr>
      <w:pStyle w:val="Footer"/>
      <w:jc w:val="right"/>
    </w:pPr>
  </w:p>
  <w:p w14:paraId="22E4ADAD" w14:textId="2DD52363" w:rsidR="00D85E8E" w:rsidRPr="00D85E8E" w:rsidRDefault="00D85E8E">
    <w:pPr>
      <w:pStyle w:val="Footer"/>
      <w:rPr>
        <w:rFonts w:ascii="Century Gothic" w:hAnsi="Century Gothic"/>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5"/>
      <w:gridCol w:w="3485"/>
      <w:gridCol w:w="3486"/>
    </w:tblGrid>
    <w:tr w:rsidR="00D85E8E" w14:paraId="49BD47E0" w14:textId="77777777" w:rsidTr="00D85E8E">
      <w:tc>
        <w:tcPr>
          <w:tcW w:w="3485" w:type="dxa"/>
        </w:tcPr>
        <w:p w14:paraId="3E1F09CC" w14:textId="64BB5618" w:rsidR="00D85E8E" w:rsidRDefault="00D85E8E">
          <w:pPr>
            <w:pStyle w:val="Footer"/>
            <w:rPr>
              <w:rFonts w:ascii="Century Gothic" w:hAnsi="Century Gothic"/>
            </w:rPr>
          </w:pPr>
          <w:r w:rsidRPr="00D85E8E">
            <w:rPr>
              <w:rFonts w:ascii="Century Gothic" w:hAnsi="Century Gothic"/>
            </w:rPr>
            <w:t xml:space="preserve">Approved:                                                   </w:t>
          </w:r>
        </w:p>
      </w:tc>
      <w:tc>
        <w:tcPr>
          <w:tcW w:w="3485" w:type="dxa"/>
        </w:tcPr>
        <w:p w14:paraId="47C7B9B7" w14:textId="66BD5F5E" w:rsidR="00D85E8E" w:rsidRDefault="00D85E8E">
          <w:pPr>
            <w:pStyle w:val="Footer"/>
            <w:rPr>
              <w:rFonts w:ascii="Century Gothic" w:hAnsi="Century Gothic"/>
            </w:rPr>
          </w:pPr>
          <w:r w:rsidRPr="00D85E8E">
            <w:rPr>
              <w:rFonts w:ascii="Century Gothic" w:hAnsi="Century Gothic"/>
            </w:rPr>
            <w:t>Date:2</w:t>
          </w:r>
          <w:r w:rsidRPr="00D85E8E">
            <w:rPr>
              <w:rFonts w:ascii="Century Gothic" w:hAnsi="Century Gothic"/>
              <w:vertAlign w:val="superscript"/>
            </w:rPr>
            <w:t>nd</w:t>
          </w:r>
          <w:r w:rsidRPr="00D85E8E">
            <w:rPr>
              <w:rFonts w:ascii="Century Gothic" w:hAnsi="Century Gothic"/>
            </w:rPr>
            <w:t xml:space="preserve"> June 2025</w:t>
          </w:r>
        </w:p>
      </w:tc>
      <w:tc>
        <w:tcPr>
          <w:tcW w:w="3486" w:type="dxa"/>
        </w:tcPr>
        <w:sdt>
          <w:sdtPr>
            <w:id w:val="-1769616900"/>
            <w:docPartObj>
              <w:docPartGallery w:val="Page Numbers (Top of Page)"/>
              <w:docPartUnique/>
            </w:docPartObj>
          </w:sdtPr>
          <w:sdtContent>
            <w:p w14:paraId="542C7CD1" w14:textId="3A775069" w:rsidR="00D85E8E" w:rsidRPr="00D85E8E" w:rsidRDefault="00D85E8E" w:rsidP="00D85E8E">
              <w:pPr>
                <w:pStyle w:val="Footer"/>
                <w:jc w:val="right"/>
              </w:pPr>
              <w:r w:rsidRPr="00D85E8E">
                <w:rPr>
                  <w:rFonts w:ascii="Century Gothic" w:hAnsi="Century Gothic"/>
                </w:rPr>
                <w:t xml:space="preserve">Page </w:t>
              </w:r>
              <w:r w:rsidRPr="00D85E8E">
                <w:rPr>
                  <w:rFonts w:ascii="Century Gothic" w:hAnsi="Century Gothic"/>
                  <w:b/>
                  <w:bCs/>
                </w:rPr>
                <w:fldChar w:fldCharType="begin"/>
              </w:r>
              <w:r w:rsidRPr="00D85E8E">
                <w:rPr>
                  <w:rFonts w:ascii="Century Gothic" w:hAnsi="Century Gothic"/>
                  <w:b/>
                  <w:bCs/>
                </w:rPr>
                <w:instrText>PAGE</w:instrText>
              </w:r>
              <w:r w:rsidRPr="00D85E8E">
                <w:rPr>
                  <w:rFonts w:ascii="Century Gothic" w:hAnsi="Century Gothic"/>
                  <w:b/>
                  <w:bCs/>
                </w:rPr>
                <w:fldChar w:fldCharType="separate"/>
              </w:r>
              <w:r>
                <w:rPr>
                  <w:rFonts w:ascii="Century Gothic" w:hAnsi="Century Gothic"/>
                  <w:b/>
                  <w:bCs/>
                </w:rPr>
                <w:t>1</w:t>
              </w:r>
              <w:r w:rsidRPr="00D85E8E">
                <w:rPr>
                  <w:rFonts w:ascii="Century Gothic" w:hAnsi="Century Gothic"/>
                  <w:b/>
                  <w:bCs/>
                </w:rPr>
                <w:fldChar w:fldCharType="end"/>
              </w:r>
              <w:r w:rsidRPr="00D85E8E">
                <w:rPr>
                  <w:rFonts w:ascii="Century Gothic" w:hAnsi="Century Gothic"/>
                </w:rPr>
                <w:t xml:space="preserve"> of </w:t>
              </w:r>
              <w:r w:rsidRPr="00D85E8E">
                <w:rPr>
                  <w:rFonts w:ascii="Century Gothic" w:hAnsi="Century Gothic"/>
                  <w:b/>
                  <w:bCs/>
                </w:rPr>
                <w:fldChar w:fldCharType="begin"/>
              </w:r>
              <w:r w:rsidRPr="00D85E8E">
                <w:rPr>
                  <w:rFonts w:ascii="Century Gothic" w:hAnsi="Century Gothic"/>
                  <w:b/>
                  <w:bCs/>
                </w:rPr>
                <w:instrText>NUMPAGES</w:instrText>
              </w:r>
              <w:r w:rsidRPr="00D85E8E">
                <w:rPr>
                  <w:rFonts w:ascii="Century Gothic" w:hAnsi="Century Gothic"/>
                  <w:b/>
                  <w:bCs/>
                </w:rPr>
                <w:fldChar w:fldCharType="separate"/>
              </w:r>
              <w:r>
                <w:rPr>
                  <w:rFonts w:ascii="Century Gothic" w:hAnsi="Century Gothic"/>
                  <w:b/>
                  <w:bCs/>
                </w:rPr>
                <w:t>4</w:t>
              </w:r>
              <w:r w:rsidRPr="00D85E8E">
                <w:rPr>
                  <w:rFonts w:ascii="Century Gothic" w:hAnsi="Century Gothic"/>
                  <w:b/>
                  <w:bCs/>
                </w:rPr>
                <w:fldChar w:fldCharType="end"/>
              </w:r>
            </w:p>
          </w:sdtContent>
        </w:sdt>
      </w:tc>
    </w:tr>
  </w:tbl>
  <w:p w14:paraId="5723C9B5" w14:textId="06526B22" w:rsidR="00866FA4" w:rsidRPr="00D85E8E" w:rsidRDefault="00866FA4">
    <w:pPr>
      <w:pStyle w:val="Footer"/>
      <w:rPr>
        <w:rFonts w:ascii="Century Gothic" w:hAnsi="Century Gothi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8753F4" w14:textId="77777777" w:rsidR="00F13322" w:rsidRDefault="00F13322" w:rsidP="00866FA4">
      <w:pPr>
        <w:spacing w:after="0" w:line="240" w:lineRule="auto"/>
      </w:pPr>
      <w:r>
        <w:separator/>
      </w:r>
    </w:p>
  </w:footnote>
  <w:footnote w:type="continuationSeparator" w:id="0">
    <w:p w14:paraId="2E04EE73" w14:textId="77777777" w:rsidR="00F13322" w:rsidRDefault="00F13322" w:rsidP="00866F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7DB74" w14:textId="1B9B23A4" w:rsidR="00866FA4" w:rsidRDefault="00866F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F7EF1"/>
    <w:multiLevelType w:val="hybridMultilevel"/>
    <w:tmpl w:val="8FEA8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A0667D"/>
    <w:multiLevelType w:val="hybridMultilevel"/>
    <w:tmpl w:val="079EB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E6D1DC3"/>
    <w:multiLevelType w:val="multilevel"/>
    <w:tmpl w:val="EDC8A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52388D"/>
    <w:multiLevelType w:val="multilevel"/>
    <w:tmpl w:val="EDC8A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C8F7B1F"/>
    <w:multiLevelType w:val="hybridMultilevel"/>
    <w:tmpl w:val="49CEC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8307291">
    <w:abstractNumId w:val="2"/>
  </w:num>
  <w:num w:numId="2" w16cid:durableId="544105569">
    <w:abstractNumId w:val="0"/>
  </w:num>
  <w:num w:numId="3" w16cid:durableId="1717923085">
    <w:abstractNumId w:val="4"/>
  </w:num>
  <w:num w:numId="4" w16cid:durableId="1342732768">
    <w:abstractNumId w:val="3"/>
  </w:num>
  <w:num w:numId="5" w16cid:durableId="13164896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FA4"/>
    <w:rsid w:val="005234E2"/>
    <w:rsid w:val="0079075D"/>
    <w:rsid w:val="00866FA4"/>
    <w:rsid w:val="0089652D"/>
    <w:rsid w:val="008F7297"/>
    <w:rsid w:val="00A81F98"/>
    <w:rsid w:val="00AA7DD8"/>
    <w:rsid w:val="00CE0B0B"/>
    <w:rsid w:val="00D25C22"/>
    <w:rsid w:val="00D85E8E"/>
    <w:rsid w:val="00F13322"/>
    <w:rsid w:val="00F95F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BFDCA7"/>
  <w15:chartTrackingRefBased/>
  <w15:docId w15:val="{70EEC833-A26E-4EC4-BE0C-C67E05FB3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6F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66F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66F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66F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66F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66F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6F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6F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6F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6F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66F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66F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66F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66F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66F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6F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6F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6FA4"/>
    <w:rPr>
      <w:rFonts w:eastAsiaTheme="majorEastAsia" w:cstheme="majorBidi"/>
      <w:color w:val="272727" w:themeColor="text1" w:themeTint="D8"/>
    </w:rPr>
  </w:style>
  <w:style w:type="paragraph" w:styleId="Title">
    <w:name w:val="Title"/>
    <w:basedOn w:val="Normal"/>
    <w:next w:val="Normal"/>
    <w:link w:val="TitleChar"/>
    <w:uiPriority w:val="10"/>
    <w:qFormat/>
    <w:rsid w:val="00866F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6F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6F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6F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6FA4"/>
    <w:pPr>
      <w:spacing w:before="160"/>
      <w:jc w:val="center"/>
    </w:pPr>
    <w:rPr>
      <w:i/>
      <w:iCs/>
      <w:color w:val="404040" w:themeColor="text1" w:themeTint="BF"/>
    </w:rPr>
  </w:style>
  <w:style w:type="character" w:customStyle="1" w:styleId="QuoteChar">
    <w:name w:val="Quote Char"/>
    <w:basedOn w:val="DefaultParagraphFont"/>
    <w:link w:val="Quote"/>
    <w:uiPriority w:val="29"/>
    <w:rsid w:val="00866FA4"/>
    <w:rPr>
      <w:i/>
      <w:iCs/>
      <w:color w:val="404040" w:themeColor="text1" w:themeTint="BF"/>
    </w:rPr>
  </w:style>
  <w:style w:type="paragraph" w:styleId="ListParagraph">
    <w:name w:val="List Paragraph"/>
    <w:basedOn w:val="Normal"/>
    <w:uiPriority w:val="34"/>
    <w:qFormat/>
    <w:rsid w:val="00866FA4"/>
    <w:pPr>
      <w:ind w:left="720"/>
      <w:contextualSpacing/>
    </w:pPr>
  </w:style>
  <w:style w:type="character" w:styleId="IntenseEmphasis">
    <w:name w:val="Intense Emphasis"/>
    <w:basedOn w:val="DefaultParagraphFont"/>
    <w:uiPriority w:val="21"/>
    <w:qFormat/>
    <w:rsid w:val="00866FA4"/>
    <w:rPr>
      <w:i/>
      <w:iCs/>
      <w:color w:val="0F4761" w:themeColor="accent1" w:themeShade="BF"/>
    </w:rPr>
  </w:style>
  <w:style w:type="paragraph" w:styleId="IntenseQuote">
    <w:name w:val="Intense Quote"/>
    <w:basedOn w:val="Normal"/>
    <w:next w:val="Normal"/>
    <w:link w:val="IntenseQuoteChar"/>
    <w:uiPriority w:val="30"/>
    <w:qFormat/>
    <w:rsid w:val="00866F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66FA4"/>
    <w:rPr>
      <w:i/>
      <w:iCs/>
      <w:color w:val="0F4761" w:themeColor="accent1" w:themeShade="BF"/>
    </w:rPr>
  </w:style>
  <w:style w:type="character" w:styleId="IntenseReference">
    <w:name w:val="Intense Reference"/>
    <w:basedOn w:val="DefaultParagraphFont"/>
    <w:uiPriority w:val="32"/>
    <w:qFormat/>
    <w:rsid w:val="00866FA4"/>
    <w:rPr>
      <w:b/>
      <w:bCs/>
      <w:smallCaps/>
      <w:color w:val="0F4761" w:themeColor="accent1" w:themeShade="BF"/>
      <w:spacing w:val="5"/>
    </w:rPr>
  </w:style>
  <w:style w:type="paragraph" w:styleId="Header">
    <w:name w:val="header"/>
    <w:basedOn w:val="Normal"/>
    <w:link w:val="HeaderChar"/>
    <w:uiPriority w:val="99"/>
    <w:unhideWhenUsed/>
    <w:rsid w:val="00866F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6FA4"/>
  </w:style>
  <w:style w:type="paragraph" w:styleId="Footer">
    <w:name w:val="footer"/>
    <w:basedOn w:val="Normal"/>
    <w:link w:val="FooterChar"/>
    <w:uiPriority w:val="99"/>
    <w:unhideWhenUsed/>
    <w:rsid w:val="00866F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6FA4"/>
  </w:style>
  <w:style w:type="table" w:styleId="TableGrid">
    <w:name w:val="Table Grid"/>
    <w:basedOn w:val="TableNormal"/>
    <w:uiPriority w:val="39"/>
    <w:rsid w:val="00D85E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1848988">
      <w:bodyDiv w:val="1"/>
      <w:marLeft w:val="0"/>
      <w:marRight w:val="0"/>
      <w:marTop w:val="0"/>
      <w:marBottom w:val="0"/>
      <w:divBdr>
        <w:top w:val="none" w:sz="0" w:space="0" w:color="auto"/>
        <w:left w:val="none" w:sz="0" w:space="0" w:color="auto"/>
        <w:bottom w:val="none" w:sz="0" w:space="0" w:color="auto"/>
        <w:right w:val="none" w:sz="0" w:space="0" w:color="auto"/>
      </w:divBdr>
    </w:div>
    <w:div w:id="1672181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956</Words>
  <Characters>5454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Ackroyd</dc:creator>
  <cp:keywords/>
  <dc:description/>
  <cp:lastModifiedBy>Emma Ackroyd</cp:lastModifiedBy>
  <cp:revision>2</cp:revision>
  <dcterms:created xsi:type="dcterms:W3CDTF">2026-05-19T13:04:00Z</dcterms:created>
  <dcterms:modified xsi:type="dcterms:W3CDTF">2026-05-19T13:04:00Z</dcterms:modified>
</cp:coreProperties>
</file>