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A8B672" w14:textId="77777777" w:rsidR="00124A77" w:rsidRPr="00124A77" w:rsidRDefault="00124A77" w:rsidP="00124A77">
      <w:pPr>
        <w:spacing w:after="0" w:line="240" w:lineRule="auto"/>
        <w:jc w:val="center"/>
        <w:rPr>
          <w:rFonts w:ascii="Calibri" w:eastAsia="Calibri" w:hAnsi="Calibri" w:cs="Times New Roman"/>
          <w:kern w:val="0"/>
          <w:sz w:val="22"/>
          <w:szCs w:val="22"/>
          <w14:ligatures w14:val="none"/>
        </w:rPr>
      </w:pPr>
      <w:r w:rsidRPr="00124A77">
        <w:rPr>
          <w:rFonts w:ascii="Calibri" w:eastAsia="Calibri" w:hAnsi="Calibri" w:cs="Times New Roman"/>
          <w:kern w:val="0"/>
          <w:sz w:val="22"/>
          <w:szCs w:val="22"/>
          <w14:ligatures w14:val="none"/>
        </w:rPr>
        <w:t xml:space="preserve">                                                           </w:t>
      </w:r>
      <w:r w:rsidRPr="00124A77">
        <w:rPr>
          <w:rFonts w:ascii="Calibri" w:eastAsia="Calibri" w:hAnsi="Calibri" w:cs="Times New Roman"/>
          <w:noProof/>
          <w:kern w:val="0"/>
          <w:sz w:val="22"/>
          <w:szCs w:val="22"/>
          <w:lang w:eastAsia="en-GB"/>
          <w14:ligatures w14:val="none"/>
        </w:rPr>
        <w:drawing>
          <wp:inline distT="0" distB="0" distL="0" distR="0" wp14:anchorId="40F5D30C" wp14:editId="31AE4B07">
            <wp:extent cx="1357132" cy="1066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7142" cy="1074669"/>
                    </a:xfrm>
                    <a:prstGeom prst="rect">
                      <a:avLst/>
                    </a:prstGeom>
                    <a:noFill/>
                    <a:ln>
                      <a:noFill/>
                    </a:ln>
                  </pic:spPr>
                </pic:pic>
              </a:graphicData>
            </a:graphic>
          </wp:inline>
        </w:drawing>
      </w:r>
      <w:r w:rsidRPr="00124A77">
        <w:rPr>
          <w:rFonts w:ascii="Calibri" w:eastAsia="Calibri" w:hAnsi="Calibri" w:cs="Times New Roman"/>
          <w:noProof/>
          <w:kern w:val="0"/>
          <w:sz w:val="22"/>
          <w:szCs w:val="22"/>
          <w:lang w:eastAsia="en-GB"/>
          <w14:ligatures w14:val="none"/>
        </w:rPr>
        <w:drawing>
          <wp:inline distT="0" distB="0" distL="0" distR="0" wp14:anchorId="068112F4" wp14:editId="356450BD">
            <wp:extent cx="1762125" cy="608734"/>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71565" cy="611995"/>
                    </a:xfrm>
                    <a:prstGeom prst="rect">
                      <a:avLst/>
                    </a:prstGeom>
                    <a:noFill/>
                    <a:ln>
                      <a:noFill/>
                    </a:ln>
                  </pic:spPr>
                </pic:pic>
              </a:graphicData>
            </a:graphic>
          </wp:inline>
        </w:drawing>
      </w:r>
    </w:p>
    <w:p w14:paraId="7E6C2274" w14:textId="77777777" w:rsidR="00124A77" w:rsidRPr="00124A77" w:rsidRDefault="00124A77" w:rsidP="00124A77">
      <w:pPr>
        <w:spacing w:after="0" w:line="240" w:lineRule="auto"/>
        <w:jc w:val="center"/>
        <w:rPr>
          <w:rFonts w:ascii="Calibri" w:eastAsia="Calibri" w:hAnsi="Calibri" w:cs="Calibri"/>
          <w:b/>
          <w:kern w:val="0"/>
          <w:sz w:val="28"/>
          <w:szCs w:val="28"/>
          <w14:ligatures w14:val="none"/>
        </w:rPr>
      </w:pPr>
    </w:p>
    <w:p w14:paraId="1572C3B0" w14:textId="275E5497" w:rsidR="00124A77" w:rsidRPr="00124A77" w:rsidRDefault="00124A77" w:rsidP="00124A77">
      <w:pPr>
        <w:autoSpaceDE w:val="0"/>
        <w:autoSpaceDN w:val="0"/>
        <w:adjustRightInd w:val="0"/>
        <w:spacing w:after="0" w:line="240" w:lineRule="auto"/>
        <w:jc w:val="center"/>
        <w:rPr>
          <w:rFonts w:ascii="Calibri" w:eastAsia="Times New Roman" w:hAnsi="Calibri" w:cs="Calibri"/>
          <w:b/>
          <w:kern w:val="0"/>
          <w:lang w:eastAsia="en-GB"/>
          <w14:ligatures w14:val="none"/>
        </w:rPr>
      </w:pPr>
      <w:r w:rsidRPr="00124A77">
        <w:rPr>
          <w:rFonts w:ascii="Calibri" w:eastAsia="Times New Roman" w:hAnsi="Calibri" w:cs="Calibri"/>
          <w:b/>
          <w:color w:val="000000"/>
          <w:kern w:val="0"/>
          <w:lang w:eastAsia="en-GB"/>
          <w14:ligatures w14:val="none"/>
        </w:rPr>
        <w:t xml:space="preserve">Councillors are hereby summoned to attend the meeting of Caythorpe Parish Council which will take place at Caythorpe Memorial Village Hall, Caythorpe Road, </w:t>
      </w:r>
      <w:r w:rsidRPr="00124A77">
        <w:rPr>
          <w:rFonts w:ascii="Calibri" w:eastAsia="Times New Roman" w:hAnsi="Calibri" w:cs="Calibri"/>
          <w:b/>
          <w:kern w:val="0"/>
          <w:lang w:eastAsia="en-GB"/>
          <w14:ligatures w14:val="none"/>
        </w:rPr>
        <w:t>on Thursday 2</w:t>
      </w:r>
      <w:r w:rsidR="00C3238B">
        <w:rPr>
          <w:rFonts w:ascii="Calibri" w:eastAsia="Times New Roman" w:hAnsi="Calibri" w:cs="Calibri"/>
          <w:b/>
          <w:kern w:val="0"/>
          <w:lang w:eastAsia="en-GB"/>
          <w14:ligatures w14:val="none"/>
        </w:rPr>
        <w:t>1</w:t>
      </w:r>
      <w:r w:rsidR="00C3238B" w:rsidRPr="00C3238B">
        <w:rPr>
          <w:rFonts w:ascii="Calibri" w:eastAsia="Times New Roman" w:hAnsi="Calibri" w:cs="Calibri"/>
          <w:b/>
          <w:kern w:val="0"/>
          <w:vertAlign w:val="superscript"/>
          <w:lang w:eastAsia="en-GB"/>
          <w14:ligatures w14:val="none"/>
        </w:rPr>
        <w:t>st</w:t>
      </w:r>
      <w:r w:rsidR="00C3238B">
        <w:rPr>
          <w:rFonts w:ascii="Calibri" w:eastAsia="Times New Roman" w:hAnsi="Calibri" w:cs="Calibri"/>
          <w:b/>
          <w:kern w:val="0"/>
          <w:lang w:eastAsia="en-GB"/>
          <w14:ligatures w14:val="none"/>
        </w:rPr>
        <w:t xml:space="preserve"> May</w:t>
      </w:r>
      <w:r w:rsidRPr="00124A77">
        <w:rPr>
          <w:rFonts w:ascii="Calibri" w:eastAsia="Times New Roman" w:hAnsi="Calibri" w:cs="Calibri"/>
          <w:b/>
          <w:kern w:val="0"/>
          <w:lang w:eastAsia="en-GB"/>
          <w14:ligatures w14:val="none"/>
        </w:rPr>
        <w:t xml:space="preserve"> 2026 at </w:t>
      </w:r>
      <w:r w:rsidR="004A0438">
        <w:rPr>
          <w:rFonts w:ascii="Calibri" w:eastAsia="Times New Roman" w:hAnsi="Calibri" w:cs="Calibri"/>
          <w:b/>
          <w:kern w:val="0"/>
          <w:lang w:eastAsia="en-GB"/>
          <w14:ligatures w14:val="none"/>
        </w:rPr>
        <w:t>6.45p</w:t>
      </w:r>
      <w:r w:rsidRPr="00124A77">
        <w:rPr>
          <w:rFonts w:ascii="Calibri" w:eastAsia="Times New Roman" w:hAnsi="Calibri" w:cs="Calibri"/>
          <w:b/>
          <w:kern w:val="0"/>
          <w:lang w:eastAsia="en-GB"/>
          <w14:ligatures w14:val="none"/>
        </w:rPr>
        <w:t xml:space="preserve">m </w:t>
      </w:r>
    </w:p>
    <w:p w14:paraId="6ECA010A" w14:textId="77777777" w:rsidR="00124A77" w:rsidRPr="00124A77" w:rsidRDefault="00124A77" w:rsidP="00124A77">
      <w:pPr>
        <w:spacing w:after="0" w:line="240" w:lineRule="auto"/>
        <w:rPr>
          <w:rFonts w:ascii="Calibri" w:eastAsia="Calibri" w:hAnsi="Calibri" w:cs="Calibri"/>
          <w:kern w:val="0"/>
          <w14:ligatures w14:val="none"/>
        </w:rPr>
      </w:pPr>
      <w:r w:rsidRPr="00124A77">
        <w:rPr>
          <w:rFonts w:ascii="Calibri" w:eastAsia="Calibri" w:hAnsi="Calibri" w:cs="Calibri"/>
          <w:kern w:val="0"/>
          <w14:ligatures w14:val="none"/>
        </w:rPr>
        <w:t>Signed:</w:t>
      </w:r>
    </w:p>
    <w:p w14:paraId="5696CF1F" w14:textId="77777777" w:rsidR="00124A77" w:rsidRPr="00124A77" w:rsidRDefault="00124A77" w:rsidP="00124A77">
      <w:pPr>
        <w:spacing w:after="0" w:line="240" w:lineRule="auto"/>
        <w:rPr>
          <w:rFonts w:ascii="Calibri" w:eastAsia="Calibri" w:hAnsi="Calibri" w:cs="Calibri"/>
          <w:i/>
          <w:kern w:val="0"/>
          <w14:ligatures w14:val="none"/>
        </w:rPr>
      </w:pPr>
      <w:r w:rsidRPr="00124A77">
        <w:rPr>
          <w:rFonts w:ascii="Calibri" w:eastAsia="Calibri" w:hAnsi="Calibri" w:cs="Calibri"/>
          <w:i/>
          <w:kern w:val="0"/>
          <w14:ligatures w14:val="none"/>
        </w:rPr>
        <w:t>N Cope</w:t>
      </w:r>
    </w:p>
    <w:p w14:paraId="11BC0DF4" w14:textId="77777777" w:rsidR="003D3ECF" w:rsidRDefault="00124A77" w:rsidP="00124A77">
      <w:pPr>
        <w:spacing w:after="0" w:line="240" w:lineRule="auto"/>
        <w:rPr>
          <w:rFonts w:ascii="Calibri" w:eastAsia="Calibri" w:hAnsi="Calibri" w:cs="Calibri"/>
          <w:kern w:val="0"/>
          <w:u w:val="single"/>
          <w14:ligatures w14:val="none"/>
        </w:rPr>
      </w:pPr>
      <w:r w:rsidRPr="00124A77">
        <w:rPr>
          <w:rFonts w:ascii="Calibri" w:eastAsia="Calibri" w:hAnsi="Calibri" w:cs="Calibri"/>
          <w:kern w:val="0"/>
          <w:u w:val="single"/>
          <w14:ligatures w14:val="none"/>
        </w:rPr>
        <w:t>Clerk to the Parish Council</w:t>
      </w:r>
    </w:p>
    <w:p w14:paraId="50A63CE8" w14:textId="65F4C2CE" w:rsidR="00124A77" w:rsidRPr="00124A77" w:rsidRDefault="00493AE1" w:rsidP="00124A77">
      <w:pPr>
        <w:spacing w:after="0" w:line="240" w:lineRule="auto"/>
        <w:rPr>
          <w:rFonts w:ascii="Calibri" w:eastAsia="Calibri" w:hAnsi="Calibri" w:cs="Calibri"/>
          <w:kern w:val="0"/>
          <w:u w:val="single"/>
          <w14:ligatures w14:val="none"/>
        </w:rPr>
      </w:pPr>
      <w:r>
        <w:rPr>
          <w:rFonts w:ascii="Calibri" w:eastAsia="Calibri" w:hAnsi="Calibri" w:cs="Times New Roman"/>
          <w:bCs/>
          <w:i/>
          <w:iCs/>
          <w:color w:val="000000"/>
          <w:kern w:val="0"/>
          <w14:ligatures w14:val="none"/>
        </w:rPr>
        <w:t>11</w:t>
      </w:r>
      <w:r w:rsidRPr="00493AE1">
        <w:rPr>
          <w:rFonts w:ascii="Calibri" w:eastAsia="Calibri" w:hAnsi="Calibri" w:cs="Times New Roman"/>
          <w:bCs/>
          <w:i/>
          <w:iCs/>
          <w:color w:val="000000"/>
          <w:kern w:val="0"/>
          <w:vertAlign w:val="superscript"/>
          <w14:ligatures w14:val="none"/>
        </w:rPr>
        <w:t>th</w:t>
      </w:r>
      <w:r>
        <w:rPr>
          <w:rFonts w:ascii="Calibri" w:eastAsia="Calibri" w:hAnsi="Calibri" w:cs="Times New Roman"/>
          <w:bCs/>
          <w:i/>
          <w:iCs/>
          <w:color w:val="000000"/>
          <w:kern w:val="0"/>
          <w14:ligatures w14:val="none"/>
        </w:rPr>
        <w:t xml:space="preserve"> </w:t>
      </w:r>
      <w:r w:rsidR="005403C2">
        <w:rPr>
          <w:rFonts w:ascii="Calibri" w:eastAsia="Calibri" w:hAnsi="Calibri" w:cs="Times New Roman"/>
          <w:bCs/>
          <w:i/>
          <w:iCs/>
          <w:color w:val="000000"/>
          <w:kern w:val="0"/>
          <w14:ligatures w14:val="none"/>
        </w:rPr>
        <w:t>May</w:t>
      </w:r>
      <w:r w:rsidR="00124A77" w:rsidRPr="00124A77">
        <w:rPr>
          <w:rFonts w:ascii="Calibri" w:eastAsia="Calibri" w:hAnsi="Calibri" w:cs="Times New Roman"/>
          <w:bCs/>
          <w:i/>
          <w:iCs/>
          <w:color w:val="000000"/>
          <w:kern w:val="0"/>
          <w14:ligatures w14:val="none"/>
        </w:rPr>
        <w:t xml:space="preserve"> 2026</w:t>
      </w:r>
    </w:p>
    <w:p w14:paraId="147B66D4" w14:textId="77777777" w:rsidR="00124A77" w:rsidRPr="00124A77" w:rsidRDefault="00124A77" w:rsidP="00124A77">
      <w:pPr>
        <w:spacing w:after="0" w:line="240" w:lineRule="auto"/>
        <w:rPr>
          <w:rFonts w:ascii="Calibri" w:eastAsia="Calibri" w:hAnsi="Calibri" w:cs="Times New Roman"/>
          <w:bCs/>
          <w:i/>
          <w:iCs/>
          <w:color w:val="000000"/>
          <w:kern w:val="0"/>
          <w14:ligatures w14:val="none"/>
        </w:rPr>
      </w:pPr>
    </w:p>
    <w:p w14:paraId="690FD575" w14:textId="5917A4AE" w:rsidR="004C0C72" w:rsidRDefault="00124A77" w:rsidP="00C3238B">
      <w:pPr>
        <w:spacing w:after="0" w:line="240" w:lineRule="auto"/>
        <w:jc w:val="center"/>
        <w:rPr>
          <w:rFonts w:ascii="Calibri" w:eastAsia="Calibri" w:hAnsi="Calibri" w:cs="Times New Roman"/>
          <w:b/>
          <w:color w:val="000000"/>
          <w:kern w:val="0"/>
          <w14:ligatures w14:val="none"/>
        </w:rPr>
      </w:pPr>
      <w:r w:rsidRPr="00124A77">
        <w:rPr>
          <w:rFonts w:ascii="Calibri" w:eastAsia="Calibri" w:hAnsi="Calibri" w:cs="Times New Roman"/>
          <w:b/>
          <w:color w:val="000000"/>
          <w:kern w:val="0"/>
          <w14:ligatures w14:val="none"/>
        </w:rPr>
        <w:t>AGENDA</w:t>
      </w:r>
    </w:p>
    <w:p w14:paraId="07B15627" w14:textId="35720E2A" w:rsidR="004C0C72" w:rsidRDefault="004C0C72" w:rsidP="001C4D6C">
      <w:pPr>
        <w:spacing w:after="0" w:line="240" w:lineRule="auto"/>
        <w:rPr>
          <w:rFonts w:ascii="Calibri" w:eastAsia="Calibri" w:hAnsi="Calibri" w:cs="Times New Roman"/>
          <w:b/>
          <w:color w:val="000000"/>
          <w:kern w:val="0"/>
          <w14:ligatures w14:val="none"/>
        </w:rPr>
      </w:pPr>
    </w:p>
    <w:p w14:paraId="5C1A8F06" w14:textId="77777777" w:rsidR="00124A77" w:rsidRPr="00124A77" w:rsidRDefault="00124A77" w:rsidP="00124A77">
      <w:pPr>
        <w:spacing w:after="0" w:line="240" w:lineRule="auto"/>
        <w:rPr>
          <w:rFonts w:ascii="Calibri" w:eastAsia="Calibri" w:hAnsi="Calibri" w:cs="Calibri"/>
          <w:b/>
          <w:color w:val="000000"/>
          <w:kern w:val="0"/>
          <w14:ligatures w14:val="none"/>
        </w:rPr>
      </w:pPr>
      <w:r w:rsidRPr="00124A77">
        <w:rPr>
          <w:rFonts w:ascii="Calibri" w:eastAsia="Calibri" w:hAnsi="Calibri" w:cs="Calibri"/>
          <w:b/>
          <w:color w:val="000000"/>
          <w:kern w:val="0"/>
          <w14:ligatures w14:val="none"/>
        </w:rPr>
        <w:t xml:space="preserve">To receive and note public participation </w:t>
      </w:r>
      <w:r w:rsidRPr="00124A77">
        <w:rPr>
          <w:rFonts w:ascii="Calibri" w:eastAsia="Calibri" w:hAnsi="Calibri" w:cs="Times New Roman"/>
          <w:kern w:val="0"/>
          <w14:ligatures w14:val="none"/>
        </w:rPr>
        <w:t>(Max. 10 Minutes)</w:t>
      </w:r>
    </w:p>
    <w:p w14:paraId="01EDBD4A" w14:textId="77777777" w:rsidR="00124A77" w:rsidRPr="00124A77" w:rsidRDefault="00124A77" w:rsidP="00124A77">
      <w:pPr>
        <w:spacing w:after="0" w:line="240" w:lineRule="auto"/>
        <w:rPr>
          <w:rFonts w:ascii="Calibri" w:eastAsia="Calibri" w:hAnsi="Calibri" w:cs="Calibri"/>
          <w:b/>
          <w:color w:val="000000"/>
          <w:kern w:val="0"/>
          <w:sz w:val="28"/>
          <w:szCs w:val="28"/>
          <w14:ligatures w14:val="none"/>
        </w:rPr>
      </w:pPr>
    </w:p>
    <w:p w14:paraId="188366C6" w14:textId="21C93B7A" w:rsidR="00124A77" w:rsidRPr="00124A77" w:rsidRDefault="00124A77" w:rsidP="00124A77">
      <w:pPr>
        <w:spacing w:after="0" w:line="240" w:lineRule="auto"/>
        <w:rPr>
          <w:rFonts w:ascii="Calibri" w:eastAsia="Calibri" w:hAnsi="Calibri" w:cs="Calibri"/>
          <w:color w:val="000000"/>
          <w:kern w:val="0"/>
          <w:sz w:val="28"/>
          <w:szCs w:val="28"/>
          <w14:ligatures w14:val="none"/>
        </w:rPr>
      </w:pPr>
      <w:r w:rsidRPr="00124A77">
        <w:rPr>
          <w:rFonts w:ascii="Calibri" w:eastAsia="Calibri" w:hAnsi="Calibri" w:cs="Calibri"/>
          <w:b/>
          <w:color w:val="000000"/>
          <w:kern w:val="0"/>
          <w:sz w:val="28"/>
          <w:szCs w:val="28"/>
          <w14:ligatures w14:val="none"/>
        </w:rPr>
        <w:t>1</w:t>
      </w:r>
      <w:r w:rsidR="001175C4">
        <w:rPr>
          <w:rFonts w:ascii="Calibri" w:eastAsia="Calibri" w:hAnsi="Calibri" w:cs="Calibri"/>
          <w:b/>
          <w:color w:val="000000"/>
          <w:kern w:val="0"/>
          <w:sz w:val="28"/>
          <w:szCs w:val="28"/>
          <w14:ligatures w14:val="none"/>
        </w:rPr>
        <w:t>35</w:t>
      </w:r>
      <w:r w:rsidRPr="00124A77">
        <w:rPr>
          <w:rFonts w:ascii="Calibri" w:eastAsia="Calibri" w:hAnsi="Calibri" w:cs="Calibri"/>
          <w:b/>
          <w:color w:val="000000"/>
          <w:kern w:val="0"/>
          <w:sz w:val="28"/>
          <w:szCs w:val="28"/>
          <w14:ligatures w14:val="none"/>
        </w:rPr>
        <w:t>/26 To receive and accept apologies.</w:t>
      </w:r>
    </w:p>
    <w:p w14:paraId="040A77D4" w14:textId="0ABEB7C8" w:rsidR="00124A77" w:rsidRPr="00124A77"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EB1864">
        <w:rPr>
          <w:rFonts w:ascii="Calibri" w:eastAsia="Calibri" w:hAnsi="Calibri" w:cs="Calibri"/>
          <w:b/>
          <w:kern w:val="0"/>
          <w:sz w:val="28"/>
          <w:szCs w:val="28"/>
          <w14:ligatures w14:val="none"/>
        </w:rPr>
        <w:t>36</w:t>
      </w:r>
      <w:r w:rsidRPr="00124A77">
        <w:rPr>
          <w:rFonts w:ascii="Calibri" w:eastAsia="Calibri" w:hAnsi="Calibri" w:cs="Calibri"/>
          <w:b/>
          <w:kern w:val="0"/>
          <w:sz w:val="28"/>
          <w:szCs w:val="28"/>
          <w14:ligatures w14:val="none"/>
        </w:rPr>
        <w:t>/26 To receive and note declarations of interest.</w:t>
      </w:r>
    </w:p>
    <w:p w14:paraId="3EFBD0B7" w14:textId="35D26088" w:rsidR="00EB1864"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EB1864">
        <w:rPr>
          <w:rFonts w:ascii="Calibri" w:eastAsia="Calibri" w:hAnsi="Calibri" w:cs="Calibri"/>
          <w:b/>
          <w:kern w:val="0"/>
          <w:sz w:val="28"/>
          <w:szCs w:val="28"/>
          <w14:ligatures w14:val="none"/>
        </w:rPr>
        <w:t>37</w:t>
      </w:r>
      <w:r w:rsidRPr="00124A77">
        <w:rPr>
          <w:rFonts w:ascii="Calibri" w:eastAsia="Calibri" w:hAnsi="Calibri" w:cs="Calibri"/>
          <w:b/>
          <w:kern w:val="0"/>
          <w:sz w:val="28"/>
          <w:szCs w:val="28"/>
          <w14:ligatures w14:val="none"/>
        </w:rPr>
        <w:t xml:space="preserve">/26 To </w:t>
      </w:r>
      <w:r w:rsidR="00EB1864">
        <w:rPr>
          <w:rFonts w:ascii="Calibri" w:eastAsia="Calibri" w:hAnsi="Calibri" w:cs="Calibri"/>
          <w:b/>
          <w:kern w:val="0"/>
          <w:sz w:val="28"/>
          <w:szCs w:val="28"/>
          <w14:ligatures w14:val="none"/>
        </w:rPr>
        <w:t xml:space="preserve">elect Chair and confirm Councillor </w:t>
      </w:r>
      <w:r w:rsidR="006936AB">
        <w:rPr>
          <w:rFonts w:ascii="Calibri" w:eastAsia="Calibri" w:hAnsi="Calibri" w:cs="Calibri"/>
          <w:b/>
          <w:kern w:val="0"/>
          <w:sz w:val="28"/>
          <w:szCs w:val="28"/>
          <w14:ligatures w14:val="none"/>
        </w:rPr>
        <w:t>roles</w:t>
      </w:r>
    </w:p>
    <w:p w14:paraId="20A3A57B" w14:textId="4554A1DF" w:rsidR="00124A77" w:rsidRPr="00124A77" w:rsidRDefault="006936AB" w:rsidP="00124A77">
      <w:pPr>
        <w:spacing w:after="0" w:line="240" w:lineRule="auto"/>
        <w:rPr>
          <w:rFonts w:ascii="Calibri" w:eastAsia="Calibri" w:hAnsi="Calibri" w:cs="Calibri"/>
          <w:b/>
          <w:kern w:val="0"/>
          <w:sz w:val="28"/>
          <w:szCs w:val="28"/>
          <w14:ligatures w14:val="none"/>
        </w:rPr>
      </w:pPr>
      <w:r>
        <w:rPr>
          <w:rFonts w:ascii="Calibri" w:eastAsia="Calibri" w:hAnsi="Calibri" w:cs="Calibri"/>
          <w:b/>
          <w:kern w:val="0"/>
          <w:sz w:val="28"/>
          <w:szCs w:val="28"/>
          <w14:ligatures w14:val="none"/>
        </w:rPr>
        <w:t xml:space="preserve">138/26 To </w:t>
      </w:r>
      <w:r w:rsidR="00124A77" w:rsidRPr="00124A77">
        <w:rPr>
          <w:rFonts w:ascii="Calibri" w:eastAsia="Calibri" w:hAnsi="Calibri" w:cs="Calibri"/>
          <w:b/>
          <w:kern w:val="0"/>
          <w:sz w:val="28"/>
          <w:szCs w:val="28"/>
          <w14:ligatures w14:val="none"/>
        </w:rPr>
        <w:t xml:space="preserve">accept the Minutes from the last Parish Council meeting on </w:t>
      </w:r>
      <w:r w:rsidR="00790811">
        <w:rPr>
          <w:rFonts w:ascii="Calibri" w:eastAsia="Calibri" w:hAnsi="Calibri" w:cs="Calibri"/>
          <w:b/>
          <w:kern w:val="0"/>
          <w:sz w:val="28"/>
          <w:szCs w:val="28"/>
          <w14:ligatures w14:val="none"/>
        </w:rPr>
        <w:t>23</w:t>
      </w:r>
      <w:r w:rsidR="00790811" w:rsidRPr="00790811">
        <w:rPr>
          <w:rFonts w:ascii="Calibri" w:eastAsia="Calibri" w:hAnsi="Calibri" w:cs="Calibri"/>
          <w:b/>
          <w:kern w:val="0"/>
          <w:sz w:val="28"/>
          <w:szCs w:val="28"/>
          <w:vertAlign w:val="superscript"/>
          <w14:ligatures w14:val="none"/>
        </w:rPr>
        <w:t>rd</w:t>
      </w:r>
      <w:r w:rsidR="00790811">
        <w:rPr>
          <w:rFonts w:ascii="Calibri" w:eastAsia="Calibri" w:hAnsi="Calibri" w:cs="Calibri"/>
          <w:b/>
          <w:kern w:val="0"/>
          <w:sz w:val="28"/>
          <w:szCs w:val="28"/>
          <w14:ligatures w14:val="none"/>
        </w:rPr>
        <w:t xml:space="preserve"> April</w:t>
      </w:r>
    </w:p>
    <w:p w14:paraId="411032A1" w14:textId="39351ADF" w:rsidR="00124A77" w:rsidRPr="00124A77"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790811">
        <w:rPr>
          <w:rFonts w:ascii="Calibri" w:eastAsia="Calibri" w:hAnsi="Calibri" w:cs="Calibri"/>
          <w:b/>
          <w:kern w:val="0"/>
          <w:sz w:val="28"/>
          <w:szCs w:val="28"/>
          <w14:ligatures w14:val="none"/>
        </w:rPr>
        <w:t>39</w:t>
      </w:r>
      <w:r w:rsidRPr="00124A77">
        <w:rPr>
          <w:rFonts w:ascii="Calibri" w:eastAsia="Calibri" w:hAnsi="Calibri" w:cs="Calibri"/>
          <w:b/>
          <w:kern w:val="0"/>
          <w:sz w:val="28"/>
          <w:szCs w:val="28"/>
          <w14:ligatures w14:val="none"/>
        </w:rPr>
        <w:t xml:space="preserve">/26 Time allocated for District County Councillor Roger </w:t>
      </w:r>
      <w:r w:rsidRPr="00124A77">
        <w:rPr>
          <w:rFonts w:ascii="Calibri" w:eastAsia="Calibri" w:hAnsi="Calibri" w:cs="Calibri"/>
          <w:b/>
          <w:color w:val="000000"/>
          <w:kern w:val="0"/>
          <w:sz w:val="28"/>
          <w:szCs w:val="28"/>
          <w14:ligatures w14:val="none"/>
        </w:rPr>
        <w:t>Jackson</w:t>
      </w:r>
    </w:p>
    <w:p w14:paraId="25732740" w14:textId="4863BD5B" w:rsidR="00124A77" w:rsidRPr="00124A77"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790811">
        <w:rPr>
          <w:rFonts w:ascii="Calibri" w:eastAsia="Calibri" w:hAnsi="Calibri" w:cs="Calibri"/>
          <w:b/>
          <w:kern w:val="0"/>
          <w:sz w:val="28"/>
          <w:szCs w:val="28"/>
          <w14:ligatures w14:val="none"/>
        </w:rPr>
        <w:t>40</w:t>
      </w:r>
      <w:r w:rsidRPr="00124A77">
        <w:rPr>
          <w:rFonts w:ascii="Calibri" w:eastAsia="Calibri" w:hAnsi="Calibri" w:cs="Calibri"/>
          <w:b/>
          <w:kern w:val="0"/>
          <w:sz w:val="28"/>
          <w:szCs w:val="28"/>
          <w14:ligatures w14:val="none"/>
        </w:rPr>
        <w:t>/26 Village maintenance and Highways</w:t>
      </w:r>
    </w:p>
    <w:p w14:paraId="4DB59725" w14:textId="65B39BFA" w:rsidR="00124A77" w:rsidRPr="00124A77" w:rsidRDefault="00124A77" w:rsidP="00124A77">
      <w:pPr>
        <w:spacing w:after="0" w:line="240" w:lineRule="auto"/>
        <w:rPr>
          <w:rFonts w:ascii="Calibri" w:eastAsia="Calibri" w:hAnsi="Calibri" w:cs="Calibri"/>
          <w:bCs/>
          <w:color w:val="000000"/>
          <w:kern w:val="0"/>
          <w:sz w:val="28"/>
          <w:szCs w:val="28"/>
          <w14:ligatures w14:val="none"/>
        </w:rPr>
      </w:pPr>
      <w:r w:rsidRPr="00124A77">
        <w:rPr>
          <w:rFonts w:ascii="Calibri" w:eastAsia="Calibri" w:hAnsi="Calibri" w:cs="Calibri"/>
          <w:bCs/>
          <w:kern w:val="0"/>
          <w:sz w:val="28"/>
          <w:szCs w:val="28"/>
          <w14:ligatures w14:val="none"/>
        </w:rPr>
        <w:t>To discuss installation of Moot plaque and possible unveiling ceremony</w:t>
      </w:r>
      <w:r w:rsidR="001C4D6C">
        <w:rPr>
          <w:rFonts w:ascii="Calibri" w:eastAsia="Calibri" w:hAnsi="Calibri" w:cs="Calibri"/>
          <w:bCs/>
          <w:kern w:val="0"/>
          <w:sz w:val="28"/>
          <w:szCs w:val="28"/>
          <w14:ligatures w14:val="none"/>
        </w:rPr>
        <w:t xml:space="preserve">.  To discuss </w:t>
      </w:r>
      <w:proofErr w:type="spellStart"/>
      <w:r w:rsidR="001C4D6C">
        <w:rPr>
          <w:rFonts w:ascii="Calibri" w:eastAsia="Calibri" w:hAnsi="Calibri" w:cs="Calibri"/>
          <w:bCs/>
          <w:kern w:val="0"/>
          <w:sz w:val="28"/>
          <w:szCs w:val="28"/>
          <w14:ligatures w14:val="none"/>
        </w:rPr>
        <w:t>Lengsthman</w:t>
      </w:r>
      <w:proofErr w:type="spellEnd"/>
      <w:r w:rsidR="001C4D6C">
        <w:rPr>
          <w:rFonts w:ascii="Calibri" w:eastAsia="Calibri" w:hAnsi="Calibri" w:cs="Calibri"/>
          <w:bCs/>
          <w:kern w:val="0"/>
          <w:sz w:val="28"/>
          <w:szCs w:val="28"/>
          <w14:ligatures w14:val="none"/>
        </w:rPr>
        <w:t xml:space="preserve"> Scheme</w:t>
      </w:r>
    </w:p>
    <w:p w14:paraId="67AAC926" w14:textId="27B066CB" w:rsidR="00124A77" w:rsidRPr="00CC5821"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790811">
        <w:rPr>
          <w:rFonts w:ascii="Calibri" w:eastAsia="Calibri" w:hAnsi="Calibri" w:cs="Calibri"/>
          <w:b/>
          <w:kern w:val="0"/>
          <w:sz w:val="28"/>
          <w:szCs w:val="28"/>
          <w14:ligatures w14:val="none"/>
        </w:rPr>
        <w:t>41</w:t>
      </w:r>
      <w:r w:rsidRPr="00124A77">
        <w:rPr>
          <w:rFonts w:ascii="Calibri" w:eastAsia="Calibri" w:hAnsi="Calibri" w:cs="Calibri"/>
          <w:b/>
          <w:kern w:val="0"/>
          <w:sz w:val="28"/>
          <w:szCs w:val="28"/>
          <w14:ligatures w14:val="none"/>
        </w:rPr>
        <w:t>/26 Defibrillator report</w:t>
      </w:r>
    </w:p>
    <w:p w14:paraId="1DF392AB" w14:textId="77405970" w:rsidR="00124A77" w:rsidRPr="00124A77"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DE6B8B">
        <w:rPr>
          <w:rFonts w:ascii="Calibri" w:eastAsia="Calibri" w:hAnsi="Calibri" w:cs="Calibri"/>
          <w:b/>
          <w:kern w:val="0"/>
          <w:sz w:val="28"/>
          <w:szCs w:val="28"/>
          <w14:ligatures w14:val="none"/>
        </w:rPr>
        <w:t>42</w:t>
      </w:r>
      <w:r w:rsidRPr="00124A77">
        <w:rPr>
          <w:rFonts w:ascii="Calibri" w:eastAsia="Calibri" w:hAnsi="Calibri" w:cs="Calibri"/>
          <w:b/>
          <w:kern w:val="0"/>
          <w:sz w:val="28"/>
          <w:szCs w:val="28"/>
          <w14:ligatures w14:val="none"/>
        </w:rPr>
        <w:t>/26 Planning</w:t>
      </w:r>
      <w:bookmarkStart w:id="0" w:name="_Hlk75788137"/>
      <w:r w:rsidRPr="00124A77">
        <w:rPr>
          <w:rFonts w:ascii="Calibri" w:eastAsia="Calibri" w:hAnsi="Calibri" w:cs="Calibri"/>
          <w:b/>
          <w:kern w:val="0"/>
          <w:sz w:val="28"/>
          <w:szCs w:val="28"/>
          <w14:ligatures w14:val="none"/>
        </w:rPr>
        <w:t xml:space="preserve"> (final decisions are made by NSDC Planning Department)</w:t>
      </w:r>
    </w:p>
    <w:p w14:paraId="71631A78" w14:textId="1D3F1B1A" w:rsidR="00124A77" w:rsidRPr="00124A77" w:rsidRDefault="00124A77" w:rsidP="00DE6B8B">
      <w:pPr>
        <w:spacing w:after="0" w:line="240" w:lineRule="auto"/>
        <w:rPr>
          <w:rFonts w:ascii="Calibri" w:eastAsia="Calibri" w:hAnsi="Calibri" w:cs="Calibri"/>
          <w:bCs/>
          <w:kern w:val="0"/>
          <w:sz w:val="28"/>
          <w:szCs w:val="28"/>
          <w14:ligatures w14:val="none"/>
        </w:rPr>
      </w:pPr>
      <w:r w:rsidRPr="00124A77">
        <w:rPr>
          <w:rFonts w:ascii="Calibri" w:eastAsia="Calibri" w:hAnsi="Calibri" w:cs="Calibri"/>
          <w:b/>
          <w:kern w:val="0"/>
          <w:sz w:val="28"/>
          <w:szCs w:val="28"/>
          <w14:ligatures w14:val="none"/>
        </w:rPr>
        <w:t>a. Applications</w:t>
      </w:r>
      <w:r w:rsidRPr="00124A77">
        <w:rPr>
          <w:rFonts w:ascii="Calibri" w:eastAsia="Calibri" w:hAnsi="Calibri" w:cs="Calibri"/>
          <w:bCs/>
          <w:kern w:val="0"/>
          <w:sz w:val="28"/>
          <w:szCs w:val="28"/>
          <w14:ligatures w14:val="none"/>
        </w:rPr>
        <w:t xml:space="preserve">: </w:t>
      </w:r>
      <w:r w:rsidR="007A2E8E">
        <w:rPr>
          <w:rFonts w:ascii="Calibri" w:eastAsia="Calibri" w:hAnsi="Calibri" w:cs="Calibri"/>
          <w:bCs/>
          <w:kern w:val="0"/>
          <w:sz w:val="28"/>
          <w:szCs w:val="28"/>
          <w14:ligatures w14:val="none"/>
        </w:rPr>
        <w:t>None at the time of writing the agenda</w:t>
      </w:r>
    </w:p>
    <w:p w14:paraId="01FB6C4D" w14:textId="0C244F5A" w:rsidR="00124A77" w:rsidRPr="00124A77" w:rsidRDefault="00124A77" w:rsidP="00124A77">
      <w:pPr>
        <w:spacing w:after="0" w:line="240" w:lineRule="auto"/>
        <w:rPr>
          <w:rFonts w:ascii="Calibri" w:eastAsia="Calibri" w:hAnsi="Calibri" w:cs="Calibri"/>
          <w:kern w:val="0"/>
          <w:sz w:val="28"/>
          <w:szCs w:val="28"/>
          <w14:ligatures w14:val="none"/>
        </w:rPr>
      </w:pPr>
      <w:r w:rsidRPr="00124A77">
        <w:rPr>
          <w:rFonts w:ascii="Calibri" w:eastAsia="Calibri" w:hAnsi="Calibri" w:cs="Calibri"/>
          <w:b/>
          <w:kern w:val="0"/>
          <w:sz w:val="28"/>
          <w:szCs w:val="28"/>
          <w14:ligatures w14:val="none"/>
        </w:rPr>
        <w:t>b. Decisions</w:t>
      </w:r>
      <w:r w:rsidRPr="00124A77">
        <w:rPr>
          <w:rFonts w:ascii="Calibri" w:eastAsia="Calibri" w:hAnsi="Calibri" w:cs="Calibri"/>
          <w:bCs/>
          <w:kern w:val="0"/>
          <w:sz w:val="28"/>
          <w:szCs w:val="28"/>
          <w14:ligatures w14:val="none"/>
        </w:rPr>
        <w:t xml:space="preserve">: </w:t>
      </w:r>
      <w:r w:rsidR="00495613" w:rsidRPr="00495613">
        <w:rPr>
          <w:rFonts w:ascii="Calibri" w:eastAsia="Calibri" w:hAnsi="Calibri" w:cs="Calibri"/>
          <w:b/>
          <w:bCs/>
          <w:kern w:val="0"/>
          <w:sz w:val="28"/>
          <w:szCs w:val="28"/>
          <w14:ligatures w14:val="none"/>
        </w:rPr>
        <w:t>26/00139/</w:t>
      </w:r>
      <w:proofErr w:type="spellStart"/>
      <w:r w:rsidR="00495613" w:rsidRPr="00495613">
        <w:rPr>
          <w:rFonts w:ascii="Calibri" w:eastAsia="Calibri" w:hAnsi="Calibri" w:cs="Calibri"/>
          <w:b/>
          <w:bCs/>
          <w:kern w:val="0"/>
          <w:sz w:val="28"/>
          <w:szCs w:val="28"/>
          <w14:ligatures w14:val="none"/>
        </w:rPr>
        <w:t>HOUSE</w:t>
      </w:r>
      <w:r w:rsidR="00495613" w:rsidRPr="00495613">
        <w:rPr>
          <w:rFonts w:ascii="Calibri" w:eastAsia="Calibri" w:hAnsi="Calibri" w:cs="Calibri"/>
          <w:bCs/>
          <w:kern w:val="0"/>
          <w:sz w:val="28"/>
          <w:szCs w:val="28"/>
          <w14:ligatures w14:val="none"/>
        </w:rPr>
        <w:t>|Proposed</w:t>
      </w:r>
      <w:proofErr w:type="spellEnd"/>
      <w:r w:rsidR="00495613" w:rsidRPr="00495613">
        <w:rPr>
          <w:rFonts w:ascii="Calibri" w:eastAsia="Calibri" w:hAnsi="Calibri" w:cs="Calibri"/>
          <w:bCs/>
          <w:kern w:val="0"/>
          <w:sz w:val="28"/>
          <w:szCs w:val="28"/>
          <w14:ligatures w14:val="none"/>
        </w:rPr>
        <w:t xml:space="preserve"> Two-storey extension (following demolition of single storey </w:t>
      </w:r>
      <w:proofErr w:type="gramStart"/>
      <w:r w:rsidR="00495613" w:rsidRPr="00495613">
        <w:rPr>
          <w:rFonts w:ascii="Calibri" w:eastAsia="Calibri" w:hAnsi="Calibri" w:cs="Calibri"/>
          <w:bCs/>
          <w:kern w:val="0"/>
          <w:sz w:val="28"/>
          <w:szCs w:val="28"/>
          <w14:ligatures w14:val="none"/>
        </w:rPr>
        <w:t>elements)|</w:t>
      </w:r>
      <w:proofErr w:type="gramEnd"/>
      <w:r w:rsidR="00495613" w:rsidRPr="00495613">
        <w:rPr>
          <w:rFonts w:ascii="Calibri" w:eastAsia="Calibri" w:hAnsi="Calibri" w:cs="Calibri"/>
          <w:bCs/>
          <w:kern w:val="0"/>
          <w:sz w:val="28"/>
          <w:szCs w:val="28"/>
          <w14:ligatures w14:val="none"/>
        </w:rPr>
        <w:t>Halfway Cottage 112 Caythorpe Road Caythorpe Nottingham NG14 7EB</w:t>
      </w:r>
      <w:r w:rsidR="00495613">
        <w:rPr>
          <w:rFonts w:ascii="Calibri" w:eastAsia="Calibri" w:hAnsi="Calibri" w:cs="Calibri"/>
          <w:bCs/>
          <w:kern w:val="0"/>
          <w:sz w:val="28"/>
          <w:szCs w:val="28"/>
          <w14:ligatures w14:val="none"/>
        </w:rPr>
        <w:t xml:space="preserve">:  </w:t>
      </w:r>
      <w:r w:rsidR="00495613" w:rsidRPr="00495613">
        <w:rPr>
          <w:rFonts w:ascii="Calibri" w:eastAsia="Calibri" w:hAnsi="Calibri" w:cs="Calibri"/>
          <w:b/>
          <w:kern w:val="0"/>
          <w:sz w:val="28"/>
          <w:szCs w:val="28"/>
          <w14:ligatures w14:val="none"/>
        </w:rPr>
        <w:t>Application Permitted</w:t>
      </w:r>
    </w:p>
    <w:p w14:paraId="25767F72" w14:textId="77777777" w:rsidR="00124A77" w:rsidRPr="00124A77"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c.</w:t>
      </w:r>
      <w:r w:rsidRPr="00124A77">
        <w:rPr>
          <w:rFonts w:ascii="Calibri" w:eastAsia="Calibri" w:hAnsi="Calibri" w:cs="Calibri"/>
          <w:bCs/>
          <w:kern w:val="0"/>
          <w:sz w:val="28"/>
          <w:szCs w:val="28"/>
          <w14:ligatures w14:val="none"/>
        </w:rPr>
        <w:t xml:space="preserve"> </w:t>
      </w:r>
      <w:r w:rsidRPr="00124A77">
        <w:rPr>
          <w:rFonts w:ascii="Calibri" w:eastAsia="Calibri" w:hAnsi="Calibri" w:cs="Calibri"/>
          <w:b/>
          <w:kern w:val="0"/>
          <w:sz w:val="28"/>
          <w:szCs w:val="28"/>
          <w14:ligatures w14:val="none"/>
        </w:rPr>
        <w:t>Update on enforcement action</w:t>
      </w:r>
    </w:p>
    <w:bookmarkEnd w:id="0"/>
    <w:p w14:paraId="4E03F81B" w14:textId="68ED33DB" w:rsidR="00124A77" w:rsidRPr="00124A77" w:rsidRDefault="00124A77" w:rsidP="00124A77">
      <w:pPr>
        <w:spacing w:after="0" w:line="240" w:lineRule="auto"/>
        <w:rPr>
          <w:rFonts w:ascii="Calibri" w:eastAsia="Calibri" w:hAnsi="Calibri" w:cs="Calibri"/>
          <w:b/>
          <w:kern w:val="0"/>
          <w:sz w:val="28"/>
          <w:szCs w:val="28"/>
          <w14:ligatures w14:val="none"/>
        </w:rPr>
      </w:pPr>
      <w:r w:rsidRPr="00124A77">
        <w:rPr>
          <w:rFonts w:ascii="Calibri" w:eastAsia="Calibri" w:hAnsi="Calibri" w:cs="Calibri"/>
          <w:b/>
          <w:kern w:val="0"/>
          <w:sz w:val="28"/>
          <w:szCs w:val="28"/>
          <w14:ligatures w14:val="none"/>
        </w:rPr>
        <w:t>1</w:t>
      </w:r>
      <w:r w:rsidR="00DE6B8B">
        <w:rPr>
          <w:rFonts w:ascii="Calibri" w:eastAsia="Calibri" w:hAnsi="Calibri" w:cs="Calibri"/>
          <w:b/>
          <w:kern w:val="0"/>
          <w:sz w:val="28"/>
          <w:szCs w:val="28"/>
          <w14:ligatures w14:val="none"/>
        </w:rPr>
        <w:t>43</w:t>
      </w:r>
      <w:r w:rsidRPr="00124A77">
        <w:rPr>
          <w:rFonts w:ascii="Calibri" w:eastAsia="Calibri" w:hAnsi="Calibri" w:cs="Calibri"/>
          <w:b/>
          <w:kern w:val="0"/>
          <w:sz w:val="28"/>
          <w:szCs w:val="28"/>
          <w14:ligatures w14:val="none"/>
        </w:rPr>
        <w:t>/26 Finances</w:t>
      </w:r>
    </w:p>
    <w:p w14:paraId="0951FD6D" w14:textId="4776D7C2" w:rsidR="00124A77" w:rsidRPr="00124A77" w:rsidRDefault="00124A77" w:rsidP="00124A77">
      <w:pPr>
        <w:spacing w:after="0" w:line="240" w:lineRule="auto"/>
        <w:rPr>
          <w:rFonts w:ascii="Calibri" w:eastAsia="Calibri" w:hAnsi="Calibri" w:cs="Calibri"/>
          <w:color w:val="FF0000"/>
          <w:kern w:val="0"/>
          <w:sz w:val="28"/>
          <w:szCs w:val="28"/>
          <w14:ligatures w14:val="none"/>
        </w:rPr>
      </w:pPr>
      <w:r w:rsidRPr="00124A77">
        <w:rPr>
          <w:rFonts w:ascii="Calibri" w:eastAsia="Calibri" w:hAnsi="Calibri" w:cs="Calibri"/>
          <w:kern w:val="0"/>
          <w:sz w:val="28"/>
          <w:szCs w:val="28"/>
          <w14:ligatures w14:val="none"/>
        </w:rPr>
        <w:t>a. To approve Payments and note receipts</w:t>
      </w:r>
      <w:r w:rsidRPr="00124A77">
        <w:rPr>
          <w:rFonts w:ascii="Calibri" w:eastAsia="Calibri" w:hAnsi="Calibri" w:cs="Calibri"/>
          <w:color w:val="000000"/>
          <w:kern w:val="0"/>
          <w:sz w:val="28"/>
          <w:szCs w:val="28"/>
          <w14:ligatures w14:val="none"/>
        </w:rPr>
        <w:t xml:space="preserve">: To note Clerk pay for </w:t>
      </w:r>
      <w:r w:rsidR="00DE6B8B">
        <w:rPr>
          <w:rFonts w:ascii="Calibri" w:eastAsia="Calibri" w:hAnsi="Calibri" w:cs="Calibri"/>
          <w:color w:val="000000"/>
          <w:kern w:val="0"/>
          <w:sz w:val="28"/>
          <w:szCs w:val="28"/>
          <w14:ligatures w14:val="none"/>
        </w:rPr>
        <w:t>May</w:t>
      </w:r>
      <w:r w:rsidRPr="00124A77">
        <w:rPr>
          <w:rFonts w:ascii="Calibri" w:eastAsia="Calibri" w:hAnsi="Calibri" w:cs="Calibri"/>
          <w:color w:val="000000"/>
          <w:kern w:val="0"/>
          <w:sz w:val="28"/>
          <w:szCs w:val="28"/>
          <w14:ligatures w14:val="none"/>
        </w:rPr>
        <w:t xml:space="preserve">.  </w:t>
      </w:r>
      <w:r w:rsidR="00607BBB">
        <w:rPr>
          <w:rFonts w:ascii="Calibri" w:eastAsia="Calibri" w:hAnsi="Calibri" w:cs="Calibri"/>
          <w:color w:val="000000"/>
          <w:kern w:val="0"/>
          <w:sz w:val="28"/>
          <w:szCs w:val="28"/>
          <w14:ligatures w14:val="none"/>
        </w:rPr>
        <w:t xml:space="preserve">To note ICO </w:t>
      </w:r>
      <w:r w:rsidR="00A27EAB">
        <w:rPr>
          <w:rFonts w:ascii="Calibri" w:eastAsia="Calibri" w:hAnsi="Calibri" w:cs="Calibri"/>
          <w:color w:val="000000"/>
          <w:kern w:val="0"/>
          <w:sz w:val="28"/>
          <w:szCs w:val="28"/>
          <w14:ligatures w14:val="none"/>
        </w:rPr>
        <w:t>Direct Debit (£47)</w:t>
      </w:r>
      <w:r w:rsidR="003F7A8A">
        <w:rPr>
          <w:rFonts w:ascii="Calibri" w:eastAsia="Calibri" w:hAnsi="Calibri" w:cs="Calibri"/>
          <w:color w:val="000000"/>
          <w:kern w:val="0"/>
          <w:sz w:val="28"/>
          <w:szCs w:val="28"/>
          <w14:ligatures w14:val="none"/>
        </w:rPr>
        <w:t>.  To repay</w:t>
      </w:r>
      <w:r w:rsidR="001C2930">
        <w:rPr>
          <w:rFonts w:ascii="Calibri" w:eastAsia="Calibri" w:hAnsi="Calibri" w:cs="Calibri"/>
          <w:color w:val="000000"/>
          <w:kern w:val="0"/>
          <w:sz w:val="28"/>
          <w:szCs w:val="28"/>
          <w14:ligatures w14:val="none"/>
        </w:rPr>
        <w:t xml:space="preserve"> Clerk</w:t>
      </w:r>
      <w:r w:rsidR="003F7A8A">
        <w:rPr>
          <w:rFonts w:ascii="Calibri" w:eastAsia="Calibri" w:hAnsi="Calibri" w:cs="Calibri"/>
          <w:color w:val="000000"/>
          <w:kern w:val="0"/>
          <w:sz w:val="28"/>
          <w:szCs w:val="28"/>
          <w14:ligatures w14:val="none"/>
        </w:rPr>
        <w:t xml:space="preserve"> for noticeboard pins </w:t>
      </w:r>
      <w:r w:rsidR="00782975">
        <w:rPr>
          <w:rFonts w:ascii="Calibri" w:eastAsia="Calibri" w:hAnsi="Calibri" w:cs="Calibri"/>
          <w:color w:val="000000"/>
          <w:kern w:val="0"/>
          <w:sz w:val="28"/>
          <w:szCs w:val="28"/>
          <w14:ligatures w14:val="none"/>
        </w:rPr>
        <w:t xml:space="preserve">and printer cartridges </w:t>
      </w:r>
      <w:r w:rsidR="0057682F">
        <w:rPr>
          <w:rFonts w:ascii="Calibri" w:eastAsia="Calibri" w:hAnsi="Calibri" w:cs="Calibri"/>
          <w:color w:val="000000"/>
          <w:kern w:val="0"/>
          <w:sz w:val="28"/>
          <w:szCs w:val="28"/>
          <w14:ligatures w14:val="none"/>
        </w:rPr>
        <w:t xml:space="preserve">(£6.99 and </w:t>
      </w:r>
      <w:r w:rsidR="00754113">
        <w:rPr>
          <w:rFonts w:ascii="Calibri" w:eastAsia="Calibri" w:hAnsi="Calibri" w:cs="Calibri"/>
          <w:color w:val="000000"/>
          <w:kern w:val="0"/>
          <w:sz w:val="28"/>
          <w:szCs w:val="28"/>
          <w14:ligatures w14:val="none"/>
        </w:rPr>
        <w:t>£38.87</w:t>
      </w:r>
      <w:r w:rsidR="003D3ECF">
        <w:rPr>
          <w:rFonts w:ascii="Calibri" w:eastAsia="Calibri" w:hAnsi="Calibri" w:cs="Calibri"/>
          <w:color w:val="000000"/>
          <w:kern w:val="0"/>
          <w:sz w:val="28"/>
          <w:szCs w:val="28"/>
          <w14:ligatures w14:val="none"/>
        </w:rPr>
        <w:t xml:space="preserve"> respectively</w:t>
      </w:r>
      <w:r w:rsidR="0057682F">
        <w:rPr>
          <w:rFonts w:ascii="Calibri" w:eastAsia="Calibri" w:hAnsi="Calibri" w:cs="Calibri"/>
          <w:color w:val="000000"/>
          <w:kern w:val="0"/>
          <w:sz w:val="28"/>
          <w:szCs w:val="28"/>
          <w14:ligatures w14:val="none"/>
        </w:rPr>
        <w:t>)</w:t>
      </w:r>
    </w:p>
    <w:p w14:paraId="617F0489" w14:textId="29E9C2FF" w:rsidR="00124A77" w:rsidRPr="00124A77" w:rsidRDefault="00124A77" w:rsidP="007B036D">
      <w:pPr>
        <w:tabs>
          <w:tab w:val="left" w:pos="3930"/>
        </w:tabs>
        <w:spacing w:after="0" w:line="240" w:lineRule="auto"/>
        <w:ind w:left="1440" w:hanging="1440"/>
        <w:rPr>
          <w:rFonts w:ascii="Calibri" w:eastAsia="Calibri" w:hAnsi="Calibri" w:cs="Calibri"/>
          <w:color w:val="000000"/>
          <w:kern w:val="0"/>
          <w:sz w:val="28"/>
          <w:szCs w:val="28"/>
          <w14:ligatures w14:val="none"/>
        </w:rPr>
      </w:pPr>
      <w:r w:rsidRPr="00124A77">
        <w:rPr>
          <w:rFonts w:ascii="Calibri" w:eastAsia="Calibri" w:hAnsi="Calibri" w:cs="Calibri"/>
          <w:color w:val="000000"/>
          <w:kern w:val="0"/>
          <w:sz w:val="28"/>
          <w:szCs w:val="28"/>
          <w14:ligatures w14:val="none"/>
        </w:rPr>
        <w:t xml:space="preserve">b. To approve the Bank reconciliation. Balance of </w:t>
      </w:r>
      <w:r w:rsidR="00C53DB9">
        <w:rPr>
          <w:rFonts w:ascii="Calibri" w:eastAsia="Calibri" w:hAnsi="Calibri" w:cs="Calibri"/>
          <w:color w:val="000000"/>
          <w:kern w:val="0"/>
          <w:sz w:val="28"/>
          <w:szCs w:val="28"/>
          <w14:ligatures w14:val="none"/>
        </w:rPr>
        <w:t>11</w:t>
      </w:r>
      <w:r w:rsidRPr="00124A77">
        <w:rPr>
          <w:rFonts w:ascii="Calibri" w:eastAsia="Calibri" w:hAnsi="Calibri" w:cs="Calibri"/>
          <w:color w:val="000000"/>
          <w:kern w:val="0"/>
          <w:sz w:val="28"/>
          <w:szCs w:val="28"/>
          <w14:ligatures w14:val="none"/>
        </w:rPr>
        <w:t>/</w:t>
      </w:r>
      <w:r w:rsidR="00A27EAB">
        <w:rPr>
          <w:rFonts w:ascii="Calibri" w:eastAsia="Calibri" w:hAnsi="Calibri" w:cs="Calibri"/>
          <w:color w:val="000000"/>
          <w:kern w:val="0"/>
          <w:sz w:val="28"/>
          <w:szCs w:val="28"/>
          <w14:ligatures w14:val="none"/>
        </w:rPr>
        <w:t>5</w:t>
      </w:r>
      <w:r w:rsidRPr="00124A77">
        <w:rPr>
          <w:rFonts w:ascii="Calibri" w:eastAsia="Calibri" w:hAnsi="Calibri" w:cs="Calibri"/>
          <w:color w:val="000000"/>
          <w:kern w:val="0"/>
          <w:sz w:val="28"/>
          <w:szCs w:val="28"/>
          <w14:ligatures w14:val="none"/>
        </w:rPr>
        <w:t>/26 is £1</w:t>
      </w:r>
      <w:r w:rsidR="00A27EAB">
        <w:rPr>
          <w:rFonts w:ascii="Calibri" w:eastAsia="Calibri" w:hAnsi="Calibri" w:cs="Calibri"/>
          <w:color w:val="000000"/>
          <w:kern w:val="0"/>
          <w:sz w:val="28"/>
          <w:szCs w:val="28"/>
          <w14:ligatures w14:val="none"/>
        </w:rPr>
        <w:t>6</w:t>
      </w:r>
      <w:r w:rsidR="007B036D">
        <w:rPr>
          <w:rFonts w:ascii="Calibri" w:eastAsia="Calibri" w:hAnsi="Calibri" w:cs="Calibri"/>
          <w:color w:val="000000"/>
          <w:kern w:val="0"/>
          <w:sz w:val="28"/>
          <w:szCs w:val="28"/>
          <w14:ligatures w14:val="none"/>
        </w:rPr>
        <w:t>251.32</w:t>
      </w:r>
    </w:p>
    <w:p w14:paraId="60DDEF3B" w14:textId="5FB9D7DF" w:rsidR="00124A77" w:rsidRPr="00124A77" w:rsidRDefault="00124A77" w:rsidP="00124A77">
      <w:pPr>
        <w:spacing w:after="0" w:line="240" w:lineRule="auto"/>
        <w:ind w:left="1440" w:hanging="1440"/>
        <w:rPr>
          <w:rFonts w:ascii="Calibri" w:eastAsia="Calibri" w:hAnsi="Calibri" w:cs="Calibri"/>
          <w:b/>
          <w:bCs/>
          <w:color w:val="000000"/>
          <w:kern w:val="0"/>
          <w:sz w:val="28"/>
          <w:szCs w:val="28"/>
          <w14:ligatures w14:val="none"/>
        </w:rPr>
      </w:pPr>
      <w:r w:rsidRPr="00124A77">
        <w:rPr>
          <w:rFonts w:ascii="Calibri" w:eastAsia="Calibri" w:hAnsi="Calibri" w:cs="Calibri"/>
          <w:b/>
          <w:bCs/>
          <w:color w:val="000000"/>
          <w:kern w:val="0"/>
          <w:sz w:val="28"/>
          <w:szCs w:val="28"/>
          <w14:ligatures w14:val="none"/>
        </w:rPr>
        <w:t>1</w:t>
      </w:r>
      <w:r w:rsidR="007A2E8E">
        <w:rPr>
          <w:rFonts w:ascii="Calibri" w:eastAsia="Calibri" w:hAnsi="Calibri" w:cs="Calibri"/>
          <w:b/>
          <w:bCs/>
          <w:color w:val="000000"/>
          <w:kern w:val="0"/>
          <w:sz w:val="28"/>
          <w:szCs w:val="28"/>
          <w14:ligatures w14:val="none"/>
        </w:rPr>
        <w:t>44</w:t>
      </w:r>
      <w:r w:rsidRPr="00124A77">
        <w:rPr>
          <w:rFonts w:ascii="Calibri" w:eastAsia="Calibri" w:hAnsi="Calibri" w:cs="Calibri"/>
          <w:b/>
          <w:bCs/>
          <w:color w:val="000000"/>
          <w:kern w:val="0"/>
          <w:sz w:val="28"/>
          <w:szCs w:val="28"/>
          <w14:ligatures w14:val="none"/>
        </w:rPr>
        <w:t xml:space="preserve">/26 Trusteeship </w:t>
      </w:r>
    </w:p>
    <w:p w14:paraId="3D2FA71D" w14:textId="77777777" w:rsidR="00124A77" w:rsidRPr="00124A77" w:rsidRDefault="00124A77" w:rsidP="00124A77">
      <w:pPr>
        <w:spacing w:after="0" w:line="240" w:lineRule="auto"/>
        <w:ind w:left="1440" w:hanging="1440"/>
        <w:rPr>
          <w:rFonts w:ascii="Calibri" w:eastAsia="Calibri" w:hAnsi="Calibri" w:cs="Calibri"/>
          <w:color w:val="000000"/>
          <w:kern w:val="0"/>
          <w:sz w:val="28"/>
          <w:szCs w:val="28"/>
          <w14:ligatures w14:val="none"/>
        </w:rPr>
      </w:pPr>
      <w:r w:rsidRPr="00124A77">
        <w:rPr>
          <w:rFonts w:ascii="Calibri" w:eastAsia="Calibri" w:hAnsi="Calibri" w:cs="Calibri"/>
          <w:color w:val="000000"/>
          <w:kern w:val="0"/>
          <w:sz w:val="28"/>
          <w:szCs w:val="28"/>
          <w14:ligatures w14:val="none"/>
        </w:rPr>
        <w:t xml:space="preserve">To update on Trusteeship and land registry </w:t>
      </w:r>
    </w:p>
    <w:p w14:paraId="72C12F40" w14:textId="0E635E50" w:rsidR="00124A77" w:rsidRPr="00124A77" w:rsidRDefault="00124A77" w:rsidP="00124A77">
      <w:pPr>
        <w:spacing w:after="0" w:line="240" w:lineRule="auto"/>
        <w:ind w:left="1440" w:hanging="1440"/>
        <w:rPr>
          <w:rFonts w:ascii="Calibri" w:eastAsia="Calibri" w:hAnsi="Calibri" w:cs="Calibri"/>
          <w:b/>
          <w:bCs/>
          <w:color w:val="000000"/>
          <w:kern w:val="0"/>
          <w:sz w:val="28"/>
          <w:szCs w:val="28"/>
          <w14:ligatures w14:val="none"/>
        </w:rPr>
      </w:pPr>
      <w:r w:rsidRPr="00124A77">
        <w:rPr>
          <w:rFonts w:ascii="Calibri" w:eastAsia="Calibri" w:hAnsi="Calibri" w:cs="Calibri"/>
          <w:b/>
          <w:bCs/>
          <w:color w:val="000000"/>
          <w:kern w:val="0"/>
          <w:sz w:val="28"/>
          <w:szCs w:val="28"/>
          <w14:ligatures w14:val="none"/>
        </w:rPr>
        <w:t>1</w:t>
      </w:r>
      <w:r w:rsidR="007A2E8E">
        <w:rPr>
          <w:rFonts w:ascii="Calibri" w:eastAsia="Calibri" w:hAnsi="Calibri" w:cs="Calibri"/>
          <w:b/>
          <w:bCs/>
          <w:color w:val="000000"/>
          <w:kern w:val="0"/>
          <w:sz w:val="28"/>
          <w:szCs w:val="28"/>
          <w14:ligatures w14:val="none"/>
        </w:rPr>
        <w:t>45</w:t>
      </w:r>
      <w:r w:rsidRPr="00124A77">
        <w:rPr>
          <w:rFonts w:ascii="Calibri" w:eastAsia="Calibri" w:hAnsi="Calibri" w:cs="Calibri"/>
          <w:b/>
          <w:bCs/>
          <w:color w:val="000000"/>
          <w:kern w:val="0"/>
          <w:sz w:val="28"/>
          <w:szCs w:val="28"/>
          <w14:ligatures w14:val="none"/>
        </w:rPr>
        <w:t>/26 Flood storage</w:t>
      </w:r>
    </w:p>
    <w:p w14:paraId="783EA86D" w14:textId="77777777" w:rsidR="00124A77" w:rsidRPr="00124A77" w:rsidRDefault="00124A77" w:rsidP="00124A77">
      <w:pPr>
        <w:spacing w:after="0" w:line="240" w:lineRule="auto"/>
        <w:rPr>
          <w:rFonts w:ascii="Calibri" w:eastAsia="Calibri" w:hAnsi="Calibri" w:cs="Calibri"/>
          <w:color w:val="000000"/>
          <w:kern w:val="0"/>
          <w:sz w:val="28"/>
          <w:szCs w:val="28"/>
          <w14:ligatures w14:val="none"/>
        </w:rPr>
      </w:pPr>
      <w:r w:rsidRPr="00124A77">
        <w:rPr>
          <w:rFonts w:ascii="Calibri" w:eastAsia="Calibri" w:hAnsi="Calibri" w:cs="Calibri"/>
          <w:color w:val="000000"/>
          <w:kern w:val="0"/>
          <w:sz w:val="28"/>
          <w:szCs w:val="28"/>
          <w14:ligatures w14:val="none"/>
        </w:rPr>
        <w:t>To update on flood resilience grant and discuss shed quotes</w:t>
      </w:r>
    </w:p>
    <w:p w14:paraId="472A99C3" w14:textId="035A841D" w:rsidR="0072196F" w:rsidRDefault="0072196F" w:rsidP="00124A77">
      <w:pPr>
        <w:spacing w:after="0" w:line="240" w:lineRule="auto"/>
        <w:mirrorIndents/>
        <w:rPr>
          <w:rFonts w:ascii="Calibri" w:eastAsia="Calibri" w:hAnsi="Calibri" w:cs="Calibri"/>
          <w:b/>
          <w:bCs/>
          <w:kern w:val="0"/>
          <w:sz w:val="28"/>
          <w:szCs w:val="28"/>
          <w14:ligatures w14:val="none"/>
        </w:rPr>
      </w:pPr>
      <w:r>
        <w:rPr>
          <w:rFonts w:ascii="Calibri" w:eastAsia="Calibri" w:hAnsi="Calibri" w:cs="Calibri"/>
          <w:b/>
          <w:bCs/>
          <w:kern w:val="0"/>
          <w:sz w:val="28"/>
          <w:szCs w:val="28"/>
          <w14:ligatures w14:val="none"/>
        </w:rPr>
        <w:t>1</w:t>
      </w:r>
      <w:r w:rsidR="0081036F">
        <w:rPr>
          <w:rFonts w:ascii="Calibri" w:eastAsia="Calibri" w:hAnsi="Calibri" w:cs="Calibri"/>
          <w:b/>
          <w:bCs/>
          <w:kern w:val="0"/>
          <w:sz w:val="28"/>
          <w:szCs w:val="28"/>
          <w14:ligatures w14:val="none"/>
        </w:rPr>
        <w:t>46</w:t>
      </w:r>
      <w:r>
        <w:rPr>
          <w:rFonts w:ascii="Calibri" w:eastAsia="Calibri" w:hAnsi="Calibri" w:cs="Calibri"/>
          <w:b/>
          <w:bCs/>
          <w:kern w:val="0"/>
          <w:sz w:val="28"/>
          <w:szCs w:val="28"/>
          <w14:ligatures w14:val="none"/>
        </w:rPr>
        <w:t xml:space="preserve">/26 </w:t>
      </w:r>
      <w:r w:rsidR="0081036F">
        <w:rPr>
          <w:rFonts w:ascii="Calibri" w:eastAsia="Calibri" w:hAnsi="Calibri" w:cs="Calibri"/>
          <w:b/>
          <w:bCs/>
          <w:kern w:val="0"/>
          <w:sz w:val="28"/>
          <w:szCs w:val="28"/>
          <w14:ligatures w14:val="none"/>
        </w:rPr>
        <w:t>Standing Orders and Code of Conduct</w:t>
      </w:r>
    </w:p>
    <w:p w14:paraId="74434FDA" w14:textId="20D8B824" w:rsidR="0072196F" w:rsidRPr="00124A77" w:rsidRDefault="0072196F" w:rsidP="00124A77">
      <w:pPr>
        <w:spacing w:after="0" w:line="240" w:lineRule="auto"/>
        <w:mirrorIndents/>
        <w:rPr>
          <w:rFonts w:ascii="Calibri" w:eastAsia="Calibri" w:hAnsi="Calibri" w:cs="Calibri"/>
          <w:kern w:val="0"/>
          <w:sz w:val="28"/>
          <w:szCs w:val="28"/>
          <w14:ligatures w14:val="none"/>
        </w:rPr>
      </w:pPr>
      <w:r>
        <w:rPr>
          <w:rFonts w:ascii="Calibri" w:eastAsia="Calibri" w:hAnsi="Calibri" w:cs="Calibri"/>
          <w:kern w:val="0"/>
          <w:sz w:val="28"/>
          <w:szCs w:val="28"/>
          <w14:ligatures w14:val="none"/>
        </w:rPr>
        <w:t>To discuss and adopt policies</w:t>
      </w:r>
    </w:p>
    <w:p w14:paraId="63E8341F" w14:textId="58BB12DD" w:rsidR="00124A77" w:rsidRPr="00124A77" w:rsidRDefault="00124A77" w:rsidP="00124A77">
      <w:pPr>
        <w:spacing w:after="0" w:line="240" w:lineRule="auto"/>
        <w:mirrorIndents/>
        <w:rPr>
          <w:rFonts w:ascii="Calibri" w:eastAsia="Calibri" w:hAnsi="Calibri" w:cs="Calibri"/>
          <w:b/>
          <w:bCs/>
          <w:kern w:val="0"/>
          <w:sz w:val="28"/>
          <w:szCs w:val="28"/>
          <w14:ligatures w14:val="none"/>
        </w:rPr>
      </w:pPr>
      <w:r w:rsidRPr="00124A77">
        <w:rPr>
          <w:rFonts w:ascii="Calibri" w:eastAsia="Calibri" w:hAnsi="Calibri" w:cs="Calibri"/>
          <w:b/>
          <w:bCs/>
          <w:kern w:val="0"/>
          <w:sz w:val="28"/>
          <w:szCs w:val="28"/>
          <w14:ligatures w14:val="none"/>
        </w:rPr>
        <w:t>1</w:t>
      </w:r>
      <w:r w:rsidR="0081036F">
        <w:rPr>
          <w:rFonts w:ascii="Calibri" w:eastAsia="Calibri" w:hAnsi="Calibri" w:cs="Calibri"/>
          <w:b/>
          <w:bCs/>
          <w:kern w:val="0"/>
          <w:sz w:val="28"/>
          <w:szCs w:val="28"/>
          <w14:ligatures w14:val="none"/>
        </w:rPr>
        <w:t>47</w:t>
      </w:r>
      <w:r w:rsidRPr="00124A77">
        <w:rPr>
          <w:rFonts w:ascii="Calibri" w:eastAsia="Calibri" w:hAnsi="Calibri" w:cs="Calibri"/>
          <w:b/>
          <w:bCs/>
          <w:kern w:val="0"/>
          <w:sz w:val="28"/>
          <w:szCs w:val="28"/>
          <w14:ligatures w14:val="none"/>
        </w:rPr>
        <w:t>/26 To note and discuss any correspondence received</w:t>
      </w:r>
    </w:p>
    <w:p w14:paraId="5E2480C5" w14:textId="2E6FC3E3" w:rsidR="00124A77" w:rsidRPr="00124A77" w:rsidRDefault="00124A77" w:rsidP="00124A77">
      <w:pPr>
        <w:spacing w:after="0" w:line="240" w:lineRule="auto"/>
        <w:mirrorIndents/>
        <w:rPr>
          <w:rFonts w:ascii="Calibri" w:eastAsia="Calibri" w:hAnsi="Calibri" w:cs="Calibri"/>
          <w:kern w:val="0"/>
          <w:sz w:val="28"/>
          <w:szCs w:val="28"/>
          <w14:ligatures w14:val="none"/>
        </w:rPr>
      </w:pPr>
      <w:r w:rsidRPr="00124A77">
        <w:rPr>
          <w:rFonts w:ascii="Calibri" w:eastAsia="Calibri" w:hAnsi="Calibri" w:cs="Calibri"/>
          <w:b/>
          <w:bCs/>
          <w:kern w:val="0"/>
          <w:sz w:val="28"/>
          <w:szCs w:val="28"/>
          <w14:ligatures w14:val="none"/>
        </w:rPr>
        <w:t>1</w:t>
      </w:r>
      <w:r w:rsidR="0081036F">
        <w:rPr>
          <w:rFonts w:ascii="Calibri" w:eastAsia="Calibri" w:hAnsi="Calibri" w:cs="Calibri"/>
          <w:b/>
          <w:bCs/>
          <w:kern w:val="0"/>
          <w:sz w:val="28"/>
          <w:szCs w:val="28"/>
          <w14:ligatures w14:val="none"/>
        </w:rPr>
        <w:t>48</w:t>
      </w:r>
      <w:r w:rsidRPr="00124A77">
        <w:rPr>
          <w:rFonts w:ascii="Calibri" w:eastAsia="Calibri" w:hAnsi="Calibri" w:cs="Calibri"/>
          <w:b/>
          <w:bCs/>
          <w:kern w:val="0"/>
          <w:sz w:val="28"/>
          <w:szCs w:val="28"/>
          <w14:ligatures w14:val="none"/>
        </w:rPr>
        <w:t>/26 Dates and items for future meetings</w:t>
      </w:r>
    </w:p>
    <w:p w14:paraId="396CFAE8" w14:textId="27916F95" w:rsidR="00124A77" w:rsidRPr="00124A77" w:rsidRDefault="00124A77" w:rsidP="00124A77">
      <w:pPr>
        <w:spacing w:after="0" w:line="240" w:lineRule="auto"/>
        <w:mirrorIndents/>
        <w:rPr>
          <w:rFonts w:ascii="Calibri" w:eastAsia="Calibri" w:hAnsi="Calibri" w:cs="Calibri"/>
          <w:b/>
          <w:bCs/>
          <w:kern w:val="0"/>
          <w:sz w:val="28"/>
          <w:szCs w:val="28"/>
          <w14:ligatures w14:val="none"/>
        </w:rPr>
      </w:pPr>
      <w:r w:rsidRPr="00124A77">
        <w:rPr>
          <w:rFonts w:ascii="Calibri" w:eastAsia="Calibri" w:hAnsi="Calibri" w:cs="Calibri"/>
          <w:b/>
          <w:bCs/>
          <w:kern w:val="0"/>
          <w:sz w:val="28"/>
          <w:szCs w:val="28"/>
          <w14:ligatures w14:val="none"/>
        </w:rPr>
        <w:lastRenderedPageBreak/>
        <w:t>1</w:t>
      </w:r>
      <w:r w:rsidR="0081036F">
        <w:rPr>
          <w:rFonts w:ascii="Calibri" w:eastAsia="Calibri" w:hAnsi="Calibri" w:cs="Calibri"/>
          <w:b/>
          <w:bCs/>
          <w:kern w:val="0"/>
          <w:sz w:val="28"/>
          <w:szCs w:val="28"/>
          <w14:ligatures w14:val="none"/>
        </w:rPr>
        <w:t>49</w:t>
      </w:r>
      <w:r w:rsidRPr="00124A77">
        <w:rPr>
          <w:rFonts w:ascii="Calibri" w:eastAsia="Calibri" w:hAnsi="Calibri" w:cs="Calibri"/>
          <w:b/>
          <w:bCs/>
          <w:kern w:val="0"/>
          <w:sz w:val="28"/>
          <w:szCs w:val="28"/>
          <w14:ligatures w14:val="none"/>
        </w:rPr>
        <w:t>/26 Private and Confidential</w:t>
      </w:r>
    </w:p>
    <w:p w14:paraId="24E25AFE" w14:textId="77777777" w:rsidR="00124A77" w:rsidRPr="00124A77" w:rsidRDefault="00124A77" w:rsidP="00124A77">
      <w:pPr>
        <w:spacing w:after="0" w:line="240" w:lineRule="auto"/>
        <w:rPr>
          <w:rFonts w:ascii="Calibri" w:eastAsia="Calibri" w:hAnsi="Calibri" w:cs="Times New Roman"/>
          <w:i/>
          <w:iCs/>
          <w:kern w:val="0"/>
          <w:sz w:val="28"/>
          <w:szCs w:val="28"/>
          <w14:ligatures w14:val="none"/>
        </w:rPr>
      </w:pPr>
      <w:r w:rsidRPr="00124A77">
        <w:rPr>
          <w:rFonts w:ascii="Calibri" w:eastAsia="Calibri" w:hAnsi="Calibri" w:cs="Times New Roman"/>
          <w:i/>
          <w:iCs/>
          <w:kern w:val="0"/>
          <w:sz w:val="28"/>
          <w:szCs w:val="28"/>
          <w14:ligatures w14:val="none"/>
        </w:rPr>
        <w:t>In accordance with Public Bodies (admission to meetings) Act 1960 section 1(2), the Council exclude the public and press from the meeting by reason of the confidential nature of the business to be transacted.</w:t>
      </w:r>
    </w:p>
    <w:p w14:paraId="1AC98B68" w14:textId="1CBB6A7E" w:rsidR="00124A77" w:rsidRPr="00124A77" w:rsidRDefault="00124A77" w:rsidP="00124A77">
      <w:pPr>
        <w:spacing w:after="0" w:line="240" w:lineRule="auto"/>
        <w:mirrorIndents/>
        <w:rPr>
          <w:rFonts w:ascii="Calibri" w:eastAsia="Calibri" w:hAnsi="Calibri" w:cs="Calibri"/>
          <w:color w:val="FF0000"/>
          <w:kern w:val="0"/>
          <w:sz w:val="28"/>
          <w:szCs w:val="28"/>
          <w14:ligatures w14:val="none"/>
        </w:rPr>
      </w:pPr>
      <w:r w:rsidRPr="00124A77">
        <w:rPr>
          <w:rFonts w:ascii="Calibri" w:eastAsia="Calibri" w:hAnsi="Calibri" w:cs="Calibri"/>
          <w:b/>
          <w:bCs/>
          <w:kern w:val="0"/>
          <w:sz w:val="28"/>
          <w:szCs w:val="28"/>
          <w14:ligatures w14:val="none"/>
        </w:rPr>
        <w:t>1</w:t>
      </w:r>
      <w:r w:rsidR="0081036F">
        <w:rPr>
          <w:rFonts w:ascii="Calibri" w:eastAsia="Calibri" w:hAnsi="Calibri" w:cs="Calibri"/>
          <w:b/>
          <w:bCs/>
          <w:kern w:val="0"/>
          <w:sz w:val="28"/>
          <w:szCs w:val="28"/>
          <w14:ligatures w14:val="none"/>
        </w:rPr>
        <w:t>50</w:t>
      </w:r>
      <w:r w:rsidRPr="00124A77">
        <w:rPr>
          <w:rFonts w:ascii="Calibri" w:eastAsia="Calibri" w:hAnsi="Calibri" w:cs="Calibri"/>
          <w:b/>
          <w:bCs/>
          <w:kern w:val="0"/>
          <w:sz w:val="28"/>
          <w:szCs w:val="28"/>
          <w14:ligatures w14:val="none"/>
        </w:rPr>
        <w:t>/26</w:t>
      </w:r>
      <w:r w:rsidRPr="00124A77">
        <w:rPr>
          <w:rFonts w:ascii="Calibri" w:eastAsia="Calibri" w:hAnsi="Calibri" w:cs="Calibri"/>
          <w:b/>
          <w:bCs/>
          <w:kern w:val="0"/>
          <w:sz w:val="28"/>
          <w:szCs w:val="28"/>
          <w14:ligatures w14:val="none"/>
        </w:rPr>
        <w:tab/>
        <w:t>Close</w:t>
      </w:r>
    </w:p>
    <w:p w14:paraId="1ECFEADC" w14:textId="77777777" w:rsidR="00EC6422" w:rsidRDefault="00EC6422"/>
    <w:sectPr w:rsidR="00EC6422" w:rsidSect="00124A77">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9CB558" w14:textId="77777777" w:rsidR="009D32D8" w:rsidRDefault="009D32D8">
      <w:pPr>
        <w:spacing w:after="0" w:line="240" w:lineRule="auto"/>
      </w:pPr>
      <w:r>
        <w:separator/>
      </w:r>
    </w:p>
  </w:endnote>
  <w:endnote w:type="continuationSeparator" w:id="0">
    <w:p w14:paraId="02B34C97" w14:textId="77777777" w:rsidR="009D32D8" w:rsidRDefault="009D32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E04BC" w14:textId="77777777" w:rsidR="00124A77" w:rsidRDefault="00124A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5B890" w14:textId="77777777" w:rsidR="00124A77" w:rsidRDefault="00124A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A90AA" w14:textId="77777777" w:rsidR="00124A77" w:rsidRDefault="00124A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48A19" w14:textId="77777777" w:rsidR="009D32D8" w:rsidRDefault="009D32D8">
      <w:pPr>
        <w:spacing w:after="0" w:line="240" w:lineRule="auto"/>
      </w:pPr>
      <w:r>
        <w:separator/>
      </w:r>
    </w:p>
  </w:footnote>
  <w:footnote w:type="continuationSeparator" w:id="0">
    <w:p w14:paraId="7927F53F" w14:textId="77777777" w:rsidR="009D32D8" w:rsidRDefault="009D32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874A3" w14:textId="0B3C192E" w:rsidR="00124A77" w:rsidRDefault="00124A77">
    <w:pPr>
      <w:pStyle w:val="Header"/>
    </w:pPr>
    <w:r>
      <w:rPr>
        <w:noProof/>
      </w:rPr>
      <mc:AlternateContent>
        <mc:Choice Requires="wps">
          <w:drawing>
            <wp:anchor distT="0" distB="0" distL="114300" distR="114300" simplePos="0" relativeHeight="251658240" behindDoc="1" locked="0" layoutInCell="0" allowOverlap="1" wp14:anchorId="20487FB8" wp14:editId="294969AA">
              <wp:simplePos x="0" y="0"/>
              <wp:positionH relativeFrom="margin">
                <wp:align>center</wp:align>
              </wp:positionH>
              <wp:positionV relativeFrom="margin">
                <wp:align>center</wp:align>
              </wp:positionV>
              <wp:extent cx="5856605" cy="3513455"/>
              <wp:effectExtent l="0" t="1285875" r="0" b="734695"/>
              <wp:wrapNone/>
              <wp:docPr id="201328846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856605" cy="35134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D93F3B0" w14:textId="77777777" w:rsidR="00124A77" w:rsidRDefault="00124A77" w:rsidP="00124A77">
                          <w:pPr>
                            <w:jc w:val="center"/>
                            <w:rPr>
                              <w:rFonts w:ascii="Calibri" w:eastAsia="Calibri" w:hAnsi="Calibri" w:cs="Calibri"/>
                              <w:color w:val="C0C0C0"/>
                              <w:kern w:val="0"/>
                              <w:sz w:val="2"/>
                              <w:szCs w:val="2"/>
                              <w14:textFill>
                                <w14:solidFill>
                                  <w14:srgbClr w14:val="C0C0C0">
                                    <w14:alpha w14:val="50000"/>
                                  </w14:srgbClr>
                                </w14:solidFill>
                              </w14:textFill>
                              <w14:ligatures w14:val="none"/>
                            </w:rPr>
                          </w:pPr>
                          <w:r>
                            <w:rPr>
                              <w:rFonts w:ascii="Calibri" w:eastAsia="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0487FB8" id="_x0000_t202" coordsize="21600,21600" o:spt="202" path="m,l,21600r21600,l21600,xe">
              <v:stroke joinstyle="miter"/>
              <v:path gradientshapeok="t" o:connecttype="rect"/>
            </v:shapetype>
            <v:shape id="Text Box 1" o:spid="_x0000_s1026" type="#_x0000_t202" style="position:absolute;margin-left:0;margin-top:0;width:461.15pt;height:276.6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" o:allowincell="f" filled="f" stroked="f">
              <v:stroke joinstyle="round"/>
              <o:lock v:ext="edit" shapetype="t"/>
              <v:textbox style="mso-fit-shape-to-text:t">
                <w:txbxContent>
                  <w:p w14:paraId="2D93F3B0" w14:textId="77777777" w:rsidR="00124A77" w:rsidRDefault="00124A77" w:rsidP="00124A77">
                    <w:pPr>
                      <w:jc w:val="center"/>
                      <w:rPr>
                        <w:rFonts w:ascii="Calibri" w:eastAsia="Calibri" w:hAnsi="Calibri" w:cs="Calibri"/>
                        <w:color w:val="C0C0C0"/>
                        <w:kern w:val="0"/>
                        <w:sz w:val="2"/>
                        <w:szCs w:val="2"/>
                        <w14:textFill>
                          <w14:solidFill>
                            <w14:srgbClr w14:val="C0C0C0">
                              <w14:alpha w14:val="50000"/>
                            </w14:srgbClr>
                          </w14:solidFill>
                        </w14:textFill>
                        <w14:ligatures w14:val="none"/>
                      </w:rPr>
                    </w:pPr>
                    <w:r>
                      <w:rPr>
                        <w:rFonts w:ascii="Calibri" w:eastAsia="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8A8D1" w14:textId="1B9EA6BF" w:rsidR="00124A77" w:rsidRDefault="00124A77">
    <w:pPr>
      <w:pStyle w:val="Header"/>
    </w:pPr>
    <w:r>
      <w:rPr>
        <w:noProof/>
      </w:rPr>
      <mc:AlternateContent>
        <mc:Choice Requires="wps">
          <w:drawing>
            <wp:anchor distT="0" distB="0" distL="114300" distR="114300" simplePos="0" relativeHeight="251657216" behindDoc="1" locked="0" layoutInCell="0" allowOverlap="1" wp14:anchorId="72B73DBE" wp14:editId="4915F24C">
              <wp:simplePos x="0" y="0"/>
              <wp:positionH relativeFrom="margin">
                <wp:align>center</wp:align>
              </wp:positionH>
              <wp:positionV relativeFrom="margin">
                <wp:align>center</wp:align>
              </wp:positionV>
              <wp:extent cx="5856605" cy="3513455"/>
              <wp:effectExtent l="0" t="1285875" r="0" b="734695"/>
              <wp:wrapNone/>
              <wp:docPr id="15162746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5856605" cy="351345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44EFA79" w14:textId="77777777" w:rsidR="00124A77" w:rsidRDefault="00124A77" w:rsidP="00124A77">
                          <w:pPr>
                            <w:jc w:val="center"/>
                            <w:rPr>
                              <w:rFonts w:ascii="Calibri" w:eastAsia="Calibri" w:hAnsi="Calibri" w:cs="Calibri"/>
                              <w:color w:val="C0C0C0"/>
                              <w:kern w:val="0"/>
                              <w:sz w:val="2"/>
                              <w:szCs w:val="2"/>
                              <w14:textFill>
                                <w14:solidFill>
                                  <w14:srgbClr w14:val="C0C0C0">
                                    <w14:alpha w14:val="50000"/>
                                  </w14:srgbClr>
                                </w14:solidFill>
                              </w14:textFill>
                              <w14:ligatures w14:val="none"/>
                            </w:rPr>
                          </w:pPr>
                          <w:r>
                            <w:rPr>
                              <w:rFonts w:ascii="Calibri" w:eastAsia="Calibri" w:hAnsi="Calibri" w:cs="Calibri"/>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2B73DBE" id="_x0000_t202" coordsize="21600,21600" o:spt="202" path="m,l,21600r21600,l21600,xe">
              <v:stroke joinstyle="miter"/>
              <v:path gradientshapeok="t" o:connecttype="rect"/>
            </v:shapetype>
            <v:shape id="Text Box 2" o:spid="_x0000_s1027" type="#_x0000_t202" style="position:absolute;margin-left:0;margin-top:0;width:461.15pt;height:276.6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" o:allowincell="f" filled="f" stroked="f">
              <v:stroke joinstyle="round"/>
              <o:lock v:ext="edit" shapetype="t"/>
              <v:textbox style="mso-fit-shape-to-text:t">
                <w:txbxContent>
                  <w:p w14:paraId="144EFA79" w14:textId="77777777" w:rsidR="00124A77" w:rsidRDefault="00124A77" w:rsidP="00124A77">
                    <w:pPr>
                      <w:jc w:val="center"/>
                      <w:rPr>
                        <w:rFonts w:ascii="Calibri" w:eastAsia="Calibri" w:hAnsi="Calibri" w:cs="Calibri"/>
                        <w:color w:val="C0C0C0"/>
                        <w:kern w:val="0"/>
                        <w:sz w:val="2"/>
                        <w:szCs w:val="2"/>
                        <w14:textFill>
                          <w14:solidFill>
                            <w14:srgbClr w14:val="C0C0C0">
                              <w14:alpha w14:val="50000"/>
                            </w14:srgbClr>
                          </w14:solidFill>
                        </w14:textFill>
                        <w14:ligatures w14:val="none"/>
                      </w:rPr>
                    </w:pPr>
                    <w:r>
                      <w:rPr>
                        <w:rFonts w:ascii="Calibri" w:eastAsia="Calibri" w:hAnsi="Calibri" w:cs="Calibri"/>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AC1BE" w14:textId="5C3F80C6" w:rsidR="00124A77" w:rsidRDefault="00124A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A77"/>
    <w:rsid w:val="00012A0A"/>
    <w:rsid w:val="000E7735"/>
    <w:rsid w:val="000F02E3"/>
    <w:rsid w:val="001175C4"/>
    <w:rsid w:val="00124A77"/>
    <w:rsid w:val="001B196A"/>
    <w:rsid w:val="001C2930"/>
    <w:rsid w:val="001C4D6C"/>
    <w:rsid w:val="001E2395"/>
    <w:rsid w:val="002478FA"/>
    <w:rsid w:val="003D3ECF"/>
    <w:rsid w:val="003F7A8A"/>
    <w:rsid w:val="00493AE1"/>
    <w:rsid w:val="00495613"/>
    <w:rsid w:val="004A0438"/>
    <w:rsid w:val="004C0C72"/>
    <w:rsid w:val="005403C2"/>
    <w:rsid w:val="0057682F"/>
    <w:rsid w:val="005D2637"/>
    <w:rsid w:val="00607BBB"/>
    <w:rsid w:val="006936AB"/>
    <w:rsid w:val="0072196F"/>
    <w:rsid w:val="007249E0"/>
    <w:rsid w:val="00754113"/>
    <w:rsid w:val="00782975"/>
    <w:rsid w:val="00790811"/>
    <w:rsid w:val="007A2E8E"/>
    <w:rsid w:val="007B036D"/>
    <w:rsid w:val="0081036F"/>
    <w:rsid w:val="009A69A3"/>
    <w:rsid w:val="009C4A8B"/>
    <w:rsid w:val="009D32D8"/>
    <w:rsid w:val="00A27EAB"/>
    <w:rsid w:val="00C3238B"/>
    <w:rsid w:val="00C36FAB"/>
    <w:rsid w:val="00C42797"/>
    <w:rsid w:val="00C53DB9"/>
    <w:rsid w:val="00C90DC1"/>
    <w:rsid w:val="00CC5821"/>
    <w:rsid w:val="00DB0A1B"/>
    <w:rsid w:val="00DE6B8B"/>
    <w:rsid w:val="00E44B26"/>
    <w:rsid w:val="00E47F2E"/>
    <w:rsid w:val="00E50863"/>
    <w:rsid w:val="00EB1864"/>
    <w:rsid w:val="00EC6422"/>
    <w:rsid w:val="00EF0B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B8CAA0"/>
  <w15:chartTrackingRefBased/>
  <w15:docId w15:val="{8491333D-F6C8-4DDA-8A5C-E18EB7785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24A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24A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4A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4A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4A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4A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4A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4A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4A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4A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4A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4A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4A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4A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4A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4A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4A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4A77"/>
    <w:rPr>
      <w:rFonts w:eastAsiaTheme="majorEastAsia" w:cstheme="majorBidi"/>
      <w:color w:val="272727" w:themeColor="text1" w:themeTint="D8"/>
    </w:rPr>
  </w:style>
  <w:style w:type="paragraph" w:styleId="Title">
    <w:name w:val="Title"/>
    <w:basedOn w:val="Normal"/>
    <w:next w:val="Normal"/>
    <w:link w:val="TitleChar"/>
    <w:uiPriority w:val="10"/>
    <w:qFormat/>
    <w:rsid w:val="00124A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24A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4A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24A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A77"/>
    <w:pPr>
      <w:spacing w:before="160"/>
      <w:jc w:val="center"/>
    </w:pPr>
    <w:rPr>
      <w:i/>
      <w:iCs/>
      <w:color w:val="404040" w:themeColor="text1" w:themeTint="BF"/>
    </w:rPr>
  </w:style>
  <w:style w:type="character" w:customStyle="1" w:styleId="QuoteChar">
    <w:name w:val="Quote Char"/>
    <w:basedOn w:val="DefaultParagraphFont"/>
    <w:link w:val="Quote"/>
    <w:uiPriority w:val="29"/>
    <w:rsid w:val="00124A77"/>
    <w:rPr>
      <w:i/>
      <w:iCs/>
      <w:color w:val="404040" w:themeColor="text1" w:themeTint="BF"/>
    </w:rPr>
  </w:style>
  <w:style w:type="paragraph" w:styleId="ListParagraph">
    <w:name w:val="List Paragraph"/>
    <w:basedOn w:val="Normal"/>
    <w:uiPriority w:val="34"/>
    <w:qFormat/>
    <w:rsid w:val="00124A77"/>
    <w:pPr>
      <w:ind w:left="720"/>
      <w:contextualSpacing/>
    </w:pPr>
  </w:style>
  <w:style w:type="character" w:styleId="IntenseEmphasis">
    <w:name w:val="Intense Emphasis"/>
    <w:basedOn w:val="DefaultParagraphFont"/>
    <w:uiPriority w:val="21"/>
    <w:qFormat/>
    <w:rsid w:val="00124A77"/>
    <w:rPr>
      <w:i/>
      <w:iCs/>
      <w:color w:val="0F4761" w:themeColor="accent1" w:themeShade="BF"/>
    </w:rPr>
  </w:style>
  <w:style w:type="paragraph" w:styleId="IntenseQuote">
    <w:name w:val="Intense Quote"/>
    <w:basedOn w:val="Normal"/>
    <w:next w:val="Normal"/>
    <w:link w:val="IntenseQuoteChar"/>
    <w:uiPriority w:val="30"/>
    <w:qFormat/>
    <w:rsid w:val="00124A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4A77"/>
    <w:rPr>
      <w:i/>
      <w:iCs/>
      <w:color w:val="0F4761" w:themeColor="accent1" w:themeShade="BF"/>
    </w:rPr>
  </w:style>
  <w:style w:type="character" w:styleId="IntenseReference">
    <w:name w:val="Intense Reference"/>
    <w:basedOn w:val="DefaultParagraphFont"/>
    <w:uiPriority w:val="32"/>
    <w:qFormat/>
    <w:rsid w:val="00124A77"/>
    <w:rPr>
      <w:b/>
      <w:bCs/>
      <w:smallCaps/>
      <w:color w:val="0F4761" w:themeColor="accent1" w:themeShade="BF"/>
      <w:spacing w:val="5"/>
    </w:rPr>
  </w:style>
  <w:style w:type="paragraph" w:styleId="Header">
    <w:name w:val="header"/>
    <w:basedOn w:val="Normal"/>
    <w:link w:val="HeaderChar"/>
    <w:uiPriority w:val="99"/>
    <w:unhideWhenUsed/>
    <w:rsid w:val="00124A77"/>
    <w:pPr>
      <w:tabs>
        <w:tab w:val="center" w:pos="4513"/>
        <w:tab w:val="right" w:pos="9026"/>
      </w:tabs>
      <w:spacing w:after="0" w:line="240" w:lineRule="auto"/>
    </w:pPr>
    <w:rPr>
      <w:kern w:val="0"/>
      <w:sz w:val="22"/>
      <w:szCs w:val="22"/>
      <w14:ligatures w14:val="none"/>
    </w:rPr>
  </w:style>
  <w:style w:type="character" w:customStyle="1" w:styleId="HeaderChar">
    <w:name w:val="Header Char"/>
    <w:basedOn w:val="DefaultParagraphFont"/>
    <w:link w:val="Header"/>
    <w:uiPriority w:val="99"/>
    <w:rsid w:val="00124A77"/>
    <w:rPr>
      <w:kern w:val="0"/>
      <w:sz w:val="22"/>
      <w:szCs w:val="22"/>
      <w14:ligatures w14:val="none"/>
    </w:rPr>
  </w:style>
  <w:style w:type="paragraph" w:styleId="Footer">
    <w:name w:val="footer"/>
    <w:basedOn w:val="Normal"/>
    <w:link w:val="FooterChar"/>
    <w:uiPriority w:val="99"/>
    <w:unhideWhenUsed/>
    <w:rsid w:val="00124A77"/>
    <w:pPr>
      <w:tabs>
        <w:tab w:val="center" w:pos="4513"/>
        <w:tab w:val="right" w:pos="9026"/>
      </w:tabs>
      <w:spacing w:after="0" w:line="240" w:lineRule="auto"/>
    </w:pPr>
    <w:rPr>
      <w:kern w:val="0"/>
      <w:sz w:val="22"/>
      <w:szCs w:val="22"/>
      <w14:ligatures w14:val="none"/>
    </w:rPr>
  </w:style>
  <w:style w:type="character" w:customStyle="1" w:styleId="FooterChar">
    <w:name w:val="Footer Char"/>
    <w:basedOn w:val="DefaultParagraphFont"/>
    <w:link w:val="Footer"/>
    <w:uiPriority w:val="99"/>
    <w:rsid w:val="00124A77"/>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4326</TotalTime>
  <Pages>2</Pages>
  <Words>306</Words>
  <Characters>1745</Characters>
  <Application>Microsoft Office Word</Application>
  <DocSecurity>0</DocSecurity>
  <Lines>14</Lines>
  <Paragraphs>4</Paragraphs>
  <ScaleCrop>false</ScaleCrop>
  <Company/>
  <LinksUpToDate>false</LinksUpToDate>
  <CharactersWithSpaces>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31</cp:revision>
  <dcterms:created xsi:type="dcterms:W3CDTF">2026-05-05T07:22:00Z</dcterms:created>
  <dcterms:modified xsi:type="dcterms:W3CDTF">2026-05-11T08:33:00Z</dcterms:modified>
</cp:coreProperties>
</file>