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C0" w:rsidRPr="004C0189" w:rsidRDefault="00D3000F" w:rsidP="004C01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Draft </w:t>
      </w:r>
      <w:r w:rsidR="0005182A" w:rsidRPr="004C0189">
        <w:rPr>
          <w:b/>
          <w:sz w:val="28"/>
          <w:szCs w:val="28"/>
        </w:rPr>
        <w:t>Minutes of the CVNP Steering Group Meeting held on 10.11.14</w:t>
      </w:r>
    </w:p>
    <w:p w:rsidR="0005182A" w:rsidRDefault="0005182A" w:rsidP="0005182A">
      <w:pPr>
        <w:spacing w:after="0"/>
      </w:pPr>
      <w:r w:rsidRPr="00870806">
        <w:rPr>
          <w:b/>
        </w:rPr>
        <w:t>Present:</w:t>
      </w:r>
      <w:r>
        <w:t xml:space="preserve"> Ric</w:t>
      </w:r>
      <w:r w:rsidR="0092021A">
        <w:t>hard Eastment, Wendy Makepeace-</w:t>
      </w:r>
      <w:r>
        <w:t>Brown, Tina Collins, Gary Whiteside, Judy Johnson, Val Hall for ZCRA</w:t>
      </w:r>
      <w:r w:rsidR="00E1251E">
        <w:t xml:space="preserve"> and Face-IT</w:t>
      </w:r>
      <w:r w:rsidR="007008FC">
        <w:t>, and</w:t>
      </w:r>
      <w:r>
        <w:t xml:space="preserve"> members of the public</w:t>
      </w:r>
    </w:p>
    <w:p w:rsidR="0005182A" w:rsidRDefault="0005182A" w:rsidP="000518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157"/>
      </w:tblGrid>
      <w:tr w:rsidR="007008FC" w:rsidTr="00D3000F">
        <w:tc>
          <w:tcPr>
            <w:tcW w:w="817" w:type="dxa"/>
          </w:tcPr>
          <w:p w:rsidR="007008FC" w:rsidRDefault="007008FC" w:rsidP="004F5299">
            <w:pPr>
              <w:rPr>
                <w:b/>
              </w:rPr>
            </w:pPr>
            <w:r>
              <w:rPr>
                <w:b/>
              </w:rPr>
              <w:t>Item 1</w:t>
            </w:r>
          </w:p>
        </w:tc>
        <w:tc>
          <w:tcPr>
            <w:tcW w:w="2268" w:type="dxa"/>
          </w:tcPr>
          <w:p w:rsidR="007008FC" w:rsidRPr="00870806" w:rsidRDefault="007008FC" w:rsidP="007008FC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6157" w:type="dxa"/>
          </w:tcPr>
          <w:p w:rsidR="007008FC" w:rsidRPr="00870806" w:rsidRDefault="007008FC" w:rsidP="004F5299">
            <w:pPr>
              <w:rPr>
                <w:b/>
              </w:rPr>
            </w:pPr>
            <w:r>
              <w:t>None</w:t>
            </w:r>
          </w:p>
        </w:tc>
      </w:tr>
      <w:tr w:rsidR="0005182A" w:rsidTr="00D3000F">
        <w:tc>
          <w:tcPr>
            <w:tcW w:w="817" w:type="dxa"/>
          </w:tcPr>
          <w:p w:rsidR="0005182A" w:rsidRPr="00870806" w:rsidRDefault="007008FC" w:rsidP="004F5299">
            <w:pPr>
              <w:rPr>
                <w:b/>
              </w:rPr>
            </w:pPr>
            <w:r>
              <w:rPr>
                <w:b/>
              </w:rPr>
              <w:t>Item 2</w:t>
            </w:r>
            <w:r w:rsidR="0005182A" w:rsidRPr="00870806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05182A" w:rsidRPr="00870806" w:rsidRDefault="0005182A" w:rsidP="004F5299">
            <w:pPr>
              <w:rPr>
                <w:b/>
              </w:rPr>
            </w:pPr>
            <w:r w:rsidRPr="00870806">
              <w:rPr>
                <w:b/>
              </w:rPr>
              <w:t>Minutes of the last meeting</w:t>
            </w:r>
          </w:p>
        </w:tc>
        <w:tc>
          <w:tcPr>
            <w:tcW w:w="6157" w:type="dxa"/>
          </w:tcPr>
          <w:p w:rsidR="0005182A" w:rsidRPr="00D3000F" w:rsidRDefault="0005182A" w:rsidP="004F5299">
            <w:r w:rsidRPr="00D3000F">
              <w:t>Agreed</w:t>
            </w:r>
          </w:p>
        </w:tc>
      </w:tr>
      <w:tr w:rsidR="00E1251E" w:rsidTr="00D3000F">
        <w:tc>
          <w:tcPr>
            <w:tcW w:w="817" w:type="dxa"/>
          </w:tcPr>
          <w:p w:rsidR="00E1251E" w:rsidRPr="00870806" w:rsidRDefault="00E1251E" w:rsidP="004F5299">
            <w:pPr>
              <w:rPr>
                <w:b/>
              </w:rPr>
            </w:pPr>
          </w:p>
        </w:tc>
        <w:tc>
          <w:tcPr>
            <w:tcW w:w="2268" w:type="dxa"/>
          </w:tcPr>
          <w:p w:rsidR="00E1251E" w:rsidRPr="00870806" w:rsidRDefault="00E1251E" w:rsidP="004F5299">
            <w:pPr>
              <w:rPr>
                <w:b/>
              </w:rPr>
            </w:pPr>
            <w:r>
              <w:rPr>
                <w:b/>
              </w:rPr>
              <w:t>As this was an open meeting it was agreed that we introduce ourselves and update the public on our progress so far</w:t>
            </w:r>
          </w:p>
        </w:tc>
        <w:tc>
          <w:tcPr>
            <w:tcW w:w="6157" w:type="dxa"/>
          </w:tcPr>
          <w:p w:rsidR="00E1251E" w:rsidRPr="00A843C8" w:rsidRDefault="00A843C8" w:rsidP="00E1251E">
            <w:r>
              <w:t>The Core Group</w:t>
            </w:r>
            <w:r w:rsidR="00E1251E" w:rsidRPr="00A843C8">
              <w:t xml:space="preserve"> welcomed everyone, summarised the purpose of the NP</w:t>
            </w:r>
            <w:r>
              <w:t xml:space="preserve">, </w:t>
            </w:r>
            <w:r w:rsidR="00E1251E" w:rsidRPr="00A843C8">
              <w:t xml:space="preserve">and fielded questions.  </w:t>
            </w:r>
            <w:r>
              <w:t xml:space="preserve">WMB </w:t>
            </w:r>
            <w:r w:rsidR="00E1251E" w:rsidRPr="00A843C8">
              <w:t>emphasised our ‘duty to co-operate’ with national directives and neighbouring districts.  This led to questions about CIL monies.</w:t>
            </w:r>
          </w:p>
          <w:p w:rsidR="008D3DB4" w:rsidRDefault="00E1251E" w:rsidP="00E1251E">
            <w:r>
              <w:rPr>
                <w:b/>
              </w:rPr>
              <w:t xml:space="preserve">Action: JJ </w:t>
            </w:r>
            <w:r w:rsidRPr="00A843C8">
              <w:t>to ask Carol Leversha about what is identified for the Parish under S106</w:t>
            </w:r>
            <w:r w:rsidR="008D3DB4">
              <w:t xml:space="preserve">. </w:t>
            </w:r>
          </w:p>
          <w:p w:rsidR="00E1251E" w:rsidRDefault="008D3DB4" w:rsidP="00E1251E">
            <w:r w:rsidRPr="008D3DB4">
              <w:rPr>
                <w:b/>
              </w:rPr>
              <w:t xml:space="preserve">WMB </w:t>
            </w:r>
            <w:r>
              <w:t xml:space="preserve">to consult on CIL monies </w:t>
            </w:r>
          </w:p>
          <w:p w:rsidR="008D3DB4" w:rsidRDefault="008D3DB4" w:rsidP="00E1251E">
            <w:pPr>
              <w:rPr>
                <w:b/>
              </w:rPr>
            </w:pPr>
          </w:p>
          <w:p w:rsidR="00E1251E" w:rsidRDefault="00E1251E" w:rsidP="00E1251E">
            <w:r w:rsidRPr="00A843C8">
              <w:t xml:space="preserve">Questions were asked about </w:t>
            </w:r>
            <w:r w:rsidR="00A843C8" w:rsidRPr="00A843C8">
              <w:t>Knights</w:t>
            </w:r>
            <w:r w:rsidRPr="00A843C8">
              <w:t xml:space="preserve"> Close development and a potential for the developer to gain </w:t>
            </w:r>
            <w:r w:rsidR="00A843C8" w:rsidRPr="00A843C8">
              <w:t>access</w:t>
            </w:r>
            <w:r w:rsidRPr="00A843C8">
              <w:t xml:space="preserve"> to adjoining land for </w:t>
            </w:r>
            <w:r w:rsidR="008D3DB4">
              <w:t>future development</w:t>
            </w:r>
          </w:p>
          <w:p w:rsidR="00A843C8" w:rsidRPr="00A843C8" w:rsidRDefault="00A843C8" w:rsidP="00E1251E"/>
          <w:p w:rsidR="00E1251E" w:rsidRPr="00870806" w:rsidRDefault="00A843C8" w:rsidP="008D3DB4">
            <w:pPr>
              <w:rPr>
                <w:b/>
              </w:rPr>
            </w:pPr>
            <w:r>
              <w:rPr>
                <w:b/>
              </w:rPr>
              <w:t xml:space="preserve">Urgent </w:t>
            </w:r>
            <w:r w:rsidR="00E1251E">
              <w:rPr>
                <w:b/>
              </w:rPr>
              <w:t>Action</w:t>
            </w:r>
            <w:r w:rsidR="00E1251E" w:rsidRPr="00A843C8">
              <w:rPr>
                <w:b/>
              </w:rPr>
              <w:t xml:space="preserve">:  </w:t>
            </w:r>
            <w:r w:rsidRPr="00A843C8">
              <w:rPr>
                <w:b/>
              </w:rPr>
              <w:t>WMB</w:t>
            </w:r>
            <w:r w:rsidRPr="00A843C8">
              <w:t xml:space="preserve"> to ask Cllr Jackson to request  a ‘ransom strip’ </w:t>
            </w:r>
            <w:r w:rsidR="008D3DB4">
              <w:t xml:space="preserve">to protect KC from subsequent </w:t>
            </w:r>
            <w:r>
              <w:t>expansion</w:t>
            </w:r>
          </w:p>
        </w:tc>
      </w:tr>
      <w:tr w:rsidR="0005182A" w:rsidTr="00D3000F">
        <w:tc>
          <w:tcPr>
            <w:tcW w:w="817" w:type="dxa"/>
          </w:tcPr>
          <w:p w:rsidR="0005182A" w:rsidRPr="00870806" w:rsidRDefault="007008FC" w:rsidP="004F5299">
            <w:pPr>
              <w:rPr>
                <w:b/>
              </w:rPr>
            </w:pPr>
            <w:r>
              <w:rPr>
                <w:b/>
              </w:rPr>
              <w:t>Item 3</w:t>
            </w:r>
          </w:p>
        </w:tc>
        <w:tc>
          <w:tcPr>
            <w:tcW w:w="2268" w:type="dxa"/>
          </w:tcPr>
          <w:p w:rsidR="0005182A" w:rsidRPr="00870806" w:rsidRDefault="00E1251E" w:rsidP="004F5299">
            <w:pPr>
              <w:rPr>
                <w:b/>
              </w:rPr>
            </w:pPr>
            <w:r>
              <w:rPr>
                <w:b/>
              </w:rPr>
              <w:t>Consultancy update</w:t>
            </w:r>
          </w:p>
        </w:tc>
        <w:tc>
          <w:tcPr>
            <w:tcW w:w="6157" w:type="dxa"/>
          </w:tcPr>
          <w:p w:rsidR="0005182A" w:rsidRDefault="00E1251E" w:rsidP="004C0189">
            <w:r>
              <w:t xml:space="preserve">WMB advised that </w:t>
            </w:r>
            <w:r w:rsidR="008D3DB4">
              <w:t xml:space="preserve">as Towns Alive have gone into liquidation, having followed correct protocols </w:t>
            </w:r>
            <w:r>
              <w:t>we are now working with Plan-e</w:t>
            </w:r>
            <w:r w:rsidR="008D3DB4">
              <w:t>t. A</w:t>
            </w:r>
            <w:r>
              <w:t xml:space="preserve"> meeting </w:t>
            </w:r>
            <w:r w:rsidR="008D3DB4">
              <w:t xml:space="preserve">with Plan-et </w:t>
            </w:r>
            <w:r>
              <w:t>consultant Liz Bourne has been convened with the Core Group for Thurs 20</w:t>
            </w:r>
            <w:r w:rsidRPr="00E1251E">
              <w:rPr>
                <w:vertAlign w:val="superscript"/>
              </w:rPr>
              <w:t>th</w:t>
            </w:r>
            <w:r>
              <w:t xml:space="preserve"> Nov</w:t>
            </w:r>
          </w:p>
          <w:p w:rsidR="00A843C8" w:rsidRDefault="00A843C8" w:rsidP="004C0189"/>
          <w:p w:rsidR="00A843C8" w:rsidRDefault="00A843C8" w:rsidP="004C0189">
            <w:r w:rsidRPr="00A843C8">
              <w:rPr>
                <w:b/>
              </w:rPr>
              <w:t>Action: RE</w:t>
            </w:r>
            <w:r>
              <w:t xml:space="preserve"> to contact Plan-et regarding the work schedule </w:t>
            </w:r>
            <w:r w:rsidR="008D3DB4">
              <w:t xml:space="preserve">he </w:t>
            </w:r>
            <w:r>
              <w:t>sent to them</w:t>
            </w:r>
            <w:r w:rsidR="008D3DB4">
              <w:t xml:space="preserve"> </w:t>
            </w:r>
          </w:p>
        </w:tc>
      </w:tr>
      <w:tr w:rsidR="0005182A" w:rsidTr="00D3000F">
        <w:tc>
          <w:tcPr>
            <w:tcW w:w="817" w:type="dxa"/>
          </w:tcPr>
          <w:p w:rsidR="0005182A" w:rsidRPr="00870806" w:rsidRDefault="0005182A" w:rsidP="004F5299">
            <w:pPr>
              <w:rPr>
                <w:b/>
              </w:rPr>
            </w:pPr>
            <w:r>
              <w:rPr>
                <w:b/>
              </w:rPr>
              <w:t>I</w:t>
            </w:r>
            <w:r w:rsidR="00D3000F">
              <w:rPr>
                <w:b/>
              </w:rPr>
              <w:t>tem 4</w:t>
            </w:r>
          </w:p>
        </w:tc>
        <w:tc>
          <w:tcPr>
            <w:tcW w:w="2268" w:type="dxa"/>
          </w:tcPr>
          <w:p w:rsidR="0005182A" w:rsidRPr="00870806" w:rsidRDefault="00A843C8" w:rsidP="004F5299">
            <w:pPr>
              <w:rPr>
                <w:b/>
              </w:rPr>
            </w:pPr>
            <w:r>
              <w:rPr>
                <w:b/>
              </w:rPr>
              <w:t>Update on progress with NP Action Plan &amp; Position Statement</w:t>
            </w:r>
          </w:p>
        </w:tc>
        <w:tc>
          <w:tcPr>
            <w:tcW w:w="6157" w:type="dxa"/>
          </w:tcPr>
          <w:p w:rsidR="00A843C8" w:rsidRPr="00F330CD" w:rsidRDefault="00A843C8" w:rsidP="004C0189">
            <w:r w:rsidRPr="00F330CD">
              <w:t xml:space="preserve">As part of the consultative process we discussed how best to engage with potential developers.  </w:t>
            </w:r>
          </w:p>
          <w:p w:rsidR="00A843C8" w:rsidRPr="00F330CD" w:rsidRDefault="00A843C8" w:rsidP="004C0189">
            <w:r>
              <w:rPr>
                <w:b/>
              </w:rPr>
              <w:t xml:space="preserve">Action:  WMB </w:t>
            </w:r>
            <w:r w:rsidRPr="00F330CD">
              <w:t>to ask Daryl Phillips for advice</w:t>
            </w:r>
            <w:r w:rsidR="00F330CD">
              <w:t xml:space="preserve"> </w:t>
            </w:r>
          </w:p>
          <w:p w:rsidR="00A843C8" w:rsidRDefault="00A843C8" w:rsidP="004C0189">
            <w:pPr>
              <w:rPr>
                <w:b/>
              </w:rPr>
            </w:pPr>
            <w:r>
              <w:rPr>
                <w:b/>
              </w:rPr>
              <w:t xml:space="preserve">Action:  RE </w:t>
            </w:r>
            <w:r w:rsidRPr="00F330CD">
              <w:t>to ask Liz Bourne for advice</w:t>
            </w:r>
          </w:p>
          <w:p w:rsidR="00A843C8" w:rsidRDefault="00A843C8" w:rsidP="004C0189">
            <w:pPr>
              <w:rPr>
                <w:b/>
              </w:rPr>
            </w:pPr>
          </w:p>
          <w:p w:rsidR="00F330CD" w:rsidRDefault="00F330CD" w:rsidP="004C0189">
            <w:r w:rsidRPr="00F330CD">
              <w:t>The lead coordinators for each section of the NP gave updates on progress</w:t>
            </w:r>
            <w:r>
              <w:t>:</w:t>
            </w:r>
          </w:p>
          <w:p w:rsidR="007008FC" w:rsidRDefault="007008FC" w:rsidP="004C0189"/>
          <w:p w:rsidR="00F330CD" w:rsidRDefault="00F330CD" w:rsidP="004C0189">
            <w:r w:rsidRPr="00F330CD">
              <w:rPr>
                <w:b/>
              </w:rPr>
              <w:t>Employment:</w:t>
            </w:r>
            <w:r>
              <w:t xml:space="preserve"> RE has reviewed this for other Parishes and believes this will be a small component of our plan. We discussed whether Grove Farm has the capacity to release land for more light industrial units</w:t>
            </w:r>
            <w:r w:rsidR="001C564D">
              <w:t xml:space="preserve"> as we should try to increase employment opportunities in line with increased housing</w:t>
            </w:r>
            <w:r w:rsidR="007008FC">
              <w:t xml:space="preserve">.  </w:t>
            </w:r>
          </w:p>
          <w:p w:rsidR="007008FC" w:rsidRDefault="007008FC" w:rsidP="004C0189"/>
          <w:p w:rsidR="00F330CD" w:rsidRPr="00F330CD" w:rsidRDefault="00F330CD" w:rsidP="004C0189">
            <w:r w:rsidRPr="001C564D">
              <w:rPr>
                <w:b/>
              </w:rPr>
              <w:t>Transport:</w:t>
            </w:r>
            <w:r>
              <w:t xml:space="preserve"> Face-It would like examples of ways </w:t>
            </w:r>
            <w:r w:rsidR="007008FC">
              <w:t xml:space="preserve"> future </w:t>
            </w:r>
            <w:r>
              <w:t>traffic flow/ transport issues can be mitigated</w:t>
            </w:r>
            <w:r w:rsidR="007008FC">
              <w:t xml:space="preserve"> in the Parish</w:t>
            </w:r>
          </w:p>
          <w:p w:rsidR="007008FC" w:rsidRDefault="0005182A" w:rsidP="007008FC">
            <w:r w:rsidRPr="00870806">
              <w:rPr>
                <w:b/>
              </w:rPr>
              <w:t xml:space="preserve">ACTION: </w:t>
            </w:r>
            <w:r w:rsidR="00F330CD">
              <w:rPr>
                <w:b/>
              </w:rPr>
              <w:t xml:space="preserve">RE </w:t>
            </w:r>
            <w:r w:rsidR="00F330CD" w:rsidRPr="00F330CD">
              <w:t xml:space="preserve">to forward </w:t>
            </w:r>
            <w:r w:rsidR="007008FC" w:rsidRPr="00F330CD">
              <w:t>exemplars from other districts</w:t>
            </w:r>
            <w:r w:rsidR="007008FC">
              <w:t xml:space="preserve"> to </w:t>
            </w:r>
          </w:p>
          <w:p w:rsidR="007008FC" w:rsidRDefault="00F330CD" w:rsidP="004C0189">
            <w:r w:rsidRPr="00F330CD">
              <w:t xml:space="preserve">TGT and JJ </w:t>
            </w:r>
          </w:p>
          <w:p w:rsidR="007008FC" w:rsidRDefault="007008FC" w:rsidP="004C0189"/>
          <w:p w:rsidR="00F330CD" w:rsidRDefault="00F330CD" w:rsidP="004C0189">
            <w:r w:rsidRPr="00F330CD">
              <w:rPr>
                <w:b/>
              </w:rPr>
              <w:t>Education:</w:t>
            </w:r>
            <w:r>
              <w:t xml:space="preserve"> TC has reviewed progress in other NPs</w:t>
            </w:r>
          </w:p>
          <w:p w:rsidR="007008FC" w:rsidRDefault="007008FC" w:rsidP="004C0189"/>
          <w:p w:rsidR="00F330CD" w:rsidRDefault="00F330CD" w:rsidP="004C0189">
            <w:r w:rsidRPr="00F330CD">
              <w:rPr>
                <w:b/>
              </w:rPr>
              <w:t>Environment:</w:t>
            </w:r>
            <w:r>
              <w:t xml:space="preserve">  No further progress. </w:t>
            </w:r>
          </w:p>
          <w:p w:rsidR="00F330CD" w:rsidRDefault="00F330CD" w:rsidP="004C0189">
            <w:r w:rsidRPr="00F330CD">
              <w:rPr>
                <w:b/>
              </w:rPr>
              <w:lastRenderedPageBreak/>
              <w:t>Action: WMB</w:t>
            </w:r>
            <w:r>
              <w:t xml:space="preserve"> to discuss </w:t>
            </w:r>
            <w:r w:rsidR="007008FC">
              <w:t xml:space="preserve">and agree </w:t>
            </w:r>
            <w:r>
              <w:t>consultancy role with RH</w:t>
            </w:r>
          </w:p>
          <w:p w:rsidR="007008FC" w:rsidRDefault="007008FC" w:rsidP="004C0189"/>
          <w:p w:rsidR="00F330CD" w:rsidRDefault="00F330CD" w:rsidP="004C0189">
            <w:r w:rsidRPr="00F330CD">
              <w:rPr>
                <w:b/>
              </w:rPr>
              <w:t>Leisure and Well-Being:</w:t>
            </w:r>
            <w:r>
              <w:t xml:space="preserve">  JJ has summarised the Parish Survey and drafted a further questionnaire to provide more detailed feedback.  </w:t>
            </w:r>
            <w:r w:rsidR="007008FC">
              <w:t>She is nearly ready to write the report</w:t>
            </w:r>
          </w:p>
          <w:p w:rsidR="00F330CD" w:rsidRDefault="00F330CD" w:rsidP="004C0189"/>
          <w:p w:rsidR="00F330CD" w:rsidRDefault="00F330CD" w:rsidP="004C0189">
            <w:r w:rsidRPr="001C564D">
              <w:rPr>
                <w:b/>
              </w:rPr>
              <w:t>Housing:</w:t>
            </w:r>
            <w:r>
              <w:t xml:space="preserve"> There has been no progress yet on this complex area</w:t>
            </w:r>
          </w:p>
          <w:p w:rsidR="00F330CD" w:rsidRDefault="00F330CD" w:rsidP="004C0189">
            <w:r w:rsidRPr="001C564D">
              <w:rPr>
                <w:b/>
              </w:rPr>
              <w:t>Action:  Core Group</w:t>
            </w:r>
            <w:r>
              <w:t xml:space="preserve"> to consult with Plan-et regarding identifying  sites</w:t>
            </w:r>
          </w:p>
          <w:p w:rsidR="007008FC" w:rsidRDefault="007008FC" w:rsidP="004C0189"/>
          <w:p w:rsidR="001C564D" w:rsidRDefault="001C564D" w:rsidP="004C0189">
            <w:r w:rsidRPr="001C564D">
              <w:rPr>
                <w:b/>
              </w:rPr>
              <w:t>Health:</w:t>
            </w:r>
            <w:r>
              <w:t xml:space="preserve"> No-one yet identified to lead on this.</w:t>
            </w:r>
          </w:p>
          <w:p w:rsidR="001C564D" w:rsidRDefault="001C564D" w:rsidP="004C0189">
            <w:r w:rsidRPr="001C564D">
              <w:rPr>
                <w:b/>
              </w:rPr>
              <w:t>Action:  WMB</w:t>
            </w:r>
            <w:r>
              <w:t xml:space="preserve"> to contact ZCRA as Val </w:t>
            </w:r>
            <w:r w:rsidR="007008FC">
              <w:t xml:space="preserve">Hall </w:t>
            </w:r>
            <w:r>
              <w:t>thinks Mandy will take on this role for the SG</w:t>
            </w:r>
          </w:p>
          <w:p w:rsidR="007008FC" w:rsidRPr="00F330CD" w:rsidRDefault="007008FC" w:rsidP="004C0189"/>
          <w:p w:rsidR="0005182A" w:rsidRDefault="001C564D" w:rsidP="001C564D">
            <w:r w:rsidRPr="001C564D">
              <w:rPr>
                <w:b/>
              </w:rPr>
              <w:t>Village Centre and Retail:</w:t>
            </w:r>
            <w:r>
              <w:t xml:space="preserve">  No progress made yet.  The limited nature of retail and focal point suggests this will be a small part of the NP.  Members of the public suggested any new development should be mindful to create a ‘focal point’ such as a community facility, shop, pub or surgery.  NB: This has worked well at </w:t>
            </w:r>
            <w:proofErr w:type="spellStart"/>
            <w:r>
              <w:t>Elvetham</w:t>
            </w:r>
            <w:proofErr w:type="spellEnd"/>
            <w:r>
              <w:t xml:space="preserve"> Heath with the focal point provided by a play area, community hall, supermarket and church</w:t>
            </w:r>
          </w:p>
        </w:tc>
      </w:tr>
      <w:tr w:rsidR="001C564D" w:rsidTr="00D3000F">
        <w:tc>
          <w:tcPr>
            <w:tcW w:w="817" w:type="dxa"/>
          </w:tcPr>
          <w:p w:rsidR="001C564D" w:rsidRDefault="00D3000F" w:rsidP="004F5299">
            <w:pPr>
              <w:rPr>
                <w:b/>
              </w:rPr>
            </w:pPr>
            <w:r>
              <w:rPr>
                <w:b/>
              </w:rPr>
              <w:lastRenderedPageBreak/>
              <w:t>Item 5</w:t>
            </w:r>
          </w:p>
        </w:tc>
        <w:tc>
          <w:tcPr>
            <w:tcW w:w="2268" w:type="dxa"/>
          </w:tcPr>
          <w:p w:rsidR="001C564D" w:rsidRDefault="001C564D" w:rsidP="004F5299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6157" w:type="dxa"/>
          </w:tcPr>
          <w:p w:rsidR="00D3000F" w:rsidRDefault="00D3000F" w:rsidP="00D3000F"/>
          <w:p w:rsidR="001C564D" w:rsidRDefault="00D3000F" w:rsidP="00D3000F">
            <w:r>
              <w:t xml:space="preserve">RE has drafted a consultancy work schedule up to the end of this year </w:t>
            </w:r>
            <w:r w:rsidR="001C564D">
              <w:t>Cllr Jackson has requested the schedule of SG meetings for next year</w:t>
            </w:r>
            <w:r w:rsidR="007008FC">
              <w:t xml:space="preserve"> she can publish this on CBVPC website</w:t>
            </w:r>
          </w:p>
          <w:p w:rsidR="001C564D" w:rsidRDefault="001C564D" w:rsidP="004C0189">
            <w:r w:rsidRPr="001C564D">
              <w:rPr>
                <w:b/>
              </w:rPr>
              <w:t>Action: Core Group</w:t>
            </w:r>
            <w:r>
              <w:t xml:space="preserve"> to diarise these at next meeting and notify DJ</w:t>
            </w:r>
            <w:r w:rsidR="008D3DB4">
              <w:t>.  The regular meeting day will be 2</w:t>
            </w:r>
            <w:r w:rsidR="008D3DB4" w:rsidRPr="008D3DB4">
              <w:rPr>
                <w:vertAlign w:val="superscript"/>
              </w:rPr>
              <w:t>nd</w:t>
            </w:r>
            <w:r w:rsidR="008D3DB4">
              <w:t xml:space="preserve"> Monday each month </w:t>
            </w:r>
          </w:p>
          <w:p w:rsidR="008D3DB4" w:rsidRDefault="008D3DB4" w:rsidP="004C0189"/>
          <w:p w:rsidR="008D3DB4" w:rsidRDefault="008D3DB4" w:rsidP="004C0189">
            <w:r>
              <w:t xml:space="preserve">Cllr Jackson has suggested the SG use Twitter and </w:t>
            </w:r>
            <w:proofErr w:type="spellStart"/>
            <w:r>
              <w:t>FBk</w:t>
            </w:r>
            <w:proofErr w:type="spellEnd"/>
            <w:r>
              <w:t xml:space="preserve"> to publicise activities.  We agreed to call this The Crookham Village Neighbourhood Plan Facebook / Twitter Page</w:t>
            </w:r>
          </w:p>
          <w:p w:rsidR="008D3DB4" w:rsidRDefault="008D3DB4" w:rsidP="004C0189">
            <w:r w:rsidRPr="008D3DB4">
              <w:rPr>
                <w:b/>
              </w:rPr>
              <w:t>Action: WMB</w:t>
            </w:r>
            <w:r>
              <w:t xml:space="preserve"> to set these up</w:t>
            </w:r>
          </w:p>
          <w:p w:rsidR="008D3DB4" w:rsidRDefault="008D3DB4" w:rsidP="004C0189"/>
          <w:p w:rsidR="00D3000F" w:rsidRDefault="00D3000F" w:rsidP="00D3000F">
            <w:r w:rsidRPr="00870806">
              <w:rPr>
                <w:b/>
              </w:rPr>
              <w:t>Treasurer’ Report</w:t>
            </w:r>
            <w:r>
              <w:t xml:space="preserve"> There has been no further spending since last meeting.  </w:t>
            </w:r>
          </w:p>
          <w:p w:rsidR="00D3000F" w:rsidRDefault="00D3000F" w:rsidP="00D3000F"/>
          <w:p w:rsidR="008D3DB4" w:rsidRDefault="008D3DB4" w:rsidP="004C0189">
            <w:r>
              <w:t xml:space="preserve">We agreed to format all future agendas to include as standard: Apologies, Minutes, Treasurer’s report, Progress on Action Plan/ Coordinator reports, and for RE to circulate the approved minutes </w:t>
            </w:r>
          </w:p>
          <w:p w:rsidR="008D3DB4" w:rsidRDefault="008D3DB4" w:rsidP="004C0189">
            <w:pPr>
              <w:rPr>
                <w:b/>
              </w:rPr>
            </w:pPr>
            <w:r w:rsidRPr="008D3DB4">
              <w:rPr>
                <w:b/>
              </w:rPr>
              <w:t>Action: JJ</w:t>
            </w:r>
            <w:r>
              <w:rPr>
                <w:b/>
              </w:rPr>
              <w:t>/ RE</w:t>
            </w:r>
          </w:p>
          <w:p w:rsidR="00D3000F" w:rsidRDefault="00D3000F" w:rsidP="004C0189">
            <w:pPr>
              <w:rPr>
                <w:b/>
              </w:rPr>
            </w:pPr>
          </w:p>
          <w:p w:rsidR="007008FC" w:rsidRPr="00F330CD" w:rsidRDefault="007008FC" w:rsidP="004C0189">
            <w:r>
              <w:t>The meeting closed at 9.30 pm</w:t>
            </w:r>
          </w:p>
        </w:tc>
      </w:tr>
    </w:tbl>
    <w:p w:rsidR="0005182A" w:rsidRDefault="0005182A"/>
    <w:sectPr w:rsidR="00051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5F1A"/>
    <w:multiLevelType w:val="hybridMultilevel"/>
    <w:tmpl w:val="8138D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2A"/>
    <w:rsid w:val="0005182A"/>
    <w:rsid w:val="001C564D"/>
    <w:rsid w:val="002411CA"/>
    <w:rsid w:val="004C0189"/>
    <w:rsid w:val="007008FC"/>
    <w:rsid w:val="008D3DB4"/>
    <w:rsid w:val="0092021A"/>
    <w:rsid w:val="009A1D77"/>
    <w:rsid w:val="00A843C8"/>
    <w:rsid w:val="00D3000F"/>
    <w:rsid w:val="00E1251E"/>
    <w:rsid w:val="00F330CD"/>
    <w:rsid w:val="00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3F1A9-709E-48F4-BFC4-737670B3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Wendy Makepeace-Browne</cp:lastModifiedBy>
  <cp:revision>2</cp:revision>
  <dcterms:created xsi:type="dcterms:W3CDTF">2016-02-05T00:00:00Z</dcterms:created>
  <dcterms:modified xsi:type="dcterms:W3CDTF">2016-02-05T00:00:00Z</dcterms:modified>
</cp:coreProperties>
</file>