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B" w:rsidRDefault="005D2A7B">
      <w:pPr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 xml:space="preserve"> FINANCE COMMITTEE MINUTES</w:t>
      </w:r>
    </w:p>
    <w:p w:rsidR="005D2A7B" w:rsidRDefault="005D2A7B">
      <w:pPr>
        <w:jc w:val="both"/>
        <w:rPr>
          <w:rFonts w:ascii="Arial" w:hAnsi="Arial" w:cs="Arial"/>
          <w:b/>
          <w:bCs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of the Wrockwardine Wood &amp; Trench Parish Council Finance Committee Meeting held on Tuesday 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2017 at the Parish Council Centre, Church Road, Wrockwardine Wood at 7pm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 Cllr</w:t>
      </w:r>
      <w:r>
        <w:rPr>
          <w:rFonts w:ascii="Arial" w:hAnsi="Arial" w:cs="Arial"/>
          <w:b/>
          <w:bCs/>
          <w:sz w:val="22"/>
          <w:szCs w:val="22"/>
          <w:lang w:val="en-US"/>
        </w:rPr>
        <w:t>’</w:t>
      </w:r>
      <w:r>
        <w:rPr>
          <w:rFonts w:ascii="Arial" w:hAnsi="Arial" w:cs="Arial"/>
          <w:b/>
          <w:bCs/>
          <w:sz w:val="22"/>
          <w:szCs w:val="22"/>
        </w:rPr>
        <w:t xml:space="preserve">s. Mrs S.A. Watkins </w:t>
      </w:r>
      <w:r>
        <w:rPr>
          <w:rFonts w:ascii="Arial" w:hAnsi="Arial" w:cs="Arial"/>
          <w:b/>
          <w:bCs/>
          <w:sz w:val="22"/>
          <w:szCs w:val="22"/>
          <w:lang w:val="en-US"/>
        </w:rPr>
        <w:t>(</w:t>
      </w:r>
      <w:r>
        <w:rPr>
          <w:rFonts w:ascii="Arial" w:hAnsi="Arial" w:cs="Arial"/>
          <w:b/>
          <w:bCs/>
          <w:sz w:val="22"/>
          <w:szCs w:val="22"/>
        </w:rPr>
        <w:t>Chair), C.F. Smith (Vice Chair), Mrs K. Hanmer, M. Hanmer and Miss H. Smith.</w:t>
      </w:r>
    </w:p>
    <w:p w:rsidR="005D2A7B" w:rsidRDefault="005D2A7B">
      <w:pPr>
        <w:ind w:left="720" w:right="-207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16/917 </w:t>
      </w:r>
      <w:r>
        <w:rPr>
          <w:rFonts w:ascii="Arial" w:hAnsi="Arial" w:cs="Arial"/>
          <w:b/>
          <w:bCs/>
          <w:sz w:val="22"/>
          <w:szCs w:val="22"/>
          <w:u w:val="single"/>
        </w:rPr>
        <w:t>Apologies</w:t>
      </w:r>
      <w:r>
        <w:rPr>
          <w:rFonts w:ascii="Arial" w:hAnsi="Arial" w:cs="Arial"/>
          <w:sz w:val="22"/>
          <w:szCs w:val="22"/>
        </w:rPr>
        <w:t xml:space="preserve">   All Councillors were present.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16/918  </w:t>
      </w:r>
      <w:r>
        <w:rPr>
          <w:rFonts w:ascii="Arial" w:hAnsi="Arial" w:cs="Arial"/>
          <w:b/>
          <w:bCs/>
          <w:sz w:val="22"/>
          <w:szCs w:val="22"/>
          <w:u w:val="single"/>
        </w:rPr>
        <w:t>Disclosable Pecuniary Interests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2A7B" w:rsidRDefault="005D2A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There were no declarations of interest in any item on the agenda.</w:t>
      </w:r>
    </w:p>
    <w:p w:rsidR="005D2A7B" w:rsidRDefault="005D2A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2A7B" w:rsidRDefault="005D2A7B">
      <w:pPr>
        <w:tabs>
          <w:tab w:val="left" w:pos="796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16/919  </w:t>
      </w:r>
      <w:r>
        <w:rPr>
          <w:rFonts w:ascii="Arial" w:hAnsi="Arial" w:cs="Arial"/>
          <w:b/>
          <w:bCs/>
          <w:u w:val="single"/>
        </w:rPr>
        <w:t>To receive budget information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Deferred to Full Council meeting due to budget information not yet available.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16/920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To consider a </w:t>
      </w:r>
      <w:r>
        <w:rPr>
          <w:rFonts w:ascii="Arial" w:hAnsi="Arial" w:cs="Arial"/>
          <w:b/>
          <w:bCs/>
          <w:u w:val="single"/>
        </w:rPr>
        <w:t xml:space="preserve">grant application from Age UK </w:t>
      </w:r>
    </w:p>
    <w:p w:rsidR="005D2A7B" w:rsidRDefault="005D2A7B">
      <w:pPr>
        <w:jc w:val="both"/>
        <w:rPr>
          <w:rFonts w:ascii="Arial" w:hAnsi="Arial" w:cs="Arial"/>
        </w:rPr>
      </w:pPr>
    </w:p>
    <w:p w:rsidR="005D2A7B" w:rsidRDefault="005D2A7B">
      <w:pPr>
        <w:tabs>
          <w:tab w:val="left" w:pos="1080"/>
        </w:tabs>
        <w:ind w:left="886" w:hanging="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b/>
          <w:bCs/>
          <w:sz w:val="22"/>
          <w:szCs w:val="22"/>
          <w:lang w:val="en-US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award a grant of £100 to Age UK to help provide an afternoon of entertainment for older people  at Oakengates Theatre on the 16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2017.</w:t>
      </w:r>
    </w:p>
    <w:p w:rsidR="005D2A7B" w:rsidRDefault="005D2A7B">
      <w:pPr>
        <w:tabs>
          <w:tab w:val="left" w:pos="1080"/>
        </w:tabs>
        <w:ind w:left="886" w:hanging="167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5D2A7B" w:rsidRDefault="005D2A7B">
      <w:pPr>
        <w:tabs>
          <w:tab w:val="left" w:pos="1080"/>
        </w:tabs>
        <w:ind w:left="167" w:hanging="1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16/921 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Parish Environmental Team - to consider the following requests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:rsidR="005D2A7B" w:rsidRDefault="005D2A7B">
      <w:pPr>
        <w:jc w:val="both"/>
        <w:rPr>
          <w:rFonts w:ascii="Arial" w:hAnsi="Arial" w:cs="Arial"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The Parish Environment Team have notified the Clerk that the grit bin in Chapel Terrace has been </w:t>
      </w:r>
      <w:r>
        <w:rPr>
          <w:rFonts w:ascii="Arial" w:hAnsi="Arial" w:cs="Arial"/>
          <w:sz w:val="22"/>
          <w:szCs w:val="22"/>
        </w:rPr>
        <w:tab/>
        <w:t xml:space="preserve"> damaged and is beyond repair. Telford &amp; Wrekin Council advised the cost of a replacement is £100.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RESOLVED </w:t>
      </w:r>
      <w:r>
        <w:rPr>
          <w:rFonts w:ascii="Arial" w:hAnsi="Arial" w:cs="Arial"/>
          <w:b/>
          <w:bCs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</w:rPr>
        <w:t xml:space="preserve"> to purchase a replacement grit bin for Chapel Terrace at a cost of £100 from the PET </w:t>
      </w:r>
      <w:r>
        <w:rPr>
          <w:rFonts w:ascii="Arial" w:hAnsi="Arial" w:cs="Arial"/>
          <w:sz w:val="22"/>
          <w:szCs w:val="22"/>
        </w:rPr>
        <w:tab/>
        <w:t xml:space="preserve"> Team materials budget.</w:t>
      </w:r>
    </w:p>
    <w:p w:rsidR="005D2A7B" w:rsidRDefault="005D2A7B">
      <w:pPr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5D2A7B" w:rsidRDefault="005D2A7B">
      <w:pPr>
        <w:tabs>
          <w:tab w:val="left" w:pos="1080"/>
        </w:tabs>
        <w:ind w:left="1066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Clerk has received a request from Councillor Stephen Reynolds for 2 additional dog waste bins  </w:t>
      </w:r>
    </w:p>
    <w:p w:rsidR="005D2A7B" w:rsidRDefault="005D2A7B">
      <w:pPr>
        <w:tabs>
          <w:tab w:val="left" w:pos="1080"/>
        </w:tabs>
        <w:ind w:left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 the alleyway opposite Parish Office due to problems being experienced by a resident from dog </w:t>
      </w:r>
    </w:p>
    <w:p w:rsidR="005D2A7B" w:rsidRDefault="005D2A7B">
      <w:pPr>
        <w:tabs>
          <w:tab w:val="left" w:pos="706"/>
        </w:tabs>
        <w:ind w:left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mess. </w:t>
      </w:r>
    </w:p>
    <w:p w:rsidR="005D2A7B" w:rsidRDefault="005D2A7B">
      <w:pPr>
        <w:tabs>
          <w:tab w:val="left" w:pos="1080"/>
        </w:tabs>
        <w:ind w:left="796" w:hanging="90"/>
        <w:rPr>
          <w:rFonts w:ascii="Arial" w:hAnsi="Arial" w:cs="Arial"/>
          <w:sz w:val="22"/>
          <w:szCs w:val="22"/>
        </w:rPr>
      </w:pPr>
    </w:p>
    <w:p w:rsidR="005D2A7B" w:rsidRDefault="005D2A7B">
      <w:pPr>
        <w:tabs>
          <w:tab w:val="left" w:pos="1080"/>
        </w:tabs>
        <w:ind w:left="796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Committee felt that there are already several dog waste bins in the vicinity of the Parish Office and</w:t>
      </w:r>
    </w:p>
    <w:p w:rsidR="005D2A7B" w:rsidRDefault="005D2A7B">
      <w:pPr>
        <w:tabs>
          <w:tab w:val="left" w:pos="1080"/>
        </w:tabs>
        <w:ind w:left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that any additional dog waste bins should be allocated in the Woodhouse Crescent and Viewlands   </w:t>
      </w:r>
    </w:p>
    <w:p w:rsidR="005D2A7B" w:rsidRDefault="005D2A7B">
      <w:pPr>
        <w:tabs>
          <w:tab w:val="left" w:pos="1080"/>
        </w:tabs>
        <w:ind w:left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Drive areas.  The Clerk was asked to contact the PET Team to get a map of the locations of dog  </w:t>
      </w:r>
    </w:p>
    <w:p w:rsidR="005D2A7B" w:rsidRDefault="005D2A7B">
      <w:pPr>
        <w:tabs>
          <w:tab w:val="left" w:pos="1080"/>
        </w:tabs>
        <w:ind w:left="7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waste bins in our area.</w:t>
      </w:r>
    </w:p>
    <w:p w:rsidR="005D2A7B" w:rsidRDefault="005D2A7B">
      <w:pPr>
        <w:tabs>
          <w:tab w:val="left" w:pos="1080"/>
        </w:tabs>
        <w:ind w:left="796" w:hanging="90"/>
        <w:rPr>
          <w:rFonts w:ascii="Arial" w:eastAsia="Times New Roman" w:hAnsi="Arial" w:cs="Arial"/>
          <w:b/>
          <w:bCs/>
        </w:rPr>
      </w:pPr>
    </w:p>
    <w:p w:rsidR="005D2A7B" w:rsidRDefault="005D2A7B">
      <w:pPr>
        <w:tabs>
          <w:tab w:val="left" w:pos="0"/>
          <w:tab w:val="left" w:pos="706"/>
          <w:tab w:val="left" w:pos="1080"/>
        </w:tabs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16/922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To consider the provision of a replacement mirror in Talbot Crescent </w:t>
      </w:r>
    </w:p>
    <w:p w:rsidR="005D2A7B" w:rsidRDefault="005D2A7B">
      <w:pPr>
        <w:tabs>
          <w:tab w:val="left" w:pos="0"/>
          <w:tab w:val="left" w:pos="706"/>
          <w:tab w:val="left" w:pos="1080"/>
        </w:tabs>
        <w:rPr>
          <w:rFonts w:ascii="Arial" w:hAnsi="Arial" w:cs="Arial"/>
          <w:sz w:val="22"/>
          <w:szCs w:val="22"/>
        </w:rPr>
      </w:pPr>
    </w:p>
    <w:p w:rsidR="005D2A7B" w:rsidRDefault="005D2A7B">
      <w:pPr>
        <w:tabs>
          <w:tab w:val="left" w:pos="0"/>
          <w:tab w:val="left" w:pos="706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The Clerk informed members that she has received a request from residents for a replacement mirror </w:t>
      </w:r>
      <w:r>
        <w:rPr>
          <w:rFonts w:ascii="Arial" w:hAnsi="Arial" w:cs="Arial"/>
          <w:sz w:val="22"/>
          <w:szCs w:val="22"/>
        </w:rPr>
        <w:tab/>
        <w:t xml:space="preserve">  at the junction of Talbot Crescent following the vandalism of the existing mirror.</w:t>
      </w:r>
    </w:p>
    <w:p w:rsidR="005D2A7B" w:rsidRDefault="005D2A7B">
      <w:pPr>
        <w:tabs>
          <w:tab w:val="left" w:pos="1080"/>
        </w:tabs>
        <w:ind w:left="1155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An estimate from Highways for a replacement mirror is £300 - £400.</w:t>
      </w:r>
    </w:p>
    <w:p w:rsidR="005D2A7B" w:rsidRDefault="005D2A7B">
      <w:pPr>
        <w:tabs>
          <w:tab w:val="left" w:pos="1080"/>
        </w:tabs>
        <w:ind w:left="1155" w:hanging="437"/>
        <w:rPr>
          <w:rFonts w:ascii="Arial" w:hAnsi="Arial" w:cs="Arial"/>
          <w:sz w:val="22"/>
          <w:szCs w:val="22"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RESOLVED </w:t>
      </w:r>
      <w:r>
        <w:rPr>
          <w:rFonts w:ascii="Arial" w:hAnsi="Arial" w:cs="Arial"/>
          <w:b/>
          <w:bCs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</w:rPr>
        <w:t xml:space="preserve"> to purchase a replacement mirror for Talbot Crescent from the PET Team materials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budget, subject to permission from the Methodist Church to install the mirror on their property.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5D2A7B" w:rsidRDefault="005D2A7B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16/923  </w:t>
      </w: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Date &amp; Venue of the next meeting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- </w:t>
      </w:r>
      <w:r>
        <w:rPr>
          <w:rFonts w:ascii="Arial" w:eastAsia="Times New Roman" w:hAnsi="Arial" w:cs="Arial"/>
          <w:sz w:val="22"/>
          <w:szCs w:val="22"/>
        </w:rPr>
        <w:t>Tuesday  2</w:t>
      </w:r>
      <w:r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sz w:val="22"/>
          <w:szCs w:val="22"/>
        </w:rPr>
        <w:t xml:space="preserve"> May 2017 at 7pm in the School Hall</w:t>
      </w:r>
    </w:p>
    <w:p w:rsidR="005D2A7B" w:rsidRDefault="005D2A7B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5D2A7B" w:rsidRDefault="005D2A7B">
      <w:pPr>
        <w:tabs>
          <w:tab w:val="left" w:pos="1080"/>
        </w:tabs>
        <w:ind w:left="360" w:hanging="36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16/924  Private Session - </w:t>
      </w:r>
      <w:r>
        <w:rPr>
          <w:rFonts w:ascii="Arial" w:eastAsia="Times New Roman" w:hAnsi="Arial" w:cs="Arial"/>
          <w:sz w:val="22"/>
          <w:szCs w:val="22"/>
        </w:rPr>
        <w:t xml:space="preserve">Exclusion of Press and Public </w:t>
      </w:r>
    </w:p>
    <w:p w:rsidR="005D2A7B" w:rsidRDefault="005D2A7B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Public Bodies (Admissions to Meetings) Act 1960.  </w:t>
      </w:r>
      <w:r>
        <w:rPr>
          <w:rFonts w:ascii="Arial" w:hAnsi="Arial" w:cs="Arial"/>
          <w:i/>
          <w:iCs/>
          <w:sz w:val="22"/>
          <w:szCs w:val="22"/>
        </w:rPr>
        <w:t xml:space="preserve">To Resolve that in view of the confidential nature </w:t>
      </w:r>
    </w:p>
    <w:p w:rsidR="005D2A7B" w:rsidRDefault="005D2A7B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of the business about to be transacted which will involve the likely disclosure of exempt information </w:t>
      </w:r>
    </w:p>
    <w:p w:rsidR="005D2A7B" w:rsidRDefault="005D2A7B">
      <w:pPr>
        <w:tabs>
          <w:tab w:val="left" w:pos="108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as defined in the Public Bodies (Admission to Meeting) Act 1960, the public and press will be  </w:t>
      </w:r>
    </w:p>
    <w:p w:rsidR="005D2A7B" w:rsidRDefault="005D2A7B">
      <w:pPr>
        <w:tabs>
          <w:tab w:val="left" w:pos="108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temporarily excluded from the meeting and asked to withdraw</w:t>
      </w:r>
      <w:r>
        <w:rPr>
          <w:rFonts w:ascii="Arial" w:hAnsi="Arial" w:cs="Arial"/>
          <w:i/>
          <w:iCs/>
        </w:rPr>
        <w:t>.</w:t>
      </w:r>
    </w:p>
    <w:p w:rsidR="005D2A7B" w:rsidRDefault="005D2A7B">
      <w:pPr>
        <w:jc w:val="both"/>
        <w:rPr>
          <w:rFonts w:ascii="Arial" w:hAnsi="Arial" w:cs="Arial"/>
          <w:b/>
          <w:bCs/>
        </w:rPr>
      </w:pP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</w:t>
      </w:r>
    </w:p>
    <w:p w:rsidR="005D2A7B" w:rsidRDefault="005D2A7B">
      <w:pPr>
        <w:jc w:val="both"/>
        <w:rPr>
          <w:rFonts w:ascii="Arial" w:hAnsi="Arial" w:cs="Arial"/>
          <w:sz w:val="22"/>
          <w:szCs w:val="22"/>
        </w:rPr>
      </w:pPr>
    </w:p>
    <w:p w:rsidR="00000000" w:rsidRDefault="005D2A7B" w:rsidP="005D2A7B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Signed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……………………………………………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  <w:t>Date ………………………………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ab/>
        <w:t xml:space="preserve">  Chair.</w:t>
      </w:r>
    </w:p>
    <w:sectPr w:rsidR="00000000" w:rsidSect="005D2A7B">
      <w:headerReference w:type="default" r:id="rId6"/>
      <w:footerReference w:type="default" r:id="rId7"/>
      <w:pgSz w:w="11905" w:h="16837"/>
      <w:pgMar w:top="567" w:right="567" w:bottom="794" w:left="567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7B" w:rsidRDefault="005D2A7B" w:rsidP="005D2A7B">
      <w:r>
        <w:separator/>
      </w:r>
    </w:p>
  </w:endnote>
  <w:endnote w:type="continuationSeparator" w:id="0">
    <w:p w:rsidR="005D2A7B" w:rsidRDefault="005D2A7B" w:rsidP="005D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7B" w:rsidRDefault="005D2A7B">
    <w:pPr>
      <w:tabs>
        <w:tab w:val="center" w:pos="4152"/>
        <w:tab w:val="right" w:pos="8305"/>
      </w:tabs>
      <w:rPr>
        <w:kern w:val="0"/>
      </w:rPr>
    </w:pPr>
    <w:r>
      <w:rPr>
        <w:kern w:val="0"/>
      </w:rPr>
      <w:pgNum/>
    </w:r>
  </w:p>
  <w:p w:rsidR="005D2A7B" w:rsidRDefault="005D2A7B">
    <w:pPr>
      <w:tabs>
        <w:tab w:val="center" w:pos="4152"/>
        <w:tab w:val="right" w:pos="8305"/>
      </w:tabs>
      <w:ind w:right="360"/>
      <w:rPr>
        <w:kern w:val="0"/>
      </w:rPr>
    </w:pPr>
  </w:p>
  <w:p w:rsidR="005D2A7B" w:rsidRDefault="005D2A7B">
    <w:pPr>
      <w:tabs>
        <w:tab w:val="center" w:pos="4152"/>
        <w:tab w:val="right" w:pos="8305"/>
      </w:tabs>
      <w:ind w:right="360"/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7B" w:rsidRDefault="005D2A7B" w:rsidP="005D2A7B">
      <w:r>
        <w:separator/>
      </w:r>
    </w:p>
  </w:footnote>
  <w:footnote w:type="continuationSeparator" w:id="0">
    <w:p w:rsidR="005D2A7B" w:rsidRDefault="005D2A7B" w:rsidP="005D2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7B" w:rsidRDefault="005D2A7B">
    <w:pPr>
      <w:tabs>
        <w:tab w:val="center" w:pos="5385"/>
        <w:tab w:val="right" w:pos="10771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D2A7B"/>
    <w:rsid w:val="005D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