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38D7" w:rsidRDefault="002A38D7" w:rsidP="002A38D7">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2A38D7" w:rsidRDefault="002A38D7" w:rsidP="002A38D7">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Zoom </w:t>
      </w:r>
    </w:p>
    <w:p w:rsidR="002A38D7" w:rsidRDefault="002A38D7" w:rsidP="002A38D7">
      <w:pPr>
        <w:pStyle w:val="NoSpacing"/>
        <w:jc w:val="center"/>
        <w:rPr>
          <w:rFonts w:ascii="Arial" w:hAnsi="Arial" w:cs="Arial"/>
          <w:sz w:val="24"/>
          <w:szCs w:val="24"/>
        </w:rPr>
      </w:pPr>
      <w:r>
        <w:rPr>
          <w:rFonts w:ascii="Arial" w:hAnsi="Arial" w:cs="Arial"/>
          <w:sz w:val="24"/>
          <w:szCs w:val="24"/>
        </w:rPr>
        <w:t xml:space="preserve">on Wednesday </w:t>
      </w:r>
      <w:r w:rsidR="00C34924">
        <w:rPr>
          <w:rFonts w:ascii="Arial" w:hAnsi="Arial" w:cs="Arial"/>
          <w:sz w:val="24"/>
          <w:szCs w:val="24"/>
        </w:rPr>
        <w:t>17 February</w:t>
      </w:r>
      <w:bookmarkStart w:id="0" w:name="_GoBack"/>
      <w:bookmarkEnd w:id="0"/>
      <w:r>
        <w:rPr>
          <w:rFonts w:ascii="Arial" w:hAnsi="Arial" w:cs="Arial"/>
          <w:sz w:val="24"/>
          <w:szCs w:val="24"/>
        </w:rPr>
        <w:t xml:space="preserve"> 2021</w:t>
      </w:r>
    </w:p>
    <w:p w:rsidR="002A38D7" w:rsidRDefault="002A38D7" w:rsidP="002A38D7">
      <w:pPr>
        <w:pStyle w:val="NoSpacing"/>
        <w:rPr>
          <w:rFonts w:ascii="Arial" w:hAnsi="Arial" w:cs="Arial"/>
          <w:sz w:val="24"/>
          <w:szCs w:val="24"/>
        </w:rPr>
      </w:pPr>
    </w:p>
    <w:p w:rsidR="002A38D7" w:rsidRDefault="002A38D7" w:rsidP="002A38D7">
      <w:pPr>
        <w:pStyle w:val="NoSpacing"/>
        <w:rPr>
          <w:rFonts w:ascii="Arial" w:hAnsi="Arial" w:cs="Arial"/>
          <w:sz w:val="24"/>
          <w:szCs w:val="24"/>
        </w:rPr>
      </w:pPr>
      <w:r>
        <w:rPr>
          <w:rFonts w:ascii="Arial" w:hAnsi="Arial" w:cs="Arial"/>
          <w:sz w:val="24"/>
          <w:szCs w:val="24"/>
        </w:rPr>
        <w:t>Present: Councillor    Agnew (C</w:t>
      </w:r>
      <w:r>
        <w:rPr>
          <w:rFonts w:ascii="Arial" w:hAnsi="Arial" w:cs="Arial"/>
          <w:sz w:val="24"/>
          <w:szCs w:val="24"/>
        </w:rPr>
        <w:t>hair)</w:t>
      </w:r>
    </w:p>
    <w:p w:rsidR="002A38D7" w:rsidRDefault="002A38D7" w:rsidP="002A38D7">
      <w:pPr>
        <w:pStyle w:val="NoSpacing"/>
        <w:rPr>
          <w:rFonts w:ascii="Arial" w:hAnsi="Arial" w:cs="Arial"/>
          <w:sz w:val="24"/>
          <w:szCs w:val="24"/>
        </w:rPr>
      </w:pPr>
      <w:r>
        <w:rPr>
          <w:rFonts w:ascii="Arial" w:hAnsi="Arial" w:cs="Arial"/>
          <w:sz w:val="24"/>
          <w:szCs w:val="24"/>
        </w:rPr>
        <w:t xml:space="preserve">              Councillors: </w:t>
      </w:r>
      <w:r>
        <w:rPr>
          <w:rFonts w:ascii="Arial" w:hAnsi="Arial" w:cs="Arial"/>
          <w:sz w:val="24"/>
          <w:szCs w:val="24"/>
        </w:rPr>
        <w:t xml:space="preserve">Cooke, </w:t>
      </w:r>
      <w:proofErr w:type="spellStart"/>
      <w:r>
        <w:rPr>
          <w:rFonts w:ascii="Arial" w:hAnsi="Arial" w:cs="Arial"/>
          <w:sz w:val="24"/>
          <w:szCs w:val="24"/>
        </w:rPr>
        <w:t>Duell</w:t>
      </w:r>
      <w:proofErr w:type="spellEnd"/>
      <w:r>
        <w:rPr>
          <w:rFonts w:ascii="Arial" w:hAnsi="Arial" w:cs="Arial"/>
          <w:sz w:val="24"/>
          <w:szCs w:val="24"/>
        </w:rPr>
        <w:t xml:space="preserve">, </w:t>
      </w:r>
      <w:proofErr w:type="spellStart"/>
      <w:r>
        <w:rPr>
          <w:rFonts w:ascii="Arial" w:hAnsi="Arial" w:cs="Arial"/>
          <w:sz w:val="24"/>
          <w:szCs w:val="24"/>
        </w:rPr>
        <w:t>Gray</w:t>
      </w:r>
      <w:proofErr w:type="spellEnd"/>
      <w:r>
        <w:rPr>
          <w:rFonts w:ascii="Arial" w:hAnsi="Arial" w:cs="Arial"/>
          <w:sz w:val="24"/>
          <w:szCs w:val="24"/>
        </w:rPr>
        <w:t xml:space="preserve">, Hay, </w:t>
      </w:r>
      <w:r>
        <w:rPr>
          <w:rFonts w:ascii="Arial" w:hAnsi="Arial" w:cs="Arial"/>
          <w:sz w:val="24"/>
          <w:szCs w:val="24"/>
        </w:rPr>
        <w:t xml:space="preserve">Henning, </w:t>
      </w:r>
      <w:r>
        <w:rPr>
          <w:rFonts w:ascii="Arial" w:hAnsi="Arial" w:cs="Arial"/>
          <w:sz w:val="24"/>
          <w:szCs w:val="24"/>
        </w:rPr>
        <w:t xml:space="preserve">Loftus, Mears, Phillipson </w:t>
      </w:r>
    </w:p>
    <w:p w:rsidR="002A38D7" w:rsidRDefault="002A38D7" w:rsidP="002A38D7">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 xml:space="preserve">and Robinson. </w:t>
      </w:r>
    </w:p>
    <w:p w:rsidR="002A38D7" w:rsidRDefault="002A38D7" w:rsidP="002A38D7">
      <w:pPr>
        <w:pStyle w:val="NoSpacing"/>
        <w:rPr>
          <w:rFonts w:ascii="Arial" w:hAnsi="Arial" w:cs="Arial"/>
          <w:sz w:val="24"/>
          <w:szCs w:val="24"/>
        </w:rPr>
      </w:pPr>
    </w:p>
    <w:p w:rsidR="002A38D7" w:rsidRDefault="002A38D7" w:rsidP="002A38D7">
      <w:pPr>
        <w:pStyle w:val="NoSpacing"/>
        <w:rPr>
          <w:rFonts w:ascii="Arial" w:hAnsi="Arial" w:cs="Arial"/>
          <w:sz w:val="24"/>
          <w:szCs w:val="24"/>
        </w:rPr>
      </w:pPr>
      <w:r>
        <w:rPr>
          <w:rFonts w:ascii="Arial" w:hAnsi="Arial" w:cs="Arial"/>
          <w:sz w:val="24"/>
          <w:szCs w:val="24"/>
        </w:rPr>
        <w:t>In attendance:   I Humphries   - Clerk</w:t>
      </w:r>
    </w:p>
    <w:p w:rsidR="002A38D7" w:rsidRDefault="002A38D7" w:rsidP="002A38D7">
      <w:pPr>
        <w:pStyle w:val="NoSpacing"/>
        <w:rPr>
          <w:rFonts w:ascii="Arial" w:hAnsi="Arial" w:cs="Arial"/>
          <w:sz w:val="24"/>
          <w:szCs w:val="24"/>
        </w:rPr>
      </w:pPr>
      <w:r>
        <w:rPr>
          <w:rFonts w:ascii="Arial" w:hAnsi="Arial" w:cs="Arial"/>
          <w:sz w:val="24"/>
          <w:szCs w:val="24"/>
        </w:rPr>
        <w:t xml:space="preserve">                          Cllr Ashby      - Newcastle City Council</w:t>
      </w:r>
    </w:p>
    <w:p w:rsidR="002A38D7" w:rsidRDefault="002A38D7" w:rsidP="002A38D7">
      <w:pPr>
        <w:pStyle w:val="NoSpacing"/>
        <w:rPr>
          <w:rFonts w:ascii="Arial" w:hAnsi="Arial" w:cs="Arial"/>
          <w:sz w:val="24"/>
          <w:szCs w:val="24"/>
        </w:rPr>
      </w:pPr>
      <w:r>
        <w:rPr>
          <w:rFonts w:ascii="Arial" w:hAnsi="Arial" w:cs="Arial"/>
          <w:sz w:val="24"/>
          <w:szCs w:val="24"/>
        </w:rPr>
        <w:t xml:space="preserve">                           Mr Urquhart</w:t>
      </w:r>
    </w:p>
    <w:p w:rsidR="002A38D7" w:rsidRDefault="002A38D7" w:rsidP="002A38D7">
      <w:pPr>
        <w:pStyle w:val="NoSpacing"/>
        <w:rPr>
          <w:rFonts w:ascii="Arial" w:hAnsi="Arial" w:cs="Arial"/>
          <w:sz w:val="24"/>
          <w:szCs w:val="24"/>
        </w:rPr>
      </w:pPr>
      <w:r>
        <w:rPr>
          <w:rFonts w:ascii="Arial" w:hAnsi="Arial" w:cs="Arial"/>
          <w:sz w:val="24"/>
          <w:szCs w:val="24"/>
        </w:rPr>
        <w:t xml:space="preserve">                                                   </w:t>
      </w:r>
    </w:p>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
        <w:gridCol w:w="8437"/>
      </w:tblGrid>
      <w:tr w:rsidR="002A38D7" w:rsidTr="002A38D7">
        <w:tc>
          <w:tcPr>
            <w:tcW w:w="284" w:type="dxa"/>
          </w:tcPr>
          <w:p w:rsidR="002A38D7" w:rsidRDefault="002A38D7">
            <w:pPr>
              <w:rPr>
                <w:rFonts w:ascii="Arial" w:hAnsi="Arial" w:cs="Arial"/>
                <w:b/>
                <w:sz w:val="24"/>
                <w:szCs w:val="24"/>
              </w:rPr>
            </w:pPr>
            <w:r>
              <w:rPr>
                <w:rFonts w:ascii="Arial" w:hAnsi="Arial" w:cs="Arial"/>
                <w:b/>
                <w:sz w:val="24"/>
                <w:szCs w:val="24"/>
              </w:rPr>
              <w:t>1</w:t>
            </w:r>
            <w:r>
              <w:rPr>
                <w:rFonts w:ascii="Arial" w:hAnsi="Arial" w:cs="Arial"/>
                <w:b/>
                <w:sz w:val="24"/>
                <w:szCs w:val="24"/>
              </w:rPr>
              <w:t>39</w:t>
            </w:r>
            <w:r>
              <w:rPr>
                <w:rFonts w:ascii="Arial" w:hAnsi="Arial" w:cs="Arial"/>
                <w:b/>
                <w:sz w:val="24"/>
                <w:szCs w:val="24"/>
              </w:rPr>
              <w:t>.</w:t>
            </w: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r>
              <w:rPr>
                <w:rFonts w:ascii="Arial" w:hAnsi="Arial" w:cs="Arial"/>
                <w:b/>
                <w:sz w:val="24"/>
                <w:szCs w:val="24"/>
              </w:rPr>
              <w:t>1</w:t>
            </w:r>
            <w:r>
              <w:rPr>
                <w:rFonts w:ascii="Arial" w:hAnsi="Arial" w:cs="Arial"/>
                <w:b/>
                <w:sz w:val="24"/>
                <w:szCs w:val="24"/>
              </w:rPr>
              <w:t>40</w:t>
            </w:r>
          </w:p>
          <w:p w:rsidR="002A38D7" w:rsidRDefault="002A38D7">
            <w:pPr>
              <w:rPr>
                <w:rFonts w:ascii="Arial" w:hAnsi="Arial" w:cs="Arial"/>
                <w:b/>
                <w:sz w:val="24"/>
                <w:szCs w:val="24"/>
              </w:rPr>
            </w:pPr>
          </w:p>
          <w:p w:rsidR="002A38D7" w:rsidRDefault="002A38D7">
            <w:pPr>
              <w:rPr>
                <w:rFonts w:ascii="Arial" w:hAnsi="Arial" w:cs="Arial"/>
                <w:b/>
                <w:sz w:val="24"/>
                <w:szCs w:val="24"/>
              </w:rPr>
            </w:pPr>
          </w:p>
          <w:p w:rsidR="00415410" w:rsidRDefault="00415410">
            <w:pPr>
              <w:rPr>
                <w:rFonts w:ascii="Arial" w:hAnsi="Arial" w:cs="Arial"/>
                <w:b/>
                <w:sz w:val="24"/>
                <w:szCs w:val="24"/>
              </w:rPr>
            </w:pPr>
          </w:p>
          <w:p w:rsidR="00415410" w:rsidRDefault="00415410">
            <w:pPr>
              <w:rPr>
                <w:rFonts w:ascii="Arial" w:hAnsi="Arial" w:cs="Arial"/>
                <w:b/>
                <w:sz w:val="24"/>
                <w:szCs w:val="24"/>
              </w:rPr>
            </w:pPr>
          </w:p>
          <w:p w:rsidR="00415410" w:rsidRDefault="00415410">
            <w:pPr>
              <w:rPr>
                <w:rFonts w:ascii="Arial" w:hAnsi="Arial" w:cs="Arial"/>
                <w:b/>
                <w:sz w:val="24"/>
                <w:szCs w:val="24"/>
              </w:rPr>
            </w:pPr>
          </w:p>
          <w:p w:rsidR="00415410" w:rsidRDefault="00415410">
            <w:pPr>
              <w:rPr>
                <w:rFonts w:ascii="Arial" w:hAnsi="Arial" w:cs="Arial"/>
                <w:b/>
                <w:sz w:val="24"/>
                <w:szCs w:val="24"/>
              </w:rPr>
            </w:pPr>
          </w:p>
          <w:p w:rsidR="00415410" w:rsidRDefault="00415410">
            <w:pPr>
              <w:rPr>
                <w:rFonts w:ascii="Arial" w:hAnsi="Arial" w:cs="Arial"/>
                <w:b/>
                <w:sz w:val="24"/>
                <w:szCs w:val="24"/>
              </w:rPr>
            </w:pPr>
          </w:p>
          <w:p w:rsidR="002A38D7" w:rsidRDefault="002A38D7">
            <w:pPr>
              <w:rPr>
                <w:rFonts w:ascii="Arial" w:hAnsi="Arial" w:cs="Arial"/>
                <w:b/>
                <w:sz w:val="24"/>
                <w:szCs w:val="24"/>
              </w:rPr>
            </w:pPr>
            <w:r>
              <w:rPr>
                <w:rFonts w:ascii="Arial" w:hAnsi="Arial" w:cs="Arial"/>
                <w:b/>
                <w:sz w:val="24"/>
                <w:szCs w:val="24"/>
              </w:rPr>
              <w:t>1</w:t>
            </w:r>
            <w:r>
              <w:rPr>
                <w:rFonts w:ascii="Arial" w:hAnsi="Arial" w:cs="Arial"/>
                <w:b/>
                <w:sz w:val="24"/>
                <w:szCs w:val="24"/>
              </w:rPr>
              <w:t>41</w:t>
            </w:r>
            <w:r>
              <w:rPr>
                <w:rFonts w:ascii="Arial" w:hAnsi="Arial" w:cs="Arial"/>
                <w:b/>
                <w:sz w:val="24"/>
                <w:szCs w:val="24"/>
              </w:rPr>
              <w:t>.</w:t>
            </w: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r>
              <w:rPr>
                <w:rFonts w:ascii="Arial" w:hAnsi="Arial" w:cs="Arial"/>
                <w:b/>
                <w:sz w:val="24"/>
                <w:szCs w:val="24"/>
              </w:rPr>
              <w:t>1</w:t>
            </w:r>
            <w:r>
              <w:rPr>
                <w:rFonts w:ascii="Arial" w:hAnsi="Arial" w:cs="Arial"/>
                <w:b/>
                <w:sz w:val="24"/>
                <w:szCs w:val="24"/>
              </w:rPr>
              <w:t>42</w:t>
            </w:r>
            <w:r>
              <w:rPr>
                <w:rFonts w:ascii="Arial" w:hAnsi="Arial" w:cs="Arial"/>
                <w:b/>
                <w:sz w:val="24"/>
                <w:szCs w:val="24"/>
              </w:rPr>
              <w:t>.</w:t>
            </w: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650ECD" w:rsidRDefault="00650ECD">
            <w:pPr>
              <w:rPr>
                <w:rFonts w:ascii="Arial" w:hAnsi="Arial" w:cs="Arial"/>
                <w:b/>
                <w:sz w:val="24"/>
                <w:szCs w:val="24"/>
              </w:rPr>
            </w:pPr>
          </w:p>
          <w:p w:rsidR="00650ECD" w:rsidRDefault="00650ECD">
            <w:pPr>
              <w:rPr>
                <w:rFonts w:ascii="Arial" w:hAnsi="Arial" w:cs="Arial"/>
                <w:b/>
                <w:sz w:val="24"/>
                <w:szCs w:val="24"/>
              </w:rPr>
            </w:pPr>
          </w:p>
          <w:p w:rsidR="00650ECD" w:rsidRDefault="00650ECD">
            <w:pPr>
              <w:rPr>
                <w:rFonts w:ascii="Arial" w:hAnsi="Arial" w:cs="Arial"/>
                <w:b/>
                <w:sz w:val="24"/>
                <w:szCs w:val="24"/>
              </w:rPr>
            </w:pPr>
          </w:p>
          <w:p w:rsidR="00650ECD" w:rsidRDefault="00650ECD">
            <w:pPr>
              <w:rPr>
                <w:rFonts w:ascii="Arial" w:hAnsi="Arial" w:cs="Arial"/>
                <w:b/>
                <w:sz w:val="24"/>
                <w:szCs w:val="24"/>
              </w:rPr>
            </w:pPr>
          </w:p>
          <w:p w:rsidR="00650ECD" w:rsidRDefault="00650ECD">
            <w:pPr>
              <w:rPr>
                <w:rFonts w:ascii="Arial" w:hAnsi="Arial" w:cs="Arial"/>
                <w:b/>
                <w:sz w:val="24"/>
                <w:szCs w:val="24"/>
              </w:rPr>
            </w:pPr>
          </w:p>
          <w:p w:rsidR="00650ECD" w:rsidRDefault="00650ECD">
            <w:pPr>
              <w:rPr>
                <w:rFonts w:ascii="Arial" w:hAnsi="Arial" w:cs="Arial"/>
                <w:b/>
                <w:sz w:val="24"/>
                <w:szCs w:val="24"/>
              </w:rPr>
            </w:pPr>
          </w:p>
          <w:p w:rsidR="00650ECD" w:rsidRDefault="00650ECD">
            <w:pPr>
              <w:rPr>
                <w:rFonts w:ascii="Arial" w:hAnsi="Arial" w:cs="Arial"/>
                <w:b/>
                <w:sz w:val="24"/>
                <w:szCs w:val="24"/>
              </w:rPr>
            </w:pPr>
          </w:p>
          <w:p w:rsidR="00650ECD" w:rsidRDefault="00650ECD">
            <w:pPr>
              <w:rPr>
                <w:rFonts w:ascii="Arial" w:hAnsi="Arial" w:cs="Arial"/>
                <w:b/>
                <w:sz w:val="24"/>
                <w:szCs w:val="24"/>
              </w:rPr>
            </w:pPr>
          </w:p>
          <w:p w:rsidR="00650ECD" w:rsidRDefault="00650ECD">
            <w:pPr>
              <w:rPr>
                <w:rFonts w:ascii="Arial" w:hAnsi="Arial" w:cs="Arial"/>
                <w:b/>
                <w:sz w:val="24"/>
                <w:szCs w:val="24"/>
              </w:rPr>
            </w:pPr>
          </w:p>
          <w:p w:rsidR="00650ECD" w:rsidRDefault="00650ECD">
            <w:pPr>
              <w:rPr>
                <w:rFonts w:ascii="Arial" w:hAnsi="Arial" w:cs="Arial"/>
                <w:b/>
                <w:sz w:val="24"/>
                <w:szCs w:val="24"/>
              </w:rPr>
            </w:pPr>
          </w:p>
          <w:p w:rsidR="00650ECD" w:rsidRDefault="00650ECD">
            <w:pPr>
              <w:rPr>
                <w:rFonts w:ascii="Arial" w:hAnsi="Arial" w:cs="Arial"/>
                <w:b/>
                <w:sz w:val="24"/>
                <w:szCs w:val="24"/>
              </w:rPr>
            </w:pPr>
          </w:p>
          <w:p w:rsidR="002A38D7" w:rsidRDefault="002A38D7">
            <w:pPr>
              <w:rPr>
                <w:rFonts w:ascii="Arial" w:hAnsi="Arial" w:cs="Arial"/>
                <w:b/>
                <w:sz w:val="24"/>
                <w:szCs w:val="24"/>
              </w:rPr>
            </w:pPr>
            <w:r>
              <w:rPr>
                <w:rFonts w:ascii="Arial" w:hAnsi="Arial" w:cs="Arial"/>
                <w:b/>
                <w:sz w:val="24"/>
                <w:szCs w:val="24"/>
              </w:rPr>
              <w:t>1</w:t>
            </w:r>
            <w:r>
              <w:rPr>
                <w:rFonts w:ascii="Arial" w:hAnsi="Arial" w:cs="Arial"/>
                <w:b/>
                <w:sz w:val="24"/>
                <w:szCs w:val="24"/>
              </w:rPr>
              <w:t>43</w:t>
            </w:r>
            <w:r>
              <w:rPr>
                <w:rFonts w:ascii="Arial" w:hAnsi="Arial" w:cs="Arial"/>
                <w:b/>
                <w:sz w:val="24"/>
                <w:szCs w:val="24"/>
              </w:rPr>
              <w:t>.</w:t>
            </w: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r>
              <w:rPr>
                <w:rFonts w:ascii="Arial" w:hAnsi="Arial" w:cs="Arial"/>
                <w:b/>
                <w:sz w:val="24"/>
                <w:szCs w:val="24"/>
              </w:rPr>
              <w:lastRenderedPageBreak/>
              <w:t>1</w:t>
            </w:r>
            <w:r w:rsidR="00650ECD">
              <w:rPr>
                <w:rFonts w:ascii="Arial" w:hAnsi="Arial" w:cs="Arial"/>
                <w:b/>
                <w:sz w:val="24"/>
                <w:szCs w:val="24"/>
              </w:rPr>
              <w:t>44</w:t>
            </w:r>
            <w:r>
              <w:rPr>
                <w:rFonts w:ascii="Arial" w:hAnsi="Arial" w:cs="Arial"/>
                <w:b/>
                <w:sz w:val="24"/>
                <w:szCs w:val="24"/>
              </w:rPr>
              <w:t>.</w:t>
            </w: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80588A" w:rsidRDefault="0080588A">
            <w:pPr>
              <w:rPr>
                <w:rFonts w:ascii="Arial" w:hAnsi="Arial" w:cs="Arial"/>
                <w:b/>
                <w:sz w:val="24"/>
                <w:szCs w:val="24"/>
              </w:rPr>
            </w:pPr>
          </w:p>
          <w:p w:rsidR="002A38D7" w:rsidRDefault="0080588A">
            <w:pPr>
              <w:rPr>
                <w:rFonts w:ascii="Arial" w:hAnsi="Arial" w:cs="Arial"/>
                <w:b/>
                <w:sz w:val="24"/>
                <w:szCs w:val="24"/>
              </w:rPr>
            </w:pPr>
            <w:r>
              <w:rPr>
                <w:rFonts w:ascii="Arial" w:hAnsi="Arial" w:cs="Arial"/>
                <w:b/>
                <w:sz w:val="24"/>
                <w:szCs w:val="24"/>
              </w:rPr>
              <w:t>145</w:t>
            </w:r>
            <w:r w:rsidR="002A38D7">
              <w:rPr>
                <w:rFonts w:ascii="Arial" w:hAnsi="Arial" w:cs="Arial"/>
                <w:b/>
                <w:sz w:val="24"/>
                <w:szCs w:val="24"/>
              </w:rPr>
              <w:t>.</w:t>
            </w: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80588A">
            <w:pPr>
              <w:rPr>
                <w:rFonts w:ascii="Arial" w:hAnsi="Arial" w:cs="Arial"/>
                <w:b/>
                <w:sz w:val="24"/>
                <w:szCs w:val="24"/>
              </w:rPr>
            </w:pPr>
            <w:r>
              <w:rPr>
                <w:rFonts w:ascii="Arial" w:hAnsi="Arial" w:cs="Arial"/>
                <w:b/>
                <w:sz w:val="24"/>
                <w:szCs w:val="24"/>
              </w:rPr>
              <w:t>146.</w:t>
            </w: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DD6738">
            <w:pPr>
              <w:rPr>
                <w:rFonts w:ascii="Arial" w:hAnsi="Arial" w:cs="Arial"/>
                <w:b/>
                <w:sz w:val="24"/>
                <w:szCs w:val="24"/>
              </w:rPr>
            </w:pPr>
            <w:r>
              <w:rPr>
                <w:rFonts w:ascii="Arial" w:hAnsi="Arial" w:cs="Arial"/>
                <w:b/>
                <w:sz w:val="24"/>
                <w:szCs w:val="24"/>
              </w:rPr>
              <w:t>147</w:t>
            </w:r>
            <w:r w:rsidR="002A38D7">
              <w:rPr>
                <w:rFonts w:ascii="Arial" w:hAnsi="Arial" w:cs="Arial"/>
                <w:b/>
                <w:sz w:val="24"/>
                <w:szCs w:val="24"/>
              </w:rPr>
              <w:t>.</w:t>
            </w: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p w:rsidR="002A38D7" w:rsidRDefault="002A38D7">
            <w:pPr>
              <w:rPr>
                <w:rFonts w:ascii="Arial" w:hAnsi="Arial" w:cs="Arial"/>
                <w:b/>
                <w:sz w:val="24"/>
                <w:szCs w:val="24"/>
              </w:rPr>
            </w:pPr>
          </w:p>
        </w:tc>
        <w:tc>
          <w:tcPr>
            <w:tcW w:w="8837" w:type="dxa"/>
          </w:tcPr>
          <w:p w:rsidR="002A38D7" w:rsidRDefault="002A38D7">
            <w:pPr>
              <w:spacing w:line="240" w:lineRule="auto"/>
              <w:rPr>
                <w:rFonts w:ascii="Arial" w:hAnsi="Arial" w:cs="Arial"/>
                <w:b/>
                <w:sz w:val="24"/>
                <w:szCs w:val="24"/>
              </w:rPr>
            </w:pPr>
            <w:r>
              <w:rPr>
                <w:rFonts w:ascii="Arial" w:hAnsi="Arial" w:cs="Arial"/>
                <w:b/>
                <w:sz w:val="24"/>
                <w:szCs w:val="24"/>
              </w:rPr>
              <w:lastRenderedPageBreak/>
              <w:t xml:space="preserve">Apologies for absence </w:t>
            </w:r>
          </w:p>
          <w:p w:rsidR="002A38D7" w:rsidRDefault="002A38D7">
            <w:pPr>
              <w:spacing w:line="240" w:lineRule="auto"/>
              <w:rPr>
                <w:rFonts w:ascii="Arial" w:hAnsi="Arial" w:cs="Arial"/>
                <w:sz w:val="24"/>
                <w:szCs w:val="24"/>
              </w:rPr>
            </w:pPr>
            <w:r>
              <w:rPr>
                <w:rFonts w:ascii="Arial" w:hAnsi="Arial" w:cs="Arial"/>
                <w:sz w:val="24"/>
                <w:szCs w:val="24"/>
              </w:rPr>
              <w:t>An a</w:t>
            </w:r>
            <w:r>
              <w:rPr>
                <w:rFonts w:ascii="Arial" w:hAnsi="Arial" w:cs="Arial"/>
                <w:sz w:val="24"/>
                <w:szCs w:val="24"/>
              </w:rPr>
              <w:t>polog</w:t>
            </w:r>
            <w:r>
              <w:rPr>
                <w:rFonts w:ascii="Arial" w:hAnsi="Arial" w:cs="Arial"/>
                <w:sz w:val="24"/>
                <w:szCs w:val="24"/>
              </w:rPr>
              <w:t>y</w:t>
            </w:r>
            <w:r>
              <w:rPr>
                <w:rFonts w:ascii="Arial" w:hAnsi="Arial" w:cs="Arial"/>
                <w:sz w:val="24"/>
                <w:szCs w:val="24"/>
              </w:rPr>
              <w:t xml:space="preserve"> for absence w</w:t>
            </w:r>
            <w:r>
              <w:rPr>
                <w:rFonts w:ascii="Arial" w:hAnsi="Arial" w:cs="Arial"/>
                <w:sz w:val="24"/>
                <w:szCs w:val="24"/>
              </w:rPr>
              <w:t>as</w:t>
            </w:r>
            <w:r>
              <w:rPr>
                <w:rFonts w:ascii="Arial" w:hAnsi="Arial" w:cs="Arial"/>
                <w:sz w:val="24"/>
                <w:szCs w:val="24"/>
              </w:rPr>
              <w:t xml:space="preserve"> received from councillor </w:t>
            </w:r>
            <w:r>
              <w:rPr>
                <w:rFonts w:ascii="Arial" w:hAnsi="Arial" w:cs="Arial"/>
                <w:sz w:val="24"/>
                <w:szCs w:val="24"/>
              </w:rPr>
              <w:t>Phillipson</w:t>
            </w:r>
            <w:r>
              <w:rPr>
                <w:rFonts w:ascii="Arial" w:hAnsi="Arial" w:cs="Arial"/>
                <w:sz w:val="24"/>
                <w:szCs w:val="24"/>
              </w:rPr>
              <w:t>.</w:t>
            </w:r>
          </w:p>
          <w:p w:rsidR="002A38D7" w:rsidRDefault="002A38D7">
            <w:pPr>
              <w:spacing w:line="240" w:lineRule="auto"/>
              <w:rPr>
                <w:rFonts w:ascii="Arial" w:hAnsi="Arial" w:cs="Arial"/>
                <w:b/>
                <w:sz w:val="24"/>
                <w:szCs w:val="24"/>
              </w:rPr>
            </w:pPr>
          </w:p>
          <w:p w:rsidR="002A38D7" w:rsidRDefault="002A38D7">
            <w:pPr>
              <w:spacing w:line="240" w:lineRule="auto"/>
              <w:rPr>
                <w:rFonts w:ascii="Arial" w:hAnsi="Arial" w:cs="Arial"/>
                <w:b/>
                <w:sz w:val="24"/>
                <w:szCs w:val="24"/>
              </w:rPr>
            </w:pPr>
            <w:r>
              <w:rPr>
                <w:rFonts w:ascii="Arial" w:hAnsi="Arial" w:cs="Arial"/>
                <w:b/>
                <w:sz w:val="24"/>
                <w:szCs w:val="24"/>
              </w:rPr>
              <w:t>Issues raised by members of the public</w:t>
            </w:r>
          </w:p>
          <w:p w:rsidR="002A38D7" w:rsidRDefault="002A38D7">
            <w:pPr>
              <w:spacing w:line="240" w:lineRule="auto"/>
              <w:rPr>
                <w:rFonts w:ascii="Arial" w:hAnsi="Arial" w:cs="Arial"/>
                <w:b/>
                <w:sz w:val="24"/>
                <w:szCs w:val="24"/>
              </w:rPr>
            </w:pPr>
            <w:r>
              <w:rPr>
                <w:rFonts w:ascii="Arial" w:hAnsi="Arial" w:cs="Arial"/>
                <w:sz w:val="24"/>
                <w:szCs w:val="24"/>
              </w:rPr>
              <w:t xml:space="preserve">Mr </w:t>
            </w:r>
            <w:proofErr w:type="spellStart"/>
            <w:r>
              <w:rPr>
                <w:rFonts w:ascii="Arial" w:hAnsi="Arial" w:cs="Arial"/>
                <w:sz w:val="24"/>
                <w:szCs w:val="24"/>
              </w:rPr>
              <w:t>Urquart</w:t>
            </w:r>
            <w:proofErr w:type="spellEnd"/>
            <w:r>
              <w:rPr>
                <w:rFonts w:ascii="Arial" w:hAnsi="Arial" w:cs="Arial"/>
                <w:sz w:val="24"/>
                <w:szCs w:val="24"/>
              </w:rPr>
              <w:t xml:space="preserve"> attended to</w:t>
            </w:r>
            <w:r>
              <w:rPr>
                <w:rFonts w:ascii="Arial" w:hAnsi="Arial" w:cs="Arial"/>
                <w:sz w:val="24"/>
                <w:szCs w:val="24"/>
              </w:rPr>
              <w:t xml:space="preserve"> raise the following two issues -</w:t>
            </w:r>
          </w:p>
          <w:p w:rsidR="002A38D7" w:rsidRDefault="002A38D7" w:rsidP="009166CC">
            <w:pPr>
              <w:pStyle w:val="ListParagraph"/>
              <w:numPr>
                <w:ilvl w:val="0"/>
                <w:numId w:val="1"/>
              </w:numPr>
              <w:spacing w:line="240" w:lineRule="auto"/>
              <w:rPr>
                <w:rFonts w:ascii="Arial" w:hAnsi="Arial" w:cs="Arial"/>
                <w:sz w:val="24"/>
                <w:szCs w:val="24"/>
              </w:rPr>
            </w:pPr>
            <w:r>
              <w:rPr>
                <w:rFonts w:ascii="Arial" w:hAnsi="Arial" w:cs="Arial"/>
                <w:sz w:val="24"/>
                <w:szCs w:val="24"/>
              </w:rPr>
              <w:t>Flooding of footpaths – in particular, the path between Home Farm and Melton Park. It was suggested that the City Council should implement a flood management scheme</w:t>
            </w:r>
          </w:p>
          <w:p w:rsidR="002A38D7" w:rsidRDefault="002A38D7" w:rsidP="009166CC">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Planning application, </w:t>
            </w:r>
            <w:proofErr w:type="spellStart"/>
            <w:r>
              <w:rPr>
                <w:rFonts w:ascii="Arial" w:hAnsi="Arial" w:cs="Arial"/>
                <w:sz w:val="24"/>
                <w:szCs w:val="24"/>
              </w:rPr>
              <w:t>Heatherly</w:t>
            </w:r>
            <w:proofErr w:type="spellEnd"/>
            <w:r>
              <w:rPr>
                <w:rFonts w:ascii="Arial" w:hAnsi="Arial" w:cs="Arial"/>
                <w:sz w:val="24"/>
                <w:szCs w:val="24"/>
              </w:rPr>
              <w:t xml:space="preserve"> Lane – there was confusion as to the consultation period and the decision process. Members agreed the</w:t>
            </w:r>
            <w:r w:rsidR="00415410">
              <w:rPr>
                <w:rFonts w:ascii="Arial" w:hAnsi="Arial" w:cs="Arial"/>
                <w:sz w:val="24"/>
                <w:szCs w:val="24"/>
              </w:rPr>
              <w:t xml:space="preserve"> City council should explain the process and status of the application.</w:t>
            </w:r>
          </w:p>
          <w:p w:rsidR="002A38D7" w:rsidRDefault="002A38D7">
            <w:pPr>
              <w:spacing w:line="240" w:lineRule="auto"/>
              <w:rPr>
                <w:rFonts w:ascii="Arial" w:hAnsi="Arial" w:cs="Arial"/>
                <w:sz w:val="24"/>
                <w:szCs w:val="24"/>
              </w:rPr>
            </w:pPr>
          </w:p>
          <w:p w:rsidR="002A38D7" w:rsidRDefault="002A38D7">
            <w:pPr>
              <w:pStyle w:val="ListParagraph"/>
              <w:spacing w:line="240" w:lineRule="auto"/>
              <w:ind w:left="-57"/>
              <w:rPr>
                <w:rFonts w:ascii="Arial" w:hAnsi="Arial" w:cs="Arial"/>
                <w:b/>
                <w:sz w:val="24"/>
                <w:szCs w:val="24"/>
              </w:rPr>
            </w:pPr>
            <w:r>
              <w:rPr>
                <w:rFonts w:ascii="Arial" w:hAnsi="Arial" w:cs="Arial"/>
                <w:b/>
                <w:sz w:val="24"/>
                <w:szCs w:val="24"/>
              </w:rPr>
              <w:t>Minutes</w:t>
            </w:r>
          </w:p>
          <w:p w:rsidR="002A38D7" w:rsidRDefault="002A38D7">
            <w:pPr>
              <w:pStyle w:val="ListParagraph"/>
              <w:spacing w:line="240" w:lineRule="auto"/>
              <w:ind w:left="-57"/>
              <w:rPr>
                <w:rFonts w:ascii="Arial" w:hAnsi="Arial" w:cs="Arial"/>
                <w:sz w:val="24"/>
                <w:szCs w:val="24"/>
              </w:rPr>
            </w:pPr>
            <w:r>
              <w:rPr>
                <w:rFonts w:ascii="Arial" w:hAnsi="Arial" w:cs="Arial"/>
                <w:sz w:val="24"/>
                <w:szCs w:val="24"/>
              </w:rPr>
              <w:t xml:space="preserve">The minutes of the meeting of the Parish Council held on </w:t>
            </w:r>
            <w:r w:rsidR="00415410">
              <w:rPr>
                <w:rFonts w:ascii="Arial" w:hAnsi="Arial" w:cs="Arial"/>
                <w:sz w:val="24"/>
                <w:szCs w:val="24"/>
              </w:rPr>
              <w:t>20 January 2021</w:t>
            </w:r>
            <w:r>
              <w:rPr>
                <w:rFonts w:ascii="Arial" w:hAnsi="Arial" w:cs="Arial"/>
                <w:sz w:val="24"/>
                <w:szCs w:val="24"/>
              </w:rPr>
              <w:t xml:space="preserve"> were confirmed as a correct record and that they be signed by the Chairman when appropriate. </w:t>
            </w:r>
          </w:p>
          <w:p w:rsidR="002A38D7" w:rsidRDefault="002A38D7">
            <w:pPr>
              <w:pStyle w:val="ListParagraph"/>
              <w:spacing w:line="240" w:lineRule="auto"/>
              <w:ind w:left="-57"/>
              <w:rPr>
                <w:rFonts w:ascii="Arial" w:hAnsi="Arial" w:cs="Arial"/>
                <w:sz w:val="24"/>
                <w:szCs w:val="24"/>
              </w:rPr>
            </w:pPr>
          </w:p>
          <w:p w:rsidR="002A38D7" w:rsidRDefault="002A38D7">
            <w:pPr>
              <w:pStyle w:val="ListParagraph"/>
              <w:spacing w:line="240" w:lineRule="auto"/>
              <w:ind w:left="-57"/>
              <w:rPr>
                <w:rFonts w:ascii="Arial" w:hAnsi="Arial" w:cs="Arial"/>
                <w:sz w:val="24"/>
                <w:szCs w:val="24"/>
              </w:rPr>
            </w:pPr>
            <w:r>
              <w:rPr>
                <w:rFonts w:ascii="Arial" w:hAnsi="Arial" w:cs="Arial"/>
                <w:b/>
                <w:sz w:val="24"/>
                <w:szCs w:val="24"/>
              </w:rPr>
              <w:t xml:space="preserve">Matters arising from the minutes of the previous meeting </w:t>
            </w:r>
          </w:p>
          <w:p w:rsidR="002A38D7" w:rsidRDefault="00415410" w:rsidP="00415410">
            <w:pPr>
              <w:pStyle w:val="ListParagraph"/>
              <w:numPr>
                <w:ilvl w:val="0"/>
                <w:numId w:val="6"/>
              </w:numPr>
              <w:spacing w:line="240" w:lineRule="auto"/>
              <w:rPr>
                <w:rFonts w:ascii="Arial" w:hAnsi="Arial" w:cs="Arial"/>
                <w:sz w:val="24"/>
                <w:szCs w:val="24"/>
              </w:rPr>
            </w:pPr>
            <w:r w:rsidRPr="00415410">
              <w:rPr>
                <w:rFonts w:ascii="Arial" w:hAnsi="Arial" w:cs="Arial"/>
                <w:sz w:val="24"/>
                <w:szCs w:val="24"/>
              </w:rPr>
              <w:t>It was noted that the amount of rubbish left outside Coppers on the pavement area was getting worse.</w:t>
            </w:r>
          </w:p>
          <w:p w:rsidR="00415410" w:rsidRDefault="00415410" w:rsidP="00415410">
            <w:pPr>
              <w:pStyle w:val="ListParagraph"/>
              <w:numPr>
                <w:ilvl w:val="0"/>
                <w:numId w:val="6"/>
              </w:numPr>
              <w:spacing w:line="240" w:lineRule="auto"/>
              <w:rPr>
                <w:rFonts w:ascii="Arial" w:hAnsi="Arial" w:cs="Arial"/>
                <w:sz w:val="24"/>
                <w:szCs w:val="24"/>
              </w:rPr>
            </w:pPr>
            <w:r>
              <w:rPr>
                <w:rFonts w:ascii="Arial" w:hAnsi="Arial" w:cs="Arial"/>
                <w:sz w:val="24"/>
                <w:szCs w:val="24"/>
              </w:rPr>
              <w:t>Regarding speeding on the Great North Road, it was noted that a permanent sign could not be provided, however members agreed that a temporary sign would be worthwhile.</w:t>
            </w:r>
          </w:p>
          <w:p w:rsidR="00415410" w:rsidRDefault="00415410" w:rsidP="00415410">
            <w:pPr>
              <w:pStyle w:val="ListParagraph"/>
              <w:numPr>
                <w:ilvl w:val="0"/>
                <w:numId w:val="6"/>
              </w:numPr>
              <w:spacing w:line="240" w:lineRule="auto"/>
              <w:rPr>
                <w:rFonts w:ascii="Arial" w:hAnsi="Arial" w:cs="Arial"/>
                <w:sz w:val="24"/>
                <w:szCs w:val="24"/>
              </w:rPr>
            </w:pPr>
            <w:r>
              <w:rPr>
                <w:rFonts w:ascii="Arial" w:hAnsi="Arial" w:cs="Arial"/>
                <w:sz w:val="24"/>
                <w:szCs w:val="24"/>
              </w:rPr>
              <w:t>Members noted the issues regarding the e-scooter scheme.</w:t>
            </w:r>
          </w:p>
          <w:p w:rsidR="00415410" w:rsidRDefault="00415410" w:rsidP="00415410">
            <w:pPr>
              <w:pStyle w:val="ListParagraph"/>
              <w:numPr>
                <w:ilvl w:val="0"/>
                <w:numId w:val="6"/>
              </w:numPr>
              <w:spacing w:line="240" w:lineRule="auto"/>
              <w:rPr>
                <w:rFonts w:ascii="Arial" w:hAnsi="Arial" w:cs="Arial"/>
                <w:sz w:val="24"/>
                <w:szCs w:val="24"/>
              </w:rPr>
            </w:pPr>
            <w:r>
              <w:rPr>
                <w:rFonts w:ascii="Arial" w:hAnsi="Arial" w:cs="Arial"/>
                <w:sz w:val="24"/>
                <w:szCs w:val="24"/>
              </w:rPr>
              <w:t>Potholes on Great North road were getting worse, Members noted that patching work was not to a good standard.</w:t>
            </w:r>
          </w:p>
          <w:p w:rsidR="00650ECD" w:rsidRDefault="00415410" w:rsidP="00415410">
            <w:pPr>
              <w:pStyle w:val="ListParagraph"/>
              <w:numPr>
                <w:ilvl w:val="0"/>
                <w:numId w:val="6"/>
              </w:numPr>
              <w:spacing w:line="240" w:lineRule="auto"/>
              <w:rPr>
                <w:rFonts w:ascii="Arial" w:hAnsi="Arial" w:cs="Arial"/>
                <w:sz w:val="24"/>
                <w:szCs w:val="24"/>
              </w:rPr>
            </w:pPr>
            <w:r>
              <w:rPr>
                <w:rFonts w:ascii="Arial" w:hAnsi="Arial" w:cs="Arial"/>
                <w:sz w:val="24"/>
                <w:szCs w:val="24"/>
              </w:rPr>
              <w:t xml:space="preserve">A </w:t>
            </w:r>
            <w:proofErr w:type="gramStart"/>
            <w:r>
              <w:rPr>
                <w:rFonts w:ascii="Arial" w:hAnsi="Arial" w:cs="Arial"/>
                <w:sz w:val="24"/>
                <w:szCs w:val="24"/>
              </w:rPr>
              <w:t>report  had</w:t>
            </w:r>
            <w:proofErr w:type="gramEnd"/>
            <w:r>
              <w:rPr>
                <w:rFonts w:ascii="Arial" w:hAnsi="Arial" w:cs="Arial"/>
                <w:sz w:val="24"/>
                <w:szCs w:val="24"/>
              </w:rPr>
              <w:t xml:space="preserve"> been sent to the Chair, following the accident involving a cyclist at Broadway roundabout.</w:t>
            </w:r>
          </w:p>
          <w:p w:rsidR="00415410" w:rsidRPr="00415410" w:rsidRDefault="00650ECD" w:rsidP="00415410">
            <w:pPr>
              <w:pStyle w:val="ListParagraph"/>
              <w:numPr>
                <w:ilvl w:val="0"/>
                <w:numId w:val="6"/>
              </w:numPr>
              <w:spacing w:line="240" w:lineRule="auto"/>
              <w:rPr>
                <w:rFonts w:ascii="Arial" w:hAnsi="Arial" w:cs="Arial"/>
                <w:sz w:val="24"/>
                <w:szCs w:val="24"/>
              </w:rPr>
            </w:pPr>
            <w:r>
              <w:rPr>
                <w:rFonts w:ascii="Arial" w:hAnsi="Arial" w:cs="Arial"/>
                <w:sz w:val="24"/>
                <w:szCs w:val="24"/>
              </w:rPr>
              <w:t xml:space="preserve">The chair reported that there was signage to local shops on the roundabout, however it was high up on a four metre pole and therefore badly located. </w:t>
            </w:r>
            <w:r w:rsidR="00415410">
              <w:rPr>
                <w:rFonts w:ascii="Arial" w:hAnsi="Arial" w:cs="Arial"/>
                <w:sz w:val="24"/>
                <w:szCs w:val="24"/>
              </w:rPr>
              <w:t xml:space="preserve"> </w:t>
            </w:r>
          </w:p>
          <w:p w:rsidR="002A38D7" w:rsidRDefault="002A38D7">
            <w:pPr>
              <w:spacing w:line="240" w:lineRule="auto"/>
              <w:rPr>
                <w:rFonts w:ascii="Arial" w:hAnsi="Arial" w:cs="Arial"/>
                <w:sz w:val="24"/>
                <w:szCs w:val="24"/>
              </w:rPr>
            </w:pPr>
          </w:p>
          <w:p w:rsidR="002A38D7" w:rsidRDefault="00650ECD">
            <w:pPr>
              <w:spacing w:line="240" w:lineRule="auto"/>
              <w:rPr>
                <w:rFonts w:ascii="Arial" w:hAnsi="Arial" w:cs="Arial"/>
                <w:b/>
                <w:sz w:val="24"/>
                <w:szCs w:val="24"/>
              </w:rPr>
            </w:pPr>
            <w:r>
              <w:rPr>
                <w:rFonts w:ascii="Arial" w:hAnsi="Arial" w:cs="Arial"/>
                <w:b/>
                <w:sz w:val="24"/>
                <w:szCs w:val="24"/>
              </w:rPr>
              <w:t>Police Matters</w:t>
            </w:r>
          </w:p>
          <w:p w:rsidR="002A38D7" w:rsidRDefault="00650ECD">
            <w:pPr>
              <w:spacing w:line="240" w:lineRule="auto"/>
              <w:rPr>
                <w:rFonts w:ascii="Arial" w:hAnsi="Arial" w:cs="Arial"/>
                <w:sz w:val="24"/>
                <w:szCs w:val="24"/>
              </w:rPr>
            </w:pPr>
            <w:r>
              <w:rPr>
                <w:rFonts w:ascii="Arial" w:hAnsi="Arial" w:cs="Arial"/>
                <w:sz w:val="24"/>
                <w:szCs w:val="24"/>
              </w:rPr>
              <w:t>There was nothing to report.</w:t>
            </w:r>
          </w:p>
          <w:p w:rsidR="002A38D7" w:rsidRDefault="002A38D7">
            <w:pPr>
              <w:spacing w:line="240" w:lineRule="auto"/>
              <w:rPr>
                <w:rFonts w:ascii="Arial" w:hAnsi="Arial" w:cs="Arial"/>
                <w:sz w:val="24"/>
                <w:szCs w:val="24"/>
              </w:rPr>
            </w:pPr>
          </w:p>
          <w:p w:rsidR="002A38D7" w:rsidRDefault="002A38D7">
            <w:pPr>
              <w:spacing w:line="240" w:lineRule="auto"/>
              <w:rPr>
                <w:rFonts w:ascii="Arial" w:hAnsi="Arial" w:cs="Arial"/>
                <w:sz w:val="24"/>
                <w:szCs w:val="24"/>
              </w:rPr>
            </w:pPr>
          </w:p>
          <w:p w:rsidR="00650ECD" w:rsidRDefault="00650ECD">
            <w:pPr>
              <w:spacing w:line="240" w:lineRule="auto"/>
              <w:rPr>
                <w:rFonts w:ascii="Arial" w:hAnsi="Arial" w:cs="Arial"/>
                <w:sz w:val="24"/>
                <w:szCs w:val="24"/>
              </w:rPr>
            </w:pPr>
          </w:p>
          <w:p w:rsidR="002A38D7" w:rsidRDefault="00650ECD">
            <w:pPr>
              <w:spacing w:line="240" w:lineRule="auto"/>
              <w:rPr>
                <w:rFonts w:ascii="Arial" w:hAnsi="Arial" w:cs="Arial"/>
                <w:b/>
                <w:sz w:val="24"/>
                <w:szCs w:val="24"/>
              </w:rPr>
            </w:pPr>
            <w:r>
              <w:rPr>
                <w:rFonts w:ascii="Arial" w:hAnsi="Arial" w:cs="Arial"/>
                <w:b/>
                <w:sz w:val="24"/>
                <w:szCs w:val="24"/>
              </w:rPr>
              <w:lastRenderedPageBreak/>
              <w:t>Correspondence</w:t>
            </w:r>
          </w:p>
          <w:p w:rsidR="002A38D7" w:rsidRDefault="0080588A" w:rsidP="0080588A">
            <w:pPr>
              <w:pStyle w:val="ListParagraph"/>
              <w:numPr>
                <w:ilvl w:val="0"/>
                <w:numId w:val="7"/>
              </w:numPr>
              <w:spacing w:line="240" w:lineRule="auto"/>
              <w:rPr>
                <w:rFonts w:ascii="Arial" w:hAnsi="Arial" w:cs="Arial"/>
                <w:sz w:val="24"/>
                <w:szCs w:val="24"/>
              </w:rPr>
            </w:pPr>
            <w:r w:rsidRPr="0080588A">
              <w:rPr>
                <w:rFonts w:ascii="Arial" w:hAnsi="Arial" w:cs="Arial"/>
                <w:sz w:val="24"/>
                <w:szCs w:val="24"/>
              </w:rPr>
              <w:t>Virgin Media</w:t>
            </w:r>
            <w:r>
              <w:rPr>
                <w:rFonts w:ascii="Arial" w:hAnsi="Arial" w:cs="Arial"/>
                <w:sz w:val="24"/>
                <w:szCs w:val="24"/>
              </w:rPr>
              <w:t xml:space="preserve"> Wayleave request for a portion of land on Lincoln Green. Members declined given the Village Green status of Lincoln Green</w:t>
            </w:r>
          </w:p>
          <w:p w:rsidR="0080588A" w:rsidRPr="0080588A" w:rsidRDefault="0080588A" w:rsidP="0080588A">
            <w:pPr>
              <w:pStyle w:val="ListParagraph"/>
              <w:numPr>
                <w:ilvl w:val="0"/>
                <w:numId w:val="7"/>
              </w:numPr>
              <w:spacing w:line="240" w:lineRule="auto"/>
              <w:rPr>
                <w:rFonts w:ascii="Arial" w:hAnsi="Arial" w:cs="Arial"/>
                <w:b/>
                <w:sz w:val="24"/>
                <w:szCs w:val="24"/>
              </w:rPr>
            </w:pPr>
            <w:r>
              <w:rPr>
                <w:rFonts w:ascii="Arial" w:hAnsi="Arial" w:cs="Arial"/>
                <w:sz w:val="24"/>
                <w:szCs w:val="24"/>
              </w:rPr>
              <w:t xml:space="preserve">Concerts at the Race Course – a meeting with City Council officers and ward councillors was to be arranged to which the Chair would be invited. </w:t>
            </w:r>
          </w:p>
          <w:p w:rsidR="0080588A" w:rsidRPr="0080588A" w:rsidRDefault="0080588A" w:rsidP="0080588A">
            <w:pPr>
              <w:pStyle w:val="ListParagraph"/>
              <w:spacing w:line="240" w:lineRule="auto"/>
              <w:rPr>
                <w:rFonts w:ascii="Arial" w:hAnsi="Arial" w:cs="Arial"/>
                <w:b/>
                <w:sz w:val="24"/>
                <w:szCs w:val="24"/>
              </w:rPr>
            </w:pPr>
          </w:p>
          <w:p w:rsidR="002A38D7" w:rsidRDefault="002A38D7">
            <w:pPr>
              <w:spacing w:line="240" w:lineRule="auto"/>
              <w:rPr>
                <w:rFonts w:ascii="Arial" w:hAnsi="Arial" w:cs="Arial"/>
                <w:b/>
                <w:sz w:val="24"/>
                <w:szCs w:val="24"/>
              </w:rPr>
            </w:pPr>
            <w:r>
              <w:rPr>
                <w:rFonts w:ascii="Arial" w:hAnsi="Arial" w:cs="Arial"/>
                <w:b/>
                <w:sz w:val="24"/>
                <w:szCs w:val="24"/>
              </w:rPr>
              <w:t>Financial Matters</w:t>
            </w:r>
          </w:p>
          <w:p w:rsidR="002A38D7" w:rsidRDefault="002A38D7">
            <w:pPr>
              <w:spacing w:line="240" w:lineRule="auto"/>
              <w:rPr>
                <w:rFonts w:ascii="Arial" w:hAnsi="Arial" w:cs="Arial"/>
                <w:sz w:val="24"/>
                <w:szCs w:val="24"/>
              </w:rPr>
            </w:pPr>
            <w:r>
              <w:rPr>
                <w:rFonts w:ascii="Arial" w:hAnsi="Arial" w:cs="Arial"/>
                <w:sz w:val="24"/>
                <w:szCs w:val="24"/>
              </w:rPr>
              <w:t xml:space="preserve">Members approved the following payments, </w:t>
            </w:r>
          </w:p>
          <w:p w:rsidR="002A38D7" w:rsidRDefault="002A38D7">
            <w:pPr>
              <w:spacing w:line="240" w:lineRule="auto"/>
              <w:rPr>
                <w:rFonts w:ascii="Arial" w:hAnsi="Arial" w:cs="Arial"/>
                <w:sz w:val="24"/>
                <w:szCs w:val="24"/>
              </w:rPr>
            </w:pPr>
            <w:r>
              <w:rPr>
                <w:rFonts w:ascii="Arial" w:hAnsi="Arial" w:cs="Arial"/>
                <w:sz w:val="24"/>
                <w:szCs w:val="24"/>
              </w:rPr>
              <w:t xml:space="preserve">                                                                           £</w:t>
            </w:r>
          </w:p>
          <w:p w:rsidR="002A38D7" w:rsidRDefault="002A38D7" w:rsidP="009166CC">
            <w:pPr>
              <w:pStyle w:val="ListParagraph"/>
              <w:numPr>
                <w:ilvl w:val="0"/>
                <w:numId w:val="3"/>
              </w:numPr>
              <w:spacing w:line="240" w:lineRule="auto"/>
              <w:rPr>
                <w:rFonts w:ascii="Arial" w:hAnsi="Arial" w:cs="Arial"/>
                <w:sz w:val="24"/>
                <w:szCs w:val="24"/>
              </w:rPr>
            </w:pPr>
            <w:r>
              <w:rPr>
                <w:rFonts w:ascii="Arial" w:hAnsi="Arial" w:cs="Arial"/>
                <w:sz w:val="24"/>
                <w:szCs w:val="24"/>
              </w:rPr>
              <w:t>HMRC                                                      80.00</w:t>
            </w:r>
          </w:p>
          <w:p w:rsidR="002A38D7" w:rsidRDefault="002A38D7" w:rsidP="009166CC">
            <w:pPr>
              <w:pStyle w:val="ListParagraph"/>
              <w:numPr>
                <w:ilvl w:val="0"/>
                <w:numId w:val="3"/>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2A38D7" w:rsidRDefault="002A38D7" w:rsidP="009166CC">
            <w:pPr>
              <w:pStyle w:val="ListParagraph"/>
              <w:numPr>
                <w:ilvl w:val="0"/>
                <w:numId w:val="3"/>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2A38D7" w:rsidRDefault="002A38D7">
            <w:pPr>
              <w:pStyle w:val="ListParagraph"/>
              <w:spacing w:line="240" w:lineRule="auto"/>
              <w:ind w:left="-57"/>
              <w:rPr>
                <w:rFonts w:ascii="Arial" w:hAnsi="Arial" w:cs="Arial"/>
                <w:sz w:val="24"/>
                <w:szCs w:val="24"/>
              </w:rPr>
            </w:pPr>
          </w:p>
          <w:p w:rsidR="002A38D7" w:rsidRDefault="0080588A">
            <w:pPr>
              <w:pStyle w:val="ListParagraph"/>
              <w:spacing w:line="240" w:lineRule="auto"/>
              <w:ind w:left="-57"/>
              <w:rPr>
                <w:rFonts w:ascii="Arial" w:hAnsi="Arial" w:cs="Arial"/>
                <w:sz w:val="24"/>
                <w:szCs w:val="24"/>
              </w:rPr>
            </w:pPr>
            <w:r>
              <w:rPr>
                <w:rFonts w:ascii="Arial" w:hAnsi="Arial" w:cs="Arial"/>
                <w:sz w:val="24"/>
                <w:szCs w:val="24"/>
              </w:rPr>
              <w:t>Members agreed to a statement explaining the Precept increase, being posted on Notice Boards.</w:t>
            </w:r>
          </w:p>
          <w:p w:rsidR="002A38D7" w:rsidRDefault="002A38D7">
            <w:pPr>
              <w:spacing w:line="240" w:lineRule="auto"/>
              <w:rPr>
                <w:rFonts w:ascii="Arial" w:hAnsi="Arial" w:cs="Arial"/>
                <w:b/>
                <w:sz w:val="24"/>
                <w:szCs w:val="24"/>
              </w:rPr>
            </w:pPr>
          </w:p>
          <w:p w:rsidR="002A38D7" w:rsidRDefault="002A38D7">
            <w:pPr>
              <w:spacing w:line="240" w:lineRule="auto"/>
              <w:rPr>
                <w:rFonts w:ascii="Arial" w:hAnsi="Arial" w:cs="Arial"/>
                <w:b/>
                <w:sz w:val="24"/>
                <w:szCs w:val="24"/>
              </w:rPr>
            </w:pPr>
            <w:r>
              <w:rPr>
                <w:rFonts w:ascii="Arial" w:hAnsi="Arial" w:cs="Arial"/>
                <w:b/>
                <w:sz w:val="24"/>
                <w:szCs w:val="24"/>
              </w:rPr>
              <w:t>Planning Applications</w:t>
            </w:r>
          </w:p>
          <w:p w:rsidR="002A38D7" w:rsidRDefault="002A38D7">
            <w:pPr>
              <w:pStyle w:val="ListParagraph"/>
              <w:spacing w:line="240" w:lineRule="auto"/>
              <w:ind w:left="-57"/>
              <w:rPr>
                <w:rFonts w:ascii="Arial" w:hAnsi="Arial" w:cs="Arial"/>
                <w:b/>
                <w:sz w:val="24"/>
                <w:szCs w:val="24"/>
              </w:rPr>
            </w:pPr>
          </w:p>
          <w:tbl>
            <w:tblPr>
              <w:tblStyle w:val="TableGrid"/>
              <w:tblW w:w="0" w:type="auto"/>
              <w:tblInd w:w="0" w:type="dxa"/>
              <w:tblLook w:val="04A0" w:firstRow="1" w:lastRow="0" w:firstColumn="1" w:lastColumn="0" w:noHBand="0" w:noVBand="1"/>
            </w:tblPr>
            <w:tblGrid>
              <w:gridCol w:w="1974"/>
              <w:gridCol w:w="1815"/>
              <w:gridCol w:w="2801"/>
              <w:gridCol w:w="1621"/>
            </w:tblGrid>
            <w:tr w:rsidR="002A38D7" w:rsidTr="00DD6738">
              <w:tc>
                <w:tcPr>
                  <w:tcW w:w="1974" w:type="dxa"/>
                  <w:tcBorders>
                    <w:top w:val="single" w:sz="4" w:space="0" w:color="auto"/>
                    <w:left w:val="single" w:sz="4" w:space="0" w:color="auto"/>
                    <w:bottom w:val="single" w:sz="4" w:space="0" w:color="auto"/>
                    <w:right w:val="single" w:sz="4" w:space="0" w:color="auto"/>
                  </w:tcBorders>
                  <w:hideMark/>
                </w:tcPr>
                <w:p w:rsidR="002A38D7" w:rsidRDefault="0080588A">
                  <w:pPr>
                    <w:pStyle w:val="ListParagraph"/>
                    <w:spacing w:line="240" w:lineRule="auto"/>
                    <w:ind w:left="0"/>
                    <w:rPr>
                      <w:rFonts w:ascii="Arial" w:hAnsi="Arial" w:cs="Arial"/>
                      <w:sz w:val="20"/>
                      <w:szCs w:val="20"/>
                    </w:rPr>
                  </w:pPr>
                  <w:r>
                    <w:t>2021/0272/01/NPA</w:t>
                  </w:r>
                </w:p>
              </w:tc>
              <w:tc>
                <w:tcPr>
                  <w:tcW w:w="1815" w:type="dxa"/>
                  <w:tcBorders>
                    <w:top w:val="single" w:sz="4" w:space="0" w:color="auto"/>
                    <w:left w:val="single" w:sz="4" w:space="0" w:color="auto"/>
                    <w:bottom w:val="single" w:sz="4" w:space="0" w:color="auto"/>
                    <w:right w:val="single" w:sz="4" w:space="0" w:color="auto"/>
                  </w:tcBorders>
                  <w:hideMark/>
                </w:tcPr>
                <w:p w:rsidR="002A38D7" w:rsidRDefault="0080588A">
                  <w:pPr>
                    <w:pStyle w:val="ListParagraph"/>
                    <w:spacing w:line="240" w:lineRule="auto"/>
                    <w:ind w:left="0"/>
                    <w:rPr>
                      <w:rFonts w:ascii="Arial" w:hAnsi="Arial" w:cs="Arial"/>
                      <w:sz w:val="20"/>
                      <w:szCs w:val="20"/>
                    </w:rPr>
                  </w:pPr>
                  <w:r>
                    <w:t>14 Briarwood Avenue</w:t>
                  </w:r>
                </w:p>
              </w:tc>
              <w:tc>
                <w:tcPr>
                  <w:tcW w:w="2801" w:type="dxa"/>
                  <w:tcBorders>
                    <w:top w:val="single" w:sz="4" w:space="0" w:color="auto"/>
                    <w:left w:val="single" w:sz="4" w:space="0" w:color="auto"/>
                    <w:bottom w:val="single" w:sz="4" w:space="0" w:color="auto"/>
                    <w:right w:val="single" w:sz="4" w:space="0" w:color="auto"/>
                  </w:tcBorders>
                  <w:hideMark/>
                </w:tcPr>
                <w:p w:rsidR="002A38D7" w:rsidRDefault="0080588A" w:rsidP="0080588A">
                  <w:pPr>
                    <w:pStyle w:val="ListParagraph"/>
                    <w:spacing w:line="240" w:lineRule="auto"/>
                    <w:ind w:left="0"/>
                    <w:rPr>
                      <w:rFonts w:ascii="Arial" w:hAnsi="Arial" w:cs="Arial"/>
                      <w:sz w:val="20"/>
                      <w:szCs w:val="20"/>
                    </w:rPr>
                  </w:pPr>
                  <w:r>
                    <w:t>Notification for Prior Approval:</w:t>
                  </w:r>
                  <w:r>
                    <w:t xml:space="preserve"> </w:t>
                  </w:r>
                  <w:r>
                    <w:t>Erection of s</w:t>
                  </w:r>
                  <w:r w:rsidR="00530FF0">
                    <w:t>ingle storey extension to rear</w:t>
                  </w:r>
                </w:p>
              </w:tc>
              <w:tc>
                <w:tcPr>
                  <w:tcW w:w="1621" w:type="dxa"/>
                  <w:tcBorders>
                    <w:top w:val="single" w:sz="4" w:space="0" w:color="auto"/>
                    <w:left w:val="single" w:sz="4" w:space="0" w:color="auto"/>
                    <w:bottom w:val="single" w:sz="4" w:space="0" w:color="auto"/>
                    <w:right w:val="single" w:sz="4" w:space="0" w:color="auto"/>
                  </w:tcBorders>
                  <w:hideMark/>
                </w:tcPr>
                <w:p w:rsidR="002A38D7" w:rsidRDefault="002A38D7">
                  <w:pPr>
                    <w:pStyle w:val="ListParagraph"/>
                    <w:spacing w:line="240" w:lineRule="auto"/>
                    <w:ind w:left="0"/>
                    <w:rPr>
                      <w:rFonts w:ascii="Arial" w:hAnsi="Arial" w:cs="Arial"/>
                      <w:sz w:val="20"/>
                      <w:szCs w:val="20"/>
                    </w:rPr>
                  </w:pPr>
                  <w:r>
                    <w:rPr>
                      <w:rFonts w:ascii="Arial" w:hAnsi="Arial" w:cs="Arial"/>
                      <w:sz w:val="20"/>
                      <w:szCs w:val="20"/>
                    </w:rPr>
                    <w:t>No objection</w:t>
                  </w:r>
                </w:p>
              </w:tc>
            </w:tr>
            <w:tr w:rsidR="002A38D7" w:rsidTr="00DD6738">
              <w:tc>
                <w:tcPr>
                  <w:tcW w:w="1974" w:type="dxa"/>
                  <w:tcBorders>
                    <w:top w:val="single" w:sz="4" w:space="0" w:color="auto"/>
                    <w:left w:val="single" w:sz="4" w:space="0" w:color="auto"/>
                    <w:bottom w:val="single" w:sz="4" w:space="0" w:color="auto"/>
                    <w:right w:val="single" w:sz="4" w:space="0" w:color="auto"/>
                  </w:tcBorders>
                </w:tcPr>
                <w:p w:rsidR="002A38D7" w:rsidRDefault="00530FF0">
                  <w:pPr>
                    <w:pStyle w:val="ListParagraph"/>
                    <w:spacing w:line="240" w:lineRule="auto"/>
                    <w:ind w:left="0"/>
                    <w:rPr>
                      <w:rFonts w:ascii="Arial" w:hAnsi="Arial" w:cs="Arial"/>
                      <w:sz w:val="20"/>
                      <w:szCs w:val="20"/>
                    </w:rPr>
                  </w:pPr>
                  <w:r>
                    <w:t>2021/0238/01/NPA</w:t>
                  </w:r>
                </w:p>
              </w:tc>
              <w:tc>
                <w:tcPr>
                  <w:tcW w:w="1815" w:type="dxa"/>
                  <w:tcBorders>
                    <w:top w:val="single" w:sz="4" w:space="0" w:color="auto"/>
                    <w:left w:val="single" w:sz="4" w:space="0" w:color="auto"/>
                    <w:bottom w:val="single" w:sz="4" w:space="0" w:color="auto"/>
                    <w:right w:val="single" w:sz="4" w:space="0" w:color="auto"/>
                  </w:tcBorders>
                </w:tcPr>
                <w:p w:rsidR="002A38D7" w:rsidRDefault="00530FF0">
                  <w:pPr>
                    <w:pStyle w:val="ListParagraph"/>
                    <w:spacing w:line="240" w:lineRule="auto"/>
                    <w:ind w:left="0"/>
                    <w:rPr>
                      <w:rFonts w:ascii="Arial" w:hAnsi="Arial" w:cs="Arial"/>
                      <w:sz w:val="20"/>
                      <w:szCs w:val="20"/>
                    </w:rPr>
                  </w:pPr>
                  <w:r>
                    <w:t>51 The Fairway</w:t>
                  </w:r>
                </w:p>
              </w:tc>
              <w:tc>
                <w:tcPr>
                  <w:tcW w:w="2801" w:type="dxa"/>
                  <w:tcBorders>
                    <w:top w:val="single" w:sz="4" w:space="0" w:color="auto"/>
                    <w:left w:val="single" w:sz="4" w:space="0" w:color="auto"/>
                    <w:bottom w:val="single" w:sz="4" w:space="0" w:color="auto"/>
                    <w:right w:val="single" w:sz="4" w:space="0" w:color="auto"/>
                  </w:tcBorders>
                </w:tcPr>
                <w:p w:rsidR="002A38D7" w:rsidRDefault="00530FF0">
                  <w:pPr>
                    <w:pStyle w:val="ListParagraph"/>
                    <w:spacing w:line="240" w:lineRule="auto"/>
                    <w:ind w:left="0"/>
                    <w:rPr>
                      <w:rFonts w:ascii="Arial" w:hAnsi="Arial" w:cs="Arial"/>
                      <w:sz w:val="20"/>
                      <w:szCs w:val="20"/>
                    </w:rPr>
                  </w:pPr>
                  <w:r>
                    <w:t>Notification for Prior Approval: Erection of single storey extension to rear</w:t>
                  </w:r>
                </w:p>
              </w:tc>
              <w:tc>
                <w:tcPr>
                  <w:tcW w:w="1621" w:type="dxa"/>
                  <w:tcBorders>
                    <w:top w:val="single" w:sz="4" w:space="0" w:color="auto"/>
                    <w:left w:val="single" w:sz="4" w:space="0" w:color="auto"/>
                    <w:bottom w:val="single" w:sz="4" w:space="0" w:color="auto"/>
                    <w:right w:val="single" w:sz="4" w:space="0" w:color="auto"/>
                  </w:tcBorders>
                  <w:hideMark/>
                </w:tcPr>
                <w:p w:rsidR="002A38D7" w:rsidRDefault="002A38D7">
                  <w:pPr>
                    <w:pStyle w:val="ListParagraph"/>
                    <w:spacing w:line="240" w:lineRule="auto"/>
                    <w:ind w:left="0"/>
                    <w:rPr>
                      <w:rFonts w:ascii="Arial" w:hAnsi="Arial" w:cs="Arial"/>
                      <w:sz w:val="20"/>
                      <w:szCs w:val="20"/>
                    </w:rPr>
                  </w:pPr>
                  <w:r>
                    <w:rPr>
                      <w:rFonts w:ascii="Arial" w:hAnsi="Arial" w:cs="Arial"/>
                      <w:sz w:val="20"/>
                      <w:szCs w:val="20"/>
                    </w:rPr>
                    <w:t>No objection</w:t>
                  </w:r>
                </w:p>
              </w:tc>
            </w:tr>
            <w:tr w:rsidR="002A38D7" w:rsidTr="00DD6738">
              <w:tc>
                <w:tcPr>
                  <w:tcW w:w="1974" w:type="dxa"/>
                  <w:tcBorders>
                    <w:top w:val="single" w:sz="4" w:space="0" w:color="auto"/>
                    <w:left w:val="single" w:sz="4" w:space="0" w:color="auto"/>
                    <w:bottom w:val="single" w:sz="4" w:space="0" w:color="auto"/>
                    <w:right w:val="single" w:sz="4" w:space="0" w:color="auto"/>
                  </w:tcBorders>
                </w:tcPr>
                <w:p w:rsidR="002A38D7" w:rsidRDefault="00530FF0">
                  <w:pPr>
                    <w:pStyle w:val="ListParagraph"/>
                    <w:spacing w:line="240" w:lineRule="auto"/>
                    <w:ind w:left="0"/>
                    <w:rPr>
                      <w:rFonts w:ascii="Arial" w:hAnsi="Arial" w:cs="Arial"/>
                      <w:sz w:val="20"/>
                      <w:szCs w:val="20"/>
                    </w:rPr>
                  </w:pPr>
                  <w:r>
                    <w:t>2020/2040/01/DET</w:t>
                  </w:r>
                </w:p>
              </w:tc>
              <w:tc>
                <w:tcPr>
                  <w:tcW w:w="1815" w:type="dxa"/>
                  <w:tcBorders>
                    <w:top w:val="single" w:sz="4" w:space="0" w:color="auto"/>
                    <w:left w:val="single" w:sz="4" w:space="0" w:color="auto"/>
                    <w:bottom w:val="single" w:sz="4" w:space="0" w:color="auto"/>
                    <w:right w:val="single" w:sz="4" w:space="0" w:color="auto"/>
                  </w:tcBorders>
                </w:tcPr>
                <w:p w:rsidR="002A38D7" w:rsidRDefault="00530FF0">
                  <w:pPr>
                    <w:pStyle w:val="ListParagraph"/>
                    <w:spacing w:line="240" w:lineRule="auto"/>
                    <w:ind w:left="0"/>
                    <w:rPr>
                      <w:rFonts w:ascii="Arial" w:hAnsi="Arial" w:cs="Arial"/>
                      <w:sz w:val="20"/>
                      <w:szCs w:val="20"/>
                    </w:rPr>
                  </w:pPr>
                  <w:r>
                    <w:t xml:space="preserve">9 </w:t>
                  </w:r>
                  <w:proofErr w:type="spellStart"/>
                  <w:r>
                    <w:t>Melmerby</w:t>
                  </w:r>
                  <w:proofErr w:type="spellEnd"/>
                  <w:r>
                    <w:t xml:space="preserve"> Close</w:t>
                  </w:r>
                </w:p>
              </w:tc>
              <w:tc>
                <w:tcPr>
                  <w:tcW w:w="2801" w:type="dxa"/>
                  <w:tcBorders>
                    <w:top w:val="single" w:sz="4" w:space="0" w:color="auto"/>
                    <w:left w:val="single" w:sz="4" w:space="0" w:color="auto"/>
                    <w:bottom w:val="single" w:sz="4" w:space="0" w:color="auto"/>
                    <w:right w:val="single" w:sz="4" w:space="0" w:color="auto"/>
                  </w:tcBorders>
                </w:tcPr>
                <w:p w:rsidR="002A38D7" w:rsidRDefault="00530FF0">
                  <w:pPr>
                    <w:pStyle w:val="ListParagraph"/>
                    <w:spacing w:line="240" w:lineRule="auto"/>
                    <w:ind w:left="0"/>
                    <w:rPr>
                      <w:rFonts w:ascii="Arial" w:hAnsi="Arial" w:cs="Arial"/>
                      <w:sz w:val="20"/>
                      <w:szCs w:val="20"/>
                    </w:rPr>
                  </w:pPr>
                  <w:r>
                    <w:t xml:space="preserve">Erection of single </w:t>
                  </w:r>
                  <w:proofErr w:type="spellStart"/>
                  <w:r>
                    <w:t>sorey</w:t>
                  </w:r>
                  <w:proofErr w:type="spellEnd"/>
                  <w:r>
                    <w:t xml:space="preserve"> extension to side and rear.</w:t>
                  </w:r>
                </w:p>
              </w:tc>
              <w:tc>
                <w:tcPr>
                  <w:tcW w:w="1621" w:type="dxa"/>
                  <w:tcBorders>
                    <w:top w:val="single" w:sz="4" w:space="0" w:color="auto"/>
                    <w:left w:val="single" w:sz="4" w:space="0" w:color="auto"/>
                    <w:bottom w:val="single" w:sz="4" w:space="0" w:color="auto"/>
                    <w:right w:val="single" w:sz="4" w:space="0" w:color="auto"/>
                  </w:tcBorders>
                  <w:hideMark/>
                </w:tcPr>
                <w:p w:rsidR="002A38D7" w:rsidRDefault="002A38D7">
                  <w:pPr>
                    <w:pStyle w:val="ListParagraph"/>
                    <w:spacing w:line="240" w:lineRule="auto"/>
                    <w:ind w:left="0"/>
                    <w:rPr>
                      <w:rFonts w:ascii="Arial" w:hAnsi="Arial" w:cs="Arial"/>
                      <w:sz w:val="20"/>
                      <w:szCs w:val="20"/>
                    </w:rPr>
                  </w:pPr>
                  <w:r>
                    <w:rPr>
                      <w:rFonts w:ascii="Arial" w:hAnsi="Arial" w:cs="Arial"/>
                      <w:sz w:val="20"/>
                      <w:szCs w:val="20"/>
                    </w:rPr>
                    <w:t>No objection</w:t>
                  </w:r>
                </w:p>
              </w:tc>
            </w:tr>
            <w:tr w:rsidR="002A38D7" w:rsidTr="00DD6738">
              <w:tc>
                <w:tcPr>
                  <w:tcW w:w="1974" w:type="dxa"/>
                  <w:tcBorders>
                    <w:top w:val="single" w:sz="4" w:space="0" w:color="auto"/>
                    <w:left w:val="single" w:sz="4" w:space="0" w:color="auto"/>
                    <w:bottom w:val="single" w:sz="4" w:space="0" w:color="auto"/>
                    <w:right w:val="single" w:sz="4" w:space="0" w:color="auto"/>
                  </w:tcBorders>
                </w:tcPr>
                <w:p w:rsidR="002A38D7" w:rsidRDefault="00530FF0">
                  <w:pPr>
                    <w:pStyle w:val="ListParagraph"/>
                    <w:spacing w:line="240" w:lineRule="auto"/>
                    <w:ind w:left="0"/>
                    <w:rPr>
                      <w:rFonts w:ascii="Arial" w:hAnsi="Arial" w:cs="Arial"/>
                      <w:sz w:val="20"/>
                      <w:szCs w:val="20"/>
                    </w:rPr>
                  </w:pPr>
                  <w:r>
                    <w:t>2021/0033/01/DET</w:t>
                  </w:r>
                </w:p>
              </w:tc>
              <w:tc>
                <w:tcPr>
                  <w:tcW w:w="1815" w:type="dxa"/>
                  <w:tcBorders>
                    <w:top w:val="single" w:sz="4" w:space="0" w:color="auto"/>
                    <w:left w:val="single" w:sz="4" w:space="0" w:color="auto"/>
                    <w:bottom w:val="single" w:sz="4" w:space="0" w:color="auto"/>
                    <w:right w:val="single" w:sz="4" w:space="0" w:color="auto"/>
                  </w:tcBorders>
                </w:tcPr>
                <w:p w:rsidR="002A38D7" w:rsidRDefault="00530FF0">
                  <w:pPr>
                    <w:pStyle w:val="ListParagraph"/>
                    <w:spacing w:line="240" w:lineRule="auto"/>
                    <w:ind w:left="0"/>
                    <w:rPr>
                      <w:rFonts w:ascii="Arial" w:hAnsi="Arial" w:cs="Arial"/>
                      <w:sz w:val="20"/>
                      <w:szCs w:val="20"/>
                    </w:rPr>
                  </w:pPr>
                  <w:r>
                    <w:t>17 Greenfield Road</w:t>
                  </w:r>
                </w:p>
              </w:tc>
              <w:tc>
                <w:tcPr>
                  <w:tcW w:w="2801" w:type="dxa"/>
                  <w:tcBorders>
                    <w:top w:val="single" w:sz="4" w:space="0" w:color="auto"/>
                    <w:left w:val="single" w:sz="4" w:space="0" w:color="auto"/>
                    <w:bottom w:val="single" w:sz="4" w:space="0" w:color="auto"/>
                    <w:right w:val="single" w:sz="4" w:space="0" w:color="auto"/>
                  </w:tcBorders>
                </w:tcPr>
                <w:p w:rsidR="002A38D7" w:rsidRDefault="00530FF0">
                  <w:pPr>
                    <w:pStyle w:val="ListParagraph"/>
                    <w:spacing w:line="240" w:lineRule="auto"/>
                    <w:ind w:left="0"/>
                    <w:rPr>
                      <w:rFonts w:ascii="Arial" w:hAnsi="Arial" w:cs="Arial"/>
                      <w:sz w:val="20"/>
                      <w:szCs w:val="20"/>
                    </w:rPr>
                  </w:pPr>
                  <w:r>
                    <w:t>Erection of first floor extension to side, single storey extension and porch to front and single storey extension to rear following demolition of conservatory.</w:t>
                  </w:r>
                </w:p>
              </w:tc>
              <w:tc>
                <w:tcPr>
                  <w:tcW w:w="1621" w:type="dxa"/>
                  <w:tcBorders>
                    <w:top w:val="single" w:sz="4" w:space="0" w:color="auto"/>
                    <w:left w:val="single" w:sz="4" w:space="0" w:color="auto"/>
                    <w:bottom w:val="single" w:sz="4" w:space="0" w:color="auto"/>
                    <w:right w:val="single" w:sz="4" w:space="0" w:color="auto"/>
                  </w:tcBorders>
                  <w:hideMark/>
                </w:tcPr>
                <w:p w:rsidR="002A38D7" w:rsidRDefault="002A38D7">
                  <w:pPr>
                    <w:pStyle w:val="ListParagraph"/>
                    <w:spacing w:line="240" w:lineRule="auto"/>
                    <w:ind w:left="0"/>
                    <w:rPr>
                      <w:rFonts w:ascii="Arial" w:hAnsi="Arial" w:cs="Arial"/>
                      <w:sz w:val="20"/>
                      <w:szCs w:val="20"/>
                    </w:rPr>
                  </w:pPr>
                  <w:r>
                    <w:rPr>
                      <w:rFonts w:ascii="Arial" w:hAnsi="Arial" w:cs="Arial"/>
                      <w:sz w:val="20"/>
                      <w:szCs w:val="20"/>
                    </w:rPr>
                    <w:t>No objection</w:t>
                  </w:r>
                </w:p>
              </w:tc>
            </w:tr>
            <w:tr w:rsidR="00530FF0" w:rsidTr="00DD6738">
              <w:tc>
                <w:tcPr>
                  <w:tcW w:w="1974" w:type="dxa"/>
                  <w:tcBorders>
                    <w:top w:val="single" w:sz="4" w:space="0" w:color="auto"/>
                    <w:left w:val="single" w:sz="4" w:space="0" w:color="auto"/>
                    <w:bottom w:val="single" w:sz="4" w:space="0" w:color="auto"/>
                    <w:right w:val="single" w:sz="4" w:space="0" w:color="auto"/>
                  </w:tcBorders>
                </w:tcPr>
                <w:p w:rsidR="00530FF0" w:rsidRDefault="00530FF0">
                  <w:pPr>
                    <w:pStyle w:val="ListParagraph"/>
                    <w:spacing w:line="240" w:lineRule="auto"/>
                    <w:ind w:left="0"/>
                  </w:pPr>
                  <w:r>
                    <w:t>2020/2304/01/DET</w:t>
                  </w:r>
                </w:p>
              </w:tc>
              <w:tc>
                <w:tcPr>
                  <w:tcW w:w="1815" w:type="dxa"/>
                  <w:tcBorders>
                    <w:top w:val="single" w:sz="4" w:space="0" w:color="auto"/>
                    <w:left w:val="single" w:sz="4" w:space="0" w:color="auto"/>
                    <w:bottom w:val="single" w:sz="4" w:space="0" w:color="auto"/>
                    <w:right w:val="single" w:sz="4" w:space="0" w:color="auto"/>
                  </w:tcBorders>
                </w:tcPr>
                <w:p w:rsidR="00530FF0" w:rsidRDefault="00530FF0">
                  <w:pPr>
                    <w:pStyle w:val="ListParagraph"/>
                    <w:spacing w:line="240" w:lineRule="auto"/>
                    <w:ind w:left="0"/>
                  </w:pPr>
                  <w:r>
                    <w:t>2 Queensway,</w:t>
                  </w:r>
                </w:p>
              </w:tc>
              <w:tc>
                <w:tcPr>
                  <w:tcW w:w="2801" w:type="dxa"/>
                  <w:tcBorders>
                    <w:top w:val="single" w:sz="4" w:space="0" w:color="auto"/>
                    <w:left w:val="single" w:sz="4" w:space="0" w:color="auto"/>
                    <w:bottom w:val="single" w:sz="4" w:space="0" w:color="auto"/>
                    <w:right w:val="single" w:sz="4" w:space="0" w:color="auto"/>
                  </w:tcBorders>
                </w:tcPr>
                <w:p w:rsidR="00530FF0" w:rsidRDefault="00530FF0">
                  <w:pPr>
                    <w:pStyle w:val="ListParagraph"/>
                    <w:spacing w:line="240" w:lineRule="auto"/>
                    <w:ind w:left="0"/>
                  </w:pPr>
                  <w:r>
                    <w:t>Erection of a single-storey extension to rear and both sides and alterations to elevations</w:t>
                  </w:r>
                </w:p>
              </w:tc>
              <w:tc>
                <w:tcPr>
                  <w:tcW w:w="1621" w:type="dxa"/>
                  <w:tcBorders>
                    <w:top w:val="single" w:sz="4" w:space="0" w:color="auto"/>
                    <w:left w:val="single" w:sz="4" w:space="0" w:color="auto"/>
                    <w:bottom w:val="single" w:sz="4" w:space="0" w:color="auto"/>
                    <w:right w:val="single" w:sz="4" w:space="0" w:color="auto"/>
                  </w:tcBorders>
                </w:tcPr>
                <w:p w:rsidR="00530FF0" w:rsidRDefault="00530FF0">
                  <w:pPr>
                    <w:pStyle w:val="ListParagraph"/>
                    <w:spacing w:line="240" w:lineRule="auto"/>
                    <w:ind w:left="0"/>
                    <w:rPr>
                      <w:rFonts w:ascii="Arial" w:hAnsi="Arial" w:cs="Arial"/>
                      <w:sz w:val="20"/>
                      <w:szCs w:val="20"/>
                    </w:rPr>
                  </w:pPr>
                  <w:r>
                    <w:rPr>
                      <w:rFonts w:ascii="Arial" w:hAnsi="Arial" w:cs="Arial"/>
                      <w:sz w:val="20"/>
                      <w:szCs w:val="20"/>
                    </w:rPr>
                    <w:t>No objection</w:t>
                  </w:r>
                </w:p>
              </w:tc>
            </w:tr>
            <w:tr w:rsidR="00530FF0" w:rsidTr="00DD6738">
              <w:tc>
                <w:tcPr>
                  <w:tcW w:w="1974" w:type="dxa"/>
                  <w:tcBorders>
                    <w:top w:val="single" w:sz="4" w:space="0" w:color="auto"/>
                    <w:left w:val="single" w:sz="4" w:space="0" w:color="auto"/>
                    <w:bottom w:val="single" w:sz="4" w:space="0" w:color="auto"/>
                    <w:right w:val="single" w:sz="4" w:space="0" w:color="auto"/>
                  </w:tcBorders>
                </w:tcPr>
                <w:p w:rsidR="00530FF0" w:rsidRDefault="00530FF0">
                  <w:pPr>
                    <w:pStyle w:val="ListParagraph"/>
                    <w:spacing w:line="240" w:lineRule="auto"/>
                    <w:ind w:left="0"/>
                  </w:pPr>
                  <w:r>
                    <w:t>2021/0137/01/DET</w:t>
                  </w:r>
                </w:p>
              </w:tc>
              <w:tc>
                <w:tcPr>
                  <w:tcW w:w="1815" w:type="dxa"/>
                  <w:tcBorders>
                    <w:top w:val="single" w:sz="4" w:space="0" w:color="auto"/>
                    <w:left w:val="single" w:sz="4" w:space="0" w:color="auto"/>
                    <w:bottom w:val="single" w:sz="4" w:space="0" w:color="auto"/>
                    <w:right w:val="single" w:sz="4" w:space="0" w:color="auto"/>
                  </w:tcBorders>
                </w:tcPr>
                <w:p w:rsidR="00530FF0" w:rsidRDefault="00530FF0">
                  <w:pPr>
                    <w:pStyle w:val="ListParagraph"/>
                    <w:spacing w:line="240" w:lineRule="auto"/>
                    <w:ind w:left="0"/>
                  </w:pPr>
                  <w:r>
                    <w:t>39 Polwarth Road,</w:t>
                  </w:r>
                </w:p>
              </w:tc>
              <w:tc>
                <w:tcPr>
                  <w:tcW w:w="2801" w:type="dxa"/>
                  <w:tcBorders>
                    <w:top w:val="single" w:sz="4" w:space="0" w:color="auto"/>
                    <w:left w:val="single" w:sz="4" w:space="0" w:color="auto"/>
                    <w:bottom w:val="single" w:sz="4" w:space="0" w:color="auto"/>
                    <w:right w:val="single" w:sz="4" w:space="0" w:color="auto"/>
                  </w:tcBorders>
                </w:tcPr>
                <w:p w:rsidR="00530FF0" w:rsidRDefault="00530FF0">
                  <w:pPr>
                    <w:pStyle w:val="ListParagraph"/>
                    <w:spacing w:line="240" w:lineRule="auto"/>
                    <w:ind w:left="0"/>
                  </w:pPr>
                  <w:r>
                    <w:t>Erection of a single-storey extension to rear and alterations to elevations and garage roof.</w:t>
                  </w:r>
                </w:p>
              </w:tc>
              <w:tc>
                <w:tcPr>
                  <w:tcW w:w="1621" w:type="dxa"/>
                  <w:tcBorders>
                    <w:top w:val="single" w:sz="4" w:space="0" w:color="auto"/>
                    <w:left w:val="single" w:sz="4" w:space="0" w:color="auto"/>
                    <w:bottom w:val="single" w:sz="4" w:space="0" w:color="auto"/>
                    <w:right w:val="single" w:sz="4" w:space="0" w:color="auto"/>
                  </w:tcBorders>
                </w:tcPr>
                <w:p w:rsidR="00530FF0" w:rsidRDefault="00530FF0">
                  <w:pPr>
                    <w:pStyle w:val="ListParagraph"/>
                    <w:spacing w:line="240" w:lineRule="auto"/>
                    <w:ind w:left="0"/>
                    <w:rPr>
                      <w:rFonts w:ascii="Arial" w:hAnsi="Arial" w:cs="Arial"/>
                      <w:sz w:val="20"/>
                      <w:szCs w:val="20"/>
                    </w:rPr>
                  </w:pPr>
                  <w:r>
                    <w:rPr>
                      <w:rFonts w:ascii="Arial" w:hAnsi="Arial" w:cs="Arial"/>
                      <w:sz w:val="20"/>
                      <w:szCs w:val="20"/>
                    </w:rPr>
                    <w:t>No objection</w:t>
                  </w:r>
                </w:p>
              </w:tc>
            </w:tr>
            <w:tr w:rsidR="00530FF0" w:rsidTr="00DD6738">
              <w:tc>
                <w:tcPr>
                  <w:tcW w:w="1974" w:type="dxa"/>
                  <w:tcBorders>
                    <w:top w:val="single" w:sz="4" w:space="0" w:color="auto"/>
                    <w:left w:val="single" w:sz="4" w:space="0" w:color="auto"/>
                    <w:bottom w:val="single" w:sz="4" w:space="0" w:color="auto"/>
                    <w:right w:val="single" w:sz="4" w:space="0" w:color="auto"/>
                  </w:tcBorders>
                </w:tcPr>
                <w:p w:rsidR="00530FF0" w:rsidRDefault="00530FF0">
                  <w:pPr>
                    <w:pStyle w:val="ListParagraph"/>
                    <w:spacing w:line="240" w:lineRule="auto"/>
                    <w:ind w:left="0"/>
                  </w:pPr>
                  <w:r>
                    <w:t>2020/1505/01/ADV</w:t>
                  </w:r>
                </w:p>
              </w:tc>
              <w:tc>
                <w:tcPr>
                  <w:tcW w:w="1815" w:type="dxa"/>
                  <w:tcBorders>
                    <w:top w:val="single" w:sz="4" w:space="0" w:color="auto"/>
                    <w:left w:val="single" w:sz="4" w:space="0" w:color="auto"/>
                    <w:bottom w:val="single" w:sz="4" w:space="0" w:color="auto"/>
                    <w:right w:val="single" w:sz="4" w:space="0" w:color="auto"/>
                  </w:tcBorders>
                </w:tcPr>
                <w:p w:rsidR="00530FF0" w:rsidRDefault="00530FF0">
                  <w:pPr>
                    <w:pStyle w:val="ListParagraph"/>
                    <w:spacing w:line="240" w:lineRule="auto"/>
                    <w:ind w:left="0"/>
                  </w:pPr>
                  <w:r>
                    <w:t>3 Rotary Way</w:t>
                  </w:r>
                </w:p>
              </w:tc>
              <w:tc>
                <w:tcPr>
                  <w:tcW w:w="2801" w:type="dxa"/>
                  <w:tcBorders>
                    <w:top w:val="single" w:sz="4" w:space="0" w:color="auto"/>
                    <w:left w:val="single" w:sz="4" w:space="0" w:color="auto"/>
                    <w:bottom w:val="single" w:sz="4" w:space="0" w:color="auto"/>
                    <w:right w:val="single" w:sz="4" w:space="0" w:color="auto"/>
                  </w:tcBorders>
                </w:tcPr>
                <w:p w:rsidR="00530FF0" w:rsidRDefault="00530FF0">
                  <w:pPr>
                    <w:pStyle w:val="ListParagraph"/>
                    <w:spacing w:line="240" w:lineRule="auto"/>
                    <w:ind w:left="0"/>
                  </w:pPr>
                  <w:r>
                    <w:t>Display of 1 internally illuminated totem sign (retrospective) and 1 internally illuminated box direction sign.</w:t>
                  </w:r>
                </w:p>
              </w:tc>
              <w:tc>
                <w:tcPr>
                  <w:tcW w:w="1621" w:type="dxa"/>
                  <w:tcBorders>
                    <w:top w:val="single" w:sz="4" w:space="0" w:color="auto"/>
                    <w:left w:val="single" w:sz="4" w:space="0" w:color="auto"/>
                    <w:bottom w:val="single" w:sz="4" w:space="0" w:color="auto"/>
                    <w:right w:val="single" w:sz="4" w:space="0" w:color="auto"/>
                  </w:tcBorders>
                </w:tcPr>
                <w:p w:rsidR="00530FF0" w:rsidRDefault="00530FF0">
                  <w:pPr>
                    <w:pStyle w:val="ListParagraph"/>
                    <w:spacing w:line="240" w:lineRule="auto"/>
                    <w:ind w:left="0"/>
                    <w:rPr>
                      <w:rFonts w:ascii="Arial" w:hAnsi="Arial" w:cs="Arial"/>
                      <w:sz w:val="20"/>
                      <w:szCs w:val="20"/>
                    </w:rPr>
                  </w:pPr>
                  <w:r>
                    <w:rPr>
                      <w:rFonts w:ascii="Arial" w:hAnsi="Arial" w:cs="Arial"/>
                      <w:sz w:val="20"/>
                      <w:szCs w:val="20"/>
                    </w:rPr>
                    <w:t>No objection</w:t>
                  </w:r>
                </w:p>
              </w:tc>
            </w:tr>
            <w:tr w:rsidR="00530FF0" w:rsidTr="00DD6738">
              <w:tc>
                <w:tcPr>
                  <w:tcW w:w="1974" w:type="dxa"/>
                  <w:tcBorders>
                    <w:top w:val="single" w:sz="4" w:space="0" w:color="auto"/>
                    <w:left w:val="single" w:sz="4" w:space="0" w:color="auto"/>
                    <w:bottom w:val="single" w:sz="4" w:space="0" w:color="auto"/>
                    <w:right w:val="single" w:sz="4" w:space="0" w:color="auto"/>
                  </w:tcBorders>
                </w:tcPr>
                <w:p w:rsidR="00530FF0" w:rsidRDefault="00530FF0">
                  <w:pPr>
                    <w:pStyle w:val="ListParagraph"/>
                    <w:spacing w:line="240" w:lineRule="auto"/>
                    <w:ind w:left="0"/>
                  </w:pPr>
                  <w:r>
                    <w:t>2021/0069/01/DET</w:t>
                  </w:r>
                </w:p>
              </w:tc>
              <w:tc>
                <w:tcPr>
                  <w:tcW w:w="1815" w:type="dxa"/>
                  <w:tcBorders>
                    <w:top w:val="single" w:sz="4" w:space="0" w:color="auto"/>
                    <w:left w:val="single" w:sz="4" w:space="0" w:color="auto"/>
                    <w:bottom w:val="single" w:sz="4" w:space="0" w:color="auto"/>
                    <w:right w:val="single" w:sz="4" w:space="0" w:color="auto"/>
                  </w:tcBorders>
                </w:tcPr>
                <w:p w:rsidR="00530FF0" w:rsidRDefault="00530FF0">
                  <w:pPr>
                    <w:pStyle w:val="ListParagraph"/>
                    <w:spacing w:line="240" w:lineRule="auto"/>
                    <w:ind w:left="0"/>
                  </w:pPr>
                  <w:r>
                    <w:t xml:space="preserve">21 </w:t>
                  </w:r>
                  <w:proofErr w:type="spellStart"/>
                  <w:r>
                    <w:t>Swainby</w:t>
                  </w:r>
                  <w:proofErr w:type="spellEnd"/>
                  <w:r>
                    <w:t xml:space="preserve"> Close</w:t>
                  </w:r>
                </w:p>
              </w:tc>
              <w:tc>
                <w:tcPr>
                  <w:tcW w:w="2801" w:type="dxa"/>
                  <w:tcBorders>
                    <w:top w:val="single" w:sz="4" w:space="0" w:color="auto"/>
                    <w:left w:val="single" w:sz="4" w:space="0" w:color="auto"/>
                    <w:bottom w:val="single" w:sz="4" w:space="0" w:color="auto"/>
                    <w:right w:val="single" w:sz="4" w:space="0" w:color="auto"/>
                  </w:tcBorders>
                </w:tcPr>
                <w:p w:rsidR="00530FF0" w:rsidRDefault="00530FF0">
                  <w:pPr>
                    <w:pStyle w:val="ListParagraph"/>
                    <w:spacing w:line="240" w:lineRule="auto"/>
                    <w:ind w:left="0"/>
                  </w:pPr>
                  <w:r>
                    <w:t>Erection of two storey extension to rear following demolition of existing conservatory.</w:t>
                  </w:r>
                </w:p>
              </w:tc>
              <w:tc>
                <w:tcPr>
                  <w:tcW w:w="1621" w:type="dxa"/>
                  <w:tcBorders>
                    <w:top w:val="single" w:sz="4" w:space="0" w:color="auto"/>
                    <w:left w:val="single" w:sz="4" w:space="0" w:color="auto"/>
                    <w:bottom w:val="single" w:sz="4" w:space="0" w:color="auto"/>
                    <w:right w:val="single" w:sz="4" w:space="0" w:color="auto"/>
                  </w:tcBorders>
                </w:tcPr>
                <w:p w:rsidR="00530FF0" w:rsidRDefault="00530FF0">
                  <w:pPr>
                    <w:pStyle w:val="ListParagraph"/>
                    <w:spacing w:line="240" w:lineRule="auto"/>
                    <w:ind w:left="0"/>
                    <w:rPr>
                      <w:rFonts w:ascii="Arial" w:hAnsi="Arial" w:cs="Arial"/>
                      <w:sz w:val="20"/>
                      <w:szCs w:val="20"/>
                    </w:rPr>
                  </w:pPr>
                  <w:r>
                    <w:rPr>
                      <w:rFonts w:ascii="Arial" w:hAnsi="Arial" w:cs="Arial"/>
                      <w:sz w:val="20"/>
                      <w:szCs w:val="20"/>
                    </w:rPr>
                    <w:t>No objection</w:t>
                  </w:r>
                </w:p>
              </w:tc>
            </w:tr>
            <w:tr w:rsidR="00530FF0" w:rsidTr="00DD6738">
              <w:tc>
                <w:tcPr>
                  <w:tcW w:w="1974" w:type="dxa"/>
                  <w:tcBorders>
                    <w:top w:val="single" w:sz="4" w:space="0" w:color="auto"/>
                    <w:left w:val="single" w:sz="4" w:space="0" w:color="auto"/>
                    <w:bottom w:val="single" w:sz="4" w:space="0" w:color="auto"/>
                    <w:right w:val="single" w:sz="4" w:space="0" w:color="auto"/>
                  </w:tcBorders>
                </w:tcPr>
                <w:p w:rsidR="00530FF0" w:rsidRDefault="00530FF0">
                  <w:pPr>
                    <w:pStyle w:val="ListParagraph"/>
                    <w:spacing w:line="240" w:lineRule="auto"/>
                    <w:ind w:left="0"/>
                  </w:pPr>
                  <w:r>
                    <w:lastRenderedPageBreak/>
                    <w:t>2021/0032/01/DET</w:t>
                  </w:r>
                </w:p>
              </w:tc>
              <w:tc>
                <w:tcPr>
                  <w:tcW w:w="1815" w:type="dxa"/>
                  <w:tcBorders>
                    <w:top w:val="single" w:sz="4" w:space="0" w:color="auto"/>
                    <w:left w:val="single" w:sz="4" w:space="0" w:color="auto"/>
                    <w:bottom w:val="single" w:sz="4" w:space="0" w:color="auto"/>
                    <w:right w:val="single" w:sz="4" w:space="0" w:color="auto"/>
                  </w:tcBorders>
                </w:tcPr>
                <w:p w:rsidR="00530FF0" w:rsidRDefault="00530FF0">
                  <w:pPr>
                    <w:pStyle w:val="ListParagraph"/>
                    <w:spacing w:line="240" w:lineRule="auto"/>
                    <w:ind w:left="0"/>
                  </w:pPr>
                  <w:r>
                    <w:t>4 South Bend</w:t>
                  </w:r>
                </w:p>
              </w:tc>
              <w:tc>
                <w:tcPr>
                  <w:tcW w:w="2801" w:type="dxa"/>
                  <w:tcBorders>
                    <w:top w:val="single" w:sz="4" w:space="0" w:color="auto"/>
                    <w:left w:val="single" w:sz="4" w:space="0" w:color="auto"/>
                    <w:bottom w:val="single" w:sz="4" w:space="0" w:color="auto"/>
                    <w:right w:val="single" w:sz="4" w:space="0" w:color="auto"/>
                  </w:tcBorders>
                </w:tcPr>
                <w:p w:rsidR="00530FF0" w:rsidRDefault="00530FF0">
                  <w:pPr>
                    <w:pStyle w:val="ListParagraph"/>
                    <w:spacing w:line="240" w:lineRule="auto"/>
                    <w:ind w:left="0"/>
                  </w:pPr>
                  <w:r>
                    <w:t>Proposed two storey extension to side and part two storey part single storey rear extension, flat roof dormer to front.</w:t>
                  </w:r>
                </w:p>
              </w:tc>
              <w:tc>
                <w:tcPr>
                  <w:tcW w:w="1621" w:type="dxa"/>
                  <w:tcBorders>
                    <w:top w:val="single" w:sz="4" w:space="0" w:color="auto"/>
                    <w:left w:val="single" w:sz="4" w:space="0" w:color="auto"/>
                    <w:bottom w:val="single" w:sz="4" w:space="0" w:color="auto"/>
                    <w:right w:val="single" w:sz="4" w:space="0" w:color="auto"/>
                  </w:tcBorders>
                </w:tcPr>
                <w:p w:rsidR="00530FF0" w:rsidRDefault="00DD6738">
                  <w:pPr>
                    <w:pStyle w:val="ListParagraph"/>
                    <w:spacing w:line="240" w:lineRule="auto"/>
                    <w:ind w:left="0"/>
                    <w:rPr>
                      <w:rFonts w:ascii="Arial" w:hAnsi="Arial" w:cs="Arial"/>
                      <w:sz w:val="20"/>
                      <w:szCs w:val="20"/>
                    </w:rPr>
                  </w:pPr>
                  <w:r>
                    <w:rPr>
                      <w:rFonts w:ascii="Arial" w:hAnsi="Arial" w:cs="Arial"/>
                      <w:sz w:val="20"/>
                      <w:szCs w:val="20"/>
                    </w:rPr>
                    <w:t>No objection</w:t>
                  </w:r>
                </w:p>
              </w:tc>
            </w:tr>
            <w:tr w:rsidR="00DD6738" w:rsidTr="00DD6738">
              <w:tc>
                <w:tcPr>
                  <w:tcW w:w="1974" w:type="dxa"/>
                  <w:tcBorders>
                    <w:top w:val="single" w:sz="4" w:space="0" w:color="auto"/>
                    <w:left w:val="single" w:sz="4" w:space="0" w:color="auto"/>
                    <w:bottom w:val="single" w:sz="4" w:space="0" w:color="auto"/>
                    <w:right w:val="single" w:sz="4" w:space="0" w:color="auto"/>
                  </w:tcBorders>
                </w:tcPr>
                <w:p w:rsidR="00DD6738" w:rsidRDefault="00DD6738">
                  <w:pPr>
                    <w:pStyle w:val="ListParagraph"/>
                    <w:spacing w:line="240" w:lineRule="auto"/>
                    <w:ind w:left="0"/>
                  </w:pPr>
                  <w:r>
                    <w:t>2021/0059/01/DET</w:t>
                  </w:r>
                </w:p>
              </w:tc>
              <w:tc>
                <w:tcPr>
                  <w:tcW w:w="1815" w:type="dxa"/>
                  <w:tcBorders>
                    <w:top w:val="single" w:sz="4" w:space="0" w:color="auto"/>
                    <w:left w:val="single" w:sz="4" w:space="0" w:color="auto"/>
                    <w:bottom w:val="single" w:sz="4" w:space="0" w:color="auto"/>
                    <w:right w:val="single" w:sz="4" w:space="0" w:color="auto"/>
                  </w:tcBorders>
                </w:tcPr>
                <w:p w:rsidR="00DD6738" w:rsidRDefault="00DD6738">
                  <w:pPr>
                    <w:pStyle w:val="ListParagraph"/>
                    <w:spacing w:line="240" w:lineRule="auto"/>
                    <w:ind w:left="0"/>
                  </w:pPr>
                  <w:r>
                    <w:t>3 Hazelmere Avenue</w:t>
                  </w:r>
                </w:p>
              </w:tc>
              <w:tc>
                <w:tcPr>
                  <w:tcW w:w="2801" w:type="dxa"/>
                  <w:tcBorders>
                    <w:top w:val="single" w:sz="4" w:space="0" w:color="auto"/>
                    <w:left w:val="single" w:sz="4" w:space="0" w:color="auto"/>
                    <w:bottom w:val="single" w:sz="4" w:space="0" w:color="auto"/>
                    <w:right w:val="single" w:sz="4" w:space="0" w:color="auto"/>
                  </w:tcBorders>
                </w:tcPr>
                <w:p w:rsidR="00DD6738" w:rsidRDefault="00DD6738">
                  <w:pPr>
                    <w:pStyle w:val="ListParagraph"/>
                    <w:spacing w:line="240" w:lineRule="auto"/>
                    <w:ind w:left="0"/>
                  </w:pPr>
                  <w:r>
                    <w:t>Conversion of garage and extension to front including porch.</w:t>
                  </w:r>
                </w:p>
              </w:tc>
              <w:tc>
                <w:tcPr>
                  <w:tcW w:w="1621" w:type="dxa"/>
                  <w:tcBorders>
                    <w:top w:val="single" w:sz="4" w:space="0" w:color="auto"/>
                    <w:left w:val="single" w:sz="4" w:space="0" w:color="auto"/>
                    <w:bottom w:val="single" w:sz="4" w:space="0" w:color="auto"/>
                    <w:right w:val="single" w:sz="4" w:space="0" w:color="auto"/>
                  </w:tcBorders>
                </w:tcPr>
                <w:p w:rsidR="00DD6738" w:rsidRDefault="00DD6738">
                  <w:pPr>
                    <w:pStyle w:val="ListParagraph"/>
                    <w:spacing w:line="240" w:lineRule="auto"/>
                    <w:ind w:left="0"/>
                    <w:rPr>
                      <w:rFonts w:ascii="Arial" w:hAnsi="Arial" w:cs="Arial"/>
                      <w:sz w:val="20"/>
                      <w:szCs w:val="20"/>
                    </w:rPr>
                  </w:pPr>
                  <w:r>
                    <w:rPr>
                      <w:rFonts w:ascii="Arial" w:hAnsi="Arial" w:cs="Arial"/>
                      <w:sz w:val="20"/>
                      <w:szCs w:val="20"/>
                    </w:rPr>
                    <w:t>No Objection</w:t>
                  </w:r>
                </w:p>
              </w:tc>
            </w:tr>
          </w:tbl>
          <w:p w:rsidR="002A38D7" w:rsidRDefault="002A38D7">
            <w:pPr>
              <w:pStyle w:val="ListParagraph"/>
              <w:spacing w:line="240" w:lineRule="auto"/>
              <w:ind w:left="-57"/>
              <w:rPr>
                <w:rFonts w:ascii="Arial" w:hAnsi="Arial" w:cs="Arial"/>
                <w:b/>
                <w:sz w:val="24"/>
                <w:szCs w:val="24"/>
              </w:rPr>
            </w:pPr>
          </w:p>
          <w:p w:rsidR="002A38D7" w:rsidRDefault="002A38D7">
            <w:pPr>
              <w:pStyle w:val="ListParagraph"/>
              <w:spacing w:line="240" w:lineRule="auto"/>
              <w:ind w:left="-57"/>
              <w:rPr>
                <w:rFonts w:ascii="Arial" w:hAnsi="Arial" w:cs="Arial"/>
                <w:b/>
                <w:sz w:val="24"/>
                <w:szCs w:val="24"/>
              </w:rPr>
            </w:pPr>
          </w:p>
          <w:p w:rsidR="002A38D7" w:rsidRDefault="002A38D7">
            <w:pPr>
              <w:pStyle w:val="ListParagraph"/>
              <w:spacing w:line="240" w:lineRule="auto"/>
              <w:ind w:left="-57"/>
              <w:rPr>
                <w:rFonts w:ascii="Arial" w:hAnsi="Arial" w:cs="Arial"/>
                <w:b/>
                <w:sz w:val="24"/>
                <w:szCs w:val="24"/>
              </w:rPr>
            </w:pPr>
            <w:r>
              <w:rPr>
                <w:rFonts w:ascii="Arial" w:hAnsi="Arial" w:cs="Arial"/>
                <w:b/>
                <w:sz w:val="24"/>
                <w:szCs w:val="24"/>
              </w:rPr>
              <w:t>Matters raised by Members</w:t>
            </w:r>
          </w:p>
          <w:p w:rsidR="002A38D7" w:rsidRDefault="002A38D7" w:rsidP="00DD6738">
            <w:pPr>
              <w:pStyle w:val="ListParagraph"/>
              <w:numPr>
                <w:ilvl w:val="0"/>
                <w:numId w:val="4"/>
              </w:numPr>
              <w:spacing w:line="240" w:lineRule="auto"/>
              <w:rPr>
                <w:rFonts w:ascii="Arial" w:hAnsi="Arial" w:cs="Arial"/>
                <w:sz w:val="24"/>
                <w:szCs w:val="24"/>
              </w:rPr>
            </w:pPr>
            <w:r>
              <w:rPr>
                <w:rFonts w:ascii="Arial" w:hAnsi="Arial" w:cs="Arial"/>
                <w:sz w:val="24"/>
                <w:szCs w:val="24"/>
              </w:rPr>
              <w:t xml:space="preserve">Members noted </w:t>
            </w:r>
            <w:r w:rsidR="00DD6738">
              <w:rPr>
                <w:rFonts w:ascii="Arial" w:hAnsi="Arial" w:cs="Arial"/>
                <w:sz w:val="24"/>
                <w:szCs w:val="24"/>
              </w:rPr>
              <w:t>the road surface on Polworth Drive near Lincoln Green was sinking due to the heavy delivery vehicles using the road.</w:t>
            </w:r>
          </w:p>
          <w:p w:rsidR="00DD6738" w:rsidRDefault="00DD6738" w:rsidP="00DD6738">
            <w:pPr>
              <w:pStyle w:val="ListParagraph"/>
              <w:numPr>
                <w:ilvl w:val="0"/>
                <w:numId w:val="4"/>
              </w:numPr>
              <w:spacing w:line="240" w:lineRule="auto"/>
              <w:rPr>
                <w:rFonts w:ascii="Arial" w:hAnsi="Arial" w:cs="Arial"/>
                <w:sz w:val="24"/>
                <w:szCs w:val="24"/>
              </w:rPr>
            </w:pPr>
            <w:r>
              <w:rPr>
                <w:rFonts w:ascii="Arial" w:hAnsi="Arial" w:cs="Arial"/>
                <w:sz w:val="24"/>
                <w:szCs w:val="24"/>
              </w:rPr>
              <w:t>Two dead Deer had been reported north of B1318. Councillor Ashby confirmed a request for road signs had been submitted.</w:t>
            </w:r>
          </w:p>
          <w:p w:rsidR="00DD6738" w:rsidRDefault="00DD6738" w:rsidP="00DD6738">
            <w:pPr>
              <w:pStyle w:val="ListParagraph"/>
              <w:numPr>
                <w:ilvl w:val="0"/>
                <w:numId w:val="4"/>
              </w:numPr>
              <w:spacing w:line="240" w:lineRule="auto"/>
              <w:rPr>
                <w:rFonts w:ascii="Arial" w:hAnsi="Arial" w:cs="Arial"/>
                <w:sz w:val="24"/>
                <w:szCs w:val="24"/>
              </w:rPr>
            </w:pPr>
            <w:r>
              <w:rPr>
                <w:rFonts w:ascii="Arial" w:hAnsi="Arial" w:cs="Arial"/>
                <w:sz w:val="24"/>
                <w:szCs w:val="24"/>
              </w:rPr>
              <w:t>The condition of pavements in the area was considered to be poor.</w:t>
            </w:r>
          </w:p>
          <w:p w:rsidR="00DD6738" w:rsidRDefault="00DD6738" w:rsidP="00DD6738">
            <w:pPr>
              <w:pStyle w:val="ListParagraph"/>
              <w:numPr>
                <w:ilvl w:val="0"/>
                <w:numId w:val="4"/>
              </w:numPr>
              <w:spacing w:line="240" w:lineRule="auto"/>
              <w:rPr>
                <w:rFonts w:ascii="Arial" w:hAnsi="Arial" w:cs="Arial"/>
                <w:sz w:val="24"/>
                <w:szCs w:val="24"/>
              </w:rPr>
            </w:pPr>
            <w:r>
              <w:rPr>
                <w:rFonts w:ascii="Arial" w:hAnsi="Arial" w:cs="Arial"/>
                <w:sz w:val="24"/>
                <w:szCs w:val="24"/>
              </w:rPr>
              <w:t>Work on the SUDs was underway.</w:t>
            </w:r>
          </w:p>
          <w:p w:rsidR="00DD6738" w:rsidRDefault="00DD6738" w:rsidP="00DD6738">
            <w:pPr>
              <w:pStyle w:val="ListParagraph"/>
              <w:numPr>
                <w:ilvl w:val="0"/>
                <w:numId w:val="4"/>
              </w:numPr>
              <w:spacing w:line="240" w:lineRule="auto"/>
              <w:rPr>
                <w:rFonts w:ascii="Arial" w:hAnsi="Arial" w:cs="Arial"/>
                <w:sz w:val="24"/>
                <w:szCs w:val="24"/>
              </w:rPr>
            </w:pPr>
            <w:r>
              <w:rPr>
                <w:rFonts w:ascii="Arial" w:hAnsi="Arial" w:cs="Arial"/>
                <w:sz w:val="24"/>
                <w:szCs w:val="24"/>
              </w:rPr>
              <w:t>Secateurs had been stolen from the garden site on Greenfield Road. It was also noted that dogs were being allowed to trample over the flower beds. It was agreed to seek a quote from Robertson for a small boundary fence for the site.</w:t>
            </w:r>
          </w:p>
          <w:p w:rsidR="00C34924" w:rsidRDefault="00DD6738" w:rsidP="00DD6738">
            <w:pPr>
              <w:pStyle w:val="ListParagraph"/>
              <w:numPr>
                <w:ilvl w:val="0"/>
                <w:numId w:val="4"/>
              </w:numPr>
              <w:spacing w:line="240" w:lineRule="auto"/>
              <w:rPr>
                <w:rFonts w:ascii="Arial" w:hAnsi="Arial" w:cs="Arial"/>
                <w:sz w:val="24"/>
                <w:szCs w:val="24"/>
              </w:rPr>
            </w:pPr>
            <w:r>
              <w:rPr>
                <w:rFonts w:ascii="Arial" w:hAnsi="Arial" w:cs="Arial"/>
                <w:sz w:val="24"/>
                <w:szCs w:val="24"/>
              </w:rPr>
              <w:t xml:space="preserve">Members noted the </w:t>
            </w:r>
            <w:r w:rsidR="00C34924">
              <w:rPr>
                <w:rFonts w:ascii="Arial" w:hAnsi="Arial" w:cs="Arial"/>
                <w:sz w:val="24"/>
                <w:szCs w:val="24"/>
              </w:rPr>
              <w:t>Bridle Path Golf Club were seeking to restrict access to the woodland on their property.</w:t>
            </w:r>
          </w:p>
          <w:p w:rsidR="00DD6738" w:rsidRDefault="00DD6738" w:rsidP="00DD6738">
            <w:pPr>
              <w:pStyle w:val="ListParagraph"/>
              <w:numPr>
                <w:ilvl w:val="0"/>
                <w:numId w:val="4"/>
              </w:numPr>
              <w:spacing w:line="240" w:lineRule="auto"/>
              <w:rPr>
                <w:rFonts w:ascii="Arial" w:hAnsi="Arial" w:cs="Arial"/>
                <w:sz w:val="24"/>
                <w:szCs w:val="24"/>
              </w:rPr>
            </w:pPr>
            <w:r>
              <w:rPr>
                <w:rFonts w:ascii="Arial" w:hAnsi="Arial" w:cs="Arial"/>
                <w:sz w:val="24"/>
                <w:szCs w:val="24"/>
              </w:rPr>
              <w:t xml:space="preserve"> </w:t>
            </w:r>
            <w:r w:rsidR="00C34924">
              <w:rPr>
                <w:rFonts w:ascii="Arial" w:hAnsi="Arial" w:cs="Arial"/>
                <w:sz w:val="24"/>
                <w:szCs w:val="24"/>
              </w:rPr>
              <w:t>A decision on the future of Salters Bridge was to be made soon.</w:t>
            </w:r>
          </w:p>
          <w:p w:rsidR="00C34924" w:rsidRDefault="00C34924" w:rsidP="00DD6738">
            <w:pPr>
              <w:pStyle w:val="ListParagraph"/>
              <w:numPr>
                <w:ilvl w:val="0"/>
                <w:numId w:val="4"/>
              </w:numPr>
              <w:spacing w:line="240" w:lineRule="auto"/>
              <w:rPr>
                <w:rFonts w:ascii="Arial" w:hAnsi="Arial" w:cs="Arial"/>
                <w:sz w:val="24"/>
                <w:szCs w:val="24"/>
              </w:rPr>
            </w:pPr>
            <w:r>
              <w:rPr>
                <w:rFonts w:ascii="Arial" w:hAnsi="Arial" w:cs="Arial"/>
                <w:sz w:val="24"/>
                <w:szCs w:val="24"/>
              </w:rPr>
              <w:t>A1 widening work was underway.</w:t>
            </w:r>
          </w:p>
          <w:p w:rsidR="00C34924" w:rsidRDefault="00C34924" w:rsidP="00DD6738">
            <w:pPr>
              <w:pStyle w:val="ListParagraph"/>
              <w:numPr>
                <w:ilvl w:val="0"/>
                <w:numId w:val="4"/>
              </w:numPr>
              <w:spacing w:line="240" w:lineRule="auto"/>
              <w:rPr>
                <w:rFonts w:ascii="Arial" w:hAnsi="Arial" w:cs="Arial"/>
                <w:sz w:val="24"/>
                <w:szCs w:val="24"/>
              </w:rPr>
            </w:pPr>
            <w:r>
              <w:rPr>
                <w:rFonts w:ascii="Arial" w:hAnsi="Arial" w:cs="Arial"/>
                <w:sz w:val="24"/>
                <w:szCs w:val="24"/>
              </w:rPr>
              <w:t xml:space="preserve">Concern was expressed over new tree planting, in that there </w:t>
            </w:r>
            <w:proofErr w:type="spellStart"/>
            <w:r>
              <w:rPr>
                <w:rFonts w:ascii="Arial" w:hAnsi="Arial" w:cs="Arial"/>
                <w:sz w:val="24"/>
                <w:szCs w:val="24"/>
              </w:rPr>
              <w:t>dod</w:t>
            </w:r>
            <w:proofErr w:type="spellEnd"/>
            <w:r>
              <w:rPr>
                <w:rFonts w:ascii="Arial" w:hAnsi="Arial" w:cs="Arial"/>
                <w:sz w:val="24"/>
                <w:szCs w:val="24"/>
              </w:rPr>
              <w:t xml:space="preserve"> not appear to be ongoing maintenance of new tree planting schemes.</w:t>
            </w:r>
          </w:p>
          <w:p w:rsidR="002A38D7" w:rsidRDefault="002A38D7">
            <w:pPr>
              <w:spacing w:line="240" w:lineRule="auto"/>
              <w:rPr>
                <w:rFonts w:ascii="Arial" w:hAnsi="Arial" w:cs="Arial"/>
                <w:b/>
                <w:sz w:val="24"/>
                <w:szCs w:val="24"/>
              </w:rPr>
            </w:pPr>
          </w:p>
          <w:p w:rsidR="002A38D7" w:rsidRDefault="002A38D7">
            <w:pPr>
              <w:spacing w:line="240" w:lineRule="auto"/>
              <w:rPr>
                <w:rFonts w:ascii="Arial" w:hAnsi="Arial" w:cs="Arial"/>
                <w:b/>
                <w:sz w:val="24"/>
                <w:szCs w:val="24"/>
              </w:rPr>
            </w:pPr>
            <w:r>
              <w:rPr>
                <w:rFonts w:ascii="Arial" w:hAnsi="Arial" w:cs="Arial"/>
                <w:b/>
                <w:sz w:val="24"/>
                <w:szCs w:val="24"/>
              </w:rPr>
              <w:t>Date of Next Meeting</w:t>
            </w:r>
          </w:p>
          <w:p w:rsidR="002A38D7" w:rsidRDefault="002A38D7" w:rsidP="00DD6738">
            <w:pPr>
              <w:spacing w:line="240" w:lineRule="auto"/>
              <w:rPr>
                <w:rFonts w:ascii="Arial" w:hAnsi="Arial" w:cs="Arial"/>
                <w:sz w:val="24"/>
                <w:szCs w:val="24"/>
              </w:rPr>
            </w:pPr>
            <w:r>
              <w:rPr>
                <w:rFonts w:ascii="Arial" w:hAnsi="Arial" w:cs="Arial"/>
                <w:sz w:val="24"/>
                <w:szCs w:val="24"/>
              </w:rPr>
              <w:t xml:space="preserve">Wednesday 17 </w:t>
            </w:r>
            <w:r w:rsidR="00DD6738">
              <w:rPr>
                <w:rFonts w:ascii="Arial" w:hAnsi="Arial" w:cs="Arial"/>
                <w:sz w:val="24"/>
                <w:szCs w:val="24"/>
              </w:rPr>
              <w:t>March</w:t>
            </w:r>
            <w:r>
              <w:rPr>
                <w:rFonts w:ascii="Arial" w:hAnsi="Arial" w:cs="Arial"/>
                <w:sz w:val="24"/>
                <w:szCs w:val="24"/>
              </w:rPr>
              <w:t xml:space="preserve"> 2021 via Zoom</w:t>
            </w:r>
          </w:p>
        </w:tc>
      </w:tr>
    </w:tbl>
    <w:p w:rsidR="001261C1" w:rsidRDefault="001261C1"/>
    <w:sectPr w:rsidR="001261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F10BE3"/>
    <w:multiLevelType w:val="hybridMultilevel"/>
    <w:tmpl w:val="72769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4E2F0B"/>
    <w:multiLevelType w:val="hybridMultilevel"/>
    <w:tmpl w:val="D89A39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68461B58"/>
    <w:multiLevelType w:val="hybridMultilevel"/>
    <w:tmpl w:val="58C038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76C53F18"/>
    <w:multiLevelType w:val="hybridMultilevel"/>
    <w:tmpl w:val="C556F094"/>
    <w:lvl w:ilvl="0" w:tplc="08090001">
      <w:start w:val="1"/>
      <w:numFmt w:val="bullet"/>
      <w:lvlText w:val=""/>
      <w:lvlJc w:val="left"/>
      <w:pPr>
        <w:ind w:left="1200" w:hanging="360"/>
      </w:pPr>
      <w:rPr>
        <w:rFonts w:ascii="Symbol" w:hAnsi="Symbol" w:hint="default"/>
      </w:rPr>
    </w:lvl>
    <w:lvl w:ilvl="1" w:tplc="08090003">
      <w:start w:val="1"/>
      <w:numFmt w:val="bullet"/>
      <w:lvlText w:val="o"/>
      <w:lvlJc w:val="left"/>
      <w:pPr>
        <w:ind w:left="1920" w:hanging="360"/>
      </w:pPr>
      <w:rPr>
        <w:rFonts w:ascii="Courier New" w:hAnsi="Courier New" w:cs="Courier New" w:hint="default"/>
      </w:rPr>
    </w:lvl>
    <w:lvl w:ilvl="2" w:tplc="08090005">
      <w:start w:val="1"/>
      <w:numFmt w:val="bullet"/>
      <w:lvlText w:val=""/>
      <w:lvlJc w:val="left"/>
      <w:pPr>
        <w:ind w:left="2640" w:hanging="360"/>
      </w:pPr>
      <w:rPr>
        <w:rFonts w:ascii="Wingdings" w:hAnsi="Wingdings" w:hint="default"/>
      </w:rPr>
    </w:lvl>
    <w:lvl w:ilvl="3" w:tplc="08090001">
      <w:start w:val="1"/>
      <w:numFmt w:val="bullet"/>
      <w:lvlText w:val=""/>
      <w:lvlJc w:val="left"/>
      <w:pPr>
        <w:ind w:left="3360" w:hanging="360"/>
      </w:pPr>
      <w:rPr>
        <w:rFonts w:ascii="Symbol" w:hAnsi="Symbol" w:hint="default"/>
      </w:rPr>
    </w:lvl>
    <w:lvl w:ilvl="4" w:tplc="08090003">
      <w:start w:val="1"/>
      <w:numFmt w:val="bullet"/>
      <w:lvlText w:val="o"/>
      <w:lvlJc w:val="left"/>
      <w:pPr>
        <w:ind w:left="4080" w:hanging="360"/>
      </w:pPr>
      <w:rPr>
        <w:rFonts w:ascii="Courier New" w:hAnsi="Courier New" w:cs="Courier New" w:hint="default"/>
      </w:rPr>
    </w:lvl>
    <w:lvl w:ilvl="5" w:tplc="08090005">
      <w:start w:val="1"/>
      <w:numFmt w:val="bullet"/>
      <w:lvlText w:val=""/>
      <w:lvlJc w:val="left"/>
      <w:pPr>
        <w:ind w:left="4800" w:hanging="360"/>
      </w:pPr>
      <w:rPr>
        <w:rFonts w:ascii="Wingdings" w:hAnsi="Wingdings" w:hint="default"/>
      </w:rPr>
    </w:lvl>
    <w:lvl w:ilvl="6" w:tplc="08090001">
      <w:start w:val="1"/>
      <w:numFmt w:val="bullet"/>
      <w:lvlText w:val=""/>
      <w:lvlJc w:val="left"/>
      <w:pPr>
        <w:ind w:left="5520" w:hanging="360"/>
      </w:pPr>
      <w:rPr>
        <w:rFonts w:ascii="Symbol" w:hAnsi="Symbol" w:hint="default"/>
      </w:rPr>
    </w:lvl>
    <w:lvl w:ilvl="7" w:tplc="08090003">
      <w:start w:val="1"/>
      <w:numFmt w:val="bullet"/>
      <w:lvlText w:val="o"/>
      <w:lvlJc w:val="left"/>
      <w:pPr>
        <w:ind w:left="6240" w:hanging="360"/>
      </w:pPr>
      <w:rPr>
        <w:rFonts w:ascii="Courier New" w:hAnsi="Courier New" w:cs="Courier New" w:hint="default"/>
      </w:rPr>
    </w:lvl>
    <w:lvl w:ilvl="8" w:tplc="08090005">
      <w:start w:val="1"/>
      <w:numFmt w:val="bullet"/>
      <w:lvlText w:val=""/>
      <w:lvlJc w:val="left"/>
      <w:pPr>
        <w:ind w:left="6960" w:hanging="360"/>
      </w:pPr>
      <w:rPr>
        <w:rFonts w:ascii="Wingdings" w:hAnsi="Wingdings" w:hint="default"/>
      </w:rPr>
    </w:lvl>
  </w:abstractNum>
  <w:abstractNum w:abstractNumId="4" w15:restartNumberingAfterBreak="0">
    <w:nsid w:val="7A1C4D69"/>
    <w:multiLevelType w:val="hybridMultilevel"/>
    <w:tmpl w:val="F528B5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2"/>
    <w:lvlOverride w:ilvl="0"/>
    <w:lvlOverride w:ilvl="1"/>
    <w:lvlOverride w:ilvl="2"/>
    <w:lvlOverride w:ilvl="3"/>
    <w:lvlOverride w:ilvl="4"/>
    <w:lvlOverride w:ilvl="5"/>
    <w:lvlOverride w:ilvl="6"/>
    <w:lvlOverride w:ilvl="7"/>
    <w:lvlOverride w:ilvl="8"/>
  </w:num>
  <w:num w:numId="2">
    <w:abstractNumId w:val="3"/>
    <w:lvlOverride w:ilvl="0"/>
    <w:lvlOverride w:ilvl="1"/>
    <w:lvlOverride w:ilvl="2"/>
    <w:lvlOverride w:ilvl="3"/>
    <w:lvlOverride w:ilvl="4"/>
    <w:lvlOverride w:ilvl="5"/>
    <w:lvlOverride w:ilvl="6"/>
    <w:lvlOverride w:ilvl="7"/>
    <w:lvlOverride w:ilvl="8"/>
  </w:num>
  <w:num w:numId="3">
    <w:abstractNumId w:val="5"/>
    <w:lvlOverride w:ilvl="0"/>
    <w:lvlOverride w:ilvl="1"/>
    <w:lvlOverride w:ilvl="2"/>
    <w:lvlOverride w:ilvl="3"/>
    <w:lvlOverride w:ilvl="4"/>
    <w:lvlOverride w:ilvl="5"/>
    <w:lvlOverride w:ilvl="6"/>
    <w:lvlOverride w:ilvl="7"/>
    <w:lvlOverride w:ilvl="8"/>
  </w:num>
  <w:num w:numId="4">
    <w:abstractNumId w:val="1"/>
    <w:lvlOverride w:ilvl="0"/>
    <w:lvlOverride w:ilvl="1"/>
    <w:lvlOverride w:ilvl="2"/>
    <w:lvlOverride w:ilvl="3"/>
    <w:lvlOverride w:ilvl="4"/>
    <w:lvlOverride w:ilvl="5"/>
    <w:lvlOverride w:ilvl="6"/>
    <w:lvlOverride w:ilvl="7"/>
    <w:lvlOverride w:ilvl="8"/>
  </w:num>
  <w:num w:numId="5">
    <w:abstractNumId w:val="1"/>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38D7"/>
    <w:rsid w:val="001261C1"/>
    <w:rsid w:val="002A38D7"/>
    <w:rsid w:val="00415410"/>
    <w:rsid w:val="00530FF0"/>
    <w:rsid w:val="00650ECD"/>
    <w:rsid w:val="0080588A"/>
    <w:rsid w:val="00C34924"/>
    <w:rsid w:val="00DD67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80EDF"/>
  <w15:chartTrackingRefBased/>
  <w15:docId w15:val="{6750356B-A58A-4626-BF75-4B5FFFC3B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38D7"/>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38D7"/>
    <w:pPr>
      <w:spacing w:after="0" w:line="240" w:lineRule="auto"/>
    </w:pPr>
  </w:style>
  <w:style w:type="paragraph" w:styleId="ListParagraph">
    <w:name w:val="List Paragraph"/>
    <w:basedOn w:val="Normal"/>
    <w:uiPriority w:val="34"/>
    <w:qFormat/>
    <w:rsid w:val="002A38D7"/>
    <w:pPr>
      <w:ind w:left="720"/>
      <w:contextualSpacing/>
    </w:pPr>
  </w:style>
  <w:style w:type="table" w:styleId="TableGrid">
    <w:name w:val="Table Grid"/>
    <w:basedOn w:val="TableNormal"/>
    <w:uiPriority w:val="39"/>
    <w:rsid w:val="002A38D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1024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TotalTime>
  <Pages>3</Pages>
  <Words>796</Words>
  <Characters>4543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2021-03-09T09:08:00Z</dcterms:created>
  <dcterms:modified xsi:type="dcterms:W3CDTF">2021-03-09T11:17:00Z</dcterms:modified>
</cp:coreProperties>
</file>