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E1D58" w14:textId="77777777" w:rsidR="00BC2633" w:rsidRPr="00BC2633" w:rsidRDefault="00BC2633" w:rsidP="00BC2633">
      <w:pPr>
        <w:pStyle w:val="Title"/>
      </w:pPr>
      <w:r w:rsidRPr="00BC2633">
        <w:t>BRAWDY COMMUNITY COUNCIL.</w:t>
      </w:r>
    </w:p>
    <w:p w14:paraId="0F9883D3" w14:textId="77777777" w:rsidR="00BC2633" w:rsidRPr="00BC2633" w:rsidRDefault="00BC2633" w:rsidP="00BC2633">
      <w:r w:rsidRPr="00BC2633">
        <w:t>Minutes of the monthly meeting of Brawdy Community Council held remotely on Monday 29th September 2025.</w:t>
      </w:r>
    </w:p>
    <w:p w14:paraId="6905FABC" w14:textId="77777777" w:rsidR="00BC2633" w:rsidRPr="00BC2633" w:rsidRDefault="00BC2633" w:rsidP="00BC2633">
      <w:r w:rsidRPr="00BC2633">
        <w:t>2025/50.</w:t>
      </w:r>
    </w:p>
    <w:p w14:paraId="2570EA45" w14:textId="77777777" w:rsidR="00BC2633" w:rsidRPr="00BC2633" w:rsidRDefault="00BC2633" w:rsidP="00BC2633">
      <w:r w:rsidRPr="00BC2633">
        <w:t>1. Present. Cllr W Lawrence, Cllr D E Jones, Cllr M Carter, Cllr P Keeling and Sean O'Connor Clerk.</w:t>
      </w:r>
    </w:p>
    <w:p w14:paraId="77D82916" w14:textId="77777777" w:rsidR="00BC2633" w:rsidRPr="00BC2633" w:rsidRDefault="00BC2633" w:rsidP="00BC2633">
      <w:r w:rsidRPr="00BC2633">
        <w:t>2. Apologies. Cllr Mrs A Loch &amp; Cllr J Tierney.</w:t>
      </w:r>
    </w:p>
    <w:p w14:paraId="3AAD30E5" w14:textId="77777777" w:rsidR="00BC2633" w:rsidRPr="00BC2633" w:rsidRDefault="00BC2633" w:rsidP="00BC2633">
      <w:r w:rsidRPr="00BC2633">
        <w:t>In the absence of the Chairman, Cllr W Lawrence, the current Vice- Chairman chaired the meeting, and he welcomed everyone to the meeting.</w:t>
      </w:r>
    </w:p>
    <w:p w14:paraId="21399D6E" w14:textId="77777777" w:rsidR="00BC2633" w:rsidRPr="00BC2633" w:rsidRDefault="00BC2633" w:rsidP="00BC2633">
      <w:r w:rsidRPr="00BC2633">
        <w:t>3. The clerk confirmed that the minutes of the meeting held on 1/9/25, had been properly proposed and seconded and added to the BCC website.</w:t>
      </w:r>
    </w:p>
    <w:p w14:paraId="3A594F71" w14:textId="77777777" w:rsidR="00BC2633" w:rsidRPr="00BC2633" w:rsidRDefault="00BC2633" w:rsidP="00BC2633">
      <w:r w:rsidRPr="00BC2633">
        <w:t>4. Declarations of Interest.</w:t>
      </w:r>
    </w:p>
    <w:p w14:paraId="0F496AA9" w14:textId="77777777" w:rsidR="00BC2633" w:rsidRPr="00BC2633" w:rsidRDefault="00BC2633" w:rsidP="00BC2633">
      <w:r w:rsidRPr="00BC2633">
        <w:t>Cllr Tierney had registered an interest in item 6 prior to the meeting.</w:t>
      </w:r>
    </w:p>
    <w:p w14:paraId="0E8D8940" w14:textId="77777777" w:rsidR="00BC2633" w:rsidRPr="00BC2633" w:rsidRDefault="00BC2633" w:rsidP="00BC2633">
      <w:r w:rsidRPr="00BC2633">
        <w:t>Cllr Keeling had registered an interest in item 13 prior to the meeting.</w:t>
      </w:r>
    </w:p>
    <w:p w14:paraId="66D70409" w14:textId="77777777" w:rsidR="00BC2633" w:rsidRPr="00BC2633" w:rsidRDefault="00BC2633" w:rsidP="00BC2633">
      <w:r w:rsidRPr="00BC2633">
        <w:t>Cllr Carter advised that he would not speak as a local councillor on item 5i, but would comment as a local business owner, if invited to do so by the Chairman.</w:t>
      </w:r>
    </w:p>
    <w:p w14:paraId="61C2B86A" w14:textId="77777777" w:rsidR="00BC2633" w:rsidRPr="00BC2633" w:rsidRDefault="00BC2633" w:rsidP="00BC2633">
      <w:r w:rsidRPr="00BC2633">
        <w:t>5. Matters arising from the minutes of the meeting held on 1/9/25.</w:t>
      </w:r>
    </w:p>
    <w:p w14:paraId="0629B0F9" w14:textId="77777777" w:rsidR="00BC2633" w:rsidRPr="00BC2633" w:rsidRDefault="00BC2633" w:rsidP="00BC2633">
      <w:r w:rsidRPr="00BC2633">
        <w:t>5a. As Cllr Loch was not present, it was agreed to leave the matter of the local footpaths and bridleways until our next meeting.</w:t>
      </w:r>
    </w:p>
    <w:p w14:paraId="0876FA9B" w14:textId="77777777" w:rsidR="00BC2633" w:rsidRPr="00BC2633" w:rsidRDefault="00BC2633" w:rsidP="00BC2633">
      <w:r w:rsidRPr="00BC2633">
        <w:t xml:space="preserve">5b. As Cllr Tierney was not present it was agreed to leave the matter of the windows at </w:t>
      </w:r>
      <w:proofErr w:type="spellStart"/>
      <w:r w:rsidRPr="00BC2633">
        <w:t>Trefgarn</w:t>
      </w:r>
      <w:proofErr w:type="spellEnd"/>
      <w:r w:rsidRPr="00BC2633">
        <w:t xml:space="preserve"> Owen bus shelter until our next meeting. Cllr Keeling confirmed that Cllr Tierney had the new frames, but was unsure whether or not they had been fitted.</w:t>
      </w:r>
    </w:p>
    <w:p w14:paraId="5778BDFC" w14:textId="77777777" w:rsidR="00BC2633" w:rsidRPr="00BC2633" w:rsidRDefault="00BC2633" w:rsidP="00BC2633">
      <w:r w:rsidRPr="00BC2633">
        <w:t xml:space="preserve">5c. Cllr Carter confirmed that he will attend the quarterly Area OVW meeting </w:t>
      </w:r>
      <w:proofErr w:type="spellStart"/>
      <w:r w:rsidRPr="00BC2633">
        <w:t>meeting</w:t>
      </w:r>
      <w:proofErr w:type="spellEnd"/>
      <w:r w:rsidRPr="00BC2633">
        <w:t xml:space="preserve"> which was to take place remotely at 6.30 pm on Tuesday 7/10/25. The clerk confirmed that he had forwarded the details to Cllr Carter.</w:t>
      </w:r>
    </w:p>
    <w:p w14:paraId="4E1D56CB" w14:textId="77777777" w:rsidR="00BC2633" w:rsidRPr="00BC2633" w:rsidRDefault="00BC2633" w:rsidP="00BC2633">
      <w:r w:rsidRPr="00BC2633">
        <w:t>5d. The clerk provided an update regarding the annual Brawdy Rally. The station officer at Brawdy had provided the contact details of the rally Club Chairman, and the clerk had spoken to him. After a short discussion it was decided to invite the Chairman to one of our meetings closer to the event, which was due to take place on 4th &amp; 5th July 2026.</w:t>
      </w:r>
    </w:p>
    <w:p w14:paraId="56979950" w14:textId="77777777" w:rsidR="00BC2633" w:rsidRPr="00BC2633" w:rsidRDefault="00BC2633" w:rsidP="00BC2633">
      <w:r w:rsidRPr="00BC2633">
        <w:t>5e. Cllr Lawrence confirmed that he had accepted the invitation from the 14th signal regiment to attend their annual band concert in St Davids in October.</w:t>
      </w:r>
    </w:p>
    <w:p w14:paraId="10E17DAA" w14:textId="77777777" w:rsidR="00BC2633" w:rsidRPr="00BC2633" w:rsidRDefault="00BC2633" w:rsidP="00BC2633">
      <w:r w:rsidRPr="00BC2633">
        <w:t xml:space="preserve">5f. Unmetered electricity supply at </w:t>
      </w:r>
      <w:proofErr w:type="spellStart"/>
      <w:r w:rsidRPr="00BC2633">
        <w:t>Trefgarn</w:t>
      </w:r>
      <w:proofErr w:type="spellEnd"/>
      <w:r w:rsidRPr="00BC2633">
        <w:t xml:space="preserve"> Owen.</w:t>
      </w:r>
    </w:p>
    <w:p w14:paraId="359E8FF1" w14:textId="219AA734" w:rsidR="00BC2633" w:rsidRPr="00BC2633" w:rsidRDefault="00BC2633" w:rsidP="00BC2633">
      <w:r w:rsidRPr="00BC2633">
        <w:t xml:space="preserve">The clerk had reported at the last meeting that SSE our electricity supplier was to discontinue unmetered supplies. They were replacing it with a standing daily charge, and the quote received to continue with them was over 10 times what we had been paying at £1022.97 per annum. Cllr Carter had looked into the alternatives, and as all other companies were adopting a similar charging </w:t>
      </w:r>
      <w:r w:rsidRPr="00BC2633">
        <w:t>structure we</w:t>
      </w:r>
      <w:r w:rsidRPr="00BC2633">
        <w:t xml:space="preserve"> were faced with 5 options.</w:t>
      </w:r>
    </w:p>
    <w:p w14:paraId="1F04D856" w14:textId="77777777" w:rsidR="00BC2633" w:rsidRPr="00BC2633" w:rsidRDefault="00BC2633" w:rsidP="00BC2633">
      <w:r w:rsidRPr="00BC2633">
        <w:lastRenderedPageBreak/>
        <w:t>A) Stay with SSE and pay the £1k plus fee.</w:t>
      </w:r>
    </w:p>
    <w:p w14:paraId="17EC0F2C" w14:textId="77777777" w:rsidR="00BC2633" w:rsidRPr="00BC2633" w:rsidRDefault="00BC2633" w:rsidP="00BC2633">
      <w:r w:rsidRPr="00BC2633">
        <w:t>B) Extinguish the light altogether.</w:t>
      </w:r>
    </w:p>
    <w:p w14:paraId="560EB9BD" w14:textId="77777777" w:rsidR="00BC2633" w:rsidRPr="00BC2633" w:rsidRDefault="00BC2633" w:rsidP="00BC2633">
      <w:r w:rsidRPr="00BC2633">
        <w:t>C) Get PCC to install a solar streetlight at an estimated cost of nearly £2k.</w:t>
      </w:r>
    </w:p>
    <w:p w14:paraId="0DF86EB1" w14:textId="77777777" w:rsidR="00BC2633" w:rsidRPr="00BC2633" w:rsidRDefault="00BC2633" w:rsidP="00BC2633">
      <w:r w:rsidRPr="00BC2633">
        <w:t xml:space="preserve">D) Approach the contact at </w:t>
      </w:r>
      <w:proofErr w:type="spellStart"/>
      <w:r w:rsidRPr="00BC2633">
        <w:t>Trefgarn</w:t>
      </w:r>
      <w:proofErr w:type="spellEnd"/>
      <w:r w:rsidRPr="00BC2633">
        <w:t xml:space="preserve"> Owen Chapel regarding the possibility of tapping into their supply, and then reimbursing them pro-rata.</w:t>
      </w:r>
    </w:p>
    <w:p w14:paraId="0EBB266A" w14:textId="77777777" w:rsidR="00BC2633" w:rsidRPr="00BC2633" w:rsidRDefault="00BC2633" w:rsidP="00BC2633">
      <w:r w:rsidRPr="00BC2633">
        <w:t>E). Purchasing and installing our own 45w solar lantern and erecting it to a pole. </w:t>
      </w:r>
    </w:p>
    <w:p w14:paraId="3CBD6722" w14:textId="07E1ABDC" w:rsidR="00BC2633" w:rsidRPr="00BC2633" w:rsidRDefault="00BC2633" w:rsidP="00BC2633">
      <w:r w:rsidRPr="00BC2633">
        <w:t xml:space="preserve">Cllr Carter had looked into the cost of option E, and it was £330 plus VAT to purchase the lantern, which had a </w:t>
      </w:r>
      <w:r w:rsidRPr="00BC2633">
        <w:t>three-year</w:t>
      </w:r>
      <w:r w:rsidRPr="00BC2633">
        <w:t xml:space="preserve"> guarantee. He also offered to have the pole erected on his property. Everyone agreed that option E was the most favourable option, as the cost increase over the </w:t>
      </w:r>
      <w:r w:rsidRPr="00BC2633">
        <w:t>three-year</w:t>
      </w:r>
      <w:r w:rsidRPr="00BC2633">
        <w:t xml:space="preserve"> period would be minimal compared to what we are currently paying to SSE.</w:t>
      </w:r>
    </w:p>
    <w:p w14:paraId="492A46C9" w14:textId="77777777" w:rsidR="00BC2633" w:rsidRPr="00BC2633" w:rsidRDefault="00BC2633" w:rsidP="00BC2633">
      <w:r w:rsidRPr="00BC2633">
        <w:t>As part of his contribution towards the project he would supply and erect the pole.</w:t>
      </w:r>
    </w:p>
    <w:p w14:paraId="75EA7923" w14:textId="77777777" w:rsidR="00BC2633" w:rsidRPr="00BC2633" w:rsidRDefault="00BC2633" w:rsidP="00BC2633">
      <w:r w:rsidRPr="00BC2633">
        <w:t>Cllr Carter was thanked for his involvement in this project. He would approach the chapel contact, for their response and get back to councillors before proceeding.</w:t>
      </w:r>
    </w:p>
    <w:p w14:paraId="3F36380A" w14:textId="77777777" w:rsidR="00BC2633" w:rsidRPr="00BC2633" w:rsidRDefault="00BC2633" w:rsidP="00BC2633">
      <w:r w:rsidRPr="00BC2633">
        <w:t>5g. Cllr Carter confirmed that he would check on the batteries and pads on our three defibrillators later that week.</w:t>
      </w:r>
    </w:p>
    <w:p w14:paraId="1E10A915" w14:textId="77777777" w:rsidR="00BC2633" w:rsidRPr="00BC2633" w:rsidRDefault="00BC2633" w:rsidP="00BC2633">
      <w:r w:rsidRPr="00BC2633">
        <w:t>5h. There were no updates or news regarding DARC.</w:t>
      </w:r>
    </w:p>
    <w:p w14:paraId="00334F1E" w14:textId="77777777" w:rsidR="00BC2633" w:rsidRPr="00BC2633" w:rsidRDefault="00BC2633" w:rsidP="00BC2633">
      <w:r w:rsidRPr="00BC2633">
        <w:t xml:space="preserve">5i. There was no further news regarding the </w:t>
      </w:r>
      <w:proofErr w:type="spellStart"/>
      <w:r w:rsidRPr="00BC2633">
        <w:t>Newgale</w:t>
      </w:r>
      <w:proofErr w:type="spellEnd"/>
      <w:r w:rsidRPr="00BC2633">
        <w:t xml:space="preserve"> Road Development Scheme. Cllr Keeling advised that we were still awaiting the outcome of their Public Consultation.</w:t>
      </w:r>
    </w:p>
    <w:p w14:paraId="4B6EE620" w14:textId="77777777" w:rsidR="00BC2633" w:rsidRPr="00BC2633" w:rsidRDefault="00BC2633" w:rsidP="00BC2633">
      <w:r w:rsidRPr="00BC2633">
        <w:t>CORRESPONDENCE.</w:t>
      </w:r>
    </w:p>
    <w:p w14:paraId="787F2440" w14:textId="77777777" w:rsidR="00BC2633" w:rsidRPr="00BC2633" w:rsidRDefault="00BC2633" w:rsidP="00BC2633">
      <w:r w:rsidRPr="00BC2633">
        <w:t>PEMBS COUNTY COUNCIL.</w:t>
      </w:r>
    </w:p>
    <w:p w14:paraId="409EB68B" w14:textId="77777777" w:rsidR="00BC2633" w:rsidRPr="00BC2633" w:rsidRDefault="00BC2633" w:rsidP="00BC2633">
      <w:r w:rsidRPr="00BC2633">
        <w:t xml:space="preserve">6. Planning Application Consultation. Ref No.25/0417/PA. </w:t>
      </w:r>
      <w:proofErr w:type="spellStart"/>
      <w:r w:rsidRPr="00BC2633">
        <w:t>Asheston</w:t>
      </w:r>
      <w:proofErr w:type="spellEnd"/>
      <w:r w:rsidRPr="00BC2633">
        <w:t xml:space="preserve"> Eco Barns </w:t>
      </w:r>
      <w:proofErr w:type="spellStart"/>
      <w:r w:rsidRPr="00BC2633">
        <w:t>Penycwm</w:t>
      </w:r>
      <w:proofErr w:type="spellEnd"/>
      <w:r w:rsidRPr="00BC2633">
        <w:t xml:space="preserve"> Haverfordwest </w:t>
      </w:r>
      <w:proofErr w:type="spellStart"/>
      <w:r w:rsidRPr="00BC2633">
        <w:t>Pembs</w:t>
      </w:r>
      <w:proofErr w:type="spellEnd"/>
      <w:r w:rsidRPr="00BC2633">
        <w:t>.</w:t>
      </w:r>
    </w:p>
    <w:p w14:paraId="23CDBFC0" w14:textId="77777777" w:rsidR="00BC2633" w:rsidRPr="00BC2633" w:rsidRDefault="00BC2633" w:rsidP="00BC2633">
      <w:r w:rsidRPr="00BC2633">
        <w:t>The clerk confirmed that we had replied to PCC in support of this application, as a reply was required before our meeting.</w:t>
      </w:r>
    </w:p>
    <w:p w14:paraId="2741E6A5" w14:textId="77777777" w:rsidR="00BC2633" w:rsidRPr="00BC2633" w:rsidRDefault="00BC2633" w:rsidP="00BC2633">
      <w:r w:rsidRPr="00BC2633">
        <w:t>The case was properly proposed seconded and supported by councillors, and the decision was ratified at the meeting.</w:t>
      </w:r>
    </w:p>
    <w:p w14:paraId="2639FCC5" w14:textId="77777777" w:rsidR="00BC2633" w:rsidRPr="00BC2633" w:rsidRDefault="00BC2633" w:rsidP="00BC2633">
      <w:r w:rsidRPr="00BC2633">
        <w:t xml:space="preserve">7. Planning Application Consultation. Ref No. 25/0404/PA. Castle Villa Farm </w:t>
      </w:r>
      <w:proofErr w:type="spellStart"/>
      <w:r w:rsidRPr="00BC2633">
        <w:t>Hayscastle</w:t>
      </w:r>
      <w:proofErr w:type="spellEnd"/>
      <w:r w:rsidRPr="00BC2633">
        <w:t xml:space="preserve"> Haverfordwest. The clerk confirmed that we had already replied to PCC in support of this application as a reply was required before our meeting. The case was properly proposed, seconded and supported by councillors and the decision was ratified at the meeting.</w:t>
      </w:r>
    </w:p>
    <w:p w14:paraId="19A2C738" w14:textId="018CC650" w:rsidR="00BC2633" w:rsidRPr="00BC2633" w:rsidRDefault="00BC2633" w:rsidP="00BC2633">
      <w:r w:rsidRPr="00BC2633">
        <w:t xml:space="preserve">8. Notification of approval of Planning Application. Ref No. 25/0127/PA. Modular landing station at former car park at Brawdy </w:t>
      </w:r>
      <w:r w:rsidRPr="00BC2633">
        <w:t>Business Park</w:t>
      </w:r>
      <w:r w:rsidRPr="00BC2633">
        <w:t xml:space="preserve"> Brawdy Haverfordwest. Received and filed.</w:t>
      </w:r>
    </w:p>
    <w:p w14:paraId="14C164EC" w14:textId="77777777" w:rsidR="00BC2633" w:rsidRPr="00BC2633" w:rsidRDefault="00BC2633" w:rsidP="00BC2633">
      <w:r w:rsidRPr="00BC2633">
        <w:t xml:space="preserve">9. Notification of approval of Planning Application. Ref No. 25/0217/PA. The Nook </w:t>
      </w:r>
      <w:proofErr w:type="spellStart"/>
      <w:r w:rsidRPr="00BC2633">
        <w:t>Mathry</w:t>
      </w:r>
      <w:proofErr w:type="spellEnd"/>
      <w:r w:rsidRPr="00BC2633">
        <w:t xml:space="preserve"> junction Haverfordwest </w:t>
      </w:r>
      <w:proofErr w:type="spellStart"/>
      <w:r w:rsidRPr="00BC2633">
        <w:t>Pembs</w:t>
      </w:r>
      <w:proofErr w:type="spellEnd"/>
      <w:r w:rsidRPr="00BC2633">
        <w:t>. Received and filed.</w:t>
      </w:r>
    </w:p>
    <w:p w14:paraId="5A496057" w14:textId="77777777" w:rsidR="00BC2633" w:rsidRPr="00BC2633" w:rsidRDefault="00BC2633" w:rsidP="00BC2633">
      <w:r w:rsidRPr="00BC2633">
        <w:t xml:space="preserve">10. Planning Application Consultation. Ref No. 25/0519/PA. Reinstatement of chapel cottage to create a 1 1/2 storey residential unit at </w:t>
      </w:r>
      <w:proofErr w:type="spellStart"/>
      <w:r w:rsidRPr="00BC2633">
        <w:t>Blaenllyn</w:t>
      </w:r>
      <w:proofErr w:type="spellEnd"/>
      <w:r w:rsidRPr="00BC2633">
        <w:t xml:space="preserve"> Chapel Cottage </w:t>
      </w:r>
      <w:proofErr w:type="spellStart"/>
      <w:r w:rsidRPr="00BC2633">
        <w:t>Mathry</w:t>
      </w:r>
      <w:proofErr w:type="spellEnd"/>
      <w:r w:rsidRPr="00BC2633">
        <w:t xml:space="preserve"> Haverfordwest.</w:t>
      </w:r>
    </w:p>
    <w:p w14:paraId="4C01C2B2" w14:textId="77BDD789" w:rsidR="00BC2633" w:rsidRPr="00BC2633" w:rsidRDefault="00BC2633" w:rsidP="00BC2633">
      <w:r w:rsidRPr="00BC2633">
        <w:lastRenderedPageBreak/>
        <w:t xml:space="preserve">This case was viewed on the shared screen, and considered and discussed by councillors. It was proposed by Cllr Carter and seconded by Cllr Jones that we reply in support of the application, provided that there </w:t>
      </w:r>
      <w:r w:rsidRPr="00BC2633">
        <w:t>are adequate</w:t>
      </w:r>
      <w:r w:rsidRPr="00BC2633">
        <w:t xml:space="preserve"> parking facilities available. This was unanimously </w:t>
      </w:r>
      <w:r w:rsidRPr="00BC2633">
        <w:t>agreed and</w:t>
      </w:r>
      <w:r w:rsidRPr="00BC2633">
        <w:t xml:space="preserve"> the clerk would respond accordingly.</w:t>
      </w:r>
    </w:p>
    <w:p w14:paraId="7A96FF60" w14:textId="77777777" w:rsidR="00BC2633" w:rsidRPr="00BC2633" w:rsidRDefault="00BC2633" w:rsidP="00BC2633">
      <w:r w:rsidRPr="00BC2633">
        <w:t>11.County Councillors Monthly report.</w:t>
      </w:r>
    </w:p>
    <w:p w14:paraId="0DD0087A" w14:textId="77777777" w:rsidR="00BC2633" w:rsidRPr="00BC2633" w:rsidRDefault="00BC2633" w:rsidP="00BC2633">
      <w:r w:rsidRPr="00BC2633">
        <w:t>County Councillor Carter advised that County councillors were back in September after their summer recess.</w:t>
      </w:r>
    </w:p>
    <w:p w14:paraId="00E1FAE1" w14:textId="77777777" w:rsidR="00BC2633" w:rsidRPr="00BC2633" w:rsidRDefault="00BC2633" w:rsidP="00BC2633">
      <w:r w:rsidRPr="00BC2633">
        <w:t>A full council meeting was scheduled for 9/10/25. Among items for discussion was the setting of the second homes council tax premiums. It was felt by some that the current rates were unfair, and that a reduction might be sought.</w:t>
      </w:r>
    </w:p>
    <w:p w14:paraId="786232F2" w14:textId="3ABD4FF4" w:rsidR="00BC2633" w:rsidRPr="00BC2633" w:rsidRDefault="00BC2633" w:rsidP="00BC2633">
      <w:r w:rsidRPr="00BC2633">
        <w:t xml:space="preserve">He also advised that the funding for the upkeep of the toilets was </w:t>
      </w:r>
      <w:r w:rsidRPr="00BC2633">
        <w:t>due for discussion,</w:t>
      </w:r>
      <w:r w:rsidRPr="00BC2633">
        <w:t xml:space="preserve"> as the funding was to expire in November. Although there were none in our area, the toilets at Solva were very relevant to the area, and it was felt it to be unfair that locals should have their council tax payments increased to cover this cost. At present the upkeep is funded by PCNP, and PCC were to push for this to be continued. He also informed the meeting that many housing projects in the county are being held up, due to nutrients leaking into the water in some areas.</w:t>
      </w:r>
    </w:p>
    <w:p w14:paraId="6A496A5E" w14:textId="77777777" w:rsidR="00BC2633" w:rsidRPr="00BC2633" w:rsidRDefault="00BC2633" w:rsidP="00BC2633">
      <w:r w:rsidRPr="00BC2633">
        <w:t>PEMBS COAST NATIONAL PARK.</w:t>
      </w:r>
    </w:p>
    <w:p w14:paraId="1D8298A7" w14:textId="77777777" w:rsidR="00BC2633" w:rsidRPr="00BC2633" w:rsidRDefault="00BC2633" w:rsidP="00BC2633">
      <w:r w:rsidRPr="00BC2633">
        <w:t>12. Planning Application Consultation. Ref No. 25/0427/FUL.</w:t>
      </w:r>
    </w:p>
    <w:p w14:paraId="362705DA" w14:textId="6F467BFA" w:rsidR="00BC2633" w:rsidRPr="00BC2633" w:rsidRDefault="00BC2633" w:rsidP="00BC2633">
      <w:r w:rsidRPr="00BC2633">
        <w:t xml:space="preserve">Bella Vista </w:t>
      </w:r>
      <w:proofErr w:type="spellStart"/>
      <w:r w:rsidRPr="00BC2633">
        <w:t>Newgale</w:t>
      </w:r>
      <w:proofErr w:type="spellEnd"/>
      <w:r w:rsidRPr="00BC2633">
        <w:t xml:space="preserve"> Hill </w:t>
      </w:r>
      <w:proofErr w:type="spellStart"/>
      <w:r w:rsidRPr="00BC2633">
        <w:t>Newgale</w:t>
      </w:r>
      <w:proofErr w:type="spellEnd"/>
      <w:r w:rsidRPr="00BC2633">
        <w:t xml:space="preserve"> Haverfordwest. The clerk confirmed that a reply had been sent to PCNP in support of this </w:t>
      </w:r>
      <w:r w:rsidRPr="00BC2633">
        <w:t>case as</w:t>
      </w:r>
      <w:r w:rsidRPr="00BC2633">
        <w:t xml:space="preserve"> a reply was required prior to our meeting. The clerk confirmed that the application had been properly proposed, seconded and supported by councillors, and the decision was ratified at this meeting.</w:t>
      </w:r>
    </w:p>
    <w:p w14:paraId="1218451B" w14:textId="77777777" w:rsidR="00BC2633" w:rsidRPr="00BC2633" w:rsidRDefault="00BC2633" w:rsidP="00BC2633">
      <w:r w:rsidRPr="00BC2633">
        <w:t xml:space="preserve">13. Planning Application Consultation. Ref No.25/0488/FUL. Glan Y Mor </w:t>
      </w:r>
      <w:proofErr w:type="spellStart"/>
      <w:r w:rsidRPr="00BC2633">
        <w:t>Newgale</w:t>
      </w:r>
      <w:proofErr w:type="spellEnd"/>
      <w:r w:rsidRPr="00BC2633">
        <w:t xml:space="preserve"> Hill </w:t>
      </w:r>
      <w:proofErr w:type="spellStart"/>
      <w:r w:rsidRPr="00BC2633">
        <w:t>Newgale</w:t>
      </w:r>
      <w:proofErr w:type="spellEnd"/>
      <w:r w:rsidRPr="00BC2633">
        <w:t xml:space="preserve"> Haverfordwest. The clerk confirmed that a reply had already been sent in support of this application, as reply was required by PCNP before our meeting. The clerk confirmed that the case had been properly proposed, seconded and supported by our councillors, and this decision was ratified at our meeting.</w:t>
      </w:r>
    </w:p>
    <w:p w14:paraId="481FC62B" w14:textId="77777777" w:rsidR="00BC2633" w:rsidRPr="00BC2633" w:rsidRDefault="00BC2633" w:rsidP="00BC2633">
      <w:r w:rsidRPr="00BC2633">
        <w:t>Other Correspondence.</w:t>
      </w:r>
    </w:p>
    <w:p w14:paraId="060243A7" w14:textId="77777777" w:rsidR="00BC2633" w:rsidRPr="00BC2633" w:rsidRDefault="00BC2633" w:rsidP="00BC2633">
      <w:r w:rsidRPr="00BC2633">
        <w:t>14. The clerk confirmed that the training dates and subjects for September to December from OVW had been forwarded to councillors prior to the meeting.</w:t>
      </w:r>
    </w:p>
    <w:p w14:paraId="1FEA23F4" w14:textId="77777777" w:rsidR="00BC2633" w:rsidRPr="00BC2633" w:rsidRDefault="00BC2633" w:rsidP="00BC2633">
      <w:r w:rsidRPr="00BC2633">
        <w:t>15. The clerk confirmed that the Draft annual remuneration report for 2026/27 had been forwarded to councillors prior to the meeting.</w:t>
      </w:r>
    </w:p>
    <w:p w14:paraId="747209A6" w14:textId="77777777" w:rsidR="00BC2633" w:rsidRPr="00BC2633" w:rsidRDefault="00BC2633" w:rsidP="00BC2633">
      <w:r w:rsidRPr="00BC2633">
        <w:t>16. The clerk had supplied details of an invitation to community councillors from the Police and Crime Commissioner to attend an 'Open Door " invitation to attend Police HQ in Carmarthen on either 22/10 pr 23/10. Cllr Carter advised that he had attended, and it was very interesting and informative.</w:t>
      </w:r>
    </w:p>
    <w:p w14:paraId="55E9267B" w14:textId="77777777" w:rsidR="00BC2633" w:rsidRPr="00BC2633" w:rsidRDefault="00BC2633" w:rsidP="00BC2633">
      <w:r w:rsidRPr="00BC2633">
        <w:t>Report of Responsible Finance Officer.</w:t>
      </w:r>
    </w:p>
    <w:p w14:paraId="6C761C37" w14:textId="1D5A8AA7" w:rsidR="00BC2633" w:rsidRPr="00BC2633" w:rsidRDefault="00BC2633" w:rsidP="00BC2633">
      <w:r w:rsidRPr="00BC2633">
        <w:t xml:space="preserve">17.  The clerk advised of </w:t>
      </w:r>
      <w:r w:rsidRPr="00BC2633">
        <w:t>up-to-date</w:t>
      </w:r>
      <w:r w:rsidRPr="00BC2633">
        <w:t xml:space="preserve"> bank account balances as at 29/10/25 </w:t>
      </w:r>
      <w:r w:rsidRPr="00BC2633">
        <w:t>as:</w:t>
      </w:r>
      <w:r w:rsidRPr="00BC2633">
        <w:t xml:space="preserve"> Current Account £67.53, Deposit Account £ 1077.60, and Election Deposit Account £4162.95.</w:t>
      </w:r>
    </w:p>
    <w:p w14:paraId="0A255A87" w14:textId="77777777" w:rsidR="00BC2633" w:rsidRPr="00BC2633" w:rsidRDefault="00BC2633" w:rsidP="00BC2633">
      <w:r w:rsidRPr="00BC2633">
        <w:lastRenderedPageBreak/>
        <w:t>18. The monthly bank statement had been forwarded to councillors prior to the meeting, and confirmed the above balances.</w:t>
      </w:r>
    </w:p>
    <w:p w14:paraId="560E99ED" w14:textId="77777777" w:rsidR="00BC2633" w:rsidRPr="00BC2633" w:rsidRDefault="00BC2633" w:rsidP="00BC2633">
      <w:r w:rsidRPr="00BC2633">
        <w:t>19. The clerks' salary and income tax payments for September were for the standard 16 hours only, and featured on the bank statement.</w:t>
      </w:r>
    </w:p>
    <w:p w14:paraId="0933EB5F" w14:textId="6210D230" w:rsidR="00BC2633" w:rsidRPr="00BC2633" w:rsidRDefault="00BC2633" w:rsidP="00BC2633">
      <w:r w:rsidRPr="00BC2633">
        <w:t xml:space="preserve">20. Earlier in the year it was agreed that the community council would take over the cost of running our Zoom account, when it became due for renewal. This was previously paid by Cllr Carter, and this year amounted to £155.88 Inc VAT. It was </w:t>
      </w:r>
      <w:r w:rsidRPr="00BC2633">
        <w:t>proposed by</w:t>
      </w:r>
      <w:r w:rsidRPr="00BC2633">
        <w:t xml:space="preserve"> Cllr Keeling and seconded by Cllr Jones that this be paid. The clerk would reimburse Cllr Carter accordingly.</w:t>
      </w:r>
    </w:p>
    <w:p w14:paraId="27D95FEC" w14:textId="6080B178" w:rsidR="00BC2633" w:rsidRPr="00BC2633" w:rsidRDefault="00BC2633" w:rsidP="00BC2633">
      <w:r w:rsidRPr="00BC2633">
        <w:t xml:space="preserve">21. It was proposed by Cllr Jones and seconded by Cllr </w:t>
      </w:r>
      <w:r w:rsidRPr="00BC2633">
        <w:t>Keeling that</w:t>
      </w:r>
      <w:r w:rsidRPr="00BC2633">
        <w:t xml:space="preserve"> we transfer £150 between our accounts to cover the payments agreed at this meeting.</w:t>
      </w:r>
    </w:p>
    <w:p w14:paraId="5941B45A" w14:textId="77777777" w:rsidR="00BC2633" w:rsidRPr="00BC2633" w:rsidRDefault="00BC2633" w:rsidP="00BC2633">
      <w:r w:rsidRPr="00BC2633">
        <w:t>22. It was provisionally agreed that the date time and venue for our next monthly meeting be set for Monday November 3rd, remotely at 7.30</w:t>
      </w:r>
      <w:proofErr w:type="gramStart"/>
      <w:r w:rsidRPr="00BC2633">
        <w:t>pm..</w:t>
      </w:r>
      <w:proofErr w:type="gramEnd"/>
    </w:p>
    <w:p w14:paraId="48B0D5CF" w14:textId="77777777" w:rsidR="00BC2633" w:rsidRPr="00BC2633" w:rsidRDefault="00BC2633" w:rsidP="00BC2633">
      <w:r w:rsidRPr="00BC2633">
        <w:t>The vice - Chairman closed the meeting at 8.26pm.</w:t>
      </w:r>
    </w:p>
    <w:p w14:paraId="6FCF8AB1" w14:textId="77777777" w:rsidR="0025564E" w:rsidRDefault="0025564E"/>
    <w:sectPr w:rsidR="002556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633"/>
    <w:rsid w:val="0025564E"/>
    <w:rsid w:val="00AD5855"/>
    <w:rsid w:val="00BC2633"/>
    <w:rsid w:val="00FE6A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23B38"/>
  <w15:chartTrackingRefBased/>
  <w15:docId w15:val="{BFF9E8A2-6F74-4DA4-9DEE-CD4972F84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26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26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26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26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26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26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26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26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26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6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26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26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26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26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26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26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6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633"/>
    <w:rPr>
      <w:rFonts w:eastAsiaTheme="majorEastAsia" w:cstheme="majorBidi"/>
      <w:color w:val="272727" w:themeColor="text1" w:themeTint="D8"/>
    </w:rPr>
  </w:style>
  <w:style w:type="paragraph" w:styleId="Title">
    <w:name w:val="Title"/>
    <w:basedOn w:val="Normal"/>
    <w:next w:val="Normal"/>
    <w:link w:val="TitleChar"/>
    <w:uiPriority w:val="10"/>
    <w:qFormat/>
    <w:rsid w:val="00BC26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26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6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26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2633"/>
    <w:pPr>
      <w:spacing w:before="160"/>
      <w:jc w:val="center"/>
    </w:pPr>
    <w:rPr>
      <w:i/>
      <w:iCs/>
      <w:color w:val="404040" w:themeColor="text1" w:themeTint="BF"/>
    </w:rPr>
  </w:style>
  <w:style w:type="character" w:customStyle="1" w:styleId="QuoteChar">
    <w:name w:val="Quote Char"/>
    <w:basedOn w:val="DefaultParagraphFont"/>
    <w:link w:val="Quote"/>
    <w:uiPriority w:val="29"/>
    <w:rsid w:val="00BC2633"/>
    <w:rPr>
      <w:i/>
      <w:iCs/>
      <w:color w:val="404040" w:themeColor="text1" w:themeTint="BF"/>
    </w:rPr>
  </w:style>
  <w:style w:type="paragraph" w:styleId="ListParagraph">
    <w:name w:val="List Paragraph"/>
    <w:basedOn w:val="Normal"/>
    <w:uiPriority w:val="34"/>
    <w:qFormat/>
    <w:rsid w:val="00BC2633"/>
    <w:pPr>
      <w:ind w:left="720"/>
      <w:contextualSpacing/>
    </w:pPr>
  </w:style>
  <w:style w:type="character" w:styleId="IntenseEmphasis">
    <w:name w:val="Intense Emphasis"/>
    <w:basedOn w:val="DefaultParagraphFont"/>
    <w:uiPriority w:val="21"/>
    <w:qFormat/>
    <w:rsid w:val="00BC2633"/>
    <w:rPr>
      <w:i/>
      <w:iCs/>
      <w:color w:val="2F5496" w:themeColor="accent1" w:themeShade="BF"/>
    </w:rPr>
  </w:style>
  <w:style w:type="paragraph" w:styleId="IntenseQuote">
    <w:name w:val="Intense Quote"/>
    <w:basedOn w:val="Normal"/>
    <w:next w:val="Normal"/>
    <w:link w:val="IntenseQuoteChar"/>
    <w:uiPriority w:val="30"/>
    <w:qFormat/>
    <w:rsid w:val="00BC26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2633"/>
    <w:rPr>
      <w:i/>
      <w:iCs/>
      <w:color w:val="2F5496" w:themeColor="accent1" w:themeShade="BF"/>
    </w:rPr>
  </w:style>
  <w:style w:type="character" w:styleId="IntenseReference">
    <w:name w:val="Intense Reference"/>
    <w:basedOn w:val="DefaultParagraphFont"/>
    <w:uiPriority w:val="32"/>
    <w:qFormat/>
    <w:rsid w:val="00BC263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1338</Words>
  <Characters>7630</Characters>
  <Application>Microsoft Office Word</Application>
  <DocSecurity>0</DocSecurity>
  <Lines>63</Lines>
  <Paragraphs>17</Paragraphs>
  <ScaleCrop>false</ScaleCrop>
  <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cp:lastPrinted>2025-10-06T14:06:00Z</cp:lastPrinted>
  <dcterms:created xsi:type="dcterms:W3CDTF">2025-10-06T13:57:00Z</dcterms:created>
  <dcterms:modified xsi:type="dcterms:W3CDTF">2025-10-06T14:06:00Z</dcterms:modified>
</cp:coreProperties>
</file>