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E98D95" w14:textId="7F19C293" w:rsidR="00247657" w:rsidRPr="000D6421" w:rsidRDefault="0049114A" w:rsidP="00E0571E">
      <w:pPr>
        <w:jc w:val="both"/>
        <w:rPr>
          <w:rFonts w:ascii="Arial" w:eastAsia="Times New Roman" w:hAnsi="Arial" w:cs="Arial"/>
          <w:color w:val="000000"/>
          <w:u w:color="000000"/>
          <w:bdr w:val="nil"/>
          <w:lang w:val="en-US" w:eastAsia="en-GB"/>
        </w:rPr>
      </w:pPr>
      <w:r w:rsidRPr="00145C72">
        <w:rPr>
          <w:rFonts w:ascii="Arial Black" w:hAnsi="Arial Black"/>
          <w:noProof/>
          <w:color w:val="8EBB51"/>
          <w:sz w:val="28"/>
          <w:szCs w:val="28"/>
          <w:lang w:eastAsia="en-GB"/>
        </w:rPr>
        <mc:AlternateContent>
          <mc:Choice Requires="wps">
            <w:drawing>
              <wp:anchor distT="0" distB="0" distL="114300" distR="114300" simplePos="0" relativeHeight="251669504" behindDoc="0" locked="0" layoutInCell="1" allowOverlap="1" wp14:anchorId="641F8568" wp14:editId="1575DBDF">
                <wp:simplePos x="0" y="0"/>
                <wp:positionH relativeFrom="column">
                  <wp:posOffset>-38100</wp:posOffset>
                </wp:positionH>
                <wp:positionV relativeFrom="paragraph">
                  <wp:posOffset>-762000</wp:posOffset>
                </wp:positionV>
                <wp:extent cx="4610100" cy="704850"/>
                <wp:effectExtent l="0" t="0" r="0" b="0"/>
                <wp:wrapNone/>
                <wp:docPr id="4" name="Text Box 4"/>
                <wp:cNvGraphicFramePr/>
                <a:graphic xmlns:a="http://schemas.openxmlformats.org/drawingml/2006/main">
                  <a:graphicData uri="http://schemas.microsoft.com/office/word/2010/wordprocessingShape">
                    <wps:wsp>
                      <wps:cNvSpPr txBox="1"/>
                      <wps:spPr>
                        <a:xfrm>
                          <a:off x="0" y="0"/>
                          <a:ext cx="4610100" cy="704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62E0E0E" w14:textId="6580A432" w:rsidR="00B04259" w:rsidRDefault="0049114A">
                            <w:pPr>
                              <w:rPr>
                                <w:rFonts w:ascii="Arial Black" w:hAnsi="Arial Black"/>
                                <w:color w:val="8EBB51"/>
                                <w:sz w:val="28"/>
                                <w:szCs w:val="28"/>
                              </w:rPr>
                            </w:pPr>
                            <w:r>
                              <w:rPr>
                                <w:rFonts w:ascii="Arial Black" w:hAnsi="Arial Black"/>
                                <w:color w:val="8EBB51"/>
                                <w:sz w:val="28"/>
                                <w:szCs w:val="28"/>
                              </w:rPr>
                              <w:t xml:space="preserve">                         </w:t>
                            </w:r>
                            <w:r w:rsidR="00B04259">
                              <w:rPr>
                                <w:rFonts w:ascii="Arial Black" w:hAnsi="Arial Black"/>
                                <w:color w:val="8EBB51"/>
                                <w:sz w:val="28"/>
                                <w:szCs w:val="28"/>
                              </w:rPr>
                              <w:t xml:space="preserve">                  </w:t>
                            </w:r>
                            <w:r w:rsidR="0097388B">
                              <w:rPr>
                                <w:rFonts w:ascii="Arial Black" w:hAnsi="Arial Black"/>
                                <w:color w:val="002060"/>
                                <w:sz w:val="28"/>
                                <w:szCs w:val="28"/>
                              </w:rPr>
                              <w:t>LUPIN</w:t>
                            </w:r>
                          </w:p>
                          <w:p w14:paraId="40195482" w14:textId="435E7A10" w:rsidR="00145C72" w:rsidRPr="00145C72" w:rsidRDefault="009D60FF">
                            <w:pPr>
                              <w:rPr>
                                <w:b/>
                                <w:color w:val="8EBB51"/>
                                <w:sz w:val="24"/>
                                <w:szCs w:val="24"/>
                              </w:rPr>
                            </w:pPr>
                            <w:r>
                              <w:rPr>
                                <w:rFonts w:ascii="Arial Black" w:hAnsi="Arial Black"/>
                                <w:color w:val="8EBB51"/>
                                <w:sz w:val="28"/>
                                <w:szCs w:val="28"/>
                              </w:rPr>
                              <w:t xml:space="preserve"> </w:t>
                            </w:r>
                            <w:r w:rsidR="00B04259">
                              <w:rPr>
                                <w:rFonts w:ascii="Arial Black" w:hAnsi="Arial Black"/>
                                <w:color w:val="8EBB51"/>
                                <w:sz w:val="28"/>
                                <w:szCs w:val="28"/>
                              </w:rPr>
                              <w:tab/>
                            </w:r>
                            <w:r w:rsidR="00B04259">
                              <w:rPr>
                                <w:rFonts w:ascii="Arial Black" w:hAnsi="Arial Black"/>
                                <w:color w:val="8EBB51"/>
                                <w:sz w:val="28"/>
                                <w:szCs w:val="28"/>
                              </w:rPr>
                              <w:tab/>
                            </w:r>
                            <w:r w:rsidR="00B04259">
                              <w:rPr>
                                <w:rFonts w:ascii="Arial Black" w:hAnsi="Arial Black"/>
                                <w:color w:val="8EBB51"/>
                                <w:sz w:val="28"/>
                                <w:szCs w:val="28"/>
                              </w:rPr>
                              <w:tab/>
                              <w:t xml:space="preserve">  </w:t>
                            </w:r>
                            <w:r w:rsidR="00AF5708" w:rsidRPr="00AF5708">
                              <w:rPr>
                                <w:rFonts w:ascii="Arial" w:hAnsi="Arial" w:cs="Arial"/>
                                <w:color w:val="7F7F7F" w:themeColor="text1" w:themeTint="80"/>
                                <w:sz w:val="28"/>
                                <w:szCs w:val="28"/>
                              </w:rPr>
                              <w:t>Data Protection</w:t>
                            </w:r>
                            <w:r w:rsidR="00AF5708">
                              <w:rPr>
                                <w:rFonts w:ascii="Arial" w:hAnsi="Arial" w:cs="Arial"/>
                                <w:color w:val="7F7F7F" w:themeColor="text1" w:themeTint="80"/>
                                <w:sz w:val="28"/>
                                <w:szCs w:val="28"/>
                              </w:rPr>
                              <w:t xml:space="preserve"> </w:t>
                            </w:r>
                            <w:r w:rsidR="008D096B">
                              <w:rPr>
                                <w:rFonts w:ascii="Arial" w:hAnsi="Arial" w:cs="Arial"/>
                                <w:color w:val="7F7F7F" w:themeColor="text1" w:themeTint="80"/>
                                <w:sz w:val="28"/>
                                <w:szCs w:val="28"/>
                              </w:rPr>
                              <w:t>P</w:t>
                            </w:r>
                            <w:r w:rsidR="006C2A58" w:rsidRPr="009D60FF">
                              <w:rPr>
                                <w:rFonts w:ascii="Arial" w:hAnsi="Arial" w:cs="Arial"/>
                                <w:color w:val="7F7F7F" w:themeColor="text1" w:themeTint="80"/>
                                <w:sz w:val="28"/>
                                <w:szCs w:val="28"/>
                              </w:rPr>
                              <w:t>olicy</w:t>
                            </w:r>
                            <w:r w:rsidRPr="009D60FF">
                              <w:rPr>
                                <w:rFonts w:ascii="Arial" w:hAnsi="Arial" w:cs="Arial"/>
                                <w:color w:val="7F7F7F" w:themeColor="text1" w:themeTint="80"/>
                                <w:sz w:val="28"/>
                                <w:szCs w:val="28"/>
                              </w:rPr>
                              <w:t xml:space="preserve"> &amp; </w:t>
                            </w:r>
                            <w:r w:rsidR="008D096B">
                              <w:rPr>
                                <w:rFonts w:ascii="Arial" w:hAnsi="Arial" w:cs="Arial"/>
                                <w:color w:val="7F7F7F" w:themeColor="text1" w:themeTint="80"/>
                                <w:sz w:val="28"/>
                                <w:szCs w:val="28"/>
                              </w:rPr>
                              <w:t>P</w:t>
                            </w:r>
                            <w:r w:rsidR="002A4E18" w:rsidRPr="009D60FF">
                              <w:rPr>
                                <w:rFonts w:ascii="Arial" w:hAnsi="Arial" w:cs="Arial"/>
                                <w:color w:val="7F7F7F" w:themeColor="text1" w:themeTint="80"/>
                                <w:sz w:val="28"/>
                                <w:szCs w:val="28"/>
                              </w:rPr>
                              <w:t>rocedure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1F8568" id="_x0000_t202" coordsize="21600,21600" o:spt="202" path="m,l,21600r21600,l21600,xe">
                <v:stroke joinstyle="miter"/>
                <v:path gradientshapeok="t" o:connecttype="rect"/>
              </v:shapetype>
              <v:shape id="Text Box 4" o:spid="_x0000_s1026" type="#_x0000_t202" style="position:absolute;left:0;text-align:left;margin-left:-3pt;margin-top:-60pt;width:363pt;height:55.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0GGfAIAAGIFAAAOAAAAZHJzL2Uyb0RvYy54bWysVE1PGzEQvVfqf7B8L5vQ5aMRG5SCqCoh&#10;QIWKs+O1yapej2s7yaa/nmfvJqS0F6pedsczb8bz5sNn511r2Er50JCt+PhgxJmykurGPlX8+8PV&#10;h1POQhS2FoasqvhGBX4+ff/ubO0m6pAWZGrlGYLYMFm7ii9idJOiCHKhWhEOyCkLoybfioijfypq&#10;L9aI3pricDQ6Ltbka+dJqhCgveyNfJrja61kvNU6qMhMxZFbzF+fv/P0LaZnYvLkhVs0ckhD/EMW&#10;rWgsLt2FuhRRsKVv/gjVNtJTIB0PJLUFad1IlTmAzXj0is39QjiVuaA4we3KFP5fWHmzuvOsqSte&#10;cmZFixY9qC6yz9SxMlVn7cIEoHsHWOygRpe3+gBlIt1p36Y/6DDYUefNrrYpmISyPB6DIEwStpNR&#10;eXqUi1+8eDsf4hdFLUtCxT16l0sqVtchIhNAt5B0maWrxpjcP2PZuuLHHxHyNws8jE0alSdhCJMY&#10;9ZlnKW6MShhjvymNSmQCSZFnUF0Yz1YC0yOkVDZm7jku0AmlkcRbHAf8S1Zvce55bG8mG3fObWPJ&#10;Z/av0q5/bFPWPR6F3OOdxNjNu6HTc6o3aLSnflGCk1cNunEtQrwTHpuBBmLb4y0+2hCqToPE2YL8&#10;r7/pEx4DCytna2xaxcPPpfCKM/PVYpQ/jcsyrWY+lEcnhzj4fct832KX7QWhHWO8K05mMeGj2Yra&#10;U/uIR2GWboVJWIm7Kx634kXs9x+PilSzWQZhGZ2I1/beyRQ6dSfN2kP3KLwbBjJilG9ou5Ni8mou&#10;e2zytDRbRtJNHtpU4L6qQ+GxyHmWh0cnvRT754x6eRqnzwAAAP//AwBQSwMEFAAGAAgAAAAhAKcp&#10;aTveAAAACgEAAA8AAABkcnMvZG93bnJldi54bWxMT01PwzAMvSPxHyIjcdvSTWKM0nSaKk1ICA4b&#10;u3BzG6+taJzSZFvh12O4jJPt56f3ka1G16kTDaH1bGA2TUARV962XBvYv20mS1AhIlvsPJOBLwqw&#10;yq+vMkytP/OWTrtYKxHhkKKBJsY+1TpUDTkMU98Ty+/gB4dRzqHWdsCziLtOz5NkoR22LA4N9lQ0&#10;VH3sjs7Ac7F5xW05d8vvrnh6Oaz7z/37nTG3N+P6EVSkMV7I8BtfokMumUp/ZBtUZ2CykCpR5kx8&#10;QAnj/m8pBXpIQOeZ/l8h/wEAAP//AwBQSwECLQAUAAYACAAAACEAtoM4kv4AAADhAQAAEwAAAAAA&#10;AAAAAAAAAAAAAAAAW0NvbnRlbnRfVHlwZXNdLnhtbFBLAQItABQABgAIAAAAIQA4/SH/1gAAAJQB&#10;AAALAAAAAAAAAAAAAAAAAC8BAABfcmVscy8ucmVsc1BLAQItABQABgAIAAAAIQCpt0GGfAIAAGIF&#10;AAAOAAAAAAAAAAAAAAAAAC4CAABkcnMvZTJvRG9jLnhtbFBLAQItABQABgAIAAAAIQCnKWk73gAA&#10;AAoBAAAPAAAAAAAAAAAAAAAAANYEAABkcnMvZG93bnJldi54bWxQSwUGAAAAAAQABADzAAAA4QUA&#10;AAAA&#10;" filled="f" stroked="f" strokeweight=".5pt">
                <v:textbox>
                  <w:txbxContent>
                    <w:p w14:paraId="462E0E0E" w14:textId="6580A432" w:rsidR="00B04259" w:rsidRDefault="0049114A">
                      <w:pPr>
                        <w:rPr>
                          <w:rFonts w:ascii="Arial Black" w:hAnsi="Arial Black"/>
                          <w:color w:val="8EBB51"/>
                          <w:sz w:val="28"/>
                          <w:szCs w:val="28"/>
                        </w:rPr>
                      </w:pPr>
                      <w:r>
                        <w:rPr>
                          <w:rFonts w:ascii="Arial Black" w:hAnsi="Arial Black"/>
                          <w:color w:val="8EBB51"/>
                          <w:sz w:val="28"/>
                          <w:szCs w:val="28"/>
                        </w:rPr>
                        <w:t xml:space="preserve">                         </w:t>
                      </w:r>
                      <w:r w:rsidR="00B04259">
                        <w:rPr>
                          <w:rFonts w:ascii="Arial Black" w:hAnsi="Arial Black"/>
                          <w:color w:val="8EBB51"/>
                          <w:sz w:val="28"/>
                          <w:szCs w:val="28"/>
                        </w:rPr>
                        <w:t xml:space="preserve">                  </w:t>
                      </w:r>
                      <w:r w:rsidR="0097388B">
                        <w:rPr>
                          <w:rFonts w:ascii="Arial Black" w:hAnsi="Arial Black"/>
                          <w:color w:val="002060"/>
                          <w:sz w:val="28"/>
                          <w:szCs w:val="28"/>
                        </w:rPr>
                        <w:t>LUPIN</w:t>
                      </w:r>
                    </w:p>
                    <w:p w14:paraId="40195482" w14:textId="435E7A10" w:rsidR="00145C72" w:rsidRPr="00145C72" w:rsidRDefault="009D60FF">
                      <w:pPr>
                        <w:rPr>
                          <w:b/>
                          <w:color w:val="8EBB51"/>
                          <w:sz w:val="24"/>
                          <w:szCs w:val="24"/>
                        </w:rPr>
                      </w:pPr>
                      <w:r>
                        <w:rPr>
                          <w:rFonts w:ascii="Arial Black" w:hAnsi="Arial Black"/>
                          <w:color w:val="8EBB51"/>
                          <w:sz w:val="28"/>
                          <w:szCs w:val="28"/>
                        </w:rPr>
                        <w:t xml:space="preserve"> </w:t>
                      </w:r>
                      <w:r w:rsidR="00B04259">
                        <w:rPr>
                          <w:rFonts w:ascii="Arial Black" w:hAnsi="Arial Black"/>
                          <w:color w:val="8EBB51"/>
                          <w:sz w:val="28"/>
                          <w:szCs w:val="28"/>
                        </w:rPr>
                        <w:tab/>
                      </w:r>
                      <w:r w:rsidR="00B04259">
                        <w:rPr>
                          <w:rFonts w:ascii="Arial Black" w:hAnsi="Arial Black"/>
                          <w:color w:val="8EBB51"/>
                          <w:sz w:val="28"/>
                          <w:szCs w:val="28"/>
                        </w:rPr>
                        <w:tab/>
                      </w:r>
                      <w:r w:rsidR="00B04259">
                        <w:rPr>
                          <w:rFonts w:ascii="Arial Black" w:hAnsi="Arial Black"/>
                          <w:color w:val="8EBB51"/>
                          <w:sz w:val="28"/>
                          <w:szCs w:val="28"/>
                        </w:rPr>
                        <w:tab/>
                        <w:t xml:space="preserve">  </w:t>
                      </w:r>
                      <w:r w:rsidR="00AF5708" w:rsidRPr="00AF5708">
                        <w:rPr>
                          <w:rFonts w:ascii="Arial" w:hAnsi="Arial" w:cs="Arial"/>
                          <w:color w:val="7F7F7F" w:themeColor="text1" w:themeTint="80"/>
                          <w:sz w:val="28"/>
                          <w:szCs w:val="28"/>
                        </w:rPr>
                        <w:t>Data Protection</w:t>
                      </w:r>
                      <w:r w:rsidR="00AF5708">
                        <w:rPr>
                          <w:rFonts w:ascii="Arial" w:hAnsi="Arial" w:cs="Arial"/>
                          <w:color w:val="7F7F7F" w:themeColor="text1" w:themeTint="80"/>
                          <w:sz w:val="28"/>
                          <w:szCs w:val="28"/>
                        </w:rPr>
                        <w:t xml:space="preserve"> </w:t>
                      </w:r>
                      <w:r w:rsidR="008D096B">
                        <w:rPr>
                          <w:rFonts w:ascii="Arial" w:hAnsi="Arial" w:cs="Arial"/>
                          <w:color w:val="7F7F7F" w:themeColor="text1" w:themeTint="80"/>
                          <w:sz w:val="28"/>
                          <w:szCs w:val="28"/>
                        </w:rPr>
                        <w:t>P</w:t>
                      </w:r>
                      <w:r w:rsidR="006C2A58" w:rsidRPr="009D60FF">
                        <w:rPr>
                          <w:rFonts w:ascii="Arial" w:hAnsi="Arial" w:cs="Arial"/>
                          <w:color w:val="7F7F7F" w:themeColor="text1" w:themeTint="80"/>
                          <w:sz w:val="28"/>
                          <w:szCs w:val="28"/>
                        </w:rPr>
                        <w:t>olicy</w:t>
                      </w:r>
                      <w:r w:rsidRPr="009D60FF">
                        <w:rPr>
                          <w:rFonts w:ascii="Arial" w:hAnsi="Arial" w:cs="Arial"/>
                          <w:color w:val="7F7F7F" w:themeColor="text1" w:themeTint="80"/>
                          <w:sz w:val="28"/>
                          <w:szCs w:val="28"/>
                        </w:rPr>
                        <w:t xml:space="preserve"> &amp; </w:t>
                      </w:r>
                      <w:r w:rsidR="008D096B">
                        <w:rPr>
                          <w:rFonts w:ascii="Arial" w:hAnsi="Arial" w:cs="Arial"/>
                          <w:color w:val="7F7F7F" w:themeColor="text1" w:themeTint="80"/>
                          <w:sz w:val="28"/>
                          <w:szCs w:val="28"/>
                        </w:rPr>
                        <w:t>P</w:t>
                      </w:r>
                      <w:r w:rsidR="002A4E18" w:rsidRPr="009D60FF">
                        <w:rPr>
                          <w:rFonts w:ascii="Arial" w:hAnsi="Arial" w:cs="Arial"/>
                          <w:color w:val="7F7F7F" w:themeColor="text1" w:themeTint="80"/>
                          <w:sz w:val="28"/>
                          <w:szCs w:val="28"/>
                        </w:rPr>
                        <w:t>rocedure</w:t>
                      </w:r>
                    </w:p>
                  </w:txbxContent>
                </v:textbox>
              </v:shape>
            </w:pict>
          </mc:Fallback>
        </mc:AlternateContent>
      </w:r>
      <w:r w:rsidR="006A0744" w:rsidRPr="00145C72">
        <w:rPr>
          <w:rFonts w:ascii="Arial Black" w:hAnsi="Arial Black"/>
          <w:noProof/>
          <w:color w:val="8EBB51"/>
          <w:sz w:val="28"/>
          <w:szCs w:val="28"/>
          <w:lang w:eastAsia="en-GB"/>
        </w:rPr>
        <mc:AlternateContent>
          <mc:Choice Requires="wps">
            <w:drawing>
              <wp:anchor distT="0" distB="0" distL="114300" distR="114300" simplePos="0" relativeHeight="251666432" behindDoc="0" locked="0" layoutInCell="1" allowOverlap="1" wp14:anchorId="2769A370" wp14:editId="771B259F">
                <wp:simplePos x="0" y="0"/>
                <wp:positionH relativeFrom="column">
                  <wp:posOffset>-314325</wp:posOffset>
                </wp:positionH>
                <wp:positionV relativeFrom="paragraph">
                  <wp:posOffset>-311785</wp:posOffset>
                </wp:positionV>
                <wp:extent cx="6448425" cy="0"/>
                <wp:effectExtent l="0" t="0" r="28575" b="19050"/>
                <wp:wrapNone/>
                <wp:docPr id="2" name="Straight Connector 2"/>
                <wp:cNvGraphicFramePr/>
                <a:graphic xmlns:a="http://schemas.openxmlformats.org/drawingml/2006/main">
                  <a:graphicData uri="http://schemas.microsoft.com/office/word/2010/wordprocessingShape">
                    <wps:wsp>
                      <wps:cNvCnPr/>
                      <wps:spPr>
                        <a:xfrm>
                          <a:off x="0" y="0"/>
                          <a:ext cx="6448425" cy="0"/>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2F57AE5" id="Straight Connector 2"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75pt,-24.55pt" to="483pt,-2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4OV4gEAABsEAAAOAAAAZHJzL2Uyb0RvYy54bWysU9tu2zAMfR+wfxD0vtgx0qAw4vQhRfey&#10;S7BuH6DoYguTREFSE+fvR8mJW+wCFMVeZFMkD3kOqc3daA05yhA1uI4uFzUl0nEQ2vUd/fH94cMt&#10;JTExJ5gBJzt6lpHebd+/25x8KxsYwAgZCIK42J58R4eUfFtVkQ/SsrgALx06FQTLEpqhr0RgJ0S3&#10;pmrqel2dIAgfgMsY8fZ+ctJtwVdK8vRVqSgTMR3F3lI5QzkP+ay2G9b2gflB80sb7A1dWKYdFp2h&#10;7lli5CnoP6Cs5gEiqLTgYCtQSnNZOCCbZf0bm8eBeVm4oDjRzzLF/wfLvxz3gWjR0YYSxyyO6DEF&#10;pvshkR04hwJCIE3W6eRji+E7tw8XK/p9yKRHFWz+Ih0yFm3Ps7ZyTITj5Xq1ul01N5Twq696TvQh&#10;po8SLMk/HTXaZdqsZcdPMWExDL2G5Gvj8hnBaPGgjSlGXhi5M4EcGY760C8LgHmyn0FMd+ubui4D&#10;R7SyXzm8YL9AQl9GrzLZiV75S2cjp8rfpEK5kNBUYAaaaoifyyxVQcHInKKwwzmpLl39M+kSm9Nk&#10;Wd7XJs7RpSK4NCda7SD8rWoar62qKf7KeuKaaR9AnMuwixy4gYXZ5bXkFX9pl/TnN739BQAA//8D&#10;AFBLAwQUAAYACAAAACEAm3t4weAAAAALAQAADwAAAGRycy9kb3ducmV2LnhtbEyPS0/DMBCE70j9&#10;D9YicWud8kibEKdCPCQ49EBBQtzceJtEjdchdpr037MgpHLb3RnNfpOtRtuIA3a+dqRgPotAIBXO&#10;1FQqeH97mi5B+KDJ6MYRKjiih1U+Oct0atxAr3jYhFJwCPlUK6hCaFMpfVGh1X7mWiTWdq6zOvDa&#10;ldJ0euBw28jLKIql1TXxh0q3eF9hsd/0VsHD8tlcLfBj1xdDEj6/HuvF+uWo1MX5eHcLIuAYTmb4&#10;wWd0yJlp63oyXjQKptfJDVt/hzkIdiRxzO22fxeZZ/J/h/wbAAD//wMAUEsBAi0AFAAGAAgAAAAh&#10;ALaDOJL+AAAA4QEAABMAAAAAAAAAAAAAAAAAAAAAAFtDb250ZW50X1R5cGVzXS54bWxQSwECLQAU&#10;AAYACAAAACEAOP0h/9YAAACUAQAACwAAAAAAAAAAAAAAAAAvAQAAX3JlbHMvLnJlbHNQSwECLQAU&#10;AAYACAAAACEAxYeDleIBAAAbBAAADgAAAAAAAAAAAAAAAAAuAgAAZHJzL2Uyb0RvYy54bWxQSwEC&#10;LQAUAAYACAAAACEAm3t4weAAAAALAQAADwAAAAAAAAAAAAAAAAA8BAAAZHJzL2Rvd25yZXYueG1s&#10;UEsFBgAAAAAEAAQA8wAAAEkFAAAAAA==&#10;" strokecolor="#a5a5a5 [2092]" strokeweight=".5pt">
                <v:stroke joinstyle="miter"/>
              </v:line>
            </w:pict>
          </mc:Fallback>
        </mc:AlternateContent>
      </w:r>
      <w:r w:rsidR="00E0571E" w:rsidRPr="000D6421">
        <w:rPr>
          <w:rFonts w:ascii="Arial" w:eastAsia="Times New Roman" w:hAnsi="Arial" w:cs="Arial"/>
          <w:color w:val="000000"/>
          <w:u w:color="000000"/>
          <w:bdr w:val="nil"/>
          <w:lang w:val="en-US" w:eastAsia="en-GB"/>
        </w:rPr>
        <w:t>As part of th</w:t>
      </w:r>
      <w:r w:rsidR="0097388B">
        <w:rPr>
          <w:rFonts w:ascii="Arial" w:eastAsia="Times New Roman" w:hAnsi="Arial" w:cs="Arial"/>
          <w:color w:val="000000"/>
          <w:u w:color="000000"/>
          <w:bdr w:val="nil"/>
          <w:lang w:val="en-US" w:eastAsia="en-GB"/>
        </w:rPr>
        <w:t xml:space="preserve">e Good </w:t>
      </w:r>
      <w:proofErr w:type="spellStart"/>
      <w:r w:rsidR="0097388B">
        <w:rPr>
          <w:rFonts w:ascii="Arial" w:eastAsia="Times New Roman" w:hAnsi="Arial" w:cs="Arial"/>
          <w:color w:val="000000"/>
          <w:u w:color="000000"/>
          <w:bdr w:val="nil"/>
          <w:lang w:val="en-US" w:eastAsia="en-GB"/>
        </w:rPr>
        <w:t>Neighbours</w:t>
      </w:r>
      <w:proofErr w:type="spellEnd"/>
      <w:r w:rsidR="0097388B">
        <w:rPr>
          <w:rFonts w:ascii="Arial" w:eastAsia="Times New Roman" w:hAnsi="Arial" w:cs="Arial"/>
          <w:color w:val="000000"/>
          <w:u w:color="000000"/>
          <w:bdr w:val="nil"/>
          <w:lang w:val="en-US" w:eastAsia="en-GB"/>
        </w:rPr>
        <w:t xml:space="preserve"> Network LUPIN</w:t>
      </w:r>
      <w:r w:rsidR="003C6F05" w:rsidRPr="000D6421">
        <w:rPr>
          <w:rFonts w:ascii="Arial" w:eastAsia="Times New Roman" w:hAnsi="Arial" w:cs="Arial"/>
          <w:color w:val="000000"/>
          <w:u w:color="000000"/>
          <w:bdr w:val="nil"/>
          <w:lang w:val="en-US" w:eastAsia="en-GB"/>
        </w:rPr>
        <w:t xml:space="preserve"> </w:t>
      </w:r>
      <w:proofErr w:type="spellStart"/>
      <w:r w:rsidR="003C6F05" w:rsidRPr="000D6421">
        <w:rPr>
          <w:rFonts w:ascii="Arial" w:eastAsia="Times New Roman" w:hAnsi="Arial" w:cs="Arial"/>
          <w:color w:val="000000"/>
          <w:u w:color="000000"/>
          <w:bdr w:val="nil"/>
          <w:lang w:val="en-US" w:eastAsia="en-GB"/>
        </w:rPr>
        <w:t>recognises</w:t>
      </w:r>
      <w:proofErr w:type="spellEnd"/>
      <w:r w:rsidR="003C6F05" w:rsidRPr="000D6421">
        <w:rPr>
          <w:rFonts w:ascii="Arial" w:eastAsia="Times New Roman" w:hAnsi="Arial" w:cs="Arial"/>
          <w:color w:val="000000"/>
          <w:u w:color="000000"/>
          <w:bdr w:val="nil"/>
          <w:lang w:val="en-US" w:eastAsia="en-GB"/>
        </w:rPr>
        <w:t xml:space="preserve"> that</w:t>
      </w:r>
      <w:r w:rsidR="00EE6E12" w:rsidRPr="000D6421">
        <w:rPr>
          <w:rFonts w:ascii="Arial" w:eastAsia="Times New Roman" w:hAnsi="Arial" w:cs="Arial"/>
          <w:color w:val="000000"/>
          <w:u w:color="000000"/>
          <w:bdr w:val="nil"/>
          <w:lang w:val="en-US" w:eastAsia="en-GB"/>
        </w:rPr>
        <w:t xml:space="preserve"> colle</w:t>
      </w:r>
      <w:r w:rsidR="006766B5" w:rsidRPr="000D6421">
        <w:rPr>
          <w:rFonts w:ascii="Arial" w:eastAsia="Times New Roman" w:hAnsi="Arial" w:cs="Arial"/>
          <w:color w:val="000000"/>
          <w:u w:color="000000"/>
          <w:bdr w:val="nil"/>
          <w:lang w:val="en-US" w:eastAsia="en-GB"/>
        </w:rPr>
        <w:t>agues</w:t>
      </w:r>
      <w:r w:rsidR="00EE6E12" w:rsidRPr="000D6421">
        <w:rPr>
          <w:rFonts w:ascii="Arial" w:eastAsia="Times New Roman" w:hAnsi="Arial" w:cs="Arial"/>
          <w:color w:val="000000"/>
          <w:u w:color="000000"/>
          <w:bdr w:val="nil"/>
          <w:lang w:val="en-US" w:eastAsia="en-GB"/>
        </w:rPr>
        <w:t xml:space="preserve"> need to collect and use certain types of information</w:t>
      </w:r>
      <w:r w:rsidR="002D2B52" w:rsidRPr="000D6421">
        <w:rPr>
          <w:rFonts w:ascii="Arial" w:eastAsia="Times New Roman" w:hAnsi="Arial" w:cs="Arial"/>
          <w:color w:val="000000"/>
          <w:u w:color="000000"/>
          <w:bdr w:val="nil"/>
          <w:lang w:val="en-US" w:eastAsia="en-GB"/>
        </w:rPr>
        <w:t xml:space="preserve"> (personal data)</w:t>
      </w:r>
      <w:r w:rsidR="00EE6E12" w:rsidRPr="000D6421">
        <w:rPr>
          <w:rFonts w:ascii="Arial" w:eastAsia="Times New Roman" w:hAnsi="Arial" w:cs="Arial"/>
          <w:color w:val="000000"/>
          <w:u w:color="000000"/>
          <w:bdr w:val="nil"/>
          <w:lang w:val="en-US" w:eastAsia="en-GB"/>
        </w:rPr>
        <w:t xml:space="preserve"> about individuals and organisations in order </w:t>
      </w:r>
      <w:r w:rsidR="003C6F05" w:rsidRPr="000D6421">
        <w:rPr>
          <w:rFonts w:ascii="Arial" w:eastAsia="Times New Roman" w:hAnsi="Arial" w:cs="Arial"/>
          <w:color w:val="000000"/>
          <w:u w:color="000000"/>
          <w:bdr w:val="nil"/>
          <w:lang w:val="en-US" w:eastAsia="en-GB"/>
        </w:rPr>
        <w:t>to carry</w:t>
      </w:r>
      <w:r w:rsidR="00EE6E12" w:rsidRPr="000D6421">
        <w:rPr>
          <w:rFonts w:ascii="Arial" w:eastAsia="Times New Roman" w:hAnsi="Arial" w:cs="Arial"/>
          <w:color w:val="000000"/>
          <w:u w:color="000000"/>
          <w:bdr w:val="nil"/>
          <w:lang w:val="en-US" w:eastAsia="en-GB"/>
        </w:rPr>
        <w:t xml:space="preserve"> out our work. </w:t>
      </w:r>
      <w:r w:rsidR="002F1CA0" w:rsidRPr="000D6421">
        <w:rPr>
          <w:rFonts w:ascii="Arial" w:eastAsia="Times New Roman" w:hAnsi="Arial" w:cs="Arial"/>
          <w:color w:val="000000"/>
          <w:u w:color="000000"/>
          <w:bdr w:val="nil"/>
          <w:lang w:val="en-US" w:eastAsia="en-GB"/>
        </w:rPr>
        <w:t xml:space="preserve">We recognise our duty of care to use this information lawfully and fairly. </w:t>
      </w:r>
      <w:r w:rsidR="0092710B" w:rsidRPr="000D6421">
        <w:rPr>
          <w:rFonts w:ascii="Arial" w:eastAsia="Times New Roman" w:hAnsi="Arial" w:cs="Arial"/>
          <w:color w:val="000000"/>
          <w:u w:color="000000"/>
          <w:bdr w:val="nil"/>
          <w:lang w:val="en-US" w:eastAsia="en-GB"/>
        </w:rPr>
        <w:t xml:space="preserve"> </w:t>
      </w:r>
      <w:r w:rsidR="002F1CA0" w:rsidRPr="000D6421">
        <w:rPr>
          <w:rFonts w:ascii="Arial" w:eastAsia="Times New Roman" w:hAnsi="Arial" w:cs="Arial"/>
          <w:color w:val="000000"/>
          <w:u w:color="000000"/>
          <w:bdr w:val="nil"/>
          <w:lang w:val="en-US" w:eastAsia="en-GB"/>
        </w:rPr>
        <w:t>We understand that t</w:t>
      </w:r>
      <w:r w:rsidR="00EE6E12" w:rsidRPr="000D6421">
        <w:rPr>
          <w:rFonts w:ascii="Arial" w:eastAsia="Times New Roman" w:hAnsi="Arial" w:cs="Arial"/>
          <w:color w:val="000000"/>
          <w:u w:color="000000"/>
          <w:bdr w:val="nil"/>
          <w:lang w:val="en-US" w:eastAsia="en-GB"/>
        </w:rPr>
        <w:t xml:space="preserve">his personal </w:t>
      </w:r>
      <w:r w:rsidR="008F3DD1" w:rsidRPr="000D6421">
        <w:rPr>
          <w:rFonts w:ascii="Arial" w:eastAsia="Times New Roman" w:hAnsi="Arial" w:cs="Arial"/>
          <w:color w:val="000000"/>
          <w:u w:color="000000"/>
          <w:bdr w:val="nil"/>
          <w:lang w:val="en-US" w:eastAsia="en-GB"/>
        </w:rPr>
        <w:t>information/data</w:t>
      </w:r>
      <w:r w:rsidR="00EE6E12" w:rsidRPr="000D6421">
        <w:rPr>
          <w:rFonts w:ascii="Arial" w:eastAsia="Times New Roman" w:hAnsi="Arial" w:cs="Arial"/>
          <w:color w:val="000000"/>
          <w:u w:color="000000"/>
          <w:bdr w:val="nil"/>
          <w:lang w:val="en-US" w:eastAsia="en-GB"/>
        </w:rPr>
        <w:t xml:space="preserve"> must be collected and dealt with appropriately whether is collected on paper, stored in a computer database, or recorded on other material and there are safeguards to ensure this under the </w:t>
      </w:r>
      <w:r w:rsidR="00FE576E" w:rsidRPr="000D6421">
        <w:rPr>
          <w:rFonts w:ascii="Arial" w:eastAsia="Times New Roman" w:hAnsi="Arial" w:cs="Arial"/>
          <w:color w:val="000000"/>
          <w:u w:color="000000"/>
          <w:bdr w:val="nil"/>
          <w:lang w:val="en-US" w:eastAsia="en-GB"/>
        </w:rPr>
        <w:t xml:space="preserve">General </w:t>
      </w:r>
      <w:r w:rsidR="00EE6E12" w:rsidRPr="000D6421">
        <w:rPr>
          <w:rFonts w:ascii="Arial" w:eastAsia="Times New Roman" w:hAnsi="Arial" w:cs="Arial"/>
          <w:color w:val="000000"/>
          <w:u w:color="000000"/>
          <w:bdr w:val="nil"/>
          <w:lang w:val="en-US" w:eastAsia="en-GB"/>
        </w:rPr>
        <w:t xml:space="preserve">Data Protection </w:t>
      </w:r>
      <w:r w:rsidR="00FE576E" w:rsidRPr="000D6421">
        <w:rPr>
          <w:rFonts w:ascii="Arial" w:eastAsia="Times New Roman" w:hAnsi="Arial" w:cs="Arial"/>
          <w:color w:val="000000"/>
          <w:u w:color="000000"/>
          <w:bdr w:val="nil"/>
          <w:lang w:val="en-US" w:eastAsia="en-GB"/>
        </w:rPr>
        <w:t>Regulations</w:t>
      </w:r>
      <w:r w:rsidR="00EE6E12" w:rsidRPr="000D6421">
        <w:rPr>
          <w:rFonts w:ascii="Arial" w:eastAsia="Times New Roman" w:hAnsi="Arial" w:cs="Arial"/>
          <w:color w:val="000000"/>
          <w:u w:color="000000"/>
          <w:bdr w:val="nil"/>
          <w:lang w:val="en-US" w:eastAsia="en-GB"/>
        </w:rPr>
        <w:t xml:space="preserve"> 2018 (GDPR)</w:t>
      </w:r>
      <w:r w:rsidR="003A57B0" w:rsidRPr="000D6421">
        <w:rPr>
          <w:rFonts w:ascii="Arial" w:eastAsia="Times New Roman" w:hAnsi="Arial" w:cs="Arial"/>
          <w:color w:val="000000"/>
          <w:u w:color="000000"/>
          <w:bdr w:val="nil"/>
          <w:lang w:val="en-US" w:eastAsia="en-GB"/>
        </w:rPr>
        <w:t xml:space="preserve">. </w:t>
      </w:r>
    </w:p>
    <w:p w14:paraId="2C8C20B3" w14:textId="77777777" w:rsidR="00EA3639" w:rsidRPr="00D56914" w:rsidRDefault="008F3DD1" w:rsidP="00EA3639">
      <w:pPr>
        <w:pStyle w:val="Paragraph"/>
        <w:spacing w:before="240" w:after="240"/>
        <w:rPr>
          <w:rFonts w:ascii="Arial" w:hAnsi="Arial" w:cs="Arial"/>
          <w:b/>
          <w:color w:val="70AD47" w:themeColor="accent6"/>
        </w:rPr>
      </w:pPr>
      <w:r w:rsidRPr="00D56914">
        <w:rPr>
          <w:rFonts w:ascii="Arial" w:hAnsi="Arial" w:cs="Arial"/>
          <w:b/>
          <w:color w:val="70AD47" w:themeColor="accent6"/>
        </w:rPr>
        <w:t>Personal Data</w:t>
      </w:r>
    </w:p>
    <w:p w14:paraId="358E7B6A" w14:textId="130C583D" w:rsidR="00CD7035" w:rsidRPr="00EA3639" w:rsidRDefault="00CD7035" w:rsidP="00EA3639">
      <w:pPr>
        <w:pStyle w:val="Paragraph"/>
        <w:spacing w:before="240" w:after="240"/>
        <w:rPr>
          <w:rFonts w:ascii="Arial" w:hAnsi="Arial" w:cs="Arial"/>
          <w:b/>
          <w:color w:val="92D050"/>
        </w:rPr>
      </w:pPr>
      <w:r w:rsidRPr="00CD7035">
        <w:rPr>
          <w:rFonts w:ascii="Arial" w:hAnsi="Arial" w:cs="Arial"/>
        </w:rPr>
        <w:t>Personal data is anything that identifies a living person such as:</w:t>
      </w:r>
    </w:p>
    <w:p w14:paraId="36216461" w14:textId="77777777" w:rsidR="00CD7035" w:rsidRPr="00CD7035" w:rsidRDefault="00CD7035" w:rsidP="00EA3639">
      <w:pPr>
        <w:numPr>
          <w:ilvl w:val="0"/>
          <w:numId w:val="28"/>
        </w:numPr>
        <w:pBdr>
          <w:top w:val="nil"/>
          <w:left w:val="nil"/>
          <w:bottom w:val="nil"/>
          <w:right w:val="nil"/>
          <w:between w:val="nil"/>
          <w:bar w:val="nil"/>
        </w:pBdr>
        <w:tabs>
          <w:tab w:val="num" w:pos="1800"/>
        </w:tabs>
        <w:autoSpaceDE w:val="0"/>
        <w:autoSpaceDN w:val="0"/>
        <w:spacing w:after="0" w:line="240" w:lineRule="auto"/>
        <w:rPr>
          <w:rFonts w:ascii="Arial" w:eastAsia="Times New Roman" w:hAnsi="Arial" w:cs="Arial"/>
          <w:lang w:eastAsia="en-GB"/>
        </w:rPr>
      </w:pPr>
      <w:r w:rsidRPr="00CD7035">
        <w:rPr>
          <w:rFonts w:ascii="Arial" w:hAnsi="Arial" w:cs="Arial"/>
        </w:rPr>
        <w:t xml:space="preserve">Name, address, telephone number, email address </w:t>
      </w:r>
    </w:p>
    <w:p w14:paraId="3A14B308" w14:textId="77777777" w:rsidR="00CD7035" w:rsidRPr="00CD7035" w:rsidRDefault="00CD7035" w:rsidP="00EA3639">
      <w:pPr>
        <w:numPr>
          <w:ilvl w:val="0"/>
          <w:numId w:val="28"/>
        </w:numPr>
        <w:pBdr>
          <w:top w:val="nil"/>
          <w:left w:val="nil"/>
          <w:bottom w:val="nil"/>
          <w:right w:val="nil"/>
          <w:between w:val="nil"/>
          <w:bar w:val="nil"/>
        </w:pBdr>
        <w:tabs>
          <w:tab w:val="num" w:pos="1800"/>
        </w:tabs>
        <w:autoSpaceDE w:val="0"/>
        <w:autoSpaceDN w:val="0"/>
        <w:spacing w:after="0" w:line="240" w:lineRule="auto"/>
        <w:rPr>
          <w:rFonts w:ascii="Arial" w:eastAsia="Times New Roman" w:hAnsi="Arial" w:cs="Arial"/>
          <w:lang w:eastAsia="en-GB"/>
        </w:rPr>
      </w:pPr>
      <w:r w:rsidRPr="00CD7035">
        <w:rPr>
          <w:rFonts w:ascii="Arial" w:hAnsi="Arial" w:cs="Arial"/>
        </w:rPr>
        <w:t>Financial information</w:t>
      </w:r>
    </w:p>
    <w:p w14:paraId="472512EC" w14:textId="77777777" w:rsidR="00CD7035" w:rsidRPr="00CD7035" w:rsidRDefault="00CD7035" w:rsidP="00EA3639">
      <w:pPr>
        <w:numPr>
          <w:ilvl w:val="0"/>
          <w:numId w:val="28"/>
        </w:numPr>
        <w:pBdr>
          <w:top w:val="nil"/>
          <w:left w:val="nil"/>
          <w:bottom w:val="nil"/>
          <w:right w:val="nil"/>
          <w:between w:val="nil"/>
          <w:bar w:val="nil"/>
        </w:pBdr>
        <w:tabs>
          <w:tab w:val="num" w:pos="1800"/>
        </w:tabs>
        <w:autoSpaceDE w:val="0"/>
        <w:autoSpaceDN w:val="0"/>
        <w:spacing w:after="0" w:line="240" w:lineRule="auto"/>
        <w:rPr>
          <w:rFonts w:ascii="Arial" w:eastAsia="Times New Roman" w:hAnsi="Arial" w:cs="Arial"/>
          <w:lang w:eastAsia="en-GB"/>
        </w:rPr>
      </w:pPr>
      <w:r w:rsidRPr="00CD7035">
        <w:rPr>
          <w:rFonts w:ascii="Arial" w:hAnsi="Arial" w:cs="Arial"/>
        </w:rPr>
        <w:t xml:space="preserve">National insurance number </w:t>
      </w:r>
    </w:p>
    <w:p w14:paraId="7453B97A" w14:textId="77777777" w:rsidR="00CD7035" w:rsidRPr="00CD7035" w:rsidRDefault="00CD7035" w:rsidP="00EA3639">
      <w:pPr>
        <w:numPr>
          <w:ilvl w:val="0"/>
          <w:numId w:val="28"/>
        </w:numPr>
        <w:pBdr>
          <w:top w:val="nil"/>
          <w:left w:val="nil"/>
          <w:bottom w:val="nil"/>
          <w:right w:val="nil"/>
          <w:between w:val="nil"/>
          <w:bar w:val="nil"/>
        </w:pBdr>
        <w:tabs>
          <w:tab w:val="num" w:pos="1800"/>
        </w:tabs>
        <w:autoSpaceDE w:val="0"/>
        <w:autoSpaceDN w:val="0"/>
        <w:spacing w:after="0" w:line="240" w:lineRule="auto"/>
        <w:rPr>
          <w:rFonts w:ascii="Arial" w:eastAsia="Times New Roman" w:hAnsi="Arial" w:cs="Arial"/>
          <w:lang w:eastAsia="en-GB"/>
        </w:rPr>
      </w:pPr>
      <w:r w:rsidRPr="00CD7035">
        <w:rPr>
          <w:rFonts w:ascii="Arial" w:hAnsi="Arial" w:cs="Arial"/>
        </w:rPr>
        <w:t>Birth certificate, passport, driving licence</w:t>
      </w:r>
    </w:p>
    <w:p w14:paraId="4AFF840B" w14:textId="77777777" w:rsidR="00CD7035" w:rsidRPr="00CD7035" w:rsidRDefault="00CD7035" w:rsidP="00EA3639">
      <w:pPr>
        <w:numPr>
          <w:ilvl w:val="0"/>
          <w:numId w:val="28"/>
        </w:numPr>
        <w:pBdr>
          <w:top w:val="nil"/>
          <w:left w:val="nil"/>
          <w:bottom w:val="nil"/>
          <w:right w:val="nil"/>
          <w:between w:val="nil"/>
          <w:bar w:val="nil"/>
        </w:pBdr>
        <w:tabs>
          <w:tab w:val="num" w:pos="1800"/>
        </w:tabs>
        <w:autoSpaceDE w:val="0"/>
        <w:autoSpaceDN w:val="0"/>
        <w:spacing w:after="0" w:line="240" w:lineRule="auto"/>
        <w:rPr>
          <w:rFonts w:ascii="Arial" w:eastAsia="Times New Roman" w:hAnsi="Arial" w:cs="Arial"/>
          <w:lang w:eastAsia="en-GB"/>
        </w:rPr>
      </w:pPr>
      <w:r w:rsidRPr="00CD7035">
        <w:rPr>
          <w:rFonts w:ascii="Arial" w:hAnsi="Arial" w:cs="Arial"/>
        </w:rPr>
        <w:t>CCTV images, voice recordings</w:t>
      </w:r>
    </w:p>
    <w:p w14:paraId="47796440" w14:textId="77777777" w:rsidR="00CD7035" w:rsidRPr="00CD7035" w:rsidRDefault="00CD7035" w:rsidP="00EA3639">
      <w:pPr>
        <w:numPr>
          <w:ilvl w:val="0"/>
          <w:numId w:val="28"/>
        </w:numPr>
        <w:pBdr>
          <w:top w:val="nil"/>
          <w:left w:val="nil"/>
          <w:bottom w:val="nil"/>
          <w:right w:val="nil"/>
          <w:between w:val="nil"/>
          <w:bar w:val="nil"/>
        </w:pBdr>
        <w:tabs>
          <w:tab w:val="num" w:pos="1800"/>
        </w:tabs>
        <w:autoSpaceDE w:val="0"/>
        <w:autoSpaceDN w:val="0"/>
        <w:spacing w:after="0" w:line="240" w:lineRule="auto"/>
        <w:rPr>
          <w:rFonts w:ascii="Arial" w:eastAsia="Times New Roman" w:hAnsi="Arial" w:cs="Arial"/>
          <w:lang w:eastAsia="en-GB"/>
        </w:rPr>
      </w:pPr>
      <w:r w:rsidRPr="00CD7035">
        <w:rPr>
          <w:rFonts w:ascii="Arial" w:hAnsi="Arial" w:cs="Arial"/>
        </w:rPr>
        <w:t xml:space="preserve">Sensitive details - religion, ethnic origin, health records, politics, </w:t>
      </w:r>
      <w:r w:rsidRPr="00CD7035">
        <w:rPr>
          <w:rFonts w:ascii="Arial" w:hAnsi="Arial" w:cs="Arial"/>
          <w:color w:val="000000"/>
          <w:lang w:val="en" w:eastAsia="en-GB"/>
        </w:rPr>
        <w:t>trade union membership, genetics, biometrics (for ID purposes), sex life or sexual orientation*</w:t>
      </w:r>
    </w:p>
    <w:p w14:paraId="1707C551" w14:textId="77777777" w:rsidR="00CD7035" w:rsidRDefault="00CD7035" w:rsidP="00EA3639">
      <w:pPr>
        <w:pStyle w:val="Default"/>
        <w:jc w:val="both"/>
        <w:rPr>
          <w:sz w:val="22"/>
          <w:szCs w:val="22"/>
        </w:rPr>
      </w:pPr>
    </w:p>
    <w:p w14:paraId="202974A4" w14:textId="3466EAFF" w:rsidR="00CD47C1" w:rsidRPr="00997891" w:rsidRDefault="0097388B" w:rsidP="00EA3639">
      <w:pPr>
        <w:pStyle w:val="Default"/>
        <w:jc w:val="both"/>
        <w:rPr>
          <w:sz w:val="22"/>
          <w:szCs w:val="22"/>
        </w:rPr>
      </w:pPr>
      <w:r>
        <w:rPr>
          <w:sz w:val="22"/>
          <w:szCs w:val="22"/>
        </w:rPr>
        <w:t>LUPIN</w:t>
      </w:r>
      <w:r w:rsidR="00E0571E" w:rsidRPr="00997891">
        <w:rPr>
          <w:sz w:val="22"/>
          <w:szCs w:val="22"/>
        </w:rPr>
        <w:t xml:space="preserve"> </w:t>
      </w:r>
      <w:r w:rsidR="00960CC0" w:rsidRPr="00997891">
        <w:rPr>
          <w:sz w:val="22"/>
          <w:szCs w:val="22"/>
        </w:rPr>
        <w:t>understand</w:t>
      </w:r>
      <w:r w:rsidR="006766B5" w:rsidRPr="00997891">
        <w:rPr>
          <w:sz w:val="22"/>
          <w:szCs w:val="22"/>
        </w:rPr>
        <w:t>s</w:t>
      </w:r>
      <w:r w:rsidR="00960CC0" w:rsidRPr="00997891">
        <w:rPr>
          <w:sz w:val="22"/>
          <w:szCs w:val="22"/>
        </w:rPr>
        <w:t xml:space="preserve"> that</w:t>
      </w:r>
      <w:r w:rsidR="00997891">
        <w:rPr>
          <w:sz w:val="22"/>
          <w:szCs w:val="22"/>
        </w:rPr>
        <w:t xml:space="preserve"> the</w:t>
      </w:r>
      <w:r w:rsidR="007513B0">
        <w:rPr>
          <w:sz w:val="22"/>
          <w:szCs w:val="22"/>
        </w:rPr>
        <w:t xml:space="preserve"> above named</w:t>
      </w:r>
      <w:r w:rsidR="00997891">
        <w:rPr>
          <w:sz w:val="22"/>
          <w:szCs w:val="22"/>
        </w:rPr>
        <w:t xml:space="preserve"> </w:t>
      </w:r>
      <w:r w:rsidR="00960CC0" w:rsidRPr="00997891">
        <w:rPr>
          <w:sz w:val="22"/>
          <w:szCs w:val="22"/>
        </w:rPr>
        <w:t xml:space="preserve">sensitive details are subject to additional conditions that need to be applied before we can be use them. Explicit </w:t>
      </w:r>
      <w:r w:rsidR="003C6F05" w:rsidRPr="00997891">
        <w:rPr>
          <w:sz w:val="22"/>
          <w:szCs w:val="22"/>
        </w:rPr>
        <w:t>consent is</w:t>
      </w:r>
      <w:r w:rsidR="00960CC0" w:rsidRPr="00997891">
        <w:rPr>
          <w:sz w:val="22"/>
          <w:szCs w:val="22"/>
        </w:rPr>
        <w:t xml:space="preserve"> usually needed before we can share</w:t>
      </w:r>
      <w:r w:rsidR="00247657" w:rsidRPr="00997891">
        <w:rPr>
          <w:sz w:val="22"/>
          <w:szCs w:val="22"/>
        </w:rPr>
        <w:t xml:space="preserve"> these details</w:t>
      </w:r>
      <w:r w:rsidR="00960CC0" w:rsidRPr="00997891">
        <w:rPr>
          <w:sz w:val="22"/>
          <w:szCs w:val="22"/>
        </w:rPr>
        <w:t xml:space="preserve"> or pass</w:t>
      </w:r>
      <w:r w:rsidR="00247657" w:rsidRPr="00997891">
        <w:rPr>
          <w:sz w:val="22"/>
          <w:szCs w:val="22"/>
        </w:rPr>
        <w:t xml:space="preserve"> them onto others</w:t>
      </w:r>
      <w:r w:rsidR="00960CC0" w:rsidRPr="00997891">
        <w:rPr>
          <w:sz w:val="22"/>
          <w:szCs w:val="22"/>
        </w:rPr>
        <w:t>.</w:t>
      </w:r>
    </w:p>
    <w:p w14:paraId="716C849A" w14:textId="77777777" w:rsidR="00CD47C1" w:rsidRPr="00997891" w:rsidRDefault="00CD47C1" w:rsidP="00EA3639">
      <w:pPr>
        <w:pStyle w:val="Default"/>
        <w:jc w:val="both"/>
        <w:rPr>
          <w:sz w:val="22"/>
          <w:szCs w:val="22"/>
        </w:rPr>
      </w:pPr>
    </w:p>
    <w:p w14:paraId="6B27FDA8" w14:textId="423D764D" w:rsidR="00960CC0" w:rsidRPr="00997891" w:rsidRDefault="00CD47C1" w:rsidP="00EA3639">
      <w:pPr>
        <w:pStyle w:val="Default"/>
        <w:jc w:val="both"/>
        <w:rPr>
          <w:sz w:val="22"/>
          <w:szCs w:val="22"/>
        </w:rPr>
      </w:pPr>
      <w:r w:rsidRPr="00997891">
        <w:rPr>
          <w:sz w:val="22"/>
          <w:szCs w:val="22"/>
        </w:rPr>
        <w:t>There are times when our duty of care requires that we do share personal data i.e. if an assessment of risk to an individual has been identified.</w:t>
      </w:r>
      <w:r w:rsidR="00960CC0" w:rsidRPr="00997891">
        <w:rPr>
          <w:sz w:val="22"/>
          <w:szCs w:val="22"/>
        </w:rPr>
        <w:t xml:space="preserve"> </w:t>
      </w:r>
      <w:r w:rsidR="0097388B">
        <w:rPr>
          <w:sz w:val="22"/>
          <w:szCs w:val="22"/>
        </w:rPr>
        <w:t>LUPIN</w:t>
      </w:r>
      <w:r w:rsidR="0049114A">
        <w:rPr>
          <w:sz w:val="22"/>
          <w:szCs w:val="22"/>
        </w:rPr>
        <w:t xml:space="preserve"> </w:t>
      </w:r>
      <w:r w:rsidR="003C6F05" w:rsidRPr="00997891">
        <w:rPr>
          <w:sz w:val="22"/>
          <w:szCs w:val="22"/>
        </w:rPr>
        <w:t>understands that</w:t>
      </w:r>
      <w:r w:rsidR="00960CC0" w:rsidRPr="00997891">
        <w:rPr>
          <w:sz w:val="22"/>
          <w:szCs w:val="22"/>
        </w:rPr>
        <w:t xml:space="preserve"> it does not matter how data is obtained; information provided via the interne</w:t>
      </w:r>
      <w:r w:rsidR="00CD7035">
        <w:rPr>
          <w:sz w:val="22"/>
          <w:szCs w:val="22"/>
        </w:rPr>
        <w:t>t, email, social media, post/</w:t>
      </w:r>
      <w:r w:rsidR="00960CC0" w:rsidRPr="00997891">
        <w:rPr>
          <w:sz w:val="22"/>
          <w:szCs w:val="22"/>
        </w:rPr>
        <w:t xml:space="preserve">written comments can all be classed as personal data. </w:t>
      </w:r>
    </w:p>
    <w:p w14:paraId="44118988" w14:textId="77777777" w:rsidR="00D56914" w:rsidRDefault="00D56914" w:rsidP="00EA3639">
      <w:pPr>
        <w:spacing w:line="240" w:lineRule="auto"/>
        <w:jc w:val="both"/>
        <w:rPr>
          <w:rFonts w:ascii="Arial" w:hAnsi="Arial" w:cs="Arial"/>
          <w:b/>
          <w:bCs/>
          <w:color w:val="92D050"/>
        </w:rPr>
      </w:pPr>
    </w:p>
    <w:p w14:paraId="61211B3D" w14:textId="77777777" w:rsidR="00EA3639" w:rsidRPr="00D56914" w:rsidRDefault="005566EC" w:rsidP="00EA3639">
      <w:pPr>
        <w:spacing w:line="240" w:lineRule="auto"/>
        <w:jc w:val="both"/>
        <w:rPr>
          <w:rFonts w:ascii="Arial" w:hAnsi="Arial" w:cs="Arial"/>
          <w:b/>
          <w:bCs/>
          <w:color w:val="70AD47" w:themeColor="accent6"/>
        </w:rPr>
      </w:pPr>
      <w:r w:rsidRPr="00D56914">
        <w:rPr>
          <w:rFonts w:ascii="Arial" w:hAnsi="Arial" w:cs="Arial"/>
          <w:b/>
          <w:bCs/>
          <w:color w:val="70AD47" w:themeColor="accent6"/>
        </w:rPr>
        <w:t>Why</w:t>
      </w:r>
      <w:r w:rsidR="004A0E13" w:rsidRPr="00D56914">
        <w:rPr>
          <w:rFonts w:ascii="Arial" w:hAnsi="Arial" w:cs="Arial"/>
          <w:b/>
          <w:bCs/>
          <w:color w:val="70AD47" w:themeColor="accent6"/>
        </w:rPr>
        <w:t xml:space="preserve"> </w:t>
      </w:r>
      <w:r w:rsidR="00466B13" w:rsidRPr="00D56914">
        <w:rPr>
          <w:rFonts w:ascii="Arial" w:hAnsi="Arial" w:cs="Arial"/>
          <w:b/>
          <w:bCs/>
          <w:color w:val="70AD47" w:themeColor="accent6"/>
        </w:rPr>
        <w:t xml:space="preserve">and How </w:t>
      </w:r>
      <w:r w:rsidR="004A0E13" w:rsidRPr="00D56914">
        <w:rPr>
          <w:rFonts w:ascii="Arial" w:hAnsi="Arial" w:cs="Arial"/>
          <w:b/>
          <w:bCs/>
          <w:color w:val="70AD47" w:themeColor="accent6"/>
        </w:rPr>
        <w:t>Data Is H</w:t>
      </w:r>
      <w:r w:rsidR="005206C9" w:rsidRPr="00D56914">
        <w:rPr>
          <w:rFonts w:ascii="Arial" w:hAnsi="Arial" w:cs="Arial"/>
          <w:b/>
          <w:bCs/>
          <w:color w:val="70AD47" w:themeColor="accent6"/>
        </w:rPr>
        <w:t>eld</w:t>
      </w:r>
    </w:p>
    <w:p w14:paraId="543281CA" w14:textId="06BD4DA0" w:rsidR="00FE576E" w:rsidRPr="00EA3639" w:rsidRDefault="00454A81" w:rsidP="00EA3639">
      <w:pPr>
        <w:spacing w:line="240" w:lineRule="auto"/>
        <w:jc w:val="both"/>
        <w:rPr>
          <w:rFonts w:ascii="Arial" w:hAnsi="Arial" w:cs="Arial"/>
          <w:b/>
          <w:bCs/>
          <w:color w:val="92D050"/>
        </w:rPr>
      </w:pPr>
      <w:r w:rsidRPr="00EA3639">
        <w:rPr>
          <w:rFonts w:ascii="Arial" w:hAnsi="Arial" w:cs="Arial"/>
        </w:rPr>
        <w:t>Most information held by</w:t>
      </w:r>
      <w:r w:rsidR="0097388B">
        <w:rPr>
          <w:rFonts w:ascii="Arial" w:hAnsi="Arial" w:cs="Arial"/>
        </w:rPr>
        <w:t xml:space="preserve"> LUPIN</w:t>
      </w:r>
      <w:r w:rsidR="00E0571E" w:rsidRPr="00EA3639">
        <w:rPr>
          <w:rFonts w:ascii="Arial" w:hAnsi="Arial" w:cs="Arial"/>
        </w:rPr>
        <w:t xml:space="preserve"> relates to</w:t>
      </w:r>
      <w:r w:rsidR="006766B5" w:rsidRPr="00EA3639">
        <w:rPr>
          <w:rFonts w:ascii="Arial" w:hAnsi="Arial" w:cs="Arial"/>
        </w:rPr>
        <w:t xml:space="preserve"> community organisations, </w:t>
      </w:r>
      <w:r w:rsidR="005566EC" w:rsidRPr="00EA3639">
        <w:rPr>
          <w:rFonts w:ascii="Arial" w:hAnsi="Arial" w:cs="Arial"/>
        </w:rPr>
        <w:t>volunteers,</w:t>
      </w:r>
      <w:r w:rsidR="00997891" w:rsidRPr="00EA3639">
        <w:rPr>
          <w:rFonts w:ascii="Arial" w:hAnsi="Arial" w:cs="Arial"/>
        </w:rPr>
        <w:t xml:space="preserve"> </w:t>
      </w:r>
      <w:r w:rsidR="007513B0" w:rsidRPr="00EA3639">
        <w:rPr>
          <w:rFonts w:ascii="Arial" w:hAnsi="Arial" w:cs="Arial"/>
        </w:rPr>
        <w:t>committee members</w:t>
      </w:r>
      <w:r w:rsidR="00997891" w:rsidRPr="00EA3639">
        <w:rPr>
          <w:rFonts w:ascii="Arial" w:hAnsi="Arial" w:cs="Arial"/>
        </w:rPr>
        <w:t xml:space="preserve"> and clients</w:t>
      </w:r>
      <w:r w:rsidR="00960CC0" w:rsidRPr="00EA3639">
        <w:rPr>
          <w:rFonts w:ascii="Arial" w:hAnsi="Arial" w:cs="Arial"/>
        </w:rPr>
        <w:t>.</w:t>
      </w:r>
      <w:r w:rsidR="002D2B52" w:rsidRPr="00EA3639">
        <w:rPr>
          <w:rFonts w:ascii="Arial" w:hAnsi="Arial" w:cs="Arial"/>
        </w:rPr>
        <w:t xml:space="preserve"> </w:t>
      </w:r>
      <w:r w:rsidR="0097388B">
        <w:rPr>
          <w:rFonts w:ascii="Arial" w:hAnsi="Arial" w:cs="Arial"/>
        </w:rPr>
        <w:t>LUPIN</w:t>
      </w:r>
      <w:r w:rsidR="006766B5" w:rsidRPr="00EA3639">
        <w:rPr>
          <w:rFonts w:ascii="Arial" w:hAnsi="Arial" w:cs="Arial"/>
        </w:rPr>
        <w:t xml:space="preserve"> </w:t>
      </w:r>
      <w:r w:rsidR="002D2B52" w:rsidRPr="00EA3639">
        <w:rPr>
          <w:rFonts w:ascii="Arial" w:hAnsi="Arial" w:cs="Arial"/>
        </w:rPr>
        <w:t xml:space="preserve">is </w:t>
      </w:r>
      <w:r w:rsidR="002573B4" w:rsidRPr="00EA3639">
        <w:rPr>
          <w:rFonts w:ascii="Arial" w:hAnsi="Arial" w:cs="Arial"/>
        </w:rPr>
        <w:t>clear on the</w:t>
      </w:r>
      <w:r w:rsidR="00FF3C17" w:rsidRPr="00EA3639">
        <w:rPr>
          <w:rFonts w:ascii="Arial" w:hAnsi="Arial" w:cs="Arial"/>
        </w:rPr>
        <w:t xml:space="preserve"> legitimate</w:t>
      </w:r>
      <w:r w:rsidR="002573B4" w:rsidRPr="00EA3639">
        <w:rPr>
          <w:rFonts w:ascii="Arial" w:hAnsi="Arial" w:cs="Arial"/>
        </w:rPr>
        <w:t>/lawful</w:t>
      </w:r>
      <w:r w:rsidR="00FF3C17" w:rsidRPr="00EA3639">
        <w:rPr>
          <w:rFonts w:ascii="Arial" w:hAnsi="Arial" w:cs="Arial"/>
        </w:rPr>
        <w:t xml:space="preserve"> need for recording and maintaining </w:t>
      </w:r>
      <w:r w:rsidR="002573B4" w:rsidRPr="00EA3639">
        <w:rPr>
          <w:rFonts w:ascii="Arial" w:hAnsi="Arial" w:cs="Arial"/>
        </w:rPr>
        <w:t>the personal informati</w:t>
      </w:r>
      <w:r w:rsidR="000D3245" w:rsidRPr="00EA3639">
        <w:rPr>
          <w:rFonts w:ascii="Arial" w:hAnsi="Arial" w:cs="Arial"/>
        </w:rPr>
        <w:t xml:space="preserve">on for </w:t>
      </w:r>
      <w:r w:rsidR="003C6F05" w:rsidRPr="00EA3639">
        <w:rPr>
          <w:rFonts w:ascii="Arial" w:hAnsi="Arial" w:cs="Arial"/>
        </w:rPr>
        <w:t>individuals i.e</w:t>
      </w:r>
      <w:r w:rsidR="00960CC0" w:rsidRPr="00EA3639">
        <w:rPr>
          <w:rFonts w:ascii="Arial" w:hAnsi="Arial" w:cs="Arial"/>
        </w:rPr>
        <w:t>.</w:t>
      </w:r>
      <w:r w:rsidR="00CD7035" w:rsidRPr="00EA3639">
        <w:rPr>
          <w:rFonts w:ascii="Arial" w:hAnsi="Arial" w:cs="Arial"/>
        </w:rPr>
        <w:t xml:space="preserve"> </w:t>
      </w:r>
      <w:r w:rsidR="00FE576E" w:rsidRPr="00EA3639">
        <w:rPr>
          <w:rFonts w:ascii="Arial" w:hAnsi="Arial" w:cs="Arial"/>
        </w:rPr>
        <w:t>we the group cannot undertake the activity on behalf of our client or volunteers without this information.</w:t>
      </w:r>
      <w:r w:rsidR="0049114A">
        <w:rPr>
          <w:rFonts w:ascii="Arial" w:hAnsi="Arial" w:cs="Arial"/>
        </w:rPr>
        <w:t xml:space="preserve"> </w:t>
      </w:r>
    </w:p>
    <w:p w14:paraId="30AA1207" w14:textId="77777777" w:rsidR="00466B13" w:rsidRPr="00CD7035" w:rsidRDefault="00454A81" w:rsidP="00EA3639">
      <w:pPr>
        <w:spacing w:line="240" w:lineRule="auto"/>
        <w:jc w:val="both"/>
        <w:rPr>
          <w:rFonts w:ascii="Arial" w:hAnsi="Arial" w:cs="Arial"/>
        </w:rPr>
      </w:pPr>
      <w:r w:rsidRPr="00997891">
        <w:rPr>
          <w:rFonts w:ascii="Arial" w:eastAsia="Times New Roman" w:hAnsi="Arial" w:cs="Arial"/>
          <w:lang w:eastAsia="en-GB"/>
        </w:rPr>
        <w:t>In order to comply with th</w:t>
      </w:r>
      <w:r w:rsidR="000D3245" w:rsidRPr="00997891">
        <w:rPr>
          <w:rFonts w:ascii="Arial" w:eastAsia="Times New Roman" w:hAnsi="Arial" w:cs="Arial"/>
          <w:lang w:eastAsia="en-GB"/>
        </w:rPr>
        <w:t>e principles of GDPR, we understand</w:t>
      </w:r>
      <w:r w:rsidRPr="00997891">
        <w:rPr>
          <w:rFonts w:ascii="Arial" w:eastAsia="Times New Roman" w:hAnsi="Arial" w:cs="Arial"/>
          <w:lang w:eastAsia="en-GB"/>
        </w:rPr>
        <w:t xml:space="preserve"> that personal information about individuals, whether on a computer or on paper, falls withi</w:t>
      </w:r>
      <w:r w:rsidR="00466B13" w:rsidRPr="00997891">
        <w:rPr>
          <w:rFonts w:ascii="Arial" w:eastAsia="Times New Roman" w:hAnsi="Arial" w:cs="Arial"/>
          <w:lang w:eastAsia="en-GB"/>
        </w:rPr>
        <w:t xml:space="preserve">n the scope of data protection and must comply with the principles for data protection. </w:t>
      </w:r>
    </w:p>
    <w:p w14:paraId="301308D0" w14:textId="7DDE6740" w:rsidR="00D94325" w:rsidRPr="000D6421" w:rsidRDefault="00466B13" w:rsidP="00EA3639">
      <w:pPr>
        <w:spacing w:after="0" w:line="240" w:lineRule="auto"/>
        <w:jc w:val="both"/>
        <w:rPr>
          <w:rFonts w:ascii="Arial" w:eastAsia="Times New Roman" w:hAnsi="Arial" w:cs="Arial"/>
          <w:lang w:eastAsia="en-GB"/>
        </w:rPr>
      </w:pPr>
      <w:r w:rsidRPr="000D6421">
        <w:rPr>
          <w:rFonts w:ascii="Arial" w:eastAsia="Times New Roman" w:hAnsi="Arial" w:cs="Arial"/>
          <w:lang w:eastAsia="en-GB"/>
        </w:rPr>
        <w:t>Personal data must be:</w:t>
      </w:r>
    </w:p>
    <w:p w14:paraId="6545DBB7" w14:textId="77777777" w:rsidR="00466B13" w:rsidRPr="000D6421" w:rsidRDefault="00466B13" w:rsidP="00EA3639">
      <w:pPr>
        <w:numPr>
          <w:ilvl w:val="0"/>
          <w:numId w:val="12"/>
        </w:numPr>
        <w:pBdr>
          <w:top w:val="nil"/>
          <w:left w:val="nil"/>
          <w:bottom w:val="nil"/>
          <w:right w:val="nil"/>
          <w:between w:val="nil"/>
          <w:bar w:val="nil"/>
        </w:pBdr>
        <w:autoSpaceDE w:val="0"/>
        <w:autoSpaceDN w:val="0"/>
        <w:spacing w:after="0" w:line="240" w:lineRule="auto"/>
        <w:ind w:left="1800"/>
        <w:rPr>
          <w:rFonts w:ascii="Arial" w:eastAsia="Times New Roman" w:hAnsi="Arial" w:cs="Arial"/>
          <w:lang w:eastAsia="en-GB"/>
        </w:rPr>
      </w:pPr>
      <w:r w:rsidRPr="000D6421">
        <w:rPr>
          <w:rFonts w:ascii="Arial" w:eastAsia="Times New Roman" w:hAnsi="Arial" w:cs="Arial"/>
          <w:lang w:eastAsia="en-GB"/>
        </w:rPr>
        <w:t>Obtained and processed fairly and lawfully</w:t>
      </w:r>
    </w:p>
    <w:p w14:paraId="440AF89C" w14:textId="77777777" w:rsidR="00466B13" w:rsidRPr="000D6421" w:rsidRDefault="00466B13" w:rsidP="00EA3639">
      <w:pPr>
        <w:numPr>
          <w:ilvl w:val="0"/>
          <w:numId w:val="13"/>
        </w:numPr>
        <w:pBdr>
          <w:top w:val="nil"/>
          <w:left w:val="nil"/>
          <w:bottom w:val="nil"/>
          <w:right w:val="nil"/>
          <w:between w:val="nil"/>
          <w:bar w:val="nil"/>
        </w:pBdr>
        <w:autoSpaceDE w:val="0"/>
        <w:autoSpaceDN w:val="0"/>
        <w:spacing w:after="0" w:line="240" w:lineRule="auto"/>
        <w:ind w:left="1800"/>
        <w:rPr>
          <w:rFonts w:ascii="Arial" w:eastAsia="Times New Roman" w:hAnsi="Arial" w:cs="Arial"/>
          <w:lang w:eastAsia="en-GB"/>
        </w:rPr>
      </w:pPr>
      <w:r w:rsidRPr="000D6421">
        <w:rPr>
          <w:rFonts w:ascii="Arial" w:eastAsia="Times New Roman" w:hAnsi="Arial" w:cs="Arial"/>
          <w:lang w:eastAsia="en-GB"/>
        </w:rPr>
        <w:t>Held only for specified legitimate purposes</w:t>
      </w:r>
    </w:p>
    <w:p w14:paraId="73F05F8C" w14:textId="77777777" w:rsidR="00466B13" w:rsidRPr="000D6421" w:rsidRDefault="00466B13" w:rsidP="00EA3639">
      <w:pPr>
        <w:numPr>
          <w:ilvl w:val="0"/>
          <w:numId w:val="14"/>
        </w:numPr>
        <w:pBdr>
          <w:top w:val="nil"/>
          <w:left w:val="nil"/>
          <w:bottom w:val="nil"/>
          <w:right w:val="nil"/>
          <w:between w:val="nil"/>
          <w:bar w:val="nil"/>
        </w:pBdr>
        <w:autoSpaceDE w:val="0"/>
        <w:autoSpaceDN w:val="0"/>
        <w:spacing w:after="0" w:line="240" w:lineRule="auto"/>
        <w:ind w:left="1800"/>
        <w:rPr>
          <w:rFonts w:ascii="Arial" w:eastAsia="Times New Roman" w:hAnsi="Arial" w:cs="Arial"/>
          <w:lang w:eastAsia="en-GB"/>
        </w:rPr>
      </w:pPr>
      <w:r w:rsidRPr="000D6421">
        <w:rPr>
          <w:rFonts w:ascii="Arial" w:eastAsia="Times New Roman" w:hAnsi="Arial" w:cs="Arial"/>
          <w:lang w:eastAsia="en-GB"/>
        </w:rPr>
        <w:t>Adequate, relevant and not excessive</w:t>
      </w:r>
    </w:p>
    <w:p w14:paraId="678E66C2" w14:textId="77777777" w:rsidR="00466B13" w:rsidRPr="000D6421" w:rsidRDefault="00466B13" w:rsidP="00EA3639">
      <w:pPr>
        <w:numPr>
          <w:ilvl w:val="0"/>
          <w:numId w:val="15"/>
        </w:numPr>
        <w:pBdr>
          <w:top w:val="nil"/>
          <w:left w:val="nil"/>
          <w:bottom w:val="nil"/>
          <w:right w:val="nil"/>
          <w:between w:val="nil"/>
          <w:bar w:val="nil"/>
        </w:pBdr>
        <w:tabs>
          <w:tab w:val="num" w:pos="-360"/>
          <w:tab w:val="num" w:pos="1800"/>
        </w:tabs>
        <w:autoSpaceDE w:val="0"/>
        <w:autoSpaceDN w:val="0"/>
        <w:spacing w:after="0" w:line="240" w:lineRule="auto"/>
        <w:ind w:left="1800"/>
        <w:rPr>
          <w:rFonts w:ascii="Arial" w:eastAsia="Times New Roman" w:hAnsi="Arial" w:cs="Arial"/>
          <w:lang w:eastAsia="en-GB"/>
        </w:rPr>
      </w:pPr>
      <w:r w:rsidRPr="000D6421">
        <w:rPr>
          <w:rFonts w:ascii="Arial" w:eastAsia="Times New Roman" w:hAnsi="Arial" w:cs="Arial"/>
          <w:lang w:eastAsia="en-GB"/>
        </w:rPr>
        <w:t>Accurate and up to date</w:t>
      </w:r>
    </w:p>
    <w:p w14:paraId="5D0905B4" w14:textId="77777777" w:rsidR="00466B13" w:rsidRPr="000D6421" w:rsidRDefault="00466B13" w:rsidP="00EA3639">
      <w:pPr>
        <w:numPr>
          <w:ilvl w:val="0"/>
          <w:numId w:val="15"/>
        </w:numPr>
        <w:pBdr>
          <w:top w:val="nil"/>
          <w:left w:val="nil"/>
          <w:bottom w:val="nil"/>
          <w:right w:val="nil"/>
          <w:between w:val="nil"/>
          <w:bar w:val="nil"/>
        </w:pBdr>
        <w:tabs>
          <w:tab w:val="num" w:pos="-360"/>
          <w:tab w:val="num" w:pos="1800"/>
        </w:tabs>
        <w:autoSpaceDE w:val="0"/>
        <w:autoSpaceDN w:val="0"/>
        <w:spacing w:after="0" w:line="240" w:lineRule="auto"/>
        <w:ind w:left="1800"/>
        <w:rPr>
          <w:rFonts w:ascii="Arial" w:eastAsia="Times New Roman" w:hAnsi="Arial" w:cs="Arial"/>
          <w:lang w:eastAsia="en-GB"/>
        </w:rPr>
      </w:pPr>
      <w:r w:rsidRPr="000D6421">
        <w:rPr>
          <w:rFonts w:ascii="Arial" w:eastAsia="Times New Roman" w:hAnsi="Arial" w:cs="Arial"/>
          <w:lang w:eastAsia="en-GB"/>
        </w:rPr>
        <w:t>Kept secure and protected</w:t>
      </w:r>
    </w:p>
    <w:p w14:paraId="3E2CB371" w14:textId="77777777" w:rsidR="00CD7035" w:rsidRPr="000D6421" w:rsidRDefault="00466B13" w:rsidP="00EA3639">
      <w:pPr>
        <w:numPr>
          <w:ilvl w:val="0"/>
          <w:numId w:val="15"/>
        </w:numPr>
        <w:pBdr>
          <w:top w:val="nil"/>
          <w:left w:val="nil"/>
          <w:bottom w:val="nil"/>
          <w:right w:val="nil"/>
          <w:between w:val="nil"/>
          <w:bar w:val="nil"/>
        </w:pBdr>
        <w:tabs>
          <w:tab w:val="num" w:pos="-360"/>
          <w:tab w:val="num" w:pos="1800"/>
        </w:tabs>
        <w:autoSpaceDE w:val="0"/>
        <w:autoSpaceDN w:val="0"/>
        <w:spacing w:after="0" w:line="240" w:lineRule="auto"/>
        <w:ind w:left="1800"/>
        <w:rPr>
          <w:rFonts w:ascii="Arial" w:eastAsia="Times New Roman" w:hAnsi="Arial" w:cs="Arial"/>
          <w:lang w:eastAsia="en-GB"/>
        </w:rPr>
      </w:pPr>
      <w:r w:rsidRPr="000D6421">
        <w:rPr>
          <w:rFonts w:ascii="Arial" w:eastAsia="Times New Roman" w:hAnsi="Arial" w:cs="Arial"/>
          <w:lang w:eastAsia="en-GB"/>
        </w:rPr>
        <w:t>Not kept longer than necessary for legitimate purpose</w:t>
      </w:r>
    </w:p>
    <w:p w14:paraId="53ECC2DA" w14:textId="532F6656" w:rsidR="00CD7035" w:rsidRPr="0016127D" w:rsidRDefault="00466B13" w:rsidP="00EA3639">
      <w:pPr>
        <w:numPr>
          <w:ilvl w:val="0"/>
          <w:numId w:val="15"/>
        </w:numPr>
        <w:pBdr>
          <w:top w:val="nil"/>
          <w:left w:val="nil"/>
          <w:bottom w:val="nil"/>
          <w:right w:val="nil"/>
          <w:between w:val="nil"/>
          <w:bar w:val="nil"/>
        </w:pBdr>
        <w:tabs>
          <w:tab w:val="num" w:pos="-360"/>
          <w:tab w:val="num" w:pos="1800"/>
        </w:tabs>
        <w:autoSpaceDE w:val="0"/>
        <w:autoSpaceDN w:val="0"/>
        <w:spacing w:after="0" w:line="240" w:lineRule="auto"/>
        <w:ind w:left="1800"/>
        <w:rPr>
          <w:rFonts w:ascii="Arial" w:eastAsia="Times New Roman" w:hAnsi="Arial" w:cs="Arial"/>
          <w:lang w:eastAsia="en-GB"/>
        </w:rPr>
      </w:pPr>
      <w:r w:rsidRPr="000D6421">
        <w:rPr>
          <w:rFonts w:ascii="Arial" w:eastAsia="Times New Roman" w:hAnsi="Arial" w:cs="Arial"/>
          <w:lang w:eastAsia="en-GB"/>
        </w:rPr>
        <w:t>Processed in accordance with the Act</w:t>
      </w:r>
      <w:r w:rsidR="00CD7035" w:rsidRPr="000D6421">
        <w:rPr>
          <w:rFonts w:ascii="Arial" w:hAnsi="Arial" w:cs="Arial"/>
        </w:rPr>
        <w:t xml:space="preserve"> </w:t>
      </w:r>
    </w:p>
    <w:p w14:paraId="6C94F87E" w14:textId="77777777" w:rsidR="0016127D" w:rsidRPr="000D6421" w:rsidRDefault="0016127D" w:rsidP="007C7DC7">
      <w:pPr>
        <w:pBdr>
          <w:top w:val="nil"/>
          <w:left w:val="nil"/>
          <w:bottom w:val="nil"/>
          <w:right w:val="nil"/>
          <w:between w:val="nil"/>
          <w:bar w:val="nil"/>
        </w:pBdr>
        <w:tabs>
          <w:tab w:val="num" w:pos="1800"/>
        </w:tabs>
        <w:autoSpaceDE w:val="0"/>
        <w:autoSpaceDN w:val="0"/>
        <w:spacing w:after="0" w:line="240" w:lineRule="auto"/>
        <w:ind w:left="1800"/>
        <w:rPr>
          <w:rFonts w:ascii="Arial" w:eastAsia="Times New Roman" w:hAnsi="Arial" w:cs="Arial"/>
          <w:lang w:eastAsia="en-GB"/>
        </w:rPr>
      </w:pPr>
    </w:p>
    <w:p w14:paraId="2B7F21EA" w14:textId="387599D7" w:rsidR="00CD47C1" w:rsidRPr="00D56914" w:rsidRDefault="003946C7" w:rsidP="00EA3639">
      <w:pPr>
        <w:pBdr>
          <w:top w:val="nil"/>
          <w:left w:val="nil"/>
          <w:bottom w:val="nil"/>
          <w:right w:val="nil"/>
          <w:between w:val="nil"/>
          <w:bar w:val="nil"/>
        </w:pBdr>
        <w:tabs>
          <w:tab w:val="num" w:pos="1800"/>
        </w:tabs>
        <w:autoSpaceDE w:val="0"/>
        <w:autoSpaceDN w:val="0"/>
        <w:spacing w:after="0" w:line="240" w:lineRule="auto"/>
        <w:rPr>
          <w:rFonts w:ascii="Arial" w:eastAsia="Times New Roman" w:hAnsi="Arial" w:cs="Arial"/>
          <w:color w:val="70AD47" w:themeColor="accent6"/>
          <w:lang w:eastAsia="en-GB"/>
        </w:rPr>
      </w:pPr>
      <w:r w:rsidRPr="00D56914">
        <w:rPr>
          <w:rFonts w:ascii="Arial" w:eastAsia="Times New Roman" w:hAnsi="Arial" w:cs="Arial"/>
          <w:b/>
          <w:color w:val="70AD47" w:themeColor="accent6"/>
          <w:lang w:eastAsia="en-GB"/>
        </w:rPr>
        <w:t>Data Processing</w:t>
      </w:r>
    </w:p>
    <w:p w14:paraId="5BA1D33B" w14:textId="77777777" w:rsidR="00EA3639" w:rsidRDefault="00EA3639" w:rsidP="00454A81">
      <w:pPr>
        <w:spacing w:after="0" w:line="240" w:lineRule="auto"/>
        <w:rPr>
          <w:rFonts w:ascii="Arial" w:eastAsia="Times New Roman" w:hAnsi="Arial" w:cs="Arial"/>
          <w:lang w:eastAsia="en-GB"/>
        </w:rPr>
      </w:pPr>
    </w:p>
    <w:p w14:paraId="4744E7C6" w14:textId="77777777" w:rsidR="00CD47C1" w:rsidRPr="00997891" w:rsidRDefault="00CD47C1" w:rsidP="00454A81">
      <w:pPr>
        <w:spacing w:after="0" w:line="240" w:lineRule="auto"/>
        <w:rPr>
          <w:rFonts w:ascii="Arial" w:eastAsia="Times New Roman" w:hAnsi="Arial" w:cs="Arial"/>
          <w:lang w:eastAsia="en-GB"/>
        </w:rPr>
      </w:pPr>
      <w:r w:rsidRPr="00997891">
        <w:rPr>
          <w:rFonts w:ascii="Arial" w:eastAsia="Times New Roman" w:hAnsi="Arial" w:cs="Arial"/>
          <w:lang w:eastAsia="en-GB"/>
        </w:rPr>
        <w:t>The data processor is any individual that is recording</w:t>
      </w:r>
      <w:r w:rsidR="002F1CA0" w:rsidRPr="00997891">
        <w:rPr>
          <w:rFonts w:ascii="Arial" w:eastAsia="Times New Roman" w:hAnsi="Arial" w:cs="Arial"/>
          <w:lang w:eastAsia="en-GB"/>
        </w:rPr>
        <w:t xml:space="preserve"> and working with </w:t>
      </w:r>
      <w:r w:rsidR="00D94325" w:rsidRPr="00997891">
        <w:rPr>
          <w:rFonts w:ascii="Arial" w:eastAsia="Times New Roman" w:hAnsi="Arial" w:cs="Arial"/>
          <w:lang w:eastAsia="en-GB"/>
        </w:rPr>
        <w:t>personal data</w:t>
      </w:r>
      <w:r w:rsidR="00CD7035">
        <w:rPr>
          <w:rFonts w:ascii="Arial" w:eastAsia="Times New Roman" w:hAnsi="Arial" w:cs="Arial"/>
          <w:lang w:eastAsia="en-GB"/>
        </w:rPr>
        <w:t xml:space="preserve">. </w:t>
      </w:r>
      <w:r w:rsidRPr="00997891">
        <w:rPr>
          <w:rFonts w:ascii="Arial" w:eastAsia="Times New Roman" w:hAnsi="Arial" w:cs="Arial"/>
          <w:lang w:eastAsia="en-GB"/>
        </w:rPr>
        <w:t>Data processing includes:</w:t>
      </w:r>
    </w:p>
    <w:p w14:paraId="397C61A2" w14:textId="77777777" w:rsidR="003946C7" w:rsidRPr="00997891" w:rsidRDefault="003946C7" w:rsidP="00454A81">
      <w:pPr>
        <w:spacing w:after="0" w:line="240" w:lineRule="auto"/>
        <w:rPr>
          <w:rFonts w:ascii="Arial" w:eastAsia="Times New Roman" w:hAnsi="Arial" w:cs="Arial"/>
          <w:b/>
          <w:color w:val="92D050"/>
          <w:lang w:eastAsia="en-GB"/>
        </w:rPr>
      </w:pPr>
    </w:p>
    <w:p w14:paraId="73BA615C" w14:textId="77777777" w:rsidR="003946C7" w:rsidRPr="00997891" w:rsidRDefault="003946C7" w:rsidP="003946C7">
      <w:pPr>
        <w:pStyle w:val="ListParagraph"/>
        <w:numPr>
          <w:ilvl w:val="0"/>
          <w:numId w:val="24"/>
        </w:numPr>
        <w:spacing w:after="0" w:line="240" w:lineRule="auto"/>
        <w:rPr>
          <w:rFonts w:ascii="Arial" w:eastAsia="Times New Roman" w:hAnsi="Arial" w:cs="Arial"/>
          <w:lang w:eastAsia="en-GB"/>
        </w:rPr>
      </w:pPr>
      <w:r w:rsidRPr="00997891">
        <w:rPr>
          <w:rFonts w:ascii="Arial" w:eastAsia="Times New Roman" w:hAnsi="Arial" w:cs="Arial"/>
          <w:lang w:eastAsia="en-GB"/>
        </w:rPr>
        <w:lastRenderedPageBreak/>
        <w:t>Recording and updating personal details</w:t>
      </w:r>
    </w:p>
    <w:p w14:paraId="5035FAA3" w14:textId="77777777" w:rsidR="003946C7" w:rsidRPr="00997891" w:rsidRDefault="003946C7" w:rsidP="003946C7">
      <w:pPr>
        <w:pStyle w:val="ListParagraph"/>
        <w:numPr>
          <w:ilvl w:val="0"/>
          <w:numId w:val="24"/>
        </w:numPr>
        <w:spacing w:after="0" w:line="240" w:lineRule="auto"/>
        <w:rPr>
          <w:rFonts w:ascii="Arial" w:eastAsia="Times New Roman" w:hAnsi="Arial" w:cs="Arial"/>
          <w:lang w:eastAsia="en-GB"/>
        </w:rPr>
      </w:pPr>
      <w:r w:rsidRPr="00997891">
        <w:rPr>
          <w:rFonts w:ascii="Arial" w:eastAsia="Times New Roman" w:hAnsi="Arial" w:cs="Arial"/>
          <w:lang w:eastAsia="en-GB"/>
        </w:rPr>
        <w:t>Recording information from telephone calls</w:t>
      </w:r>
    </w:p>
    <w:p w14:paraId="41DD0E90" w14:textId="77777777" w:rsidR="003946C7" w:rsidRPr="00997891" w:rsidRDefault="003946C7" w:rsidP="003946C7">
      <w:pPr>
        <w:pStyle w:val="ListParagraph"/>
        <w:numPr>
          <w:ilvl w:val="0"/>
          <w:numId w:val="24"/>
        </w:numPr>
        <w:spacing w:after="0" w:line="240" w:lineRule="auto"/>
        <w:rPr>
          <w:rFonts w:ascii="Arial" w:eastAsia="Times New Roman" w:hAnsi="Arial" w:cs="Arial"/>
          <w:lang w:eastAsia="en-GB"/>
        </w:rPr>
      </w:pPr>
      <w:r w:rsidRPr="00997891">
        <w:rPr>
          <w:rFonts w:ascii="Arial" w:eastAsia="Times New Roman" w:hAnsi="Arial" w:cs="Arial"/>
          <w:lang w:eastAsia="en-GB"/>
        </w:rPr>
        <w:t>Reviewing/reading a file/document (paper or electronic)</w:t>
      </w:r>
    </w:p>
    <w:p w14:paraId="588491DD" w14:textId="77777777" w:rsidR="003946C7" w:rsidRPr="00997891" w:rsidRDefault="003946C7" w:rsidP="003946C7">
      <w:pPr>
        <w:pStyle w:val="ListParagraph"/>
        <w:numPr>
          <w:ilvl w:val="0"/>
          <w:numId w:val="24"/>
        </w:numPr>
        <w:spacing w:after="0" w:line="240" w:lineRule="auto"/>
        <w:rPr>
          <w:rFonts w:ascii="Arial" w:eastAsia="Times New Roman" w:hAnsi="Arial" w:cs="Arial"/>
          <w:lang w:eastAsia="en-GB"/>
        </w:rPr>
      </w:pPr>
      <w:r w:rsidRPr="00997891">
        <w:rPr>
          <w:rFonts w:ascii="Arial" w:eastAsia="Times New Roman" w:hAnsi="Arial" w:cs="Arial"/>
          <w:lang w:eastAsia="en-GB"/>
        </w:rPr>
        <w:t>Storing/archiving/destroying a file/document (paper or electronic)</w:t>
      </w:r>
    </w:p>
    <w:p w14:paraId="70DCA62C" w14:textId="77777777" w:rsidR="003946C7" w:rsidRPr="00997891" w:rsidRDefault="003946C7" w:rsidP="003946C7">
      <w:pPr>
        <w:pStyle w:val="ListParagraph"/>
        <w:numPr>
          <w:ilvl w:val="0"/>
          <w:numId w:val="24"/>
        </w:numPr>
        <w:spacing w:after="0" w:line="240" w:lineRule="auto"/>
        <w:rPr>
          <w:rFonts w:ascii="Arial" w:eastAsia="Times New Roman" w:hAnsi="Arial" w:cs="Arial"/>
          <w:lang w:eastAsia="en-GB"/>
        </w:rPr>
      </w:pPr>
      <w:r w:rsidRPr="00997891">
        <w:rPr>
          <w:rFonts w:ascii="Arial" w:eastAsia="Times New Roman" w:hAnsi="Arial" w:cs="Arial"/>
          <w:lang w:eastAsia="en-GB"/>
        </w:rPr>
        <w:t>Discussing any action that needs to be taken</w:t>
      </w:r>
    </w:p>
    <w:p w14:paraId="5BDFCC7C" w14:textId="77777777" w:rsidR="003946C7" w:rsidRPr="00997891" w:rsidRDefault="003946C7" w:rsidP="003946C7">
      <w:pPr>
        <w:pStyle w:val="ListParagraph"/>
        <w:numPr>
          <w:ilvl w:val="0"/>
          <w:numId w:val="24"/>
        </w:numPr>
        <w:spacing w:after="0" w:line="240" w:lineRule="auto"/>
        <w:rPr>
          <w:rFonts w:ascii="Arial" w:eastAsia="Times New Roman" w:hAnsi="Arial" w:cs="Arial"/>
          <w:lang w:eastAsia="en-GB"/>
        </w:rPr>
      </w:pPr>
      <w:r w:rsidRPr="00997891">
        <w:rPr>
          <w:rFonts w:ascii="Arial" w:eastAsia="Times New Roman" w:hAnsi="Arial" w:cs="Arial"/>
          <w:lang w:eastAsia="en-GB"/>
        </w:rPr>
        <w:t>Creating/receiving emails or other correspondence</w:t>
      </w:r>
    </w:p>
    <w:p w14:paraId="33B49D78" w14:textId="77777777" w:rsidR="005840C7" w:rsidRPr="00997891" w:rsidRDefault="005840C7" w:rsidP="005840C7">
      <w:pPr>
        <w:spacing w:after="0" w:line="240" w:lineRule="auto"/>
        <w:rPr>
          <w:rFonts w:ascii="Arial" w:eastAsia="Times New Roman" w:hAnsi="Arial" w:cs="Arial"/>
          <w:lang w:eastAsia="en-GB"/>
        </w:rPr>
      </w:pPr>
    </w:p>
    <w:p w14:paraId="3309D811" w14:textId="77777777" w:rsidR="005840C7" w:rsidRPr="00997891" w:rsidRDefault="005840C7" w:rsidP="005840C7">
      <w:pPr>
        <w:spacing w:after="0" w:line="240" w:lineRule="auto"/>
        <w:rPr>
          <w:rFonts w:ascii="Arial" w:eastAsia="Times New Roman" w:hAnsi="Arial" w:cs="Arial"/>
          <w:lang w:eastAsia="en-GB"/>
        </w:rPr>
      </w:pPr>
      <w:r w:rsidRPr="00997891">
        <w:rPr>
          <w:rFonts w:ascii="Arial" w:eastAsia="Times New Roman" w:hAnsi="Arial" w:cs="Arial"/>
          <w:lang w:eastAsia="en-GB"/>
        </w:rPr>
        <w:t xml:space="preserve">All processing has to meet at least one of a set of 6 conditions called </w:t>
      </w:r>
      <w:r w:rsidR="00D94325" w:rsidRPr="00997891">
        <w:rPr>
          <w:rFonts w:ascii="Arial" w:eastAsia="Times New Roman" w:hAnsi="Arial" w:cs="Arial"/>
          <w:lang w:eastAsia="en-GB"/>
        </w:rPr>
        <w:t>‘legal bases:</w:t>
      </w:r>
    </w:p>
    <w:p w14:paraId="1BB2C4FE" w14:textId="77777777" w:rsidR="005840C7" w:rsidRPr="00997891" w:rsidRDefault="005840C7" w:rsidP="005840C7">
      <w:pPr>
        <w:spacing w:after="0" w:line="240" w:lineRule="auto"/>
        <w:rPr>
          <w:rFonts w:ascii="Arial" w:eastAsia="Times New Roman" w:hAnsi="Arial" w:cs="Arial"/>
          <w:lang w:eastAsia="en-GB"/>
        </w:rPr>
      </w:pPr>
    </w:p>
    <w:p w14:paraId="343BFC52" w14:textId="77777777" w:rsidR="005840C7" w:rsidRPr="00997891" w:rsidRDefault="005840C7" w:rsidP="005840C7">
      <w:pPr>
        <w:pStyle w:val="ListParagraph"/>
        <w:numPr>
          <w:ilvl w:val="0"/>
          <w:numId w:val="26"/>
        </w:numPr>
        <w:spacing w:after="0" w:line="240" w:lineRule="auto"/>
        <w:rPr>
          <w:rFonts w:ascii="Arial" w:eastAsia="Times New Roman" w:hAnsi="Arial" w:cs="Arial"/>
          <w:lang w:eastAsia="en-GB"/>
        </w:rPr>
      </w:pPr>
      <w:r w:rsidRPr="00997891">
        <w:rPr>
          <w:rFonts w:ascii="Arial" w:eastAsia="Times New Roman" w:hAnsi="Arial" w:cs="Arial"/>
          <w:lang w:eastAsia="en-GB"/>
        </w:rPr>
        <w:t>Consent of the data subject</w:t>
      </w:r>
    </w:p>
    <w:p w14:paraId="7C4BAA88" w14:textId="77777777" w:rsidR="005840C7" w:rsidRPr="00997891" w:rsidRDefault="005840C7" w:rsidP="005840C7">
      <w:pPr>
        <w:pStyle w:val="ListParagraph"/>
        <w:numPr>
          <w:ilvl w:val="0"/>
          <w:numId w:val="26"/>
        </w:numPr>
        <w:spacing w:after="0" w:line="240" w:lineRule="auto"/>
        <w:rPr>
          <w:rFonts w:ascii="Arial" w:eastAsia="Times New Roman" w:hAnsi="Arial" w:cs="Arial"/>
          <w:lang w:eastAsia="en-GB"/>
        </w:rPr>
      </w:pPr>
      <w:r w:rsidRPr="00997891">
        <w:rPr>
          <w:rFonts w:ascii="Arial" w:eastAsia="Times New Roman" w:hAnsi="Arial" w:cs="Arial"/>
          <w:lang w:eastAsia="en-GB"/>
        </w:rPr>
        <w:t>In connection with the contract</w:t>
      </w:r>
    </w:p>
    <w:p w14:paraId="7DDA0DF3" w14:textId="77777777" w:rsidR="005840C7" w:rsidRPr="00997891" w:rsidRDefault="005840C7" w:rsidP="005840C7">
      <w:pPr>
        <w:pStyle w:val="ListParagraph"/>
        <w:numPr>
          <w:ilvl w:val="0"/>
          <w:numId w:val="26"/>
        </w:numPr>
        <w:spacing w:after="0" w:line="240" w:lineRule="auto"/>
        <w:rPr>
          <w:rFonts w:ascii="Arial" w:eastAsia="Times New Roman" w:hAnsi="Arial" w:cs="Arial"/>
          <w:lang w:eastAsia="en-GB"/>
        </w:rPr>
      </w:pPr>
      <w:r w:rsidRPr="00997891">
        <w:rPr>
          <w:rFonts w:ascii="Arial" w:eastAsia="Times New Roman" w:hAnsi="Arial" w:cs="Arial"/>
          <w:lang w:eastAsia="en-GB"/>
        </w:rPr>
        <w:t>In order to comply with the law</w:t>
      </w:r>
    </w:p>
    <w:p w14:paraId="31562EDF" w14:textId="77777777" w:rsidR="005840C7" w:rsidRPr="00997891" w:rsidRDefault="005840C7" w:rsidP="005840C7">
      <w:pPr>
        <w:pStyle w:val="ListParagraph"/>
        <w:numPr>
          <w:ilvl w:val="0"/>
          <w:numId w:val="26"/>
        </w:numPr>
        <w:spacing w:after="0" w:line="240" w:lineRule="auto"/>
        <w:rPr>
          <w:rFonts w:ascii="Arial" w:eastAsia="Times New Roman" w:hAnsi="Arial" w:cs="Arial"/>
          <w:lang w:eastAsia="en-GB"/>
        </w:rPr>
      </w:pPr>
      <w:r w:rsidRPr="00997891">
        <w:rPr>
          <w:rFonts w:ascii="Arial" w:eastAsia="Times New Roman" w:hAnsi="Arial" w:cs="Arial"/>
          <w:lang w:eastAsia="en-GB"/>
        </w:rPr>
        <w:t>In and individuals ‘vital interests’</w:t>
      </w:r>
    </w:p>
    <w:p w14:paraId="5250E3C6" w14:textId="77777777" w:rsidR="005840C7" w:rsidRPr="00997891" w:rsidRDefault="005840C7" w:rsidP="005840C7">
      <w:pPr>
        <w:pStyle w:val="ListParagraph"/>
        <w:numPr>
          <w:ilvl w:val="0"/>
          <w:numId w:val="26"/>
        </w:numPr>
        <w:spacing w:after="0" w:line="240" w:lineRule="auto"/>
        <w:rPr>
          <w:rFonts w:ascii="Arial" w:eastAsia="Times New Roman" w:hAnsi="Arial" w:cs="Arial"/>
          <w:lang w:eastAsia="en-GB"/>
        </w:rPr>
      </w:pPr>
      <w:r w:rsidRPr="00997891">
        <w:rPr>
          <w:rFonts w:ascii="Arial" w:eastAsia="Times New Roman" w:hAnsi="Arial" w:cs="Arial"/>
          <w:lang w:eastAsia="en-GB"/>
        </w:rPr>
        <w:t>In the public interest</w:t>
      </w:r>
    </w:p>
    <w:p w14:paraId="043EF6B4" w14:textId="78305E6B" w:rsidR="005840C7" w:rsidRPr="00997891" w:rsidRDefault="005840C7" w:rsidP="005840C7">
      <w:pPr>
        <w:pStyle w:val="ListParagraph"/>
        <w:numPr>
          <w:ilvl w:val="0"/>
          <w:numId w:val="26"/>
        </w:numPr>
        <w:spacing w:after="0" w:line="240" w:lineRule="auto"/>
        <w:rPr>
          <w:rFonts w:ascii="Arial" w:eastAsia="Times New Roman" w:hAnsi="Arial" w:cs="Arial"/>
          <w:lang w:eastAsia="en-GB"/>
        </w:rPr>
      </w:pPr>
      <w:r w:rsidRPr="00997891">
        <w:rPr>
          <w:rFonts w:ascii="Arial" w:eastAsia="Times New Roman" w:hAnsi="Arial" w:cs="Arial"/>
          <w:lang w:eastAsia="en-GB"/>
        </w:rPr>
        <w:t>In your ‘legitimate interests’</w:t>
      </w:r>
      <w:r w:rsidR="00520800">
        <w:rPr>
          <w:rFonts w:ascii="Arial" w:eastAsia="Times New Roman" w:hAnsi="Arial" w:cs="Arial"/>
          <w:lang w:eastAsia="en-GB"/>
        </w:rPr>
        <w:t>.</w:t>
      </w:r>
    </w:p>
    <w:p w14:paraId="7E8B0DB6" w14:textId="77777777" w:rsidR="00454A81" w:rsidRPr="00997891" w:rsidRDefault="00454A81" w:rsidP="00454A81">
      <w:pPr>
        <w:spacing w:after="0" w:line="240" w:lineRule="auto"/>
        <w:rPr>
          <w:rFonts w:ascii="Arial" w:eastAsia="Times New Roman" w:hAnsi="Arial" w:cs="Arial"/>
          <w:lang w:eastAsia="en-GB"/>
        </w:rPr>
      </w:pPr>
    </w:p>
    <w:p w14:paraId="74894FD0" w14:textId="5D7F34A5" w:rsidR="00EA3639" w:rsidRPr="00D56914" w:rsidRDefault="00D56914" w:rsidP="00EA3639">
      <w:pPr>
        <w:widowControl w:val="0"/>
        <w:adjustRightInd w:val="0"/>
        <w:spacing w:after="0" w:line="240" w:lineRule="auto"/>
        <w:jc w:val="both"/>
        <w:textAlignment w:val="baseline"/>
        <w:rPr>
          <w:rFonts w:ascii="Arial" w:eastAsia="Times New Roman" w:hAnsi="Arial" w:cs="Arial"/>
          <w:b/>
          <w:snapToGrid w:val="0"/>
          <w:color w:val="70AD47" w:themeColor="accent6"/>
          <w:lang w:val="en-US" w:eastAsia="en-GB"/>
        </w:rPr>
      </w:pPr>
      <w:r w:rsidRPr="00D56914">
        <w:rPr>
          <w:rFonts w:ascii="Arial" w:eastAsia="Times New Roman" w:hAnsi="Arial" w:cs="Arial"/>
          <w:b/>
          <w:snapToGrid w:val="0"/>
          <w:color w:val="70AD47" w:themeColor="accent6"/>
          <w:lang w:val="en-US" w:eastAsia="en-GB"/>
        </w:rPr>
        <w:t>Personal Data C</w:t>
      </w:r>
      <w:r w:rsidR="005A6B6F" w:rsidRPr="00D56914">
        <w:rPr>
          <w:rFonts w:ascii="Arial" w:eastAsia="Times New Roman" w:hAnsi="Arial" w:cs="Arial"/>
          <w:b/>
          <w:snapToGrid w:val="0"/>
          <w:color w:val="70AD47" w:themeColor="accent6"/>
          <w:lang w:val="en-US" w:eastAsia="en-GB"/>
        </w:rPr>
        <w:t xml:space="preserve">ommunication </w:t>
      </w:r>
    </w:p>
    <w:p w14:paraId="6A316BAD" w14:textId="77777777" w:rsidR="00EA3639" w:rsidRPr="00D56914" w:rsidRDefault="00EA3639" w:rsidP="00EA3639">
      <w:pPr>
        <w:widowControl w:val="0"/>
        <w:adjustRightInd w:val="0"/>
        <w:spacing w:after="0" w:line="240" w:lineRule="auto"/>
        <w:jc w:val="both"/>
        <w:textAlignment w:val="baseline"/>
        <w:rPr>
          <w:rFonts w:ascii="Arial" w:eastAsia="Times New Roman" w:hAnsi="Arial" w:cs="Arial"/>
          <w:snapToGrid w:val="0"/>
          <w:color w:val="70AD47" w:themeColor="accent6"/>
          <w:lang w:val="en-US" w:eastAsia="en-GB"/>
        </w:rPr>
      </w:pPr>
    </w:p>
    <w:p w14:paraId="281BB307" w14:textId="676427FC" w:rsidR="00247657" w:rsidRPr="00EA3639" w:rsidRDefault="0097388B" w:rsidP="00EA3639">
      <w:pPr>
        <w:widowControl w:val="0"/>
        <w:adjustRightInd w:val="0"/>
        <w:spacing w:after="0" w:line="240" w:lineRule="auto"/>
        <w:jc w:val="both"/>
        <w:textAlignment w:val="baseline"/>
        <w:rPr>
          <w:rFonts w:ascii="Arial" w:eastAsia="Times New Roman" w:hAnsi="Arial" w:cs="Arial"/>
          <w:b/>
          <w:snapToGrid w:val="0"/>
          <w:color w:val="92D050"/>
          <w:lang w:val="en-US" w:eastAsia="en-GB"/>
        </w:rPr>
      </w:pPr>
      <w:r>
        <w:rPr>
          <w:rFonts w:ascii="Arial" w:eastAsia="Times New Roman" w:hAnsi="Arial" w:cs="Arial"/>
          <w:snapToGrid w:val="0"/>
          <w:color w:val="000000" w:themeColor="text1"/>
          <w:lang w:val="en-US" w:eastAsia="en-GB"/>
        </w:rPr>
        <w:t>LUPIN</w:t>
      </w:r>
      <w:r w:rsidR="0049114A">
        <w:rPr>
          <w:rFonts w:ascii="Arial" w:eastAsia="Times New Roman" w:hAnsi="Arial" w:cs="Arial"/>
          <w:snapToGrid w:val="0"/>
          <w:color w:val="000000" w:themeColor="text1"/>
          <w:lang w:val="en-US" w:eastAsia="en-GB"/>
        </w:rPr>
        <w:t xml:space="preserve"> </w:t>
      </w:r>
      <w:r w:rsidR="003C6F05">
        <w:rPr>
          <w:rFonts w:ascii="Arial" w:eastAsia="Times New Roman" w:hAnsi="Arial" w:cs="Arial"/>
          <w:snapToGrid w:val="0"/>
          <w:color w:val="000000" w:themeColor="text1"/>
          <w:lang w:val="en-US" w:eastAsia="en-GB"/>
        </w:rPr>
        <w:t xml:space="preserve">understands </w:t>
      </w:r>
      <w:r w:rsidR="003C6F05" w:rsidRPr="00997891">
        <w:rPr>
          <w:rFonts w:ascii="Arial" w:eastAsia="Times New Roman" w:hAnsi="Arial" w:cs="Arial"/>
          <w:snapToGrid w:val="0"/>
          <w:color w:val="000000" w:themeColor="text1"/>
          <w:lang w:val="en-US" w:eastAsia="en-GB"/>
        </w:rPr>
        <w:t>that</w:t>
      </w:r>
      <w:r w:rsidR="00F35B07" w:rsidRPr="00997891">
        <w:rPr>
          <w:rFonts w:ascii="Arial" w:eastAsia="Times New Roman" w:hAnsi="Arial" w:cs="Arial"/>
          <w:snapToGrid w:val="0"/>
          <w:color w:val="000000" w:themeColor="text1"/>
          <w:lang w:val="en-US" w:eastAsia="en-GB"/>
        </w:rPr>
        <w:t xml:space="preserve"> we the group have a </w:t>
      </w:r>
      <w:r w:rsidR="00B957F4" w:rsidRPr="00997891">
        <w:rPr>
          <w:rFonts w:ascii="Arial" w:eastAsia="Times New Roman" w:hAnsi="Arial" w:cs="Arial"/>
          <w:snapToGrid w:val="0"/>
          <w:color w:val="000000" w:themeColor="text1"/>
          <w:lang w:val="en-US" w:eastAsia="en-GB"/>
        </w:rPr>
        <w:t xml:space="preserve">legitimate interest </w:t>
      </w:r>
      <w:r w:rsidR="00F35B07" w:rsidRPr="00997891">
        <w:rPr>
          <w:rFonts w:ascii="Arial" w:eastAsia="Times New Roman" w:hAnsi="Arial" w:cs="Arial"/>
          <w:snapToGrid w:val="0"/>
          <w:color w:val="000000" w:themeColor="text1"/>
          <w:lang w:val="en-US" w:eastAsia="en-GB"/>
        </w:rPr>
        <w:t>to capture personal data</w:t>
      </w:r>
      <w:r w:rsidR="005A6B6F">
        <w:rPr>
          <w:rFonts w:ascii="Arial" w:eastAsia="Times New Roman" w:hAnsi="Arial" w:cs="Arial"/>
          <w:snapToGrid w:val="0"/>
          <w:color w:val="000000" w:themeColor="text1"/>
          <w:lang w:val="en-US" w:eastAsia="en-GB"/>
        </w:rPr>
        <w:t xml:space="preserve"> for our volunteers and clients, </w:t>
      </w:r>
      <w:r w:rsidR="00F35B07" w:rsidRPr="00997891">
        <w:rPr>
          <w:rFonts w:ascii="Arial" w:eastAsia="Times New Roman" w:hAnsi="Arial" w:cs="Arial"/>
          <w:snapToGrid w:val="0"/>
          <w:color w:val="000000" w:themeColor="text1"/>
          <w:lang w:val="en-US" w:eastAsia="en-GB"/>
        </w:rPr>
        <w:t xml:space="preserve">and </w:t>
      </w:r>
      <w:r w:rsidR="00997891">
        <w:rPr>
          <w:rFonts w:ascii="Arial" w:eastAsia="Times New Roman" w:hAnsi="Arial" w:cs="Arial"/>
          <w:snapToGrid w:val="0"/>
          <w:color w:val="000000" w:themeColor="text1"/>
          <w:lang w:val="en-US" w:eastAsia="en-GB"/>
        </w:rPr>
        <w:t xml:space="preserve">that </w:t>
      </w:r>
      <w:r w:rsidR="00F35B07" w:rsidRPr="00997891">
        <w:rPr>
          <w:rFonts w:ascii="Arial" w:eastAsia="Times New Roman" w:hAnsi="Arial" w:cs="Arial"/>
          <w:snapToGrid w:val="0"/>
          <w:color w:val="000000" w:themeColor="text1"/>
          <w:lang w:val="en-US" w:eastAsia="en-GB"/>
        </w:rPr>
        <w:t xml:space="preserve">this </w:t>
      </w:r>
      <w:r w:rsidR="00B957F4" w:rsidRPr="00997891">
        <w:rPr>
          <w:rFonts w:ascii="Arial" w:eastAsia="Times New Roman" w:hAnsi="Arial" w:cs="Arial"/>
          <w:snapToGrid w:val="0"/>
          <w:color w:val="000000" w:themeColor="text1"/>
          <w:lang w:val="en-US" w:eastAsia="en-GB"/>
        </w:rPr>
        <w:t>can be demonstrated (</w:t>
      </w:r>
      <w:r w:rsidR="00F35B07" w:rsidRPr="00997891">
        <w:rPr>
          <w:rFonts w:ascii="Arial" w:eastAsia="Times New Roman" w:hAnsi="Arial" w:cs="Arial"/>
          <w:snapToGrid w:val="0"/>
          <w:color w:val="000000" w:themeColor="text1"/>
          <w:lang w:val="en-US" w:eastAsia="en-GB"/>
        </w:rPr>
        <w:t xml:space="preserve">i.e. </w:t>
      </w:r>
      <w:r w:rsidR="003C6F05" w:rsidRPr="00997891">
        <w:rPr>
          <w:rFonts w:ascii="Arial" w:eastAsia="Times New Roman" w:hAnsi="Arial" w:cs="Arial"/>
          <w:snapToGrid w:val="0"/>
          <w:color w:val="000000" w:themeColor="text1"/>
          <w:lang w:val="en-US" w:eastAsia="en-GB"/>
        </w:rPr>
        <w:t>help cannot</w:t>
      </w:r>
      <w:r w:rsidR="00F35B07" w:rsidRPr="00997891">
        <w:rPr>
          <w:rFonts w:ascii="Arial" w:eastAsia="Times New Roman" w:hAnsi="Arial" w:cs="Arial"/>
          <w:snapToGrid w:val="0"/>
          <w:color w:val="000000" w:themeColor="text1"/>
          <w:lang w:val="en-US" w:eastAsia="en-GB"/>
        </w:rPr>
        <w:t xml:space="preserve"> be given </w:t>
      </w:r>
      <w:r w:rsidR="00B957F4" w:rsidRPr="00997891">
        <w:rPr>
          <w:rFonts w:ascii="Arial" w:eastAsia="Times New Roman" w:hAnsi="Arial" w:cs="Arial"/>
          <w:snapToGrid w:val="0"/>
          <w:color w:val="000000" w:themeColor="text1"/>
          <w:lang w:val="en-US" w:eastAsia="en-GB"/>
        </w:rPr>
        <w:t xml:space="preserve">without </w:t>
      </w:r>
      <w:r w:rsidR="005A6B6F">
        <w:rPr>
          <w:rFonts w:ascii="Arial" w:eastAsia="Times New Roman" w:hAnsi="Arial" w:cs="Arial"/>
          <w:snapToGrid w:val="0"/>
          <w:color w:val="000000" w:themeColor="text1"/>
          <w:lang w:val="en-US" w:eastAsia="en-GB"/>
        </w:rPr>
        <w:t>the capture of the contact de</w:t>
      </w:r>
      <w:r w:rsidR="0049114A">
        <w:rPr>
          <w:rFonts w:ascii="Arial" w:eastAsia="Times New Roman" w:hAnsi="Arial" w:cs="Arial"/>
          <w:snapToGrid w:val="0"/>
          <w:color w:val="000000" w:themeColor="text1"/>
          <w:lang w:val="en-US" w:eastAsia="en-GB"/>
        </w:rPr>
        <w:t xml:space="preserve">tails for a volunteer or </w:t>
      </w:r>
      <w:proofErr w:type="gramStart"/>
      <w:r w:rsidR="0049114A">
        <w:rPr>
          <w:rFonts w:ascii="Arial" w:eastAsia="Times New Roman" w:hAnsi="Arial" w:cs="Arial"/>
          <w:snapToGrid w:val="0"/>
          <w:color w:val="000000" w:themeColor="text1"/>
          <w:lang w:val="en-US" w:eastAsia="en-GB"/>
        </w:rPr>
        <w:t>client</w:t>
      </w:r>
      <w:r w:rsidR="005A6B6F">
        <w:rPr>
          <w:rFonts w:ascii="Arial" w:eastAsia="Times New Roman" w:hAnsi="Arial" w:cs="Arial"/>
          <w:snapToGrid w:val="0"/>
          <w:color w:val="000000" w:themeColor="text1"/>
          <w:lang w:val="en-US" w:eastAsia="en-GB"/>
        </w:rPr>
        <w:t xml:space="preserve"> )</w:t>
      </w:r>
      <w:proofErr w:type="gramEnd"/>
      <w:r w:rsidR="00997891">
        <w:rPr>
          <w:rFonts w:ascii="Arial" w:eastAsia="Times New Roman" w:hAnsi="Arial" w:cs="Arial"/>
          <w:snapToGrid w:val="0"/>
          <w:color w:val="000000" w:themeColor="text1"/>
          <w:lang w:val="en-US" w:eastAsia="en-GB"/>
        </w:rPr>
        <w:t>. T</w:t>
      </w:r>
      <w:r w:rsidR="007A3F18" w:rsidRPr="00997891">
        <w:rPr>
          <w:rFonts w:ascii="Arial" w:eastAsia="Times New Roman" w:hAnsi="Arial" w:cs="Arial"/>
          <w:snapToGrid w:val="0"/>
          <w:color w:val="000000" w:themeColor="text1"/>
          <w:lang w:val="en-US" w:eastAsia="en-GB"/>
        </w:rPr>
        <w:t xml:space="preserve">he key points of </w:t>
      </w:r>
      <w:r w:rsidR="005A6B6F">
        <w:rPr>
          <w:rFonts w:ascii="Arial" w:eastAsia="Times New Roman" w:hAnsi="Arial" w:cs="Arial"/>
          <w:snapToGrid w:val="0"/>
          <w:color w:val="000000" w:themeColor="text1"/>
          <w:lang w:val="en-US" w:eastAsia="en-GB"/>
        </w:rPr>
        <w:t xml:space="preserve">why we need to hold their personal data </w:t>
      </w:r>
      <w:r w:rsidR="007A3F18" w:rsidRPr="00997891">
        <w:rPr>
          <w:rFonts w:ascii="Arial" w:eastAsia="Times New Roman" w:hAnsi="Arial" w:cs="Arial"/>
          <w:snapToGrid w:val="0"/>
          <w:color w:val="000000" w:themeColor="text1"/>
          <w:lang w:val="en-US" w:eastAsia="en-GB"/>
        </w:rPr>
        <w:t>need</w:t>
      </w:r>
      <w:r w:rsidR="005A6B6F">
        <w:rPr>
          <w:rFonts w:ascii="Arial" w:eastAsia="Times New Roman" w:hAnsi="Arial" w:cs="Arial"/>
          <w:snapToGrid w:val="0"/>
          <w:color w:val="000000" w:themeColor="text1"/>
          <w:lang w:val="en-US" w:eastAsia="en-GB"/>
        </w:rPr>
        <w:t>s</w:t>
      </w:r>
      <w:r w:rsidR="007A3F18" w:rsidRPr="00997891">
        <w:rPr>
          <w:rFonts w:ascii="Arial" w:eastAsia="Times New Roman" w:hAnsi="Arial" w:cs="Arial"/>
          <w:snapToGrid w:val="0"/>
          <w:color w:val="000000" w:themeColor="text1"/>
          <w:lang w:val="en-US" w:eastAsia="en-GB"/>
        </w:rPr>
        <w:t xml:space="preserve"> to be pointed out to an individual at</w:t>
      </w:r>
      <w:r w:rsidR="00997891">
        <w:rPr>
          <w:rFonts w:ascii="Arial" w:eastAsia="Times New Roman" w:hAnsi="Arial" w:cs="Arial"/>
          <w:snapToGrid w:val="0"/>
          <w:color w:val="000000" w:themeColor="text1"/>
          <w:lang w:val="en-US" w:eastAsia="en-GB"/>
        </w:rPr>
        <w:t xml:space="preserve"> the</w:t>
      </w:r>
      <w:r w:rsidR="007A3F18" w:rsidRPr="00997891">
        <w:rPr>
          <w:rFonts w:ascii="Arial" w:eastAsia="Times New Roman" w:hAnsi="Arial" w:cs="Arial"/>
          <w:snapToGrid w:val="0"/>
          <w:color w:val="000000" w:themeColor="text1"/>
          <w:lang w:val="en-US" w:eastAsia="en-GB"/>
        </w:rPr>
        <w:t xml:space="preserve"> time of data capture</w:t>
      </w:r>
      <w:r w:rsidR="002D2B52" w:rsidRPr="00997891">
        <w:rPr>
          <w:rFonts w:ascii="Arial" w:eastAsia="Times New Roman" w:hAnsi="Arial" w:cs="Arial"/>
          <w:snapToGrid w:val="0"/>
          <w:color w:val="000000" w:themeColor="text1"/>
          <w:lang w:val="en-US" w:eastAsia="en-GB"/>
        </w:rPr>
        <w:t xml:space="preserve"> (on the telephone or face to face)</w:t>
      </w:r>
      <w:r w:rsidR="0049114A">
        <w:rPr>
          <w:rFonts w:ascii="Arial" w:eastAsia="Times New Roman" w:hAnsi="Arial" w:cs="Arial"/>
          <w:snapToGrid w:val="0"/>
          <w:color w:val="000000" w:themeColor="text1"/>
          <w:lang w:val="en-US" w:eastAsia="en-GB"/>
        </w:rPr>
        <w:t>.</w:t>
      </w:r>
      <w:r w:rsidR="005840C7" w:rsidRPr="00997891">
        <w:rPr>
          <w:rFonts w:ascii="Arial" w:eastAsia="Times New Roman" w:hAnsi="Arial" w:cs="Arial"/>
          <w:lang w:eastAsia="en-GB"/>
        </w:rPr>
        <w:t xml:space="preserve"> </w:t>
      </w:r>
      <w:r w:rsidR="002D2B52" w:rsidRPr="00997891">
        <w:rPr>
          <w:rFonts w:ascii="Arial" w:eastAsia="Times New Roman" w:hAnsi="Arial" w:cs="Arial"/>
          <w:snapToGrid w:val="0"/>
          <w:color w:val="000000" w:themeColor="text1"/>
          <w:lang w:val="en-US" w:eastAsia="en-GB"/>
        </w:rPr>
        <w:t>A</w:t>
      </w:r>
      <w:r w:rsidR="00B957F4" w:rsidRPr="00997891">
        <w:rPr>
          <w:rFonts w:ascii="Arial" w:eastAsia="Times New Roman" w:hAnsi="Arial" w:cs="Arial"/>
          <w:snapToGrid w:val="0"/>
          <w:color w:val="000000" w:themeColor="text1"/>
          <w:lang w:val="en-US" w:eastAsia="en-GB"/>
        </w:rPr>
        <w:t xml:space="preserve"> </w:t>
      </w:r>
      <w:r w:rsidR="00FE576E">
        <w:rPr>
          <w:rFonts w:ascii="Arial" w:eastAsia="Times New Roman" w:hAnsi="Arial" w:cs="Arial"/>
          <w:snapToGrid w:val="0"/>
          <w:color w:val="000000" w:themeColor="text1"/>
          <w:lang w:val="en-US" w:eastAsia="en-GB"/>
        </w:rPr>
        <w:t xml:space="preserve">data </w:t>
      </w:r>
      <w:r w:rsidR="00B957F4" w:rsidRPr="00997891">
        <w:rPr>
          <w:rFonts w:ascii="Arial" w:eastAsia="Times New Roman" w:hAnsi="Arial" w:cs="Arial"/>
          <w:snapToGrid w:val="0"/>
          <w:color w:val="000000" w:themeColor="text1"/>
          <w:lang w:val="en-US" w:eastAsia="en-GB"/>
        </w:rPr>
        <w:t>subject can challenge this</w:t>
      </w:r>
      <w:r w:rsidR="007513B0">
        <w:rPr>
          <w:rFonts w:ascii="Arial" w:eastAsia="Times New Roman" w:hAnsi="Arial" w:cs="Arial"/>
          <w:snapToGrid w:val="0"/>
          <w:color w:val="000000" w:themeColor="text1"/>
          <w:lang w:val="en-US" w:eastAsia="en-GB"/>
        </w:rPr>
        <w:t xml:space="preserve"> legitimate interest and if </w:t>
      </w:r>
      <w:r w:rsidR="0003550C">
        <w:rPr>
          <w:rFonts w:ascii="Arial" w:eastAsia="Times New Roman" w:hAnsi="Arial" w:cs="Arial"/>
          <w:snapToGrid w:val="0"/>
          <w:color w:val="000000" w:themeColor="text1"/>
          <w:lang w:val="en-US" w:eastAsia="en-GB"/>
        </w:rPr>
        <w:t>this occurs</w:t>
      </w:r>
      <w:r w:rsidR="007513B0">
        <w:rPr>
          <w:rFonts w:ascii="Arial" w:eastAsia="Times New Roman" w:hAnsi="Arial" w:cs="Arial"/>
          <w:snapToGrid w:val="0"/>
          <w:color w:val="000000" w:themeColor="text1"/>
          <w:lang w:val="en-US" w:eastAsia="en-GB"/>
        </w:rPr>
        <w:t>,</w:t>
      </w:r>
      <w:r>
        <w:rPr>
          <w:rFonts w:ascii="Arial" w:eastAsia="Times New Roman" w:hAnsi="Arial" w:cs="Arial"/>
          <w:snapToGrid w:val="0"/>
          <w:color w:val="000000" w:themeColor="text1"/>
          <w:lang w:val="en-US" w:eastAsia="en-GB"/>
        </w:rPr>
        <w:t xml:space="preserve"> LUPIN</w:t>
      </w:r>
      <w:r w:rsidR="00B957F4" w:rsidRPr="00997891">
        <w:rPr>
          <w:rFonts w:ascii="Arial" w:eastAsia="Times New Roman" w:hAnsi="Arial" w:cs="Arial"/>
          <w:snapToGrid w:val="0"/>
          <w:color w:val="000000" w:themeColor="text1"/>
          <w:lang w:val="en-US" w:eastAsia="en-GB"/>
        </w:rPr>
        <w:t xml:space="preserve"> will need to provide </w:t>
      </w:r>
      <w:r w:rsidR="003C6F05" w:rsidRPr="00997891">
        <w:rPr>
          <w:rFonts w:ascii="Arial" w:eastAsia="Times New Roman" w:hAnsi="Arial" w:cs="Arial"/>
          <w:snapToGrid w:val="0"/>
          <w:color w:val="000000" w:themeColor="text1"/>
          <w:lang w:val="en-US" w:eastAsia="en-GB"/>
        </w:rPr>
        <w:t>compelling reasons</w:t>
      </w:r>
      <w:r w:rsidR="00E0571E" w:rsidRPr="00997891">
        <w:rPr>
          <w:rFonts w:ascii="Arial" w:eastAsia="Times New Roman" w:hAnsi="Arial" w:cs="Arial"/>
          <w:snapToGrid w:val="0"/>
          <w:color w:val="000000" w:themeColor="text1"/>
          <w:lang w:val="en-US" w:eastAsia="en-GB"/>
        </w:rPr>
        <w:t xml:space="preserve"> for keeping </w:t>
      </w:r>
      <w:r w:rsidR="0003550C">
        <w:rPr>
          <w:rFonts w:ascii="Arial" w:eastAsia="Times New Roman" w:hAnsi="Arial" w:cs="Arial"/>
          <w:snapToGrid w:val="0"/>
          <w:color w:val="000000" w:themeColor="text1"/>
          <w:lang w:val="en-US" w:eastAsia="en-GB"/>
        </w:rPr>
        <w:t xml:space="preserve">this </w:t>
      </w:r>
      <w:r>
        <w:rPr>
          <w:rFonts w:ascii="Arial" w:eastAsia="Times New Roman" w:hAnsi="Arial" w:cs="Arial"/>
          <w:snapToGrid w:val="0"/>
          <w:color w:val="000000" w:themeColor="text1"/>
          <w:lang w:val="en-US" w:eastAsia="en-GB"/>
        </w:rPr>
        <w:t xml:space="preserve">data. LUPIN </w:t>
      </w:r>
      <w:r w:rsidR="00B957F4" w:rsidRPr="00997891">
        <w:rPr>
          <w:rFonts w:ascii="Arial" w:eastAsia="Times New Roman" w:hAnsi="Arial" w:cs="Arial"/>
          <w:snapToGrid w:val="0"/>
          <w:color w:val="000000" w:themeColor="text1"/>
          <w:lang w:val="en-US" w:eastAsia="en-GB"/>
        </w:rPr>
        <w:t>understand</w:t>
      </w:r>
      <w:r w:rsidR="00E0571E" w:rsidRPr="00997891">
        <w:rPr>
          <w:rFonts w:ascii="Arial" w:eastAsia="Times New Roman" w:hAnsi="Arial" w:cs="Arial"/>
          <w:snapToGrid w:val="0"/>
          <w:color w:val="000000" w:themeColor="text1"/>
          <w:lang w:val="en-US" w:eastAsia="en-GB"/>
        </w:rPr>
        <w:t>s</w:t>
      </w:r>
      <w:r w:rsidR="00B957F4" w:rsidRPr="00997891">
        <w:rPr>
          <w:rFonts w:ascii="Arial" w:eastAsia="Times New Roman" w:hAnsi="Arial" w:cs="Arial"/>
          <w:snapToGrid w:val="0"/>
          <w:color w:val="000000" w:themeColor="text1"/>
          <w:lang w:val="en-US" w:eastAsia="en-GB"/>
        </w:rPr>
        <w:t xml:space="preserve"> that we must be clear on our legitimate interest and that at no time must this override the fundamental rights and freedoms of the data subject.</w:t>
      </w:r>
      <w:r w:rsidR="00EA3639">
        <w:rPr>
          <w:rFonts w:ascii="Arial" w:eastAsia="Times New Roman" w:hAnsi="Arial" w:cs="Arial"/>
          <w:snapToGrid w:val="0"/>
          <w:color w:val="000000" w:themeColor="text1"/>
          <w:lang w:val="en-US" w:eastAsia="en-GB"/>
        </w:rPr>
        <w:t xml:space="preserve"> </w:t>
      </w:r>
    </w:p>
    <w:p w14:paraId="49AFC9A4" w14:textId="77777777" w:rsidR="00454A81" w:rsidRPr="00997891" w:rsidRDefault="00454A81" w:rsidP="00EA3639">
      <w:pPr>
        <w:spacing w:after="0" w:line="240" w:lineRule="auto"/>
        <w:jc w:val="both"/>
        <w:rPr>
          <w:rFonts w:ascii="Arial" w:eastAsia="Times New Roman" w:hAnsi="Arial" w:cs="Arial"/>
          <w:lang w:eastAsia="en-GB"/>
        </w:rPr>
      </w:pPr>
    </w:p>
    <w:p w14:paraId="77D777F5" w14:textId="77777777" w:rsidR="00D04069" w:rsidRPr="00D56914" w:rsidRDefault="00D04069" w:rsidP="00EA3639">
      <w:pPr>
        <w:spacing w:after="0" w:line="240" w:lineRule="auto"/>
        <w:jc w:val="both"/>
        <w:rPr>
          <w:rFonts w:ascii="Arial" w:eastAsia="Times New Roman" w:hAnsi="Arial" w:cs="Arial"/>
          <w:b/>
          <w:color w:val="70AD47" w:themeColor="accent6"/>
          <w:lang w:eastAsia="en-GB"/>
        </w:rPr>
      </w:pPr>
      <w:r w:rsidRPr="00D56914">
        <w:rPr>
          <w:rFonts w:ascii="Arial" w:eastAsia="Times New Roman" w:hAnsi="Arial" w:cs="Arial"/>
          <w:b/>
          <w:color w:val="70AD47" w:themeColor="accent6"/>
          <w:lang w:eastAsia="en-GB"/>
        </w:rPr>
        <w:t>Pri</w:t>
      </w:r>
      <w:r w:rsidR="00D94325" w:rsidRPr="00D56914">
        <w:rPr>
          <w:rFonts w:ascii="Arial" w:eastAsia="Times New Roman" w:hAnsi="Arial" w:cs="Arial"/>
          <w:b/>
          <w:color w:val="70AD47" w:themeColor="accent6"/>
          <w:lang w:eastAsia="en-GB"/>
        </w:rPr>
        <w:t>vacy Notices</w:t>
      </w:r>
    </w:p>
    <w:p w14:paraId="04FCC59C" w14:textId="77777777" w:rsidR="00EA3639" w:rsidRPr="00D56914" w:rsidRDefault="00EA3639" w:rsidP="00EA3639">
      <w:pPr>
        <w:spacing w:after="0" w:line="240" w:lineRule="auto"/>
        <w:jc w:val="both"/>
        <w:rPr>
          <w:rFonts w:ascii="Arial" w:hAnsi="Arial" w:cs="Arial"/>
          <w:color w:val="70AD47" w:themeColor="accent6"/>
          <w:w w:val="105"/>
        </w:rPr>
      </w:pPr>
    </w:p>
    <w:p w14:paraId="52A5FDCB" w14:textId="4689D860" w:rsidR="00CD7035" w:rsidRDefault="0097388B" w:rsidP="00EA3639">
      <w:pPr>
        <w:spacing w:after="0" w:line="240" w:lineRule="auto"/>
        <w:jc w:val="both"/>
        <w:rPr>
          <w:rFonts w:ascii="Arial" w:hAnsi="Arial" w:cs="Arial"/>
          <w:i/>
          <w:w w:val="105"/>
        </w:rPr>
      </w:pPr>
      <w:r>
        <w:rPr>
          <w:rFonts w:ascii="Arial" w:hAnsi="Arial" w:cs="Arial"/>
          <w:w w:val="105"/>
        </w:rPr>
        <w:t>LUPIN</w:t>
      </w:r>
      <w:r w:rsidR="00D04069" w:rsidRPr="00997891">
        <w:rPr>
          <w:rFonts w:ascii="Arial" w:hAnsi="Arial" w:cs="Arial"/>
          <w:w w:val="105"/>
        </w:rPr>
        <w:t xml:space="preserve"> will </w:t>
      </w:r>
      <w:r w:rsidR="00F35B07" w:rsidRPr="00997891">
        <w:rPr>
          <w:rFonts w:ascii="Arial" w:hAnsi="Arial" w:cs="Arial"/>
          <w:w w:val="105"/>
        </w:rPr>
        <w:t>en</w:t>
      </w:r>
      <w:r w:rsidR="00997891">
        <w:rPr>
          <w:rFonts w:ascii="Arial" w:hAnsi="Arial" w:cs="Arial"/>
          <w:w w:val="105"/>
        </w:rPr>
        <w:t>sure that every data subject is made aware of how to</w:t>
      </w:r>
      <w:r w:rsidR="00D94325" w:rsidRPr="00997891">
        <w:rPr>
          <w:rFonts w:ascii="Arial" w:hAnsi="Arial" w:cs="Arial"/>
          <w:w w:val="105"/>
        </w:rPr>
        <w:t xml:space="preserve"> access </w:t>
      </w:r>
      <w:r w:rsidR="00D04069" w:rsidRPr="00997891">
        <w:rPr>
          <w:rFonts w:ascii="Arial" w:hAnsi="Arial" w:cs="Arial"/>
          <w:w w:val="105"/>
        </w:rPr>
        <w:t xml:space="preserve">a </w:t>
      </w:r>
      <w:r w:rsidR="006C2A58">
        <w:rPr>
          <w:rFonts w:ascii="Arial" w:hAnsi="Arial" w:cs="Arial"/>
          <w:w w:val="105"/>
        </w:rPr>
        <w:t>F</w:t>
      </w:r>
      <w:r w:rsidR="007A3F18" w:rsidRPr="00997891">
        <w:rPr>
          <w:rFonts w:ascii="Arial" w:hAnsi="Arial" w:cs="Arial"/>
          <w:w w:val="105"/>
        </w:rPr>
        <w:t xml:space="preserve">ull </w:t>
      </w:r>
      <w:r w:rsidR="006C2A58">
        <w:rPr>
          <w:rFonts w:ascii="Arial" w:hAnsi="Arial" w:cs="Arial"/>
          <w:w w:val="105"/>
        </w:rPr>
        <w:t>Privacy N</w:t>
      </w:r>
      <w:r w:rsidR="00997891">
        <w:rPr>
          <w:rFonts w:ascii="Arial" w:hAnsi="Arial" w:cs="Arial"/>
          <w:w w:val="105"/>
        </w:rPr>
        <w:t>otice</w:t>
      </w:r>
      <w:r w:rsidR="00731540">
        <w:rPr>
          <w:rFonts w:ascii="Arial" w:hAnsi="Arial" w:cs="Arial"/>
          <w:w w:val="105"/>
        </w:rPr>
        <w:t>, which</w:t>
      </w:r>
      <w:r w:rsidR="00997891">
        <w:rPr>
          <w:rFonts w:ascii="Arial" w:hAnsi="Arial" w:cs="Arial"/>
          <w:w w:val="105"/>
        </w:rPr>
        <w:t xml:space="preserve"> explai</w:t>
      </w:r>
      <w:r w:rsidR="004468E1">
        <w:rPr>
          <w:rFonts w:ascii="Arial" w:hAnsi="Arial" w:cs="Arial"/>
          <w:w w:val="105"/>
        </w:rPr>
        <w:t>n</w:t>
      </w:r>
      <w:r w:rsidR="00731540">
        <w:rPr>
          <w:rFonts w:ascii="Arial" w:hAnsi="Arial" w:cs="Arial"/>
          <w:w w:val="105"/>
        </w:rPr>
        <w:t>s</w:t>
      </w:r>
      <w:r w:rsidR="00D04069" w:rsidRPr="00997891">
        <w:rPr>
          <w:rFonts w:ascii="Arial" w:hAnsi="Arial" w:cs="Arial"/>
          <w:w w:val="105"/>
        </w:rPr>
        <w:t xml:space="preserve"> the </w:t>
      </w:r>
      <w:r w:rsidR="006C2A58">
        <w:rPr>
          <w:rFonts w:ascii="Arial" w:hAnsi="Arial" w:cs="Arial"/>
          <w:w w:val="105"/>
        </w:rPr>
        <w:t>legitimate interest/</w:t>
      </w:r>
      <w:r w:rsidR="00D04069" w:rsidRPr="00997891">
        <w:rPr>
          <w:rFonts w:ascii="Arial" w:hAnsi="Arial" w:cs="Arial"/>
          <w:w w:val="105"/>
        </w:rPr>
        <w:t>lawful basis for maintainin</w:t>
      </w:r>
      <w:r w:rsidR="000D3245" w:rsidRPr="00997891">
        <w:rPr>
          <w:rFonts w:ascii="Arial" w:hAnsi="Arial" w:cs="Arial"/>
          <w:w w:val="105"/>
        </w:rPr>
        <w:t>g</w:t>
      </w:r>
      <w:r w:rsidR="00770CBA">
        <w:rPr>
          <w:rFonts w:ascii="Arial" w:hAnsi="Arial" w:cs="Arial"/>
          <w:w w:val="105"/>
        </w:rPr>
        <w:t xml:space="preserve"> our clients</w:t>
      </w:r>
      <w:r w:rsidR="00B2673F">
        <w:rPr>
          <w:rFonts w:ascii="Arial" w:hAnsi="Arial" w:cs="Arial"/>
          <w:w w:val="105"/>
        </w:rPr>
        <w:t>’</w:t>
      </w:r>
      <w:r w:rsidR="00770CBA">
        <w:rPr>
          <w:rFonts w:ascii="Arial" w:hAnsi="Arial" w:cs="Arial"/>
          <w:w w:val="105"/>
        </w:rPr>
        <w:t xml:space="preserve"> and volunteers</w:t>
      </w:r>
      <w:r w:rsidR="00B2673F">
        <w:rPr>
          <w:rFonts w:ascii="Arial" w:hAnsi="Arial" w:cs="Arial"/>
          <w:w w:val="105"/>
        </w:rPr>
        <w:t>’</w:t>
      </w:r>
      <w:r w:rsidR="00731540">
        <w:rPr>
          <w:rFonts w:ascii="Arial" w:hAnsi="Arial" w:cs="Arial"/>
          <w:w w:val="105"/>
        </w:rPr>
        <w:t xml:space="preserve"> </w:t>
      </w:r>
      <w:r w:rsidR="000D3245" w:rsidRPr="00997891">
        <w:rPr>
          <w:rFonts w:ascii="Arial" w:hAnsi="Arial" w:cs="Arial"/>
          <w:w w:val="105"/>
        </w:rPr>
        <w:t>personal data</w:t>
      </w:r>
      <w:r w:rsidR="00D04069" w:rsidRPr="00997891">
        <w:rPr>
          <w:rFonts w:ascii="Arial" w:hAnsi="Arial" w:cs="Arial"/>
          <w:w w:val="105"/>
        </w:rPr>
        <w:t>, our data retention period and that individuals have a right to complain to the</w:t>
      </w:r>
      <w:r w:rsidR="00635913" w:rsidRPr="00997891">
        <w:rPr>
          <w:rFonts w:ascii="Arial" w:eastAsia="Times New Roman" w:hAnsi="Arial" w:cs="Arial"/>
          <w:lang w:eastAsia="en-GB"/>
        </w:rPr>
        <w:t xml:space="preserve"> </w:t>
      </w:r>
      <w:r w:rsidR="0023035F" w:rsidRPr="00997891">
        <w:rPr>
          <w:rFonts w:ascii="Arial" w:eastAsia="Times New Roman" w:hAnsi="Arial" w:cs="Arial"/>
          <w:lang w:eastAsia="en-GB"/>
        </w:rPr>
        <w:t>Information Commissioners Office (</w:t>
      </w:r>
      <w:r w:rsidR="00D04069" w:rsidRPr="00997891">
        <w:rPr>
          <w:rFonts w:ascii="Arial" w:hAnsi="Arial" w:cs="Arial"/>
          <w:w w:val="105"/>
        </w:rPr>
        <w:t>ICO</w:t>
      </w:r>
      <w:r w:rsidR="0023035F" w:rsidRPr="00997891">
        <w:rPr>
          <w:rFonts w:ascii="Arial" w:hAnsi="Arial" w:cs="Arial"/>
          <w:w w:val="105"/>
        </w:rPr>
        <w:t xml:space="preserve">) </w:t>
      </w:r>
      <w:r w:rsidR="00D04069" w:rsidRPr="00997891">
        <w:rPr>
          <w:rFonts w:ascii="Arial" w:hAnsi="Arial" w:cs="Arial"/>
          <w:w w:val="105"/>
        </w:rPr>
        <w:t>if they think there is a problem with the way we are handling their data.</w:t>
      </w:r>
      <w:r w:rsidR="00D04069" w:rsidRPr="00997891">
        <w:rPr>
          <w:rFonts w:ascii="Arial" w:hAnsi="Arial" w:cs="Arial"/>
        </w:rPr>
        <w:t xml:space="preserve"> </w:t>
      </w:r>
      <w:r w:rsidR="000D3245" w:rsidRPr="00997891">
        <w:rPr>
          <w:rFonts w:ascii="Arial" w:hAnsi="Arial" w:cs="Arial"/>
          <w:w w:val="105"/>
        </w:rPr>
        <w:t xml:space="preserve">This </w:t>
      </w:r>
      <w:r w:rsidR="006C2A58">
        <w:rPr>
          <w:rFonts w:ascii="Arial" w:hAnsi="Arial" w:cs="Arial"/>
          <w:w w:val="105"/>
        </w:rPr>
        <w:t>Full P</w:t>
      </w:r>
      <w:r w:rsidR="00D94325" w:rsidRPr="00997891">
        <w:rPr>
          <w:rFonts w:ascii="Arial" w:hAnsi="Arial" w:cs="Arial"/>
          <w:w w:val="105"/>
        </w:rPr>
        <w:t xml:space="preserve">rivacy </w:t>
      </w:r>
      <w:r w:rsidR="006C2A58">
        <w:rPr>
          <w:rFonts w:ascii="Arial" w:hAnsi="Arial" w:cs="Arial"/>
          <w:w w:val="105"/>
        </w:rPr>
        <w:t>N</w:t>
      </w:r>
      <w:r w:rsidR="000D3245" w:rsidRPr="00997891">
        <w:rPr>
          <w:rFonts w:ascii="Arial" w:hAnsi="Arial" w:cs="Arial"/>
          <w:w w:val="105"/>
        </w:rPr>
        <w:t>otice will enable us</w:t>
      </w:r>
      <w:r w:rsidR="00247657" w:rsidRPr="00997891">
        <w:rPr>
          <w:rFonts w:ascii="Arial" w:hAnsi="Arial" w:cs="Arial"/>
          <w:w w:val="105"/>
        </w:rPr>
        <w:t xml:space="preserve"> to identify ourselves</w:t>
      </w:r>
      <w:r w:rsidR="00F35B07" w:rsidRPr="00997891">
        <w:rPr>
          <w:rFonts w:ascii="Arial" w:hAnsi="Arial" w:cs="Arial"/>
          <w:w w:val="105"/>
        </w:rPr>
        <w:t xml:space="preserve"> to indivi</w:t>
      </w:r>
      <w:r w:rsidR="000D3245" w:rsidRPr="00997891">
        <w:rPr>
          <w:rFonts w:ascii="Arial" w:hAnsi="Arial" w:cs="Arial"/>
          <w:w w:val="105"/>
        </w:rPr>
        <w:t>duals</w:t>
      </w:r>
      <w:r w:rsidR="00D04069" w:rsidRPr="00997891">
        <w:rPr>
          <w:rFonts w:ascii="Arial" w:hAnsi="Arial" w:cs="Arial"/>
          <w:w w:val="105"/>
        </w:rPr>
        <w:t xml:space="preserve"> and how we intend to use their personal data. This notice will be</w:t>
      </w:r>
      <w:r w:rsidR="00247657" w:rsidRPr="00997891">
        <w:rPr>
          <w:rFonts w:ascii="Arial" w:hAnsi="Arial" w:cs="Arial"/>
          <w:w w:val="105"/>
        </w:rPr>
        <w:t xml:space="preserve"> need to be </w:t>
      </w:r>
      <w:r w:rsidR="00D04069" w:rsidRPr="00997891">
        <w:rPr>
          <w:rFonts w:ascii="Arial" w:hAnsi="Arial" w:cs="Arial"/>
          <w:w w:val="105"/>
        </w:rPr>
        <w:t xml:space="preserve">concise, easy to understand </w:t>
      </w:r>
      <w:r w:rsidR="00B2673F">
        <w:rPr>
          <w:rFonts w:ascii="Arial" w:hAnsi="Arial" w:cs="Arial"/>
          <w:w w:val="105"/>
        </w:rPr>
        <w:t xml:space="preserve">and </w:t>
      </w:r>
      <w:r>
        <w:rPr>
          <w:rFonts w:ascii="Arial" w:hAnsi="Arial" w:cs="Arial"/>
          <w:w w:val="105"/>
        </w:rPr>
        <w:t>written in clear language. LUPIN</w:t>
      </w:r>
      <w:r w:rsidR="007A3F18" w:rsidRPr="00997891">
        <w:rPr>
          <w:rFonts w:ascii="Arial" w:hAnsi="Arial" w:cs="Arial"/>
          <w:w w:val="105"/>
        </w:rPr>
        <w:t xml:space="preserve"> will also use shorter pri</w:t>
      </w:r>
      <w:r w:rsidR="00997891">
        <w:rPr>
          <w:rFonts w:ascii="Arial" w:hAnsi="Arial" w:cs="Arial"/>
          <w:w w:val="105"/>
        </w:rPr>
        <w:t>vacy notices</w:t>
      </w:r>
      <w:r w:rsidR="00770CBA">
        <w:rPr>
          <w:rFonts w:ascii="Arial" w:hAnsi="Arial" w:cs="Arial"/>
          <w:w w:val="105"/>
        </w:rPr>
        <w:t>,</w:t>
      </w:r>
      <w:r w:rsidR="00997891">
        <w:rPr>
          <w:rFonts w:ascii="Arial" w:hAnsi="Arial" w:cs="Arial"/>
          <w:w w:val="105"/>
        </w:rPr>
        <w:t xml:space="preserve"> </w:t>
      </w:r>
      <w:r w:rsidR="005C71B8" w:rsidRPr="00997891">
        <w:rPr>
          <w:rFonts w:ascii="Arial" w:hAnsi="Arial" w:cs="Arial"/>
          <w:w w:val="105"/>
        </w:rPr>
        <w:t>as appropriate</w:t>
      </w:r>
      <w:r w:rsidR="007A3F18" w:rsidRPr="00997891">
        <w:rPr>
          <w:rFonts w:ascii="Arial" w:hAnsi="Arial" w:cs="Arial"/>
          <w:w w:val="105"/>
        </w:rPr>
        <w:t xml:space="preserve">. </w:t>
      </w:r>
    </w:p>
    <w:p w14:paraId="622F9123" w14:textId="77777777" w:rsidR="00770CBA" w:rsidRDefault="00770CBA" w:rsidP="00EA3639">
      <w:pPr>
        <w:spacing w:after="0" w:line="240" w:lineRule="auto"/>
        <w:jc w:val="both"/>
        <w:rPr>
          <w:rFonts w:ascii="Arial" w:eastAsia="Times New Roman" w:hAnsi="Arial" w:cs="Arial"/>
          <w:i/>
          <w:color w:val="92D050"/>
          <w:lang w:eastAsia="en-GB"/>
        </w:rPr>
      </w:pPr>
    </w:p>
    <w:p w14:paraId="45063EB2" w14:textId="77777777" w:rsidR="00CD7035" w:rsidRDefault="00CD7035" w:rsidP="00EA3639">
      <w:pPr>
        <w:spacing w:after="0" w:line="240" w:lineRule="auto"/>
        <w:jc w:val="both"/>
        <w:rPr>
          <w:rFonts w:ascii="Arial" w:eastAsia="Times New Roman" w:hAnsi="Arial" w:cs="Arial"/>
          <w:b/>
          <w:color w:val="92D050"/>
          <w:lang w:eastAsia="en-GB"/>
        </w:rPr>
      </w:pPr>
    </w:p>
    <w:p w14:paraId="1BA0065D" w14:textId="77777777" w:rsidR="00454A81" w:rsidRPr="00D56914" w:rsidRDefault="004A0E13" w:rsidP="00CD7035">
      <w:pPr>
        <w:spacing w:after="0" w:line="240" w:lineRule="auto"/>
        <w:jc w:val="both"/>
        <w:rPr>
          <w:rFonts w:ascii="Arial" w:eastAsia="Times New Roman" w:hAnsi="Arial" w:cs="Arial"/>
          <w:i/>
          <w:color w:val="70AD47" w:themeColor="accent6"/>
          <w:lang w:eastAsia="en-GB"/>
        </w:rPr>
      </w:pPr>
      <w:r w:rsidRPr="00D56914">
        <w:rPr>
          <w:rFonts w:ascii="Arial" w:eastAsia="Times New Roman" w:hAnsi="Arial" w:cs="Arial"/>
          <w:b/>
          <w:color w:val="70AD47" w:themeColor="accent6"/>
          <w:lang w:eastAsia="en-GB"/>
        </w:rPr>
        <w:t xml:space="preserve">Rights </w:t>
      </w:r>
      <w:proofErr w:type="gramStart"/>
      <w:r w:rsidRPr="00D56914">
        <w:rPr>
          <w:rFonts w:ascii="Arial" w:eastAsia="Times New Roman" w:hAnsi="Arial" w:cs="Arial"/>
          <w:b/>
          <w:color w:val="70AD47" w:themeColor="accent6"/>
          <w:lang w:eastAsia="en-GB"/>
        </w:rPr>
        <w:t>Of</w:t>
      </w:r>
      <w:proofErr w:type="gramEnd"/>
      <w:r w:rsidRPr="00D56914">
        <w:rPr>
          <w:rFonts w:ascii="Arial" w:eastAsia="Times New Roman" w:hAnsi="Arial" w:cs="Arial"/>
          <w:b/>
          <w:color w:val="70AD47" w:themeColor="accent6"/>
          <w:lang w:eastAsia="en-GB"/>
        </w:rPr>
        <w:t xml:space="preserve"> A</w:t>
      </w:r>
      <w:r w:rsidR="00635913" w:rsidRPr="00D56914">
        <w:rPr>
          <w:rFonts w:ascii="Arial" w:eastAsia="Times New Roman" w:hAnsi="Arial" w:cs="Arial"/>
          <w:b/>
          <w:color w:val="70AD47" w:themeColor="accent6"/>
          <w:lang w:eastAsia="en-GB"/>
        </w:rPr>
        <w:t>n Individual (Data S</w:t>
      </w:r>
      <w:r w:rsidR="00454A81" w:rsidRPr="00D56914">
        <w:rPr>
          <w:rFonts w:ascii="Arial" w:eastAsia="Times New Roman" w:hAnsi="Arial" w:cs="Arial"/>
          <w:b/>
          <w:color w:val="70AD47" w:themeColor="accent6"/>
          <w:lang w:eastAsia="en-GB"/>
        </w:rPr>
        <w:t xml:space="preserve">ubject)   </w:t>
      </w:r>
    </w:p>
    <w:p w14:paraId="7035AB84" w14:textId="77777777" w:rsidR="00EA3639" w:rsidRDefault="00EA3639" w:rsidP="00D56914">
      <w:pPr>
        <w:pBdr>
          <w:top w:val="nil"/>
          <w:left w:val="nil"/>
          <w:bottom w:val="nil"/>
          <w:right w:val="nil"/>
          <w:between w:val="nil"/>
          <w:bar w:val="nil"/>
        </w:pBdr>
        <w:autoSpaceDE w:val="0"/>
        <w:autoSpaceDN w:val="0"/>
        <w:spacing w:after="0" w:line="240" w:lineRule="auto"/>
        <w:jc w:val="both"/>
        <w:rPr>
          <w:rFonts w:ascii="Arial" w:eastAsia="Times New Roman" w:hAnsi="Arial" w:cs="Arial"/>
          <w:lang w:eastAsia="en-GB"/>
        </w:rPr>
      </w:pPr>
    </w:p>
    <w:p w14:paraId="466E00E8" w14:textId="085EDF65" w:rsidR="000D6421" w:rsidRDefault="0097388B" w:rsidP="00D56914">
      <w:pPr>
        <w:pBdr>
          <w:top w:val="nil"/>
          <w:left w:val="nil"/>
          <w:bottom w:val="nil"/>
          <w:right w:val="nil"/>
          <w:between w:val="nil"/>
          <w:bar w:val="nil"/>
        </w:pBdr>
        <w:autoSpaceDE w:val="0"/>
        <w:autoSpaceDN w:val="0"/>
        <w:spacing w:after="0" w:line="240" w:lineRule="auto"/>
        <w:jc w:val="both"/>
        <w:rPr>
          <w:rFonts w:ascii="Arial" w:eastAsia="Times New Roman" w:hAnsi="Arial" w:cs="Arial"/>
          <w:lang w:eastAsia="en-GB"/>
        </w:rPr>
      </w:pPr>
      <w:r>
        <w:rPr>
          <w:rFonts w:ascii="Arial" w:eastAsia="Times New Roman" w:hAnsi="Arial" w:cs="Arial"/>
          <w:lang w:eastAsia="en-GB"/>
        </w:rPr>
        <w:t>LUPIN</w:t>
      </w:r>
      <w:r w:rsidR="000D3245" w:rsidRPr="00997891">
        <w:rPr>
          <w:rFonts w:ascii="Arial" w:eastAsia="Times New Roman" w:hAnsi="Arial" w:cs="Arial"/>
          <w:lang w:eastAsia="en-GB"/>
        </w:rPr>
        <w:t xml:space="preserve"> </w:t>
      </w:r>
      <w:r w:rsidR="00D821B3" w:rsidRPr="00997891">
        <w:rPr>
          <w:rFonts w:ascii="Arial" w:eastAsia="Times New Roman" w:hAnsi="Arial" w:cs="Arial"/>
          <w:lang w:eastAsia="en-GB"/>
        </w:rPr>
        <w:t>understand</w:t>
      </w:r>
      <w:r>
        <w:rPr>
          <w:rFonts w:ascii="Arial" w:eastAsia="Times New Roman" w:hAnsi="Arial" w:cs="Arial"/>
          <w:lang w:eastAsia="en-GB"/>
        </w:rPr>
        <w:t>s</w:t>
      </w:r>
      <w:r w:rsidR="00D821B3" w:rsidRPr="00997891">
        <w:rPr>
          <w:rFonts w:ascii="Arial" w:eastAsia="Times New Roman" w:hAnsi="Arial" w:cs="Arial"/>
          <w:lang w:eastAsia="en-GB"/>
        </w:rPr>
        <w:t xml:space="preserve"> that</w:t>
      </w:r>
      <w:r w:rsidR="00247657" w:rsidRPr="00997891">
        <w:rPr>
          <w:rFonts w:ascii="Arial" w:eastAsia="Times New Roman" w:hAnsi="Arial" w:cs="Arial"/>
          <w:lang w:eastAsia="en-GB"/>
        </w:rPr>
        <w:t xml:space="preserve"> under the new GDPR rules,</w:t>
      </w:r>
      <w:r w:rsidR="00454A81" w:rsidRPr="00997891">
        <w:rPr>
          <w:rFonts w:ascii="Arial" w:eastAsia="Times New Roman" w:hAnsi="Arial" w:cs="Arial"/>
          <w:lang w:eastAsia="en-GB"/>
        </w:rPr>
        <w:t xml:space="preserve"> all ind</w:t>
      </w:r>
      <w:r w:rsidR="002573B4" w:rsidRPr="00997891">
        <w:rPr>
          <w:rFonts w:ascii="Arial" w:eastAsia="Times New Roman" w:hAnsi="Arial" w:cs="Arial"/>
          <w:lang w:eastAsia="en-GB"/>
        </w:rPr>
        <w:t>ividual</w:t>
      </w:r>
      <w:r w:rsidR="000D3245" w:rsidRPr="00997891">
        <w:rPr>
          <w:rFonts w:ascii="Arial" w:eastAsia="Times New Roman" w:hAnsi="Arial" w:cs="Arial"/>
          <w:lang w:eastAsia="en-GB"/>
        </w:rPr>
        <w:t xml:space="preserve">s </w:t>
      </w:r>
      <w:r w:rsidR="00454A81" w:rsidRPr="00997891">
        <w:rPr>
          <w:rFonts w:ascii="Arial" w:eastAsia="Times New Roman" w:hAnsi="Arial" w:cs="Arial"/>
          <w:lang w:eastAsia="en-GB"/>
        </w:rPr>
        <w:t>will have new rights in relation to how their personal information is proc</w:t>
      </w:r>
      <w:r w:rsidR="00247657" w:rsidRPr="00997891">
        <w:rPr>
          <w:rFonts w:ascii="Arial" w:eastAsia="Times New Roman" w:hAnsi="Arial" w:cs="Arial"/>
          <w:lang w:eastAsia="en-GB"/>
        </w:rPr>
        <w:t xml:space="preserve">essed and held by </w:t>
      </w:r>
      <w:r w:rsidR="00D821B3" w:rsidRPr="00997891">
        <w:rPr>
          <w:rFonts w:ascii="Arial" w:eastAsia="Times New Roman" w:hAnsi="Arial" w:cs="Arial"/>
          <w:lang w:eastAsia="en-GB"/>
        </w:rPr>
        <w:t>organisations and</w:t>
      </w:r>
      <w:r w:rsidR="00454A81" w:rsidRPr="00997891">
        <w:rPr>
          <w:rFonts w:ascii="Arial" w:eastAsia="Times New Roman" w:hAnsi="Arial" w:cs="Arial"/>
          <w:lang w:eastAsia="en-GB"/>
        </w:rPr>
        <w:t xml:space="preserve"> </w:t>
      </w:r>
      <w:r w:rsidR="00770CBA">
        <w:rPr>
          <w:rFonts w:ascii="Arial" w:eastAsia="Times New Roman" w:hAnsi="Arial" w:cs="Arial"/>
          <w:lang w:eastAsia="en-GB"/>
        </w:rPr>
        <w:t xml:space="preserve">that </w:t>
      </w:r>
      <w:r w:rsidR="00454A81" w:rsidRPr="00997891">
        <w:rPr>
          <w:rFonts w:ascii="Arial" w:eastAsia="Times New Roman" w:hAnsi="Arial" w:cs="Arial"/>
          <w:lang w:eastAsia="en-GB"/>
        </w:rPr>
        <w:t>some</w:t>
      </w:r>
      <w:r w:rsidR="00247657" w:rsidRPr="00997891">
        <w:rPr>
          <w:rFonts w:ascii="Arial" w:eastAsia="Times New Roman" w:hAnsi="Arial" w:cs="Arial"/>
          <w:lang w:eastAsia="en-GB"/>
        </w:rPr>
        <w:t xml:space="preserve"> </w:t>
      </w:r>
      <w:r w:rsidR="00770CBA">
        <w:rPr>
          <w:rFonts w:ascii="Arial" w:eastAsia="Times New Roman" w:hAnsi="Arial" w:cs="Arial"/>
          <w:lang w:eastAsia="en-GB"/>
        </w:rPr>
        <w:t xml:space="preserve">of their </w:t>
      </w:r>
      <w:r w:rsidR="00454A81" w:rsidRPr="00997891">
        <w:rPr>
          <w:rFonts w:ascii="Arial" w:eastAsia="Times New Roman" w:hAnsi="Arial" w:cs="Arial"/>
          <w:lang w:eastAsia="en-GB"/>
        </w:rPr>
        <w:t xml:space="preserve">existing rights will be strengthened. </w:t>
      </w:r>
      <w:r w:rsidR="00D94325" w:rsidRPr="00997891">
        <w:rPr>
          <w:rFonts w:ascii="Arial" w:eastAsia="Times New Roman" w:hAnsi="Arial" w:cs="Arial"/>
          <w:lang w:eastAsia="en-GB"/>
        </w:rPr>
        <w:t xml:space="preserve"> </w:t>
      </w:r>
    </w:p>
    <w:p w14:paraId="2A0DE66C" w14:textId="77777777" w:rsidR="0016127D" w:rsidRDefault="0016127D" w:rsidP="006C51F1">
      <w:pPr>
        <w:pBdr>
          <w:top w:val="nil"/>
          <w:left w:val="nil"/>
          <w:bottom w:val="nil"/>
          <w:right w:val="nil"/>
          <w:between w:val="nil"/>
          <w:bar w:val="nil"/>
        </w:pBdr>
        <w:autoSpaceDE w:val="0"/>
        <w:autoSpaceDN w:val="0"/>
        <w:spacing w:after="0" w:line="240" w:lineRule="auto"/>
        <w:jc w:val="both"/>
        <w:rPr>
          <w:rFonts w:ascii="Arial" w:eastAsia="Times New Roman" w:hAnsi="Arial" w:cs="Arial"/>
          <w:lang w:eastAsia="en-GB"/>
        </w:rPr>
      </w:pPr>
    </w:p>
    <w:p w14:paraId="78186061" w14:textId="77777777" w:rsidR="00770CBA" w:rsidRDefault="00770CBA" w:rsidP="006C51F1">
      <w:pPr>
        <w:pBdr>
          <w:top w:val="nil"/>
          <w:left w:val="nil"/>
          <w:bottom w:val="nil"/>
          <w:right w:val="nil"/>
          <w:between w:val="nil"/>
          <w:bar w:val="nil"/>
        </w:pBdr>
        <w:autoSpaceDE w:val="0"/>
        <w:autoSpaceDN w:val="0"/>
        <w:spacing w:after="0" w:line="240" w:lineRule="auto"/>
        <w:jc w:val="both"/>
        <w:rPr>
          <w:rFonts w:ascii="Arial" w:eastAsia="Times New Roman" w:hAnsi="Arial" w:cs="Arial"/>
          <w:lang w:eastAsia="en-GB"/>
        </w:rPr>
      </w:pPr>
    </w:p>
    <w:p w14:paraId="366AB020" w14:textId="05259D86" w:rsidR="00454A81" w:rsidRPr="00997891" w:rsidRDefault="00454A81" w:rsidP="006C51F1">
      <w:pPr>
        <w:pBdr>
          <w:top w:val="nil"/>
          <w:left w:val="nil"/>
          <w:bottom w:val="nil"/>
          <w:right w:val="nil"/>
          <w:between w:val="nil"/>
          <w:bar w:val="nil"/>
        </w:pBdr>
        <w:autoSpaceDE w:val="0"/>
        <w:autoSpaceDN w:val="0"/>
        <w:spacing w:after="0" w:line="240" w:lineRule="auto"/>
        <w:jc w:val="both"/>
        <w:rPr>
          <w:rFonts w:ascii="Arial" w:eastAsia="Times New Roman" w:hAnsi="Arial" w:cs="Arial"/>
          <w:lang w:eastAsia="en-GB"/>
        </w:rPr>
      </w:pPr>
      <w:r w:rsidRPr="00997891">
        <w:rPr>
          <w:rFonts w:ascii="Arial" w:eastAsia="Times New Roman" w:hAnsi="Arial" w:cs="Arial"/>
          <w:lang w:eastAsia="en-GB"/>
        </w:rPr>
        <w:t xml:space="preserve">These rights now include: </w:t>
      </w:r>
    </w:p>
    <w:p w14:paraId="35F3917E" w14:textId="77777777" w:rsidR="00454A81" w:rsidRPr="00997891" w:rsidRDefault="00454A81" w:rsidP="006C51F1">
      <w:pPr>
        <w:pBdr>
          <w:top w:val="nil"/>
          <w:left w:val="nil"/>
          <w:bottom w:val="nil"/>
          <w:right w:val="nil"/>
          <w:between w:val="nil"/>
          <w:bar w:val="nil"/>
        </w:pBdr>
        <w:autoSpaceDE w:val="0"/>
        <w:autoSpaceDN w:val="0"/>
        <w:spacing w:after="0" w:line="240" w:lineRule="auto"/>
        <w:ind w:left="720"/>
        <w:contextualSpacing/>
        <w:jc w:val="both"/>
        <w:rPr>
          <w:rFonts w:ascii="Arial" w:eastAsia="Times New Roman" w:hAnsi="Arial" w:cs="Arial"/>
          <w:lang w:eastAsia="en-GB"/>
        </w:rPr>
      </w:pPr>
      <w:r w:rsidRPr="00997891">
        <w:rPr>
          <w:rFonts w:ascii="Arial" w:eastAsia="Times New Roman" w:hAnsi="Arial" w:cs="Arial"/>
          <w:lang w:eastAsia="en-GB"/>
        </w:rPr>
        <w:t xml:space="preserve"> </w:t>
      </w:r>
    </w:p>
    <w:p w14:paraId="0158FDD2" w14:textId="5522B3DB" w:rsidR="009830B8" w:rsidRPr="00997891" w:rsidRDefault="00454A81" w:rsidP="006C51F1">
      <w:pPr>
        <w:pBdr>
          <w:top w:val="nil"/>
          <w:left w:val="nil"/>
          <w:bottom w:val="nil"/>
          <w:right w:val="nil"/>
          <w:between w:val="nil"/>
          <w:bar w:val="nil"/>
        </w:pBdr>
        <w:autoSpaceDE w:val="0"/>
        <w:autoSpaceDN w:val="0"/>
        <w:spacing w:after="0" w:line="240" w:lineRule="auto"/>
        <w:jc w:val="both"/>
        <w:rPr>
          <w:rFonts w:ascii="Arial" w:eastAsia="Times New Roman" w:hAnsi="Arial" w:cs="Arial"/>
          <w:lang w:eastAsia="en-GB"/>
        </w:rPr>
      </w:pPr>
      <w:r w:rsidRPr="00997891">
        <w:rPr>
          <w:rFonts w:ascii="Arial" w:eastAsia="Times New Roman" w:hAnsi="Arial" w:cs="Arial"/>
          <w:b/>
          <w:lang w:eastAsia="en-GB"/>
        </w:rPr>
        <w:t xml:space="preserve">Right to be informed </w:t>
      </w:r>
      <w:r w:rsidR="0097388B">
        <w:rPr>
          <w:rFonts w:ascii="Arial" w:eastAsia="Times New Roman" w:hAnsi="Arial" w:cs="Arial"/>
          <w:lang w:eastAsia="en-GB"/>
        </w:rPr>
        <w:t>LUPIN</w:t>
      </w:r>
      <w:r w:rsidR="007513B0">
        <w:rPr>
          <w:rFonts w:ascii="Arial" w:eastAsia="Times New Roman" w:hAnsi="Arial" w:cs="Arial"/>
          <w:lang w:eastAsia="en-GB"/>
        </w:rPr>
        <w:t xml:space="preserve"> </w:t>
      </w:r>
      <w:r w:rsidR="003C6F05" w:rsidRPr="00997891">
        <w:rPr>
          <w:rFonts w:ascii="Arial" w:eastAsia="Times New Roman" w:hAnsi="Arial" w:cs="Arial"/>
          <w:lang w:eastAsia="en-GB"/>
        </w:rPr>
        <w:t>understand</w:t>
      </w:r>
      <w:r w:rsidR="007513B0">
        <w:rPr>
          <w:rFonts w:ascii="Arial" w:eastAsia="Times New Roman" w:hAnsi="Arial" w:cs="Arial"/>
          <w:lang w:eastAsia="en-GB"/>
        </w:rPr>
        <w:t>s</w:t>
      </w:r>
      <w:r w:rsidR="003C6F05" w:rsidRPr="00997891">
        <w:rPr>
          <w:rFonts w:ascii="Arial" w:eastAsia="Times New Roman" w:hAnsi="Arial" w:cs="Arial"/>
          <w:lang w:eastAsia="en-GB"/>
        </w:rPr>
        <w:t xml:space="preserve"> that</w:t>
      </w:r>
      <w:r w:rsidR="00210975" w:rsidRPr="00997891">
        <w:rPr>
          <w:rFonts w:ascii="Arial" w:eastAsia="Times New Roman" w:hAnsi="Arial" w:cs="Arial"/>
          <w:lang w:eastAsia="en-GB"/>
        </w:rPr>
        <w:t xml:space="preserve"> we</w:t>
      </w:r>
      <w:r w:rsidRPr="00997891">
        <w:rPr>
          <w:rFonts w:ascii="Arial" w:eastAsia="Times New Roman" w:hAnsi="Arial" w:cs="Arial"/>
          <w:lang w:eastAsia="en-GB"/>
        </w:rPr>
        <w:t xml:space="preserve"> </w:t>
      </w:r>
      <w:r w:rsidR="00247657" w:rsidRPr="00997891">
        <w:rPr>
          <w:rFonts w:ascii="Arial" w:eastAsia="Times New Roman" w:hAnsi="Arial" w:cs="Arial"/>
          <w:lang w:eastAsia="en-GB"/>
        </w:rPr>
        <w:t>will inform indivi</w:t>
      </w:r>
      <w:r w:rsidR="000D3245" w:rsidRPr="00997891">
        <w:rPr>
          <w:rFonts w:ascii="Arial" w:eastAsia="Times New Roman" w:hAnsi="Arial" w:cs="Arial"/>
          <w:lang w:eastAsia="en-GB"/>
        </w:rPr>
        <w:t>d</w:t>
      </w:r>
      <w:r w:rsidR="00247657" w:rsidRPr="00997891">
        <w:rPr>
          <w:rFonts w:ascii="Arial" w:eastAsia="Times New Roman" w:hAnsi="Arial" w:cs="Arial"/>
          <w:lang w:eastAsia="en-GB"/>
        </w:rPr>
        <w:t>u</w:t>
      </w:r>
      <w:r w:rsidR="000D3245" w:rsidRPr="00997891">
        <w:rPr>
          <w:rFonts w:ascii="Arial" w:eastAsia="Times New Roman" w:hAnsi="Arial" w:cs="Arial"/>
          <w:lang w:eastAsia="en-GB"/>
        </w:rPr>
        <w:t>als</w:t>
      </w:r>
      <w:r w:rsidR="00210975" w:rsidRPr="00997891">
        <w:rPr>
          <w:rFonts w:ascii="Arial" w:eastAsia="Times New Roman" w:hAnsi="Arial" w:cs="Arial"/>
          <w:lang w:eastAsia="en-GB"/>
        </w:rPr>
        <w:t xml:space="preserve"> of our </w:t>
      </w:r>
      <w:r w:rsidRPr="00997891">
        <w:rPr>
          <w:rFonts w:ascii="Arial" w:eastAsia="Times New Roman" w:hAnsi="Arial" w:cs="Arial"/>
          <w:lang w:eastAsia="en-GB"/>
        </w:rPr>
        <w:t xml:space="preserve">intention to process and hold </w:t>
      </w:r>
      <w:r w:rsidR="00210975" w:rsidRPr="00997891">
        <w:rPr>
          <w:rFonts w:ascii="Arial" w:eastAsia="Times New Roman" w:hAnsi="Arial" w:cs="Arial"/>
          <w:lang w:eastAsia="en-GB"/>
        </w:rPr>
        <w:t xml:space="preserve">their personal information. We understand </w:t>
      </w:r>
      <w:r w:rsidR="003C6F05" w:rsidRPr="00997891">
        <w:rPr>
          <w:rFonts w:ascii="Arial" w:eastAsia="Times New Roman" w:hAnsi="Arial" w:cs="Arial"/>
          <w:lang w:eastAsia="en-GB"/>
        </w:rPr>
        <w:t>that we will</w:t>
      </w:r>
      <w:r w:rsidRPr="00997891">
        <w:rPr>
          <w:rFonts w:ascii="Arial" w:eastAsia="Times New Roman" w:hAnsi="Arial" w:cs="Arial"/>
          <w:lang w:eastAsia="en-GB"/>
        </w:rPr>
        <w:t xml:space="preserve"> also n</w:t>
      </w:r>
      <w:r w:rsidR="00210975" w:rsidRPr="00997891">
        <w:rPr>
          <w:rFonts w:ascii="Arial" w:eastAsia="Times New Roman" w:hAnsi="Arial" w:cs="Arial"/>
          <w:lang w:eastAsia="en-GB"/>
        </w:rPr>
        <w:t>eed to tell individuals why we</w:t>
      </w:r>
      <w:r w:rsidRPr="00997891">
        <w:rPr>
          <w:rFonts w:ascii="Arial" w:eastAsia="Times New Roman" w:hAnsi="Arial" w:cs="Arial"/>
          <w:lang w:eastAsia="en-GB"/>
        </w:rPr>
        <w:t xml:space="preserve"> wish to hold their personal information, where it will be stored and for how long. </w:t>
      </w:r>
      <w:r w:rsidR="000D3245" w:rsidRPr="00997891">
        <w:rPr>
          <w:rFonts w:ascii="Arial" w:eastAsia="Times New Roman" w:hAnsi="Arial" w:cs="Arial"/>
          <w:lang w:eastAsia="en-GB"/>
        </w:rPr>
        <w:t>W</w:t>
      </w:r>
      <w:r w:rsidR="00210975" w:rsidRPr="00997891">
        <w:rPr>
          <w:rFonts w:ascii="Arial" w:eastAsia="Times New Roman" w:hAnsi="Arial" w:cs="Arial"/>
          <w:lang w:eastAsia="en-GB"/>
        </w:rPr>
        <w:t>e</w:t>
      </w:r>
      <w:r w:rsidRPr="00997891">
        <w:rPr>
          <w:rFonts w:ascii="Arial" w:eastAsia="Times New Roman" w:hAnsi="Arial" w:cs="Arial"/>
          <w:lang w:eastAsia="en-GB"/>
        </w:rPr>
        <w:t xml:space="preserve"> will also need to advise individuals of their rights and who they can contact for more information on their rights under GDPR. </w:t>
      </w:r>
      <w:r w:rsidR="00210975" w:rsidRPr="00997891">
        <w:rPr>
          <w:rFonts w:ascii="Arial" w:eastAsia="Times New Roman" w:hAnsi="Arial" w:cs="Arial"/>
          <w:lang w:eastAsia="en-GB"/>
        </w:rPr>
        <w:t>We understand that we will</w:t>
      </w:r>
      <w:r w:rsidRPr="00997891">
        <w:rPr>
          <w:rFonts w:ascii="Arial" w:eastAsia="Times New Roman" w:hAnsi="Arial" w:cs="Arial"/>
          <w:lang w:eastAsia="en-GB"/>
        </w:rPr>
        <w:t xml:space="preserve"> make </w:t>
      </w:r>
      <w:r w:rsidR="00D94325" w:rsidRPr="00997891">
        <w:rPr>
          <w:rFonts w:ascii="Arial" w:eastAsia="Times New Roman" w:hAnsi="Arial" w:cs="Arial"/>
          <w:lang w:eastAsia="en-GB"/>
        </w:rPr>
        <w:t xml:space="preserve">use of </w:t>
      </w:r>
      <w:r w:rsidRPr="00997891">
        <w:rPr>
          <w:rFonts w:ascii="Arial" w:eastAsia="Times New Roman" w:hAnsi="Arial" w:cs="Arial"/>
          <w:lang w:eastAsia="en-GB"/>
        </w:rPr>
        <w:t>both short hand and longer version to info</w:t>
      </w:r>
      <w:r w:rsidR="009830B8">
        <w:rPr>
          <w:rFonts w:ascii="Arial" w:eastAsia="Times New Roman" w:hAnsi="Arial" w:cs="Arial"/>
          <w:lang w:eastAsia="en-GB"/>
        </w:rPr>
        <w:t>rm individuals of their rights.</w:t>
      </w:r>
    </w:p>
    <w:p w14:paraId="09A2D61B" w14:textId="77777777" w:rsidR="00454A81" w:rsidRPr="00997891" w:rsidRDefault="00454A81" w:rsidP="006C51F1">
      <w:pPr>
        <w:spacing w:after="0" w:line="240" w:lineRule="auto"/>
        <w:jc w:val="both"/>
        <w:rPr>
          <w:rFonts w:ascii="Arial" w:eastAsia="Times New Roman" w:hAnsi="Arial" w:cs="Arial"/>
          <w:b/>
          <w:lang w:eastAsia="en-GB"/>
        </w:rPr>
      </w:pPr>
    </w:p>
    <w:p w14:paraId="46FC842D" w14:textId="4691982F" w:rsidR="00454A81" w:rsidRPr="00997891" w:rsidRDefault="00997891" w:rsidP="006C51F1">
      <w:pPr>
        <w:spacing w:after="0" w:line="240" w:lineRule="auto"/>
        <w:jc w:val="both"/>
        <w:rPr>
          <w:rFonts w:ascii="Arial" w:eastAsia="Times New Roman" w:hAnsi="Arial" w:cs="Arial"/>
          <w:i/>
          <w:lang w:eastAsia="en-GB"/>
        </w:rPr>
      </w:pPr>
      <w:r>
        <w:rPr>
          <w:rFonts w:ascii="Arial" w:eastAsia="Times New Roman" w:hAnsi="Arial" w:cs="Arial"/>
          <w:b/>
          <w:lang w:eastAsia="en-GB"/>
        </w:rPr>
        <w:t xml:space="preserve">Right of access </w:t>
      </w:r>
      <w:r w:rsidR="0097388B">
        <w:rPr>
          <w:rFonts w:ascii="Arial" w:eastAsia="Times New Roman" w:hAnsi="Arial" w:cs="Arial"/>
          <w:lang w:eastAsia="en-GB"/>
        </w:rPr>
        <w:t>LUPIN</w:t>
      </w:r>
      <w:r w:rsidR="007513B0">
        <w:rPr>
          <w:rFonts w:ascii="Arial" w:eastAsia="Times New Roman" w:hAnsi="Arial" w:cs="Arial"/>
          <w:lang w:eastAsia="en-GB"/>
        </w:rPr>
        <w:t xml:space="preserve"> </w:t>
      </w:r>
      <w:r w:rsidR="00210975" w:rsidRPr="00997891">
        <w:rPr>
          <w:rFonts w:ascii="Arial" w:eastAsia="Times New Roman" w:hAnsi="Arial" w:cs="Arial"/>
          <w:lang w:eastAsia="en-GB"/>
        </w:rPr>
        <w:t>understand</w:t>
      </w:r>
      <w:r w:rsidR="007513B0">
        <w:rPr>
          <w:rFonts w:ascii="Arial" w:eastAsia="Times New Roman" w:hAnsi="Arial" w:cs="Arial"/>
          <w:lang w:eastAsia="en-GB"/>
        </w:rPr>
        <w:t>s</w:t>
      </w:r>
      <w:r w:rsidR="00210975" w:rsidRPr="00997891">
        <w:rPr>
          <w:rFonts w:ascii="Arial" w:eastAsia="Times New Roman" w:hAnsi="Arial" w:cs="Arial"/>
          <w:lang w:eastAsia="en-GB"/>
        </w:rPr>
        <w:t xml:space="preserve"> that i</w:t>
      </w:r>
      <w:r w:rsidR="00454A81" w:rsidRPr="00997891">
        <w:rPr>
          <w:rFonts w:ascii="Arial" w:eastAsia="Times New Roman" w:hAnsi="Arial" w:cs="Arial"/>
          <w:lang w:eastAsia="en-GB"/>
        </w:rPr>
        <w:t>ndividuals now have the right to acc</w:t>
      </w:r>
      <w:r w:rsidR="00210975" w:rsidRPr="00997891">
        <w:rPr>
          <w:rFonts w:ascii="Arial" w:eastAsia="Times New Roman" w:hAnsi="Arial" w:cs="Arial"/>
          <w:lang w:eastAsia="en-GB"/>
        </w:rPr>
        <w:t>ess the persona</w:t>
      </w:r>
      <w:r w:rsidR="000D3245" w:rsidRPr="00997891">
        <w:rPr>
          <w:rFonts w:ascii="Arial" w:eastAsia="Times New Roman" w:hAnsi="Arial" w:cs="Arial"/>
          <w:lang w:eastAsia="en-GB"/>
        </w:rPr>
        <w:t xml:space="preserve">l information that we </w:t>
      </w:r>
      <w:r w:rsidR="00210975" w:rsidRPr="00997891">
        <w:rPr>
          <w:rFonts w:ascii="Arial" w:eastAsia="Times New Roman" w:hAnsi="Arial" w:cs="Arial"/>
          <w:lang w:eastAsia="en-GB"/>
        </w:rPr>
        <w:t>already hold</w:t>
      </w:r>
      <w:r w:rsidR="00454A81" w:rsidRPr="00997891">
        <w:rPr>
          <w:rFonts w:ascii="Arial" w:eastAsia="Times New Roman" w:hAnsi="Arial" w:cs="Arial"/>
          <w:lang w:eastAsia="en-GB"/>
        </w:rPr>
        <w:t xml:space="preserve"> on them. </w:t>
      </w:r>
      <w:r w:rsidR="000D3245" w:rsidRPr="00997891">
        <w:rPr>
          <w:rFonts w:ascii="Arial" w:eastAsia="Times New Roman" w:hAnsi="Arial" w:cs="Arial"/>
          <w:lang w:eastAsia="en-GB"/>
        </w:rPr>
        <w:t>W</w:t>
      </w:r>
      <w:r w:rsidR="00210975" w:rsidRPr="00997891">
        <w:rPr>
          <w:rFonts w:ascii="Arial" w:eastAsia="Times New Roman" w:hAnsi="Arial" w:cs="Arial"/>
          <w:lang w:eastAsia="en-GB"/>
        </w:rPr>
        <w:t>e</w:t>
      </w:r>
      <w:r w:rsidR="00454A81" w:rsidRPr="00997891">
        <w:rPr>
          <w:rFonts w:ascii="Arial" w:eastAsia="Times New Roman" w:hAnsi="Arial" w:cs="Arial"/>
          <w:lang w:eastAsia="en-GB"/>
        </w:rPr>
        <w:t xml:space="preserve"> will </w:t>
      </w:r>
      <w:r w:rsidR="00210975" w:rsidRPr="00997891">
        <w:rPr>
          <w:rFonts w:ascii="Arial" w:eastAsia="Times New Roman" w:hAnsi="Arial" w:cs="Arial"/>
          <w:lang w:eastAsia="en-GB"/>
        </w:rPr>
        <w:t xml:space="preserve">ensure that we </w:t>
      </w:r>
      <w:r>
        <w:rPr>
          <w:rFonts w:ascii="Arial" w:eastAsia="Times New Roman" w:hAnsi="Arial" w:cs="Arial"/>
          <w:lang w:eastAsia="en-GB"/>
        </w:rPr>
        <w:t>follow a Subject Access R</w:t>
      </w:r>
      <w:r w:rsidR="00454A81" w:rsidRPr="00997891">
        <w:rPr>
          <w:rFonts w:ascii="Arial" w:eastAsia="Times New Roman" w:hAnsi="Arial" w:cs="Arial"/>
          <w:lang w:eastAsia="en-GB"/>
        </w:rPr>
        <w:t>equest</w:t>
      </w:r>
      <w:r w:rsidR="002573B4" w:rsidRPr="00997891">
        <w:rPr>
          <w:rFonts w:ascii="Arial" w:eastAsia="Times New Roman" w:hAnsi="Arial" w:cs="Arial"/>
          <w:lang w:eastAsia="en-GB"/>
        </w:rPr>
        <w:t xml:space="preserve"> (SAR) procedure to </w:t>
      </w:r>
      <w:r w:rsidR="00454A81" w:rsidRPr="00997891">
        <w:rPr>
          <w:rFonts w:ascii="Arial" w:eastAsia="Times New Roman" w:hAnsi="Arial" w:cs="Arial"/>
          <w:lang w:eastAsia="en-GB"/>
        </w:rPr>
        <w:t xml:space="preserve">supply a copy of an individual’s personal information within </w:t>
      </w:r>
      <w:r w:rsidR="00454A81" w:rsidRPr="00997891">
        <w:rPr>
          <w:rFonts w:ascii="Arial" w:eastAsia="Times New Roman" w:hAnsi="Arial" w:cs="Arial"/>
          <w:b/>
          <w:lang w:eastAsia="en-GB"/>
        </w:rPr>
        <w:t>a month</w:t>
      </w:r>
      <w:r w:rsidR="00454A81" w:rsidRPr="00997891">
        <w:rPr>
          <w:rFonts w:ascii="Arial" w:eastAsia="Times New Roman" w:hAnsi="Arial" w:cs="Arial"/>
          <w:lang w:eastAsia="en-GB"/>
        </w:rPr>
        <w:t xml:space="preserve">. </w:t>
      </w:r>
    </w:p>
    <w:p w14:paraId="60679F4B" w14:textId="77777777" w:rsidR="00454A81" w:rsidRPr="00997891" w:rsidRDefault="00454A81" w:rsidP="006C51F1">
      <w:pPr>
        <w:spacing w:after="0" w:line="240" w:lineRule="auto"/>
        <w:jc w:val="both"/>
        <w:rPr>
          <w:rFonts w:ascii="Arial" w:eastAsia="Times New Roman" w:hAnsi="Arial" w:cs="Arial"/>
          <w:b/>
          <w:i/>
          <w:lang w:eastAsia="en-GB"/>
        </w:rPr>
      </w:pPr>
      <w:r w:rsidRPr="00997891">
        <w:rPr>
          <w:rFonts w:ascii="Arial" w:eastAsia="Times New Roman" w:hAnsi="Arial" w:cs="Arial"/>
          <w:b/>
          <w:i/>
          <w:lang w:eastAsia="en-GB"/>
        </w:rPr>
        <w:t xml:space="preserve"> </w:t>
      </w:r>
    </w:p>
    <w:p w14:paraId="0256DE23" w14:textId="304ECB43" w:rsidR="00454A81" w:rsidRPr="00997891" w:rsidRDefault="00454A81" w:rsidP="006C51F1">
      <w:pPr>
        <w:pBdr>
          <w:top w:val="nil"/>
          <w:left w:val="nil"/>
          <w:bottom w:val="nil"/>
          <w:right w:val="nil"/>
          <w:between w:val="nil"/>
          <w:bar w:val="nil"/>
        </w:pBdr>
        <w:autoSpaceDE w:val="0"/>
        <w:autoSpaceDN w:val="0"/>
        <w:spacing w:after="0" w:line="240" w:lineRule="auto"/>
        <w:jc w:val="both"/>
        <w:rPr>
          <w:rFonts w:ascii="Arial" w:eastAsia="Times New Roman" w:hAnsi="Arial" w:cs="Arial"/>
          <w:lang w:eastAsia="en-GB"/>
        </w:rPr>
      </w:pPr>
      <w:r w:rsidRPr="00997891">
        <w:rPr>
          <w:rFonts w:ascii="Arial" w:eastAsia="Times New Roman" w:hAnsi="Arial" w:cs="Arial"/>
          <w:b/>
          <w:lang w:eastAsia="en-GB"/>
        </w:rPr>
        <w:t xml:space="preserve">Right to be </w:t>
      </w:r>
      <w:r w:rsidR="003C6F05" w:rsidRPr="00997891">
        <w:rPr>
          <w:rFonts w:ascii="Arial" w:eastAsia="Times New Roman" w:hAnsi="Arial" w:cs="Arial"/>
          <w:b/>
          <w:lang w:eastAsia="en-GB"/>
        </w:rPr>
        <w:t xml:space="preserve">forgotten </w:t>
      </w:r>
      <w:r w:rsidR="0097388B">
        <w:rPr>
          <w:rFonts w:ascii="Arial" w:eastAsia="Times New Roman" w:hAnsi="Arial" w:cs="Arial"/>
          <w:lang w:eastAsia="en-GB"/>
        </w:rPr>
        <w:t>LUPIN</w:t>
      </w:r>
      <w:r w:rsidR="007513B0">
        <w:rPr>
          <w:rFonts w:ascii="Arial" w:eastAsia="Times New Roman" w:hAnsi="Arial" w:cs="Arial"/>
          <w:lang w:eastAsia="en-GB"/>
        </w:rPr>
        <w:t xml:space="preserve"> </w:t>
      </w:r>
      <w:r w:rsidR="00210975" w:rsidRPr="00997891">
        <w:rPr>
          <w:rFonts w:ascii="Arial" w:eastAsia="Times New Roman" w:hAnsi="Arial" w:cs="Arial"/>
          <w:lang w:eastAsia="en-GB"/>
        </w:rPr>
        <w:t>understand</w:t>
      </w:r>
      <w:r w:rsidR="007513B0">
        <w:rPr>
          <w:rFonts w:ascii="Arial" w:eastAsia="Times New Roman" w:hAnsi="Arial" w:cs="Arial"/>
          <w:lang w:eastAsia="en-GB"/>
        </w:rPr>
        <w:t>s</w:t>
      </w:r>
      <w:r w:rsidR="00210975" w:rsidRPr="00997891">
        <w:rPr>
          <w:rFonts w:ascii="Arial" w:eastAsia="Times New Roman" w:hAnsi="Arial" w:cs="Arial"/>
          <w:lang w:eastAsia="en-GB"/>
        </w:rPr>
        <w:t xml:space="preserve"> </w:t>
      </w:r>
      <w:r w:rsidR="003C6F05" w:rsidRPr="00997891">
        <w:rPr>
          <w:rFonts w:ascii="Arial" w:eastAsia="Times New Roman" w:hAnsi="Arial" w:cs="Arial"/>
          <w:lang w:eastAsia="en-GB"/>
        </w:rPr>
        <w:t>that individuals</w:t>
      </w:r>
      <w:r w:rsidRPr="00997891">
        <w:rPr>
          <w:rFonts w:ascii="Arial" w:eastAsia="Times New Roman" w:hAnsi="Arial" w:cs="Arial"/>
          <w:lang w:eastAsia="en-GB"/>
        </w:rPr>
        <w:t xml:space="preserve"> will now have the right to request that </w:t>
      </w:r>
      <w:r w:rsidR="000D3245" w:rsidRPr="00997891">
        <w:rPr>
          <w:rFonts w:ascii="Arial" w:eastAsia="Times New Roman" w:hAnsi="Arial" w:cs="Arial"/>
          <w:lang w:eastAsia="en-GB"/>
        </w:rPr>
        <w:t xml:space="preserve">we </w:t>
      </w:r>
      <w:r w:rsidRPr="00997891">
        <w:rPr>
          <w:rFonts w:ascii="Arial" w:eastAsia="Times New Roman" w:hAnsi="Arial" w:cs="Arial"/>
          <w:lang w:eastAsia="en-GB"/>
        </w:rPr>
        <w:t xml:space="preserve">delete their personal information </w:t>
      </w:r>
      <w:r w:rsidR="003C6F05" w:rsidRPr="00997891">
        <w:rPr>
          <w:rFonts w:ascii="Arial" w:eastAsia="Times New Roman" w:hAnsi="Arial" w:cs="Arial"/>
          <w:lang w:eastAsia="en-GB"/>
        </w:rPr>
        <w:t xml:space="preserve">without </w:t>
      </w:r>
      <w:r w:rsidR="003C6F05">
        <w:rPr>
          <w:rFonts w:ascii="Arial" w:eastAsia="Times New Roman" w:hAnsi="Arial" w:cs="Arial"/>
          <w:lang w:eastAsia="en-GB"/>
        </w:rPr>
        <w:t>undue</w:t>
      </w:r>
      <w:r w:rsidRPr="00997891">
        <w:rPr>
          <w:rFonts w:ascii="Arial" w:eastAsia="Times New Roman" w:hAnsi="Arial" w:cs="Arial"/>
          <w:lang w:eastAsia="en-GB"/>
        </w:rPr>
        <w:t xml:space="preserve"> delay. </w:t>
      </w:r>
      <w:r w:rsidR="000D3245" w:rsidRPr="00997891">
        <w:rPr>
          <w:rFonts w:ascii="Arial" w:eastAsia="Times New Roman" w:hAnsi="Arial" w:cs="Arial"/>
          <w:lang w:eastAsia="en-GB"/>
        </w:rPr>
        <w:t>W</w:t>
      </w:r>
      <w:r w:rsidR="004468E1">
        <w:rPr>
          <w:rFonts w:ascii="Arial" w:eastAsia="Times New Roman" w:hAnsi="Arial" w:cs="Arial"/>
          <w:lang w:eastAsia="en-GB"/>
        </w:rPr>
        <w:t xml:space="preserve">e understand that </w:t>
      </w:r>
      <w:r w:rsidR="00B12F89" w:rsidRPr="00997891">
        <w:rPr>
          <w:rFonts w:ascii="Arial" w:eastAsia="Times New Roman" w:hAnsi="Arial" w:cs="Arial"/>
          <w:lang w:eastAsia="en-GB"/>
        </w:rPr>
        <w:t xml:space="preserve">we </w:t>
      </w:r>
      <w:r w:rsidRPr="00997891">
        <w:rPr>
          <w:rFonts w:ascii="Arial" w:eastAsia="Times New Roman" w:hAnsi="Arial" w:cs="Arial"/>
          <w:lang w:eastAsia="en-GB"/>
        </w:rPr>
        <w:t>may also have to notify third parties (such as public sector or other voluntary organisations) of the indiv</w:t>
      </w:r>
      <w:r w:rsidR="004468E1">
        <w:rPr>
          <w:rFonts w:ascii="Arial" w:eastAsia="Times New Roman" w:hAnsi="Arial" w:cs="Arial"/>
          <w:lang w:eastAsia="en-GB"/>
        </w:rPr>
        <w:t>iduals request to be forgotten</w:t>
      </w:r>
    </w:p>
    <w:p w14:paraId="599488AE" w14:textId="77777777" w:rsidR="00454A81" w:rsidRPr="00997891" w:rsidRDefault="00454A81" w:rsidP="006C51F1">
      <w:pPr>
        <w:spacing w:after="0" w:line="240" w:lineRule="auto"/>
        <w:jc w:val="both"/>
        <w:rPr>
          <w:rFonts w:ascii="Arial" w:eastAsia="Times New Roman" w:hAnsi="Arial" w:cs="Arial"/>
          <w:b/>
          <w:lang w:eastAsia="en-GB"/>
        </w:rPr>
      </w:pPr>
    </w:p>
    <w:p w14:paraId="324C5C3F" w14:textId="65695F5B" w:rsidR="00454A81" w:rsidRPr="00997891" w:rsidRDefault="00454A81" w:rsidP="006C51F1">
      <w:pPr>
        <w:spacing w:after="0" w:line="240" w:lineRule="auto"/>
        <w:jc w:val="both"/>
        <w:rPr>
          <w:rFonts w:ascii="Arial" w:eastAsia="Times New Roman" w:hAnsi="Arial" w:cs="Arial"/>
          <w:lang w:eastAsia="en-GB"/>
        </w:rPr>
      </w:pPr>
      <w:r w:rsidRPr="00997891">
        <w:rPr>
          <w:rFonts w:ascii="Arial" w:eastAsia="Times New Roman" w:hAnsi="Arial" w:cs="Arial"/>
          <w:b/>
          <w:lang w:eastAsia="en-GB"/>
        </w:rPr>
        <w:t>Right to rectification</w:t>
      </w:r>
      <w:r w:rsidR="004468E1">
        <w:rPr>
          <w:rFonts w:ascii="Arial" w:eastAsia="Times New Roman" w:hAnsi="Arial" w:cs="Arial"/>
          <w:lang w:eastAsia="en-GB"/>
        </w:rPr>
        <w:t xml:space="preserve"> </w:t>
      </w:r>
      <w:r w:rsidR="0097388B">
        <w:rPr>
          <w:rFonts w:ascii="Arial" w:eastAsia="Times New Roman" w:hAnsi="Arial" w:cs="Arial"/>
          <w:lang w:eastAsia="en-GB"/>
        </w:rPr>
        <w:t>LUPIN</w:t>
      </w:r>
      <w:r w:rsidR="007513B0">
        <w:rPr>
          <w:rFonts w:ascii="Arial" w:eastAsia="Times New Roman" w:hAnsi="Arial" w:cs="Arial"/>
          <w:lang w:eastAsia="en-GB"/>
        </w:rPr>
        <w:t xml:space="preserve"> </w:t>
      </w:r>
      <w:r w:rsidR="004468E1">
        <w:rPr>
          <w:rFonts w:ascii="Arial" w:eastAsia="Times New Roman" w:hAnsi="Arial" w:cs="Arial"/>
          <w:lang w:eastAsia="en-GB"/>
        </w:rPr>
        <w:t>understand</w:t>
      </w:r>
      <w:r w:rsidR="007513B0">
        <w:rPr>
          <w:rFonts w:ascii="Arial" w:eastAsia="Times New Roman" w:hAnsi="Arial" w:cs="Arial"/>
          <w:lang w:eastAsia="en-GB"/>
        </w:rPr>
        <w:t>s</w:t>
      </w:r>
      <w:r w:rsidR="004468E1">
        <w:rPr>
          <w:rFonts w:ascii="Arial" w:eastAsia="Times New Roman" w:hAnsi="Arial" w:cs="Arial"/>
          <w:lang w:eastAsia="en-GB"/>
        </w:rPr>
        <w:t xml:space="preserve"> that </w:t>
      </w:r>
      <w:r w:rsidR="00B12F89" w:rsidRPr="00997891">
        <w:rPr>
          <w:rFonts w:ascii="Arial" w:eastAsia="Times New Roman" w:hAnsi="Arial" w:cs="Arial"/>
          <w:lang w:eastAsia="en-GB"/>
        </w:rPr>
        <w:t>i</w:t>
      </w:r>
      <w:r w:rsidRPr="00997891">
        <w:rPr>
          <w:rFonts w:ascii="Arial" w:eastAsia="Times New Roman" w:hAnsi="Arial" w:cs="Arial"/>
          <w:lang w:eastAsia="en-GB"/>
        </w:rPr>
        <w:t>ndividuals will now have the right to have inaccurate personal information held about the</w:t>
      </w:r>
      <w:r w:rsidR="004468E1">
        <w:rPr>
          <w:rFonts w:ascii="Arial" w:eastAsia="Times New Roman" w:hAnsi="Arial" w:cs="Arial"/>
          <w:lang w:eastAsia="en-GB"/>
        </w:rPr>
        <w:t>m rectified without undue delay</w:t>
      </w:r>
      <w:r w:rsidRPr="00997891">
        <w:rPr>
          <w:rFonts w:ascii="Arial" w:eastAsia="Times New Roman" w:hAnsi="Arial" w:cs="Arial"/>
          <w:lang w:eastAsia="en-GB"/>
        </w:rPr>
        <w:t xml:space="preserve"> </w:t>
      </w:r>
    </w:p>
    <w:p w14:paraId="367BAFFC" w14:textId="77777777" w:rsidR="00454A81" w:rsidRPr="00997891" w:rsidRDefault="00454A81" w:rsidP="006C51F1">
      <w:pPr>
        <w:spacing w:after="0" w:line="240" w:lineRule="auto"/>
        <w:jc w:val="both"/>
        <w:rPr>
          <w:rFonts w:ascii="Arial" w:eastAsia="Times New Roman" w:hAnsi="Arial" w:cs="Arial"/>
          <w:lang w:eastAsia="en-GB"/>
        </w:rPr>
      </w:pPr>
    </w:p>
    <w:p w14:paraId="421B1AE2" w14:textId="335ECF51" w:rsidR="005444AA" w:rsidRPr="00997891" w:rsidRDefault="00454A81" w:rsidP="006C51F1">
      <w:pPr>
        <w:spacing w:after="0" w:line="240" w:lineRule="auto"/>
        <w:jc w:val="both"/>
        <w:rPr>
          <w:rFonts w:ascii="Arial" w:eastAsia="Times New Roman" w:hAnsi="Arial" w:cs="Arial"/>
          <w:lang w:eastAsia="en-GB"/>
        </w:rPr>
      </w:pPr>
      <w:r w:rsidRPr="00997891">
        <w:rPr>
          <w:rFonts w:ascii="Arial" w:eastAsia="Times New Roman" w:hAnsi="Arial" w:cs="Arial"/>
          <w:b/>
          <w:lang w:eastAsia="en-GB"/>
        </w:rPr>
        <w:t xml:space="preserve">Right to object to processing of personal information by a </w:t>
      </w:r>
      <w:r w:rsidR="003C6F05" w:rsidRPr="00997891">
        <w:rPr>
          <w:rFonts w:ascii="Arial" w:eastAsia="Times New Roman" w:hAnsi="Arial" w:cs="Arial"/>
          <w:b/>
          <w:lang w:eastAsia="en-GB"/>
        </w:rPr>
        <w:t>group</w:t>
      </w:r>
      <w:r w:rsidR="003C6F05" w:rsidRPr="00997891">
        <w:rPr>
          <w:rFonts w:ascii="Arial" w:eastAsia="Times New Roman" w:hAnsi="Arial" w:cs="Arial"/>
          <w:lang w:eastAsia="en-GB"/>
        </w:rPr>
        <w:t xml:space="preserve"> </w:t>
      </w:r>
      <w:r w:rsidR="0097388B">
        <w:rPr>
          <w:rFonts w:ascii="Arial" w:eastAsia="Times New Roman" w:hAnsi="Arial" w:cs="Arial"/>
          <w:lang w:eastAsia="en-GB"/>
        </w:rPr>
        <w:t>LUPIN</w:t>
      </w:r>
      <w:r w:rsidR="007513B0">
        <w:rPr>
          <w:rFonts w:ascii="Arial" w:eastAsia="Times New Roman" w:hAnsi="Arial" w:cs="Arial"/>
          <w:lang w:eastAsia="en-GB"/>
        </w:rPr>
        <w:t xml:space="preserve"> </w:t>
      </w:r>
      <w:r w:rsidR="00B12F89" w:rsidRPr="00997891">
        <w:rPr>
          <w:rFonts w:ascii="Arial" w:eastAsia="Times New Roman" w:hAnsi="Arial" w:cs="Arial"/>
          <w:lang w:eastAsia="en-GB"/>
        </w:rPr>
        <w:t>understand</w:t>
      </w:r>
      <w:r w:rsidR="007513B0">
        <w:rPr>
          <w:rFonts w:ascii="Arial" w:eastAsia="Times New Roman" w:hAnsi="Arial" w:cs="Arial"/>
          <w:lang w:eastAsia="en-GB"/>
        </w:rPr>
        <w:t>s</w:t>
      </w:r>
      <w:r w:rsidR="00B12F89" w:rsidRPr="00997891">
        <w:rPr>
          <w:rFonts w:ascii="Arial" w:eastAsia="Times New Roman" w:hAnsi="Arial" w:cs="Arial"/>
          <w:lang w:eastAsia="en-GB"/>
        </w:rPr>
        <w:t xml:space="preserve"> that </w:t>
      </w:r>
      <w:r w:rsidRPr="00997891">
        <w:rPr>
          <w:rFonts w:ascii="Arial" w:eastAsia="Times New Roman" w:hAnsi="Arial" w:cs="Arial"/>
          <w:lang w:eastAsia="en-GB"/>
        </w:rPr>
        <w:t>an individual has the right to object to processing on the basis of their particular situation, in addition to the righ</w:t>
      </w:r>
      <w:r w:rsidR="004468E1">
        <w:rPr>
          <w:rFonts w:ascii="Arial" w:eastAsia="Times New Roman" w:hAnsi="Arial" w:cs="Arial"/>
          <w:lang w:eastAsia="en-GB"/>
        </w:rPr>
        <w:t>t to object to direct marketing</w:t>
      </w:r>
      <w:r w:rsidRPr="00997891">
        <w:rPr>
          <w:rFonts w:ascii="Arial" w:eastAsia="Times New Roman" w:hAnsi="Arial" w:cs="Arial"/>
          <w:lang w:eastAsia="en-GB"/>
        </w:rPr>
        <w:t xml:space="preserve"> </w:t>
      </w:r>
    </w:p>
    <w:p w14:paraId="24E31CC1" w14:textId="77777777" w:rsidR="00466DC9" w:rsidRPr="00997891" w:rsidRDefault="00466DC9" w:rsidP="005444AA">
      <w:pPr>
        <w:spacing w:after="0" w:line="240" w:lineRule="auto"/>
        <w:jc w:val="both"/>
        <w:rPr>
          <w:rFonts w:ascii="Arial" w:eastAsia="Times New Roman" w:hAnsi="Arial" w:cs="Arial"/>
          <w:lang w:eastAsia="en-GB"/>
        </w:rPr>
      </w:pPr>
    </w:p>
    <w:p w14:paraId="37D2EAFC" w14:textId="6A7E7A98" w:rsidR="005C71B8" w:rsidRPr="00997891" w:rsidRDefault="005C71B8" w:rsidP="005444AA">
      <w:pPr>
        <w:spacing w:after="0" w:line="240" w:lineRule="auto"/>
        <w:jc w:val="both"/>
        <w:rPr>
          <w:rFonts w:ascii="Arial" w:eastAsia="Times New Roman" w:hAnsi="Arial" w:cs="Arial"/>
          <w:lang w:eastAsia="en-GB"/>
        </w:rPr>
      </w:pPr>
      <w:r w:rsidRPr="00997891">
        <w:rPr>
          <w:rFonts w:ascii="Arial" w:eastAsia="Times New Roman" w:hAnsi="Arial" w:cs="Arial"/>
          <w:b/>
          <w:lang w:eastAsia="en-GB"/>
        </w:rPr>
        <w:t>Right to complain to the ‘supervisory authority’</w:t>
      </w:r>
      <w:r w:rsidR="004468E1">
        <w:rPr>
          <w:rFonts w:ascii="Arial" w:eastAsia="Times New Roman" w:hAnsi="Arial" w:cs="Arial"/>
          <w:b/>
          <w:lang w:eastAsia="en-GB"/>
        </w:rPr>
        <w:t xml:space="preserve"> </w:t>
      </w:r>
      <w:r w:rsidR="0097388B">
        <w:rPr>
          <w:rFonts w:ascii="Arial" w:eastAsia="Times New Roman" w:hAnsi="Arial" w:cs="Arial"/>
          <w:lang w:eastAsia="en-GB"/>
        </w:rPr>
        <w:t>LUPIN</w:t>
      </w:r>
      <w:r w:rsidR="007513B0">
        <w:rPr>
          <w:rFonts w:ascii="Arial" w:eastAsia="Times New Roman" w:hAnsi="Arial" w:cs="Arial"/>
          <w:lang w:eastAsia="en-GB"/>
        </w:rPr>
        <w:t xml:space="preserve"> </w:t>
      </w:r>
      <w:r w:rsidR="0092710B" w:rsidRPr="00997891">
        <w:rPr>
          <w:rFonts w:ascii="Arial" w:eastAsia="Times New Roman" w:hAnsi="Arial" w:cs="Arial"/>
          <w:lang w:eastAsia="en-GB"/>
        </w:rPr>
        <w:t>understand</w:t>
      </w:r>
      <w:r w:rsidR="007513B0">
        <w:rPr>
          <w:rFonts w:ascii="Arial" w:eastAsia="Times New Roman" w:hAnsi="Arial" w:cs="Arial"/>
          <w:lang w:eastAsia="en-GB"/>
        </w:rPr>
        <w:t>s</w:t>
      </w:r>
      <w:r w:rsidR="0092710B" w:rsidRPr="00997891">
        <w:rPr>
          <w:rFonts w:ascii="Arial" w:eastAsia="Times New Roman" w:hAnsi="Arial" w:cs="Arial"/>
          <w:lang w:eastAsia="en-GB"/>
        </w:rPr>
        <w:t xml:space="preserve"> that an individual has the right to complain to the </w:t>
      </w:r>
      <w:r w:rsidR="003C6F05" w:rsidRPr="00997891">
        <w:rPr>
          <w:rFonts w:ascii="Arial" w:eastAsia="Times New Roman" w:hAnsi="Arial" w:cs="Arial"/>
          <w:lang w:eastAsia="en-GB"/>
        </w:rPr>
        <w:t>ICO (</w:t>
      </w:r>
      <w:r w:rsidRPr="00997891">
        <w:rPr>
          <w:rFonts w:ascii="Arial" w:eastAsia="Times New Roman" w:hAnsi="Arial" w:cs="Arial"/>
          <w:lang w:eastAsia="en-GB"/>
        </w:rPr>
        <w:t>the Information Commissioner</w:t>
      </w:r>
      <w:r w:rsidR="00D821B3">
        <w:rPr>
          <w:rFonts w:ascii="Arial" w:eastAsia="Times New Roman" w:hAnsi="Arial" w:cs="Arial"/>
          <w:lang w:eastAsia="en-GB"/>
        </w:rPr>
        <w:t>)</w:t>
      </w:r>
      <w:r w:rsidR="0092710B" w:rsidRPr="00997891">
        <w:rPr>
          <w:rFonts w:ascii="Arial" w:eastAsia="Times New Roman" w:hAnsi="Arial" w:cs="Arial"/>
          <w:lang w:eastAsia="en-GB"/>
        </w:rPr>
        <w:t xml:space="preserve"> </w:t>
      </w:r>
      <w:r w:rsidR="003C6F05" w:rsidRPr="00997891">
        <w:rPr>
          <w:rFonts w:ascii="Arial" w:eastAsia="Times New Roman" w:hAnsi="Arial" w:cs="Arial"/>
          <w:lang w:eastAsia="en-GB"/>
        </w:rPr>
        <w:t>Office and</w:t>
      </w:r>
      <w:r w:rsidRPr="00997891">
        <w:rPr>
          <w:rFonts w:ascii="Arial" w:eastAsia="Times New Roman" w:hAnsi="Arial" w:cs="Arial"/>
          <w:lang w:eastAsia="en-GB"/>
        </w:rPr>
        <w:t xml:space="preserve"> have this complaint investigated</w:t>
      </w:r>
    </w:p>
    <w:p w14:paraId="318D9B57" w14:textId="77777777" w:rsidR="00D94325" w:rsidRPr="00997891" w:rsidRDefault="00D94325" w:rsidP="00D04069">
      <w:pPr>
        <w:pStyle w:val="Heading1"/>
        <w:tabs>
          <w:tab w:val="left" w:pos="472"/>
        </w:tabs>
        <w:ind w:left="0" w:firstLine="0"/>
        <w:rPr>
          <w:rFonts w:ascii="Arial" w:hAnsi="Arial" w:cs="Arial"/>
          <w:color w:val="92D050"/>
          <w:w w:val="105"/>
        </w:rPr>
      </w:pPr>
    </w:p>
    <w:p w14:paraId="208D319F" w14:textId="77777777" w:rsidR="00D04069" w:rsidRPr="00D56914" w:rsidRDefault="00FF3C17" w:rsidP="00D04069">
      <w:pPr>
        <w:pStyle w:val="Heading1"/>
        <w:tabs>
          <w:tab w:val="left" w:pos="472"/>
        </w:tabs>
        <w:ind w:left="0" w:firstLine="0"/>
        <w:rPr>
          <w:rFonts w:ascii="Arial" w:hAnsi="Arial" w:cs="Arial"/>
          <w:color w:val="70AD47" w:themeColor="accent6"/>
          <w:w w:val="105"/>
        </w:rPr>
      </w:pPr>
      <w:r w:rsidRPr="00D56914">
        <w:rPr>
          <w:rFonts w:ascii="Arial" w:hAnsi="Arial" w:cs="Arial"/>
          <w:color w:val="70AD47" w:themeColor="accent6"/>
          <w:w w:val="105"/>
        </w:rPr>
        <w:t>Subject Access</w:t>
      </w:r>
      <w:r w:rsidRPr="00D56914">
        <w:rPr>
          <w:rFonts w:ascii="Arial" w:hAnsi="Arial" w:cs="Arial"/>
          <w:color w:val="70AD47" w:themeColor="accent6"/>
          <w:spacing w:val="1"/>
          <w:w w:val="105"/>
        </w:rPr>
        <w:t xml:space="preserve"> </w:t>
      </w:r>
      <w:r w:rsidRPr="00D56914">
        <w:rPr>
          <w:rFonts w:ascii="Arial" w:hAnsi="Arial" w:cs="Arial"/>
          <w:color w:val="70AD47" w:themeColor="accent6"/>
          <w:w w:val="105"/>
        </w:rPr>
        <w:t>Requests</w:t>
      </w:r>
    </w:p>
    <w:p w14:paraId="5601C97C" w14:textId="77777777" w:rsidR="00EA3639" w:rsidRDefault="00EA3639" w:rsidP="00C603EB">
      <w:pPr>
        <w:pStyle w:val="Heading1"/>
        <w:tabs>
          <w:tab w:val="left" w:pos="472"/>
        </w:tabs>
        <w:ind w:left="0" w:firstLine="0"/>
        <w:jc w:val="both"/>
        <w:rPr>
          <w:rFonts w:ascii="Arial" w:hAnsi="Arial" w:cs="Arial"/>
          <w:b w:val="0"/>
        </w:rPr>
      </w:pPr>
    </w:p>
    <w:p w14:paraId="42F6C596" w14:textId="468DDDDE" w:rsidR="00FF3C17" w:rsidRPr="00997891" w:rsidRDefault="0097388B" w:rsidP="00C603EB">
      <w:pPr>
        <w:pStyle w:val="Heading1"/>
        <w:tabs>
          <w:tab w:val="left" w:pos="472"/>
        </w:tabs>
        <w:ind w:left="0" w:firstLine="0"/>
        <w:jc w:val="both"/>
        <w:rPr>
          <w:rFonts w:ascii="Arial" w:hAnsi="Arial" w:cs="Arial"/>
          <w:b w:val="0"/>
          <w:color w:val="92D050"/>
        </w:rPr>
      </w:pPr>
      <w:r>
        <w:rPr>
          <w:rFonts w:ascii="Arial" w:hAnsi="Arial" w:cs="Arial"/>
          <w:b w:val="0"/>
        </w:rPr>
        <w:t>LUPIN</w:t>
      </w:r>
      <w:r w:rsidR="000D3245" w:rsidRPr="00997891">
        <w:rPr>
          <w:rFonts w:ascii="Arial" w:hAnsi="Arial" w:cs="Arial"/>
          <w:b w:val="0"/>
        </w:rPr>
        <w:t xml:space="preserve"> </w:t>
      </w:r>
      <w:r w:rsidR="00FF3C17" w:rsidRPr="00997891">
        <w:rPr>
          <w:rFonts w:ascii="Arial" w:hAnsi="Arial" w:cs="Arial"/>
          <w:b w:val="0"/>
        </w:rPr>
        <w:t xml:space="preserve">understands that </w:t>
      </w:r>
      <w:r w:rsidR="003C6F05" w:rsidRPr="00997891">
        <w:rPr>
          <w:rFonts w:ascii="Arial" w:hAnsi="Arial" w:cs="Arial"/>
          <w:b w:val="0"/>
        </w:rPr>
        <w:t xml:space="preserve">a </w:t>
      </w:r>
      <w:r w:rsidR="00CD7035">
        <w:rPr>
          <w:rFonts w:ascii="Arial" w:hAnsi="Arial" w:cs="Arial"/>
          <w:b w:val="0"/>
          <w:w w:val="105"/>
        </w:rPr>
        <w:t>‘S</w:t>
      </w:r>
      <w:r w:rsidR="003C6F05" w:rsidRPr="00997891">
        <w:rPr>
          <w:rFonts w:ascii="Arial" w:hAnsi="Arial" w:cs="Arial"/>
          <w:b w:val="0"/>
          <w:w w:val="105"/>
        </w:rPr>
        <w:t>ubject’</w:t>
      </w:r>
      <w:r w:rsidR="00FF3C17" w:rsidRPr="00997891">
        <w:rPr>
          <w:rFonts w:ascii="Arial" w:hAnsi="Arial" w:cs="Arial"/>
          <w:b w:val="0"/>
          <w:w w:val="105"/>
        </w:rPr>
        <w:t xml:space="preserve"> (</w:t>
      </w:r>
      <w:r w:rsidR="00CD7035">
        <w:rPr>
          <w:rFonts w:ascii="Arial" w:hAnsi="Arial" w:cs="Arial"/>
          <w:b w:val="0"/>
          <w:w w:val="105"/>
        </w:rPr>
        <w:t>sometimes also known as a ‘D</w:t>
      </w:r>
      <w:r w:rsidR="00D04069" w:rsidRPr="00997891">
        <w:rPr>
          <w:rFonts w:ascii="Arial" w:hAnsi="Arial" w:cs="Arial"/>
          <w:b w:val="0"/>
          <w:w w:val="105"/>
        </w:rPr>
        <w:t xml:space="preserve">ata </w:t>
      </w:r>
      <w:r w:rsidR="00CD7035">
        <w:rPr>
          <w:rFonts w:ascii="Arial" w:hAnsi="Arial" w:cs="Arial"/>
          <w:b w:val="0"/>
          <w:w w:val="105"/>
        </w:rPr>
        <w:t>S</w:t>
      </w:r>
      <w:r w:rsidR="00B2673F">
        <w:rPr>
          <w:rFonts w:ascii="Arial" w:hAnsi="Arial" w:cs="Arial"/>
          <w:b w:val="0"/>
          <w:w w:val="105"/>
        </w:rPr>
        <w:t>ubject’) is a person –</w:t>
      </w:r>
      <w:r w:rsidR="000D3245" w:rsidRPr="00997891">
        <w:rPr>
          <w:rFonts w:ascii="Arial" w:hAnsi="Arial" w:cs="Arial"/>
          <w:b w:val="0"/>
          <w:w w:val="105"/>
        </w:rPr>
        <w:t xml:space="preserve"> a</w:t>
      </w:r>
      <w:r w:rsidR="00FF3C17" w:rsidRPr="00997891">
        <w:rPr>
          <w:rFonts w:ascii="Arial" w:hAnsi="Arial" w:cs="Arial"/>
          <w:b w:val="0"/>
          <w:w w:val="105"/>
        </w:rPr>
        <w:t xml:space="preserve"> volunteer, client or trustee/committee member who</w:t>
      </w:r>
      <w:r w:rsidR="00FF3C17" w:rsidRPr="00997891">
        <w:rPr>
          <w:rFonts w:ascii="Arial" w:hAnsi="Arial" w:cs="Arial"/>
          <w:b w:val="0"/>
          <w:spacing w:val="-14"/>
          <w:w w:val="105"/>
        </w:rPr>
        <w:t xml:space="preserve"> </w:t>
      </w:r>
      <w:r w:rsidR="00FF3C17" w:rsidRPr="00997891">
        <w:rPr>
          <w:rFonts w:ascii="Arial" w:hAnsi="Arial" w:cs="Arial"/>
          <w:b w:val="0"/>
          <w:w w:val="105"/>
        </w:rPr>
        <w:t>can</w:t>
      </w:r>
      <w:r w:rsidR="00FF3C17" w:rsidRPr="00997891">
        <w:rPr>
          <w:rFonts w:ascii="Arial" w:hAnsi="Arial" w:cs="Arial"/>
          <w:b w:val="0"/>
          <w:spacing w:val="-14"/>
          <w:w w:val="105"/>
        </w:rPr>
        <w:t xml:space="preserve"> </w:t>
      </w:r>
      <w:r w:rsidR="00FF3C17" w:rsidRPr="00997891">
        <w:rPr>
          <w:rFonts w:ascii="Arial" w:hAnsi="Arial" w:cs="Arial"/>
          <w:b w:val="0"/>
          <w:w w:val="105"/>
        </w:rPr>
        <w:t>be</w:t>
      </w:r>
      <w:r w:rsidR="00FF3C17" w:rsidRPr="00997891">
        <w:rPr>
          <w:rFonts w:ascii="Arial" w:hAnsi="Arial" w:cs="Arial"/>
          <w:b w:val="0"/>
          <w:spacing w:val="-14"/>
          <w:w w:val="105"/>
        </w:rPr>
        <w:t xml:space="preserve"> </w:t>
      </w:r>
      <w:r w:rsidR="00FF3C17" w:rsidRPr="00997891">
        <w:rPr>
          <w:rFonts w:ascii="Arial" w:hAnsi="Arial" w:cs="Arial"/>
          <w:b w:val="0"/>
          <w:w w:val="105"/>
        </w:rPr>
        <w:t>identified.</w:t>
      </w:r>
      <w:r w:rsidR="00FF3C17" w:rsidRPr="00997891">
        <w:rPr>
          <w:rFonts w:ascii="Arial" w:hAnsi="Arial" w:cs="Arial"/>
          <w:b w:val="0"/>
          <w:spacing w:val="-15"/>
          <w:w w:val="105"/>
        </w:rPr>
        <w:t xml:space="preserve"> We understand that </w:t>
      </w:r>
      <w:r w:rsidR="003C6F05" w:rsidRPr="00997891">
        <w:rPr>
          <w:rFonts w:ascii="Arial" w:hAnsi="Arial" w:cs="Arial"/>
          <w:b w:val="0"/>
          <w:spacing w:val="-15"/>
          <w:w w:val="105"/>
        </w:rPr>
        <w:t xml:space="preserve">this </w:t>
      </w:r>
      <w:r w:rsidR="00CD7035">
        <w:rPr>
          <w:rFonts w:ascii="Arial" w:hAnsi="Arial" w:cs="Arial"/>
          <w:b w:val="0"/>
          <w:spacing w:val="-14"/>
          <w:w w:val="105"/>
        </w:rPr>
        <w:t>‘S</w:t>
      </w:r>
      <w:r w:rsidR="003C6F05" w:rsidRPr="00997891">
        <w:rPr>
          <w:rFonts w:ascii="Arial" w:hAnsi="Arial" w:cs="Arial"/>
          <w:b w:val="0"/>
          <w:spacing w:val="-14"/>
          <w:w w:val="105"/>
        </w:rPr>
        <w:t>ubject’</w:t>
      </w:r>
      <w:r w:rsidR="00FF3C17" w:rsidRPr="00997891">
        <w:rPr>
          <w:rFonts w:ascii="Arial" w:hAnsi="Arial" w:cs="Arial"/>
          <w:b w:val="0"/>
          <w:spacing w:val="-15"/>
          <w:w w:val="105"/>
        </w:rPr>
        <w:t xml:space="preserve"> </w:t>
      </w:r>
      <w:r w:rsidR="00FF3C17" w:rsidRPr="00997891">
        <w:rPr>
          <w:rFonts w:ascii="Arial" w:hAnsi="Arial" w:cs="Arial"/>
          <w:b w:val="0"/>
          <w:w w:val="105"/>
        </w:rPr>
        <w:t>may</w:t>
      </w:r>
      <w:r w:rsidR="00FF3C17" w:rsidRPr="00997891">
        <w:rPr>
          <w:rFonts w:ascii="Arial" w:hAnsi="Arial" w:cs="Arial"/>
          <w:b w:val="0"/>
          <w:spacing w:val="-14"/>
          <w:w w:val="105"/>
        </w:rPr>
        <w:t xml:space="preserve"> </w:t>
      </w:r>
      <w:r w:rsidR="00FF3C17" w:rsidRPr="00997891">
        <w:rPr>
          <w:rFonts w:ascii="Arial" w:hAnsi="Arial" w:cs="Arial"/>
          <w:b w:val="0"/>
          <w:w w:val="105"/>
        </w:rPr>
        <w:t>request</w:t>
      </w:r>
      <w:r w:rsidR="00FF3C17" w:rsidRPr="00997891">
        <w:rPr>
          <w:rFonts w:ascii="Arial" w:hAnsi="Arial" w:cs="Arial"/>
          <w:b w:val="0"/>
          <w:spacing w:val="-15"/>
          <w:w w:val="105"/>
        </w:rPr>
        <w:t xml:space="preserve"> </w:t>
      </w:r>
      <w:r w:rsidR="00FF3C17" w:rsidRPr="00997891">
        <w:rPr>
          <w:rFonts w:ascii="Arial" w:hAnsi="Arial" w:cs="Arial"/>
          <w:b w:val="0"/>
          <w:w w:val="105"/>
        </w:rPr>
        <w:t>access</w:t>
      </w:r>
      <w:r w:rsidR="00FF3C17" w:rsidRPr="00997891">
        <w:rPr>
          <w:rFonts w:ascii="Arial" w:hAnsi="Arial" w:cs="Arial"/>
          <w:b w:val="0"/>
          <w:spacing w:val="-14"/>
          <w:w w:val="105"/>
        </w:rPr>
        <w:t xml:space="preserve"> </w:t>
      </w:r>
      <w:r w:rsidR="00FF3C17" w:rsidRPr="00997891">
        <w:rPr>
          <w:rFonts w:ascii="Arial" w:hAnsi="Arial" w:cs="Arial"/>
          <w:b w:val="0"/>
          <w:w w:val="105"/>
        </w:rPr>
        <w:t>to</w:t>
      </w:r>
      <w:r w:rsidR="00FF3C17" w:rsidRPr="00997891">
        <w:rPr>
          <w:rFonts w:ascii="Arial" w:hAnsi="Arial" w:cs="Arial"/>
          <w:b w:val="0"/>
          <w:spacing w:val="-14"/>
          <w:w w:val="105"/>
        </w:rPr>
        <w:t xml:space="preserve"> </w:t>
      </w:r>
      <w:r w:rsidR="00FF3C17" w:rsidRPr="00997891">
        <w:rPr>
          <w:rFonts w:ascii="Arial" w:hAnsi="Arial" w:cs="Arial"/>
          <w:b w:val="0"/>
          <w:w w:val="105"/>
        </w:rPr>
        <w:t>data</w:t>
      </w:r>
      <w:r w:rsidR="00FF3C17" w:rsidRPr="00997891">
        <w:rPr>
          <w:rFonts w:ascii="Arial" w:hAnsi="Arial" w:cs="Arial"/>
          <w:b w:val="0"/>
          <w:spacing w:val="-14"/>
          <w:w w:val="105"/>
        </w:rPr>
        <w:t xml:space="preserve"> </w:t>
      </w:r>
      <w:r w:rsidR="003C6F05" w:rsidRPr="00997891">
        <w:rPr>
          <w:rFonts w:ascii="Arial" w:hAnsi="Arial" w:cs="Arial"/>
          <w:b w:val="0"/>
          <w:w w:val="105"/>
        </w:rPr>
        <w:t>that</w:t>
      </w:r>
      <w:r w:rsidR="003C6F05" w:rsidRPr="00997891">
        <w:rPr>
          <w:rFonts w:ascii="Arial" w:hAnsi="Arial" w:cs="Arial"/>
          <w:b w:val="0"/>
          <w:spacing w:val="-15"/>
          <w:w w:val="105"/>
        </w:rPr>
        <w:t xml:space="preserve"> </w:t>
      </w:r>
      <w:r w:rsidR="003C6F05">
        <w:rPr>
          <w:rFonts w:ascii="Arial" w:hAnsi="Arial" w:cs="Arial"/>
          <w:b w:val="0"/>
          <w:spacing w:val="-15"/>
          <w:w w:val="105"/>
        </w:rPr>
        <w:t>is</w:t>
      </w:r>
      <w:r w:rsidR="00FF3C17" w:rsidRPr="00997891">
        <w:rPr>
          <w:rFonts w:ascii="Arial" w:hAnsi="Arial" w:cs="Arial"/>
          <w:b w:val="0"/>
          <w:spacing w:val="-14"/>
          <w:w w:val="105"/>
        </w:rPr>
        <w:t xml:space="preserve"> </w:t>
      </w:r>
      <w:r w:rsidR="00FF3C17" w:rsidRPr="00997891">
        <w:rPr>
          <w:rFonts w:ascii="Arial" w:hAnsi="Arial" w:cs="Arial"/>
          <w:b w:val="0"/>
          <w:w w:val="105"/>
        </w:rPr>
        <w:t>held</w:t>
      </w:r>
      <w:r w:rsidR="00FF3C17" w:rsidRPr="00997891">
        <w:rPr>
          <w:rFonts w:ascii="Arial" w:hAnsi="Arial" w:cs="Arial"/>
          <w:b w:val="0"/>
          <w:spacing w:val="-14"/>
          <w:w w:val="105"/>
        </w:rPr>
        <w:t xml:space="preserve"> </w:t>
      </w:r>
      <w:r w:rsidR="00FF3C17" w:rsidRPr="00997891">
        <w:rPr>
          <w:rFonts w:ascii="Arial" w:hAnsi="Arial" w:cs="Arial"/>
          <w:b w:val="0"/>
          <w:w w:val="105"/>
        </w:rPr>
        <w:t>about</w:t>
      </w:r>
      <w:r w:rsidR="00FF3C17" w:rsidRPr="00997891">
        <w:rPr>
          <w:rFonts w:ascii="Arial" w:hAnsi="Arial" w:cs="Arial"/>
          <w:b w:val="0"/>
          <w:spacing w:val="-15"/>
          <w:w w:val="105"/>
        </w:rPr>
        <w:t xml:space="preserve"> </w:t>
      </w:r>
      <w:r w:rsidR="00FF3C17" w:rsidRPr="00997891">
        <w:rPr>
          <w:rFonts w:ascii="Arial" w:hAnsi="Arial" w:cs="Arial"/>
          <w:b w:val="0"/>
          <w:w w:val="105"/>
        </w:rPr>
        <w:t>them</w:t>
      </w:r>
      <w:r w:rsidR="00FF3C17" w:rsidRPr="00997891">
        <w:rPr>
          <w:rFonts w:ascii="Arial" w:hAnsi="Arial" w:cs="Arial"/>
          <w:b w:val="0"/>
          <w:spacing w:val="-14"/>
          <w:w w:val="105"/>
        </w:rPr>
        <w:t xml:space="preserve"> </w:t>
      </w:r>
      <w:r w:rsidR="00FF3C17" w:rsidRPr="00997891">
        <w:rPr>
          <w:rFonts w:ascii="Arial" w:hAnsi="Arial" w:cs="Arial"/>
          <w:b w:val="0"/>
          <w:w w:val="105"/>
        </w:rPr>
        <w:t>and</w:t>
      </w:r>
      <w:r w:rsidR="00FF3C17" w:rsidRPr="00997891">
        <w:rPr>
          <w:rFonts w:ascii="Arial" w:hAnsi="Arial" w:cs="Arial"/>
          <w:b w:val="0"/>
          <w:spacing w:val="-14"/>
          <w:w w:val="105"/>
        </w:rPr>
        <w:t xml:space="preserve"> </w:t>
      </w:r>
      <w:r w:rsidR="00FF3C17" w:rsidRPr="00997891">
        <w:rPr>
          <w:rFonts w:ascii="Arial" w:hAnsi="Arial" w:cs="Arial"/>
          <w:b w:val="0"/>
          <w:w w:val="105"/>
        </w:rPr>
        <w:t>they</w:t>
      </w:r>
      <w:r w:rsidR="00FF3C17" w:rsidRPr="00997891">
        <w:rPr>
          <w:rFonts w:ascii="Arial" w:hAnsi="Arial" w:cs="Arial"/>
          <w:b w:val="0"/>
          <w:spacing w:val="-14"/>
          <w:w w:val="105"/>
        </w:rPr>
        <w:t xml:space="preserve"> </w:t>
      </w:r>
      <w:r w:rsidR="00FF3C17" w:rsidRPr="00997891">
        <w:rPr>
          <w:rFonts w:ascii="Arial" w:hAnsi="Arial" w:cs="Arial"/>
          <w:b w:val="0"/>
          <w:w w:val="105"/>
        </w:rPr>
        <w:t>have a</w:t>
      </w:r>
      <w:r w:rsidR="00FF3C17" w:rsidRPr="00997891">
        <w:rPr>
          <w:rFonts w:ascii="Arial" w:hAnsi="Arial" w:cs="Arial"/>
          <w:b w:val="0"/>
          <w:spacing w:val="-13"/>
          <w:w w:val="105"/>
        </w:rPr>
        <w:t xml:space="preserve"> </w:t>
      </w:r>
      <w:r w:rsidR="00FF3C17" w:rsidRPr="00997891">
        <w:rPr>
          <w:rFonts w:ascii="Arial" w:hAnsi="Arial" w:cs="Arial"/>
          <w:b w:val="0"/>
          <w:w w:val="105"/>
        </w:rPr>
        <w:t>right</w:t>
      </w:r>
      <w:r w:rsidR="00FF3C17" w:rsidRPr="00997891">
        <w:rPr>
          <w:rFonts w:ascii="Arial" w:hAnsi="Arial" w:cs="Arial"/>
          <w:b w:val="0"/>
          <w:spacing w:val="-14"/>
          <w:w w:val="105"/>
        </w:rPr>
        <w:t xml:space="preserve"> </w:t>
      </w:r>
      <w:r w:rsidR="00FF3C17" w:rsidRPr="00997891">
        <w:rPr>
          <w:rFonts w:ascii="Arial" w:hAnsi="Arial" w:cs="Arial"/>
          <w:b w:val="0"/>
          <w:w w:val="105"/>
        </w:rPr>
        <w:t>to</w:t>
      </w:r>
      <w:r w:rsidR="00FF3C17" w:rsidRPr="00997891">
        <w:rPr>
          <w:rFonts w:ascii="Arial" w:hAnsi="Arial" w:cs="Arial"/>
          <w:b w:val="0"/>
          <w:spacing w:val="-13"/>
          <w:w w:val="105"/>
        </w:rPr>
        <w:t xml:space="preserve"> </w:t>
      </w:r>
      <w:r w:rsidR="00FF3C17" w:rsidRPr="00997891">
        <w:rPr>
          <w:rFonts w:ascii="Arial" w:hAnsi="Arial" w:cs="Arial"/>
          <w:b w:val="0"/>
          <w:w w:val="105"/>
        </w:rPr>
        <w:t>know</w:t>
      </w:r>
      <w:r w:rsidR="00FF3C17" w:rsidRPr="00997891">
        <w:rPr>
          <w:rFonts w:ascii="Arial" w:hAnsi="Arial" w:cs="Arial"/>
          <w:b w:val="0"/>
          <w:spacing w:val="-12"/>
          <w:w w:val="105"/>
        </w:rPr>
        <w:t xml:space="preserve"> </w:t>
      </w:r>
      <w:r w:rsidR="00FF3C17" w:rsidRPr="00997891">
        <w:rPr>
          <w:rFonts w:ascii="Arial" w:hAnsi="Arial" w:cs="Arial"/>
          <w:b w:val="0"/>
          <w:w w:val="105"/>
        </w:rPr>
        <w:t>what</w:t>
      </w:r>
      <w:r w:rsidR="00FF3C17" w:rsidRPr="00997891">
        <w:rPr>
          <w:rFonts w:ascii="Arial" w:hAnsi="Arial" w:cs="Arial"/>
          <w:b w:val="0"/>
          <w:spacing w:val="-14"/>
          <w:w w:val="105"/>
        </w:rPr>
        <w:t xml:space="preserve"> </w:t>
      </w:r>
      <w:r w:rsidR="003C6F05">
        <w:rPr>
          <w:rFonts w:ascii="Arial" w:hAnsi="Arial" w:cs="Arial"/>
          <w:b w:val="0"/>
          <w:w w:val="105"/>
        </w:rPr>
        <w:t xml:space="preserve">we </w:t>
      </w:r>
      <w:r w:rsidR="003C6F05" w:rsidRPr="00997891">
        <w:rPr>
          <w:rFonts w:ascii="Arial" w:hAnsi="Arial" w:cs="Arial"/>
          <w:b w:val="0"/>
          <w:spacing w:val="-13"/>
          <w:w w:val="105"/>
        </w:rPr>
        <w:t>have</w:t>
      </w:r>
      <w:r w:rsidR="00FF3C17" w:rsidRPr="00997891">
        <w:rPr>
          <w:rFonts w:ascii="Arial" w:hAnsi="Arial" w:cs="Arial"/>
          <w:b w:val="0"/>
          <w:spacing w:val="-13"/>
          <w:w w:val="105"/>
        </w:rPr>
        <w:t xml:space="preserve"> </w:t>
      </w:r>
      <w:r w:rsidR="00FF3C17" w:rsidRPr="00997891">
        <w:rPr>
          <w:rFonts w:ascii="Arial" w:hAnsi="Arial" w:cs="Arial"/>
          <w:b w:val="0"/>
          <w:w w:val="105"/>
        </w:rPr>
        <w:t>and</w:t>
      </w:r>
      <w:r w:rsidR="00FF3C17" w:rsidRPr="00997891">
        <w:rPr>
          <w:rFonts w:ascii="Arial" w:hAnsi="Arial" w:cs="Arial"/>
          <w:b w:val="0"/>
          <w:spacing w:val="-13"/>
          <w:w w:val="105"/>
        </w:rPr>
        <w:t xml:space="preserve"> </w:t>
      </w:r>
      <w:r w:rsidR="00FF3C17" w:rsidRPr="00997891">
        <w:rPr>
          <w:rFonts w:ascii="Arial" w:hAnsi="Arial" w:cs="Arial"/>
          <w:b w:val="0"/>
          <w:w w:val="105"/>
        </w:rPr>
        <w:t>to</w:t>
      </w:r>
      <w:r w:rsidR="00FF3C17" w:rsidRPr="00997891">
        <w:rPr>
          <w:rFonts w:ascii="Arial" w:hAnsi="Arial" w:cs="Arial"/>
          <w:b w:val="0"/>
          <w:spacing w:val="-13"/>
          <w:w w:val="105"/>
        </w:rPr>
        <w:t xml:space="preserve"> </w:t>
      </w:r>
      <w:r w:rsidR="00FF3C17" w:rsidRPr="00997891">
        <w:rPr>
          <w:rFonts w:ascii="Arial" w:hAnsi="Arial" w:cs="Arial"/>
          <w:b w:val="0"/>
          <w:w w:val="105"/>
        </w:rPr>
        <w:t>see</w:t>
      </w:r>
      <w:r w:rsidR="00FF3C17" w:rsidRPr="00997891">
        <w:rPr>
          <w:rFonts w:ascii="Arial" w:hAnsi="Arial" w:cs="Arial"/>
          <w:b w:val="0"/>
          <w:spacing w:val="-13"/>
          <w:w w:val="105"/>
        </w:rPr>
        <w:t xml:space="preserve"> </w:t>
      </w:r>
      <w:r w:rsidR="00FF3C17" w:rsidRPr="00997891">
        <w:rPr>
          <w:rFonts w:ascii="Arial" w:hAnsi="Arial" w:cs="Arial"/>
          <w:b w:val="0"/>
          <w:w w:val="105"/>
        </w:rPr>
        <w:t>it.</w:t>
      </w:r>
      <w:r w:rsidR="00FF3C17" w:rsidRPr="00997891">
        <w:rPr>
          <w:rFonts w:ascii="Arial" w:hAnsi="Arial" w:cs="Arial"/>
          <w:b w:val="0"/>
          <w:spacing w:val="-14"/>
          <w:w w:val="105"/>
        </w:rPr>
        <w:t xml:space="preserve"> </w:t>
      </w:r>
      <w:r w:rsidR="003C6F05" w:rsidRPr="00997891">
        <w:rPr>
          <w:rFonts w:ascii="Arial" w:hAnsi="Arial" w:cs="Arial"/>
          <w:b w:val="0"/>
          <w:spacing w:val="-14"/>
          <w:w w:val="105"/>
        </w:rPr>
        <w:t>We</w:t>
      </w:r>
      <w:r w:rsidR="003C6F05">
        <w:rPr>
          <w:rFonts w:ascii="Arial" w:hAnsi="Arial" w:cs="Arial"/>
          <w:b w:val="0"/>
          <w:spacing w:val="-14"/>
          <w:w w:val="105"/>
        </w:rPr>
        <w:t xml:space="preserve"> </w:t>
      </w:r>
      <w:r w:rsidR="003C6F05" w:rsidRPr="00997891">
        <w:rPr>
          <w:rFonts w:ascii="Arial" w:hAnsi="Arial" w:cs="Arial"/>
          <w:b w:val="0"/>
          <w:spacing w:val="-14"/>
          <w:w w:val="105"/>
        </w:rPr>
        <w:t>understand</w:t>
      </w:r>
      <w:r w:rsidR="00247657" w:rsidRPr="00997891">
        <w:rPr>
          <w:rFonts w:ascii="Arial" w:hAnsi="Arial" w:cs="Arial"/>
          <w:b w:val="0"/>
          <w:spacing w:val="-14"/>
          <w:w w:val="105"/>
        </w:rPr>
        <w:t xml:space="preserve"> </w:t>
      </w:r>
      <w:r w:rsidR="003C6F05" w:rsidRPr="00997891">
        <w:rPr>
          <w:rFonts w:ascii="Arial" w:hAnsi="Arial" w:cs="Arial"/>
          <w:b w:val="0"/>
          <w:spacing w:val="-14"/>
          <w:w w:val="105"/>
        </w:rPr>
        <w:t>that procedures</w:t>
      </w:r>
      <w:r w:rsidR="002573B4" w:rsidRPr="00997891">
        <w:rPr>
          <w:rFonts w:ascii="Arial" w:hAnsi="Arial" w:cs="Arial"/>
          <w:b w:val="0"/>
          <w:spacing w:val="-14"/>
          <w:w w:val="105"/>
        </w:rPr>
        <w:t xml:space="preserve"> already in place should be updated</w:t>
      </w:r>
      <w:r w:rsidR="002573B4" w:rsidRPr="00997891">
        <w:rPr>
          <w:rFonts w:ascii="Arial" w:hAnsi="Arial" w:cs="Arial"/>
          <w:b w:val="0"/>
          <w:w w:val="105"/>
        </w:rPr>
        <w:t xml:space="preserve"> </w:t>
      </w:r>
      <w:r w:rsidR="00FF3C17" w:rsidRPr="00997891">
        <w:rPr>
          <w:rFonts w:ascii="Arial" w:hAnsi="Arial" w:cs="Arial"/>
          <w:b w:val="0"/>
          <w:w w:val="105"/>
        </w:rPr>
        <w:t xml:space="preserve">and </w:t>
      </w:r>
      <w:r w:rsidR="002573B4" w:rsidRPr="00997891">
        <w:rPr>
          <w:rFonts w:ascii="Arial" w:hAnsi="Arial" w:cs="Arial"/>
          <w:b w:val="0"/>
          <w:w w:val="105"/>
        </w:rPr>
        <w:t xml:space="preserve">a </w:t>
      </w:r>
      <w:r w:rsidR="00FF3C17" w:rsidRPr="00997891">
        <w:rPr>
          <w:rFonts w:ascii="Arial" w:hAnsi="Arial" w:cs="Arial"/>
          <w:b w:val="0"/>
          <w:w w:val="105"/>
        </w:rPr>
        <w:t>plan</w:t>
      </w:r>
      <w:r w:rsidR="002573B4" w:rsidRPr="00997891">
        <w:rPr>
          <w:rFonts w:ascii="Arial" w:hAnsi="Arial" w:cs="Arial"/>
          <w:b w:val="0"/>
          <w:w w:val="105"/>
        </w:rPr>
        <w:t xml:space="preserve"> made on how to handle requests taking into account </w:t>
      </w:r>
      <w:r w:rsidR="00FF3C17" w:rsidRPr="00997891">
        <w:rPr>
          <w:rFonts w:ascii="Arial" w:hAnsi="Arial" w:cs="Arial"/>
          <w:b w:val="0"/>
          <w:w w:val="105"/>
        </w:rPr>
        <w:t>the new</w:t>
      </w:r>
      <w:r w:rsidR="002573B4" w:rsidRPr="00997891">
        <w:rPr>
          <w:rFonts w:ascii="Arial" w:hAnsi="Arial" w:cs="Arial"/>
          <w:b w:val="0"/>
          <w:w w:val="105"/>
        </w:rPr>
        <w:t xml:space="preserve"> GDPR</w:t>
      </w:r>
      <w:r w:rsidR="00FF3C17" w:rsidRPr="00997891">
        <w:rPr>
          <w:rFonts w:ascii="Arial" w:hAnsi="Arial" w:cs="Arial"/>
          <w:b w:val="0"/>
          <w:spacing w:val="5"/>
          <w:w w:val="105"/>
        </w:rPr>
        <w:t xml:space="preserve"> </w:t>
      </w:r>
      <w:r w:rsidR="00FF3C17" w:rsidRPr="00997891">
        <w:rPr>
          <w:rFonts w:ascii="Arial" w:hAnsi="Arial" w:cs="Arial"/>
          <w:b w:val="0"/>
          <w:w w:val="105"/>
        </w:rPr>
        <w:t>rules:</w:t>
      </w:r>
    </w:p>
    <w:p w14:paraId="1006D599" w14:textId="58EB4C0E" w:rsidR="00FF3C17" w:rsidRPr="00997891" w:rsidRDefault="002573B4" w:rsidP="00C603EB">
      <w:pPr>
        <w:pStyle w:val="ListParagraph"/>
        <w:widowControl w:val="0"/>
        <w:numPr>
          <w:ilvl w:val="0"/>
          <w:numId w:val="22"/>
        </w:numPr>
        <w:tabs>
          <w:tab w:val="left" w:pos="1191"/>
          <w:tab w:val="left" w:pos="1192"/>
        </w:tabs>
        <w:autoSpaceDE w:val="0"/>
        <w:autoSpaceDN w:val="0"/>
        <w:spacing w:before="123" w:after="0" w:line="240" w:lineRule="auto"/>
        <w:jc w:val="both"/>
        <w:rPr>
          <w:rFonts w:ascii="Arial" w:hAnsi="Arial" w:cs="Arial"/>
        </w:rPr>
      </w:pPr>
      <w:r w:rsidRPr="00997891">
        <w:rPr>
          <w:rFonts w:ascii="Arial" w:hAnsi="Arial" w:cs="Arial"/>
          <w:w w:val="105"/>
        </w:rPr>
        <w:t>I</w:t>
      </w:r>
      <w:r w:rsidR="0097388B">
        <w:rPr>
          <w:rFonts w:ascii="Arial" w:hAnsi="Arial" w:cs="Arial"/>
          <w:w w:val="105"/>
        </w:rPr>
        <w:t>n most cases LUPIN</w:t>
      </w:r>
      <w:r w:rsidR="00FF3C17" w:rsidRPr="00997891">
        <w:rPr>
          <w:rFonts w:ascii="Arial" w:hAnsi="Arial" w:cs="Arial"/>
          <w:w w:val="105"/>
        </w:rPr>
        <w:t xml:space="preserve"> will not be able to charge for complying with a</w:t>
      </w:r>
      <w:r w:rsidR="00FF3C17" w:rsidRPr="00997891">
        <w:rPr>
          <w:rFonts w:ascii="Arial" w:hAnsi="Arial" w:cs="Arial"/>
          <w:spacing w:val="-4"/>
          <w:w w:val="105"/>
        </w:rPr>
        <w:t xml:space="preserve"> </w:t>
      </w:r>
      <w:r w:rsidR="00FF3C17" w:rsidRPr="00997891">
        <w:rPr>
          <w:rFonts w:ascii="Arial" w:hAnsi="Arial" w:cs="Arial"/>
          <w:w w:val="105"/>
        </w:rPr>
        <w:t>request</w:t>
      </w:r>
    </w:p>
    <w:p w14:paraId="713D1AB5" w14:textId="63620BE6" w:rsidR="00FF3C17" w:rsidRPr="00997891" w:rsidRDefault="0097388B" w:rsidP="00C603EB">
      <w:pPr>
        <w:pStyle w:val="ListParagraph"/>
        <w:widowControl w:val="0"/>
        <w:numPr>
          <w:ilvl w:val="0"/>
          <w:numId w:val="22"/>
        </w:numPr>
        <w:tabs>
          <w:tab w:val="left" w:pos="1191"/>
          <w:tab w:val="left" w:pos="1192"/>
        </w:tabs>
        <w:autoSpaceDE w:val="0"/>
        <w:autoSpaceDN w:val="0"/>
        <w:spacing w:before="136" w:after="0" w:line="240" w:lineRule="auto"/>
        <w:jc w:val="both"/>
        <w:rPr>
          <w:rFonts w:ascii="Arial" w:hAnsi="Arial" w:cs="Arial"/>
        </w:rPr>
      </w:pPr>
      <w:r>
        <w:rPr>
          <w:rFonts w:ascii="Arial" w:hAnsi="Arial" w:cs="Arial"/>
          <w:w w:val="105"/>
        </w:rPr>
        <w:t>LUPIN</w:t>
      </w:r>
      <w:r w:rsidR="00D94325" w:rsidRPr="00997891">
        <w:rPr>
          <w:rFonts w:ascii="Arial" w:hAnsi="Arial" w:cs="Arial"/>
          <w:w w:val="105"/>
        </w:rPr>
        <w:t xml:space="preserve"> </w:t>
      </w:r>
      <w:r w:rsidR="000D3245" w:rsidRPr="00997891">
        <w:rPr>
          <w:rFonts w:ascii="Arial" w:hAnsi="Arial" w:cs="Arial"/>
          <w:w w:val="105"/>
        </w:rPr>
        <w:t xml:space="preserve">will have </w:t>
      </w:r>
      <w:r w:rsidR="00C24A12" w:rsidRPr="004468E1">
        <w:rPr>
          <w:rFonts w:ascii="Arial" w:hAnsi="Arial" w:cs="Arial"/>
          <w:b/>
          <w:w w:val="105"/>
        </w:rPr>
        <w:t>a month</w:t>
      </w:r>
      <w:r w:rsidR="00C24A12" w:rsidRPr="00997891">
        <w:rPr>
          <w:rFonts w:ascii="Arial" w:hAnsi="Arial" w:cs="Arial"/>
          <w:w w:val="105"/>
        </w:rPr>
        <w:t xml:space="preserve"> to comply</w:t>
      </w:r>
      <w:r w:rsidR="00B2673F">
        <w:rPr>
          <w:rFonts w:ascii="Arial" w:hAnsi="Arial" w:cs="Arial"/>
          <w:w w:val="105"/>
        </w:rPr>
        <w:t xml:space="preserve">. </w:t>
      </w:r>
    </w:p>
    <w:p w14:paraId="50368092" w14:textId="20F8DE07" w:rsidR="00D94325" w:rsidRPr="00997891" w:rsidRDefault="0097388B" w:rsidP="00C603EB">
      <w:pPr>
        <w:pStyle w:val="ListParagraph"/>
        <w:widowControl w:val="0"/>
        <w:numPr>
          <w:ilvl w:val="0"/>
          <w:numId w:val="22"/>
        </w:numPr>
        <w:tabs>
          <w:tab w:val="left" w:pos="1191"/>
          <w:tab w:val="left" w:pos="1192"/>
        </w:tabs>
        <w:autoSpaceDE w:val="0"/>
        <w:autoSpaceDN w:val="0"/>
        <w:spacing w:before="137" w:after="0" w:line="240" w:lineRule="auto"/>
        <w:jc w:val="both"/>
        <w:rPr>
          <w:rFonts w:ascii="Arial" w:hAnsi="Arial" w:cs="Arial"/>
        </w:rPr>
      </w:pPr>
      <w:r>
        <w:rPr>
          <w:rFonts w:ascii="Arial" w:hAnsi="Arial" w:cs="Arial"/>
          <w:w w:val="105"/>
        </w:rPr>
        <w:t>LUPIN</w:t>
      </w:r>
      <w:r w:rsidR="00D94325" w:rsidRPr="00997891">
        <w:rPr>
          <w:rFonts w:ascii="Arial" w:hAnsi="Arial" w:cs="Arial"/>
          <w:w w:val="105"/>
        </w:rPr>
        <w:t xml:space="preserve"> </w:t>
      </w:r>
      <w:r w:rsidR="00FF3C17" w:rsidRPr="00997891">
        <w:rPr>
          <w:rFonts w:ascii="Arial" w:hAnsi="Arial" w:cs="Arial"/>
          <w:w w:val="105"/>
        </w:rPr>
        <w:t>can refuse or charge for requests that are manifestly unfounded or</w:t>
      </w:r>
      <w:r w:rsidR="00FF3C17" w:rsidRPr="00997891">
        <w:rPr>
          <w:rFonts w:ascii="Arial" w:hAnsi="Arial" w:cs="Arial"/>
          <w:spacing w:val="-15"/>
          <w:w w:val="105"/>
        </w:rPr>
        <w:t xml:space="preserve"> </w:t>
      </w:r>
      <w:r w:rsidR="00C24A12" w:rsidRPr="00997891">
        <w:rPr>
          <w:rFonts w:ascii="Arial" w:hAnsi="Arial" w:cs="Arial"/>
          <w:w w:val="105"/>
        </w:rPr>
        <w:t>excessive</w:t>
      </w:r>
    </w:p>
    <w:p w14:paraId="55EF53C1" w14:textId="3F030F82" w:rsidR="00D94325" w:rsidRPr="00997891" w:rsidRDefault="00FF3C17" w:rsidP="00C603EB">
      <w:pPr>
        <w:pStyle w:val="ListParagraph"/>
        <w:widowControl w:val="0"/>
        <w:numPr>
          <w:ilvl w:val="0"/>
          <w:numId w:val="22"/>
        </w:numPr>
        <w:tabs>
          <w:tab w:val="left" w:pos="1191"/>
          <w:tab w:val="left" w:pos="1192"/>
        </w:tabs>
        <w:autoSpaceDE w:val="0"/>
        <w:autoSpaceDN w:val="0"/>
        <w:spacing w:before="137" w:after="0" w:line="240" w:lineRule="auto"/>
        <w:jc w:val="both"/>
        <w:rPr>
          <w:rFonts w:ascii="Arial" w:hAnsi="Arial" w:cs="Arial"/>
        </w:rPr>
      </w:pPr>
      <w:r w:rsidRPr="00997891">
        <w:rPr>
          <w:rFonts w:ascii="Arial" w:hAnsi="Arial" w:cs="Arial"/>
          <w:w w:val="105"/>
        </w:rPr>
        <w:t>I</w:t>
      </w:r>
      <w:r w:rsidR="000D3245" w:rsidRPr="00997891">
        <w:rPr>
          <w:rFonts w:ascii="Arial" w:hAnsi="Arial" w:cs="Arial"/>
          <w:w w:val="105"/>
        </w:rPr>
        <w:t xml:space="preserve">f </w:t>
      </w:r>
      <w:r w:rsidR="0097388B">
        <w:rPr>
          <w:rFonts w:ascii="Arial" w:hAnsi="Arial" w:cs="Arial"/>
          <w:w w:val="105"/>
        </w:rPr>
        <w:t>LUPIN</w:t>
      </w:r>
      <w:r w:rsidR="00D94325" w:rsidRPr="00997891">
        <w:rPr>
          <w:rFonts w:ascii="Arial" w:hAnsi="Arial" w:cs="Arial"/>
          <w:w w:val="105"/>
        </w:rPr>
        <w:t xml:space="preserve"> </w:t>
      </w:r>
      <w:r w:rsidRPr="00997891">
        <w:rPr>
          <w:rFonts w:ascii="Arial" w:hAnsi="Arial" w:cs="Arial"/>
          <w:w w:val="105"/>
        </w:rPr>
        <w:t>refuse</w:t>
      </w:r>
      <w:r w:rsidR="00D94325" w:rsidRPr="00997891">
        <w:rPr>
          <w:rFonts w:ascii="Arial" w:hAnsi="Arial" w:cs="Arial"/>
          <w:w w:val="105"/>
        </w:rPr>
        <w:t>s</w:t>
      </w:r>
      <w:r w:rsidR="000D3245" w:rsidRPr="00997891">
        <w:rPr>
          <w:rFonts w:ascii="Arial" w:hAnsi="Arial" w:cs="Arial"/>
          <w:w w:val="105"/>
        </w:rPr>
        <w:t xml:space="preserve"> </w:t>
      </w:r>
      <w:r w:rsidR="00C24A12" w:rsidRPr="00997891">
        <w:rPr>
          <w:rFonts w:ascii="Arial" w:hAnsi="Arial" w:cs="Arial"/>
          <w:w w:val="105"/>
        </w:rPr>
        <w:t xml:space="preserve">a request, </w:t>
      </w:r>
      <w:r w:rsidRPr="00997891">
        <w:rPr>
          <w:rFonts w:ascii="Arial" w:hAnsi="Arial" w:cs="Arial"/>
          <w:w w:val="105"/>
        </w:rPr>
        <w:t>the in</w:t>
      </w:r>
      <w:r w:rsidR="00C24A12" w:rsidRPr="00997891">
        <w:rPr>
          <w:rFonts w:ascii="Arial" w:hAnsi="Arial" w:cs="Arial"/>
          <w:w w:val="105"/>
        </w:rPr>
        <w:t>dividual must</w:t>
      </w:r>
      <w:r w:rsidR="00D94325" w:rsidRPr="00997891">
        <w:rPr>
          <w:rFonts w:ascii="Arial" w:hAnsi="Arial" w:cs="Arial"/>
          <w:w w:val="105"/>
        </w:rPr>
        <w:t xml:space="preserve"> be told why and that </w:t>
      </w:r>
      <w:r w:rsidR="000D3245" w:rsidRPr="00997891">
        <w:rPr>
          <w:rFonts w:ascii="Arial" w:hAnsi="Arial" w:cs="Arial"/>
          <w:w w:val="105"/>
        </w:rPr>
        <w:t>they have</w:t>
      </w:r>
      <w:r w:rsidR="00D94325" w:rsidRPr="00997891">
        <w:rPr>
          <w:rFonts w:ascii="Arial" w:hAnsi="Arial" w:cs="Arial"/>
          <w:w w:val="105"/>
        </w:rPr>
        <w:t xml:space="preserve"> </w:t>
      </w:r>
      <w:r w:rsidRPr="00997891">
        <w:rPr>
          <w:rFonts w:ascii="Arial" w:hAnsi="Arial" w:cs="Arial"/>
          <w:w w:val="105"/>
        </w:rPr>
        <w:t>the right to complain to the supervisory authority and to a judicial remedy</w:t>
      </w:r>
    </w:p>
    <w:p w14:paraId="4352383C" w14:textId="6182CD51" w:rsidR="00D04069" w:rsidRPr="004468E1" w:rsidRDefault="00C603EB" w:rsidP="00C603EB">
      <w:pPr>
        <w:pStyle w:val="ListParagraph"/>
        <w:widowControl w:val="0"/>
        <w:numPr>
          <w:ilvl w:val="0"/>
          <w:numId w:val="22"/>
        </w:numPr>
        <w:tabs>
          <w:tab w:val="left" w:pos="1191"/>
          <w:tab w:val="left" w:pos="1192"/>
        </w:tabs>
        <w:autoSpaceDE w:val="0"/>
        <w:autoSpaceDN w:val="0"/>
        <w:spacing w:before="27" w:after="0" w:line="240" w:lineRule="auto"/>
        <w:jc w:val="both"/>
        <w:rPr>
          <w:rFonts w:ascii="Arial" w:hAnsi="Arial" w:cs="Arial"/>
        </w:rPr>
      </w:pPr>
      <w:r>
        <w:rPr>
          <w:rFonts w:ascii="Arial" w:hAnsi="Arial" w:cs="Arial"/>
          <w:w w:val="105"/>
        </w:rPr>
        <w:t>They (</w:t>
      </w:r>
      <w:r w:rsidR="00CD7035">
        <w:rPr>
          <w:rFonts w:ascii="Arial" w:hAnsi="Arial" w:cs="Arial"/>
          <w:w w:val="105"/>
        </w:rPr>
        <w:t>Data S</w:t>
      </w:r>
      <w:r w:rsidR="00FF3C17" w:rsidRPr="00997891">
        <w:rPr>
          <w:rFonts w:ascii="Arial" w:hAnsi="Arial" w:cs="Arial"/>
          <w:w w:val="105"/>
        </w:rPr>
        <w:t>ubject) will need to prove who they</w:t>
      </w:r>
      <w:r w:rsidR="00FF3C17" w:rsidRPr="00997891">
        <w:rPr>
          <w:rFonts w:ascii="Arial" w:hAnsi="Arial" w:cs="Arial"/>
          <w:spacing w:val="8"/>
          <w:w w:val="105"/>
        </w:rPr>
        <w:t xml:space="preserve"> </w:t>
      </w:r>
      <w:r w:rsidR="00FF3C17" w:rsidRPr="00997891">
        <w:rPr>
          <w:rFonts w:ascii="Arial" w:hAnsi="Arial" w:cs="Arial"/>
          <w:w w:val="105"/>
        </w:rPr>
        <w:t>are</w:t>
      </w:r>
      <w:r w:rsidR="0097388B">
        <w:rPr>
          <w:rFonts w:ascii="Arial" w:hAnsi="Arial" w:cs="Arial"/>
          <w:w w:val="105"/>
        </w:rPr>
        <w:t>.</w:t>
      </w:r>
    </w:p>
    <w:p w14:paraId="31A60A28" w14:textId="77777777" w:rsidR="00520800" w:rsidRDefault="00520800" w:rsidP="005444AA">
      <w:pPr>
        <w:spacing w:after="0" w:line="240" w:lineRule="auto"/>
        <w:jc w:val="both"/>
        <w:rPr>
          <w:rFonts w:ascii="Arial" w:hAnsi="Arial" w:cs="Arial"/>
          <w:b/>
          <w:color w:val="92D050"/>
          <w:w w:val="105"/>
        </w:rPr>
      </w:pPr>
    </w:p>
    <w:p w14:paraId="22DFA8CF" w14:textId="77777777" w:rsidR="00454A81" w:rsidRPr="00D56914" w:rsidRDefault="004A0E13" w:rsidP="00454A81">
      <w:pPr>
        <w:spacing w:after="0" w:line="240" w:lineRule="auto"/>
        <w:rPr>
          <w:rFonts w:ascii="Arial" w:eastAsia="Times New Roman" w:hAnsi="Arial" w:cs="Arial"/>
          <w:b/>
          <w:color w:val="70AD47" w:themeColor="accent6"/>
          <w:lang w:eastAsia="en-GB"/>
        </w:rPr>
      </w:pPr>
      <w:r w:rsidRPr="00D56914">
        <w:rPr>
          <w:rFonts w:ascii="Arial" w:eastAsia="Times New Roman" w:hAnsi="Arial" w:cs="Arial"/>
          <w:b/>
          <w:color w:val="70AD47" w:themeColor="accent6"/>
          <w:lang w:eastAsia="en-GB"/>
        </w:rPr>
        <w:t xml:space="preserve">Reporting Data Breaches </w:t>
      </w:r>
      <w:proofErr w:type="gramStart"/>
      <w:r w:rsidRPr="00D56914">
        <w:rPr>
          <w:rFonts w:ascii="Arial" w:eastAsia="Times New Roman" w:hAnsi="Arial" w:cs="Arial"/>
          <w:b/>
          <w:color w:val="70AD47" w:themeColor="accent6"/>
          <w:lang w:eastAsia="en-GB"/>
        </w:rPr>
        <w:t>U</w:t>
      </w:r>
      <w:r w:rsidR="00454A81" w:rsidRPr="00D56914">
        <w:rPr>
          <w:rFonts w:ascii="Arial" w:eastAsia="Times New Roman" w:hAnsi="Arial" w:cs="Arial"/>
          <w:b/>
          <w:color w:val="70AD47" w:themeColor="accent6"/>
          <w:lang w:eastAsia="en-GB"/>
        </w:rPr>
        <w:t>nder</w:t>
      </w:r>
      <w:proofErr w:type="gramEnd"/>
      <w:r w:rsidR="00454A81" w:rsidRPr="00D56914">
        <w:rPr>
          <w:rFonts w:ascii="Arial" w:eastAsia="Times New Roman" w:hAnsi="Arial" w:cs="Arial"/>
          <w:b/>
          <w:color w:val="70AD47" w:themeColor="accent6"/>
          <w:lang w:eastAsia="en-GB"/>
        </w:rPr>
        <w:t xml:space="preserve"> GDPR </w:t>
      </w:r>
    </w:p>
    <w:p w14:paraId="6EEAA672" w14:textId="77777777" w:rsidR="00EA3639" w:rsidRPr="00D56914" w:rsidRDefault="00EA3639" w:rsidP="004468E1">
      <w:pPr>
        <w:widowControl w:val="0"/>
        <w:adjustRightInd w:val="0"/>
        <w:spacing w:after="0" w:line="240" w:lineRule="auto"/>
        <w:jc w:val="both"/>
        <w:textAlignment w:val="baseline"/>
        <w:rPr>
          <w:rFonts w:ascii="Arial" w:eastAsia="Times New Roman" w:hAnsi="Arial" w:cs="Arial"/>
          <w:color w:val="70AD47" w:themeColor="accent6"/>
          <w:lang w:eastAsia="en-GB"/>
        </w:rPr>
      </w:pPr>
    </w:p>
    <w:p w14:paraId="3181E545" w14:textId="7DFCB0D5" w:rsidR="00713DAC" w:rsidRDefault="0097388B" w:rsidP="004468E1">
      <w:pPr>
        <w:widowControl w:val="0"/>
        <w:adjustRightInd w:val="0"/>
        <w:spacing w:after="0" w:line="240" w:lineRule="auto"/>
        <w:jc w:val="both"/>
        <w:textAlignment w:val="baseline"/>
        <w:rPr>
          <w:rFonts w:ascii="Arial" w:eastAsia="Times New Roman" w:hAnsi="Arial" w:cs="Arial"/>
          <w:lang w:eastAsia="en-GB"/>
        </w:rPr>
      </w:pPr>
      <w:r>
        <w:rPr>
          <w:rFonts w:ascii="Arial" w:eastAsia="Times New Roman" w:hAnsi="Arial" w:cs="Arial"/>
          <w:lang w:eastAsia="en-GB"/>
        </w:rPr>
        <w:t>LUPIN</w:t>
      </w:r>
      <w:r w:rsidR="00713DAC" w:rsidRPr="00713DAC">
        <w:rPr>
          <w:rFonts w:ascii="Arial" w:eastAsia="Times New Roman" w:hAnsi="Arial" w:cs="Arial"/>
          <w:lang w:eastAsia="en-GB"/>
        </w:rPr>
        <w:t xml:space="preserve"> understands that if data is accidentally or deliberately lost or shared, this is called a data breach. We understand that we will regularly review the procedures we have in place to detect, investigate and report a personal data breach.  We understand that anybody can make a mistake but that it is the duty of an individual who is responsible for a breach to report this immediately to the relevant person.</w:t>
      </w:r>
    </w:p>
    <w:p w14:paraId="5F455145" w14:textId="77777777" w:rsidR="00713DAC" w:rsidRDefault="00713DAC" w:rsidP="004468E1">
      <w:pPr>
        <w:widowControl w:val="0"/>
        <w:adjustRightInd w:val="0"/>
        <w:spacing w:after="0" w:line="240" w:lineRule="auto"/>
        <w:jc w:val="both"/>
        <w:textAlignment w:val="baseline"/>
        <w:rPr>
          <w:rFonts w:ascii="Arial" w:eastAsia="Times New Roman" w:hAnsi="Arial" w:cs="Arial"/>
          <w:lang w:eastAsia="en-GB"/>
        </w:rPr>
      </w:pPr>
    </w:p>
    <w:p w14:paraId="53D57229" w14:textId="50AA187E" w:rsidR="004468E1" w:rsidRDefault="006C51F1" w:rsidP="004468E1">
      <w:pPr>
        <w:widowControl w:val="0"/>
        <w:adjustRightInd w:val="0"/>
        <w:spacing w:after="0" w:line="240" w:lineRule="auto"/>
        <w:jc w:val="both"/>
        <w:textAlignment w:val="baseline"/>
        <w:rPr>
          <w:rFonts w:ascii="Arial" w:hAnsi="Arial" w:cs="Arial"/>
          <w:i/>
          <w:w w:val="105"/>
        </w:rPr>
      </w:pPr>
      <w:r w:rsidRPr="00997891">
        <w:rPr>
          <w:rFonts w:ascii="Arial" w:eastAsia="Times New Roman" w:hAnsi="Arial" w:cs="Arial"/>
          <w:lang w:eastAsia="en-GB"/>
        </w:rPr>
        <w:t xml:space="preserve">We understand that </w:t>
      </w:r>
      <w:r w:rsidR="00454A81" w:rsidRPr="00997891">
        <w:rPr>
          <w:rFonts w:ascii="Arial" w:eastAsia="Times New Roman" w:hAnsi="Arial" w:cs="Arial"/>
          <w:lang w:eastAsia="en-GB"/>
        </w:rPr>
        <w:t xml:space="preserve">GDPR has now </w:t>
      </w:r>
      <w:r w:rsidR="000D3245" w:rsidRPr="00997891">
        <w:rPr>
          <w:rFonts w:ascii="Arial" w:eastAsia="Times New Roman" w:hAnsi="Arial" w:cs="Arial"/>
          <w:lang w:eastAsia="en-GB"/>
        </w:rPr>
        <w:t>introduced a duty</w:t>
      </w:r>
      <w:r w:rsidR="00454A81" w:rsidRPr="00997891">
        <w:rPr>
          <w:rFonts w:ascii="Arial" w:eastAsia="Times New Roman" w:hAnsi="Arial" w:cs="Arial"/>
          <w:lang w:eastAsia="en-GB"/>
        </w:rPr>
        <w:t xml:space="preserve"> to report data breaches to the Information Commissioners Office (ICO). </w:t>
      </w:r>
      <w:r w:rsidR="0097388B">
        <w:rPr>
          <w:rFonts w:ascii="Arial" w:eastAsia="Times New Roman" w:hAnsi="Arial" w:cs="Arial"/>
          <w:lang w:eastAsia="en-GB"/>
        </w:rPr>
        <w:t xml:space="preserve"> LUPIN</w:t>
      </w:r>
      <w:r w:rsidR="000D3245" w:rsidRPr="00997891">
        <w:rPr>
          <w:rFonts w:ascii="Arial" w:eastAsia="Times New Roman" w:hAnsi="Arial" w:cs="Arial"/>
          <w:lang w:eastAsia="en-GB"/>
        </w:rPr>
        <w:t xml:space="preserve"> </w:t>
      </w:r>
      <w:r w:rsidR="00454A81" w:rsidRPr="00997891">
        <w:rPr>
          <w:rFonts w:ascii="Arial" w:eastAsia="Times New Roman" w:hAnsi="Arial" w:cs="Arial"/>
          <w:lang w:eastAsia="en-GB"/>
        </w:rPr>
        <w:t xml:space="preserve">will notify </w:t>
      </w:r>
      <w:r w:rsidR="00FE576E">
        <w:rPr>
          <w:rFonts w:ascii="Arial" w:eastAsia="Times New Roman" w:hAnsi="Arial" w:cs="Arial"/>
          <w:lang w:eastAsia="en-GB"/>
        </w:rPr>
        <w:t xml:space="preserve">Hub staff, in addition to </w:t>
      </w:r>
      <w:r w:rsidR="00454A81" w:rsidRPr="00997891">
        <w:rPr>
          <w:rFonts w:ascii="Arial" w:eastAsia="Times New Roman" w:hAnsi="Arial" w:cs="Arial"/>
          <w:lang w:eastAsia="en-GB"/>
        </w:rPr>
        <w:t xml:space="preserve">the ICO within </w:t>
      </w:r>
      <w:r w:rsidR="00454A81" w:rsidRPr="00997891">
        <w:rPr>
          <w:rFonts w:ascii="Arial" w:eastAsia="Times New Roman" w:hAnsi="Arial" w:cs="Arial"/>
          <w:b/>
          <w:lang w:eastAsia="en-GB"/>
        </w:rPr>
        <w:t>72 hours</w:t>
      </w:r>
      <w:r w:rsidR="00F22465" w:rsidRPr="00997891">
        <w:rPr>
          <w:rFonts w:ascii="Arial" w:eastAsia="Times New Roman" w:hAnsi="Arial" w:cs="Arial"/>
          <w:b/>
          <w:lang w:eastAsia="en-GB"/>
        </w:rPr>
        <w:t xml:space="preserve"> </w:t>
      </w:r>
      <w:r w:rsidR="00D821B3">
        <w:rPr>
          <w:rFonts w:ascii="Arial" w:eastAsia="Times New Roman" w:hAnsi="Arial" w:cs="Arial"/>
          <w:lang w:eastAsia="en-GB"/>
        </w:rPr>
        <w:t>(or explain why</w:t>
      </w:r>
      <w:r w:rsidR="00F22465" w:rsidRPr="00997891">
        <w:rPr>
          <w:rFonts w:ascii="Arial" w:eastAsia="Times New Roman" w:hAnsi="Arial" w:cs="Arial"/>
          <w:lang w:eastAsia="en-GB"/>
        </w:rPr>
        <w:t xml:space="preserve"> we are late)</w:t>
      </w:r>
      <w:r w:rsidR="00454A81" w:rsidRPr="00997891">
        <w:rPr>
          <w:rFonts w:ascii="Arial" w:eastAsia="Times New Roman" w:hAnsi="Arial" w:cs="Arial"/>
          <w:lang w:eastAsia="en-GB"/>
        </w:rPr>
        <w:t xml:space="preserve"> if a data breach has been identified where it results in a risk to the rights of the individual.  </w:t>
      </w:r>
      <w:r w:rsidR="0097388B">
        <w:rPr>
          <w:rFonts w:ascii="Arial" w:eastAsia="Times New Roman" w:hAnsi="Arial" w:cs="Arial"/>
          <w:lang w:eastAsia="en-GB"/>
        </w:rPr>
        <w:t>LUPIN</w:t>
      </w:r>
      <w:r w:rsidR="005206C9" w:rsidRPr="00997891">
        <w:rPr>
          <w:rFonts w:ascii="Arial" w:eastAsia="Times New Roman" w:hAnsi="Arial" w:cs="Arial"/>
          <w:lang w:eastAsia="en-GB"/>
        </w:rPr>
        <w:t xml:space="preserve"> understands that failing to report a data breach within </w:t>
      </w:r>
      <w:r w:rsidR="005206C9" w:rsidRPr="00997891">
        <w:rPr>
          <w:rFonts w:ascii="Arial" w:eastAsia="Times New Roman" w:hAnsi="Arial" w:cs="Arial"/>
          <w:b/>
          <w:lang w:eastAsia="en-GB"/>
        </w:rPr>
        <w:t>72 hours</w:t>
      </w:r>
      <w:r w:rsidR="00F22465" w:rsidRPr="00997891">
        <w:rPr>
          <w:rFonts w:ascii="Arial" w:eastAsia="Times New Roman" w:hAnsi="Arial" w:cs="Arial"/>
          <w:b/>
          <w:lang w:eastAsia="en-GB"/>
        </w:rPr>
        <w:t xml:space="preserve"> </w:t>
      </w:r>
      <w:r w:rsidR="00F22465" w:rsidRPr="00997891">
        <w:rPr>
          <w:rFonts w:ascii="Arial" w:eastAsia="Times New Roman" w:hAnsi="Arial" w:cs="Arial"/>
          <w:lang w:eastAsia="en-GB"/>
        </w:rPr>
        <w:t>(or explain why we are late)</w:t>
      </w:r>
      <w:r w:rsidR="005206C9" w:rsidRPr="00997891">
        <w:rPr>
          <w:rFonts w:ascii="Arial" w:eastAsia="Times New Roman" w:hAnsi="Arial" w:cs="Arial"/>
          <w:lang w:eastAsia="en-GB"/>
        </w:rPr>
        <w:t xml:space="preserve"> could mean</w:t>
      </w:r>
      <w:r w:rsidR="000D3245" w:rsidRPr="00997891">
        <w:rPr>
          <w:rFonts w:ascii="Arial" w:eastAsia="Times New Roman" w:hAnsi="Arial" w:cs="Arial"/>
          <w:lang w:eastAsia="en-GB"/>
        </w:rPr>
        <w:t xml:space="preserve"> that we</w:t>
      </w:r>
      <w:r w:rsidR="00635913" w:rsidRPr="00997891">
        <w:rPr>
          <w:rFonts w:ascii="Arial" w:eastAsia="Times New Roman" w:hAnsi="Arial" w:cs="Arial"/>
          <w:lang w:eastAsia="en-GB"/>
        </w:rPr>
        <w:t xml:space="preserve"> could be</w:t>
      </w:r>
      <w:r w:rsidR="00C24A12" w:rsidRPr="00997891">
        <w:rPr>
          <w:rFonts w:ascii="Arial" w:eastAsia="Times New Roman" w:hAnsi="Arial" w:cs="Arial"/>
          <w:lang w:eastAsia="en-GB"/>
        </w:rPr>
        <w:t xml:space="preserve"> </w:t>
      </w:r>
      <w:r w:rsidR="005206C9" w:rsidRPr="00997891">
        <w:rPr>
          <w:rFonts w:ascii="Arial" w:eastAsia="Times New Roman" w:hAnsi="Arial" w:cs="Arial"/>
          <w:lang w:eastAsia="en-GB"/>
        </w:rPr>
        <w:t>fine</w:t>
      </w:r>
      <w:r w:rsidR="00C24A12" w:rsidRPr="00997891">
        <w:rPr>
          <w:rFonts w:ascii="Arial" w:eastAsia="Times New Roman" w:hAnsi="Arial" w:cs="Arial"/>
          <w:lang w:eastAsia="en-GB"/>
        </w:rPr>
        <w:t>d</w:t>
      </w:r>
      <w:r w:rsidR="005206C9" w:rsidRPr="00997891">
        <w:rPr>
          <w:rFonts w:ascii="Arial" w:eastAsia="Times New Roman" w:hAnsi="Arial" w:cs="Arial"/>
          <w:lang w:eastAsia="en-GB"/>
        </w:rPr>
        <w:t>.</w:t>
      </w:r>
      <w:r w:rsidR="00CD7035">
        <w:rPr>
          <w:rFonts w:ascii="Arial" w:eastAsia="Times New Roman" w:hAnsi="Arial" w:cs="Arial"/>
          <w:lang w:eastAsia="en-GB"/>
        </w:rPr>
        <w:t xml:space="preserve"> </w:t>
      </w:r>
      <w:r w:rsidR="0097388B">
        <w:rPr>
          <w:rFonts w:ascii="Arial" w:eastAsia="Times New Roman" w:hAnsi="Arial" w:cs="Arial"/>
          <w:lang w:eastAsia="en-GB"/>
        </w:rPr>
        <w:t>LUPIN</w:t>
      </w:r>
      <w:r w:rsidR="00BD44BF" w:rsidRPr="00997891">
        <w:rPr>
          <w:rFonts w:ascii="Arial" w:eastAsia="Times New Roman" w:hAnsi="Arial" w:cs="Arial"/>
          <w:lang w:eastAsia="en-GB"/>
        </w:rPr>
        <w:t xml:space="preserve"> </w:t>
      </w:r>
      <w:r w:rsidR="00454A81" w:rsidRPr="00997891">
        <w:rPr>
          <w:rFonts w:ascii="Arial" w:eastAsia="Times New Roman" w:hAnsi="Arial" w:cs="Arial"/>
          <w:lang w:eastAsia="en-GB"/>
        </w:rPr>
        <w:t>understands that a breach of security</w:t>
      </w:r>
      <w:r w:rsidR="005206C9" w:rsidRPr="00997891">
        <w:rPr>
          <w:rFonts w:ascii="Arial" w:eastAsia="Times New Roman" w:hAnsi="Arial" w:cs="Arial"/>
          <w:lang w:eastAsia="en-GB"/>
        </w:rPr>
        <w:t xml:space="preserve"> is anything </w:t>
      </w:r>
      <w:r w:rsidR="003C6F05" w:rsidRPr="00997891">
        <w:rPr>
          <w:rFonts w:ascii="Arial" w:eastAsia="Times New Roman" w:hAnsi="Arial" w:cs="Arial"/>
          <w:lang w:eastAsia="en-GB"/>
        </w:rPr>
        <w:t>that leads</w:t>
      </w:r>
      <w:r w:rsidR="00454A81" w:rsidRPr="00997891">
        <w:rPr>
          <w:rFonts w:ascii="Arial" w:eastAsia="Times New Roman" w:hAnsi="Arial" w:cs="Arial"/>
          <w:lang w:eastAsia="en-GB"/>
        </w:rPr>
        <w:t xml:space="preserve"> to the acc</w:t>
      </w:r>
      <w:r w:rsidR="005206C9" w:rsidRPr="00997891">
        <w:rPr>
          <w:rFonts w:ascii="Arial" w:eastAsia="Times New Roman" w:hAnsi="Arial" w:cs="Arial"/>
          <w:lang w:eastAsia="en-GB"/>
        </w:rPr>
        <w:t xml:space="preserve">idental or unlawful destruction, loss, alteration, </w:t>
      </w:r>
      <w:r w:rsidR="00454A81" w:rsidRPr="00997891">
        <w:rPr>
          <w:rFonts w:ascii="Arial" w:eastAsia="Times New Roman" w:hAnsi="Arial" w:cs="Arial"/>
          <w:lang w:eastAsia="en-GB"/>
        </w:rPr>
        <w:t>unauthorised disclosure of, or access to, personal data transmitted, stored or otherwise.</w:t>
      </w:r>
      <w:r w:rsidR="004468E1">
        <w:rPr>
          <w:rFonts w:ascii="Arial" w:eastAsia="Times New Roman" w:hAnsi="Arial" w:cs="Arial"/>
          <w:lang w:eastAsia="en-GB"/>
        </w:rPr>
        <w:t xml:space="preserve"> </w:t>
      </w:r>
    </w:p>
    <w:p w14:paraId="7A232587" w14:textId="77777777" w:rsidR="00713DAC" w:rsidRDefault="00713DAC" w:rsidP="004468E1">
      <w:pPr>
        <w:widowControl w:val="0"/>
        <w:adjustRightInd w:val="0"/>
        <w:spacing w:after="0" w:line="240" w:lineRule="auto"/>
        <w:jc w:val="both"/>
        <w:textAlignment w:val="baseline"/>
        <w:rPr>
          <w:rFonts w:ascii="Arial" w:hAnsi="Arial" w:cs="Arial"/>
          <w:i/>
          <w:w w:val="105"/>
        </w:rPr>
      </w:pPr>
    </w:p>
    <w:p w14:paraId="3163B6A9" w14:textId="468452DE" w:rsidR="00713DAC" w:rsidRPr="004468E1" w:rsidRDefault="00713DAC" w:rsidP="004468E1">
      <w:pPr>
        <w:widowControl w:val="0"/>
        <w:adjustRightInd w:val="0"/>
        <w:spacing w:after="0" w:line="240" w:lineRule="auto"/>
        <w:jc w:val="both"/>
        <w:textAlignment w:val="baseline"/>
        <w:rPr>
          <w:rFonts w:ascii="Arial" w:eastAsia="Times New Roman" w:hAnsi="Arial" w:cs="Arial"/>
          <w:lang w:eastAsia="en-GB"/>
        </w:rPr>
      </w:pPr>
      <w:r w:rsidRPr="00713DAC">
        <w:rPr>
          <w:rFonts w:ascii="Arial" w:eastAsia="Times New Roman" w:hAnsi="Arial" w:cs="Arial"/>
          <w:lang w:eastAsia="en-GB"/>
        </w:rPr>
        <w:lastRenderedPageBreak/>
        <w:t xml:space="preserve">We understand that there are </w:t>
      </w:r>
      <w:r w:rsidRPr="0016127D">
        <w:rPr>
          <w:rFonts w:ascii="Arial" w:eastAsia="Times New Roman" w:hAnsi="Arial" w:cs="Arial"/>
          <w:lang w:eastAsia="en-GB"/>
        </w:rPr>
        <w:t>fines for</w:t>
      </w:r>
      <w:r w:rsidRPr="0016127D">
        <w:rPr>
          <w:rFonts w:ascii="Arial" w:eastAsia="Times New Roman" w:hAnsi="Arial" w:cs="Arial"/>
          <w:b/>
          <w:lang w:eastAsia="en-GB"/>
        </w:rPr>
        <w:t xml:space="preserve"> not </w:t>
      </w:r>
      <w:r w:rsidRPr="0016127D">
        <w:rPr>
          <w:rFonts w:ascii="Arial" w:eastAsia="Times New Roman" w:hAnsi="Arial" w:cs="Arial"/>
          <w:lang w:eastAsia="en-GB"/>
        </w:rPr>
        <w:t>reporting</w:t>
      </w:r>
      <w:r w:rsidRPr="00713DAC">
        <w:rPr>
          <w:rFonts w:ascii="Arial" w:eastAsia="Times New Roman" w:hAnsi="Arial" w:cs="Arial"/>
          <w:lang w:eastAsia="en-GB"/>
        </w:rPr>
        <w:t xml:space="preserve"> and that they apply now to all organisations not just government organisations, so it is important that we report any breach swiftly should it happen. We understand that we should assess the types of personal data we hold and document where we will be required to notify the ICO or affected i</w:t>
      </w:r>
      <w:r w:rsidR="00B2673F">
        <w:rPr>
          <w:rFonts w:ascii="Arial" w:eastAsia="Times New Roman" w:hAnsi="Arial" w:cs="Arial"/>
          <w:lang w:eastAsia="en-GB"/>
        </w:rPr>
        <w:t xml:space="preserve">ndividuals if a breach occurs. </w:t>
      </w:r>
    </w:p>
    <w:p w14:paraId="3E896E47" w14:textId="77777777" w:rsidR="00454A81" w:rsidRPr="00997891" w:rsidRDefault="00454A81" w:rsidP="004468E1">
      <w:pPr>
        <w:widowControl w:val="0"/>
        <w:adjustRightInd w:val="0"/>
        <w:spacing w:after="0" w:line="240" w:lineRule="auto"/>
        <w:jc w:val="both"/>
        <w:textAlignment w:val="baseline"/>
        <w:rPr>
          <w:rFonts w:ascii="Arial" w:eastAsia="Times New Roman" w:hAnsi="Arial" w:cs="Arial"/>
          <w:lang w:eastAsia="en-GB"/>
        </w:rPr>
      </w:pPr>
    </w:p>
    <w:p w14:paraId="12A93065" w14:textId="17707F61" w:rsidR="00454A81" w:rsidRPr="00D56914" w:rsidRDefault="00635913" w:rsidP="00454A81">
      <w:pPr>
        <w:widowControl w:val="0"/>
        <w:adjustRightInd w:val="0"/>
        <w:spacing w:after="0" w:line="240" w:lineRule="auto"/>
        <w:textAlignment w:val="baseline"/>
        <w:rPr>
          <w:rFonts w:ascii="Arial" w:eastAsia="Times New Roman" w:hAnsi="Arial" w:cs="Arial"/>
          <w:b/>
          <w:color w:val="70AD47" w:themeColor="accent6"/>
          <w:lang w:eastAsia="en-GB"/>
        </w:rPr>
      </w:pPr>
      <w:r w:rsidRPr="00D56914">
        <w:rPr>
          <w:rFonts w:ascii="Arial" w:eastAsia="Times New Roman" w:hAnsi="Arial" w:cs="Arial"/>
          <w:b/>
          <w:color w:val="70AD47" w:themeColor="accent6"/>
          <w:lang w:eastAsia="en-GB"/>
        </w:rPr>
        <w:t>Examples of Data Breaches Can I</w:t>
      </w:r>
      <w:r w:rsidR="00454A81" w:rsidRPr="00D56914">
        <w:rPr>
          <w:rFonts w:ascii="Arial" w:eastAsia="Times New Roman" w:hAnsi="Arial" w:cs="Arial"/>
          <w:b/>
          <w:color w:val="70AD47" w:themeColor="accent6"/>
          <w:lang w:eastAsia="en-GB"/>
        </w:rPr>
        <w:t xml:space="preserve">nclude: </w:t>
      </w:r>
    </w:p>
    <w:p w14:paraId="3B0058FA" w14:textId="77777777" w:rsidR="00EA3639" w:rsidRPr="00D56914" w:rsidRDefault="00EA3639" w:rsidP="00454A81">
      <w:pPr>
        <w:widowControl w:val="0"/>
        <w:adjustRightInd w:val="0"/>
        <w:spacing w:after="0" w:line="240" w:lineRule="auto"/>
        <w:textAlignment w:val="baseline"/>
        <w:rPr>
          <w:rFonts w:ascii="Arial" w:eastAsia="Times New Roman" w:hAnsi="Arial" w:cs="Arial"/>
          <w:b/>
          <w:color w:val="70AD47" w:themeColor="accent6"/>
          <w:lang w:eastAsia="en-GB"/>
        </w:rPr>
      </w:pPr>
    </w:p>
    <w:p w14:paraId="7FB25646" w14:textId="77777777" w:rsidR="00454A81" w:rsidRPr="00997891" w:rsidRDefault="00BD44BF" w:rsidP="00454A81">
      <w:pPr>
        <w:widowControl w:val="0"/>
        <w:numPr>
          <w:ilvl w:val="0"/>
          <w:numId w:val="20"/>
        </w:numPr>
        <w:adjustRightInd w:val="0"/>
        <w:spacing w:after="0" w:line="240" w:lineRule="auto"/>
        <w:contextualSpacing/>
        <w:textAlignment w:val="baseline"/>
        <w:rPr>
          <w:rFonts w:ascii="Arial" w:eastAsia="Times New Roman" w:hAnsi="Arial" w:cs="Arial"/>
          <w:lang w:eastAsia="en-GB"/>
        </w:rPr>
      </w:pPr>
      <w:r w:rsidRPr="00997891">
        <w:rPr>
          <w:rFonts w:ascii="Arial" w:eastAsia="Times New Roman" w:hAnsi="Arial" w:cs="Arial"/>
          <w:lang w:eastAsia="en-GB"/>
        </w:rPr>
        <w:t>L</w:t>
      </w:r>
      <w:r w:rsidR="00454A81" w:rsidRPr="00997891">
        <w:rPr>
          <w:rFonts w:ascii="Arial" w:eastAsia="Times New Roman" w:hAnsi="Arial" w:cs="Arial"/>
          <w:lang w:eastAsia="en-GB"/>
        </w:rPr>
        <w:t>oss</w:t>
      </w:r>
      <w:r w:rsidRPr="00997891">
        <w:rPr>
          <w:rFonts w:ascii="Arial" w:eastAsia="Times New Roman" w:hAnsi="Arial" w:cs="Arial"/>
          <w:lang w:eastAsia="en-GB"/>
        </w:rPr>
        <w:t xml:space="preserve"> or theft of data or equipment</w:t>
      </w:r>
    </w:p>
    <w:p w14:paraId="77A4B57C" w14:textId="77777777" w:rsidR="00454A81" w:rsidRPr="00997891" w:rsidRDefault="00454A81" w:rsidP="00454A81">
      <w:pPr>
        <w:widowControl w:val="0"/>
        <w:numPr>
          <w:ilvl w:val="0"/>
          <w:numId w:val="20"/>
        </w:numPr>
        <w:adjustRightInd w:val="0"/>
        <w:spacing w:after="0" w:line="240" w:lineRule="auto"/>
        <w:contextualSpacing/>
        <w:textAlignment w:val="baseline"/>
        <w:rPr>
          <w:rFonts w:ascii="Arial" w:eastAsia="Times New Roman" w:hAnsi="Arial" w:cs="Arial"/>
          <w:lang w:eastAsia="en-GB"/>
        </w:rPr>
      </w:pPr>
      <w:r w:rsidRPr="00997891">
        <w:rPr>
          <w:rFonts w:ascii="Arial" w:eastAsia="Times New Roman" w:hAnsi="Arial" w:cs="Arial"/>
          <w:lang w:eastAsia="en-GB"/>
        </w:rPr>
        <w:t>Inappropriate access controls allowing unauthorised use</w:t>
      </w:r>
    </w:p>
    <w:p w14:paraId="04D35235" w14:textId="77777777" w:rsidR="00454A81" w:rsidRPr="00997891" w:rsidRDefault="00BD44BF" w:rsidP="00454A81">
      <w:pPr>
        <w:widowControl w:val="0"/>
        <w:numPr>
          <w:ilvl w:val="0"/>
          <w:numId w:val="20"/>
        </w:numPr>
        <w:adjustRightInd w:val="0"/>
        <w:spacing w:after="0" w:line="240" w:lineRule="auto"/>
        <w:contextualSpacing/>
        <w:textAlignment w:val="baseline"/>
        <w:rPr>
          <w:rFonts w:ascii="Arial" w:eastAsia="Times New Roman" w:hAnsi="Arial" w:cs="Arial"/>
          <w:lang w:eastAsia="en-GB"/>
        </w:rPr>
      </w:pPr>
      <w:r w:rsidRPr="00997891">
        <w:rPr>
          <w:rFonts w:ascii="Arial" w:eastAsia="Times New Roman" w:hAnsi="Arial" w:cs="Arial"/>
          <w:lang w:eastAsia="en-GB"/>
        </w:rPr>
        <w:t>Equipment failure</w:t>
      </w:r>
    </w:p>
    <w:p w14:paraId="3A056DFB" w14:textId="77777777" w:rsidR="00454A81" w:rsidRPr="00997891" w:rsidRDefault="00454A81" w:rsidP="00454A81">
      <w:pPr>
        <w:widowControl w:val="0"/>
        <w:numPr>
          <w:ilvl w:val="0"/>
          <w:numId w:val="20"/>
        </w:numPr>
        <w:adjustRightInd w:val="0"/>
        <w:spacing w:after="0" w:line="240" w:lineRule="auto"/>
        <w:contextualSpacing/>
        <w:textAlignment w:val="baseline"/>
        <w:rPr>
          <w:rFonts w:ascii="Arial" w:eastAsia="Times New Roman" w:hAnsi="Arial" w:cs="Arial"/>
          <w:lang w:eastAsia="en-GB"/>
        </w:rPr>
      </w:pPr>
      <w:r w:rsidRPr="00997891">
        <w:rPr>
          <w:rFonts w:ascii="Arial" w:eastAsia="Times New Roman" w:hAnsi="Arial" w:cs="Arial"/>
          <w:lang w:eastAsia="en-GB"/>
        </w:rPr>
        <w:t>Human error</w:t>
      </w:r>
    </w:p>
    <w:p w14:paraId="7D590EE5" w14:textId="77777777" w:rsidR="00454A81" w:rsidRPr="00CD7035" w:rsidRDefault="00454A81" w:rsidP="00454A81">
      <w:pPr>
        <w:widowControl w:val="0"/>
        <w:numPr>
          <w:ilvl w:val="0"/>
          <w:numId w:val="20"/>
        </w:numPr>
        <w:adjustRightInd w:val="0"/>
        <w:spacing w:after="0" w:line="240" w:lineRule="auto"/>
        <w:contextualSpacing/>
        <w:textAlignment w:val="baseline"/>
        <w:rPr>
          <w:rFonts w:ascii="Arial" w:eastAsia="Times New Roman" w:hAnsi="Arial" w:cs="Arial"/>
          <w:lang w:eastAsia="en-GB"/>
        </w:rPr>
      </w:pPr>
      <w:r w:rsidRPr="00CD7035">
        <w:rPr>
          <w:rFonts w:ascii="Arial" w:eastAsia="Times New Roman" w:hAnsi="Arial" w:cs="Arial"/>
          <w:lang w:eastAsia="en-GB"/>
        </w:rPr>
        <w:t>Unforeseen circumstances</w:t>
      </w:r>
    </w:p>
    <w:p w14:paraId="5C9D69CA" w14:textId="77777777" w:rsidR="00CD7035" w:rsidRPr="00CD7035" w:rsidRDefault="00454A81" w:rsidP="004468E1">
      <w:pPr>
        <w:widowControl w:val="0"/>
        <w:numPr>
          <w:ilvl w:val="0"/>
          <w:numId w:val="20"/>
        </w:numPr>
        <w:adjustRightInd w:val="0"/>
        <w:spacing w:after="0" w:line="240" w:lineRule="auto"/>
        <w:contextualSpacing/>
        <w:textAlignment w:val="baseline"/>
        <w:rPr>
          <w:rFonts w:ascii="Arial" w:eastAsia="Times New Roman" w:hAnsi="Arial" w:cs="Arial"/>
          <w:lang w:eastAsia="en-GB"/>
        </w:rPr>
      </w:pPr>
      <w:r w:rsidRPr="00CD7035">
        <w:rPr>
          <w:rFonts w:ascii="Arial" w:eastAsia="Times New Roman" w:hAnsi="Arial" w:cs="Arial"/>
          <w:lang w:eastAsia="en-GB"/>
        </w:rPr>
        <w:t>Hacking</w:t>
      </w:r>
    </w:p>
    <w:p w14:paraId="1DF05B4D" w14:textId="5B56DC7B" w:rsidR="004468E1" w:rsidRPr="00CD7035" w:rsidRDefault="00CD7035" w:rsidP="004468E1">
      <w:pPr>
        <w:widowControl w:val="0"/>
        <w:numPr>
          <w:ilvl w:val="0"/>
          <w:numId w:val="20"/>
        </w:numPr>
        <w:adjustRightInd w:val="0"/>
        <w:spacing w:after="0" w:line="240" w:lineRule="auto"/>
        <w:contextualSpacing/>
        <w:textAlignment w:val="baseline"/>
        <w:rPr>
          <w:rFonts w:ascii="Arial" w:eastAsia="Times New Roman" w:hAnsi="Arial" w:cs="Arial"/>
          <w:lang w:eastAsia="en-GB"/>
        </w:rPr>
      </w:pPr>
      <w:r w:rsidRPr="00CD7035">
        <w:rPr>
          <w:rFonts w:ascii="Arial" w:hAnsi="Arial" w:cs="Arial"/>
        </w:rPr>
        <w:t>‘Blagging’ offences where information is obtained by deceiving the organisation who holds it</w:t>
      </w:r>
    </w:p>
    <w:p w14:paraId="28EB688C" w14:textId="77777777" w:rsidR="004468E1" w:rsidRPr="00CD7035" w:rsidRDefault="004468E1" w:rsidP="0092710B">
      <w:pPr>
        <w:pStyle w:val="Heading1"/>
        <w:tabs>
          <w:tab w:val="left" w:pos="472"/>
        </w:tabs>
        <w:ind w:left="0" w:firstLine="0"/>
        <w:rPr>
          <w:rFonts w:ascii="Arial" w:hAnsi="Arial" w:cs="Arial"/>
          <w:color w:val="92D050"/>
          <w:w w:val="105"/>
        </w:rPr>
      </w:pPr>
    </w:p>
    <w:p w14:paraId="7FF69729" w14:textId="51D3767E" w:rsidR="0092710B" w:rsidRPr="00D56914" w:rsidRDefault="0092710B" w:rsidP="0092710B">
      <w:pPr>
        <w:pStyle w:val="Heading1"/>
        <w:tabs>
          <w:tab w:val="left" w:pos="472"/>
        </w:tabs>
        <w:ind w:left="0" w:firstLine="0"/>
        <w:rPr>
          <w:rFonts w:ascii="Arial" w:hAnsi="Arial" w:cs="Arial"/>
          <w:color w:val="70AD47" w:themeColor="accent6"/>
          <w:w w:val="105"/>
        </w:rPr>
      </w:pPr>
      <w:r w:rsidRPr="00D56914">
        <w:rPr>
          <w:rFonts w:ascii="Arial" w:hAnsi="Arial" w:cs="Arial"/>
          <w:color w:val="70AD47" w:themeColor="accent6"/>
          <w:w w:val="105"/>
        </w:rPr>
        <w:t>Keeping Records</w:t>
      </w:r>
    </w:p>
    <w:p w14:paraId="17624883" w14:textId="77777777" w:rsidR="00EA3639" w:rsidRPr="00EA3639" w:rsidRDefault="00EA3639" w:rsidP="0092710B">
      <w:pPr>
        <w:pStyle w:val="Heading1"/>
        <w:tabs>
          <w:tab w:val="left" w:pos="472"/>
        </w:tabs>
        <w:ind w:left="0" w:firstLine="0"/>
        <w:rPr>
          <w:rFonts w:ascii="Arial" w:hAnsi="Arial" w:cs="Arial"/>
          <w:color w:val="92D050"/>
          <w:w w:val="105"/>
        </w:rPr>
      </w:pPr>
    </w:p>
    <w:p w14:paraId="32120DE3" w14:textId="117EF60B" w:rsidR="004468E1" w:rsidRPr="00520800" w:rsidRDefault="0097388B" w:rsidP="0092710B">
      <w:pPr>
        <w:pStyle w:val="Heading1"/>
        <w:tabs>
          <w:tab w:val="left" w:pos="472"/>
        </w:tabs>
        <w:ind w:left="0" w:firstLine="0"/>
        <w:jc w:val="both"/>
        <w:rPr>
          <w:rFonts w:ascii="Arial" w:hAnsi="Arial" w:cs="Arial"/>
          <w:b w:val="0"/>
          <w:i/>
          <w:w w:val="105"/>
        </w:rPr>
      </w:pPr>
      <w:r>
        <w:rPr>
          <w:rFonts w:ascii="Arial" w:hAnsi="Arial" w:cs="Arial"/>
          <w:b w:val="0"/>
          <w:w w:val="105"/>
        </w:rPr>
        <w:t>LUPIN</w:t>
      </w:r>
      <w:bookmarkStart w:id="0" w:name="_GoBack"/>
      <w:bookmarkEnd w:id="0"/>
      <w:r w:rsidR="0092710B" w:rsidRPr="00997891">
        <w:rPr>
          <w:rFonts w:ascii="Arial" w:hAnsi="Arial" w:cs="Arial"/>
          <w:b w:val="0"/>
          <w:w w:val="105"/>
        </w:rPr>
        <w:t xml:space="preserve"> will ensure that all colleagues are committed to ensuring data protection responsibilities are actioned and reviewed on a regular basis and that we view data protection as an integral part of all projec</w:t>
      </w:r>
      <w:r w:rsidR="00B2673F">
        <w:rPr>
          <w:rFonts w:ascii="Arial" w:hAnsi="Arial" w:cs="Arial"/>
          <w:b w:val="0"/>
          <w:w w:val="105"/>
        </w:rPr>
        <w:t>t planning and meetings. We</w:t>
      </w:r>
      <w:r w:rsidR="0092710B" w:rsidRPr="00997891">
        <w:rPr>
          <w:rFonts w:ascii="Arial" w:hAnsi="Arial" w:cs="Arial"/>
          <w:b w:val="0"/>
          <w:w w:val="105"/>
        </w:rPr>
        <w:t xml:space="preserve"> will ensure that we take appropriate measures to comply with and importantly to demonstrate that we are complying with data protection law. </w:t>
      </w:r>
      <w:r w:rsidR="00B2673F">
        <w:rPr>
          <w:rFonts w:ascii="Arial" w:hAnsi="Arial" w:cs="Arial"/>
          <w:b w:val="0"/>
          <w:w w:val="105"/>
        </w:rPr>
        <w:t>We</w:t>
      </w:r>
      <w:r w:rsidR="004E5BD2">
        <w:rPr>
          <w:rFonts w:ascii="Arial" w:hAnsi="Arial" w:cs="Arial"/>
          <w:b w:val="0"/>
          <w:w w:val="105"/>
        </w:rPr>
        <w:t xml:space="preserve"> should ensure that we only keep personal data for as long as we need it to undertake our activities.  </w:t>
      </w:r>
    </w:p>
    <w:p w14:paraId="79AB7908" w14:textId="77777777" w:rsidR="007513B0" w:rsidRDefault="007513B0" w:rsidP="0092710B">
      <w:pPr>
        <w:pStyle w:val="Heading1"/>
        <w:tabs>
          <w:tab w:val="left" w:pos="472"/>
        </w:tabs>
        <w:ind w:left="0" w:firstLine="0"/>
        <w:jc w:val="both"/>
        <w:rPr>
          <w:rFonts w:ascii="Arial" w:hAnsi="Arial" w:cs="Arial"/>
          <w:b w:val="0"/>
          <w:w w:val="105"/>
        </w:rPr>
      </w:pPr>
    </w:p>
    <w:p w14:paraId="424F1141" w14:textId="77777777" w:rsidR="0092710B" w:rsidRDefault="0092710B" w:rsidP="0092710B">
      <w:pPr>
        <w:pStyle w:val="Heading1"/>
        <w:tabs>
          <w:tab w:val="left" w:pos="472"/>
        </w:tabs>
        <w:ind w:left="0" w:firstLine="0"/>
        <w:jc w:val="both"/>
        <w:rPr>
          <w:rFonts w:ascii="Arial" w:hAnsi="Arial" w:cs="Arial"/>
          <w:b w:val="0"/>
          <w:w w:val="105"/>
        </w:rPr>
      </w:pPr>
      <w:r w:rsidRPr="00997891">
        <w:rPr>
          <w:rFonts w:ascii="Arial" w:hAnsi="Arial" w:cs="Arial"/>
          <w:b w:val="0"/>
          <w:w w:val="105"/>
        </w:rPr>
        <w:t>These will include:</w:t>
      </w:r>
    </w:p>
    <w:p w14:paraId="6E55D36F" w14:textId="77777777" w:rsidR="004468E1" w:rsidRPr="00997891" w:rsidRDefault="004468E1" w:rsidP="0092710B">
      <w:pPr>
        <w:pStyle w:val="Heading1"/>
        <w:tabs>
          <w:tab w:val="left" w:pos="472"/>
        </w:tabs>
        <w:ind w:left="0" w:firstLine="0"/>
        <w:jc w:val="both"/>
        <w:rPr>
          <w:rFonts w:ascii="Arial" w:hAnsi="Arial" w:cs="Arial"/>
          <w:b w:val="0"/>
          <w:w w:val="105"/>
        </w:rPr>
      </w:pPr>
    </w:p>
    <w:p w14:paraId="6D9D4DF2" w14:textId="77777777" w:rsidR="004468E1" w:rsidRPr="004468E1" w:rsidRDefault="004468E1" w:rsidP="004468E1">
      <w:pPr>
        <w:widowControl w:val="0"/>
        <w:numPr>
          <w:ilvl w:val="0"/>
          <w:numId w:val="20"/>
        </w:numPr>
        <w:adjustRightInd w:val="0"/>
        <w:spacing w:after="0" w:line="240" w:lineRule="auto"/>
        <w:contextualSpacing/>
        <w:textAlignment w:val="baseline"/>
        <w:rPr>
          <w:rFonts w:ascii="Arial" w:eastAsia="Times New Roman" w:hAnsi="Arial" w:cs="Arial"/>
          <w:lang w:eastAsia="en-GB"/>
        </w:rPr>
      </w:pPr>
      <w:r w:rsidRPr="004468E1">
        <w:rPr>
          <w:rFonts w:ascii="Arial" w:hAnsi="Arial" w:cs="Arial"/>
          <w:w w:val="105"/>
        </w:rPr>
        <w:t xml:space="preserve">Setting up </w:t>
      </w:r>
      <w:r>
        <w:rPr>
          <w:rFonts w:ascii="Arial" w:hAnsi="Arial" w:cs="Arial"/>
          <w:w w:val="105"/>
        </w:rPr>
        <w:t xml:space="preserve">all </w:t>
      </w:r>
      <w:r w:rsidRPr="004468E1">
        <w:rPr>
          <w:rFonts w:ascii="Arial" w:hAnsi="Arial" w:cs="Arial"/>
          <w:w w:val="105"/>
        </w:rPr>
        <w:t>new project/reviewing existing projects with data protection focus</w:t>
      </w:r>
    </w:p>
    <w:p w14:paraId="46C42A3C" w14:textId="77777777" w:rsidR="004468E1" w:rsidRPr="004468E1" w:rsidRDefault="004468E1" w:rsidP="004468E1">
      <w:pPr>
        <w:widowControl w:val="0"/>
        <w:numPr>
          <w:ilvl w:val="0"/>
          <w:numId w:val="20"/>
        </w:numPr>
        <w:adjustRightInd w:val="0"/>
        <w:spacing w:after="0" w:line="240" w:lineRule="auto"/>
        <w:contextualSpacing/>
        <w:textAlignment w:val="baseline"/>
        <w:rPr>
          <w:rFonts w:ascii="Arial" w:eastAsia="Times New Roman" w:hAnsi="Arial" w:cs="Arial"/>
          <w:lang w:eastAsia="en-GB"/>
        </w:rPr>
      </w:pPr>
      <w:r w:rsidRPr="004468E1">
        <w:rPr>
          <w:rFonts w:ascii="Arial" w:hAnsi="Arial" w:cs="Arial"/>
          <w:w w:val="105"/>
        </w:rPr>
        <w:t>Team meeting minutes where data protection discussed</w:t>
      </w:r>
    </w:p>
    <w:p w14:paraId="6E951A3C" w14:textId="37D50E3C" w:rsidR="004468E1" w:rsidRPr="004468E1" w:rsidRDefault="004E5BD2" w:rsidP="004468E1">
      <w:pPr>
        <w:widowControl w:val="0"/>
        <w:numPr>
          <w:ilvl w:val="0"/>
          <w:numId w:val="20"/>
        </w:numPr>
        <w:adjustRightInd w:val="0"/>
        <w:spacing w:after="0" w:line="240" w:lineRule="auto"/>
        <w:contextualSpacing/>
        <w:textAlignment w:val="baseline"/>
        <w:rPr>
          <w:rFonts w:ascii="Arial" w:eastAsia="Times New Roman" w:hAnsi="Arial" w:cs="Arial"/>
          <w:lang w:eastAsia="en-GB"/>
        </w:rPr>
      </w:pPr>
      <w:r>
        <w:rPr>
          <w:rFonts w:ascii="Arial" w:hAnsi="Arial" w:cs="Arial"/>
          <w:w w:val="105"/>
        </w:rPr>
        <w:t xml:space="preserve">GNN sample documents </w:t>
      </w:r>
      <w:r w:rsidR="007C7DC7">
        <w:rPr>
          <w:rFonts w:ascii="Arial" w:hAnsi="Arial" w:cs="Arial"/>
          <w:w w:val="105"/>
        </w:rPr>
        <w:t xml:space="preserve">(fit for purpose </w:t>
      </w:r>
      <w:r w:rsidR="004468E1" w:rsidRPr="004468E1">
        <w:rPr>
          <w:rFonts w:ascii="Arial" w:hAnsi="Arial" w:cs="Arial"/>
          <w:w w:val="105"/>
        </w:rPr>
        <w:t>and followed)</w:t>
      </w:r>
    </w:p>
    <w:p w14:paraId="691C52DA" w14:textId="77777777" w:rsidR="004468E1" w:rsidRPr="004468E1" w:rsidRDefault="004468E1" w:rsidP="004468E1">
      <w:pPr>
        <w:widowControl w:val="0"/>
        <w:numPr>
          <w:ilvl w:val="0"/>
          <w:numId w:val="20"/>
        </w:numPr>
        <w:adjustRightInd w:val="0"/>
        <w:spacing w:after="0" w:line="240" w:lineRule="auto"/>
        <w:contextualSpacing/>
        <w:textAlignment w:val="baseline"/>
        <w:rPr>
          <w:rFonts w:ascii="Arial" w:eastAsia="Times New Roman" w:hAnsi="Arial" w:cs="Arial"/>
          <w:lang w:eastAsia="en-GB"/>
        </w:rPr>
      </w:pPr>
      <w:r w:rsidRPr="004468E1">
        <w:rPr>
          <w:rFonts w:ascii="Arial" w:hAnsi="Arial" w:cs="Arial"/>
          <w:w w:val="105"/>
        </w:rPr>
        <w:t xml:space="preserve">Staff induction, supervision and training </w:t>
      </w:r>
    </w:p>
    <w:p w14:paraId="7EA35420" w14:textId="77777777" w:rsidR="004468E1" w:rsidRPr="004468E1" w:rsidRDefault="004468E1" w:rsidP="004468E1">
      <w:pPr>
        <w:widowControl w:val="0"/>
        <w:numPr>
          <w:ilvl w:val="0"/>
          <w:numId w:val="20"/>
        </w:numPr>
        <w:adjustRightInd w:val="0"/>
        <w:spacing w:after="0" w:line="240" w:lineRule="auto"/>
        <w:contextualSpacing/>
        <w:textAlignment w:val="baseline"/>
        <w:rPr>
          <w:rFonts w:ascii="Arial" w:eastAsia="Times New Roman" w:hAnsi="Arial" w:cs="Arial"/>
          <w:lang w:eastAsia="en-GB"/>
        </w:rPr>
      </w:pPr>
      <w:r w:rsidRPr="004468E1">
        <w:rPr>
          <w:rFonts w:ascii="Arial" w:hAnsi="Arial" w:cs="Arial"/>
          <w:w w:val="105"/>
        </w:rPr>
        <w:t xml:space="preserve">Records of monitoring, audits and reviews </w:t>
      </w:r>
    </w:p>
    <w:p w14:paraId="5ADF5525" w14:textId="77777777" w:rsidR="004468E1" w:rsidRPr="004468E1" w:rsidRDefault="004468E1" w:rsidP="004468E1">
      <w:pPr>
        <w:widowControl w:val="0"/>
        <w:numPr>
          <w:ilvl w:val="0"/>
          <w:numId w:val="20"/>
        </w:numPr>
        <w:adjustRightInd w:val="0"/>
        <w:spacing w:after="0" w:line="240" w:lineRule="auto"/>
        <w:contextualSpacing/>
        <w:textAlignment w:val="baseline"/>
        <w:rPr>
          <w:rFonts w:ascii="Arial" w:eastAsia="Times New Roman" w:hAnsi="Arial" w:cs="Arial"/>
          <w:lang w:eastAsia="en-GB"/>
        </w:rPr>
      </w:pPr>
      <w:r w:rsidRPr="004468E1">
        <w:rPr>
          <w:rFonts w:ascii="Arial" w:hAnsi="Arial" w:cs="Arial"/>
          <w:w w:val="105"/>
        </w:rPr>
        <w:t>Records of incidents (how handled and what was learned)</w:t>
      </w:r>
    </w:p>
    <w:p w14:paraId="4B772261" w14:textId="77777777" w:rsidR="006C2A58" w:rsidRDefault="006C2A58" w:rsidP="004468E1">
      <w:pPr>
        <w:widowControl w:val="0"/>
        <w:adjustRightInd w:val="0"/>
        <w:spacing w:after="0" w:line="240" w:lineRule="auto"/>
        <w:textAlignment w:val="baseline"/>
        <w:rPr>
          <w:rFonts w:ascii="Arial" w:eastAsia="Times New Roman" w:hAnsi="Arial" w:cs="Arial"/>
          <w:lang w:eastAsia="en-GB"/>
        </w:rPr>
      </w:pPr>
    </w:p>
    <w:p w14:paraId="3EE49EAB" w14:textId="77777777" w:rsidR="007C7DC7" w:rsidRDefault="007C7DC7" w:rsidP="0092710B">
      <w:pPr>
        <w:pBdr>
          <w:top w:val="nil"/>
          <w:left w:val="nil"/>
          <w:bottom w:val="nil"/>
          <w:right w:val="nil"/>
          <w:between w:val="nil"/>
          <w:bar w:val="nil"/>
        </w:pBdr>
        <w:spacing w:after="0" w:line="240" w:lineRule="auto"/>
        <w:rPr>
          <w:rFonts w:ascii="Arial" w:eastAsia="Times New Roman" w:hAnsi="Arial" w:cs="Arial"/>
          <w:b/>
          <w:bdr w:val="nil"/>
          <w:lang w:val="en-US" w:eastAsia="en-GB"/>
        </w:rPr>
      </w:pPr>
    </w:p>
    <w:p w14:paraId="346EC95E" w14:textId="4CF7A217" w:rsidR="00237E3C" w:rsidRPr="003C6F05" w:rsidRDefault="003C6F05" w:rsidP="0092710B">
      <w:pPr>
        <w:pBdr>
          <w:top w:val="nil"/>
          <w:left w:val="nil"/>
          <w:bottom w:val="nil"/>
          <w:right w:val="nil"/>
          <w:between w:val="nil"/>
          <w:bar w:val="nil"/>
        </w:pBdr>
        <w:spacing w:after="0" w:line="240" w:lineRule="auto"/>
        <w:rPr>
          <w:rFonts w:ascii="Arial" w:eastAsia="Times New Roman" w:hAnsi="Arial" w:cs="Arial"/>
          <w:bdr w:val="nil"/>
          <w:lang w:val="en-US" w:eastAsia="en-GB"/>
        </w:rPr>
      </w:pPr>
      <w:r w:rsidRPr="003C6F05">
        <w:rPr>
          <w:rFonts w:ascii="Arial" w:eastAsia="Times New Roman" w:hAnsi="Arial" w:cs="Arial"/>
          <w:bdr w:val="nil"/>
          <w:lang w:val="en-US" w:eastAsia="en-GB"/>
        </w:rPr>
        <w:t xml:space="preserve">           </w:t>
      </w:r>
      <w:r w:rsidR="007513B0">
        <w:rPr>
          <w:rFonts w:ascii="Arial" w:eastAsia="Times New Roman" w:hAnsi="Arial" w:cs="Arial"/>
          <w:bdr w:val="nil"/>
          <w:lang w:val="en-US" w:eastAsia="en-GB"/>
        </w:rPr>
        <w:t xml:space="preserve">              </w:t>
      </w:r>
    </w:p>
    <w:p w14:paraId="192FE4BB" w14:textId="77777777" w:rsidR="00237E3C" w:rsidRPr="007513B0" w:rsidRDefault="00237E3C" w:rsidP="0092710B">
      <w:pPr>
        <w:pBdr>
          <w:top w:val="nil"/>
          <w:left w:val="nil"/>
          <w:bottom w:val="nil"/>
          <w:right w:val="nil"/>
          <w:between w:val="nil"/>
          <w:bar w:val="nil"/>
        </w:pBdr>
        <w:spacing w:after="0" w:line="240" w:lineRule="auto"/>
        <w:rPr>
          <w:rFonts w:ascii="Arial" w:eastAsia="Times New Roman" w:hAnsi="Arial" w:cs="Arial"/>
          <w:b/>
          <w:bdr w:val="nil"/>
          <w:lang w:val="en-US" w:eastAsia="en-GB"/>
        </w:rPr>
      </w:pPr>
    </w:p>
    <w:p w14:paraId="5D669BA5" w14:textId="69D8BBD8" w:rsidR="00941A55" w:rsidRPr="00997891" w:rsidRDefault="003C6F05" w:rsidP="0092710B">
      <w:pPr>
        <w:pBdr>
          <w:top w:val="nil"/>
          <w:left w:val="nil"/>
          <w:bottom w:val="nil"/>
          <w:right w:val="nil"/>
          <w:between w:val="nil"/>
          <w:bar w:val="nil"/>
        </w:pBdr>
        <w:spacing w:after="0" w:line="240" w:lineRule="auto"/>
        <w:rPr>
          <w:rFonts w:ascii="Arial" w:eastAsia="Times New Roman" w:hAnsi="Arial" w:cs="Arial"/>
          <w:color w:val="FF0000"/>
          <w:bdr w:val="nil"/>
          <w:lang w:val="en-US" w:eastAsia="en-GB"/>
        </w:rPr>
      </w:pPr>
      <w:r w:rsidRPr="007513B0">
        <w:rPr>
          <w:rFonts w:ascii="Arial" w:hAnsi="Arial" w:cs="Arial"/>
          <w:b/>
          <w:noProof/>
          <w:lang w:eastAsia="en-GB"/>
        </w:rPr>
        <mc:AlternateContent>
          <mc:Choice Requires="wps">
            <w:drawing>
              <wp:anchor distT="0" distB="0" distL="114300" distR="114300" simplePos="0" relativeHeight="251686912" behindDoc="0" locked="0" layoutInCell="1" allowOverlap="1" wp14:anchorId="4D8C7B46" wp14:editId="21620512">
                <wp:simplePos x="0" y="0"/>
                <wp:positionH relativeFrom="column">
                  <wp:posOffset>-914400</wp:posOffset>
                </wp:positionH>
                <wp:positionV relativeFrom="paragraph">
                  <wp:posOffset>3917040</wp:posOffset>
                </wp:positionV>
                <wp:extent cx="7579180" cy="1121434"/>
                <wp:effectExtent l="0" t="0" r="3175" b="2540"/>
                <wp:wrapNone/>
                <wp:docPr id="3" name="Text Box 3"/>
                <wp:cNvGraphicFramePr/>
                <a:graphic xmlns:a="http://schemas.openxmlformats.org/drawingml/2006/main">
                  <a:graphicData uri="http://schemas.microsoft.com/office/word/2010/wordprocessingShape">
                    <wps:wsp>
                      <wps:cNvSpPr txBox="1"/>
                      <wps:spPr>
                        <a:xfrm>
                          <a:off x="0" y="0"/>
                          <a:ext cx="7579180" cy="1121434"/>
                        </a:xfrm>
                        <a:prstGeom prst="rect">
                          <a:avLst/>
                        </a:prstGeom>
                        <a:solidFill>
                          <a:srgbClr val="8EBB51"/>
                        </a:solidFill>
                        <a:ln w="6350">
                          <a:noFill/>
                        </a:ln>
                        <a:effectLst/>
                      </wps:spPr>
                      <wps:txbx>
                        <w:txbxContent>
                          <w:p w14:paraId="778F391C" w14:textId="77777777" w:rsidR="005A2C35" w:rsidRPr="00967717" w:rsidRDefault="005A2C35" w:rsidP="005A2C35">
                            <w:pPr>
                              <w:spacing w:after="0" w:line="240" w:lineRule="auto"/>
                              <w:ind w:left="720"/>
                              <w:rPr>
                                <w:rFonts w:ascii="Arial" w:hAnsi="Arial" w:cs="Arial"/>
                                <w:b/>
                                <w:color w:val="FFFFFF" w:themeColor="background1"/>
                                <w:sz w:val="20"/>
                                <w:szCs w:val="20"/>
                              </w:rPr>
                            </w:pPr>
                            <w:r w:rsidRPr="00967717">
                              <w:rPr>
                                <w:rFonts w:ascii="Arial" w:hAnsi="Arial" w:cs="Arial"/>
                                <w:color w:val="FFFFFF" w:themeColor="background1"/>
                                <w:sz w:val="20"/>
                                <w:szCs w:val="20"/>
                              </w:rPr>
                              <w:t xml:space="preserve">This is part of a toolkit available from </w:t>
                            </w:r>
                            <w:r w:rsidRPr="00967717">
                              <w:rPr>
                                <w:rFonts w:ascii="Arial" w:hAnsi="Arial" w:cs="Arial"/>
                                <w:b/>
                                <w:color w:val="FFFFFF" w:themeColor="background1"/>
                                <w:sz w:val="20"/>
                                <w:szCs w:val="20"/>
                              </w:rPr>
                              <w:t>goodneighbours.org.uk</w:t>
                            </w:r>
                          </w:p>
                          <w:p w14:paraId="4C8ED877" w14:textId="77777777" w:rsidR="005A2C35" w:rsidRPr="00967717" w:rsidRDefault="005A2C35" w:rsidP="005A2C35">
                            <w:pPr>
                              <w:spacing w:after="0" w:line="240" w:lineRule="auto"/>
                              <w:ind w:firstLine="720"/>
                              <w:rPr>
                                <w:color w:val="FFFFFF" w:themeColor="background1"/>
                                <w:sz w:val="12"/>
                                <w:szCs w:val="12"/>
                              </w:rPr>
                            </w:pPr>
                            <w:r>
                              <w:rPr>
                                <w:color w:val="FFFFFF" w:themeColor="background1"/>
                                <w:sz w:val="12"/>
                                <w:szCs w:val="12"/>
                              </w:rPr>
                              <w:t xml:space="preserve"> Copyright </w:t>
                            </w:r>
                            <w:proofErr w:type="spellStart"/>
                            <w:r>
                              <w:rPr>
                                <w:color w:val="FFFFFF" w:themeColor="background1"/>
                                <w:sz w:val="12"/>
                                <w:szCs w:val="12"/>
                              </w:rPr>
                              <w:t>pdcsr</w:t>
                            </w:r>
                            <w:proofErr w:type="spellEnd"/>
                            <w:r>
                              <w:rPr>
                                <w:color w:val="FFFFFF" w:themeColor="background1"/>
                                <w:sz w:val="12"/>
                                <w:szCs w:val="12"/>
                              </w:rPr>
                              <w:t xml:space="preserve"> 2016. </w:t>
                            </w:r>
                            <w:r w:rsidRPr="00967717">
                              <w:rPr>
                                <w:color w:val="FFFFFF" w:themeColor="background1"/>
                                <w:sz w:val="12"/>
                                <w:szCs w:val="12"/>
                              </w:rPr>
                              <w:t>GNN Hub is hosted by Council for</w:t>
                            </w:r>
                            <w:r w:rsidR="00600B1F">
                              <w:rPr>
                                <w:color w:val="FFFFFF" w:themeColor="background1"/>
                                <w:sz w:val="12"/>
                                <w:szCs w:val="12"/>
                              </w:rPr>
                              <w:t xml:space="preserve"> </w:t>
                            </w:r>
                            <w:r w:rsidRPr="00967717">
                              <w:rPr>
                                <w:color w:val="FFFFFF" w:themeColor="background1"/>
                                <w:sz w:val="12"/>
                                <w:szCs w:val="12"/>
                              </w:rPr>
                              <w:t>Social Responsibility. Registered charity |NO. 1145162</w:t>
                            </w:r>
                            <w:r>
                              <w:rPr>
                                <w:color w:val="FFFFFF" w:themeColor="background1"/>
                                <w:sz w:val="12"/>
                                <w:szCs w:val="12"/>
                              </w:rPr>
                              <w:t xml:space="preserve"> Company limited under guarantee 7717141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B6821D" id="Text Box 3" o:spid="_x0000_s1028" type="#_x0000_t202" style="position:absolute;margin-left:-1in;margin-top:308.45pt;width:596.8pt;height:88.3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7vfTAIAAJAEAAAOAAAAZHJzL2Uyb0RvYy54bWysVEuP2jAQvlfqf7B8LyE8FhYRVsCWqtJq&#10;dyWo9mwch1hyPK5tSOiv79jhtdueql7MvPLNzDczTB+aSpGDsE6Czmja6VIiNIdc6l1Gf2xWX8aU&#10;OM90zhRokdGjcPRh9vnTtDYT0YMSVC4sQRDtJrXJaOm9mSSJ46WomOuAERqdBdiKeVTtLsktqxG9&#10;Ukmv271LarC5scCFc2h9bJ10FvGLQnD/UhROeKIyirX5+Nr4bsObzKZssrPMlJKfymD/UEXFpMak&#10;F6hH5hnZW/kHVCW5BQeF73CoEigKyUXsAbtJux+6WZfMiNgLkuPMhSb3/2D58+HVEplntE+JZhWO&#10;aCMaTxbQkH5gpzZugkFrg2G+QTNO+Wx3aAxNN4Wtwi+2Q9CPPB8v3AYwjsbRcHSfjtHF0ZemvXTQ&#10;HwSc5Pq5sc5/E1CRIGTU4vAip+zw5Hwbeg4J2Rwoma+kUlGxu+1SWXJgOOjx18ViGKtE9HdhSpM6&#10;o3f9YTciawjft9BKBxwRd+aUL/Te9hgk32ybyFSsO1i2kB+RFgvtWjnDVxJLf2LOvzKLe4Tt4m34&#10;F3wKBZgZThIlJdhff7OHeBwveimpcS8z6n7umRWUqO8aB3+fDgZhkaMyGI56qNhbz/bWo/fVEpCR&#10;FK/Q8CiGeK/OYmGhesMTmoes6GKaY+6M+rO49O214AlyMZ/HIFxdw/yTXhseoANvYTCb5o1Zc5qe&#10;x8E/w3mD2eTDENvY8KWG+d5DIeOEr6ziZgQF1z7uyOlEw13d6jHq+kcy+w0AAP//AwBQSwMEFAAG&#10;AAgAAAAhAKhpRCHkAAAADQEAAA8AAABkcnMvZG93bnJldi54bWxMjzFPwzAUhHck/oP1kNhaO21I&#10;m5CXCpAYEBWIFAY2N35NImI7xE4b/j3uBOPpTnff5ZtJd+xIg2utQYjmAhiZyqrW1Ajvu8fZGpjz&#10;0ijZWUMIP+RgU1xe5DJT9mTe6Fj6moUS4zKJ0HjfZ5y7qiEt3dz2ZIJ3sIOWPsih5mqQp1CuO74Q&#10;IuFatiYsNLKnh4aqr3LUCMtytW2fy4/P6bXSh4V4ern/jkbE66vp7haYp8n/heGMH9ChCEx7Oxrl&#10;WIcwi+I4nPEISZSkwM4REacJsD3CKl3eAC9y/v9F8QsAAP//AwBQSwECLQAUAAYACAAAACEAtoM4&#10;kv4AAADhAQAAEwAAAAAAAAAAAAAAAAAAAAAAW0NvbnRlbnRfVHlwZXNdLnhtbFBLAQItABQABgAI&#10;AAAAIQA4/SH/1gAAAJQBAAALAAAAAAAAAAAAAAAAAC8BAABfcmVscy8ucmVsc1BLAQItABQABgAI&#10;AAAAIQAQ27vfTAIAAJAEAAAOAAAAAAAAAAAAAAAAAC4CAABkcnMvZTJvRG9jLnhtbFBLAQItABQA&#10;BgAIAAAAIQCoaUQh5AAAAA0BAAAPAAAAAAAAAAAAAAAAAKYEAABkcnMvZG93bnJldi54bWxQSwUG&#10;AAAAAAQABADzAAAAtwUAAAAA&#10;" fillcolor="#8ebb51" stroked="f" strokeweight=".5pt">
                <v:textbox>
                  <w:txbxContent>
                    <w:p w:rsidR="005A2C35" w:rsidRPr="00967717" w:rsidRDefault="005A2C35" w:rsidP="005A2C35">
                      <w:pPr>
                        <w:spacing w:after="0" w:line="240" w:lineRule="auto"/>
                        <w:ind w:left="720"/>
                        <w:rPr>
                          <w:rFonts w:ascii="Arial" w:hAnsi="Arial" w:cs="Arial"/>
                          <w:b/>
                          <w:color w:val="FFFFFF" w:themeColor="background1"/>
                          <w:sz w:val="20"/>
                          <w:szCs w:val="20"/>
                        </w:rPr>
                      </w:pPr>
                      <w:r w:rsidRPr="00967717">
                        <w:rPr>
                          <w:rFonts w:ascii="Arial" w:hAnsi="Arial" w:cs="Arial"/>
                          <w:color w:val="FFFFFF" w:themeColor="background1"/>
                          <w:sz w:val="20"/>
                          <w:szCs w:val="20"/>
                        </w:rPr>
                        <w:t xml:space="preserve">This is part of a toolkit available from </w:t>
                      </w:r>
                      <w:r w:rsidRPr="00967717">
                        <w:rPr>
                          <w:rFonts w:ascii="Arial" w:hAnsi="Arial" w:cs="Arial"/>
                          <w:b/>
                          <w:color w:val="FFFFFF" w:themeColor="background1"/>
                          <w:sz w:val="20"/>
                          <w:szCs w:val="20"/>
                        </w:rPr>
                        <w:t>goodneighbours.org.uk</w:t>
                      </w:r>
                    </w:p>
                    <w:p w:rsidR="005A2C35" w:rsidRPr="00967717" w:rsidRDefault="005A2C35" w:rsidP="005A2C35">
                      <w:pPr>
                        <w:spacing w:after="0" w:line="240" w:lineRule="auto"/>
                        <w:ind w:firstLine="720"/>
                        <w:rPr>
                          <w:color w:val="FFFFFF" w:themeColor="background1"/>
                          <w:sz w:val="12"/>
                          <w:szCs w:val="12"/>
                        </w:rPr>
                      </w:pPr>
                      <w:r>
                        <w:rPr>
                          <w:color w:val="FFFFFF" w:themeColor="background1"/>
                          <w:sz w:val="12"/>
                          <w:szCs w:val="12"/>
                        </w:rPr>
                        <w:t xml:space="preserve"> Copyright pdcsr 2016. </w:t>
                      </w:r>
                      <w:r w:rsidRPr="00967717">
                        <w:rPr>
                          <w:color w:val="FFFFFF" w:themeColor="background1"/>
                          <w:sz w:val="12"/>
                          <w:szCs w:val="12"/>
                        </w:rPr>
                        <w:t>GNN Hub is hosted by Council for</w:t>
                      </w:r>
                      <w:r w:rsidR="00600B1F">
                        <w:rPr>
                          <w:color w:val="FFFFFF" w:themeColor="background1"/>
                          <w:sz w:val="12"/>
                          <w:szCs w:val="12"/>
                        </w:rPr>
                        <w:t xml:space="preserve"> </w:t>
                      </w:r>
                      <w:r w:rsidRPr="00967717">
                        <w:rPr>
                          <w:color w:val="FFFFFF" w:themeColor="background1"/>
                          <w:sz w:val="12"/>
                          <w:szCs w:val="12"/>
                        </w:rPr>
                        <w:t>Social Responsibility. Registered charity |NO. 1145162</w:t>
                      </w:r>
                      <w:r>
                        <w:rPr>
                          <w:color w:val="FFFFFF" w:themeColor="background1"/>
                          <w:sz w:val="12"/>
                          <w:szCs w:val="12"/>
                        </w:rPr>
                        <w:t xml:space="preserve"> Company limited under guarantee 7717141</w:t>
                      </w:r>
                    </w:p>
                  </w:txbxContent>
                </v:textbox>
              </v:shape>
            </w:pict>
          </mc:Fallback>
        </mc:AlternateContent>
      </w:r>
      <w:r w:rsidRPr="007513B0">
        <w:rPr>
          <w:rFonts w:ascii="Arial" w:eastAsia="Times New Roman" w:hAnsi="Arial" w:cs="Arial"/>
          <w:bdr w:val="nil"/>
          <w:lang w:val="en-US" w:eastAsia="en-GB"/>
        </w:rPr>
        <w:t xml:space="preserve"> </w:t>
      </w:r>
      <w:r w:rsidRPr="007513B0">
        <w:rPr>
          <w:rFonts w:ascii="Arial" w:eastAsia="Times New Roman" w:hAnsi="Arial" w:cs="Arial"/>
          <w:b/>
          <w:bdr w:val="nil"/>
          <w:lang w:val="en-US" w:eastAsia="en-GB"/>
        </w:rPr>
        <w:t xml:space="preserve">                       </w:t>
      </w:r>
      <w:r w:rsidR="007513B0" w:rsidRPr="007513B0">
        <w:rPr>
          <w:rFonts w:ascii="Arial" w:eastAsia="Times New Roman" w:hAnsi="Arial" w:cs="Arial"/>
          <w:b/>
          <w:bdr w:val="nil"/>
          <w:lang w:val="en-US" w:eastAsia="en-GB"/>
        </w:rPr>
        <w:t xml:space="preserve"> </w:t>
      </w:r>
      <w:r w:rsidR="0092710B" w:rsidRPr="003C6F05">
        <w:rPr>
          <w:rFonts w:ascii="Arial" w:eastAsia="Times New Roman" w:hAnsi="Arial" w:cs="Arial"/>
          <w:bdr w:val="nil"/>
          <w:lang w:val="en-US" w:eastAsia="en-GB"/>
        </w:rPr>
        <w:t xml:space="preserve">                        </w:t>
      </w:r>
      <w:r w:rsidRPr="003C6F05">
        <w:rPr>
          <w:rFonts w:ascii="Arial" w:eastAsia="Times New Roman" w:hAnsi="Arial" w:cs="Arial"/>
          <w:bdr w:val="nil"/>
          <w:lang w:val="en-US" w:eastAsia="en-GB"/>
        </w:rPr>
        <w:t xml:space="preserve">                         </w:t>
      </w:r>
      <w:r w:rsidR="005A2C35" w:rsidRPr="00997891">
        <w:rPr>
          <w:rFonts w:ascii="Arial" w:hAnsi="Arial" w:cs="Arial"/>
          <w:noProof/>
          <w:lang w:eastAsia="en-GB"/>
        </w:rPr>
        <mc:AlternateContent>
          <mc:Choice Requires="wps">
            <w:drawing>
              <wp:anchor distT="0" distB="0" distL="114300" distR="114300" simplePos="0" relativeHeight="251687936" behindDoc="0" locked="0" layoutInCell="1" allowOverlap="1" wp14:anchorId="486958CF" wp14:editId="0C80CBCD">
                <wp:simplePos x="0" y="0"/>
                <wp:positionH relativeFrom="column">
                  <wp:posOffset>-914401</wp:posOffset>
                </wp:positionH>
                <wp:positionV relativeFrom="paragraph">
                  <wp:posOffset>3916680</wp:posOffset>
                </wp:positionV>
                <wp:extent cx="7553325" cy="0"/>
                <wp:effectExtent l="0" t="19050" r="28575" b="19050"/>
                <wp:wrapNone/>
                <wp:docPr id="6" name="Straight Connector 6"/>
                <wp:cNvGraphicFramePr/>
                <a:graphic xmlns:a="http://schemas.openxmlformats.org/drawingml/2006/main">
                  <a:graphicData uri="http://schemas.microsoft.com/office/word/2010/wordprocessingShape">
                    <wps:wsp>
                      <wps:cNvCnPr/>
                      <wps:spPr>
                        <a:xfrm>
                          <a:off x="0" y="0"/>
                          <a:ext cx="7553325" cy="0"/>
                        </a:xfrm>
                        <a:prstGeom prst="line">
                          <a:avLst/>
                        </a:prstGeom>
                        <a:ln w="285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ED75D23" id="Straight Connector 6" o:spid="_x0000_s1026" style="position:absolute;z-index:251687936;visibility:visible;mso-wrap-style:square;mso-wrap-distance-left:9pt;mso-wrap-distance-top:0;mso-wrap-distance-right:9pt;mso-wrap-distance-bottom:0;mso-position-horizontal:absolute;mso-position-horizontal-relative:text;mso-position-vertical:absolute;mso-position-vertical-relative:text" from="-1in,308.4pt" to="522.75pt,30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zq7gEAADEEAAAOAAAAZHJzL2Uyb0RvYy54bWysU01v4yAQva+0/wFx39hJ5bSy4vSQqnvZ&#10;j2jb/QEEg40EDAIaO/9+B5w43Y9Lq71gM7x5M+8xbO5Ho8lR+KDANnS5KCkRlkOrbNfQn8+Pn+4o&#10;CZHZlmmwoqEnEej99uOHzeBqsYIedCs8QRIb6sE1tI/R1UUReC8MCwtwwuKhBG9YxK3vitazAdmN&#10;LlZluS4G8K3zwEUIGH2YDuk280spePwuZRCR6IZibzGvPq+HtBbbDas7z1yv+LkN9o4uDFMWi85U&#10;Dywy8uLVX1RGcQ8BZFxwMAVIqbjIGlDNsvxDzVPPnMha0JzgZpvC/6Pl3457T1Tb0DUllhm8oqfo&#10;mer6SHZgLRoInqyTT4MLNcJ3du/Pu+D2PokepTfpi3LImL09zd6KMRKOwduqurlZVZTwy1lxTXQ+&#10;xM8CDEk/DdXKJtmsZscvIWIxhF4gKawtGRq6uqtuqwwLoFX7qLROh3l0xE57cmR46YdumTH6xXyF&#10;doqtq7LMV4+8MzxXecWEZ9piMMmehOa/eNJi6uGHkGgcSpsKzERTDca5sHGZjMtMiE5pErucE8up&#10;+zTr14Z/TzzjU6rI4/yW5DkjVwYb52SjLPh/VY/jpWU54S8OTLqTBQdoT3kEsjU4l1nh+Q2lwX+9&#10;z+nXl779BQAA//8DAFBLAwQUAAYACAAAACEAaOMziN4AAAANAQAADwAAAGRycy9kb3ducmV2Lnht&#10;bEyPwWqDQBCG74W+wzKF3JLVYKRY1xACIZBbbWh7HN2pStxZcdfEvn03UGiPM/Pzz/fl29n04kqj&#10;6ywriFcRCOLa6o4bBee3w/IZhPPIGnvLpOCbHGyLx4ccM21v/ErX0jcilLDLUEHr/ZBJ6eqWDLqV&#10;HYjD7cuOBn0Yx0bqEW+h3PRyHUWpNNhx+NDiQPuW6ks5GQXT6ZKeyuP72WC1Mx/VfvrEjpRaPM27&#10;FxCeZv8Xhjt+QIciMFV2Yu1Er2AZJ0mQ8QrSOA0S90iUbDYgqt+VLHL536L4AQAA//8DAFBLAQIt&#10;ABQABgAIAAAAIQC2gziS/gAAAOEBAAATAAAAAAAAAAAAAAAAAAAAAABbQ29udGVudF9UeXBlc10u&#10;eG1sUEsBAi0AFAAGAAgAAAAhADj9If/WAAAAlAEAAAsAAAAAAAAAAAAAAAAALwEAAF9yZWxzLy5y&#10;ZWxzUEsBAi0AFAAGAAgAAAAhAD8O/OruAQAAMQQAAA4AAAAAAAAAAAAAAAAALgIAAGRycy9lMm9E&#10;b2MueG1sUEsBAi0AFAAGAAgAAAAhAGjjM4jeAAAADQEAAA8AAAAAAAAAAAAAAAAASAQAAGRycy9k&#10;b3ducmV2LnhtbFBLBQYAAAAABAAEAPMAAABTBQAAAAA=&#10;" strokecolor="#a5a5a5 [2092]" strokeweight="2.25pt">
                <v:stroke joinstyle="miter"/>
              </v:line>
            </w:pict>
          </mc:Fallback>
        </mc:AlternateContent>
      </w:r>
      <w:r w:rsidR="00E40A5F" w:rsidRPr="00997891">
        <w:rPr>
          <w:rFonts w:ascii="Arial" w:hAnsi="Arial" w:cs="Arial"/>
          <w:noProof/>
          <w:lang w:eastAsia="en-GB"/>
        </w:rPr>
        <mc:AlternateContent>
          <mc:Choice Requires="wps">
            <w:drawing>
              <wp:anchor distT="0" distB="0" distL="114300" distR="114300" simplePos="0" relativeHeight="251673600" behindDoc="0" locked="0" layoutInCell="1" allowOverlap="1" wp14:anchorId="44173FB4" wp14:editId="4AF3BA20">
                <wp:simplePos x="0" y="0"/>
                <wp:positionH relativeFrom="column">
                  <wp:posOffset>-914401</wp:posOffset>
                </wp:positionH>
                <wp:positionV relativeFrom="paragraph">
                  <wp:posOffset>8561705</wp:posOffset>
                </wp:positionV>
                <wp:extent cx="7553325" cy="0"/>
                <wp:effectExtent l="0" t="19050" r="28575" b="19050"/>
                <wp:wrapNone/>
                <wp:docPr id="5" name="Straight Connector 5"/>
                <wp:cNvGraphicFramePr/>
                <a:graphic xmlns:a="http://schemas.openxmlformats.org/drawingml/2006/main">
                  <a:graphicData uri="http://schemas.microsoft.com/office/word/2010/wordprocessingShape">
                    <wps:wsp>
                      <wps:cNvCnPr/>
                      <wps:spPr>
                        <a:xfrm>
                          <a:off x="0" y="0"/>
                          <a:ext cx="7553325" cy="0"/>
                        </a:xfrm>
                        <a:prstGeom prst="line">
                          <a:avLst/>
                        </a:prstGeom>
                        <a:ln w="38100">
                          <a:solidFill>
                            <a:schemeClr val="tx1">
                              <a:lumMod val="50000"/>
                              <a:lumOff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AB2AA31" id="Straight Connector 5" o:spid="_x0000_s1026" style="position:absolute;z-index:251673600;visibility:visible;mso-wrap-style:square;mso-wrap-distance-left:9pt;mso-wrap-distance-top:0;mso-wrap-distance-right:9pt;mso-wrap-distance-bottom:0;mso-position-horizontal:absolute;mso-position-horizontal-relative:text;mso-position-vertical:absolute;mso-position-vertical-relative:text" from="-1in,674.15pt" to="522.75pt,67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fMG9AEAAEgEAAAOAAAAZHJzL2Uyb0RvYy54bWysVF1v2yAUfZ+0/4B4X2wnylZZcfqQqnvZ&#10;R7RuP4BiiJGAi4DGyb/fBRyn7Z5W1Q/Y3K9zz+Hize3JaHIUPiiwHW0WNSXCcuiVPXT0z+/7TzeU&#10;hMhszzRY0dGzCPR2+/HDZnStWMIAuheeYBEb2tF1dIjRtVUV+CAMCwtwwqJTgjcs4tYfqt6zEasb&#10;XS3r+nM1gu+dBy5CQOtdcdJtri+l4PGnlEFEojuKvcW8+rw+prXablh78MwNik9tsDd0YZiyCDqX&#10;umORkSev/illFPcQQMYFB1OBlIqLzAHZNPUrNg8DcyJzQXGCm2UK71eW/zjuPVF9R9eUWGbwiB6i&#10;Z+owRLIDa1FA8GSddBpdaDF8Z/d+2gW394n0SXqT3kiHnLK251lbcYqEo/HLer1aLRGEX3zVNdH5&#10;EL8KMCR9dFQrm2izlh2/hYhgGHoJSWZtydjR1U1T1zksgFb9vdI6OfPoiJ325Mjw0OOpyTH6yXyH&#10;vtjWNT7l6NGMA/LKjHBzlQz+DAB92qIxqVH456941qK09ktI1BMZF9y5UMFgnAsbmwSeK2F0SpPY&#10;/Jw4kUpX4MrjZeIUn1JFnvL/SZ4zMjLYOCcbZcEXSV+iJxVLy7LEXxQovJMEj9Cf82RkaXBcM8Pp&#10;aqX78Hyf068/gO1fAAAA//8DAFBLAwQUAAYACAAAACEAsBa5Gt8AAAAPAQAADwAAAGRycy9kb3du&#10;cmV2LnhtbEyPUUvDQBCE3wX/w7GCb+2l5iol5lKKIoIgYu0P2OS2SerdXshd2/jvvT6IPu7OMPNN&#10;uZ6cFScaQ+9Zw2KegSBuvOm51bD7fJ6tQISIbNB6Jg3fFGBdXV+VWBh/5g86bWMrUgiHAjV0MQ6F&#10;lKHpyGGY+4E4aXs/OozpHFtpRjyncGflXZbdS4c9p4YOB3rsqPnaHl3qlfG1fs8thhd1eFObJ7Vz&#10;vdf69mbaPICINMU/M1zwEzpUian2RzZBWA2zhVJpTExKrlY5iIsnU8sliPr3J6tS/t9R/QAAAP//&#10;AwBQSwECLQAUAAYACAAAACEAtoM4kv4AAADhAQAAEwAAAAAAAAAAAAAAAAAAAAAAW0NvbnRlbnRf&#10;VHlwZXNdLnhtbFBLAQItABQABgAIAAAAIQA4/SH/1gAAAJQBAAALAAAAAAAAAAAAAAAAAC8BAABf&#10;cmVscy8ucmVsc1BLAQItABQABgAIAAAAIQBAGfMG9AEAAEgEAAAOAAAAAAAAAAAAAAAAAC4CAABk&#10;cnMvZTJvRG9jLnhtbFBLAQItABQABgAIAAAAIQCwFrka3wAAAA8BAAAPAAAAAAAAAAAAAAAAAE4E&#10;AABkcnMvZG93bnJldi54bWxQSwUGAAAAAAQABADzAAAAWgUAAAAA&#10;" strokecolor="gray [1629]" strokeweight="3pt">
                <v:stroke joinstyle="miter"/>
              </v:line>
            </w:pict>
          </mc:Fallback>
        </mc:AlternateContent>
      </w:r>
      <w:r w:rsidR="00E40A5F" w:rsidRPr="00997891">
        <w:rPr>
          <w:rFonts w:ascii="Arial" w:hAnsi="Arial" w:cs="Arial"/>
          <w:noProof/>
          <w:lang w:eastAsia="en-GB"/>
        </w:rPr>
        <mc:AlternateContent>
          <mc:Choice Requires="wps">
            <w:drawing>
              <wp:anchor distT="0" distB="0" distL="114300" distR="114300" simplePos="0" relativeHeight="251668480" behindDoc="0" locked="0" layoutInCell="1" allowOverlap="1" wp14:anchorId="03384062" wp14:editId="200AB284">
                <wp:simplePos x="0" y="0"/>
                <wp:positionH relativeFrom="column">
                  <wp:posOffset>-914400</wp:posOffset>
                </wp:positionH>
                <wp:positionV relativeFrom="paragraph">
                  <wp:posOffset>8561705</wp:posOffset>
                </wp:positionV>
                <wp:extent cx="7553325" cy="533400"/>
                <wp:effectExtent l="0" t="0" r="9525" b="0"/>
                <wp:wrapNone/>
                <wp:docPr id="7" name="Text Box 7"/>
                <wp:cNvGraphicFramePr/>
                <a:graphic xmlns:a="http://schemas.openxmlformats.org/drawingml/2006/main">
                  <a:graphicData uri="http://schemas.microsoft.com/office/word/2010/wordprocessingShape">
                    <wps:wsp>
                      <wps:cNvSpPr txBox="1"/>
                      <wps:spPr>
                        <a:xfrm>
                          <a:off x="0" y="0"/>
                          <a:ext cx="7553325" cy="533400"/>
                        </a:xfrm>
                        <a:prstGeom prst="rect">
                          <a:avLst/>
                        </a:prstGeom>
                        <a:solidFill>
                          <a:srgbClr val="8EBB5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ABDC702" w14:textId="77777777" w:rsidR="00405691" w:rsidRPr="00967717" w:rsidRDefault="002C17F4" w:rsidP="00967717">
                            <w:pPr>
                              <w:spacing w:after="0" w:line="240" w:lineRule="auto"/>
                              <w:ind w:left="720"/>
                              <w:rPr>
                                <w:rFonts w:ascii="Arial" w:hAnsi="Arial" w:cs="Arial"/>
                                <w:b/>
                                <w:color w:val="FFFFFF" w:themeColor="background1"/>
                                <w:sz w:val="20"/>
                                <w:szCs w:val="20"/>
                              </w:rPr>
                            </w:pPr>
                            <w:r>
                              <w:rPr>
                                <w:rFonts w:ascii="Arial" w:hAnsi="Arial" w:cs="Arial"/>
                                <w:color w:val="FFFFFF" w:themeColor="background1"/>
                                <w:sz w:val="20"/>
                                <w:szCs w:val="20"/>
                              </w:rPr>
                              <w:t>Good Neighbours Network T</w:t>
                            </w:r>
                            <w:r w:rsidR="00405691" w:rsidRPr="00967717">
                              <w:rPr>
                                <w:rFonts w:ascii="Arial" w:hAnsi="Arial" w:cs="Arial"/>
                                <w:color w:val="FFFFFF" w:themeColor="background1"/>
                                <w:sz w:val="20"/>
                                <w:szCs w:val="20"/>
                              </w:rPr>
                              <w:t xml:space="preserve">oolkit available from </w:t>
                            </w:r>
                            <w:r w:rsidR="00405691" w:rsidRPr="00967717">
                              <w:rPr>
                                <w:rFonts w:ascii="Arial" w:hAnsi="Arial" w:cs="Arial"/>
                                <w:b/>
                                <w:color w:val="FFFFFF" w:themeColor="background1"/>
                                <w:sz w:val="20"/>
                                <w:szCs w:val="20"/>
                              </w:rPr>
                              <w:t>goodneighbours.org.uk</w:t>
                            </w:r>
                          </w:p>
                          <w:p w14:paraId="1D886821" w14:textId="77777777" w:rsidR="00405691" w:rsidRPr="00967717" w:rsidRDefault="00967717" w:rsidP="00967717">
                            <w:pPr>
                              <w:spacing w:after="0" w:line="240" w:lineRule="auto"/>
                              <w:ind w:firstLine="720"/>
                              <w:rPr>
                                <w:color w:val="FFFFFF" w:themeColor="background1"/>
                                <w:sz w:val="12"/>
                                <w:szCs w:val="12"/>
                              </w:rPr>
                            </w:pPr>
                            <w:r>
                              <w:rPr>
                                <w:color w:val="FFFFFF" w:themeColor="background1"/>
                                <w:sz w:val="12"/>
                                <w:szCs w:val="12"/>
                              </w:rPr>
                              <w:t xml:space="preserve"> </w:t>
                            </w:r>
                            <w:r w:rsidR="002C17F4">
                              <w:rPr>
                                <w:color w:val="FFFFFF" w:themeColor="background1"/>
                                <w:sz w:val="12"/>
                                <w:szCs w:val="12"/>
                              </w:rPr>
                              <w:t xml:space="preserve">Copyright </w:t>
                            </w:r>
                            <w:proofErr w:type="spellStart"/>
                            <w:r w:rsidR="002C17F4">
                              <w:rPr>
                                <w:color w:val="FFFFFF" w:themeColor="background1"/>
                                <w:sz w:val="12"/>
                                <w:szCs w:val="12"/>
                              </w:rPr>
                              <w:t>pdcsr</w:t>
                            </w:r>
                            <w:proofErr w:type="spellEnd"/>
                            <w:r w:rsidR="002C17F4">
                              <w:rPr>
                                <w:color w:val="FFFFFF" w:themeColor="background1"/>
                                <w:sz w:val="12"/>
                                <w:szCs w:val="12"/>
                              </w:rPr>
                              <w:t xml:space="preserve"> 2016 </w:t>
                            </w:r>
                            <w:r w:rsidR="00405691" w:rsidRPr="00967717">
                              <w:rPr>
                                <w:color w:val="FFFFFF" w:themeColor="background1"/>
                                <w:sz w:val="12"/>
                                <w:szCs w:val="12"/>
                              </w:rPr>
                              <w:t>GNN Hub is hosted by Council for</w:t>
                            </w:r>
                            <w:r w:rsidR="00600B1F">
                              <w:rPr>
                                <w:color w:val="FFFFFF" w:themeColor="background1"/>
                                <w:sz w:val="12"/>
                                <w:szCs w:val="12"/>
                              </w:rPr>
                              <w:t xml:space="preserve"> </w:t>
                            </w:r>
                            <w:r w:rsidR="00405691" w:rsidRPr="00967717">
                              <w:rPr>
                                <w:color w:val="FFFFFF" w:themeColor="background1"/>
                                <w:sz w:val="12"/>
                                <w:szCs w:val="12"/>
                              </w:rPr>
                              <w:t>Social Respon</w:t>
                            </w:r>
                            <w:r w:rsidRPr="00967717">
                              <w:rPr>
                                <w:color w:val="FFFFFF" w:themeColor="background1"/>
                                <w:sz w:val="12"/>
                                <w:szCs w:val="12"/>
                              </w:rPr>
                              <w:t>sibility.</w:t>
                            </w:r>
                            <w:r w:rsidR="00405691" w:rsidRPr="00967717">
                              <w:rPr>
                                <w:color w:val="FFFFFF" w:themeColor="background1"/>
                                <w:sz w:val="12"/>
                                <w:szCs w:val="12"/>
                              </w:rPr>
                              <w:t xml:space="preserve"> Registered charity |NO. 1145162</w:t>
                            </w:r>
                            <w:r>
                              <w:rPr>
                                <w:color w:val="FFFFFF" w:themeColor="background1"/>
                                <w:sz w:val="12"/>
                                <w:szCs w:val="12"/>
                              </w:rPr>
                              <w:t xml:space="preserve"> Company limited under guarantee 7717141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3ED00D" id="Text Box 7" o:spid="_x0000_s1029" type="#_x0000_t202" style="position:absolute;margin-left:-1in;margin-top:674.15pt;width:594.75pt;height:4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MSzlAIAAJIFAAAOAAAAZHJzL2Uyb0RvYy54bWysVEtv2zAMvg/YfxB0X52Xmy6oUyTtOgwo&#10;2mLt0LMiS4kxSdQkJXb260fJdpJ1u3TYxabEj0995OVVoxXZCecrMAUdng0oEYZDWZl1Qb893364&#10;oMQHZkqmwIiC7oWnV/P37y5rOxMj2IAqhSPoxPhZbQu6CcHOsszzjdDMn4EVBpUSnGYBj26dlY7V&#10;6F2rbDQYnGc1uNI64MJ7vL1plXSe/EspeHiQ0otAVEExt5C+Ln1X8ZvNL9ls7ZjdVLxLg/1DFppV&#10;BoMeXN2wwMjWVX+40hV34EGGMw46AykrLlINWM1w8Kqapw2zItWCzfH20Cb//9zy+92jI1VZ0Ckl&#10;hml8omfRBLKEhkxjd2rrZwh6sggLDV7jK/f3Hi9j0Y10Ov6xHIJ67PP+0NvojOPlNM/H41FOCUcd&#10;ipNBan52tLbOh88CNIlCQR2+XWop2935gJkgtIfEYB5UVd5WSqWDW6+ulSM7hu988Wm5zFOSaPIb&#10;TBlSF/R8nA+SZwPRvnWtTPQjEmW6eLH0tsQkhb0SEaPMVyGxZanSFDySVRzCM86FCX38hI4oiaHe&#10;Ytjhj1m9xbitAy1SZDDhYKwrAy5Vn2bsmHb5vU9Ztnjs+EndUQzNqklcyXsGrKDcIzEctIPlLb+t&#10;8PXumA+PzOEkIRdwO4QH/EgF2HzoJEo24H7+7T7ikeCopaTGySyo/7FlTlCivhik/sfhZBJHOR0m&#10;+XSEB3eqWZ1qzFZfA5JiiHvI8iRGfFC9KB3oF1wiixgVVcxwjF3Q0IvXod0XuIS4WCwSCIfXsnBn&#10;niyPrmOXIzefmxfmbEfggNS/h36G2ewVj1tstDSw2AaQVSJ57HPb1a7/OPiJ+92Sipvl9JxQx1U6&#10;/wUAAP//AwBQSwMEFAAGAAgAAAAhABG+U4DlAAAADwEAAA8AAABkcnMvZG93bnJldi54bWxMj8FO&#10;wzAQRO9I/IO1SNxaO4kLVYhTARIHBCoiwIGbG2+TiHgdYqcNf497gtuOZjT7ptjMtmcHHH3nSEGy&#10;FMCQamc6ahS8vz0s1sB80GR07wgV/KCHTXl+VujcuCO94qEKDYsl5HOtoA1hyDn3dYtW+6UbkKK3&#10;d6PVIcqx4WbUx1hue54KccWt7ih+aPWA9y3WX9VkFWTV9XP3VH18zi+13aficXv3nUxKXV7MtzfA&#10;As7hLwwn/IgOZWTauYmMZ72CRSJlHBOik8l1BuyUEXK1AraLl8zSDHhZ8P87yl8AAAD//wMAUEsB&#10;Ai0AFAAGAAgAAAAhALaDOJL+AAAA4QEAABMAAAAAAAAAAAAAAAAAAAAAAFtDb250ZW50X1R5cGVz&#10;XS54bWxQSwECLQAUAAYACAAAACEAOP0h/9YAAACUAQAACwAAAAAAAAAAAAAAAAAvAQAAX3JlbHMv&#10;LnJlbHNQSwECLQAUAAYACAAAACEAnVzEs5QCAACSBQAADgAAAAAAAAAAAAAAAAAuAgAAZHJzL2Uy&#10;b0RvYy54bWxQSwECLQAUAAYACAAAACEAEb5TgOUAAAAPAQAADwAAAAAAAAAAAAAAAADuBAAAZHJz&#10;L2Rvd25yZXYueG1sUEsFBgAAAAAEAAQA8wAAAAAGAAAAAA==&#10;" fillcolor="#8ebb51" stroked="f" strokeweight=".5pt">
                <v:textbox>
                  <w:txbxContent>
                    <w:p w:rsidR="00405691" w:rsidRPr="00967717" w:rsidRDefault="002C17F4" w:rsidP="00967717">
                      <w:pPr>
                        <w:spacing w:after="0" w:line="240" w:lineRule="auto"/>
                        <w:ind w:left="720"/>
                        <w:rPr>
                          <w:rFonts w:ascii="Arial" w:hAnsi="Arial" w:cs="Arial"/>
                          <w:b/>
                          <w:color w:val="FFFFFF" w:themeColor="background1"/>
                          <w:sz w:val="20"/>
                          <w:szCs w:val="20"/>
                        </w:rPr>
                      </w:pPr>
                      <w:r>
                        <w:rPr>
                          <w:rFonts w:ascii="Arial" w:hAnsi="Arial" w:cs="Arial"/>
                          <w:color w:val="FFFFFF" w:themeColor="background1"/>
                          <w:sz w:val="20"/>
                          <w:szCs w:val="20"/>
                        </w:rPr>
                        <w:t>Good Neighbours Network T</w:t>
                      </w:r>
                      <w:r w:rsidR="00405691" w:rsidRPr="00967717">
                        <w:rPr>
                          <w:rFonts w:ascii="Arial" w:hAnsi="Arial" w:cs="Arial"/>
                          <w:color w:val="FFFFFF" w:themeColor="background1"/>
                          <w:sz w:val="20"/>
                          <w:szCs w:val="20"/>
                        </w:rPr>
                        <w:t xml:space="preserve">oolkit available from </w:t>
                      </w:r>
                      <w:r w:rsidR="00405691" w:rsidRPr="00967717">
                        <w:rPr>
                          <w:rFonts w:ascii="Arial" w:hAnsi="Arial" w:cs="Arial"/>
                          <w:b/>
                          <w:color w:val="FFFFFF" w:themeColor="background1"/>
                          <w:sz w:val="20"/>
                          <w:szCs w:val="20"/>
                        </w:rPr>
                        <w:t>goodneighbours.org.uk</w:t>
                      </w:r>
                    </w:p>
                    <w:p w:rsidR="00405691" w:rsidRPr="00967717" w:rsidRDefault="00967717" w:rsidP="00967717">
                      <w:pPr>
                        <w:spacing w:after="0" w:line="240" w:lineRule="auto"/>
                        <w:ind w:firstLine="720"/>
                        <w:rPr>
                          <w:color w:val="FFFFFF" w:themeColor="background1"/>
                          <w:sz w:val="12"/>
                          <w:szCs w:val="12"/>
                        </w:rPr>
                      </w:pPr>
                      <w:r>
                        <w:rPr>
                          <w:color w:val="FFFFFF" w:themeColor="background1"/>
                          <w:sz w:val="12"/>
                          <w:szCs w:val="12"/>
                        </w:rPr>
                        <w:t xml:space="preserve"> </w:t>
                      </w:r>
                      <w:r w:rsidR="002C17F4">
                        <w:rPr>
                          <w:color w:val="FFFFFF" w:themeColor="background1"/>
                          <w:sz w:val="12"/>
                          <w:szCs w:val="12"/>
                        </w:rPr>
                        <w:t xml:space="preserve">Copyright pdcsr 2016 </w:t>
                      </w:r>
                      <w:r w:rsidR="00405691" w:rsidRPr="00967717">
                        <w:rPr>
                          <w:color w:val="FFFFFF" w:themeColor="background1"/>
                          <w:sz w:val="12"/>
                          <w:szCs w:val="12"/>
                        </w:rPr>
                        <w:t>GNN Hub is hosted by Council for</w:t>
                      </w:r>
                      <w:r w:rsidR="00600B1F">
                        <w:rPr>
                          <w:color w:val="FFFFFF" w:themeColor="background1"/>
                          <w:sz w:val="12"/>
                          <w:szCs w:val="12"/>
                        </w:rPr>
                        <w:t xml:space="preserve"> </w:t>
                      </w:r>
                      <w:r w:rsidR="00405691" w:rsidRPr="00967717">
                        <w:rPr>
                          <w:color w:val="FFFFFF" w:themeColor="background1"/>
                          <w:sz w:val="12"/>
                          <w:szCs w:val="12"/>
                        </w:rPr>
                        <w:t>Social Respon</w:t>
                      </w:r>
                      <w:r w:rsidRPr="00967717">
                        <w:rPr>
                          <w:color w:val="FFFFFF" w:themeColor="background1"/>
                          <w:sz w:val="12"/>
                          <w:szCs w:val="12"/>
                        </w:rPr>
                        <w:t>sibility.</w:t>
                      </w:r>
                      <w:r w:rsidR="00405691" w:rsidRPr="00967717">
                        <w:rPr>
                          <w:color w:val="FFFFFF" w:themeColor="background1"/>
                          <w:sz w:val="12"/>
                          <w:szCs w:val="12"/>
                        </w:rPr>
                        <w:t xml:space="preserve"> Registered charity |NO. 1145162</w:t>
                      </w:r>
                      <w:r>
                        <w:rPr>
                          <w:color w:val="FFFFFF" w:themeColor="background1"/>
                          <w:sz w:val="12"/>
                          <w:szCs w:val="12"/>
                        </w:rPr>
                        <w:t xml:space="preserve"> Company limited under guarantee 7717141</w:t>
                      </w:r>
                    </w:p>
                  </w:txbxContent>
                </v:textbox>
              </v:shape>
            </w:pict>
          </mc:Fallback>
        </mc:AlternateContent>
      </w:r>
      <w:r w:rsidR="00405691" w:rsidRPr="00997891">
        <w:rPr>
          <w:rFonts w:ascii="Arial" w:hAnsi="Arial" w:cs="Arial"/>
          <w:noProof/>
          <w:lang w:eastAsia="en-GB"/>
        </w:rPr>
        <mc:AlternateContent>
          <mc:Choice Requires="wps">
            <w:drawing>
              <wp:anchor distT="0" distB="0" distL="114300" distR="114300" simplePos="0" relativeHeight="251672576" behindDoc="0" locked="0" layoutInCell="1" allowOverlap="1" wp14:anchorId="556F2D4C" wp14:editId="2529A80F">
                <wp:simplePos x="0" y="0"/>
                <wp:positionH relativeFrom="column">
                  <wp:posOffset>5133975</wp:posOffset>
                </wp:positionH>
                <wp:positionV relativeFrom="paragraph">
                  <wp:posOffset>8647430</wp:posOffset>
                </wp:positionV>
                <wp:extent cx="1323975" cy="276225"/>
                <wp:effectExtent l="0" t="0" r="9525" b="9525"/>
                <wp:wrapNone/>
                <wp:docPr id="10" name="Text Box 10"/>
                <wp:cNvGraphicFramePr/>
                <a:graphic xmlns:a="http://schemas.openxmlformats.org/drawingml/2006/main">
                  <a:graphicData uri="http://schemas.microsoft.com/office/word/2010/wordprocessingShape">
                    <wps:wsp>
                      <wps:cNvSpPr txBox="1"/>
                      <wps:spPr>
                        <a:xfrm>
                          <a:off x="0" y="0"/>
                          <a:ext cx="1323975" cy="276225"/>
                        </a:xfrm>
                        <a:prstGeom prst="rect">
                          <a:avLst/>
                        </a:prstGeom>
                        <a:solidFill>
                          <a:srgbClr val="8EBB5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B54A680" w14:textId="77777777" w:rsidR="00405691" w:rsidRPr="00967717" w:rsidRDefault="00405691">
                            <w:pPr>
                              <w:rPr>
                                <w:color w:val="FFFFFF" w:themeColor="background1"/>
                                <w:sz w:val="20"/>
                                <w:szCs w:val="20"/>
                              </w:rPr>
                            </w:pPr>
                            <w:r w:rsidRPr="00967717">
                              <w:rPr>
                                <w:color w:val="FFFFFF" w:themeColor="background1"/>
                                <w:sz w:val="20"/>
                                <w:szCs w:val="20"/>
                              </w:rPr>
                              <w:t>S</w:t>
                            </w:r>
                            <w:r w:rsidR="00967717" w:rsidRPr="00967717">
                              <w:rPr>
                                <w:color w:val="FFFFFF" w:themeColor="background1"/>
                                <w:sz w:val="20"/>
                                <w:szCs w:val="20"/>
                              </w:rPr>
                              <w:t>ept</w:t>
                            </w:r>
                            <w:r w:rsidRPr="00967717">
                              <w:rPr>
                                <w:color w:val="FFFFFF" w:themeColor="background1"/>
                                <w:sz w:val="20"/>
                                <w:szCs w:val="20"/>
                              </w:rPr>
                              <w:t xml:space="preserve"> 2016</w:t>
                            </w:r>
                            <w:r w:rsidR="00967717" w:rsidRPr="00967717">
                              <w:rPr>
                                <w:color w:val="FFFFFF" w:themeColor="background1"/>
                                <w:sz w:val="20"/>
                                <w:szCs w:val="20"/>
                              </w:rPr>
                              <w:t xml:space="preserve"> v2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058A13E" id="Text Box 10" o:spid="_x0000_s1030" type="#_x0000_t202" style="position:absolute;margin-left:404.25pt;margin-top:680.9pt;width:104.25pt;height:21.7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zR8lgIAAJQFAAAOAAAAZHJzL2Uyb0RvYy54bWysVN9P2zAQfp+0/8Hy+0ib0gIVKWphTJMQ&#10;oMHEs+vYrTXH59luk/LX7+wkbcf2wrSX5Oz77rsfvrvLq6bSZCucV2AKOjwZUCIMh1KZVUG/P99+&#10;OqfEB2ZKpsGIgu6Ep1ezjx8uazsVOaxBl8IRJDF+WtuCrkOw0yzzfC0q5k/ACoNKCa5iAY9ulZWO&#10;1che6SwfDCZZDa60DrjwHm9vWiWdJX4pBQ8PUnoRiC4oxhbS16XvMn6z2SWbrhyza8W7MNg/RFEx&#10;ZdDpnuqGBUY2Tv1BVSnuwIMMJxyqDKRUXKQcMJvh4E02T2tmRcoFi+Ptvkz+/9Hy++2jI6rEt8Py&#10;GFbhGz2LJpAFNASvsD619VOEPVkEhgbvEdvfe7yMaTfSVfGPCRHUI9VuX93IxqPRKB9dnI0p4ajL&#10;zyZ5Po402cHaOh++CKhIFArq8PVSUdn2zocW2kOiMw9albdK63Rwq+W1dmTL8KXPPy8W4xQksv8G&#10;04bUBZ2MxoPEbCDat9TaRB6RmqbzF1NvU0xS2GkRMdp8ExKLljJNzmO7ir17xrkwofef0BEl0dV7&#10;DDv8Iar3GLd5oEXyDCbsjStlwKXs05Qdwi5/9CHLFo+Pc5R3FEOzbFK3TPoOWEK5w8Zw0I6Wt/xW&#10;4evdMR8emcNZwl7A/RAe8CM1YPGhkyhZg3v9233EY4ujlpIaZ7Og/ueGOUGJ/mqw+S+Gp6dxmNPh&#10;dHyW48Eda5bHGrOprgGbYoibyPIkRnzQvSgdVC+4RubRK6qY4ei7oKEXr0O7MXANcTGfJxCOr2Xh&#10;zjxZHqljlWNvPjcvzNmugQO2/j30U8ymb/q4xUZLA/NNAKlSk8c6t1Xt6o+jn8akW1NxtxyfE+qw&#10;TGe/AAAA//8DAFBLAwQUAAYACAAAACEAOe5lF+MAAAAOAQAADwAAAGRycy9kb3ducmV2LnhtbEyP&#10;wU7DMBBE70j8g7VI3KidhrZRiFMBEgcEKiItB25usk0i4nWInTb8PdsT3HY0T7Mz2XqynTji4FtH&#10;GqKZAoFUuqqlWsNu+3STgPDBUGU6R6jhBz2s88uLzKSVO9E7HotQCw4hnxoNTQh9KqUvG7TGz1yP&#10;xN7BDdYElkMtq8GcONx2cq7UUlrTEn9oTI+PDZZfxWg1xMXqtX0pPj6nt9Ie5up58/AdjVpfX033&#10;dyACTuEPhnN9rg45d9q7kSovOg2JShaMshEvIx5xRlS04n17vm7VIgaZZ/L/jPwXAAD//wMAUEsB&#10;Ai0AFAAGAAgAAAAhALaDOJL+AAAA4QEAABMAAAAAAAAAAAAAAAAAAAAAAFtDb250ZW50X1R5cGVz&#10;XS54bWxQSwECLQAUAAYACAAAACEAOP0h/9YAAACUAQAACwAAAAAAAAAAAAAAAAAvAQAAX3JlbHMv&#10;LnJlbHNQSwECLQAUAAYACAAAACEArbc0fJYCAACUBQAADgAAAAAAAAAAAAAAAAAuAgAAZHJzL2Uy&#10;b0RvYy54bWxQSwECLQAUAAYACAAAACEAOe5lF+MAAAAOAQAADwAAAAAAAAAAAAAAAADwBAAAZHJz&#10;L2Rvd25yZXYueG1sUEsFBgAAAAAEAAQA8wAAAAAGAAAAAA==&#10;" fillcolor="#8ebb51" stroked="f" strokeweight=".5pt">
                <v:textbox>
                  <w:txbxContent>
                    <w:p w:rsidR="00405691" w:rsidRPr="00967717" w:rsidRDefault="00405691">
                      <w:pPr>
                        <w:rPr>
                          <w:color w:val="FFFFFF" w:themeColor="background1"/>
                          <w:sz w:val="20"/>
                          <w:szCs w:val="20"/>
                        </w:rPr>
                      </w:pPr>
                      <w:r w:rsidRPr="00967717">
                        <w:rPr>
                          <w:color w:val="FFFFFF" w:themeColor="background1"/>
                          <w:sz w:val="20"/>
                          <w:szCs w:val="20"/>
                        </w:rPr>
                        <w:t>S</w:t>
                      </w:r>
                      <w:r w:rsidR="00967717" w:rsidRPr="00967717">
                        <w:rPr>
                          <w:color w:val="FFFFFF" w:themeColor="background1"/>
                          <w:sz w:val="20"/>
                          <w:szCs w:val="20"/>
                        </w:rPr>
                        <w:t>ept</w:t>
                      </w:r>
                      <w:r w:rsidRPr="00967717">
                        <w:rPr>
                          <w:color w:val="FFFFFF" w:themeColor="background1"/>
                          <w:sz w:val="20"/>
                          <w:szCs w:val="20"/>
                        </w:rPr>
                        <w:t xml:space="preserve"> 2016</w:t>
                      </w:r>
                      <w:r w:rsidR="00967717" w:rsidRPr="00967717">
                        <w:rPr>
                          <w:color w:val="FFFFFF" w:themeColor="background1"/>
                          <w:sz w:val="20"/>
                          <w:szCs w:val="20"/>
                        </w:rPr>
                        <w:t xml:space="preserve"> v2</w:t>
                      </w:r>
                    </w:p>
                  </w:txbxContent>
                </v:textbox>
              </v:shape>
            </w:pict>
          </mc:Fallback>
        </mc:AlternateContent>
      </w:r>
    </w:p>
    <w:sectPr w:rsidR="00941A55" w:rsidRPr="00997891">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12D88F" w14:textId="77777777" w:rsidR="00340D27" w:rsidRDefault="00340D27" w:rsidP="00FF3C17">
      <w:pPr>
        <w:spacing w:after="0" w:line="240" w:lineRule="auto"/>
      </w:pPr>
      <w:r>
        <w:separator/>
      </w:r>
    </w:p>
  </w:endnote>
  <w:endnote w:type="continuationSeparator" w:id="0">
    <w:p w14:paraId="79B9BF8A" w14:textId="77777777" w:rsidR="00340D27" w:rsidRDefault="00340D27" w:rsidP="00FF3C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Malgun Gothic"/>
    <w:charset w:val="00"/>
    <w:family w:val="auto"/>
    <w:pitch w:val="variable"/>
    <w:sig w:usb0="00000003"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4FEF5E" w14:textId="77777777" w:rsidR="00EC4A1D" w:rsidRDefault="00EC4A1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E8573A" w14:textId="67F59101" w:rsidR="00EC4A1D" w:rsidRDefault="00EC4A1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34A0E2" w14:textId="77777777" w:rsidR="00EC4A1D" w:rsidRDefault="00EC4A1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E826512" w14:textId="77777777" w:rsidR="00340D27" w:rsidRDefault="00340D27" w:rsidP="00FF3C17">
      <w:pPr>
        <w:spacing w:after="0" w:line="240" w:lineRule="auto"/>
      </w:pPr>
      <w:r>
        <w:separator/>
      </w:r>
    </w:p>
  </w:footnote>
  <w:footnote w:type="continuationSeparator" w:id="0">
    <w:p w14:paraId="70D2170C" w14:textId="77777777" w:rsidR="00340D27" w:rsidRDefault="00340D27" w:rsidP="00FF3C1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A20EC7" w14:textId="77777777" w:rsidR="00EC4A1D" w:rsidRDefault="00EC4A1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4BA86C" w14:textId="77777777" w:rsidR="00EC4A1D" w:rsidRDefault="00EC4A1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00C3A9" w14:textId="77777777" w:rsidR="00EC4A1D" w:rsidRDefault="00EC4A1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4182D"/>
    <w:multiLevelType w:val="hybridMultilevel"/>
    <w:tmpl w:val="868AEA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B16E56"/>
    <w:multiLevelType w:val="hybridMultilevel"/>
    <w:tmpl w:val="64B037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68720A"/>
    <w:multiLevelType w:val="hybridMultilevel"/>
    <w:tmpl w:val="DD98BB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8A6DCF"/>
    <w:multiLevelType w:val="hybridMultilevel"/>
    <w:tmpl w:val="8F9849CE"/>
    <w:lvl w:ilvl="0" w:tplc="FDC8675E">
      <w:start w:val="1"/>
      <w:numFmt w:val="decimal"/>
      <w:lvlText w:val="%1"/>
      <w:lvlJc w:val="left"/>
      <w:pPr>
        <w:tabs>
          <w:tab w:val="num" w:pos="434"/>
        </w:tabs>
        <w:ind w:left="434" w:hanging="434"/>
      </w:pPr>
      <w:rPr>
        <w:rFonts w:hint="default"/>
      </w:rPr>
    </w:lvl>
    <w:lvl w:ilvl="1" w:tplc="08090001">
      <w:start w:val="1"/>
      <w:numFmt w:val="bullet"/>
      <w:lvlText w:val=""/>
      <w:lvlJc w:val="left"/>
      <w:pPr>
        <w:tabs>
          <w:tab w:val="num" w:pos="1080"/>
        </w:tabs>
        <w:ind w:left="1080" w:hanging="360"/>
      </w:pPr>
      <w:rPr>
        <w:rFonts w:ascii="Symbol" w:hAnsi="Symbol" w:hint="default"/>
      </w:r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4" w15:restartNumberingAfterBreak="0">
    <w:nsid w:val="0D6D4C15"/>
    <w:multiLevelType w:val="singleLevel"/>
    <w:tmpl w:val="04090001"/>
    <w:lvl w:ilvl="0">
      <w:start w:val="1"/>
      <w:numFmt w:val="bullet"/>
      <w:lvlText w:val=""/>
      <w:lvlJc w:val="left"/>
      <w:pPr>
        <w:tabs>
          <w:tab w:val="num" w:pos="360"/>
        </w:tabs>
        <w:ind w:left="360" w:hanging="360"/>
      </w:pPr>
      <w:rPr>
        <w:rFonts w:ascii="Symbol" w:hAnsi="Symbol" w:cs="Symbol" w:hint="default"/>
      </w:rPr>
    </w:lvl>
  </w:abstractNum>
  <w:abstractNum w:abstractNumId="5" w15:restartNumberingAfterBreak="0">
    <w:nsid w:val="0EFB6CC6"/>
    <w:multiLevelType w:val="hybridMultilevel"/>
    <w:tmpl w:val="8ECA4E5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7B94E3D"/>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7" w15:restartNumberingAfterBreak="0">
    <w:nsid w:val="19CC4C32"/>
    <w:multiLevelType w:val="hybridMultilevel"/>
    <w:tmpl w:val="9FC4A1A4"/>
    <w:lvl w:ilvl="0" w:tplc="8072279A">
      <w:start w:val="1"/>
      <w:numFmt w:val="bullet"/>
      <w:lvlText w:val=""/>
      <w:lvlJc w:val="left"/>
      <w:pPr>
        <w:tabs>
          <w:tab w:val="num" w:pos="1020"/>
        </w:tabs>
        <w:ind w:left="1020" w:hanging="360"/>
      </w:pPr>
      <w:rPr>
        <w:rFonts w:ascii="Symbol" w:hAnsi="Symbol" w:hint="default"/>
        <w:color w:val="auto"/>
      </w:rPr>
    </w:lvl>
    <w:lvl w:ilvl="1" w:tplc="08090003" w:tentative="1">
      <w:start w:val="1"/>
      <w:numFmt w:val="bullet"/>
      <w:lvlText w:val="o"/>
      <w:lvlJc w:val="left"/>
      <w:pPr>
        <w:tabs>
          <w:tab w:val="num" w:pos="1740"/>
        </w:tabs>
        <w:ind w:left="1740" w:hanging="360"/>
      </w:pPr>
      <w:rPr>
        <w:rFonts w:ascii="Courier New" w:hAnsi="Courier New" w:cs="Courier New" w:hint="default"/>
      </w:rPr>
    </w:lvl>
    <w:lvl w:ilvl="2" w:tplc="08090005" w:tentative="1">
      <w:start w:val="1"/>
      <w:numFmt w:val="bullet"/>
      <w:lvlText w:val=""/>
      <w:lvlJc w:val="left"/>
      <w:pPr>
        <w:tabs>
          <w:tab w:val="num" w:pos="2460"/>
        </w:tabs>
        <w:ind w:left="2460" w:hanging="360"/>
      </w:pPr>
      <w:rPr>
        <w:rFonts w:ascii="Wingdings" w:hAnsi="Wingdings" w:hint="default"/>
      </w:rPr>
    </w:lvl>
    <w:lvl w:ilvl="3" w:tplc="08090001" w:tentative="1">
      <w:start w:val="1"/>
      <w:numFmt w:val="bullet"/>
      <w:lvlText w:val=""/>
      <w:lvlJc w:val="left"/>
      <w:pPr>
        <w:tabs>
          <w:tab w:val="num" w:pos="3180"/>
        </w:tabs>
        <w:ind w:left="3180" w:hanging="360"/>
      </w:pPr>
      <w:rPr>
        <w:rFonts w:ascii="Symbol" w:hAnsi="Symbol" w:hint="default"/>
      </w:rPr>
    </w:lvl>
    <w:lvl w:ilvl="4" w:tplc="08090003" w:tentative="1">
      <w:start w:val="1"/>
      <w:numFmt w:val="bullet"/>
      <w:lvlText w:val="o"/>
      <w:lvlJc w:val="left"/>
      <w:pPr>
        <w:tabs>
          <w:tab w:val="num" w:pos="3900"/>
        </w:tabs>
        <w:ind w:left="3900" w:hanging="360"/>
      </w:pPr>
      <w:rPr>
        <w:rFonts w:ascii="Courier New" w:hAnsi="Courier New" w:cs="Courier New" w:hint="default"/>
      </w:rPr>
    </w:lvl>
    <w:lvl w:ilvl="5" w:tplc="08090005" w:tentative="1">
      <w:start w:val="1"/>
      <w:numFmt w:val="bullet"/>
      <w:lvlText w:val=""/>
      <w:lvlJc w:val="left"/>
      <w:pPr>
        <w:tabs>
          <w:tab w:val="num" w:pos="4620"/>
        </w:tabs>
        <w:ind w:left="4620" w:hanging="360"/>
      </w:pPr>
      <w:rPr>
        <w:rFonts w:ascii="Wingdings" w:hAnsi="Wingdings" w:hint="default"/>
      </w:rPr>
    </w:lvl>
    <w:lvl w:ilvl="6" w:tplc="08090001" w:tentative="1">
      <w:start w:val="1"/>
      <w:numFmt w:val="bullet"/>
      <w:lvlText w:val=""/>
      <w:lvlJc w:val="left"/>
      <w:pPr>
        <w:tabs>
          <w:tab w:val="num" w:pos="5340"/>
        </w:tabs>
        <w:ind w:left="5340" w:hanging="360"/>
      </w:pPr>
      <w:rPr>
        <w:rFonts w:ascii="Symbol" w:hAnsi="Symbol" w:hint="default"/>
      </w:rPr>
    </w:lvl>
    <w:lvl w:ilvl="7" w:tplc="08090003" w:tentative="1">
      <w:start w:val="1"/>
      <w:numFmt w:val="bullet"/>
      <w:lvlText w:val="o"/>
      <w:lvlJc w:val="left"/>
      <w:pPr>
        <w:tabs>
          <w:tab w:val="num" w:pos="6060"/>
        </w:tabs>
        <w:ind w:left="6060" w:hanging="360"/>
      </w:pPr>
      <w:rPr>
        <w:rFonts w:ascii="Courier New" w:hAnsi="Courier New" w:cs="Courier New" w:hint="default"/>
      </w:rPr>
    </w:lvl>
    <w:lvl w:ilvl="8" w:tplc="08090005" w:tentative="1">
      <w:start w:val="1"/>
      <w:numFmt w:val="bullet"/>
      <w:lvlText w:val=""/>
      <w:lvlJc w:val="left"/>
      <w:pPr>
        <w:tabs>
          <w:tab w:val="num" w:pos="6780"/>
        </w:tabs>
        <w:ind w:left="6780" w:hanging="360"/>
      </w:pPr>
      <w:rPr>
        <w:rFonts w:ascii="Wingdings" w:hAnsi="Wingdings" w:hint="default"/>
      </w:rPr>
    </w:lvl>
  </w:abstractNum>
  <w:abstractNum w:abstractNumId="8" w15:restartNumberingAfterBreak="0">
    <w:nsid w:val="20A51BD4"/>
    <w:multiLevelType w:val="multilevel"/>
    <w:tmpl w:val="B52AB9FE"/>
    <w:lvl w:ilvl="0">
      <w:start w:val="1"/>
      <w:numFmt w:val="bullet"/>
      <w:lvlText w:val=""/>
      <w:lvlJc w:val="left"/>
      <w:pPr>
        <w:ind w:left="360" w:hanging="360"/>
      </w:pPr>
      <w:rPr>
        <w:rFonts w:ascii="Symbol" w:hAnsi="Symbol" w:hint="default"/>
        <w:b/>
      </w:rPr>
    </w:lvl>
    <w:lvl w:ilvl="1">
      <w:start w:val="1"/>
      <w:numFmt w:val="decimal"/>
      <w:lvlText w:val="%1.%2."/>
      <w:legacy w:legacy="1" w:legacySpace="0" w:legacyIndent="708"/>
      <w:lvlJc w:val="left"/>
      <w:pPr>
        <w:ind w:left="1416" w:hanging="708"/>
      </w:pPr>
    </w:lvl>
    <w:lvl w:ilvl="2">
      <w:start w:val="1"/>
      <w:numFmt w:val="decimal"/>
      <w:lvlText w:val="%1.%2.%3."/>
      <w:legacy w:legacy="1" w:legacySpace="0" w:legacyIndent="708"/>
      <w:lvlJc w:val="left"/>
      <w:pPr>
        <w:ind w:left="2124" w:hanging="708"/>
      </w:pPr>
    </w:lvl>
    <w:lvl w:ilvl="3">
      <w:start w:val="1"/>
      <w:numFmt w:val="decimal"/>
      <w:lvlText w:val="%1.%2.%3.%4."/>
      <w:legacy w:legacy="1" w:legacySpace="0" w:legacyIndent="708"/>
      <w:lvlJc w:val="left"/>
      <w:pPr>
        <w:ind w:left="2832" w:hanging="708"/>
      </w:pPr>
    </w:lvl>
    <w:lvl w:ilvl="4">
      <w:start w:val="1"/>
      <w:numFmt w:val="decimal"/>
      <w:lvlText w:val="%1.%2.%3.%4.%5."/>
      <w:legacy w:legacy="1" w:legacySpace="0" w:legacyIndent="708"/>
      <w:lvlJc w:val="left"/>
      <w:pPr>
        <w:ind w:left="3540" w:hanging="708"/>
      </w:pPr>
    </w:lvl>
    <w:lvl w:ilvl="5">
      <w:start w:val="1"/>
      <w:numFmt w:val="decimal"/>
      <w:lvlText w:val="%1.%2.%3.%4.%5.%6."/>
      <w:legacy w:legacy="1" w:legacySpace="0" w:legacyIndent="708"/>
      <w:lvlJc w:val="left"/>
      <w:pPr>
        <w:ind w:left="4248" w:hanging="708"/>
      </w:pPr>
    </w:lvl>
    <w:lvl w:ilvl="6">
      <w:start w:val="1"/>
      <w:numFmt w:val="decimal"/>
      <w:lvlText w:val="%1.%2.%3.%4.%5.%6.%7."/>
      <w:legacy w:legacy="1" w:legacySpace="0" w:legacyIndent="708"/>
      <w:lvlJc w:val="left"/>
      <w:pPr>
        <w:ind w:left="4956" w:hanging="708"/>
      </w:pPr>
    </w:lvl>
    <w:lvl w:ilvl="7">
      <w:start w:val="1"/>
      <w:numFmt w:val="decimal"/>
      <w:lvlText w:val="%1.%2.%3.%4.%5.%6.%7.%8."/>
      <w:legacy w:legacy="1" w:legacySpace="0" w:legacyIndent="708"/>
      <w:lvlJc w:val="left"/>
      <w:pPr>
        <w:ind w:left="5664" w:hanging="708"/>
      </w:pPr>
    </w:lvl>
    <w:lvl w:ilvl="8">
      <w:start w:val="1"/>
      <w:numFmt w:val="decimal"/>
      <w:lvlText w:val="%1.%2.%3.%4.%5.%6.%7.%8.%9."/>
      <w:legacy w:legacy="1" w:legacySpace="0" w:legacyIndent="708"/>
      <w:lvlJc w:val="left"/>
      <w:pPr>
        <w:ind w:left="6372" w:hanging="708"/>
      </w:pPr>
    </w:lvl>
  </w:abstractNum>
  <w:abstractNum w:abstractNumId="9" w15:restartNumberingAfterBreak="0">
    <w:nsid w:val="24823BAB"/>
    <w:multiLevelType w:val="hybridMultilevel"/>
    <w:tmpl w:val="B524DCF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2C5B4E7E"/>
    <w:multiLevelType w:val="hybridMultilevel"/>
    <w:tmpl w:val="1C94B1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E907EC2"/>
    <w:multiLevelType w:val="hybridMultilevel"/>
    <w:tmpl w:val="62C23006"/>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0FC600E"/>
    <w:multiLevelType w:val="hybridMultilevel"/>
    <w:tmpl w:val="C31246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1BA7C0C"/>
    <w:multiLevelType w:val="hybridMultilevel"/>
    <w:tmpl w:val="3904C25C"/>
    <w:lvl w:ilvl="0" w:tplc="B50E6A4C">
      <w:start w:val="1"/>
      <w:numFmt w:val="decimal"/>
      <w:lvlText w:val="%1."/>
      <w:lvlJc w:val="left"/>
      <w:pPr>
        <w:ind w:left="471" w:hanging="360"/>
      </w:pPr>
      <w:rPr>
        <w:rFonts w:ascii="Helvetica Neue" w:eastAsia="Helvetica Neue" w:hAnsi="Helvetica Neue" w:cs="Helvetica Neue" w:hint="default"/>
        <w:b/>
        <w:bCs/>
        <w:color w:val="808080"/>
        <w:spacing w:val="0"/>
        <w:w w:val="102"/>
        <w:sz w:val="22"/>
        <w:szCs w:val="22"/>
      </w:rPr>
    </w:lvl>
    <w:lvl w:ilvl="1" w:tplc="854E660A">
      <w:numFmt w:val="bullet"/>
      <w:lvlText w:val="•"/>
      <w:lvlJc w:val="left"/>
      <w:pPr>
        <w:ind w:left="831" w:hanging="360"/>
      </w:pPr>
      <w:rPr>
        <w:rFonts w:ascii="Symbol" w:eastAsia="Symbol" w:hAnsi="Symbol" w:cs="Symbol" w:hint="default"/>
        <w:w w:val="102"/>
        <w:sz w:val="22"/>
        <w:szCs w:val="22"/>
      </w:rPr>
    </w:lvl>
    <w:lvl w:ilvl="2" w:tplc="F4948A6E">
      <w:numFmt w:val="bullet"/>
      <w:lvlText w:val="•"/>
      <w:lvlJc w:val="left"/>
      <w:pPr>
        <w:ind w:left="1200" w:hanging="360"/>
      </w:pPr>
      <w:rPr>
        <w:rFonts w:hint="default"/>
      </w:rPr>
    </w:lvl>
    <w:lvl w:ilvl="3" w:tplc="2A9AA590">
      <w:numFmt w:val="bullet"/>
      <w:lvlText w:val="•"/>
      <w:lvlJc w:val="left"/>
      <w:pPr>
        <w:ind w:left="2403" w:hanging="360"/>
      </w:pPr>
      <w:rPr>
        <w:rFonts w:hint="default"/>
      </w:rPr>
    </w:lvl>
    <w:lvl w:ilvl="4" w:tplc="169A9B58">
      <w:numFmt w:val="bullet"/>
      <w:lvlText w:val="•"/>
      <w:lvlJc w:val="left"/>
      <w:pPr>
        <w:ind w:left="3606" w:hanging="360"/>
      </w:pPr>
      <w:rPr>
        <w:rFonts w:hint="default"/>
      </w:rPr>
    </w:lvl>
    <w:lvl w:ilvl="5" w:tplc="E898A67E">
      <w:numFmt w:val="bullet"/>
      <w:lvlText w:val="•"/>
      <w:lvlJc w:val="left"/>
      <w:pPr>
        <w:ind w:left="4809" w:hanging="360"/>
      </w:pPr>
      <w:rPr>
        <w:rFonts w:hint="default"/>
      </w:rPr>
    </w:lvl>
    <w:lvl w:ilvl="6" w:tplc="B1A6B81A">
      <w:numFmt w:val="bullet"/>
      <w:lvlText w:val="•"/>
      <w:lvlJc w:val="left"/>
      <w:pPr>
        <w:ind w:left="6012" w:hanging="360"/>
      </w:pPr>
      <w:rPr>
        <w:rFonts w:hint="default"/>
      </w:rPr>
    </w:lvl>
    <w:lvl w:ilvl="7" w:tplc="55AAB864">
      <w:numFmt w:val="bullet"/>
      <w:lvlText w:val="•"/>
      <w:lvlJc w:val="left"/>
      <w:pPr>
        <w:ind w:left="7215" w:hanging="360"/>
      </w:pPr>
      <w:rPr>
        <w:rFonts w:hint="default"/>
      </w:rPr>
    </w:lvl>
    <w:lvl w:ilvl="8" w:tplc="8CB6CCE0">
      <w:numFmt w:val="bullet"/>
      <w:lvlText w:val="•"/>
      <w:lvlJc w:val="left"/>
      <w:pPr>
        <w:ind w:left="8419" w:hanging="360"/>
      </w:pPr>
      <w:rPr>
        <w:rFonts w:hint="default"/>
      </w:rPr>
    </w:lvl>
  </w:abstractNum>
  <w:abstractNum w:abstractNumId="14" w15:restartNumberingAfterBreak="0">
    <w:nsid w:val="336B451F"/>
    <w:multiLevelType w:val="hybridMultilevel"/>
    <w:tmpl w:val="0FDA99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4B250D1"/>
    <w:multiLevelType w:val="hybridMultilevel"/>
    <w:tmpl w:val="635400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59424A6"/>
    <w:multiLevelType w:val="hybridMultilevel"/>
    <w:tmpl w:val="4C4A2A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9ED66B7"/>
    <w:multiLevelType w:val="hybridMultilevel"/>
    <w:tmpl w:val="69A678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5895C4D"/>
    <w:multiLevelType w:val="hybridMultilevel"/>
    <w:tmpl w:val="8A6239A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46142758"/>
    <w:multiLevelType w:val="hybridMultilevel"/>
    <w:tmpl w:val="3E800B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461F55C6"/>
    <w:multiLevelType w:val="singleLevel"/>
    <w:tmpl w:val="04090001"/>
    <w:lvl w:ilvl="0">
      <w:start w:val="1"/>
      <w:numFmt w:val="bullet"/>
      <w:lvlText w:val=""/>
      <w:lvlJc w:val="left"/>
      <w:pPr>
        <w:tabs>
          <w:tab w:val="num" w:pos="360"/>
        </w:tabs>
        <w:ind w:left="360" w:hanging="360"/>
      </w:pPr>
      <w:rPr>
        <w:rFonts w:ascii="Symbol" w:hAnsi="Symbol" w:cs="Symbol" w:hint="default"/>
      </w:rPr>
    </w:lvl>
  </w:abstractNum>
  <w:abstractNum w:abstractNumId="21" w15:restartNumberingAfterBreak="0">
    <w:nsid w:val="4F583994"/>
    <w:multiLevelType w:val="hybridMultilevel"/>
    <w:tmpl w:val="61AC9502"/>
    <w:lvl w:ilvl="0" w:tplc="08090001">
      <w:start w:val="1"/>
      <w:numFmt w:val="bullet"/>
      <w:lvlText w:val=""/>
      <w:lvlJc w:val="left"/>
      <w:pPr>
        <w:ind w:left="360" w:hanging="360"/>
      </w:pPr>
      <w:rPr>
        <w:rFonts w:ascii="Symbol" w:hAnsi="Symbol"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52136367"/>
    <w:multiLevelType w:val="hybridMultilevel"/>
    <w:tmpl w:val="813080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41A42C0"/>
    <w:multiLevelType w:val="singleLevel"/>
    <w:tmpl w:val="04090001"/>
    <w:lvl w:ilvl="0">
      <w:start w:val="1"/>
      <w:numFmt w:val="bullet"/>
      <w:lvlText w:val=""/>
      <w:lvlJc w:val="left"/>
      <w:pPr>
        <w:tabs>
          <w:tab w:val="num" w:pos="360"/>
        </w:tabs>
        <w:ind w:left="360" w:hanging="360"/>
      </w:pPr>
      <w:rPr>
        <w:rFonts w:ascii="Symbol" w:hAnsi="Symbol" w:cs="Symbol" w:hint="default"/>
      </w:rPr>
    </w:lvl>
  </w:abstractNum>
  <w:abstractNum w:abstractNumId="24" w15:restartNumberingAfterBreak="0">
    <w:nsid w:val="5A0A70D4"/>
    <w:multiLevelType w:val="hybridMultilevel"/>
    <w:tmpl w:val="7A082A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6B62CBE"/>
    <w:multiLevelType w:val="hybridMultilevel"/>
    <w:tmpl w:val="EB04B7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8344F17"/>
    <w:multiLevelType w:val="hybridMultilevel"/>
    <w:tmpl w:val="F96C484C"/>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687D4448"/>
    <w:multiLevelType w:val="multilevel"/>
    <w:tmpl w:val="7624B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EE47BB5"/>
    <w:multiLevelType w:val="hybridMultilevel"/>
    <w:tmpl w:val="3A5E91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num w:numId="1">
    <w:abstractNumId w:val="1"/>
  </w:num>
  <w:num w:numId="2">
    <w:abstractNumId w:val="10"/>
  </w:num>
  <w:num w:numId="3">
    <w:abstractNumId w:val="3"/>
  </w:num>
  <w:num w:numId="4">
    <w:abstractNumId w:val="26"/>
  </w:num>
  <w:num w:numId="5">
    <w:abstractNumId w:val="18"/>
  </w:num>
  <w:num w:numId="6">
    <w:abstractNumId w:val="21"/>
  </w:num>
  <w:num w:numId="7">
    <w:abstractNumId w:val="28"/>
  </w:num>
  <w:num w:numId="8">
    <w:abstractNumId w:val="9"/>
  </w:num>
  <w:num w:numId="9">
    <w:abstractNumId w:val="5"/>
  </w:num>
  <w:num w:numId="10">
    <w:abstractNumId w:val="14"/>
  </w:num>
  <w:num w:numId="11">
    <w:abstractNumId w:val="24"/>
  </w:num>
  <w:num w:numId="12">
    <w:abstractNumId w:val="20"/>
  </w:num>
  <w:num w:numId="13">
    <w:abstractNumId w:val="23"/>
  </w:num>
  <w:num w:numId="14">
    <w:abstractNumId w:val="4"/>
  </w:num>
  <w:num w:numId="15">
    <w:abstractNumId w:val="6"/>
  </w:num>
  <w:num w:numId="16">
    <w:abstractNumId w:val="19"/>
  </w:num>
  <w:num w:numId="17">
    <w:abstractNumId w:val="8"/>
  </w:num>
  <w:num w:numId="18">
    <w:abstractNumId w:val="17"/>
  </w:num>
  <w:num w:numId="19">
    <w:abstractNumId w:val="7"/>
  </w:num>
  <w:num w:numId="20">
    <w:abstractNumId w:val="11"/>
  </w:num>
  <w:num w:numId="21">
    <w:abstractNumId w:val="13"/>
  </w:num>
  <w:num w:numId="22">
    <w:abstractNumId w:val="0"/>
  </w:num>
  <w:num w:numId="23">
    <w:abstractNumId w:val="15"/>
  </w:num>
  <w:num w:numId="24">
    <w:abstractNumId w:val="22"/>
  </w:num>
  <w:num w:numId="25">
    <w:abstractNumId w:val="27"/>
  </w:num>
  <w:num w:numId="26">
    <w:abstractNumId w:val="12"/>
  </w:num>
  <w:num w:numId="27">
    <w:abstractNumId w:val="25"/>
  </w:num>
  <w:num w:numId="28">
    <w:abstractNumId w:val="2"/>
  </w:num>
  <w:num w:numId="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14C4"/>
    <w:rsid w:val="0003550C"/>
    <w:rsid w:val="000806BE"/>
    <w:rsid w:val="000D3245"/>
    <w:rsid w:val="000D6421"/>
    <w:rsid w:val="00145C72"/>
    <w:rsid w:val="0016127D"/>
    <w:rsid w:val="001636BE"/>
    <w:rsid w:val="00210975"/>
    <w:rsid w:val="00222168"/>
    <w:rsid w:val="0022676B"/>
    <w:rsid w:val="0023035F"/>
    <w:rsid w:val="002323FD"/>
    <w:rsid w:val="00237E3C"/>
    <w:rsid w:val="00247657"/>
    <w:rsid w:val="002573B4"/>
    <w:rsid w:val="002A4E18"/>
    <w:rsid w:val="002C17F4"/>
    <w:rsid w:val="002D2B52"/>
    <w:rsid w:val="002E5A85"/>
    <w:rsid w:val="002E74BD"/>
    <w:rsid w:val="002F1CA0"/>
    <w:rsid w:val="00340D27"/>
    <w:rsid w:val="003946C7"/>
    <w:rsid w:val="003A57B0"/>
    <w:rsid w:val="003B7357"/>
    <w:rsid w:val="003C6F05"/>
    <w:rsid w:val="00405691"/>
    <w:rsid w:val="004314C4"/>
    <w:rsid w:val="004468E1"/>
    <w:rsid w:val="00454A81"/>
    <w:rsid w:val="00466B13"/>
    <w:rsid w:val="00466DC9"/>
    <w:rsid w:val="0049114A"/>
    <w:rsid w:val="004A0E13"/>
    <w:rsid w:val="004E5BD2"/>
    <w:rsid w:val="005206C9"/>
    <w:rsid w:val="00520800"/>
    <w:rsid w:val="005444AA"/>
    <w:rsid w:val="005551E5"/>
    <w:rsid w:val="005566EC"/>
    <w:rsid w:val="005776A1"/>
    <w:rsid w:val="005840C7"/>
    <w:rsid w:val="005A2C35"/>
    <w:rsid w:val="005A6B6F"/>
    <w:rsid w:val="005C71B8"/>
    <w:rsid w:val="005D063C"/>
    <w:rsid w:val="00600B1F"/>
    <w:rsid w:val="00635913"/>
    <w:rsid w:val="006372C6"/>
    <w:rsid w:val="006766B5"/>
    <w:rsid w:val="00693A46"/>
    <w:rsid w:val="006A0744"/>
    <w:rsid w:val="006B25CA"/>
    <w:rsid w:val="006C2A58"/>
    <w:rsid w:val="006C51F1"/>
    <w:rsid w:val="00713DAC"/>
    <w:rsid w:val="00731540"/>
    <w:rsid w:val="007513B0"/>
    <w:rsid w:val="00761C7F"/>
    <w:rsid w:val="00770CBA"/>
    <w:rsid w:val="007A3F18"/>
    <w:rsid w:val="007C7DC7"/>
    <w:rsid w:val="00802DE7"/>
    <w:rsid w:val="00856DB1"/>
    <w:rsid w:val="00897735"/>
    <w:rsid w:val="008D096B"/>
    <w:rsid w:val="008D78D7"/>
    <w:rsid w:val="008F3DD1"/>
    <w:rsid w:val="0092710B"/>
    <w:rsid w:val="00941A55"/>
    <w:rsid w:val="00957D7C"/>
    <w:rsid w:val="00960CC0"/>
    <w:rsid w:val="00967717"/>
    <w:rsid w:val="0097388B"/>
    <w:rsid w:val="009830B8"/>
    <w:rsid w:val="00997891"/>
    <w:rsid w:val="009B2AB6"/>
    <w:rsid w:val="009D60FF"/>
    <w:rsid w:val="00A8242F"/>
    <w:rsid w:val="00AF5708"/>
    <w:rsid w:val="00B04259"/>
    <w:rsid w:val="00B12F89"/>
    <w:rsid w:val="00B2673F"/>
    <w:rsid w:val="00B957F4"/>
    <w:rsid w:val="00BB3AE8"/>
    <w:rsid w:val="00BD44BF"/>
    <w:rsid w:val="00C24A12"/>
    <w:rsid w:val="00C603EB"/>
    <w:rsid w:val="00C72FA6"/>
    <w:rsid w:val="00C82008"/>
    <w:rsid w:val="00C956FC"/>
    <w:rsid w:val="00CD47C1"/>
    <w:rsid w:val="00CD7035"/>
    <w:rsid w:val="00CF7D97"/>
    <w:rsid w:val="00D04069"/>
    <w:rsid w:val="00D33027"/>
    <w:rsid w:val="00D56914"/>
    <w:rsid w:val="00D821B3"/>
    <w:rsid w:val="00D94325"/>
    <w:rsid w:val="00DD18B4"/>
    <w:rsid w:val="00DE75B7"/>
    <w:rsid w:val="00E0571E"/>
    <w:rsid w:val="00E068AE"/>
    <w:rsid w:val="00E13660"/>
    <w:rsid w:val="00E40A5F"/>
    <w:rsid w:val="00EA3639"/>
    <w:rsid w:val="00EC4A1D"/>
    <w:rsid w:val="00EE6E12"/>
    <w:rsid w:val="00F22465"/>
    <w:rsid w:val="00F30678"/>
    <w:rsid w:val="00F35B07"/>
    <w:rsid w:val="00FE576E"/>
    <w:rsid w:val="00FF3C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8A5BF1"/>
  <w15:chartTrackingRefBased/>
  <w15:docId w15:val="{D5BF4793-DDF0-4F99-B60A-1FF1254DBB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1"/>
    <w:qFormat/>
    <w:rsid w:val="00466DC9"/>
    <w:pPr>
      <w:widowControl w:val="0"/>
      <w:autoSpaceDE w:val="0"/>
      <w:autoSpaceDN w:val="0"/>
      <w:spacing w:after="0" w:line="240" w:lineRule="auto"/>
      <w:ind w:left="471" w:hanging="360"/>
      <w:outlineLvl w:val="0"/>
    </w:pPr>
    <w:rPr>
      <w:rFonts w:ascii="Helvetica Neue" w:eastAsia="Helvetica Neue" w:hAnsi="Helvetica Neue" w:cs="Helvetica Neue"/>
      <w:b/>
      <w:bCs/>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E40A5F"/>
    <w:pPr>
      <w:ind w:left="720"/>
      <w:contextualSpacing/>
    </w:pPr>
  </w:style>
  <w:style w:type="paragraph" w:customStyle="1" w:styleId="Default">
    <w:name w:val="Default"/>
    <w:rsid w:val="00941A55"/>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693A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93A46"/>
    <w:rPr>
      <w:rFonts w:ascii="Segoe UI" w:hAnsi="Segoe UI" w:cs="Segoe UI"/>
      <w:sz w:val="18"/>
      <w:szCs w:val="18"/>
    </w:rPr>
  </w:style>
  <w:style w:type="paragraph" w:customStyle="1" w:styleId="Paragraph">
    <w:name w:val="Paragraph"/>
    <w:basedOn w:val="Normal"/>
    <w:rsid w:val="00EE6E12"/>
    <w:pPr>
      <w:spacing w:before="120" w:after="120" w:line="240" w:lineRule="auto"/>
      <w:jc w:val="both"/>
    </w:pPr>
    <w:rPr>
      <w:rFonts w:ascii="Times New Roman" w:eastAsia="Times New Roman" w:hAnsi="Times New Roman" w:cs="Times New Roman"/>
      <w:lang w:val="en-US"/>
    </w:rPr>
  </w:style>
  <w:style w:type="paragraph" w:styleId="BodyText">
    <w:name w:val="Body Text"/>
    <w:basedOn w:val="Normal"/>
    <w:link w:val="BodyTextChar"/>
    <w:uiPriority w:val="1"/>
    <w:qFormat/>
    <w:rsid w:val="005444AA"/>
    <w:pPr>
      <w:widowControl w:val="0"/>
      <w:autoSpaceDE w:val="0"/>
      <w:autoSpaceDN w:val="0"/>
      <w:spacing w:after="0" w:line="240" w:lineRule="auto"/>
    </w:pPr>
    <w:rPr>
      <w:rFonts w:ascii="Helvetica Neue" w:eastAsia="Helvetica Neue" w:hAnsi="Helvetica Neue" w:cs="Helvetica Neue"/>
      <w:lang w:val="en-US"/>
    </w:rPr>
  </w:style>
  <w:style w:type="character" w:customStyle="1" w:styleId="BodyTextChar">
    <w:name w:val="Body Text Char"/>
    <w:basedOn w:val="DefaultParagraphFont"/>
    <w:link w:val="BodyText"/>
    <w:uiPriority w:val="1"/>
    <w:rsid w:val="005444AA"/>
    <w:rPr>
      <w:rFonts w:ascii="Helvetica Neue" w:eastAsia="Helvetica Neue" w:hAnsi="Helvetica Neue" w:cs="Helvetica Neue"/>
      <w:lang w:val="en-US"/>
    </w:rPr>
  </w:style>
  <w:style w:type="character" w:customStyle="1" w:styleId="Heading1Char">
    <w:name w:val="Heading 1 Char"/>
    <w:basedOn w:val="DefaultParagraphFont"/>
    <w:link w:val="Heading1"/>
    <w:uiPriority w:val="1"/>
    <w:rsid w:val="00466DC9"/>
    <w:rPr>
      <w:rFonts w:ascii="Helvetica Neue" w:eastAsia="Helvetica Neue" w:hAnsi="Helvetica Neue" w:cs="Helvetica Neue"/>
      <w:b/>
      <w:bCs/>
      <w:lang w:val="en-US"/>
    </w:rPr>
  </w:style>
  <w:style w:type="paragraph" w:styleId="Header">
    <w:name w:val="header"/>
    <w:basedOn w:val="Normal"/>
    <w:link w:val="HeaderChar"/>
    <w:uiPriority w:val="99"/>
    <w:unhideWhenUsed/>
    <w:rsid w:val="00FF3C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FF3C17"/>
  </w:style>
  <w:style w:type="paragraph" w:styleId="Footer">
    <w:name w:val="footer"/>
    <w:basedOn w:val="Normal"/>
    <w:link w:val="FooterChar"/>
    <w:uiPriority w:val="99"/>
    <w:unhideWhenUsed/>
    <w:rsid w:val="00FF3C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FF3C17"/>
  </w:style>
  <w:style w:type="character" w:styleId="CommentReference">
    <w:name w:val="annotation reference"/>
    <w:basedOn w:val="DefaultParagraphFont"/>
    <w:uiPriority w:val="99"/>
    <w:semiHidden/>
    <w:unhideWhenUsed/>
    <w:rsid w:val="00FE576E"/>
    <w:rPr>
      <w:sz w:val="16"/>
      <w:szCs w:val="16"/>
    </w:rPr>
  </w:style>
  <w:style w:type="paragraph" w:styleId="CommentText">
    <w:name w:val="annotation text"/>
    <w:basedOn w:val="Normal"/>
    <w:link w:val="CommentTextChar"/>
    <w:uiPriority w:val="99"/>
    <w:semiHidden/>
    <w:unhideWhenUsed/>
    <w:rsid w:val="00FE576E"/>
    <w:pPr>
      <w:spacing w:line="240" w:lineRule="auto"/>
    </w:pPr>
    <w:rPr>
      <w:sz w:val="20"/>
      <w:szCs w:val="20"/>
    </w:rPr>
  </w:style>
  <w:style w:type="character" w:customStyle="1" w:styleId="CommentTextChar">
    <w:name w:val="Comment Text Char"/>
    <w:basedOn w:val="DefaultParagraphFont"/>
    <w:link w:val="CommentText"/>
    <w:uiPriority w:val="99"/>
    <w:semiHidden/>
    <w:rsid w:val="00FE576E"/>
    <w:rPr>
      <w:sz w:val="20"/>
      <w:szCs w:val="20"/>
    </w:rPr>
  </w:style>
  <w:style w:type="paragraph" w:styleId="CommentSubject">
    <w:name w:val="annotation subject"/>
    <w:basedOn w:val="CommentText"/>
    <w:next w:val="CommentText"/>
    <w:link w:val="CommentSubjectChar"/>
    <w:uiPriority w:val="99"/>
    <w:semiHidden/>
    <w:unhideWhenUsed/>
    <w:rsid w:val="00FE576E"/>
    <w:rPr>
      <w:b/>
      <w:bCs/>
    </w:rPr>
  </w:style>
  <w:style w:type="character" w:customStyle="1" w:styleId="CommentSubjectChar">
    <w:name w:val="Comment Subject Char"/>
    <w:basedOn w:val="CommentTextChar"/>
    <w:link w:val="CommentSubject"/>
    <w:uiPriority w:val="99"/>
    <w:semiHidden/>
    <w:rsid w:val="00FE576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37373500">
      <w:bodyDiv w:val="1"/>
      <w:marLeft w:val="0"/>
      <w:marRight w:val="0"/>
      <w:marTop w:val="0"/>
      <w:marBottom w:val="0"/>
      <w:divBdr>
        <w:top w:val="none" w:sz="0" w:space="0" w:color="auto"/>
        <w:left w:val="none" w:sz="0" w:space="0" w:color="auto"/>
        <w:bottom w:val="none" w:sz="0" w:space="0" w:color="auto"/>
        <w:right w:val="none" w:sz="0" w:space="0" w:color="auto"/>
      </w:divBdr>
      <w:divsChild>
        <w:div w:id="2032149355">
          <w:marLeft w:val="0"/>
          <w:marRight w:val="0"/>
          <w:marTop w:val="0"/>
          <w:marBottom w:val="0"/>
          <w:divBdr>
            <w:top w:val="none" w:sz="0" w:space="0" w:color="auto"/>
            <w:left w:val="none" w:sz="0" w:space="0" w:color="auto"/>
            <w:bottom w:val="none" w:sz="0" w:space="0" w:color="auto"/>
            <w:right w:val="none" w:sz="0" w:space="0" w:color="auto"/>
          </w:divBdr>
          <w:divsChild>
            <w:div w:id="1512645447">
              <w:marLeft w:val="0"/>
              <w:marRight w:val="0"/>
              <w:marTop w:val="0"/>
              <w:marBottom w:val="0"/>
              <w:divBdr>
                <w:top w:val="none" w:sz="0" w:space="0" w:color="auto"/>
                <w:left w:val="none" w:sz="0" w:space="0" w:color="auto"/>
                <w:bottom w:val="none" w:sz="0" w:space="0" w:color="auto"/>
                <w:right w:val="none" w:sz="0" w:space="0" w:color="auto"/>
              </w:divBdr>
              <w:divsChild>
                <w:div w:id="541527463">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 w:id="2034258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4328F5-D896-4FCC-A766-FAAD091888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1536</Words>
  <Characters>8757</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The 4 Dioceses</Company>
  <LinksUpToDate>false</LinksUpToDate>
  <CharactersWithSpaces>10273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Foulds</dc:creator>
  <cp:keywords/>
  <dc:description/>
  <cp:lastModifiedBy>Geoff Gardner</cp:lastModifiedBy>
  <cp:revision>2</cp:revision>
  <cp:lastPrinted>2018-05-03T10:02:00Z</cp:lastPrinted>
  <dcterms:created xsi:type="dcterms:W3CDTF">2019-07-27T12:44:00Z</dcterms:created>
  <dcterms:modified xsi:type="dcterms:W3CDTF">2019-07-27T12:44:00Z</dcterms:modified>
</cp:coreProperties>
</file>