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C51C010" w14:textId="77777777" w:rsidR="00B778B8" w:rsidRDefault="001D3489">
      <w:pPr>
        <w:jc w:val="center"/>
        <w:rPr>
          <w:rFonts w:ascii="Arial" w:eastAsia="Arial" w:hAnsi="Arial" w:cs="Arial"/>
        </w:rPr>
      </w:pPr>
      <w:r>
        <w:rPr>
          <w:rFonts w:ascii="Arial" w:eastAsia="Arial" w:hAnsi="Arial" w:cs="Arial"/>
          <w:b/>
          <w:sz w:val="24"/>
          <w:szCs w:val="24"/>
        </w:rPr>
        <w:t xml:space="preserve">            </w:t>
      </w:r>
      <w:proofErr w:type="spellStart"/>
      <w:r>
        <w:rPr>
          <w:rFonts w:ascii="Arial" w:eastAsia="Arial" w:hAnsi="Arial" w:cs="Arial"/>
          <w:b/>
          <w:sz w:val="24"/>
          <w:szCs w:val="24"/>
        </w:rPr>
        <w:t>Admaston</w:t>
      </w:r>
      <w:proofErr w:type="spellEnd"/>
      <w:r>
        <w:rPr>
          <w:rFonts w:ascii="Arial" w:eastAsia="Arial" w:hAnsi="Arial" w:cs="Arial"/>
          <w:b/>
          <w:sz w:val="24"/>
          <w:szCs w:val="24"/>
        </w:rPr>
        <w:t xml:space="preserve"> House, Wellington Road, </w:t>
      </w:r>
      <w:proofErr w:type="spellStart"/>
      <w:r>
        <w:rPr>
          <w:rFonts w:ascii="Arial" w:eastAsia="Arial" w:hAnsi="Arial" w:cs="Arial"/>
          <w:b/>
          <w:sz w:val="24"/>
          <w:szCs w:val="24"/>
        </w:rPr>
        <w:t>Admaston</w:t>
      </w:r>
      <w:proofErr w:type="spellEnd"/>
      <w:r>
        <w:rPr>
          <w:rFonts w:ascii="Arial" w:eastAsia="Arial" w:hAnsi="Arial" w:cs="Arial"/>
          <w:b/>
          <w:sz w:val="24"/>
          <w:szCs w:val="24"/>
        </w:rPr>
        <w:t>, Telford, TF5 0BN</w:t>
      </w:r>
    </w:p>
    <w:p w14:paraId="67420F89" w14:textId="77777777" w:rsidR="00B778B8" w:rsidRDefault="001D3489">
      <w:pPr>
        <w:jc w:val="center"/>
        <w:rPr>
          <w:rFonts w:ascii="Arial" w:eastAsia="Arial" w:hAnsi="Arial" w:cs="Arial"/>
          <w:b/>
          <w:sz w:val="24"/>
          <w:szCs w:val="24"/>
        </w:rPr>
      </w:pPr>
      <w:r>
        <w:rPr>
          <w:rFonts w:ascii="Arial" w:eastAsia="Arial" w:hAnsi="Arial" w:cs="Arial"/>
          <w:b/>
          <w:sz w:val="24"/>
          <w:szCs w:val="24"/>
        </w:rPr>
        <w:t>Tel: 01952 897355</w:t>
      </w:r>
    </w:p>
    <w:p w14:paraId="6C5ADFFF" w14:textId="77777777" w:rsidR="00B778B8" w:rsidRDefault="001D3489">
      <w:pPr>
        <w:jc w:val="center"/>
        <w:rPr>
          <w:rFonts w:ascii="Arial" w:eastAsia="Arial" w:hAnsi="Arial" w:cs="Arial"/>
          <w:b/>
          <w:sz w:val="24"/>
          <w:szCs w:val="24"/>
        </w:rPr>
      </w:pPr>
      <w:r>
        <w:rPr>
          <w:rFonts w:ascii="Arial" w:eastAsia="Arial" w:hAnsi="Arial" w:cs="Arial"/>
          <w:b/>
          <w:sz w:val="24"/>
          <w:szCs w:val="24"/>
        </w:rPr>
        <w:t>Mobile: 07842 158615</w:t>
      </w:r>
    </w:p>
    <w:p w14:paraId="755022AF" w14:textId="77777777" w:rsidR="00B778B8" w:rsidRDefault="001D3489">
      <w:pPr>
        <w:jc w:val="center"/>
        <w:rPr>
          <w:rFonts w:ascii="Arial" w:eastAsia="Arial" w:hAnsi="Arial" w:cs="Arial"/>
        </w:rPr>
      </w:pPr>
      <w:r>
        <w:rPr>
          <w:rFonts w:ascii="Arial" w:eastAsia="Arial" w:hAnsi="Arial" w:cs="Arial"/>
          <w:b/>
          <w:sz w:val="24"/>
          <w:szCs w:val="24"/>
        </w:rPr>
        <w:t>____________________________________________________________</w:t>
      </w:r>
    </w:p>
    <w:p w14:paraId="70D86659" w14:textId="77777777" w:rsidR="008A4628" w:rsidRPr="00C56E50" w:rsidRDefault="008A4628" w:rsidP="008A4628">
      <w:pPr>
        <w:jc w:val="center"/>
        <w:rPr>
          <w:rFonts w:ascii="Arial" w:hAnsi="Arial" w:cs="Arial"/>
          <w:b/>
          <w:bCs/>
          <w:sz w:val="40"/>
          <w:szCs w:val="40"/>
        </w:rPr>
      </w:pPr>
      <w:r w:rsidRPr="00C56E50">
        <w:rPr>
          <w:rFonts w:ascii="Arial" w:hAnsi="Arial" w:cs="Arial"/>
          <w:b/>
          <w:bCs/>
          <w:sz w:val="40"/>
          <w:szCs w:val="40"/>
        </w:rPr>
        <w:t>PLEASE NOTE THE FOLLOWING MEETING OF THE PARISH COUNCIL</w:t>
      </w:r>
    </w:p>
    <w:p w14:paraId="38DB5C25" w14:textId="77777777" w:rsidR="008A4628" w:rsidRPr="00C56E50" w:rsidRDefault="008A4628" w:rsidP="008A4628">
      <w:pPr>
        <w:jc w:val="center"/>
        <w:rPr>
          <w:rFonts w:ascii="Arial" w:hAnsi="Arial" w:cs="Arial"/>
          <w:b/>
          <w:bCs/>
          <w:color w:val="4F81BD" w:themeColor="accent1"/>
          <w:sz w:val="40"/>
          <w:szCs w:val="40"/>
        </w:rPr>
      </w:pPr>
      <w:r w:rsidRPr="00C56E50">
        <w:rPr>
          <w:rFonts w:ascii="Arial" w:hAnsi="Arial" w:cs="Arial"/>
          <w:b/>
          <w:bCs/>
          <w:color w:val="4F81BD" w:themeColor="accent1"/>
          <w:sz w:val="40"/>
          <w:szCs w:val="40"/>
        </w:rPr>
        <w:t>THE PUBLIC AND PRESS ARE WELCOME TO ATTEND</w:t>
      </w:r>
    </w:p>
    <w:p w14:paraId="526ABC00" w14:textId="77777777" w:rsidR="008A4628" w:rsidRDefault="008A4628" w:rsidP="008A4628">
      <w:pPr>
        <w:jc w:val="center"/>
        <w:rPr>
          <w:rFonts w:ascii="Arial" w:hAnsi="Arial" w:cs="Arial"/>
          <w:b/>
          <w:sz w:val="28"/>
          <w:szCs w:val="28"/>
          <w:u w:val="single"/>
        </w:rPr>
      </w:pPr>
    </w:p>
    <w:p w14:paraId="1E4F86E4" w14:textId="23FA623C" w:rsidR="00B778B8" w:rsidRDefault="00B778B8">
      <w:pPr>
        <w:rPr>
          <w:rFonts w:ascii="Arial" w:eastAsia="Arial" w:hAnsi="Arial" w:cs="Arial"/>
        </w:rPr>
      </w:pPr>
    </w:p>
    <w:p w14:paraId="6BF6A148" w14:textId="77777777" w:rsidR="00B778B8" w:rsidRDefault="001D3489">
      <w:pPr>
        <w:jc w:val="center"/>
        <w:rPr>
          <w:rFonts w:ascii="Arial" w:eastAsia="Arial" w:hAnsi="Arial" w:cs="Arial"/>
        </w:rPr>
      </w:pPr>
      <w:r>
        <w:rPr>
          <w:rFonts w:ascii="Arial" w:eastAsia="Arial" w:hAnsi="Arial" w:cs="Arial"/>
          <w:b/>
          <w:sz w:val="28"/>
          <w:szCs w:val="28"/>
          <w:u w:val="single"/>
        </w:rPr>
        <w:t>PARISH COUNCIL MEETING</w:t>
      </w:r>
    </w:p>
    <w:p w14:paraId="6F9639CB" w14:textId="77777777" w:rsidR="00B778B8" w:rsidRDefault="00B778B8">
      <w:pPr>
        <w:jc w:val="center"/>
        <w:rPr>
          <w:rFonts w:ascii="Arial" w:eastAsia="Arial" w:hAnsi="Arial" w:cs="Arial"/>
        </w:rPr>
      </w:pPr>
    </w:p>
    <w:p w14:paraId="71341DA6" w14:textId="036A760C" w:rsidR="00B778B8" w:rsidRDefault="008A4628">
      <w:pPr>
        <w:jc w:val="both"/>
        <w:rPr>
          <w:rFonts w:ascii="Arial" w:eastAsia="Arial" w:hAnsi="Arial" w:cs="Arial"/>
          <w:sz w:val="22"/>
          <w:szCs w:val="22"/>
        </w:rPr>
      </w:pPr>
      <w:r>
        <w:rPr>
          <w:rFonts w:ascii="Arial" w:eastAsia="Arial" w:hAnsi="Arial" w:cs="Arial"/>
          <w:sz w:val="22"/>
          <w:szCs w:val="22"/>
        </w:rPr>
        <w:t xml:space="preserve">The next </w:t>
      </w:r>
      <w:proofErr w:type="spellStart"/>
      <w:r w:rsidR="005B4C49">
        <w:rPr>
          <w:rFonts w:ascii="Arial" w:eastAsia="Arial" w:hAnsi="Arial" w:cs="Arial"/>
          <w:sz w:val="22"/>
          <w:szCs w:val="22"/>
        </w:rPr>
        <w:t>next</w:t>
      </w:r>
      <w:proofErr w:type="spellEnd"/>
      <w:r w:rsidR="005B4C49">
        <w:rPr>
          <w:rFonts w:ascii="Arial" w:eastAsia="Arial" w:hAnsi="Arial" w:cs="Arial"/>
          <w:sz w:val="22"/>
          <w:szCs w:val="22"/>
        </w:rPr>
        <w:t xml:space="preserve"> meeting of </w:t>
      </w:r>
      <w:r w:rsidR="001D3489">
        <w:rPr>
          <w:rFonts w:ascii="Arial" w:eastAsia="Arial" w:hAnsi="Arial" w:cs="Arial"/>
          <w:b/>
          <w:sz w:val="22"/>
          <w:szCs w:val="22"/>
        </w:rPr>
        <w:t>Wrockwardine Parish</w:t>
      </w:r>
      <w:r w:rsidR="001D3489">
        <w:rPr>
          <w:rFonts w:ascii="Arial" w:eastAsia="Arial" w:hAnsi="Arial" w:cs="Arial"/>
          <w:sz w:val="22"/>
          <w:szCs w:val="22"/>
        </w:rPr>
        <w:t xml:space="preserve"> </w:t>
      </w:r>
      <w:r w:rsidR="001D3489">
        <w:rPr>
          <w:rFonts w:ascii="Arial" w:eastAsia="Arial" w:hAnsi="Arial" w:cs="Arial"/>
          <w:b/>
          <w:sz w:val="22"/>
          <w:szCs w:val="22"/>
        </w:rPr>
        <w:t>Council</w:t>
      </w:r>
      <w:r w:rsidR="001D3489">
        <w:rPr>
          <w:rFonts w:ascii="Arial" w:eastAsia="Arial" w:hAnsi="Arial" w:cs="Arial"/>
          <w:sz w:val="22"/>
          <w:szCs w:val="22"/>
        </w:rPr>
        <w:t xml:space="preserve"> </w:t>
      </w:r>
      <w:r>
        <w:rPr>
          <w:rFonts w:ascii="Arial" w:eastAsia="Arial" w:hAnsi="Arial" w:cs="Arial"/>
          <w:sz w:val="22"/>
          <w:szCs w:val="22"/>
        </w:rPr>
        <w:t xml:space="preserve">will be </w:t>
      </w:r>
      <w:r w:rsidR="001D3489">
        <w:rPr>
          <w:rFonts w:ascii="Arial" w:eastAsia="Arial" w:hAnsi="Arial" w:cs="Arial"/>
          <w:sz w:val="22"/>
          <w:szCs w:val="22"/>
        </w:rPr>
        <w:t>on</w:t>
      </w:r>
      <w:r w:rsidR="001D3489">
        <w:rPr>
          <w:rFonts w:ascii="Arial" w:eastAsia="Arial" w:hAnsi="Arial" w:cs="Arial"/>
          <w:b/>
          <w:sz w:val="22"/>
          <w:szCs w:val="22"/>
        </w:rPr>
        <w:t xml:space="preserve"> </w:t>
      </w:r>
      <w:r w:rsidR="00AE724C">
        <w:rPr>
          <w:rFonts w:ascii="Arial" w:eastAsia="Arial" w:hAnsi="Arial" w:cs="Arial"/>
          <w:b/>
          <w:sz w:val="22"/>
          <w:szCs w:val="22"/>
        </w:rPr>
        <w:t xml:space="preserve">Wednesday </w:t>
      </w:r>
      <w:r w:rsidR="008C6F0F">
        <w:rPr>
          <w:rFonts w:ascii="Arial" w:eastAsia="Arial" w:hAnsi="Arial" w:cs="Arial"/>
          <w:b/>
          <w:sz w:val="22"/>
          <w:szCs w:val="22"/>
        </w:rPr>
        <w:t>12</w:t>
      </w:r>
      <w:r w:rsidR="008C6F0F" w:rsidRPr="008C6F0F">
        <w:rPr>
          <w:rFonts w:ascii="Arial" w:eastAsia="Arial" w:hAnsi="Arial" w:cs="Arial"/>
          <w:b/>
          <w:sz w:val="22"/>
          <w:szCs w:val="22"/>
          <w:vertAlign w:val="superscript"/>
        </w:rPr>
        <w:t>th</w:t>
      </w:r>
      <w:r w:rsidR="008C6F0F">
        <w:rPr>
          <w:rFonts w:ascii="Arial" w:eastAsia="Arial" w:hAnsi="Arial" w:cs="Arial"/>
          <w:b/>
          <w:sz w:val="22"/>
          <w:szCs w:val="22"/>
        </w:rPr>
        <w:t xml:space="preserve"> November </w:t>
      </w:r>
      <w:r w:rsidR="00354BA5">
        <w:rPr>
          <w:rFonts w:ascii="Arial" w:eastAsia="Arial" w:hAnsi="Arial" w:cs="Arial"/>
          <w:b/>
          <w:sz w:val="22"/>
          <w:szCs w:val="22"/>
        </w:rPr>
        <w:t>2</w:t>
      </w:r>
      <w:r w:rsidR="005D4FAC">
        <w:rPr>
          <w:rFonts w:ascii="Arial" w:eastAsia="Arial" w:hAnsi="Arial" w:cs="Arial"/>
          <w:b/>
          <w:sz w:val="22"/>
          <w:szCs w:val="22"/>
        </w:rPr>
        <w:t>025</w:t>
      </w:r>
      <w:r w:rsidR="004437F1">
        <w:rPr>
          <w:rFonts w:ascii="Arial" w:eastAsia="Arial" w:hAnsi="Arial" w:cs="Arial"/>
          <w:b/>
          <w:sz w:val="22"/>
          <w:szCs w:val="22"/>
        </w:rPr>
        <w:t xml:space="preserve">, </w:t>
      </w:r>
      <w:r w:rsidR="001D3489">
        <w:rPr>
          <w:rFonts w:ascii="Arial" w:eastAsia="Arial" w:hAnsi="Arial" w:cs="Arial"/>
          <w:b/>
          <w:sz w:val="22"/>
          <w:szCs w:val="22"/>
        </w:rPr>
        <w:t>7.30 p.m</w:t>
      </w:r>
      <w:r w:rsidR="001D3489">
        <w:rPr>
          <w:rFonts w:ascii="Arial" w:eastAsia="Arial" w:hAnsi="Arial" w:cs="Arial"/>
          <w:sz w:val="22"/>
          <w:szCs w:val="22"/>
        </w:rPr>
        <w:t>.</w:t>
      </w:r>
      <w:r>
        <w:rPr>
          <w:rFonts w:ascii="Arial" w:eastAsia="Arial" w:hAnsi="Arial" w:cs="Arial"/>
          <w:sz w:val="22"/>
          <w:szCs w:val="22"/>
        </w:rPr>
        <w:t xml:space="preserve"> </w:t>
      </w:r>
      <w:r w:rsidR="004437F1">
        <w:rPr>
          <w:rFonts w:ascii="Arial" w:eastAsia="Arial" w:hAnsi="Arial" w:cs="Arial"/>
          <w:sz w:val="22"/>
          <w:szCs w:val="22"/>
        </w:rPr>
        <w:t xml:space="preserve">at </w:t>
      </w:r>
      <w:r w:rsidR="008C6F0F" w:rsidRPr="008C6F0F">
        <w:rPr>
          <w:rFonts w:ascii="Arial" w:eastAsia="Arial" w:hAnsi="Arial" w:cs="Arial"/>
          <w:b/>
          <w:bCs/>
          <w:sz w:val="22"/>
          <w:szCs w:val="22"/>
        </w:rPr>
        <w:t>Wrockwardine Village</w:t>
      </w:r>
      <w:r w:rsidR="008C6F0F">
        <w:rPr>
          <w:rFonts w:ascii="Arial" w:eastAsia="Arial" w:hAnsi="Arial" w:cs="Arial"/>
          <w:sz w:val="22"/>
          <w:szCs w:val="22"/>
        </w:rPr>
        <w:t xml:space="preserve"> </w:t>
      </w:r>
      <w:r w:rsidR="008C6F0F" w:rsidRPr="008C6F0F">
        <w:rPr>
          <w:rFonts w:ascii="Arial" w:eastAsia="Arial" w:hAnsi="Arial" w:cs="Arial"/>
          <w:b/>
          <w:bCs/>
          <w:sz w:val="22"/>
          <w:szCs w:val="22"/>
        </w:rPr>
        <w:t>Hall</w:t>
      </w:r>
      <w:r w:rsidR="006D7E79">
        <w:rPr>
          <w:rFonts w:ascii="Arial" w:eastAsia="Arial" w:hAnsi="Arial" w:cs="Arial"/>
          <w:sz w:val="22"/>
          <w:szCs w:val="22"/>
        </w:rPr>
        <w:t xml:space="preserve">. </w:t>
      </w:r>
      <w:r w:rsidR="001D3489">
        <w:rPr>
          <w:rFonts w:ascii="Arial" w:eastAsia="Arial" w:hAnsi="Arial" w:cs="Arial"/>
          <w:sz w:val="22"/>
          <w:szCs w:val="22"/>
        </w:rPr>
        <w:t xml:space="preserve"> The business to be transacted at this Council meeting will be as set out on the agenda below:</w:t>
      </w:r>
    </w:p>
    <w:p w14:paraId="776261B6" w14:textId="77777777" w:rsidR="00B778B8" w:rsidRDefault="00B778B8">
      <w:pPr>
        <w:rPr>
          <w:rFonts w:ascii="Arial" w:eastAsia="Arial" w:hAnsi="Arial" w:cs="Arial"/>
          <w:b/>
          <w:sz w:val="24"/>
          <w:szCs w:val="24"/>
        </w:rPr>
      </w:pPr>
    </w:p>
    <w:p w14:paraId="144B7F6D" w14:textId="689525B0" w:rsidR="00B778B8" w:rsidRDefault="001D3489">
      <w:pPr>
        <w:rPr>
          <w:rFonts w:ascii="Arial" w:eastAsia="Arial" w:hAnsi="Arial" w:cs="Arial"/>
          <w:b/>
          <w:sz w:val="28"/>
          <w:szCs w:val="28"/>
        </w:rPr>
      </w:pPr>
      <w:r>
        <w:rPr>
          <w:rFonts w:ascii="Arial" w:eastAsia="Arial" w:hAnsi="Arial" w:cs="Arial"/>
          <w:b/>
          <w:sz w:val="24"/>
          <w:szCs w:val="24"/>
        </w:rPr>
        <w:t xml:space="preserve">Dated this: </w:t>
      </w:r>
      <w:r w:rsidR="008A4628">
        <w:rPr>
          <w:rFonts w:ascii="Arial" w:eastAsia="Arial" w:hAnsi="Arial" w:cs="Arial"/>
          <w:b/>
          <w:sz w:val="24"/>
          <w:szCs w:val="24"/>
        </w:rPr>
        <w:t>6</w:t>
      </w:r>
      <w:r w:rsidR="00E91C0A" w:rsidRPr="00E91C0A">
        <w:rPr>
          <w:rFonts w:ascii="Arial" w:eastAsia="Arial" w:hAnsi="Arial" w:cs="Arial"/>
          <w:b/>
          <w:sz w:val="24"/>
          <w:szCs w:val="24"/>
          <w:vertAlign w:val="superscript"/>
        </w:rPr>
        <w:t>th</w:t>
      </w:r>
      <w:r w:rsidR="00E91C0A">
        <w:rPr>
          <w:rFonts w:ascii="Arial" w:eastAsia="Arial" w:hAnsi="Arial" w:cs="Arial"/>
          <w:b/>
          <w:sz w:val="24"/>
          <w:szCs w:val="24"/>
        </w:rPr>
        <w:t xml:space="preserve"> November 2025</w:t>
      </w:r>
      <w:r w:rsidR="007B6A9F">
        <w:rPr>
          <w:rFonts w:ascii="Arial" w:eastAsia="Arial" w:hAnsi="Arial" w:cs="Arial"/>
          <w:b/>
          <w:sz w:val="24"/>
          <w:szCs w:val="24"/>
        </w:rPr>
        <w:t xml:space="preserve"> </w:t>
      </w:r>
      <w:r>
        <w:rPr>
          <w:rFonts w:ascii="Arial" w:eastAsia="Arial" w:hAnsi="Arial" w:cs="Arial"/>
          <w:sz w:val="24"/>
          <w:szCs w:val="24"/>
        </w:rPr>
        <w:t xml:space="preserve">        </w:t>
      </w:r>
      <w:r w:rsidR="004437F1">
        <w:rPr>
          <w:rFonts w:ascii="Arial" w:eastAsia="Arial" w:hAnsi="Arial" w:cs="Arial"/>
          <w:sz w:val="24"/>
          <w:szCs w:val="24"/>
        </w:rPr>
        <w:t xml:space="preserve">    </w:t>
      </w:r>
      <w:r>
        <w:rPr>
          <w:rFonts w:ascii="Arial" w:eastAsia="Arial" w:hAnsi="Arial" w:cs="Arial"/>
          <w:sz w:val="24"/>
          <w:szCs w:val="24"/>
        </w:rPr>
        <w:t xml:space="preserve">          </w:t>
      </w:r>
      <w:r w:rsidR="005B4C49">
        <w:rPr>
          <w:rFonts w:ascii="Arial" w:eastAsia="Arial" w:hAnsi="Arial" w:cs="Arial"/>
          <w:sz w:val="24"/>
          <w:szCs w:val="24"/>
        </w:rPr>
        <w:t xml:space="preserve">  </w:t>
      </w:r>
      <w:r>
        <w:rPr>
          <w:rFonts w:ascii="Arial" w:eastAsia="Arial" w:hAnsi="Arial" w:cs="Arial"/>
          <w:sz w:val="24"/>
          <w:szCs w:val="24"/>
        </w:rPr>
        <w:t xml:space="preserve">  </w:t>
      </w:r>
      <w:r>
        <w:rPr>
          <w:rFonts w:ascii="Arial" w:eastAsia="Arial" w:hAnsi="Arial" w:cs="Arial"/>
          <w:b/>
          <w:sz w:val="24"/>
          <w:szCs w:val="24"/>
        </w:rPr>
        <w:t>Signed:</w:t>
      </w:r>
      <w:r>
        <w:rPr>
          <w:rFonts w:ascii="Arial" w:eastAsia="Arial" w:hAnsi="Arial" w:cs="Arial"/>
          <w:sz w:val="24"/>
          <w:szCs w:val="24"/>
        </w:rPr>
        <w:t xml:space="preserve"> </w:t>
      </w:r>
      <w:r>
        <w:rPr>
          <w:rFonts w:ascii="Arial" w:eastAsia="Arial" w:hAnsi="Arial" w:cs="Arial"/>
          <w:b/>
          <w:i/>
          <w:color w:val="1F4E79"/>
          <w:sz w:val="24"/>
          <w:szCs w:val="24"/>
        </w:rPr>
        <w:t>Julia Hancox</w:t>
      </w:r>
      <w:r>
        <w:rPr>
          <w:rFonts w:ascii="Arial" w:eastAsia="Arial" w:hAnsi="Arial" w:cs="Arial"/>
          <w:b/>
          <w:color w:val="1F4E79"/>
          <w:sz w:val="32"/>
          <w:szCs w:val="32"/>
        </w:rPr>
        <w:t xml:space="preserve"> </w:t>
      </w:r>
      <w:r>
        <w:rPr>
          <w:rFonts w:ascii="Arial" w:eastAsia="Arial" w:hAnsi="Arial" w:cs="Arial"/>
          <w:b/>
          <w:color w:val="000080"/>
          <w:sz w:val="32"/>
          <w:szCs w:val="32"/>
        </w:rPr>
        <w:tab/>
      </w:r>
      <w:r>
        <w:rPr>
          <w:rFonts w:ascii="Arial" w:eastAsia="Arial" w:hAnsi="Arial" w:cs="Arial"/>
          <w:b/>
          <w:color w:val="000080"/>
          <w:sz w:val="32"/>
          <w:szCs w:val="32"/>
        </w:rPr>
        <w:tab/>
      </w:r>
      <w:r>
        <w:rPr>
          <w:rFonts w:ascii="Arial" w:eastAsia="Arial" w:hAnsi="Arial" w:cs="Arial"/>
          <w:b/>
          <w:color w:val="000080"/>
          <w:sz w:val="32"/>
          <w:szCs w:val="32"/>
        </w:rPr>
        <w:tab/>
      </w:r>
      <w:r>
        <w:rPr>
          <w:rFonts w:ascii="Arial" w:eastAsia="Arial" w:hAnsi="Arial" w:cs="Arial"/>
          <w:sz w:val="24"/>
          <w:szCs w:val="24"/>
        </w:rPr>
        <w:tab/>
        <w:t xml:space="preserve">           </w:t>
      </w:r>
      <w:r>
        <w:rPr>
          <w:rFonts w:ascii="Arial" w:eastAsia="Arial" w:hAnsi="Arial" w:cs="Arial"/>
          <w:b/>
          <w:sz w:val="24"/>
          <w:szCs w:val="24"/>
        </w:rPr>
        <w:t xml:space="preserve">        </w:t>
      </w:r>
      <w:r w:rsidR="00E91C0A">
        <w:rPr>
          <w:rFonts w:ascii="Arial" w:eastAsia="Arial" w:hAnsi="Arial" w:cs="Arial"/>
          <w:b/>
          <w:sz w:val="24"/>
          <w:szCs w:val="24"/>
        </w:rPr>
        <w:t xml:space="preserve">        </w:t>
      </w:r>
      <w:r w:rsidR="00AE724C">
        <w:rPr>
          <w:rFonts w:ascii="Arial" w:eastAsia="Arial" w:hAnsi="Arial" w:cs="Arial"/>
          <w:b/>
          <w:sz w:val="24"/>
          <w:szCs w:val="24"/>
        </w:rPr>
        <w:t xml:space="preserve"> </w:t>
      </w:r>
      <w:r>
        <w:rPr>
          <w:rFonts w:ascii="Arial" w:eastAsia="Arial" w:hAnsi="Arial" w:cs="Arial"/>
          <w:b/>
          <w:sz w:val="24"/>
          <w:szCs w:val="24"/>
        </w:rPr>
        <w:t xml:space="preserve">            </w:t>
      </w:r>
      <w:r w:rsidR="004E38D4">
        <w:rPr>
          <w:rFonts w:ascii="Arial" w:eastAsia="Arial" w:hAnsi="Arial" w:cs="Arial"/>
          <w:b/>
          <w:sz w:val="24"/>
          <w:szCs w:val="24"/>
        </w:rPr>
        <w:t xml:space="preserve">   </w:t>
      </w:r>
      <w:proofErr w:type="gramStart"/>
      <w:r w:rsidR="006F60FB">
        <w:rPr>
          <w:rFonts w:ascii="Arial" w:eastAsia="Arial" w:hAnsi="Arial" w:cs="Arial"/>
          <w:b/>
          <w:sz w:val="24"/>
          <w:szCs w:val="24"/>
        </w:rPr>
        <w:t xml:space="preserve">   (</w:t>
      </w:r>
      <w:proofErr w:type="gramEnd"/>
      <w:r>
        <w:rPr>
          <w:rFonts w:ascii="Arial" w:eastAsia="Arial" w:hAnsi="Arial" w:cs="Arial"/>
          <w:b/>
          <w:sz w:val="22"/>
          <w:szCs w:val="22"/>
        </w:rPr>
        <w:t>Clerk to the Council)</w:t>
      </w:r>
      <w:r>
        <w:rPr>
          <w:rFonts w:ascii="Arial" w:eastAsia="Arial" w:hAnsi="Arial" w:cs="Arial"/>
          <w:b/>
          <w:sz w:val="28"/>
          <w:szCs w:val="28"/>
        </w:rPr>
        <w:t xml:space="preserve"> </w:t>
      </w:r>
    </w:p>
    <w:p w14:paraId="72C35605" w14:textId="548C409C" w:rsidR="00CF0D62" w:rsidRDefault="006F60FB">
      <w:pPr>
        <w:jc w:val="center"/>
        <w:rPr>
          <w:rFonts w:ascii="Arial" w:eastAsia="Arial" w:hAnsi="Arial" w:cs="Arial"/>
          <w:b/>
          <w:sz w:val="28"/>
          <w:szCs w:val="28"/>
          <w:u w:val="single"/>
        </w:rPr>
      </w:pPr>
      <w:r>
        <w:rPr>
          <w:rFonts w:ascii="Arial" w:eastAsia="Arial" w:hAnsi="Arial" w:cs="Arial"/>
          <w:b/>
          <w:sz w:val="28"/>
          <w:szCs w:val="28"/>
          <w:u w:val="single"/>
        </w:rPr>
        <w:t xml:space="preserve"> </w:t>
      </w:r>
    </w:p>
    <w:p w14:paraId="32F58FD0" w14:textId="6B2B2F52" w:rsidR="00B778B8" w:rsidRDefault="001D3489">
      <w:pPr>
        <w:jc w:val="center"/>
        <w:rPr>
          <w:rFonts w:ascii="Arial" w:eastAsia="Arial" w:hAnsi="Arial" w:cs="Arial"/>
          <w:b/>
          <w:sz w:val="28"/>
          <w:szCs w:val="28"/>
          <w:u w:val="single"/>
        </w:rPr>
      </w:pPr>
      <w:r>
        <w:rPr>
          <w:rFonts w:ascii="Arial" w:eastAsia="Arial" w:hAnsi="Arial" w:cs="Arial"/>
          <w:b/>
          <w:sz w:val="28"/>
          <w:szCs w:val="28"/>
          <w:u w:val="single"/>
        </w:rPr>
        <w:t>AGENDA</w:t>
      </w:r>
    </w:p>
    <w:p w14:paraId="74D35E49" w14:textId="77777777" w:rsidR="00CF0D62" w:rsidRDefault="00CF0D62">
      <w:pPr>
        <w:jc w:val="center"/>
        <w:rPr>
          <w:rFonts w:ascii="Arial" w:eastAsia="Arial" w:hAnsi="Arial" w:cs="Arial"/>
          <w:b/>
          <w:sz w:val="28"/>
          <w:szCs w:val="28"/>
          <w:u w:val="single"/>
        </w:rPr>
      </w:pPr>
    </w:p>
    <w:tbl>
      <w:tblPr>
        <w:tblStyle w:val="a"/>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
        <w:gridCol w:w="8110"/>
      </w:tblGrid>
      <w:tr w:rsidR="00B778B8" w14:paraId="588DF848" w14:textId="77777777">
        <w:tc>
          <w:tcPr>
            <w:tcW w:w="537" w:type="dxa"/>
            <w:tcBorders>
              <w:top w:val="nil"/>
              <w:left w:val="nil"/>
              <w:bottom w:val="nil"/>
              <w:right w:val="nil"/>
            </w:tcBorders>
          </w:tcPr>
          <w:p w14:paraId="01B113AA" w14:textId="77777777" w:rsidR="00B778B8" w:rsidRDefault="001D3489">
            <w:pPr>
              <w:jc w:val="center"/>
              <w:rPr>
                <w:rFonts w:ascii="Arial" w:eastAsia="Arial" w:hAnsi="Arial" w:cs="Arial"/>
                <w:b/>
                <w:sz w:val="22"/>
                <w:szCs w:val="22"/>
              </w:rPr>
            </w:pPr>
            <w:r>
              <w:rPr>
                <w:rFonts w:ascii="Arial" w:eastAsia="Arial" w:hAnsi="Arial" w:cs="Arial"/>
                <w:b/>
                <w:sz w:val="22"/>
                <w:szCs w:val="22"/>
              </w:rPr>
              <w:t>1.</w:t>
            </w:r>
          </w:p>
        </w:tc>
        <w:tc>
          <w:tcPr>
            <w:tcW w:w="8110" w:type="dxa"/>
            <w:tcBorders>
              <w:top w:val="nil"/>
              <w:left w:val="nil"/>
              <w:bottom w:val="nil"/>
              <w:right w:val="nil"/>
            </w:tcBorders>
          </w:tcPr>
          <w:p w14:paraId="014C0028" w14:textId="66281C5C" w:rsidR="00B778B8" w:rsidRDefault="001D3489">
            <w:pPr>
              <w:jc w:val="both"/>
              <w:rPr>
                <w:rFonts w:ascii="Arial" w:eastAsia="Arial" w:hAnsi="Arial" w:cs="Arial"/>
                <w:b/>
                <w:sz w:val="22"/>
                <w:szCs w:val="22"/>
              </w:rPr>
            </w:pPr>
            <w:r>
              <w:rPr>
                <w:rFonts w:ascii="Arial" w:eastAsia="Arial" w:hAnsi="Arial" w:cs="Arial"/>
                <w:b/>
                <w:sz w:val="22"/>
                <w:szCs w:val="22"/>
              </w:rPr>
              <w:t xml:space="preserve">Welcome    </w:t>
            </w:r>
          </w:p>
          <w:p w14:paraId="5BAEB621" w14:textId="77777777" w:rsidR="00B778B8" w:rsidRDefault="00B778B8">
            <w:pPr>
              <w:jc w:val="both"/>
              <w:rPr>
                <w:rFonts w:ascii="Arial" w:eastAsia="Arial" w:hAnsi="Arial" w:cs="Arial"/>
                <w:b/>
                <w:sz w:val="22"/>
                <w:szCs w:val="22"/>
              </w:rPr>
            </w:pPr>
          </w:p>
        </w:tc>
      </w:tr>
      <w:tr w:rsidR="00B778B8" w14:paraId="775BCE01" w14:textId="77777777">
        <w:tc>
          <w:tcPr>
            <w:tcW w:w="537" w:type="dxa"/>
            <w:tcBorders>
              <w:top w:val="nil"/>
              <w:left w:val="nil"/>
              <w:bottom w:val="nil"/>
              <w:right w:val="nil"/>
            </w:tcBorders>
          </w:tcPr>
          <w:p w14:paraId="1264010E" w14:textId="28E8B1CF" w:rsidR="00B778B8" w:rsidRDefault="00C12FE1">
            <w:pPr>
              <w:jc w:val="center"/>
              <w:rPr>
                <w:rFonts w:ascii="Arial" w:eastAsia="Arial" w:hAnsi="Arial" w:cs="Arial"/>
                <w:b/>
                <w:sz w:val="22"/>
                <w:szCs w:val="22"/>
              </w:rPr>
            </w:pPr>
            <w:r>
              <w:rPr>
                <w:rFonts w:ascii="Arial" w:eastAsia="Arial" w:hAnsi="Arial" w:cs="Arial"/>
                <w:b/>
                <w:sz w:val="22"/>
                <w:szCs w:val="22"/>
              </w:rPr>
              <w:t>2</w:t>
            </w:r>
            <w:r w:rsidR="001D3489">
              <w:rPr>
                <w:rFonts w:ascii="Arial" w:eastAsia="Arial" w:hAnsi="Arial" w:cs="Arial"/>
                <w:b/>
                <w:sz w:val="22"/>
                <w:szCs w:val="22"/>
              </w:rPr>
              <w:t>.</w:t>
            </w:r>
          </w:p>
        </w:tc>
        <w:tc>
          <w:tcPr>
            <w:tcW w:w="8110" w:type="dxa"/>
            <w:tcBorders>
              <w:top w:val="nil"/>
              <w:left w:val="nil"/>
              <w:bottom w:val="nil"/>
              <w:right w:val="nil"/>
            </w:tcBorders>
          </w:tcPr>
          <w:p w14:paraId="21893AA6" w14:textId="77777777" w:rsidR="00B778B8" w:rsidRDefault="001D3489">
            <w:pPr>
              <w:jc w:val="both"/>
              <w:rPr>
                <w:rFonts w:ascii="Arial" w:eastAsia="Arial" w:hAnsi="Arial" w:cs="Arial"/>
                <w:b/>
                <w:sz w:val="22"/>
                <w:szCs w:val="22"/>
              </w:rPr>
            </w:pPr>
            <w:r>
              <w:rPr>
                <w:rFonts w:ascii="Arial" w:eastAsia="Arial" w:hAnsi="Arial" w:cs="Arial"/>
                <w:b/>
                <w:sz w:val="22"/>
                <w:szCs w:val="22"/>
              </w:rPr>
              <w:t xml:space="preserve">Apologies for absence </w:t>
            </w:r>
          </w:p>
          <w:p w14:paraId="289BAD80" w14:textId="77777777" w:rsidR="00B778B8" w:rsidRDefault="00B778B8">
            <w:pPr>
              <w:jc w:val="both"/>
              <w:rPr>
                <w:rFonts w:ascii="Arial" w:eastAsia="Arial" w:hAnsi="Arial" w:cs="Arial"/>
                <w:sz w:val="22"/>
                <w:szCs w:val="22"/>
              </w:rPr>
            </w:pPr>
          </w:p>
        </w:tc>
      </w:tr>
      <w:tr w:rsidR="00B778B8" w14:paraId="5A483A86" w14:textId="77777777">
        <w:tc>
          <w:tcPr>
            <w:tcW w:w="537" w:type="dxa"/>
            <w:tcBorders>
              <w:top w:val="nil"/>
              <w:left w:val="nil"/>
              <w:bottom w:val="nil"/>
              <w:right w:val="nil"/>
            </w:tcBorders>
          </w:tcPr>
          <w:p w14:paraId="17FAF9A5" w14:textId="739842E6" w:rsidR="00B778B8" w:rsidRDefault="00C12FE1">
            <w:pPr>
              <w:jc w:val="center"/>
              <w:rPr>
                <w:rFonts w:ascii="Arial" w:eastAsia="Arial" w:hAnsi="Arial" w:cs="Arial"/>
                <w:b/>
                <w:sz w:val="22"/>
                <w:szCs w:val="22"/>
              </w:rPr>
            </w:pPr>
            <w:r>
              <w:rPr>
                <w:rFonts w:ascii="Arial" w:eastAsia="Arial" w:hAnsi="Arial" w:cs="Arial"/>
                <w:b/>
                <w:sz w:val="22"/>
                <w:szCs w:val="22"/>
              </w:rPr>
              <w:t>3</w:t>
            </w:r>
            <w:r w:rsidR="001D3489">
              <w:rPr>
                <w:rFonts w:ascii="Arial" w:eastAsia="Arial" w:hAnsi="Arial" w:cs="Arial"/>
                <w:b/>
                <w:sz w:val="22"/>
                <w:szCs w:val="22"/>
              </w:rPr>
              <w:t>.</w:t>
            </w:r>
          </w:p>
        </w:tc>
        <w:tc>
          <w:tcPr>
            <w:tcW w:w="8110" w:type="dxa"/>
            <w:tcBorders>
              <w:top w:val="nil"/>
              <w:left w:val="nil"/>
              <w:bottom w:val="nil"/>
              <w:right w:val="nil"/>
            </w:tcBorders>
          </w:tcPr>
          <w:p w14:paraId="1247FD65" w14:textId="77777777" w:rsidR="00B778B8" w:rsidRDefault="001D3489">
            <w:pPr>
              <w:jc w:val="both"/>
              <w:rPr>
                <w:rFonts w:ascii="Arial" w:eastAsia="Arial" w:hAnsi="Arial" w:cs="Arial"/>
                <w:b/>
                <w:sz w:val="22"/>
                <w:szCs w:val="22"/>
              </w:rPr>
            </w:pPr>
            <w:r>
              <w:rPr>
                <w:rFonts w:ascii="Arial" w:eastAsia="Arial" w:hAnsi="Arial" w:cs="Arial"/>
                <w:b/>
                <w:sz w:val="22"/>
                <w:szCs w:val="22"/>
              </w:rPr>
              <w:t xml:space="preserve">Declaration of Interests: a) Pecuniary   b) Personal </w:t>
            </w:r>
          </w:p>
          <w:p w14:paraId="6ED0C5FC" w14:textId="77777777" w:rsidR="00B778B8" w:rsidRDefault="00B778B8">
            <w:pPr>
              <w:jc w:val="both"/>
              <w:rPr>
                <w:rFonts w:ascii="Arial" w:eastAsia="Arial" w:hAnsi="Arial" w:cs="Arial"/>
                <w:b/>
                <w:sz w:val="22"/>
                <w:szCs w:val="22"/>
              </w:rPr>
            </w:pPr>
          </w:p>
        </w:tc>
      </w:tr>
      <w:tr w:rsidR="00B778B8" w14:paraId="5AE09C80" w14:textId="77777777">
        <w:tc>
          <w:tcPr>
            <w:tcW w:w="537" w:type="dxa"/>
            <w:tcBorders>
              <w:top w:val="nil"/>
              <w:left w:val="nil"/>
              <w:bottom w:val="nil"/>
              <w:right w:val="nil"/>
            </w:tcBorders>
          </w:tcPr>
          <w:p w14:paraId="1FFA08C3" w14:textId="6FEDAD02" w:rsidR="00B778B8" w:rsidRDefault="00C12FE1">
            <w:pPr>
              <w:jc w:val="center"/>
              <w:rPr>
                <w:rFonts w:ascii="Arial" w:eastAsia="Arial" w:hAnsi="Arial" w:cs="Arial"/>
                <w:b/>
                <w:sz w:val="22"/>
                <w:szCs w:val="22"/>
              </w:rPr>
            </w:pPr>
            <w:r>
              <w:rPr>
                <w:rFonts w:ascii="Arial" w:eastAsia="Arial" w:hAnsi="Arial" w:cs="Arial"/>
                <w:b/>
                <w:sz w:val="22"/>
                <w:szCs w:val="22"/>
              </w:rPr>
              <w:t>4</w:t>
            </w:r>
            <w:r w:rsidR="001D3489">
              <w:rPr>
                <w:rFonts w:ascii="Arial" w:eastAsia="Arial" w:hAnsi="Arial" w:cs="Arial"/>
                <w:b/>
                <w:sz w:val="22"/>
                <w:szCs w:val="22"/>
              </w:rPr>
              <w:t>.</w:t>
            </w:r>
          </w:p>
        </w:tc>
        <w:tc>
          <w:tcPr>
            <w:tcW w:w="8110" w:type="dxa"/>
            <w:tcBorders>
              <w:top w:val="nil"/>
              <w:left w:val="nil"/>
              <w:bottom w:val="nil"/>
              <w:right w:val="nil"/>
            </w:tcBorders>
          </w:tcPr>
          <w:p w14:paraId="562EF1C3" w14:textId="77777777" w:rsidR="00B778B8" w:rsidRDefault="001D3489">
            <w:pPr>
              <w:jc w:val="both"/>
              <w:rPr>
                <w:rFonts w:ascii="Arial" w:eastAsia="Arial" w:hAnsi="Arial" w:cs="Arial"/>
                <w:sz w:val="22"/>
                <w:szCs w:val="22"/>
              </w:rPr>
            </w:pPr>
            <w:r>
              <w:rPr>
                <w:rFonts w:ascii="Arial" w:eastAsia="Arial" w:hAnsi="Arial" w:cs="Arial"/>
                <w:b/>
                <w:sz w:val="22"/>
                <w:szCs w:val="22"/>
              </w:rPr>
              <w:t xml:space="preserve">Public Session (15 mins) </w:t>
            </w:r>
            <w:r>
              <w:rPr>
                <w:rFonts w:ascii="Arial" w:eastAsia="Arial" w:hAnsi="Arial" w:cs="Arial"/>
                <w:sz w:val="22"/>
                <w:szCs w:val="22"/>
              </w:rPr>
              <w:t>- the Meeting will be adjourned for 15 minutes to allow presentations to the Chairman and Council from members of the public</w:t>
            </w:r>
          </w:p>
          <w:p w14:paraId="61FDA645" w14:textId="77777777" w:rsidR="00B778B8" w:rsidRDefault="00B778B8">
            <w:pPr>
              <w:jc w:val="both"/>
              <w:rPr>
                <w:rFonts w:ascii="Arial" w:eastAsia="Arial" w:hAnsi="Arial" w:cs="Arial"/>
                <w:sz w:val="22"/>
                <w:szCs w:val="22"/>
              </w:rPr>
            </w:pPr>
          </w:p>
        </w:tc>
      </w:tr>
      <w:tr w:rsidR="00B778B8" w14:paraId="6FD790DB" w14:textId="77777777">
        <w:tc>
          <w:tcPr>
            <w:tcW w:w="537" w:type="dxa"/>
            <w:tcBorders>
              <w:top w:val="nil"/>
              <w:left w:val="nil"/>
              <w:bottom w:val="nil"/>
              <w:right w:val="nil"/>
            </w:tcBorders>
          </w:tcPr>
          <w:p w14:paraId="75E0C8DE" w14:textId="551BD336" w:rsidR="00B778B8" w:rsidRDefault="00C12FE1">
            <w:pPr>
              <w:jc w:val="center"/>
              <w:rPr>
                <w:rFonts w:ascii="Arial" w:eastAsia="Arial" w:hAnsi="Arial" w:cs="Arial"/>
                <w:b/>
                <w:sz w:val="22"/>
                <w:szCs w:val="22"/>
              </w:rPr>
            </w:pPr>
            <w:r>
              <w:rPr>
                <w:rFonts w:ascii="Arial" w:eastAsia="Arial" w:hAnsi="Arial" w:cs="Arial"/>
                <w:b/>
                <w:sz w:val="22"/>
                <w:szCs w:val="22"/>
              </w:rPr>
              <w:t>5</w:t>
            </w:r>
            <w:r w:rsidR="001D3489">
              <w:rPr>
                <w:rFonts w:ascii="Arial" w:eastAsia="Arial" w:hAnsi="Arial" w:cs="Arial"/>
                <w:b/>
                <w:sz w:val="22"/>
                <w:szCs w:val="22"/>
              </w:rPr>
              <w:t>.</w:t>
            </w:r>
          </w:p>
        </w:tc>
        <w:tc>
          <w:tcPr>
            <w:tcW w:w="8110" w:type="dxa"/>
            <w:tcBorders>
              <w:top w:val="nil"/>
              <w:left w:val="nil"/>
              <w:bottom w:val="nil"/>
              <w:right w:val="nil"/>
            </w:tcBorders>
          </w:tcPr>
          <w:p w14:paraId="4B86DBD7" w14:textId="53497D3C" w:rsidR="00B778B8" w:rsidRDefault="001D3489">
            <w:pPr>
              <w:jc w:val="both"/>
              <w:rPr>
                <w:rFonts w:ascii="Arial" w:eastAsia="Arial" w:hAnsi="Arial" w:cs="Arial"/>
                <w:b/>
                <w:sz w:val="22"/>
                <w:szCs w:val="22"/>
              </w:rPr>
            </w:pPr>
            <w:r>
              <w:rPr>
                <w:rFonts w:ascii="Arial" w:eastAsia="Arial" w:hAnsi="Arial" w:cs="Arial"/>
                <w:b/>
                <w:sz w:val="22"/>
                <w:szCs w:val="22"/>
              </w:rPr>
              <w:t xml:space="preserve">Police &amp; PCSO </w:t>
            </w:r>
            <w:r>
              <w:rPr>
                <w:rFonts w:ascii="Arial" w:eastAsia="Arial" w:hAnsi="Arial" w:cs="Arial"/>
                <w:sz w:val="22"/>
                <w:szCs w:val="22"/>
              </w:rPr>
              <w:t>– to receive any updates &amp; discuss any issues</w:t>
            </w:r>
          </w:p>
          <w:p w14:paraId="0FACB63A" w14:textId="77777777" w:rsidR="00B778B8" w:rsidRDefault="001D3489">
            <w:pPr>
              <w:jc w:val="both"/>
              <w:rPr>
                <w:rFonts w:ascii="Arial" w:eastAsia="Arial" w:hAnsi="Arial" w:cs="Arial"/>
                <w:b/>
                <w:sz w:val="22"/>
                <w:szCs w:val="22"/>
              </w:rPr>
            </w:pPr>
            <w:r>
              <w:rPr>
                <w:rFonts w:ascii="Arial" w:eastAsia="Arial" w:hAnsi="Arial" w:cs="Arial"/>
                <w:b/>
                <w:sz w:val="22"/>
                <w:szCs w:val="22"/>
              </w:rPr>
              <w:t xml:space="preserve"> </w:t>
            </w:r>
          </w:p>
        </w:tc>
      </w:tr>
      <w:tr w:rsidR="00B778B8" w14:paraId="3C93505D" w14:textId="77777777">
        <w:tc>
          <w:tcPr>
            <w:tcW w:w="537" w:type="dxa"/>
            <w:tcBorders>
              <w:top w:val="nil"/>
              <w:left w:val="nil"/>
              <w:bottom w:val="nil"/>
              <w:right w:val="nil"/>
            </w:tcBorders>
          </w:tcPr>
          <w:p w14:paraId="3BDD0DD5" w14:textId="620F9AD0" w:rsidR="00B778B8" w:rsidRDefault="00096283">
            <w:pPr>
              <w:jc w:val="center"/>
              <w:rPr>
                <w:rFonts w:ascii="Arial" w:eastAsia="Arial" w:hAnsi="Arial" w:cs="Arial"/>
                <w:b/>
                <w:sz w:val="22"/>
                <w:szCs w:val="22"/>
              </w:rPr>
            </w:pPr>
            <w:r>
              <w:rPr>
                <w:rFonts w:ascii="Arial" w:eastAsia="Arial" w:hAnsi="Arial" w:cs="Arial"/>
                <w:b/>
                <w:sz w:val="22"/>
                <w:szCs w:val="22"/>
              </w:rPr>
              <w:t>6</w:t>
            </w:r>
            <w:r w:rsidR="001D3489">
              <w:rPr>
                <w:rFonts w:ascii="Arial" w:eastAsia="Arial" w:hAnsi="Arial" w:cs="Arial"/>
                <w:b/>
                <w:sz w:val="22"/>
                <w:szCs w:val="22"/>
              </w:rPr>
              <w:t xml:space="preserve">. </w:t>
            </w:r>
          </w:p>
        </w:tc>
        <w:tc>
          <w:tcPr>
            <w:tcW w:w="8110" w:type="dxa"/>
            <w:tcBorders>
              <w:top w:val="nil"/>
              <w:left w:val="nil"/>
              <w:bottom w:val="nil"/>
              <w:right w:val="nil"/>
            </w:tcBorders>
          </w:tcPr>
          <w:p w14:paraId="2A6869FD" w14:textId="12D3B38B" w:rsidR="00B778B8" w:rsidRDefault="001D3489">
            <w:pPr>
              <w:jc w:val="both"/>
              <w:rPr>
                <w:rFonts w:ascii="Arial" w:eastAsia="Arial" w:hAnsi="Arial" w:cs="Arial"/>
                <w:i/>
                <w:sz w:val="22"/>
                <w:szCs w:val="22"/>
              </w:rPr>
            </w:pPr>
            <w:r>
              <w:rPr>
                <w:rFonts w:ascii="Arial" w:eastAsia="Arial" w:hAnsi="Arial" w:cs="Arial"/>
                <w:b/>
                <w:sz w:val="22"/>
                <w:szCs w:val="22"/>
              </w:rPr>
              <w:t xml:space="preserve">Minutes </w:t>
            </w:r>
            <w:r>
              <w:rPr>
                <w:rFonts w:ascii="Arial" w:eastAsia="Arial" w:hAnsi="Arial" w:cs="Arial"/>
                <w:sz w:val="22"/>
                <w:szCs w:val="22"/>
              </w:rPr>
              <w:t xml:space="preserve">- to confirm the minutes of the Council Meeting held on Wednesday </w:t>
            </w:r>
            <w:r w:rsidR="008C6F0F">
              <w:rPr>
                <w:rFonts w:ascii="Arial" w:eastAsia="Arial" w:hAnsi="Arial" w:cs="Arial"/>
                <w:sz w:val="22"/>
                <w:szCs w:val="22"/>
              </w:rPr>
              <w:t>8</w:t>
            </w:r>
            <w:r w:rsidR="008C6F0F" w:rsidRPr="008C6F0F">
              <w:rPr>
                <w:rFonts w:ascii="Arial" w:eastAsia="Arial" w:hAnsi="Arial" w:cs="Arial"/>
                <w:sz w:val="22"/>
                <w:szCs w:val="22"/>
                <w:vertAlign w:val="superscript"/>
              </w:rPr>
              <w:t>th</w:t>
            </w:r>
            <w:r w:rsidR="008C6F0F">
              <w:rPr>
                <w:rFonts w:ascii="Arial" w:eastAsia="Arial" w:hAnsi="Arial" w:cs="Arial"/>
                <w:sz w:val="22"/>
                <w:szCs w:val="22"/>
              </w:rPr>
              <w:t xml:space="preserve"> October</w:t>
            </w:r>
            <w:r w:rsidR="004B60EE">
              <w:rPr>
                <w:rFonts w:ascii="Arial" w:eastAsia="Arial" w:hAnsi="Arial" w:cs="Arial"/>
                <w:sz w:val="22"/>
                <w:szCs w:val="22"/>
              </w:rPr>
              <w:t xml:space="preserve"> </w:t>
            </w:r>
            <w:r w:rsidR="00BB1C3C">
              <w:rPr>
                <w:rFonts w:ascii="Arial" w:eastAsia="Arial" w:hAnsi="Arial" w:cs="Arial"/>
                <w:sz w:val="22"/>
                <w:szCs w:val="22"/>
              </w:rPr>
              <w:t>2025</w:t>
            </w:r>
            <w:r>
              <w:rPr>
                <w:rFonts w:ascii="Arial" w:eastAsia="Arial" w:hAnsi="Arial" w:cs="Arial"/>
                <w:sz w:val="22"/>
                <w:szCs w:val="22"/>
              </w:rPr>
              <w:t xml:space="preserve"> </w:t>
            </w:r>
          </w:p>
          <w:p w14:paraId="02B6DEF0" w14:textId="77777777" w:rsidR="00B778B8" w:rsidRDefault="00B778B8">
            <w:pPr>
              <w:jc w:val="both"/>
              <w:rPr>
                <w:rFonts w:ascii="Arial" w:eastAsia="Arial" w:hAnsi="Arial" w:cs="Arial"/>
                <w:b/>
                <w:sz w:val="22"/>
                <w:szCs w:val="22"/>
              </w:rPr>
            </w:pPr>
          </w:p>
        </w:tc>
      </w:tr>
      <w:tr w:rsidR="00B778B8" w14:paraId="583B2E85" w14:textId="77777777">
        <w:tc>
          <w:tcPr>
            <w:tcW w:w="537" w:type="dxa"/>
            <w:tcBorders>
              <w:top w:val="nil"/>
              <w:left w:val="nil"/>
              <w:bottom w:val="nil"/>
              <w:right w:val="nil"/>
            </w:tcBorders>
          </w:tcPr>
          <w:p w14:paraId="7A7EDBF2" w14:textId="70BAC32F" w:rsidR="00B778B8" w:rsidRDefault="00096283">
            <w:pPr>
              <w:jc w:val="center"/>
              <w:rPr>
                <w:rFonts w:ascii="Arial" w:eastAsia="Arial" w:hAnsi="Arial" w:cs="Arial"/>
                <w:b/>
                <w:sz w:val="22"/>
                <w:szCs w:val="22"/>
              </w:rPr>
            </w:pPr>
            <w:r>
              <w:rPr>
                <w:rFonts w:ascii="Arial" w:eastAsia="Arial" w:hAnsi="Arial" w:cs="Arial"/>
                <w:b/>
                <w:sz w:val="22"/>
                <w:szCs w:val="22"/>
              </w:rPr>
              <w:t>7</w:t>
            </w:r>
            <w:r w:rsidR="001D3489">
              <w:rPr>
                <w:rFonts w:ascii="Arial" w:eastAsia="Arial" w:hAnsi="Arial" w:cs="Arial"/>
                <w:b/>
                <w:sz w:val="22"/>
                <w:szCs w:val="22"/>
              </w:rPr>
              <w:t>.</w:t>
            </w:r>
          </w:p>
        </w:tc>
        <w:tc>
          <w:tcPr>
            <w:tcW w:w="8110" w:type="dxa"/>
            <w:tcBorders>
              <w:top w:val="nil"/>
              <w:left w:val="nil"/>
              <w:bottom w:val="nil"/>
              <w:right w:val="nil"/>
            </w:tcBorders>
          </w:tcPr>
          <w:p w14:paraId="6FC8D3CA" w14:textId="77777777" w:rsidR="00B778B8" w:rsidRDefault="001D3489">
            <w:pPr>
              <w:jc w:val="both"/>
              <w:rPr>
                <w:rFonts w:ascii="Arial" w:eastAsia="Arial" w:hAnsi="Arial" w:cs="Arial"/>
                <w:sz w:val="22"/>
                <w:szCs w:val="22"/>
              </w:rPr>
            </w:pPr>
            <w:r>
              <w:rPr>
                <w:rFonts w:ascii="Arial" w:eastAsia="Arial" w:hAnsi="Arial" w:cs="Arial"/>
                <w:b/>
                <w:sz w:val="22"/>
                <w:szCs w:val="22"/>
              </w:rPr>
              <w:t xml:space="preserve">Borough Councillors Report </w:t>
            </w:r>
            <w:r>
              <w:rPr>
                <w:rFonts w:ascii="Arial" w:eastAsia="Arial" w:hAnsi="Arial" w:cs="Arial"/>
                <w:sz w:val="22"/>
                <w:szCs w:val="22"/>
              </w:rPr>
              <w:t xml:space="preserve">– to receive verbal reports </w:t>
            </w:r>
          </w:p>
          <w:p w14:paraId="0671D669" w14:textId="77777777" w:rsidR="00B778B8" w:rsidRDefault="00B778B8">
            <w:pPr>
              <w:jc w:val="both"/>
              <w:rPr>
                <w:rFonts w:ascii="Arial" w:eastAsia="Arial" w:hAnsi="Arial" w:cs="Arial"/>
                <w:sz w:val="22"/>
                <w:szCs w:val="22"/>
              </w:rPr>
            </w:pPr>
          </w:p>
        </w:tc>
      </w:tr>
      <w:tr w:rsidR="00B778B8" w14:paraId="02FFB430" w14:textId="77777777">
        <w:tc>
          <w:tcPr>
            <w:tcW w:w="537" w:type="dxa"/>
            <w:tcBorders>
              <w:top w:val="nil"/>
              <w:left w:val="nil"/>
              <w:bottom w:val="nil"/>
              <w:right w:val="nil"/>
            </w:tcBorders>
          </w:tcPr>
          <w:p w14:paraId="71747CE1" w14:textId="4B0361E7" w:rsidR="00B778B8" w:rsidRDefault="00096283">
            <w:pPr>
              <w:jc w:val="center"/>
              <w:rPr>
                <w:rFonts w:ascii="Arial" w:eastAsia="Arial" w:hAnsi="Arial" w:cs="Arial"/>
                <w:b/>
                <w:sz w:val="22"/>
                <w:szCs w:val="22"/>
              </w:rPr>
            </w:pPr>
            <w:r>
              <w:rPr>
                <w:rFonts w:ascii="Arial" w:eastAsia="Arial" w:hAnsi="Arial" w:cs="Arial"/>
                <w:b/>
                <w:sz w:val="22"/>
                <w:szCs w:val="22"/>
              </w:rPr>
              <w:t>8</w:t>
            </w:r>
            <w:r w:rsidR="001D3489">
              <w:rPr>
                <w:rFonts w:ascii="Arial" w:eastAsia="Arial" w:hAnsi="Arial" w:cs="Arial"/>
                <w:b/>
                <w:sz w:val="22"/>
                <w:szCs w:val="22"/>
              </w:rPr>
              <w:t>.</w:t>
            </w:r>
          </w:p>
        </w:tc>
        <w:tc>
          <w:tcPr>
            <w:tcW w:w="8110" w:type="dxa"/>
            <w:tcBorders>
              <w:top w:val="nil"/>
              <w:left w:val="nil"/>
              <w:bottom w:val="nil"/>
              <w:right w:val="nil"/>
            </w:tcBorders>
          </w:tcPr>
          <w:p w14:paraId="1CE7B867" w14:textId="77777777" w:rsidR="00B778B8" w:rsidRDefault="001D3489">
            <w:pPr>
              <w:jc w:val="both"/>
              <w:rPr>
                <w:rFonts w:ascii="Arial" w:eastAsia="Arial" w:hAnsi="Arial" w:cs="Arial"/>
                <w:b/>
                <w:i/>
                <w:sz w:val="22"/>
                <w:szCs w:val="22"/>
              </w:rPr>
            </w:pPr>
            <w:r>
              <w:rPr>
                <w:rFonts w:ascii="Arial" w:eastAsia="Arial" w:hAnsi="Arial" w:cs="Arial"/>
                <w:b/>
                <w:sz w:val="22"/>
                <w:szCs w:val="22"/>
              </w:rPr>
              <w:t xml:space="preserve">Planning </w:t>
            </w:r>
            <w:r>
              <w:rPr>
                <w:rFonts w:ascii="Arial" w:eastAsia="Arial" w:hAnsi="Arial" w:cs="Arial"/>
                <w:i/>
                <w:sz w:val="22"/>
                <w:szCs w:val="22"/>
              </w:rPr>
              <w:t>(details to date attached)</w:t>
            </w:r>
          </w:p>
          <w:p w14:paraId="7FDAF7ED" w14:textId="77777777" w:rsidR="00BB1C3C" w:rsidRDefault="00D463BB">
            <w:pPr>
              <w:numPr>
                <w:ilvl w:val="0"/>
                <w:numId w:val="3"/>
              </w:numPr>
              <w:pBdr>
                <w:top w:val="nil"/>
                <w:left w:val="nil"/>
                <w:bottom w:val="nil"/>
                <w:right w:val="nil"/>
                <w:between w:val="nil"/>
              </w:pBdr>
              <w:jc w:val="both"/>
              <w:rPr>
                <w:rFonts w:ascii="Arial" w:eastAsia="Arial" w:hAnsi="Arial" w:cs="Arial"/>
                <w:sz w:val="22"/>
                <w:szCs w:val="22"/>
              </w:rPr>
            </w:pPr>
            <w:r>
              <w:rPr>
                <w:rFonts w:ascii="Arial" w:eastAsia="Arial" w:hAnsi="Arial" w:cs="Arial"/>
                <w:b/>
                <w:sz w:val="22"/>
                <w:szCs w:val="22"/>
              </w:rPr>
              <w:t xml:space="preserve">Permissions &amp; Refusals </w:t>
            </w:r>
            <w:r>
              <w:rPr>
                <w:rFonts w:ascii="Arial" w:eastAsia="Arial" w:hAnsi="Arial" w:cs="Arial"/>
                <w:sz w:val="22"/>
                <w:szCs w:val="22"/>
              </w:rPr>
              <w:t>– for information</w:t>
            </w:r>
          </w:p>
          <w:p w14:paraId="32EC7ECE" w14:textId="77777777" w:rsidR="00B778B8" w:rsidRDefault="001D3489">
            <w:pPr>
              <w:numPr>
                <w:ilvl w:val="0"/>
                <w:numId w:val="3"/>
              </w:numPr>
              <w:pBdr>
                <w:top w:val="nil"/>
                <w:left w:val="nil"/>
                <w:bottom w:val="nil"/>
                <w:right w:val="nil"/>
                <w:between w:val="nil"/>
              </w:pBdr>
              <w:jc w:val="both"/>
              <w:rPr>
                <w:rFonts w:ascii="Arial" w:eastAsia="Arial" w:hAnsi="Arial" w:cs="Arial"/>
                <w:sz w:val="22"/>
                <w:szCs w:val="22"/>
              </w:rPr>
            </w:pPr>
            <w:r>
              <w:rPr>
                <w:rFonts w:ascii="Arial" w:eastAsia="Arial" w:hAnsi="Arial" w:cs="Arial"/>
                <w:b/>
                <w:sz w:val="22"/>
                <w:szCs w:val="22"/>
              </w:rPr>
              <w:t xml:space="preserve">New applications </w:t>
            </w:r>
            <w:r>
              <w:rPr>
                <w:rFonts w:ascii="Arial" w:eastAsia="Arial" w:hAnsi="Arial" w:cs="Arial"/>
                <w:sz w:val="22"/>
                <w:szCs w:val="22"/>
              </w:rPr>
              <w:t>– to consider comments to be submitted</w:t>
            </w:r>
          </w:p>
          <w:p w14:paraId="35C981F9" w14:textId="639753FD" w:rsidR="00B778B8" w:rsidRDefault="001D3489" w:rsidP="00AE724C">
            <w:pPr>
              <w:numPr>
                <w:ilvl w:val="0"/>
                <w:numId w:val="3"/>
              </w:numPr>
              <w:pBdr>
                <w:top w:val="nil"/>
                <w:left w:val="nil"/>
                <w:bottom w:val="nil"/>
                <w:right w:val="nil"/>
                <w:between w:val="nil"/>
              </w:pBdr>
              <w:jc w:val="both"/>
              <w:rPr>
                <w:rFonts w:ascii="Arial" w:eastAsia="Arial" w:hAnsi="Arial" w:cs="Arial"/>
                <w:sz w:val="22"/>
                <w:szCs w:val="22"/>
              </w:rPr>
            </w:pPr>
            <w:r w:rsidRPr="00AE724C">
              <w:rPr>
                <w:rFonts w:ascii="Arial" w:eastAsia="Arial" w:hAnsi="Arial" w:cs="Arial"/>
                <w:b/>
                <w:sz w:val="22"/>
                <w:szCs w:val="22"/>
              </w:rPr>
              <w:t xml:space="preserve">New applications received after the agenda was circulated </w:t>
            </w:r>
            <w:r w:rsidRPr="00AE724C">
              <w:rPr>
                <w:rFonts w:ascii="Arial" w:eastAsia="Arial" w:hAnsi="Arial" w:cs="Arial"/>
                <w:sz w:val="22"/>
                <w:szCs w:val="22"/>
              </w:rPr>
              <w:t xml:space="preserve">– </w:t>
            </w:r>
            <w:r w:rsidR="00AE724C" w:rsidRPr="00AE724C">
              <w:rPr>
                <w:rFonts w:ascii="Arial" w:eastAsia="Arial" w:hAnsi="Arial" w:cs="Arial"/>
                <w:sz w:val="22"/>
                <w:szCs w:val="22"/>
              </w:rPr>
              <w:t>to</w:t>
            </w:r>
            <w:r w:rsidR="00AE724C" w:rsidRPr="00AE724C">
              <w:rPr>
                <w:rFonts w:ascii="Arial" w:eastAsia="Arial" w:hAnsi="Arial" w:cs="Arial"/>
                <w:b/>
                <w:sz w:val="22"/>
                <w:szCs w:val="22"/>
              </w:rPr>
              <w:t xml:space="preserve"> </w:t>
            </w:r>
            <w:r w:rsidR="00AE724C" w:rsidRPr="00AE724C">
              <w:rPr>
                <w:rFonts w:ascii="Arial" w:eastAsia="Arial" w:hAnsi="Arial" w:cs="Arial"/>
                <w:sz w:val="22"/>
                <w:szCs w:val="22"/>
              </w:rPr>
              <w:t xml:space="preserve">consider any other applications received for consultation since Tuesday </w:t>
            </w:r>
            <w:r w:rsidR="008C6F0F">
              <w:rPr>
                <w:rFonts w:ascii="Arial" w:eastAsia="Arial" w:hAnsi="Arial" w:cs="Arial"/>
                <w:sz w:val="22"/>
                <w:szCs w:val="22"/>
              </w:rPr>
              <w:t>4 November</w:t>
            </w:r>
            <w:r w:rsidR="00BB1C3C">
              <w:rPr>
                <w:rFonts w:ascii="Arial" w:eastAsia="Arial" w:hAnsi="Arial" w:cs="Arial"/>
                <w:sz w:val="22"/>
                <w:szCs w:val="22"/>
              </w:rPr>
              <w:t xml:space="preserve"> </w:t>
            </w:r>
            <w:r w:rsidR="007B6A9F">
              <w:rPr>
                <w:rFonts w:ascii="Arial" w:eastAsia="Arial" w:hAnsi="Arial" w:cs="Arial"/>
                <w:sz w:val="22"/>
                <w:szCs w:val="22"/>
              </w:rPr>
              <w:t>2025</w:t>
            </w:r>
          </w:p>
          <w:p w14:paraId="2D752B02" w14:textId="77777777" w:rsidR="00B778B8" w:rsidRDefault="00B778B8">
            <w:pPr>
              <w:pBdr>
                <w:top w:val="nil"/>
                <w:left w:val="nil"/>
                <w:bottom w:val="nil"/>
                <w:right w:val="nil"/>
                <w:between w:val="nil"/>
              </w:pBdr>
              <w:ind w:left="360"/>
              <w:jc w:val="both"/>
              <w:rPr>
                <w:rFonts w:ascii="Arial" w:eastAsia="Arial" w:hAnsi="Arial" w:cs="Arial"/>
                <w:b/>
                <w:sz w:val="22"/>
                <w:szCs w:val="22"/>
              </w:rPr>
            </w:pPr>
          </w:p>
        </w:tc>
      </w:tr>
      <w:tr w:rsidR="00B778B8" w14:paraId="1C7357CD" w14:textId="77777777">
        <w:tc>
          <w:tcPr>
            <w:tcW w:w="537" w:type="dxa"/>
            <w:tcBorders>
              <w:top w:val="nil"/>
              <w:left w:val="nil"/>
              <w:bottom w:val="nil"/>
              <w:right w:val="nil"/>
            </w:tcBorders>
          </w:tcPr>
          <w:p w14:paraId="26B03B5A" w14:textId="64CA7577" w:rsidR="00B778B8" w:rsidRDefault="00096283">
            <w:pPr>
              <w:jc w:val="center"/>
              <w:rPr>
                <w:rFonts w:ascii="Arial" w:eastAsia="Arial" w:hAnsi="Arial" w:cs="Arial"/>
                <w:b/>
                <w:sz w:val="22"/>
                <w:szCs w:val="22"/>
              </w:rPr>
            </w:pPr>
            <w:r>
              <w:rPr>
                <w:rFonts w:ascii="Arial" w:eastAsia="Arial" w:hAnsi="Arial" w:cs="Arial"/>
                <w:b/>
                <w:sz w:val="22"/>
                <w:szCs w:val="22"/>
              </w:rPr>
              <w:t>9</w:t>
            </w:r>
            <w:r w:rsidR="001D3489">
              <w:rPr>
                <w:rFonts w:ascii="Arial" w:eastAsia="Arial" w:hAnsi="Arial" w:cs="Arial"/>
                <w:b/>
                <w:sz w:val="22"/>
                <w:szCs w:val="22"/>
              </w:rPr>
              <w:t>.</w:t>
            </w:r>
          </w:p>
        </w:tc>
        <w:tc>
          <w:tcPr>
            <w:tcW w:w="8110" w:type="dxa"/>
            <w:tcBorders>
              <w:top w:val="nil"/>
              <w:left w:val="nil"/>
              <w:bottom w:val="nil"/>
              <w:right w:val="nil"/>
            </w:tcBorders>
          </w:tcPr>
          <w:p w14:paraId="51E1C217" w14:textId="438C381F" w:rsidR="00B778B8" w:rsidRDefault="001D3489">
            <w:pPr>
              <w:jc w:val="both"/>
              <w:rPr>
                <w:rFonts w:ascii="Arial" w:eastAsia="Arial" w:hAnsi="Arial" w:cs="Arial"/>
                <w:b/>
                <w:sz w:val="22"/>
                <w:szCs w:val="22"/>
              </w:rPr>
            </w:pPr>
            <w:r>
              <w:rPr>
                <w:rFonts w:ascii="Arial" w:eastAsia="Arial" w:hAnsi="Arial" w:cs="Arial"/>
                <w:b/>
                <w:sz w:val="22"/>
                <w:szCs w:val="22"/>
              </w:rPr>
              <w:t xml:space="preserve">Finance </w:t>
            </w:r>
          </w:p>
          <w:p w14:paraId="5CDFC764" w14:textId="3EDC2E35" w:rsidR="00B778B8" w:rsidRPr="0002127A" w:rsidRDefault="001D3489">
            <w:pPr>
              <w:numPr>
                <w:ilvl w:val="0"/>
                <w:numId w:val="2"/>
              </w:numPr>
              <w:pBdr>
                <w:top w:val="nil"/>
                <w:left w:val="nil"/>
                <w:bottom w:val="nil"/>
                <w:right w:val="nil"/>
                <w:between w:val="nil"/>
              </w:pBdr>
              <w:jc w:val="both"/>
              <w:rPr>
                <w:rFonts w:ascii="Arial" w:eastAsia="Arial" w:hAnsi="Arial" w:cs="Arial"/>
                <w:bCs/>
                <w:sz w:val="22"/>
                <w:szCs w:val="22"/>
              </w:rPr>
            </w:pPr>
            <w:r>
              <w:rPr>
                <w:rFonts w:ascii="Arial" w:eastAsia="Arial" w:hAnsi="Arial" w:cs="Arial"/>
                <w:b/>
                <w:sz w:val="22"/>
                <w:szCs w:val="22"/>
              </w:rPr>
              <w:t xml:space="preserve">Final Accounts Paid and Bank Reconciliation for </w:t>
            </w:r>
            <w:r w:rsidR="008C6F0F">
              <w:rPr>
                <w:rFonts w:ascii="Arial" w:eastAsia="Arial" w:hAnsi="Arial" w:cs="Arial"/>
                <w:b/>
                <w:sz w:val="22"/>
                <w:szCs w:val="22"/>
              </w:rPr>
              <w:t>October</w:t>
            </w:r>
            <w:r w:rsidR="004B60EE">
              <w:rPr>
                <w:rFonts w:ascii="Arial" w:eastAsia="Arial" w:hAnsi="Arial" w:cs="Arial"/>
                <w:b/>
                <w:sz w:val="22"/>
                <w:szCs w:val="22"/>
              </w:rPr>
              <w:t xml:space="preserve"> </w:t>
            </w:r>
            <w:r w:rsidR="007B6A9F">
              <w:rPr>
                <w:rFonts w:ascii="Arial" w:eastAsia="Arial" w:hAnsi="Arial" w:cs="Arial"/>
                <w:b/>
                <w:sz w:val="22"/>
                <w:szCs w:val="22"/>
              </w:rPr>
              <w:t xml:space="preserve">2025 </w:t>
            </w:r>
            <w:r w:rsidR="00AE724C" w:rsidRPr="0002127A">
              <w:rPr>
                <w:rFonts w:ascii="Arial" w:eastAsia="Arial" w:hAnsi="Arial" w:cs="Arial"/>
                <w:bCs/>
                <w:sz w:val="22"/>
                <w:szCs w:val="22"/>
              </w:rPr>
              <w:t>– to</w:t>
            </w:r>
            <w:r w:rsidR="00AE724C">
              <w:rPr>
                <w:rFonts w:ascii="Arial" w:eastAsia="Arial" w:hAnsi="Arial" w:cs="Arial"/>
                <w:b/>
                <w:sz w:val="22"/>
                <w:szCs w:val="22"/>
              </w:rPr>
              <w:t xml:space="preserve"> </w:t>
            </w:r>
            <w:r w:rsidR="00AE724C" w:rsidRPr="0002127A">
              <w:rPr>
                <w:rFonts w:ascii="Arial" w:eastAsia="Arial" w:hAnsi="Arial" w:cs="Arial"/>
                <w:bCs/>
                <w:sz w:val="22"/>
                <w:szCs w:val="22"/>
              </w:rPr>
              <w:lastRenderedPageBreak/>
              <w:t>confirm</w:t>
            </w:r>
            <w:r w:rsidRPr="0002127A">
              <w:rPr>
                <w:rFonts w:ascii="Arial" w:eastAsia="Arial" w:hAnsi="Arial" w:cs="Arial"/>
                <w:bCs/>
                <w:sz w:val="22"/>
                <w:szCs w:val="22"/>
              </w:rPr>
              <w:t xml:space="preserve"> </w:t>
            </w:r>
          </w:p>
          <w:p w14:paraId="138754FF" w14:textId="27342A7C" w:rsidR="00730337" w:rsidRPr="00730337" w:rsidRDefault="00730337" w:rsidP="00730337">
            <w:pPr>
              <w:pBdr>
                <w:top w:val="nil"/>
                <w:left w:val="nil"/>
                <w:bottom w:val="nil"/>
                <w:right w:val="nil"/>
                <w:between w:val="nil"/>
              </w:pBdr>
              <w:ind w:left="360"/>
              <w:jc w:val="both"/>
              <w:rPr>
                <w:rFonts w:ascii="Arial" w:eastAsia="Arial" w:hAnsi="Arial" w:cs="Arial"/>
                <w:sz w:val="22"/>
                <w:szCs w:val="22"/>
              </w:rPr>
            </w:pPr>
            <w:r>
              <w:rPr>
                <w:rFonts w:ascii="Arial" w:eastAsia="Arial" w:hAnsi="Arial" w:cs="Arial"/>
                <w:b/>
                <w:sz w:val="22"/>
                <w:szCs w:val="22"/>
              </w:rPr>
              <w:t xml:space="preserve">b)  </w:t>
            </w:r>
            <w:r w:rsidR="001D3489" w:rsidRPr="00E91C0A">
              <w:rPr>
                <w:rFonts w:ascii="Arial" w:eastAsia="Arial" w:hAnsi="Arial" w:cs="Arial"/>
                <w:b/>
                <w:sz w:val="22"/>
                <w:szCs w:val="22"/>
              </w:rPr>
              <w:t xml:space="preserve">Accounts </w:t>
            </w:r>
            <w:r w:rsidR="00AE724C" w:rsidRPr="00E91C0A">
              <w:rPr>
                <w:rFonts w:ascii="Arial" w:eastAsia="Arial" w:hAnsi="Arial" w:cs="Arial"/>
                <w:b/>
                <w:sz w:val="22"/>
                <w:szCs w:val="22"/>
              </w:rPr>
              <w:t xml:space="preserve">to date </w:t>
            </w:r>
            <w:r w:rsidR="001D3489" w:rsidRPr="00E91C0A">
              <w:rPr>
                <w:rFonts w:ascii="Arial" w:eastAsia="Arial" w:hAnsi="Arial" w:cs="Arial"/>
                <w:b/>
                <w:sz w:val="22"/>
                <w:szCs w:val="22"/>
              </w:rPr>
              <w:t xml:space="preserve">for Payment </w:t>
            </w:r>
            <w:r w:rsidR="008C6F0F" w:rsidRPr="00E91C0A">
              <w:rPr>
                <w:rFonts w:ascii="Arial" w:eastAsia="Arial" w:hAnsi="Arial" w:cs="Arial"/>
                <w:b/>
                <w:sz w:val="22"/>
                <w:szCs w:val="22"/>
              </w:rPr>
              <w:t>November</w:t>
            </w:r>
            <w:r w:rsidR="006D7E79" w:rsidRPr="00E91C0A">
              <w:rPr>
                <w:rFonts w:ascii="Arial" w:eastAsia="Arial" w:hAnsi="Arial" w:cs="Arial"/>
                <w:b/>
                <w:sz w:val="22"/>
                <w:szCs w:val="22"/>
              </w:rPr>
              <w:t xml:space="preserve"> </w:t>
            </w:r>
            <w:r w:rsidR="005D4FAC" w:rsidRPr="00E91C0A">
              <w:rPr>
                <w:rFonts w:ascii="Arial" w:eastAsia="Arial" w:hAnsi="Arial" w:cs="Arial"/>
                <w:b/>
                <w:sz w:val="22"/>
                <w:szCs w:val="22"/>
              </w:rPr>
              <w:t>2025</w:t>
            </w:r>
            <w:r w:rsidR="00AE724C" w:rsidRPr="00E91C0A">
              <w:rPr>
                <w:rFonts w:ascii="Arial" w:eastAsia="Arial" w:hAnsi="Arial" w:cs="Arial"/>
                <w:b/>
                <w:sz w:val="22"/>
                <w:szCs w:val="22"/>
              </w:rPr>
              <w:t xml:space="preserve"> </w:t>
            </w:r>
            <w:r w:rsidR="00AE724C" w:rsidRPr="00E91C0A">
              <w:rPr>
                <w:rFonts w:ascii="Arial" w:eastAsia="Arial" w:hAnsi="Arial" w:cs="Arial"/>
                <w:bCs/>
                <w:sz w:val="22"/>
                <w:szCs w:val="22"/>
              </w:rPr>
              <w:t>– to confirm</w:t>
            </w:r>
            <w:r w:rsidR="002834C2" w:rsidRPr="00E91C0A">
              <w:rPr>
                <w:rFonts w:ascii="Arial" w:eastAsia="Arial" w:hAnsi="Arial" w:cs="Arial"/>
                <w:bCs/>
                <w:sz w:val="22"/>
                <w:szCs w:val="22"/>
              </w:rPr>
              <w:t xml:space="preserve"> payments </w:t>
            </w:r>
            <w:r>
              <w:rPr>
                <w:rFonts w:ascii="Arial" w:eastAsia="Arial" w:hAnsi="Arial" w:cs="Arial"/>
                <w:bCs/>
                <w:sz w:val="22"/>
                <w:szCs w:val="22"/>
              </w:rPr>
              <w:t xml:space="preserve">  </w:t>
            </w:r>
          </w:p>
          <w:p w14:paraId="7510B16B" w14:textId="174EADD1" w:rsidR="00E91C0A" w:rsidRPr="004E38D4" w:rsidRDefault="00730337" w:rsidP="00730337">
            <w:pPr>
              <w:pBdr>
                <w:top w:val="nil"/>
                <w:left w:val="nil"/>
                <w:bottom w:val="nil"/>
                <w:right w:val="nil"/>
                <w:between w:val="nil"/>
              </w:pBdr>
              <w:jc w:val="both"/>
              <w:rPr>
                <w:rFonts w:ascii="Arial" w:eastAsia="Arial" w:hAnsi="Arial" w:cs="Arial"/>
                <w:sz w:val="22"/>
                <w:szCs w:val="22"/>
              </w:rPr>
            </w:pPr>
            <w:r>
              <w:rPr>
                <w:rFonts w:ascii="Arial" w:eastAsia="Arial" w:hAnsi="Arial" w:cs="Arial"/>
                <w:bCs/>
                <w:sz w:val="22"/>
                <w:szCs w:val="22"/>
              </w:rPr>
              <w:t xml:space="preserve">           </w:t>
            </w:r>
            <w:r w:rsidR="006F60FB" w:rsidRPr="00E91C0A">
              <w:rPr>
                <w:rFonts w:ascii="Arial" w:eastAsia="Arial" w:hAnsi="Arial" w:cs="Arial"/>
                <w:bCs/>
                <w:sz w:val="22"/>
                <w:szCs w:val="22"/>
              </w:rPr>
              <w:t>and authorising</w:t>
            </w:r>
            <w:r w:rsidR="002834C2" w:rsidRPr="00E91C0A">
              <w:rPr>
                <w:rFonts w:ascii="Arial" w:eastAsia="Arial" w:hAnsi="Arial" w:cs="Arial"/>
                <w:bCs/>
                <w:sz w:val="22"/>
                <w:szCs w:val="22"/>
              </w:rPr>
              <w:t xml:space="preserve"> councillors </w:t>
            </w:r>
          </w:p>
        </w:tc>
      </w:tr>
      <w:tr w:rsidR="008C6F0F" w14:paraId="71E538EF" w14:textId="77777777">
        <w:tc>
          <w:tcPr>
            <w:tcW w:w="537" w:type="dxa"/>
            <w:tcBorders>
              <w:top w:val="nil"/>
              <w:left w:val="nil"/>
              <w:bottom w:val="nil"/>
              <w:right w:val="nil"/>
            </w:tcBorders>
          </w:tcPr>
          <w:p w14:paraId="5066BA26" w14:textId="77777777" w:rsidR="008C6F0F" w:rsidRDefault="008C6F0F">
            <w:pPr>
              <w:jc w:val="center"/>
              <w:rPr>
                <w:rFonts w:ascii="Arial" w:eastAsia="Arial" w:hAnsi="Arial" w:cs="Arial"/>
                <w:b/>
                <w:sz w:val="22"/>
                <w:szCs w:val="22"/>
              </w:rPr>
            </w:pPr>
          </w:p>
        </w:tc>
        <w:tc>
          <w:tcPr>
            <w:tcW w:w="8110" w:type="dxa"/>
            <w:tcBorders>
              <w:top w:val="nil"/>
              <w:left w:val="nil"/>
              <w:bottom w:val="nil"/>
              <w:right w:val="nil"/>
            </w:tcBorders>
          </w:tcPr>
          <w:p w14:paraId="10002DAE" w14:textId="77777777" w:rsidR="008C6F0F" w:rsidRDefault="008C6F0F">
            <w:pPr>
              <w:jc w:val="both"/>
              <w:rPr>
                <w:rFonts w:ascii="Arial" w:eastAsia="Arial" w:hAnsi="Arial" w:cs="Arial"/>
                <w:b/>
                <w:sz w:val="22"/>
                <w:szCs w:val="22"/>
              </w:rPr>
            </w:pPr>
          </w:p>
        </w:tc>
      </w:tr>
      <w:tr w:rsidR="004437F1" w14:paraId="28641400" w14:textId="77777777">
        <w:tc>
          <w:tcPr>
            <w:tcW w:w="537" w:type="dxa"/>
            <w:tcBorders>
              <w:top w:val="nil"/>
              <w:left w:val="nil"/>
              <w:bottom w:val="nil"/>
              <w:right w:val="nil"/>
            </w:tcBorders>
          </w:tcPr>
          <w:p w14:paraId="3EC95841" w14:textId="57E1B0AF" w:rsidR="00D61D61" w:rsidRDefault="00E91C0A">
            <w:pPr>
              <w:jc w:val="center"/>
              <w:rPr>
                <w:rFonts w:ascii="Arial" w:eastAsia="Arial" w:hAnsi="Arial" w:cs="Arial"/>
                <w:b/>
                <w:sz w:val="22"/>
                <w:szCs w:val="22"/>
              </w:rPr>
            </w:pPr>
            <w:r>
              <w:rPr>
                <w:rFonts w:ascii="Arial" w:eastAsia="Arial" w:hAnsi="Arial" w:cs="Arial"/>
                <w:b/>
                <w:sz w:val="22"/>
                <w:szCs w:val="22"/>
              </w:rPr>
              <w:t xml:space="preserve">10. </w:t>
            </w:r>
          </w:p>
          <w:p w14:paraId="3C8CCD6A" w14:textId="6B7052A6" w:rsidR="004437F1" w:rsidRDefault="004437F1" w:rsidP="00D61D61">
            <w:pPr>
              <w:jc w:val="center"/>
              <w:rPr>
                <w:rFonts w:ascii="Arial" w:eastAsia="Arial" w:hAnsi="Arial" w:cs="Arial"/>
                <w:b/>
                <w:sz w:val="22"/>
                <w:szCs w:val="22"/>
              </w:rPr>
            </w:pPr>
          </w:p>
        </w:tc>
        <w:tc>
          <w:tcPr>
            <w:tcW w:w="8110" w:type="dxa"/>
            <w:tcBorders>
              <w:top w:val="nil"/>
              <w:left w:val="nil"/>
              <w:bottom w:val="nil"/>
              <w:right w:val="nil"/>
            </w:tcBorders>
          </w:tcPr>
          <w:p w14:paraId="4EA13A61" w14:textId="2D29451A" w:rsidR="00EE6DDE" w:rsidRPr="00BB04CB" w:rsidRDefault="008C6F0F" w:rsidP="00E91C0A">
            <w:pPr>
              <w:jc w:val="both"/>
              <w:rPr>
                <w:rFonts w:ascii="Arial" w:eastAsia="Arial" w:hAnsi="Arial" w:cs="Arial"/>
                <w:bCs/>
                <w:i/>
                <w:iCs/>
                <w:sz w:val="22"/>
                <w:szCs w:val="22"/>
              </w:rPr>
            </w:pPr>
            <w:r>
              <w:rPr>
                <w:rFonts w:ascii="Arial" w:eastAsia="Arial" w:hAnsi="Arial" w:cs="Arial"/>
                <w:b/>
                <w:sz w:val="22"/>
                <w:szCs w:val="22"/>
              </w:rPr>
              <w:t>Finance Committee</w:t>
            </w:r>
            <w:r w:rsidR="00EE6DDE">
              <w:rPr>
                <w:rFonts w:ascii="Arial" w:eastAsia="Arial" w:hAnsi="Arial" w:cs="Arial"/>
                <w:b/>
                <w:sz w:val="22"/>
                <w:szCs w:val="22"/>
              </w:rPr>
              <w:t xml:space="preserve"> 4</w:t>
            </w:r>
            <w:r w:rsidR="00EE6DDE" w:rsidRPr="00EE6DDE">
              <w:rPr>
                <w:rFonts w:ascii="Arial" w:eastAsia="Arial" w:hAnsi="Arial" w:cs="Arial"/>
                <w:b/>
                <w:sz w:val="22"/>
                <w:szCs w:val="22"/>
                <w:vertAlign w:val="superscript"/>
              </w:rPr>
              <w:t>th</w:t>
            </w:r>
            <w:r w:rsidR="00EE6DDE">
              <w:rPr>
                <w:rFonts w:ascii="Arial" w:eastAsia="Arial" w:hAnsi="Arial" w:cs="Arial"/>
                <w:b/>
                <w:sz w:val="22"/>
                <w:szCs w:val="22"/>
              </w:rPr>
              <w:t xml:space="preserve"> November 2025</w:t>
            </w:r>
            <w:r w:rsidR="00BB04CB">
              <w:rPr>
                <w:rFonts w:ascii="Arial" w:eastAsia="Arial" w:hAnsi="Arial" w:cs="Arial"/>
                <w:b/>
                <w:sz w:val="22"/>
                <w:szCs w:val="22"/>
              </w:rPr>
              <w:t xml:space="preserve"> </w:t>
            </w:r>
            <w:r w:rsidR="00BB04CB" w:rsidRPr="00BB04CB">
              <w:rPr>
                <w:rFonts w:ascii="Arial" w:eastAsia="Arial" w:hAnsi="Arial" w:cs="Arial"/>
                <w:bCs/>
                <w:i/>
                <w:iCs/>
                <w:sz w:val="22"/>
                <w:szCs w:val="22"/>
              </w:rPr>
              <w:t xml:space="preserve"> </w:t>
            </w:r>
          </w:p>
          <w:p w14:paraId="70F19333" w14:textId="7B39E17A" w:rsidR="00BB04CB" w:rsidRPr="00BB04CB" w:rsidRDefault="00BB04CB" w:rsidP="00E91C0A">
            <w:pPr>
              <w:jc w:val="both"/>
              <w:rPr>
                <w:rFonts w:ascii="Arial" w:eastAsia="Arial" w:hAnsi="Arial" w:cs="Arial"/>
                <w:b/>
                <w:sz w:val="22"/>
                <w:szCs w:val="22"/>
              </w:rPr>
            </w:pPr>
            <w:r w:rsidRPr="00BB04CB">
              <w:rPr>
                <w:rFonts w:ascii="Arial" w:eastAsia="Arial" w:hAnsi="Arial" w:cs="Arial"/>
                <w:b/>
                <w:sz w:val="22"/>
                <w:szCs w:val="22"/>
              </w:rPr>
              <w:t>a. To receive the draft minutes from the meeting</w:t>
            </w:r>
          </w:p>
          <w:p w14:paraId="233C301B" w14:textId="5AEA8EFE" w:rsidR="00BB04CB" w:rsidRPr="00BB04CB" w:rsidRDefault="00BB04CB" w:rsidP="00E91C0A">
            <w:pPr>
              <w:jc w:val="both"/>
              <w:rPr>
                <w:rFonts w:ascii="Arial" w:eastAsia="Arial" w:hAnsi="Arial" w:cs="Arial"/>
                <w:b/>
                <w:sz w:val="22"/>
                <w:szCs w:val="22"/>
              </w:rPr>
            </w:pPr>
            <w:r w:rsidRPr="00BB04CB">
              <w:rPr>
                <w:rFonts w:ascii="Arial" w:eastAsia="Arial" w:hAnsi="Arial" w:cs="Arial"/>
                <w:b/>
                <w:sz w:val="22"/>
                <w:szCs w:val="22"/>
              </w:rPr>
              <w:t>b. T</w:t>
            </w:r>
            <w:r w:rsidR="008C6F0F" w:rsidRPr="00BB04CB">
              <w:rPr>
                <w:rFonts w:ascii="Arial" w:eastAsia="Arial" w:hAnsi="Arial" w:cs="Arial"/>
                <w:b/>
                <w:sz w:val="22"/>
                <w:szCs w:val="22"/>
              </w:rPr>
              <w:t xml:space="preserve">o consider </w:t>
            </w:r>
            <w:r w:rsidRPr="00BB04CB">
              <w:rPr>
                <w:rFonts w:ascii="Arial" w:eastAsia="Arial" w:hAnsi="Arial" w:cs="Arial"/>
                <w:b/>
                <w:sz w:val="22"/>
                <w:szCs w:val="22"/>
              </w:rPr>
              <w:t>the rec</w:t>
            </w:r>
            <w:r w:rsidR="008C6F0F" w:rsidRPr="00BB04CB">
              <w:rPr>
                <w:rFonts w:ascii="Arial" w:eastAsia="Arial" w:hAnsi="Arial" w:cs="Arial"/>
                <w:b/>
                <w:sz w:val="22"/>
                <w:szCs w:val="22"/>
              </w:rPr>
              <w:t xml:space="preserve">ommendations </w:t>
            </w:r>
            <w:r w:rsidRPr="00BB04CB">
              <w:rPr>
                <w:rFonts w:ascii="Arial" w:eastAsia="Arial" w:hAnsi="Arial" w:cs="Arial"/>
                <w:b/>
                <w:sz w:val="22"/>
                <w:szCs w:val="22"/>
              </w:rPr>
              <w:t>of the Budget Planning Report</w:t>
            </w:r>
          </w:p>
          <w:p w14:paraId="10CAE039" w14:textId="312EB56D" w:rsidR="008C6F0F" w:rsidRPr="00BB04CB" w:rsidRDefault="00BB04CB" w:rsidP="00E91C0A">
            <w:pPr>
              <w:jc w:val="both"/>
              <w:rPr>
                <w:rFonts w:ascii="Arial" w:eastAsia="Arial" w:hAnsi="Arial" w:cs="Arial"/>
                <w:b/>
                <w:sz w:val="22"/>
                <w:szCs w:val="22"/>
              </w:rPr>
            </w:pPr>
            <w:r w:rsidRPr="00BB04CB">
              <w:rPr>
                <w:rFonts w:ascii="Arial" w:eastAsia="Arial" w:hAnsi="Arial" w:cs="Arial"/>
                <w:b/>
                <w:sz w:val="22"/>
                <w:szCs w:val="22"/>
              </w:rPr>
              <w:t>c. To determine the precept request for 2026/27</w:t>
            </w:r>
            <w:r w:rsidR="008C6F0F" w:rsidRPr="00BB04CB">
              <w:rPr>
                <w:rFonts w:ascii="Arial" w:eastAsia="Arial" w:hAnsi="Arial" w:cs="Arial"/>
                <w:b/>
                <w:sz w:val="22"/>
                <w:szCs w:val="22"/>
              </w:rPr>
              <w:t xml:space="preserve"> </w:t>
            </w:r>
          </w:p>
          <w:p w14:paraId="00B12EFB" w14:textId="0C23ABEC" w:rsidR="00CF0D62" w:rsidRPr="00CF0D62" w:rsidRDefault="00CF0D62" w:rsidP="00CF0D62">
            <w:pPr>
              <w:ind w:left="360"/>
              <w:jc w:val="both"/>
              <w:rPr>
                <w:rFonts w:ascii="Arial" w:eastAsia="Arial" w:hAnsi="Arial" w:cs="Arial"/>
                <w:bCs/>
                <w:sz w:val="22"/>
                <w:szCs w:val="22"/>
              </w:rPr>
            </w:pPr>
          </w:p>
        </w:tc>
      </w:tr>
      <w:tr w:rsidR="00E91C0A" w14:paraId="1AF330E5" w14:textId="77777777">
        <w:tc>
          <w:tcPr>
            <w:tcW w:w="537" w:type="dxa"/>
            <w:tcBorders>
              <w:top w:val="nil"/>
              <w:left w:val="nil"/>
              <w:bottom w:val="nil"/>
              <w:right w:val="nil"/>
            </w:tcBorders>
          </w:tcPr>
          <w:p w14:paraId="1F962B01" w14:textId="38EF78DB" w:rsidR="00E91C0A" w:rsidRDefault="00E91C0A">
            <w:pPr>
              <w:jc w:val="center"/>
              <w:rPr>
                <w:rFonts w:ascii="Arial" w:eastAsia="Arial" w:hAnsi="Arial" w:cs="Arial"/>
                <w:b/>
                <w:sz w:val="22"/>
                <w:szCs w:val="22"/>
              </w:rPr>
            </w:pPr>
            <w:r>
              <w:rPr>
                <w:rFonts w:ascii="Arial" w:eastAsia="Arial" w:hAnsi="Arial" w:cs="Arial"/>
                <w:b/>
                <w:sz w:val="22"/>
                <w:szCs w:val="22"/>
              </w:rPr>
              <w:t>11.</w:t>
            </w:r>
          </w:p>
        </w:tc>
        <w:tc>
          <w:tcPr>
            <w:tcW w:w="8110" w:type="dxa"/>
            <w:tcBorders>
              <w:top w:val="nil"/>
              <w:left w:val="nil"/>
              <w:bottom w:val="nil"/>
              <w:right w:val="nil"/>
            </w:tcBorders>
          </w:tcPr>
          <w:p w14:paraId="08CD19A4" w14:textId="77777777" w:rsidR="00E91C0A" w:rsidRDefault="00E91C0A" w:rsidP="00587005">
            <w:pPr>
              <w:jc w:val="both"/>
              <w:rPr>
                <w:rFonts w:ascii="Arial" w:eastAsia="Arial" w:hAnsi="Arial" w:cs="Arial"/>
                <w:b/>
                <w:sz w:val="22"/>
                <w:szCs w:val="22"/>
              </w:rPr>
            </w:pPr>
            <w:r>
              <w:rPr>
                <w:rFonts w:ascii="Arial" w:eastAsia="Arial" w:hAnsi="Arial" w:cs="Arial"/>
                <w:b/>
                <w:sz w:val="22"/>
                <w:szCs w:val="22"/>
              </w:rPr>
              <w:t>Traffic Matters</w:t>
            </w:r>
          </w:p>
          <w:p w14:paraId="6FB3C709" w14:textId="2AA8BF94" w:rsidR="00E91C0A" w:rsidRPr="003F405E" w:rsidRDefault="003F405E" w:rsidP="00587005">
            <w:pPr>
              <w:jc w:val="both"/>
              <w:rPr>
                <w:rFonts w:ascii="Arial" w:eastAsia="Arial" w:hAnsi="Arial" w:cs="Arial"/>
                <w:bCs/>
                <w:sz w:val="22"/>
                <w:szCs w:val="22"/>
              </w:rPr>
            </w:pPr>
            <w:r>
              <w:rPr>
                <w:rFonts w:ascii="Arial" w:eastAsia="Arial" w:hAnsi="Arial" w:cs="Arial"/>
                <w:b/>
                <w:sz w:val="22"/>
                <w:szCs w:val="22"/>
              </w:rPr>
              <w:t>a</w:t>
            </w:r>
            <w:r w:rsidR="00BB04CB">
              <w:rPr>
                <w:rFonts w:ascii="Arial" w:eastAsia="Arial" w:hAnsi="Arial" w:cs="Arial"/>
                <w:b/>
                <w:sz w:val="22"/>
                <w:szCs w:val="22"/>
              </w:rPr>
              <w:t xml:space="preserve">. </w:t>
            </w:r>
            <w:proofErr w:type="spellStart"/>
            <w:r w:rsidR="00E91C0A">
              <w:rPr>
                <w:rFonts w:ascii="Arial" w:eastAsia="Arial" w:hAnsi="Arial" w:cs="Arial"/>
                <w:b/>
                <w:sz w:val="22"/>
                <w:szCs w:val="22"/>
              </w:rPr>
              <w:t>Admaston</w:t>
            </w:r>
            <w:proofErr w:type="spellEnd"/>
            <w:r w:rsidR="00E91C0A">
              <w:rPr>
                <w:rFonts w:ascii="Arial" w:eastAsia="Arial" w:hAnsi="Arial" w:cs="Arial"/>
                <w:b/>
                <w:sz w:val="22"/>
                <w:szCs w:val="22"/>
              </w:rPr>
              <w:t xml:space="preserve"> Traffic Calming </w:t>
            </w:r>
            <w:r w:rsidR="00E91C0A" w:rsidRPr="003F405E">
              <w:rPr>
                <w:rFonts w:ascii="Arial" w:eastAsia="Arial" w:hAnsi="Arial" w:cs="Arial"/>
                <w:bCs/>
                <w:sz w:val="22"/>
                <w:szCs w:val="22"/>
              </w:rPr>
              <w:t>– to receive any updates</w:t>
            </w:r>
          </w:p>
          <w:p w14:paraId="09F129B8" w14:textId="3A71DBA2" w:rsidR="003F405E" w:rsidRDefault="003F405E" w:rsidP="00587005">
            <w:pPr>
              <w:jc w:val="both"/>
              <w:rPr>
                <w:rFonts w:ascii="Arial" w:eastAsia="Arial" w:hAnsi="Arial" w:cs="Arial"/>
                <w:bCs/>
                <w:sz w:val="22"/>
                <w:szCs w:val="22"/>
              </w:rPr>
            </w:pPr>
            <w:r>
              <w:rPr>
                <w:rFonts w:ascii="Arial" w:eastAsia="Arial" w:hAnsi="Arial" w:cs="Arial"/>
                <w:b/>
                <w:sz w:val="22"/>
                <w:szCs w:val="22"/>
              </w:rPr>
              <w:t>b</w:t>
            </w:r>
            <w:r w:rsidR="00BB04CB">
              <w:rPr>
                <w:rFonts w:ascii="Arial" w:eastAsia="Arial" w:hAnsi="Arial" w:cs="Arial"/>
                <w:b/>
                <w:sz w:val="22"/>
                <w:szCs w:val="22"/>
              </w:rPr>
              <w:t>.</w:t>
            </w:r>
            <w:r>
              <w:rPr>
                <w:rFonts w:ascii="Arial" w:eastAsia="Arial" w:hAnsi="Arial" w:cs="Arial"/>
                <w:b/>
                <w:sz w:val="22"/>
                <w:szCs w:val="22"/>
              </w:rPr>
              <w:t xml:space="preserve"> </w:t>
            </w:r>
            <w:r w:rsidR="00E91C0A">
              <w:rPr>
                <w:rFonts w:ascii="Arial" w:eastAsia="Arial" w:hAnsi="Arial" w:cs="Arial"/>
                <w:b/>
                <w:sz w:val="22"/>
                <w:szCs w:val="22"/>
              </w:rPr>
              <w:t xml:space="preserve">Waters Upton Parish Council </w:t>
            </w:r>
            <w:r w:rsidR="00E91C0A" w:rsidRPr="003F405E">
              <w:rPr>
                <w:rFonts w:ascii="Arial" w:eastAsia="Arial" w:hAnsi="Arial" w:cs="Arial"/>
                <w:bCs/>
                <w:sz w:val="22"/>
                <w:szCs w:val="22"/>
              </w:rPr>
              <w:t xml:space="preserve">– to consider request for a joint meeting with </w:t>
            </w:r>
          </w:p>
          <w:p w14:paraId="56CC4953" w14:textId="0BC1DA58" w:rsidR="00E91C0A" w:rsidRPr="003F405E" w:rsidRDefault="003F405E" w:rsidP="00587005">
            <w:pPr>
              <w:jc w:val="both"/>
              <w:rPr>
                <w:rFonts w:ascii="Arial" w:eastAsia="Arial" w:hAnsi="Arial" w:cs="Arial"/>
                <w:bCs/>
                <w:sz w:val="22"/>
                <w:szCs w:val="22"/>
              </w:rPr>
            </w:pPr>
            <w:r>
              <w:rPr>
                <w:rFonts w:ascii="Arial" w:eastAsia="Arial" w:hAnsi="Arial" w:cs="Arial"/>
                <w:bCs/>
                <w:sz w:val="22"/>
                <w:szCs w:val="22"/>
              </w:rPr>
              <w:t xml:space="preserve">    </w:t>
            </w:r>
            <w:r w:rsidR="00E91C0A" w:rsidRPr="003F405E">
              <w:rPr>
                <w:rFonts w:ascii="Arial" w:eastAsia="Arial" w:hAnsi="Arial" w:cs="Arial"/>
                <w:bCs/>
                <w:sz w:val="22"/>
                <w:szCs w:val="22"/>
              </w:rPr>
              <w:t>Telford &amp; Wrekin Council Highways regarding the A442</w:t>
            </w:r>
          </w:p>
          <w:p w14:paraId="0CFDFEF7" w14:textId="50F0D10D" w:rsidR="00E91C0A" w:rsidRPr="003F405E" w:rsidRDefault="003F405E" w:rsidP="00587005">
            <w:pPr>
              <w:jc w:val="both"/>
              <w:rPr>
                <w:rFonts w:ascii="Arial" w:eastAsia="Arial" w:hAnsi="Arial" w:cs="Arial"/>
                <w:bCs/>
                <w:sz w:val="22"/>
                <w:szCs w:val="22"/>
              </w:rPr>
            </w:pPr>
            <w:r>
              <w:rPr>
                <w:rFonts w:ascii="Arial" w:eastAsia="Arial" w:hAnsi="Arial" w:cs="Arial"/>
                <w:b/>
                <w:sz w:val="22"/>
                <w:szCs w:val="22"/>
              </w:rPr>
              <w:t>c</w:t>
            </w:r>
            <w:r w:rsidR="00BB04CB">
              <w:rPr>
                <w:rFonts w:ascii="Arial" w:eastAsia="Arial" w:hAnsi="Arial" w:cs="Arial"/>
                <w:b/>
                <w:sz w:val="22"/>
                <w:szCs w:val="22"/>
              </w:rPr>
              <w:t>.</w:t>
            </w:r>
            <w:r>
              <w:rPr>
                <w:rFonts w:ascii="Arial" w:eastAsia="Arial" w:hAnsi="Arial" w:cs="Arial"/>
                <w:b/>
                <w:sz w:val="22"/>
                <w:szCs w:val="22"/>
              </w:rPr>
              <w:t xml:space="preserve"> </w:t>
            </w:r>
            <w:r w:rsidR="00E91C0A">
              <w:rPr>
                <w:rFonts w:ascii="Arial" w:eastAsia="Arial" w:hAnsi="Arial" w:cs="Arial"/>
                <w:b/>
                <w:sz w:val="22"/>
                <w:szCs w:val="22"/>
              </w:rPr>
              <w:t xml:space="preserve">SIDS </w:t>
            </w:r>
            <w:r w:rsidR="00E91C0A" w:rsidRPr="003F405E">
              <w:rPr>
                <w:rFonts w:ascii="Arial" w:eastAsia="Arial" w:hAnsi="Arial" w:cs="Arial"/>
                <w:bCs/>
                <w:sz w:val="22"/>
                <w:szCs w:val="22"/>
              </w:rPr>
              <w:t>– to receive prices and consider purchases</w:t>
            </w:r>
          </w:p>
          <w:p w14:paraId="5EFC9529" w14:textId="06702392" w:rsidR="00E91C0A" w:rsidRDefault="00E91C0A" w:rsidP="00587005">
            <w:pPr>
              <w:jc w:val="both"/>
              <w:rPr>
                <w:rFonts w:ascii="Arial" w:eastAsia="Arial" w:hAnsi="Arial" w:cs="Arial"/>
                <w:b/>
                <w:sz w:val="22"/>
                <w:szCs w:val="22"/>
              </w:rPr>
            </w:pPr>
          </w:p>
        </w:tc>
      </w:tr>
      <w:tr w:rsidR="00587005" w14:paraId="4E8D49AB" w14:textId="77777777">
        <w:tc>
          <w:tcPr>
            <w:tcW w:w="537" w:type="dxa"/>
            <w:tcBorders>
              <w:top w:val="nil"/>
              <w:left w:val="nil"/>
              <w:bottom w:val="nil"/>
              <w:right w:val="nil"/>
            </w:tcBorders>
          </w:tcPr>
          <w:p w14:paraId="78EC1B18" w14:textId="49329589" w:rsidR="00587005" w:rsidRDefault="00587005">
            <w:pPr>
              <w:jc w:val="center"/>
              <w:rPr>
                <w:rFonts w:ascii="Arial" w:eastAsia="Arial" w:hAnsi="Arial" w:cs="Arial"/>
                <w:b/>
                <w:sz w:val="22"/>
                <w:szCs w:val="22"/>
              </w:rPr>
            </w:pPr>
            <w:r>
              <w:rPr>
                <w:rFonts w:ascii="Arial" w:eastAsia="Arial" w:hAnsi="Arial" w:cs="Arial"/>
                <w:b/>
                <w:sz w:val="22"/>
                <w:szCs w:val="22"/>
              </w:rPr>
              <w:t>1</w:t>
            </w:r>
            <w:r w:rsidR="003F405E">
              <w:rPr>
                <w:rFonts w:ascii="Arial" w:eastAsia="Arial" w:hAnsi="Arial" w:cs="Arial"/>
                <w:b/>
                <w:sz w:val="22"/>
                <w:szCs w:val="22"/>
              </w:rPr>
              <w:t>2</w:t>
            </w:r>
            <w:r>
              <w:rPr>
                <w:rFonts w:ascii="Arial" w:eastAsia="Arial" w:hAnsi="Arial" w:cs="Arial"/>
                <w:b/>
                <w:sz w:val="22"/>
                <w:szCs w:val="22"/>
              </w:rPr>
              <w:t>.</w:t>
            </w:r>
          </w:p>
        </w:tc>
        <w:tc>
          <w:tcPr>
            <w:tcW w:w="8110" w:type="dxa"/>
            <w:tcBorders>
              <w:top w:val="nil"/>
              <w:left w:val="nil"/>
              <w:bottom w:val="nil"/>
              <w:right w:val="nil"/>
            </w:tcBorders>
          </w:tcPr>
          <w:p w14:paraId="2222C776" w14:textId="5B3FA1DE" w:rsidR="00587005" w:rsidRPr="003F405E" w:rsidRDefault="008C6F0F" w:rsidP="00587005">
            <w:pPr>
              <w:jc w:val="both"/>
              <w:rPr>
                <w:rFonts w:ascii="Arial" w:eastAsia="Arial" w:hAnsi="Arial" w:cs="Arial"/>
                <w:bCs/>
                <w:sz w:val="22"/>
                <w:szCs w:val="22"/>
              </w:rPr>
            </w:pPr>
            <w:proofErr w:type="spellStart"/>
            <w:r>
              <w:rPr>
                <w:rFonts w:ascii="Arial" w:eastAsia="Arial" w:hAnsi="Arial" w:cs="Arial"/>
                <w:b/>
                <w:sz w:val="22"/>
                <w:szCs w:val="22"/>
              </w:rPr>
              <w:t>Allscott</w:t>
            </w:r>
            <w:proofErr w:type="spellEnd"/>
            <w:r>
              <w:rPr>
                <w:rFonts w:ascii="Arial" w:eastAsia="Arial" w:hAnsi="Arial" w:cs="Arial"/>
                <w:b/>
                <w:sz w:val="22"/>
                <w:szCs w:val="22"/>
              </w:rPr>
              <w:t xml:space="preserve"> Meads Stakeholder Group Meeting </w:t>
            </w:r>
            <w:r w:rsidRPr="003F405E">
              <w:rPr>
                <w:rFonts w:ascii="Arial" w:eastAsia="Arial" w:hAnsi="Arial" w:cs="Arial"/>
                <w:bCs/>
                <w:sz w:val="22"/>
                <w:szCs w:val="22"/>
              </w:rPr>
              <w:t>– to receive the details of the meeting held on 30</w:t>
            </w:r>
            <w:r w:rsidRPr="003F405E">
              <w:rPr>
                <w:rFonts w:ascii="Arial" w:eastAsia="Arial" w:hAnsi="Arial" w:cs="Arial"/>
                <w:bCs/>
                <w:sz w:val="22"/>
                <w:szCs w:val="22"/>
                <w:vertAlign w:val="superscript"/>
              </w:rPr>
              <w:t>th</w:t>
            </w:r>
            <w:r w:rsidRPr="003F405E">
              <w:rPr>
                <w:rFonts w:ascii="Arial" w:eastAsia="Arial" w:hAnsi="Arial" w:cs="Arial"/>
                <w:bCs/>
                <w:sz w:val="22"/>
                <w:szCs w:val="22"/>
              </w:rPr>
              <w:t xml:space="preserve"> October 2025</w:t>
            </w:r>
            <w:r w:rsidR="00587005" w:rsidRPr="003F405E">
              <w:rPr>
                <w:rFonts w:ascii="Arial" w:eastAsia="Arial" w:hAnsi="Arial" w:cs="Arial"/>
                <w:bCs/>
                <w:i/>
                <w:iCs/>
                <w:sz w:val="22"/>
                <w:szCs w:val="22"/>
              </w:rPr>
              <w:t xml:space="preserve"> </w:t>
            </w:r>
          </w:p>
          <w:p w14:paraId="14D871AA" w14:textId="77777777" w:rsidR="00587005" w:rsidRDefault="00587005">
            <w:pPr>
              <w:jc w:val="both"/>
              <w:rPr>
                <w:rFonts w:ascii="Arial" w:eastAsia="Arial" w:hAnsi="Arial" w:cs="Arial"/>
                <w:b/>
                <w:sz w:val="22"/>
                <w:szCs w:val="22"/>
              </w:rPr>
            </w:pPr>
          </w:p>
        </w:tc>
      </w:tr>
      <w:tr w:rsidR="00E276A7" w14:paraId="4FB9087C" w14:textId="77777777">
        <w:tc>
          <w:tcPr>
            <w:tcW w:w="537" w:type="dxa"/>
            <w:tcBorders>
              <w:top w:val="nil"/>
              <w:left w:val="nil"/>
              <w:bottom w:val="nil"/>
              <w:right w:val="nil"/>
            </w:tcBorders>
          </w:tcPr>
          <w:p w14:paraId="632C9D17" w14:textId="674E21BD" w:rsidR="00E276A7" w:rsidRDefault="00E276A7">
            <w:pPr>
              <w:jc w:val="center"/>
              <w:rPr>
                <w:rFonts w:ascii="Arial" w:eastAsia="Arial" w:hAnsi="Arial" w:cs="Arial"/>
                <w:b/>
                <w:sz w:val="22"/>
                <w:szCs w:val="22"/>
              </w:rPr>
            </w:pPr>
            <w:r>
              <w:rPr>
                <w:rFonts w:ascii="Arial" w:eastAsia="Arial" w:hAnsi="Arial" w:cs="Arial"/>
                <w:b/>
                <w:sz w:val="22"/>
                <w:szCs w:val="22"/>
              </w:rPr>
              <w:t>1</w:t>
            </w:r>
            <w:r w:rsidR="003F405E">
              <w:rPr>
                <w:rFonts w:ascii="Arial" w:eastAsia="Arial" w:hAnsi="Arial" w:cs="Arial"/>
                <w:b/>
                <w:sz w:val="22"/>
                <w:szCs w:val="22"/>
              </w:rPr>
              <w:t>3</w:t>
            </w:r>
            <w:r>
              <w:rPr>
                <w:rFonts w:ascii="Arial" w:eastAsia="Arial" w:hAnsi="Arial" w:cs="Arial"/>
                <w:b/>
                <w:sz w:val="22"/>
                <w:szCs w:val="22"/>
              </w:rPr>
              <w:t>.</w:t>
            </w:r>
          </w:p>
        </w:tc>
        <w:tc>
          <w:tcPr>
            <w:tcW w:w="8110" w:type="dxa"/>
            <w:tcBorders>
              <w:top w:val="nil"/>
              <w:left w:val="nil"/>
              <w:bottom w:val="nil"/>
              <w:right w:val="nil"/>
            </w:tcBorders>
          </w:tcPr>
          <w:p w14:paraId="6073360D" w14:textId="77777777" w:rsidR="00EE6DDE" w:rsidRDefault="00FF7624" w:rsidP="00E276A7">
            <w:pPr>
              <w:jc w:val="both"/>
              <w:rPr>
                <w:rFonts w:ascii="Arial" w:eastAsia="Arial" w:hAnsi="Arial" w:cs="Arial"/>
                <w:b/>
                <w:sz w:val="22"/>
                <w:szCs w:val="22"/>
              </w:rPr>
            </w:pPr>
            <w:proofErr w:type="spellStart"/>
            <w:r>
              <w:rPr>
                <w:rFonts w:ascii="Arial" w:eastAsia="Arial" w:hAnsi="Arial" w:cs="Arial"/>
                <w:b/>
                <w:sz w:val="22"/>
                <w:szCs w:val="22"/>
              </w:rPr>
              <w:t>Allscott</w:t>
            </w:r>
            <w:proofErr w:type="spellEnd"/>
            <w:r>
              <w:rPr>
                <w:rFonts w:ascii="Arial" w:eastAsia="Arial" w:hAnsi="Arial" w:cs="Arial"/>
                <w:b/>
                <w:sz w:val="22"/>
                <w:szCs w:val="22"/>
              </w:rPr>
              <w:t xml:space="preserve"> Meads</w:t>
            </w:r>
            <w:r w:rsidR="0058499B">
              <w:rPr>
                <w:rFonts w:ascii="Arial" w:eastAsia="Arial" w:hAnsi="Arial" w:cs="Arial"/>
                <w:b/>
                <w:sz w:val="22"/>
                <w:szCs w:val="22"/>
              </w:rPr>
              <w:t xml:space="preserve"> Allotments</w:t>
            </w:r>
          </w:p>
          <w:p w14:paraId="742A75A4" w14:textId="0EB6AD47" w:rsidR="00E276A7" w:rsidRPr="00EE6DDE" w:rsidRDefault="00EE6DDE" w:rsidP="00E276A7">
            <w:pPr>
              <w:jc w:val="both"/>
              <w:rPr>
                <w:rFonts w:ascii="Arial" w:eastAsia="Arial" w:hAnsi="Arial" w:cs="Arial"/>
                <w:b/>
                <w:i/>
                <w:iCs/>
                <w:sz w:val="22"/>
                <w:szCs w:val="22"/>
              </w:rPr>
            </w:pPr>
            <w:r w:rsidRPr="00EE6DDE">
              <w:rPr>
                <w:rFonts w:ascii="Arial" w:eastAsia="Arial" w:hAnsi="Arial" w:cs="Arial"/>
                <w:b/>
                <w:sz w:val="22"/>
                <w:szCs w:val="22"/>
              </w:rPr>
              <w:t>a. T</w:t>
            </w:r>
            <w:r w:rsidR="0058499B" w:rsidRPr="00EE6DDE">
              <w:rPr>
                <w:rFonts w:ascii="Arial" w:eastAsia="Arial" w:hAnsi="Arial" w:cs="Arial"/>
                <w:b/>
                <w:sz w:val="22"/>
                <w:szCs w:val="22"/>
              </w:rPr>
              <w:t>o receive a verbal update on progress</w:t>
            </w:r>
            <w:r w:rsidR="00FF7624" w:rsidRPr="00EE6DDE">
              <w:rPr>
                <w:rFonts w:ascii="Arial" w:eastAsia="Arial" w:hAnsi="Arial" w:cs="Arial"/>
                <w:b/>
                <w:sz w:val="22"/>
                <w:szCs w:val="22"/>
              </w:rPr>
              <w:t xml:space="preserve"> </w:t>
            </w:r>
          </w:p>
          <w:p w14:paraId="6DADD0B4" w14:textId="77777777" w:rsidR="008C0F52" w:rsidRDefault="00EE6DDE">
            <w:pPr>
              <w:jc w:val="both"/>
              <w:rPr>
                <w:rFonts w:ascii="Arial" w:eastAsia="Arial" w:hAnsi="Arial" w:cs="Arial"/>
                <w:bCs/>
                <w:sz w:val="22"/>
                <w:szCs w:val="22"/>
              </w:rPr>
            </w:pPr>
            <w:r>
              <w:rPr>
                <w:rFonts w:ascii="Arial" w:eastAsia="Arial" w:hAnsi="Arial" w:cs="Arial"/>
                <w:b/>
                <w:sz w:val="22"/>
                <w:szCs w:val="22"/>
              </w:rPr>
              <w:t>b. To determine timescale for clearing</w:t>
            </w:r>
            <w:r w:rsidR="008C0F52">
              <w:rPr>
                <w:rFonts w:ascii="Arial" w:eastAsia="Arial" w:hAnsi="Arial" w:cs="Arial"/>
                <w:b/>
                <w:sz w:val="22"/>
                <w:szCs w:val="22"/>
              </w:rPr>
              <w:t xml:space="preserve"> the site</w:t>
            </w:r>
            <w:r>
              <w:rPr>
                <w:rFonts w:ascii="Arial" w:eastAsia="Arial" w:hAnsi="Arial" w:cs="Arial"/>
                <w:b/>
                <w:sz w:val="22"/>
                <w:szCs w:val="22"/>
              </w:rPr>
              <w:t xml:space="preserve"> </w:t>
            </w:r>
            <w:r w:rsidRPr="00EE6DDE">
              <w:rPr>
                <w:rFonts w:ascii="Arial" w:eastAsia="Arial" w:hAnsi="Arial" w:cs="Arial"/>
                <w:bCs/>
                <w:sz w:val="22"/>
                <w:szCs w:val="22"/>
              </w:rPr>
              <w:t xml:space="preserve">– suggestion from SJ Roberts </w:t>
            </w:r>
            <w:r w:rsidR="008C0F52">
              <w:rPr>
                <w:rFonts w:ascii="Arial" w:eastAsia="Arial" w:hAnsi="Arial" w:cs="Arial"/>
                <w:bCs/>
                <w:sz w:val="22"/>
                <w:szCs w:val="22"/>
              </w:rPr>
              <w:t xml:space="preserve">  </w:t>
            </w:r>
          </w:p>
          <w:p w14:paraId="1F303FC2" w14:textId="5EAEFBA9" w:rsidR="00E276A7" w:rsidRPr="00EE6DDE" w:rsidRDefault="008C0F52">
            <w:pPr>
              <w:jc w:val="both"/>
              <w:rPr>
                <w:rFonts w:ascii="Arial" w:eastAsia="Arial" w:hAnsi="Arial" w:cs="Arial"/>
                <w:bCs/>
                <w:sz w:val="22"/>
                <w:szCs w:val="22"/>
              </w:rPr>
            </w:pPr>
            <w:r>
              <w:rPr>
                <w:rFonts w:ascii="Arial" w:eastAsia="Arial" w:hAnsi="Arial" w:cs="Arial"/>
                <w:bCs/>
                <w:sz w:val="22"/>
                <w:szCs w:val="22"/>
              </w:rPr>
              <w:t xml:space="preserve">     </w:t>
            </w:r>
            <w:r w:rsidR="00EE6DDE" w:rsidRPr="00EE6DDE">
              <w:rPr>
                <w:rFonts w:ascii="Arial" w:eastAsia="Arial" w:hAnsi="Arial" w:cs="Arial"/>
                <w:bCs/>
                <w:sz w:val="22"/>
                <w:szCs w:val="22"/>
              </w:rPr>
              <w:t>that it is left until early Spring 2027</w:t>
            </w:r>
          </w:p>
          <w:p w14:paraId="41936C93" w14:textId="2A269E7D" w:rsidR="00EE6DDE" w:rsidRDefault="00EE6DDE">
            <w:pPr>
              <w:jc w:val="both"/>
              <w:rPr>
                <w:rFonts w:ascii="Arial" w:eastAsia="Arial" w:hAnsi="Arial" w:cs="Arial"/>
                <w:b/>
                <w:sz w:val="22"/>
                <w:szCs w:val="22"/>
              </w:rPr>
            </w:pPr>
          </w:p>
        </w:tc>
      </w:tr>
      <w:tr w:rsidR="00B778B8" w14:paraId="1285D582" w14:textId="77777777">
        <w:tc>
          <w:tcPr>
            <w:tcW w:w="537" w:type="dxa"/>
            <w:tcBorders>
              <w:top w:val="nil"/>
              <w:left w:val="nil"/>
              <w:bottom w:val="nil"/>
              <w:right w:val="nil"/>
            </w:tcBorders>
          </w:tcPr>
          <w:p w14:paraId="0BB43496" w14:textId="005A5947" w:rsidR="00B778B8" w:rsidRDefault="00C12FE1">
            <w:pPr>
              <w:jc w:val="center"/>
              <w:rPr>
                <w:rFonts w:ascii="Arial" w:eastAsia="Arial" w:hAnsi="Arial" w:cs="Arial"/>
                <w:b/>
                <w:sz w:val="22"/>
                <w:szCs w:val="22"/>
              </w:rPr>
            </w:pPr>
            <w:r>
              <w:rPr>
                <w:rFonts w:ascii="Arial" w:eastAsia="Arial" w:hAnsi="Arial" w:cs="Arial"/>
                <w:b/>
                <w:sz w:val="22"/>
                <w:szCs w:val="22"/>
              </w:rPr>
              <w:t>1</w:t>
            </w:r>
            <w:r w:rsidR="003F405E">
              <w:rPr>
                <w:rFonts w:ascii="Arial" w:eastAsia="Arial" w:hAnsi="Arial" w:cs="Arial"/>
                <w:b/>
                <w:sz w:val="22"/>
                <w:szCs w:val="22"/>
              </w:rPr>
              <w:t>4</w:t>
            </w:r>
            <w:r w:rsidR="001D3489">
              <w:rPr>
                <w:rFonts w:ascii="Arial" w:eastAsia="Arial" w:hAnsi="Arial" w:cs="Arial"/>
                <w:b/>
                <w:sz w:val="22"/>
                <w:szCs w:val="22"/>
              </w:rPr>
              <w:t>.</w:t>
            </w:r>
          </w:p>
        </w:tc>
        <w:tc>
          <w:tcPr>
            <w:tcW w:w="8110" w:type="dxa"/>
            <w:tcBorders>
              <w:top w:val="nil"/>
              <w:left w:val="nil"/>
              <w:bottom w:val="nil"/>
              <w:right w:val="nil"/>
            </w:tcBorders>
          </w:tcPr>
          <w:p w14:paraId="1B521C50" w14:textId="5799806A" w:rsidR="00B778B8" w:rsidRDefault="005D4FAC">
            <w:pPr>
              <w:jc w:val="both"/>
              <w:rPr>
                <w:rFonts w:ascii="Arial" w:eastAsia="Arial" w:hAnsi="Arial" w:cs="Arial"/>
                <w:i/>
                <w:sz w:val="22"/>
                <w:szCs w:val="22"/>
              </w:rPr>
            </w:pPr>
            <w:r>
              <w:rPr>
                <w:rFonts w:ascii="Arial" w:eastAsia="Arial" w:hAnsi="Arial" w:cs="Arial"/>
                <w:b/>
                <w:sz w:val="22"/>
                <w:szCs w:val="22"/>
              </w:rPr>
              <w:t>Parish Update</w:t>
            </w:r>
            <w:r w:rsidR="00482321">
              <w:rPr>
                <w:rFonts w:ascii="Arial" w:eastAsia="Arial" w:hAnsi="Arial" w:cs="Arial"/>
                <w:b/>
                <w:sz w:val="22"/>
                <w:szCs w:val="22"/>
              </w:rPr>
              <w:t xml:space="preserve"> </w:t>
            </w:r>
            <w:r w:rsidR="001D3489">
              <w:rPr>
                <w:rFonts w:ascii="Arial" w:eastAsia="Arial" w:hAnsi="Arial" w:cs="Arial"/>
                <w:sz w:val="22"/>
                <w:szCs w:val="22"/>
              </w:rPr>
              <w:t xml:space="preserve">– to receive a written update on various matters previously discussed and/or agreed or to advise </w:t>
            </w:r>
          </w:p>
          <w:p w14:paraId="3814D6EB" w14:textId="77777777" w:rsidR="00B778B8" w:rsidRDefault="00B778B8">
            <w:pPr>
              <w:jc w:val="both"/>
              <w:rPr>
                <w:rFonts w:ascii="Arial" w:eastAsia="Arial" w:hAnsi="Arial" w:cs="Arial"/>
                <w:b/>
                <w:sz w:val="22"/>
                <w:szCs w:val="22"/>
              </w:rPr>
            </w:pPr>
          </w:p>
        </w:tc>
      </w:tr>
      <w:tr w:rsidR="00B778B8" w14:paraId="2338C8B0" w14:textId="77777777">
        <w:tc>
          <w:tcPr>
            <w:tcW w:w="537" w:type="dxa"/>
            <w:tcBorders>
              <w:top w:val="nil"/>
              <w:left w:val="nil"/>
              <w:bottom w:val="nil"/>
              <w:right w:val="nil"/>
            </w:tcBorders>
          </w:tcPr>
          <w:p w14:paraId="335C916D" w14:textId="4BBBDDC1" w:rsidR="00B778B8" w:rsidRDefault="00F6645F">
            <w:pPr>
              <w:jc w:val="center"/>
              <w:rPr>
                <w:rFonts w:ascii="Arial" w:eastAsia="Arial" w:hAnsi="Arial" w:cs="Arial"/>
                <w:b/>
                <w:sz w:val="22"/>
                <w:szCs w:val="22"/>
              </w:rPr>
            </w:pPr>
            <w:r>
              <w:rPr>
                <w:rFonts w:ascii="Arial" w:eastAsia="Arial" w:hAnsi="Arial" w:cs="Arial"/>
                <w:b/>
                <w:sz w:val="22"/>
                <w:szCs w:val="22"/>
              </w:rPr>
              <w:t>1</w:t>
            </w:r>
            <w:r w:rsidR="003F405E">
              <w:rPr>
                <w:rFonts w:ascii="Arial" w:eastAsia="Arial" w:hAnsi="Arial" w:cs="Arial"/>
                <w:b/>
                <w:sz w:val="22"/>
                <w:szCs w:val="22"/>
              </w:rPr>
              <w:t>5</w:t>
            </w:r>
            <w:r w:rsidR="001D3489">
              <w:rPr>
                <w:rFonts w:ascii="Arial" w:eastAsia="Arial" w:hAnsi="Arial" w:cs="Arial"/>
                <w:b/>
                <w:sz w:val="22"/>
                <w:szCs w:val="22"/>
              </w:rPr>
              <w:t>.</w:t>
            </w:r>
          </w:p>
        </w:tc>
        <w:tc>
          <w:tcPr>
            <w:tcW w:w="8110" w:type="dxa"/>
            <w:tcBorders>
              <w:top w:val="nil"/>
              <w:left w:val="nil"/>
              <w:bottom w:val="nil"/>
              <w:right w:val="nil"/>
            </w:tcBorders>
          </w:tcPr>
          <w:p w14:paraId="35F481B0" w14:textId="12483183" w:rsidR="00B778B8" w:rsidRDefault="001D3489">
            <w:pPr>
              <w:jc w:val="both"/>
              <w:rPr>
                <w:rFonts w:ascii="Arial" w:eastAsia="Arial" w:hAnsi="Arial" w:cs="Arial"/>
                <w:i/>
                <w:sz w:val="22"/>
                <w:szCs w:val="22"/>
              </w:rPr>
            </w:pPr>
            <w:r>
              <w:rPr>
                <w:rFonts w:ascii="Arial" w:eastAsia="Arial" w:hAnsi="Arial" w:cs="Arial"/>
                <w:b/>
                <w:sz w:val="22"/>
                <w:szCs w:val="22"/>
              </w:rPr>
              <w:t>SID Statistics</w:t>
            </w:r>
            <w:r w:rsidR="005D2F3F">
              <w:rPr>
                <w:rFonts w:ascii="Arial" w:eastAsia="Arial" w:hAnsi="Arial" w:cs="Arial"/>
                <w:b/>
                <w:sz w:val="22"/>
                <w:szCs w:val="22"/>
              </w:rPr>
              <w:t xml:space="preserve"> - t</w:t>
            </w:r>
            <w:r w:rsidRPr="005D6207">
              <w:rPr>
                <w:rFonts w:ascii="Arial" w:eastAsia="Arial" w:hAnsi="Arial" w:cs="Arial"/>
                <w:b/>
                <w:sz w:val="22"/>
                <w:szCs w:val="22"/>
              </w:rPr>
              <w:t>o receive data</w:t>
            </w:r>
            <w:r>
              <w:rPr>
                <w:rFonts w:ascii="Arial" w:eastAsia="Arial" w:hAnsi="Arial" w:cs="Arial"/>
                <w:sz w:val="22"/>
                <w:szCs w:val="22"/>
              </w:rPr>
              <w:t xml:space="preserve"> </w:t>
            </w:r>
          </w:p>
          <w:p w14:paraId="0143DB18" w14:textId="1E3FA021" w:rsidR="00242B35" w:rsidRDefault="00242B35" w:rsidP="005D2F3F">
            <w:pPr>
              <w:jc w:val="both"/>
              <w:rPr>
                <w:rFonts w:ascii="Arial" w:eastAsia="Arial" w:hAnsi="Arial" w:cs="Arial"/>
                <w:b/>
                <w:sz w:val="22"/>
                <w:szCs w:val="22"/>
              </w:rPr>
            </w:pPr>
          </w:p>
        </w:tc>
      </w:tr>
      <w:tr w:rsidR="00242B35" w14:paraId="64A3C209" w14:textId="77777777">
        <w:tc>
          <w:tcPr>
            <w:tcW w:w="537" w:type="dxa"/>
            <w:tcBorders>
              <w:top w:val="nil"/>
              <w:left w:val="nil"/>
              <w:bottom w:val="nil"/>
              <w:right w:val="nil"/>
            </w:tcBorders>
          </w:tcPr>
          <w:p w14:paraId="100C9DF6" w14:textId="3B815311" w:rsidR="00242B35" w:rsidRDefault="00F6645F">
            <w:pPr>
              <w:jc w:val="center"/>
              <w:rPr>
                <w:rFonts w:ascii="Arial" w:eastAsia="Arial" w:hAnsi="Arial" w:cs="Arial"/>
                <w:b/>
                <w:sz w:val="22"/>
                <w:szCs w:val="22"/>
              </w:rPr>
            </w:pPr>
            <w:r>
              <w:rPr>
                <w:rFonts w:ascii="Arial" w:eastAsia="Arial" w:hAnsi="Arial" w:cs="Arial"/>
                <w:b/>
                <w:sz w:val="22"/>
                <w:szCs w:val="22"/>
              </w:rPr>
              <w:t>1</w:t>
            </w:r>
            <w:r w:rsidR="003F405E">
              <w:rPr>
                <w:rFonts w:ascii="Arial" w:eastAsia="Arial" w:hAnsi="Arial" w:cs="Arial"/>
                <w:b/>
                <w:sz w:val="22"/>
                <w:szCs w:val="22"/>
              </w:rPr>
              <w:t>6</w:t>
            </w:r>
            <w:r w:rsidR="0002127A">
              <w:rPr>
                <w:rFonts w:ascii="Arial" w:eastAsia="Arial" w:hAnsi="Arial" w:cs="Arial"/>
                <w:b/>
                <w:sz w:val="22"/>
                <w:szCs w:val="22"/>
              </w:rPr>
              <w:t>.</w:t>
            </w:r>
          </w:p>
        </w:tc>
        <w:tc>
          <w:tcPr>
            <w:tcW w:w="8110" w:type="dxa"/>
            <w:tcBorders>
              <w:top w:val="nil"/>
              <w:left w:val="nil"/>
              <w:bottom w:val="nil"/>
              <w:right w:val="nil"/>
            </w:tcBorders>
          </w:tcPr>
          <w:p w14:paraId="4F149BA4" w14:textId="27006589" w:rsidR="00242B35" w:rsidRDefault="00242B35">
            <w:pPr>
              <w:jc w:val="both"/>
              <w:rPr>
                <w:rFonts w:ascii="Arial" w:eastAsia="Arial" w:hAnsi="Arial" w:cs="Arial"/>
                <w:b/>
                <w:sz w:val="22"/>
                <w:szCs w:val="22"/>
              </w:rPr>
            </w:pPr>
            <w:r>
              <w:rPr>
                <w:rFonts w:ascii="Arial" w:eastAsia="Arial" w:hAnsi="Arial" w:cs="Arial"/>
                <w:b/>
                <w:sz w:val="22"/>
                <w:szCs w:val="22"/>
              </w:rPr>
              <w:t>Grant Applications</w:t>
            </w:r>
            <w:r w:rsidR="006D7E79">
              <w:rPr>
                <w:rFonts w:ascii="Arial" w:eastAsia="Arial" w:hAnsi="Arial" w:cs="Arial"/>
                <w:b/>
                <w:sz w:val="22"/>
                <w:szCs w:val="22"/>
              </w:rPr>
              <w:t xml:space="preserve"> </w:t>
            </w:r>
          </w:p>
        </w:tc>
      </w:tr>
      <w:tr w:rsidR="00B778B8" w14:paraId="46D66D9B" w14:textId="77777777">
        <w:tc>
          <w:tcPr>
            <w:tcW w:w="537" w:type="dxa"/>
            <w:tcBorders>
              <w:top w:val="nil"/>
              <w:left w:val="nil"/>
              <w:bottom w:val="nil"/>
              <w:right w:val="nil"/>
            </w:tcBorders>
          </w:tcPr>
          <w:p w14:paraId="5477DEC8" w14:textId="77777777" w:rsidR="00B778B8" w:rsidRDefault="00B778B8">
            <w:pPr>
              <w:jc w:val="center"/>
              <w:rPr>
                <w:rFonts w:ascii="Arial" w:eastAsia="Arial" w:hAnsi="Arial" w:cs="Arial"/>
                <w:b/>
                <w:sz w:val="22"/>
                <w:szCs w:val="22"/>
              </w:rPr>
            </w:pPr>
          </w:p>
        </w:tc>
        <w:tc>
          <w:tcPr>
            <w:tcW w:w="8110" w:type="dxa"/>
            <w:tcBorders>
              <w:top w:val="nil"/>
              <w:left w:val="nil"/>
              <w:bottom w:val="nil"/>
              <w:right w:val="nil"/>
            </w:tcBorders>
          </w:tcPr>
          <w:p w14:paraId="32867121" w14:textId="5C5CE4BC" w:rsidR="0002127A" w:rsidRPr="004A1FFA" w:rsidRDefault="00FF7624">
            <w:pPr>
              <w:jc w:val="both"/>
              <w:rPr>
                <w:rFonts w:ascii="Arial" w:eastAsia="Arial" w:hAnsi="Arial" w:cs="Arial"/>
                <w:bCs/>
                <w:sz w:val="22"/>
                <w:szCs w:val="22"/>
              </w:rPr>
            </w:pPr>
            <w:r w:rsidRPr="004A1FFA">
              <w:rPr>
                <w:rFonts w:ascii="Arial" w:eastAsia="Arial" w:hAnsi="Arial" w:cs="Arial"/>
                <w:bCs/>
                <w:sz w:val="22"/>
                <w:szCs w:val="22"/>
              </w:rPr>
              <w:t>None received</w:t>
            </w:r>
            <w:r w:rsidR="007C5C31" w:rsidRPr="004A1FFA">
              <w:rPr>
                <w:rFonts w:ascii="Arial" w:eastAsia="Arial" w:hAnsi="Arial" w:cs="Arial"/>
                <w:bCs/>
                <w:sz w:val="22"/>
                <w:szCs w:val="22"/>
              </w:rPr>
              <w:t xml:space="preserve">  </w:t>
            </w:r>
          </w:p>
          <w:p w14:paraId="15AA71A4" w14:textId="68B15BA2" w:rsidR="005B4C49" w:rsidRPr="0002127A" w:rsidRDefault="005B4C49">
            <w:pPr>
              <w:jc w:val="both"/>
              <w:rPr>
                <w:rFonts w:ascii="Arial" w:eastAsia="Arial" w:hAnsi="Arial" w:cs="Arial"/>
                <w:bCs/>
                <w:sz w:val="22"/>
                <w:szCs w:val="22"/>
              </w:rPr>
            </w:pPr>
          </w:p>
        </w:tc>
      </w:tr>
      <w:tr w:rsidR="00B778B8" w14:paraId="00F69249" w14:textId="77777777">
        <w:tc>
          <w:tcPr>
            <w:tcW w:w="537" w:type="dxa"/>
            <w:tcBorders>
              <w:top w:val="nil"/>
              <w:left w:val="nil"/>
              <w:bottom w:val="nil"/>
              <w:right w:val="nil"/>
            </w:tcBorders>
          </w:tcPr>
          <w:p w14:paraId="2B37A2A9" w14:textId="58E56C3A" w:rsidR="00B778B8" w:rsidRDefault="00F6645F">
            <w:pPr>
              <w:jc w:val="center"/>
              <w:rPr>
                <w:rFonts w:ascii="Arial" w:eastAsia="Arial" w:hAnsi="Arial" w:cs="Arial"/>
                <w:b/>
                <w:sz w:val="22"/>
                <w:szCs w:val="22"/>
              </w:rPr>
            </w:pPr>
            <w:r>
              <w:rPr>
                <w:rFonts w:ascii="Arial" w:eastAsia="Arial" w:hAnsi="Arial" w:cs="Arial"/>
                <w:b/>
                <w:sz w:val="22"/>
                <w:szCs w:val="22"/>
              </w:rPr>
              <w:t>1</w:t>
            </w:r>
            <w:r w:rsidR="003F405E">
              <w:rPr>
                <w:rFonts w:ascii="Arial" w:eastAsia="Arial" w:hAnsi="Arial" w:cs="Arial"/>
                <w:b/>
                <w:sz w:val="22"/>
                <w:szCs w:val="22"/>
              </w:rPr>
              <w:t>7</w:t>
            </w:r>
            <w:r w:rsidR="00A01844">
              <w:rPr>
                <w:rFonts w:ascii="Arial" w:eastAsia="Arial" w:hAnsi="Arial" w:cs="Arial"/>
                <w:b/>
                <w:sz w:val="22"/>
                <w:szCs w:val="22"/>
              </w:rPr>
              <w:t>.</w:t>
            </w:r>
            <w:r w:rsidR="001D3489">
              <w:rPr>
                <w:rFonts w:ascii="Arial" w:eastAsia="Arial" w:hAnsi="Arial" w:cs="Arial"/>
                <w:b/>
                <w:sz w:val="22"/>
                <w:szCs w:val="22"/>
              </w:rPr>
              <w:t xml:space="preserve"> </w:t>
            </w:r>
          </w:p>
        </w:tc>
        <w:tc>
          <w:tcPr>
            <w:tcW w:w="8110" w:type="dxa"/>
            <w:tcBorders>
              <w:top w:val="nil"/>
              <w:left w:val="nil"/>
              <w:bottom w:val="nil"/>
              <w:right w:val="nil"/>
            </w:tcBorders>
          </w:tcPr>
          <w:p w14:paraId="15E48765" w14:textId="151A8561" w:rsidR="005D2F3F" w:rsidRDefault="004A1FFA" w:rsidP="005D2F3F">
            <w:pPr>
              <w:jc w:val="both"/>
              <w:rPr>
                <w:rFonts w:ascii="Arial" w:eastAsia="Arial" w:hAnsi="Arial" w:cs="Arial"/>
                <w:b/>
                <w:sz w:val="22"/>
                <w:szCs w:val="22"/>
              </w:rPr>
            </w:pPr>
            <w:r>
              <w:rPr>
                <w:rFonts w:ascii="Arial" w:eastAsia="Arial" w:hAnsi="Arial" w:cs="Arial"/>
                <w:b/>
                <w:sz w:val="22"/>
                <w:szCs w:val="22"/>
              </w:rPr>
              <w:t xml:space="preserve">Other </w:t>
            </w:r>
            <w:r w:rsidR="001D3489">
              <w:rPr>
                <w:rFonts w:ascii="Arial" w:eastAsia="Arial" w:hAnsi="Arial" w:cs="Arial"/>
                <w:b/>
                <w:sz w:val="22"/>
                <w:szCs w:val="22"/>
              </w:rPr>
              <w:t>Correspondence</w:t>
            </w:r>
            <w:r w:rsidR="00B17C27">
              <w:rPr>
                <w:rFonts w:ascii="Arial" w:eastAsia="Arial" w:hAnsi="Arial" w:cs="Arial"/>
                <w:b/>
                <w:sz w:val="22"/>
                <w:szCs w:val="22"/>
              </w:rPr>
              <w:t xml:space="preserve"> </w:t>
            </w:r>
            <w:r w:rsidR="00F33C68">
              <w:rPr>
                <w:rFonts w:ascii="Arial" w:eastAsia="Arial" w:hAnsi="Arial" w:cs="Arial"/>
                <w:b/>
                <w:sz w:val="22"/>
                <w:szCs w:val="22"/>
              </w:rPr>
              <w:t xml:space="preserve"> </w:t>
            </w:r>
            <w:r w:rsidR="001D3489">
              <w:rPr>
                <w:rFonts w:ascii="Arial" w:eastAsia="Arial" w:hAnsi="Arial" w:cs="Arial"/>
                <w:b/>
                <w:sz w:val="22"/>
                <w:szCs w:val="22"/>
              </w:rPr>
              <w:t xml:space="preserve"> </w:t>
            </w:r>
          </w:p>
          <w:p w14:paraId="184BE6B4" w14:textId="77777777" w:rsidR="003F405E" w:rsidRDefault="003F405E" w:rsidP="005D2F3F">
            <w:pPr>
              <w:jc w:val="both"/>
              <w:rPr>
                <w:rFonts w:ascii="Arial" w:eastAsia="Arial" w:hAnsi="Arial" w:cs="Arial"/>
                <w:bCs/>
                <w:sz w:val="22"/>
                <w:szCs w:val="22"/>
              </w:rPr>
            </w:pPr>
            <w:r w:rsidRPr="00730337">
              <w:rPr>
                <w:rFonts w:ascii="Arial" w:eastAsia="Arial" w:hAnsi="Arial" w:cs="Arial"/>
                <w:b/>
                <w:sz w:val="22"/>
                <w:szCs w:val="22"/>
              </w:rPr>
              <w:t>1.</w:t>
            </w:r>
            <w:r>
              <w:rPr>
                <w:rFonts w:ascii="Arial" w:eastAsia="Arial" w:hAnsi="Arial" w:cs="Arial"/>
                <w:bCs/>
                <w:sz w:val="22"/>
                <w:szCs w:val="22"/>
              </w:rPr>
              <w:t xml:space="preserve"> </w:t>
            </w:r>
            <w:r w:rsidR="00B217DF" w:rsidRPr="003F405E">
              <w:rPr>
                <w:rFonts w:ascii="Arial" w:eastAsia="Arial" w:hAnsi="Arial" w:cs="Arial"/>
                <w:b/>
                <w:sz w:val="22"/>
                <w:szCs w:val="22"/>
              </w:rPr>
              <w:t>Review of Statement of Licensing Policy</w:t>
            </w:r>
            <w:r w:rsidR="00B217DF">
              <w:rPr>
                <w:rFonts w:ascii="Arial" w:eastAsia="Arial" w:hAnsi="Arial" w:cs="Arial"/>
                <w:bCs/>
                <w:sz w:val="22"/>
                <w:szCs w:val="22"/>
              </w:rPr>
              <w:t xml:space="preserve"> – to consider any comments for </w:t>
            </w:r>
          </w:p>
          <w:p w14:paraId="35541082" w14:textId="0578B33B" w:rsidR="00F6645F" w:rsidRDefault="003F405E" w:rsidP="005D2F3F">
            <w:pPr>
              <w:jc w:val="both"/>
              <w:rPr>
                <w:rFonts w:ascii="Arial" w:eastAsia="Arial" w:hAnsi="Arial" w:cs="Arial"/>
                <w:bCs/>
                <w:sz w:val="22"/>
                <w:szCs w:val="22"/>
              </w:rPr>
            </w:pPr>
            <w:r>
              <w:rPr>
                <w:rFonts w:ascii="Arial" w:eastAsia="Arial" w:hAnsi="Arial" w:cs="Arial"/>
                <w:bCs/>
                <w:sz w:val="22"/>
                <w:szCs w:val="22"/>
              </w:rPr>
              <w:t xml:space="preserve">    </w:t>
            </w:r>
            <w:r w:rsidR="00B217DF">
              <w:rPr>
                <w:rFonts w:ascii="Arial" w:eastAsia="Arial" w:hAnsi="Arial" w:cs="Arial"/>
                <w:bCs/>
                <w:sz w:val="22"/>
                <w:szCs w:val="22"/>
              </w:rPr>
              <w:t>submission</w:t>
            </w:r>
          </w:p>
          <w:p w14:paraId="773D2D0F" w14:textId="32E2794B" w:rsidR="008E4299" w:rsidRPr="005D2F3F" w:rsidRDefault="00CF0D62" w:rsidP="005D2F3F">
            <w:pPr>
              <w:jc w:val="both"/>
              <w:rPr>
                <w:b/>
                <w:sz w:val="22"/>
                <w:szCs w:val="22"/>
              </w:rPr>
            </w:pPr>
            <w:r w:rsidRPr="005D2F3F">
              <w:rPr>
                <w:rFonts w:ascii="Arial" w:eastAsia="Arial" w:hAnsi="Arial" w:cs="Arial"/>
                <w:bCs/>
                <w:sz w:val="22"/>
                <w:szCs w:val="22"/>
              </w:rPr>
              <w:t xml:space="preserve"> </w:t>
            </w:r>
          </w:p>
        </w:tc>
      </w:tr>
      <w:tr w:rsidR="00B778B8" w14:paraId="6FDEE04C" w14:textId="77777777">
        <w:tc>
          <w:tcPr>
            <w:tcW w:w="537" w:type="dxa"/>
            <w:tcBorders>
              <w:top w:val="nil"/>
              <w:left w:val="nil"/>
              <w:bottom w:val="nil"/>
              <w:right w:val="nil"/>
            </w:tcBorders>
          </w:tcPr>
          <w:p w14:paraId="0E56BB7C" w14:textId="654B6B17" w:rsidR="00B778B8" w:rsidRDefault="00F6645F">
            <w:pPr>
              <w:jc w:val="center"/>
              <w:rPr>
                <w:rFonts w:ascii="Arial" w:eastAsia="Arial" w:hAnsi="Arial" w:cs="Arial"/>
                <w:b/>
                <w:sz w:val="22"/>
                <w:szCs w:val="22"/>
              </w:rPr>
            </w:pPr>
            <w:r>
              <w:rPr>
                <w:rFonts w:ascii="Arial" w:eastAsia="Arial" w:hAnsi="Arial" w:cs="Arial"/>
                <w:b/>
                <w:sz w:val="22"/>
                <w:szCs w:val="22"/>
              </w:rPr>
              <w:t>1</w:t>
            </w:r>
            <w:r w:rsidR="003F405E">
              <w:rPr>
                <w:rFonts w:ascii="Arial" w:eastAsia="Arial" w:hAnsi="Arial" w:cs="Arial"/>
                <w:b/>
                <w:sz w:val="22"/>
                <w:szCs w:val="22"/>
              </w:rPr>
              <w:t>8</w:t>
            </w:r>
            <w:r w:rsidR="001D3489">
              <w:rPr>
                <w:rFonts w:ascii="Arial" w:eastAsia="Arial" w:hAnsi="Arial" w:cs="Arial"/>
                <w:b/>
                <w:sz w:val="22"/>
                <w:szCs w:val="22"/>
              </w:rPr>
              <w:t>.</w:t>
            </w:r>
          </w:p>
          <w:p w14:paraId="30634A08" w14:textId="77777777" w:rsidR="00B778B8" w:rsidRDefault="00B778B8">
            <w:pPr>
              <w:jc w:val="center"/>
              <w:rPr>
                <w:rFonts w:ascii="Arial" w:eastAsia="Arial" w:hAnsi="Arial" w:cs="Arial"/>
                <w:b/>
                <w:sz w:val="22"/>
                <w:szCs w:val="22"/>
              </w:rPr>
            </w:pPr>
          </w:p>
        </w:tc>
        <w:tc>
          <w:tcPr>
            <w:tcW w:w="8110" w:type="dxa"/>
            <w:tcBorders>
              <w:top w:val="nil"/>
              <w:left w:val="nil"/>
              <w:bottom w:val="nil"/>
              <w:right w:val="nil"/>
            </w:tcBorders>
          </w:tcPr>
          <w:p w14:paraId="24C9E18F" w14:textId="3580282D" w:rsidR="00B778B8" w:rsidRDefault="001D3489" w:rsidP="006F60FB">
            <w:pPr>
              <w:jc w:val="both"/>
              <w:rPr>
                <w:rFonts w:ascii="Arial" w:eastAsia="Arial" w:hAnsi="Arial" w:cs="Arial"/>
                <w:sz w:val="22"/>
                <w:szCs w:val="22"/>
              </w:rPr>
            </w:pPr>
            <w:r>
              <w:rPr>
                <w:rFonts w:ascii="Arial" w:eastAsia="Arial" w:hAnsi="Arial" w:cs="Arial"/>
                <w:b/>
                <w:sz w:val="22"/>
                <w:szCs w:val="22"/>
              </w:rPr>
              <w:t xml:space="preserve">Date of the next meeting </w:t>
            </w:r>
            <w:r>
              <w:rPr>
                <w:rFonts w:ascii="Arial" w:eastAsia="Arial" w:hAnsi="Arial" w:cs="Arial"/>
                <w:sz w:val="22"/>
                <w:szCs w:val="22"/>
              </w:rPr>
              <w:t>- Members are asked to note that the next meeting</w:t>
            </w:r>
            <w:r w:rsidR="00FF7624">
              <w:rPr>
                <w:rFonts w:ascii="Arial" w:eastAsia="Arial" w:hAnsi="Arial" w:cs="Arial"/>
                <w:sz w:val="22"/>
                <w:szCs w:val="22"/>
              </w:rPr>
              <w:t xml:space="preserve"> </w:t>
            </w:r>
            <w:r w:rsidR="007C5C31">
              <w:rPr>
                <w:rFonts w:ascii="Arial" w:eastAsia="Arial" w:hAnsi="Arial" w:cs="Arial"/>
                <w:sz w:val="22"/>
                <w:szCs w:val="22"/>
              </w:rPr>
              <w:t>will be</w:t>
            </w:r>
            <w:r>
              <w:rPr>
                <w:rFonts w:ascii="Arial" w:eastAsia="Arial" w:hAnsi="Arial" w:cs="Arial"/>
                <w:sz w:val="22"/>
                <w:szCs w:val="22"/>
              </w:rPr>
              <w:t xml:space="preserve"> on </w:t>
            </w:r>
            <w:r>
              <w:rPr>
                <w:rFonts w:ascii="Arial" w:eastAsia="Arial" w:hAnsi="Arial" w:cs="Arial"/>
                <w:b/>
                <w:sz w:val="22"/>
                <w:szCs w:val="22"/>
              </w:rPr>
              <w:t>Wednesday</w:t>
            </w:r>
            <w:r w:rsidR="005B2B17">
              <w:rPr>
                <w:rFonts w:ascii="Arial" w:eastAsia="Arial" w:hAnsi="Arial" w:cs="Arial"/>
                <w:b/>
                <w:sz w:val="22"/>
                <w:szCs w:val="22"/>
              </w:rPr>
              <w:t xml:space="preserve"> </w:t>
            </w:r>
            <w:r w:rsidR="00B217DF">
              <w:rPr>
                <w:rFonts w:ascii="Arial" w:eastAsia="Arial" w:hAnsi="Arial" w:cs="Arial"/>
                <w:b/>
                <w:sz w:val="22"/>
                <w:szCs w:val="22"/>
              </w:rPr>
              <w:t>10</w:t>
            </w:r>
            <w:r w:rsidR="00B217DF" w:rsidRPr="00B217DF">
              <w:rPr>
                <w:rFonts w:ascii="Arial" w:eastAsia="Arial" w:hAnsi="Arial" w:cs="Arial"/>
                <w:b/>
                <w:sz w:val="22"/>
                <w:szCs w:val="22"/>
                <w:vertAlign w:val="superscript"/>
              </w:rPr>
              <w:t>th</w:t>
            </w:r>
            <w:r w:rsidR="00B217DF">
              <w:rPr>
                <w:rFonts w:ascii="Arial" w:eastAsia="Arial" w:hAnsi="Arial" w:cs="Arial"/>
                <w:b/>
                <w:sz w:val="22"/>
                <w:szCs w:val="22"/>
              </w:rPr>
              <w:t xml:space="preserve"> December</w:t>
            </w:r>
            <w:r w:rsidR="005D2F3F">
              <w:rPr>
                <w:rFonts w:ascii="Arial" w:eastAsia="Arial" w:hAnsi="Arial" w:cs="Arial"/>
                <w:b/>
                <w:sz w:val="22"/>
                <w:szCs w:val="22"/>
              </w:rPr>
              <w:t xml:space="preserve"> </w:t>
            </w:r>
            <w:r w:rsidR="006F60FB">
              <w:rPr>
                <w:rFonts w:ascii="Arial" w:eastAsia="Arial" w:hAnsi="Arial" w:cs="Arial"/>
                <w:b/>
                <w:sz w:val="22"/>
                <w:szCs w:val="22"/>
              </w:rPr>
              <w:t>2025</w:t>
            </w:r>
            <w:r w:rsidR="005D4FAC">
              <w:rPr>
                <w:rFonts w:ascii="Arial" w:eastAsia="Arial" w:hAnsi="Arial" w:cs="Arial"/>
                <w:b/>
                <w:sz w:val="22"/>
                <w:szCs w:val="22"/>
              </w:rPr>
              <w:t xml:space="preserve"> </w:t>
            </w:r>
            <w:r>
              <w:rPr>
                <w:rFonts w:ascii="Arial" w:eastAsia="Arial" w:hAnsi="Arial" w:cs="Arial"/>
                <w:sz w:val="22"/>
                <w:szCs w:val="22"/>
              </w:rPr>
              <w:t xml:space="preserve">at </w:t>
            </w:r>
            <w:proofErr w:type="spellStart"/>
            <w:r w:rsidR="00B217DF" w:rsidRPr="00730337">
              <w:rPr>
                <w:rFonts w:ascii="Arial" w:eastAsia="Arial" w:hAnsi="Arial" w:cs="Arial"/>
                <w:b/>
                <w:bCs/>
                <w:sz w:val="22"/>
                <w:szCs w:val="22"/>
              </w:rPr>
              <w:t>Admaston</w:t>
            </w:r>
            <w:proofErr w:type="spellEnd"/>
            <w:r w:rsidR="00B217DF" w:rsidRPr="00730337">
              <w:rPr>
                <w:rFonts w:ascii="Arial" w:eastAsia="Arial" w:hAnsi="Arial" w:cs="Arial"/>
                <w:b/>
                <w:bCs/>
                <w:sz w:val="22"/>
                <w:szCs w:val="22"/>
              </w:rPr>
              <w:t xml:space="preserve"> House Community Centre</w:t>
            </w:r>
          </w:p>
        </w:tc>
      </w:tr>
    </w:tbl>
    <w:p w14:paraId="63295574" w14:textId="77777777" w:rsidR="00106FFD" w:rsidRDefault="00106FFD">
      <w:pPr>
        <w:jc w:val="center"/>
        <w:rPr>
          <w:rFonts w:ascii="Arial" w:eastAsia="Arial" w:hAnsi="Arial" w:cs="Arial"/>
          <w:b/>
          <w:sz w:val="24"/>
          <w:szCs w:val="24"/>
        </w:rPr>
      </w:pPr>
    </w:p>
    <w:p w14:paraId="1BC788DE" w14:textId="6A4C3DF7" w:rsidR="00B778B8" w:rsidRDefault="00730337">
      <w:pPr>
        <w:jc w:val="center"/>
        <w:rPr>
          <w:rFonts w:ascii="Arial" w:eastAsia="Arial" w:hAnsi="Arial" w:cs="Arial"/>
          <w:b/>
          <w:sz w:val="28"/>
          <w:szCs w:val="28"/>
          <w:u w:val="single"/>
        </w:rPr>
      </w:pPr>
      <w:r>
        <w:rPr>
          <w:rFonts w:ascii="Arial" w:eastAsia="Arial" w:hAnsi="Arial" w:cs="Arial"/>
          <w:b/>
          <w:sz w:val="28"/>
          <w:szCs w:val="28"/>
          <w:u w:val="single"/>
        </w:rPr>
        <w:t>Item</w:t>
      </w:r>
      <w:r w:rsidR="007A06D2">
        <w:rPr>
          <w:rFonts w:ascii="Arial" w:eastAsia="Arial" w:hAnsi="Arial" w:cs="Arial"/>
          <w:b/>
          <w:sz w:val="28"/>
          <w:szCs w:val="28"/>
          <w:u w:val="single"/>
        </w:rPr>
        <w:t xml:space="preserve"> 8</w:t>
      </w:r>
      <w:r w:rsidR="001D3489">
        <w:rPr>
          <w:rFonts w:ascii="Arial" w:eastAsia="Arial" w:hAnsi="Arial" w:cs="Arial"/>
          <w:b/>
          <w:sz w:val="28"/>
          <w:szCs w:val="28"/>
          <w:u w:val="single"/>
        </w:rPr>
        <w:t xml:space="preserve"> Planning </w:t>
      </w:r>
    </w:p>
    <w:p w14:paraId="1537C933" w14:textId="77777777" w:rsidR="00BB04CB" w:rsidRDefault="00BB04CB">
      <w:pPr>
        <w:jc w:val="center"/>
        <w:rPr>
          <w:rFonts w:ascii="Arial" w:eastAsia="Arial" w:hAnsi="Arial" w:cs="Arial"/>
          <w:b/>
          <w:sz w:val="28"/>
          <w:szCs w:val="28"/>
          <w:u w:val="single"/>
        </w:rPr>
      </w:pPr>
    </w:p>
    <w:p w14:paraId="66C5C4DA" w14:textId="4C940576" w:rsidR="00B778B8" w:rsidRDefault="001D3489" w:rsidP="00DB2C04">
      <w:pPr>
        <w:rPr>
          <w:rFonts w:ascii="Arial" w:eastAsia="Arial" w:hAnsi="Arial" w:cs="Arial"/>
          <w:b/>
          <w:sz w:val="22"/>
          <w:szCs w:val="22"/>
        </w:rPr>
      </w:pPr>
      <w:r>
        <w:rPr>
          <w:rFonts w:ascii="Arial" w:eastAsia="Arial" w:hAnsi="Arial" w:cs="Arial"/>
          <w:b/>
          <w:sz w:val="22"/>
          <w:szCs w:val="22"/>
        </w:rPr>
        <w:t xml:space="preserve">Applications can be viewed on the Borough Council’s Planning Portal by clicking on the link given or by accessing the portal directly at </w:t>
      </w:r>
      <w:hyperlink r:id="rId8">
        <w:r>
          <w:rPr>
            <w:color w:val="0000FF"/>
            <w:u w:val="single"/>
          </w:rPr>
          <w:t>Telford &amp; Wrekin Council</w:t>
        </w:r>
      </w:hyperlink>
      <w:r>
        <w:rPr>
          <w:rFonts w:ascii="Arial" w:eastAsia="Arial" w:hAnsi="Arial" w:cs="Arial"/>
          <w:b/>
          <w:sz w:val="22"/>
          <w:szCs w:val="22"/>
        </w:rPr>
        <w:t xml:space="preserve"> </w:t>
      </w:r>
    </w:p>
    <w:p w14:paraId="3BBDC550" w14:textId="77777777" w:rsidR="00DB2C04" w:rsidRDefault="00DB2C04" w:rsidP="00DB2C04">
      <w:pPr>
        <w:rPr>
          <w:rFonts w:ascii="Arial" w:eastAsia="Arial" w:hAnsi="Arial" w:cs="Arial"/>
          <w:b/>
          <w:sz w:val="22"/>
          <w:szCs w:val="22"/>
        </w:rPr>
      </w:pPr>
    </w:p>
    <w:p w14:paraId="30D6053D" w14:textId="4F36C59F" w:rsidR="00DB2C04" w:rsidRPr="00DB2C04" w:rsidRDefault="005D2F3F" w:rsidP="00DB2C04">
      <w:pPr>
        <w:rPr>
          <w:rFonts w:ascii="Arial" w:eastAsia="Arial" w:hAnsi="Arial" w:cs="Arial"/>
          <w:b/>
          <w:sz w:val="22"/>
          <w:szCs w:val="22"/>
        </w:rPr>
      </w:pPr>
      <w:r>
        <w:rPr>
          <w:rFonts w:ascii="Arial" w:eastAsia="Arial" w:hAnsi="Arial" w:cs="Arial"/>
          <w:b/>
          <w:sz w:val="22"/>
          <w:szCs w:val="22"/>
        </w:rPr>
        <w:t xml:space="preserve">    </w:t>
      </w:r>
      <w:r w:rsidR="00DB2C04">
        <w:rPr>
          <w:rFonts w:ascii="Arial" w:eastAsia="Arial" w:hAnsi="Arial" w:cs="Arial"/>
          <w:b/>
          <w:sz w:val="22"/>
          <w:szCs w:val="22"/>
        </w:rPr>
        <w:t>1. Permissions &amp; Refusals – for information</w:t>
      </w:r>
    </w:p>
    <w:p w14:paraId="7F3BAC5E" w14:textId="77777777" w:rsidR="00DE43DF" w:rsidRPr="00DE43DF" w:rsidRDefault="00DE43DF" w:rsidP="00DE43DF">
      <w:pPr>
        <w:pBdr>
          <w:top w:val="nil"/>
          <w:left w:val="nil"/>
          <w:bottom w:val="nil"/>
          <w:right w:val="nil"/>
          <w:between w:val="nil"/>
        </w:pBdr>
        <w:rPr>
          <w:rFonts w:ascii="Arial" w:eastAsia="Arial" w:hAnsi="Arial" w:cs="Arial"/>
          <w:b/>
          <w:sz w:val="22"/>
          <w:szCs w:val="22"/>
        </w:rPr>
      </w:pPr>
    </w:p>
    <w:tbl>
      <w:tblPr>
        <w:tblStyle w:val="a1"/>
        <w:tblW w:w="8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843"/>
        <w:gridCol w:w="3544"/>
        <w:gridCol w:w="1070"/>
      </w:tblGrid>
      <w:tr w:rsidR="00B778B8" w14:paraId="160AF466" w14:textId="77777777" w:rsidTr="00BB04CB">
        <w:tc>
          <w:tcPr>
            <w:tcW w:w="1838" w:type="dxa"/>
          </w:tcPr>
          <w:p w14:paraId="7F5DD7F2" w14:textId="3F928B64" w:rsidR="00B778B8" w:rsidRDefault="00EF6CBA">
            <w:pPr>
              <w:rPr>
                <w:rFonts w:ascii="Arial" w:eastAsia="Arial" w:hAnsi="Arial" w:cs="Arial"/>
                <w:b/>
                <w:sz w:val="22"/>
                <w:szCs w:val="22"/>
              </w:rPr>
            </w:pPr>
            <w:bookmarkStart w:id="0" w:name="_30j0zll" w:colFirst="0" w:colLast="0"/>
            <w:bookmarkEnd w:id="0"/>
            <w:r>
              <w:rPr>
                <w:rFonts w:ascii="Arial" w:eastAsia="Arial" w:hAnsi="Arial" w:cs="Arial"/>
                <w:b/>
                <w:sz w:val="22"/>
                <w:szCs w:val="22"/>
              </w:rPr>
              <w:t>TWC/2024/0710</w:t>
            </w:r>
          </w:p>
        </w:tc>
        <w:tc>
          <w:tcPr>
            <w:tcW w:w="1843" w:type="dxa"/>
          </w:tcPr>
          <w:p w14:paraId="4E3248A3" w14:textId="32768AB6" w:rsidR="00A01844" w:rsidRDefault="00EF6CBA" w:rsidP="005D4FAC">
            <w:pPr>
              <w:rPr>
                <w:rFonts w:ascii="Arial" w:eastAsia="Arial" w:hAnsi="Arial" w:cs="Arial"/>
                <w:sz w:val="22"/>
                <w:szCs w:val="22"/>
              </w:rPr>
            </w:pPr>
            <w:r>
              <w:rPr>
                <w:rFonts w:ascii="Arial" w:eastAsia="Arial" w:hAnsi="Arial" w:cs="Arial"/>
                <w:sz w:val="22"/>
                <w:szCs w:val="22"/>
              </w:rPr>
              <w:t xml:space="preserve">Site of Carn Brea, 34/former St Christophers </w:t>
            </w:r>
            <w:r>
              <w:rPr>
                <w:rFonts w:ascii="Arial" w:eastAsia="Arial" w:hAnsi="Arial" w:cs="Arial"/>
                <w:sz w:val="22"/>
                <w:szCs w:val="22"/>
              </w:rPr>
              <w:lastRenderedPageBreak/>
              <w:t xml:space="preserve">Hall, Station Rd, </w:t>
            </w:r>
            <w:proofErr w:type="spellStart"/>
            <w:r>
              <w:rPr>
                <w:rFonts w:ascii="Arial" w:eastAsia="Arial" w:hAnsi="Arial" w:cs="Arial"/>
                <w:sz w:val="22"/>
                <w:szCs w:val="22"/>
              </w:rPr>
              <w:t>Admaston</w:t>
            </w:r>
            <w:proofErr w:type="spellEnd"/>
          </w:p>
        </w:tc>
        <w:tc>
          <w:tcPr>
            <w:tcW w:w="3544" w:type="dxa"/>
          </w:tcPr>
          <w:p w14:paraId="7A197A71" w14:textId="53754757" w:rsidR="00B778B8" w:rsidRDefault="00EF6CBA">
            <w:pPr>
              <w:rPr>
                <w:rFonts w:ascii="Arial" w:eastAsia="Arial" w:hAnsi="Arial" w:cs="Arial"/>
                <w:sz w:val="22"/>
                <w:szCs w:val="22"/>
              </w:rPr>
            </w:pPr>
            <w:r>
              <w:rPr>
                <w:rFonts w:ascii="Arial" w:eastAsia="Arial" w:hAnsi="Arial" w:cs="Arial"/>
                <w:sz w:val="22"/>
                <w:szCs w:val="22"/>
              </w:rPr>
              <w:lastRenderedPageBreak/>
              <w:t xml:space="preserve">Erection of 2no. bungalows, 1no. single garage, 1no. double garage &amp; associated access </w:t>
            </w:r>
            <w:r>
              <w:rPr>
                <w:rFonts w:ascii="Arial" w:eastAsia="Arial" w:hAnsi="Arial" w:cs="Arial"/>
                <w:sz w:val="22"/>
                <w:szCs w:val="22"/>
              </w:rPr>
              <w:lastRenderedPageBreak/>
              <w:t>following demolition of existing building</w:t>
            </w:r>
          </w:p>
        </w:tc>
        <w:tc>
          <w:tcPr>
            <w:tcW w:w="1070" w:type="dxa"/>
          </w:tcPr>
          <w:p w14:paraId="3E7B2A1A" w14:textId="544026ED" w:rsidR="00B778B8" w:rsidRDefault="00EF6CBA">
            <w:pPr>
              <w:rPr>
                <w:rFonts w:ascii="Arial" w:eastAsia="Arial" w:hAnsi="Arial" w:cs="Arial"/>
                <w:sz w:val="22"/>
                <w:szCs w:val="22"/>
              </w:rPr>
            </w:pPr>
            <w:r>
              <w:rPr>
                <w:rFonts w:ascii="Arial" w:eastAsia="Arial" w:hAnsi="Arial" w:cs="Arial"/>
                <w:sz w:val="22"/>
                <w:szCs w:val="22"/>
              </w:rPr>
              <w:lastRenderedPageBreak/>
              <w:t>Appeal Granted</w:t>
            </w:r>
          </w:p>
        </w:tc>
      </w:tr>
      <w:tr w:rsidR="005B197A" w14:paraId="47C951E9" w14:textId="77777777" w:rsidTr="00BB04CB">
        <w:tc>
          <w:tcPr>
            <w:tcW w:w="1838" w:type="dxa"/>
          </w:tcPr>
          <w:p w14:paraId="66242691" w14:textId="334E50DC" w:rsidR="005B197A" w:rsidRDefault="00390DC9">
            <w:pPr>
              <w:rPr>
                <w:rFonts w:ascii="Arial" w:eastAsia="Arial" w:hAnsi="Arial" w:cs="Arial"/>
                <w:b/>
                <w:sz w:val="22"/>
                <w:szCs w:val="22"/>
              </w:rPr>
            </w:pPr>
            <w:r>
              <w:rPr>
                <w:rFonts w:ascii="Arial" w:eastAsia="Arial" w:hAnsi="Arial" w:cs="Arial"/>
                <w:b/>
                <w:sz w:val="22"/>
                <w:szCs w:val="22"/>
              </w:rPr>
              <w:lastRenderedPageBreak/>
              <w:t>TWC/2025/0555</w:t>
            </w:r>
          </w:p>
        </w:tc>
        <w:tc>
          <w:tcPr>
            <w:tcW w:w="1843" w:type="dxa"/>
          </w:tcPr>
          <w:p w14:paraId="13E8661D" w14:textId="475D4CA6" w:rsidR="005B197A" w:rsidRDefault="00390DC9" w:rsidP="005D4FAC">
            <w:pPr>
              <w:rPr>
                <w:rFonts w:ascii="Arial" w:eastAsia="Arial" w:hAnsi="Arial" w:cs="Arial"/>
                <w:sz w:val="22"/>
                <w:szCs w:val="22"/>
              </w:rPr>
            </w:pPr>
            <w:proofErr w:type="spellStart"/>
            <w:r>
              <w:rPr>
                <w:rFonts w:ascii="Arial" w:eastAsia="Arial" w:hAnsi="Arial" w:cs="Arial"/>
                <w:sz w:val="22"/>
                <w:szCs w:val="22"/>
              </w:rPr>
              <w:t>Admaston</w:t>
            </w:r>
            <w:proofErr w:type="spellEnd"/>
            <w:r>
              <w:rPr>
                <w:rFonts w:ascii="Arial" w:eastAsia="Arial" w:hAnsi="Arial" w:cs="Arial"/>
                <w:sz w:val="22"/>
                <w:szCs w:val="22"/>
              </w:rPr>
              <w:t xml:space="preserve"> Farm, Bratton Rd, </w:t>
            </w:r>
            <w:proofErr w:type="spellStart"/>
            <w:r>
              <w:rPr>
                <w:rFonts w:ascii="Arial" w:eastAsia="Arial" w:hAnsi="Arial" w:cs="Arial"/>
                <w:sz w:val="22"/>
                <w:szCs w:val="22"/>
              </w:rPr>
              <w:t>Admaston</w:t>
            </w:r>
            <w:proofErr w:type="spellEnd"/>
          </w:p>
        </w:tc>
        <w:tc>
          <w:tcPr>
            <w:tcW w:w="3544" w:type="dxa"/>
          </w:tcPr>
          <w:p w14:paraId="55A22D6B" w14:textId="3B8C1A4C" w:rsidR="005B197A" w:rsidRDefault="00390DC9" w:rsidP="00F33C68">
            <w:pPr>
              <w:spacing w:after="150"/>
              <w:rPr>
                <w:rFonts w:ascii="Arial" w:eastAsia="Arial" w:hAnsi="Arial" w:cs="Arial"/>
                <w:sz w:val="22"/>
                <w:szCs w:val="22"/>
              </w:rPr>
            </w:pPr>
            <w:r w:rsidRPr="00390DC9">
              <w:rPr>
                <w:rFonts w:ascii="Arial" w:eastAsia="Arial" w:hAnsi="Arial" w:cs="Arial"/>
                <w:sz w:val="22"/>
                <w:szCs w:val="22"/>
              </w:rPr>
              <w:t>Erection of a single storey extension, replacement of existing conservatory, widening of existing access and driveway including part removal of existing wall and rebuilding, replacement of 4no. windows, repairs to timber frame members, installation of 4no. roll top clay chimney pots, installation of 1no. flue pipe, repainting of exterior of property and conversion of existing barn to an annexe (Listed Building application)</w:t>
            </w:r>
          </w:p>
        </w:tc>
        <w:tc>
          <w:tcPr>
            <w:tcW w:w="1070" w:type="dxa"/>
          </w:tcPr>
          <w:p w14:paraId="49B53544" w14:textId="2A7C928A" w:rsidR="005B197A" w:rsidRDefault="00390DC9">
            <w:pPr>
              <w:rPr>
                <w:rFonts w:ascii="Arial" w:eastAsia="Arial" w:hAnsi="Arial" w:cs="Arial"/>
                <w:sz w:val="22"/>
                <w:szCs w:val="22"/>
              </w:rPr>
            </w:pPr>
            <w:r>
              <w:rPr>
                <w:rFonts w:ascii="Arial" w:eastAsia="Arial" w:hAnsi="Arial" w:cs="Arial"/>
                <w:sz w:val="22"/>
                <w:szCs w:val="22"/>
              </w:rPr>
              <w:t>Listed Building Granted</w:t>
            </w:r>
          </w:p>
        </w:tc>
      </w:tr>
      <w:tr w:rsidR="00732926" w14:paraId="10374E0D" w14:textId="77777777" w:rsidTr="00BB04CB">
        <w:tc>
          <w:tcPr>
            <w:tcW w:w="1838" w:type="dxa"/>
          </w:tcPr>
          <w:p w14:paraId="23BEAD72" w14:textId="64E33EB4" w:rsidR="00732926" w:rsidRDefault="00390DC9">
            <w:pPr>
              <w:rPr>
                <w:rFonts w:ascii="Arial" w:eastAsia="Arial" w:hAnsi="Arial" w:cs="Arial"/>
                <w:b/>
                <w:sz w:val="22"/>
                <w:szCs w:val="22"/>
              </w:rPr>
            </w:pPr>
            <w:r>
              <w:rPr>
                <w:rFonts w:ascii="Arial" w:eastAsia="Arial" w:hAnsi="Arial" w:cs="Arial"/>
                <w:b/>
                <w:sz w:val="22"/>
                <w:szCs w:val="22"/>
              </w:rPr>
              <w:t>TWC/2025/0554</w:t>
            </w:r>
          </w:p>
        </w:tc>
        <w:tc>
          <w:tcPr>
            <w:tcW w:w="1843" w:type="dxa"/>
          </w:tcPr>
          <w:p w14:paraId="6510BCDD" w14:textId="569FE644" w:rsidR="00732926" w:rsidRDefault="00390DC9" w:rsidP="005D4FAC">
            <w:pPr>
              <w:rPr>
                <w:rFonts w:ascii="Arial" w:eastAsia="Arial" w:hAnsi="Arial" w:cs="Arial"/>
                <w:sz w:val="22"/>
                <w:szCs w:val="22"/>
              </w:rPr>
            </w:pPr>
            <w:proofErr w:type="spellStart"/>
            <w:r>
              <w:rPr>
                <w:rFonts w:ascii="Arial" w:eastAsia="Arial" w:hAnsi="Arial" w:cs="Arial"/>
                <w:sz w:val="22"/>
                <w:szCs w:val="22"/>
              </w:rPr>
              <w:t>Admaston</w:t>
            </w:r>
            <w:proofErr w:type="spellEnd"/>
            <w:r>
              <w:rPr>
                <w:rFonts w:ascii="Arial" w:eastAsia="Arial" w:hAnsi="Arial" w:cs="Arial"/>
                <w:sz w:val="22"/>
                <w:szCs w:val="22"/>
              </w:rPr>
              <w:t xml:space="preserve"> Farm, Bratton Rd, </w:t>
            </w:r>
            <w:proofErr w:type="spellStart"/>
            <w:r>
              <w:rPr>
                <w:rFonts w:ascii="Arial" w:eastAsia="Arial" w:hAnsi="Arial" w:cs="Arial"/>
                <w:sz w:val="22"/>
                <w:szCs w:val="22"/>
              </w:rPr>
              <w:t>Admaston</w:t>
            </w:r>
            <w:proofErr w:type="spellEnd"/>
          </w:p>
        </w:tc>
        <w:tc>
          <w:tcPr>
            <w:tcW w:w="3544" w:type="dxa"/>
          </w:tcPr>
          <w:p w14:paraId="4E2A4AF1" w14:textId="69F8ADD4" w:rsidR="00732926" w:rsidRDefault="00390DC9" w:rsidP="00F33C68">
            <w:pPr>
              <w:spacing w:after="150"/>
              <w:rPr>
                <w:rFonts w:ascii="Arial" w:eastAsia="Arial" w:hAnsi="Arial" w:cs="Arial"/>
                <w:sz w:val="22"/>
                <w:szCs w:val="22"/>
              </w:rPr>
            </w:pPr>
            <w:r w:rsidRPr="00390DC9">
              <w:rPr>
                <w:rFonts w:ascii="Arial" w:eastAsia="Arial" w:hAnsi="Arial" w:cs="Arial"/>
                <w:sz w:val="22"/>
                <w:szCs w:val="22"/>
              </w:rPr>
              <w:t>Erection of a single storey extension, replacement of existing conservatory, widening of existing access and driveway including part removal of existing wall and rebuilding, replacement of 4no. windows, repairs to timber frame members, installation of 4no. roll top clay chimney pots, installation of 1no. flue pipe, repainting of exterior of property and conversion of existing barn to an annexe (</w:t>
            </w:r>
            <w:r>
              <w:rPr>
                <w:rFonts w:ascii="Arial" w:eastAsia="Arial" w:hAnsi="Arial" w:cs="Arial"/>
                <w:sz w:val="22"/>
                <w:szCs w:val="22"/>
              </w:rPr>
              <w:t>Full Planning</w:t>
            </w:r>
            <w:r w:rsidRPr="00390DC9">
              <w:rPr>
                <w:rFonts w:ascii="Arial" w:eastAsia="Arial" w:hAnsi="Arial" w:cs="Arial"/>
                <w:sz w:val="22"/>
                <w:szCs w:val="22"/>
              </w:rPr>
              <w:t>)</w:t>
            </w:r>
          </w:p>
        </w:tc>
        <w:tc>
          <w:tcPr>
            <w:tcW w:w="1070" w:type="dxa"/>
          </w:tcPr>
          <w:p w14:paraId="4789E587" w14:textId="7306C219" w:rsidR="00732926" w:rsidRDefault="00390DC9">
            <w:pPr>
              <w:rPr>
                <w:rFonts w:ascii="Arial" w:eastAsia="Arial" w:hAnsi="Arial" w:cs="Arial"/>
                <w:sz w:val="22"/>
                <w:szCs w:val="22"/>
              </w:rPr>
            </w:pPr>
            <w:r>
              <w:rPr>
                <w:rFonts w:ascii="Arial" w:eastAsia="Arial" w:hAnsi="Arial" w:cs="Arial"/>
                <w:sz w:val="22"/>
                <w:szCs w:val="22"/>
              </w:rPr>
              <w:t>Full Granted</w:t>
            </w:r>
          </w:p>
        </w:tc>
      </w:tr>
    </w:tbl>
    <w:p w14:paraId="5A683189" w14:textId="4F23619C" w:rsidR="00DB2C04" w:rsidRDefault="00DB2C04">
      <w:pPr>
        <w:ind w:left="360"/>
        <w:rPr>
          <w:rFonts w:ascii="Arial" w:eastAsia="Arial" w:hAnsi="Arial" w:cs="Arial"/>
          <w:bCs/>
          <w:sz w:val="22"/>
          <w:szCs w:val="22"/>
        </w:rPr>
      </w:pPr>
    </w:p>
    <w:p w14:paraId="75570AA5" w14:textId="54C14EF2" w:rsidR="00732926" w:rsidRPr="00732926" w:rsidRDefault="00732926">
      <w:pPr>
        <w:ind w:left="360"/>
        <w:rPr>
          <w:rFonts w:ascii="Arial" w:eastAsia="Arial" w:hAnsi="Arial" w:cs="Arial"/>
          <w:b/>
          <w:sz w:val="22"/>
          <w:szCs w:val="22"/>
        </w:rPr>
      </w:pPr>
      <w:r w:rsidRPr="00732926">
        <w:rPr>
          <w:rFonts w:ascii="Arial" w:eastAsia="Arial" w:hAnsi="Arial" w:cs="Arial"/>
          <w:b/>
          <w:sz w:val="22"/>
          <w:szCs w:val="22"/>
        </w:rPr>
        <w:t>2. New Applications</w:t>
      </w:r>
    </w:p>
    <w:p w14:paraId="344FC8F9" w14:textId="77777777" w:rsidR="00732926" w:rsidRDefault="00732926">
      <w:pPr>
        <w:ind w:left="360"/>
        <w:rPr>
          <w:rFonts w:ascii="Arial" w:eastAsia="Arial" w:hAnsi="Arial" w:cs="Arial"/>
          <w:bCs/>
          <w:sz w:val="22"/>
          <w:szCs w:val="22"/>
        </w:rPr>
      </w:pPr>
    </w:p>
    <w:tbl>
      <w:tblPr>
        <w:tblStyle w:val="TableGrid"/>
        <w:tblW w:w="0" w:type="auto"/>
        <w:tblInd w:w="-5" w:type="dxa"/>
        <w:tblLook w:val="04A0" w:firstRow="1" w:lastRow="0" w:firstColumn="1" w:lastColumn="0" w:noHBand="0" w:noVBand="1"/>
      </w:tblPr>
      <w:tblGrid>
        <w:gridCol w:w="1843"/>
        <w:gridCol w:w="1843"/>
        <w:gridCol w:w="2977"/>
        <w:gridCol w:w="1637"/>
      </w:tblGrid>
      <w:tr w:rsidR="00732926" w14:paraId="7A3E15FC" w14:textId="77777777" w:rsidTr="00732926">
        <w:tc>
          <w:tcPr>
            <w:tcW w:w="1843" w:type="dxa"/>
          </w:tcPr>
          <w:p w14:paraId="0FF1506E" w14:textId="0DAE8A56" w:rsidR="00732926" w:rsidRPr="00732926" w:rsidRDefault="00965134">
            <w:pPr>
              <w:rPr>
                <w:rFonts w:ascii="Arial" w:eastAsia="Arial" w:hAnsi="Arial" w:cs="Arial"/>
                <w:b/>
                <w:sz w:val="22"/>
                <w:szCs w:val="22"/>
              </w:rPr>
            </w:pPr>
            <w:r>
              <w:rPr>
                <w:rFonts w:ascii="Arial" w:eastAsia="Arial" w:hAnsi="Arial" w:cs="Arial"/>
                <w:b/>
                <w:sz w:val="22"/>
                <w:szCs w:val="22"/>
              </w:rPr>
              <w:t>TWC/2025/0701</w:t>
            </w:r>
          </w:p>
        </w:tc>
        <w:tc>
          <w:tcPr>
            <w:tcW w:w="1843" w:type="dxa"/>
          </w:tcPr>
          <w:p w14:paraId="70035369" w14:textId="77777777" w:rsidR="00732926" w:rsidRDefault="00965134">
            <w:pPr>
              <w:rPr>
                <w:rFonts w:ascii="Arial" w:eastAsia="Arial" w:hAnsi="Arial" w:cs="Arial"/>
                <w:bCs/>
                <w:sz w:val="22"/>
                <w:szCs w:val="22"/>
              </w:rPr>
            </w:pPr>
            <w:r>
              <w:rPr>
                <w:rFonts w:ascii="Arial" w:eastAsia="Arial" w:hAnsi="Arial" w:cs="Arial"/>
                <w:bCs/>
                <w:sz w:val="22"/>
                <w:szCs w:val="22"/>
              </w:rPr>
              <w:t xml:space="preserve">3 </w:t>
            </w:r>
            <w:proofErr w:type="spellStart"/>
            <w:r>
              <w:rPr>
                <w:rFonts w:ascii="Arial" w:eastAsia="Arial" w:hAnsi="Arial" w:cs="Arial"/>
                <w:bCs/>
                <w:sz w:val="22"/>
                <w:szCs w:val="22"/>
              </w:rPr>
              <w:t>Donnerville</w:t>
            </w:r>
            <w:proofErr w:type="spellEnd"/>
            <w:r>
              <w:rPr>
                <w:rFonts w:ascii="Arial" w:eastAsia="Arial" w:hAnsi="Arial" w:cs="Arial"/>
                <w:bCs/>
                <w:sz w:val="22"/>
                <w:szCs w:val="22"/>
              </w:rPr>
              <w:t xml:space="preserve"> Drive, </w:t>
            </w:r>
            <w:proofErr w:type="spellStart"/>
            <w:r>
              <w:rPr>
                <w:rFonts w:ascii="Arial" w:eastAsia="Arial" w:hAnsi="Arial" w:cs="Arial"/>
                <w:bCs/>
                <w:sz w:val="22"/>
                <w:szCs w:val="22"/>
              </w:rPr>
              <w:t>Admaston</w:t>
            </w:r>
            <w:proofErr w:type="spellEnd"/>
          </w:p>
          <w:p w14:paraId="37A74A3A" w14:textId="07E37EB8" w:rsidR="00730337" w:rsidRDefault="00730337">
            <w:pPr>
              <w:rPr>
                <w:rFonts w:ascii="Arial" w:eastAsia="Arial" w:hAnsi="Arial" w:cs="Arial"/>
                <w:bCs/>
                <w:sz w:val="22"/>
                <w:szCs w:val="22"/>
              </w:rPr>
            </w:pPr>
            <w:hyperlink r:id="rId9" w:history="1">
              <w:r w:rsidRPr="00730337">
                <w:rPr>
                  <w:rStyle w:val="Hyperlink"/>
                  <w:rFonts w:ascii="Arial" w:eastAsia="Arial" w:hAnsi="Arial" w:cs="Arial"/>
                  <w:bCs/>
                  <w:sz w:val="22"/>
                  <w:szCs w:val="22"/>
                </w:rPr>
                <w:t>Telford &amp; Wrekin Council</w:t>
              </w:r>
            </w:hyperlink>
          </w:p>
        </w:tc>
        <w:tc>
          <w:tcPr>
            <w:tcW w:w="2977" w:type="dxa"/>
          </w:tcPr>
          <w:p w14:paraId="27D76ABD" w14:textId="39E473C5" w:rsidR="00732926" w:rsidRDefault="00965134">
            <w:pPr>
              <w:rPr>
                <w:rFonts w:ascii="Arial" w:eastAsia="Arial" w:hAnsi="Arial" w:cs="Arial"/>
                <w:bCs/>
                <w:sz w:val="22"/>
                <w:szCs w:val="22"/>
              </w:rPr>
            </w:pPr>
            <w:r>
              <w:rPr>
                <w:rFonts w:ascii="Arial" w:eastAsia="Arial" w:hAnsi="Arial" w:cs="Arial"/>
                <w:bCs/>
                <w:sz w:val="22"/>
                <w:szCs w:val="22"/>
              </w:rPr>
              <w:t>Erection of a single storey rear extension with roof terrace over</w:t>
            </w:r>
          </w:p>
        </w:tc>
        <w:tc>
          <w:tcPr>
            <w:tcW w:w="1637" w:type="dxa"/>
          </w:tcPr>
          <w:p w14:paraId="0E269C12" w14:textId="7F8B4C2B" w:rsidR="00732926" w:rsidRDefault="00965134">
            <w:pPr>
              <w:rPr>
                <w:rFonts w:ascii="Arial" w:eastAsia="Arial" w:hAnsi="Arial" w:cs="Arial"/>
                <w:bCs/>
                <w:sz w:val="22"/>
                <w:szCs w:val="22"/>
              </w:rPr>
            </w:pPr>
            <w:r>
              <w:rPr>
                <w:rFonts w:ascii="Arial" w:eastAsia="Arial" w:hAnsi="Arial" w:cs="Arial"/>
                <w:bCs/>
                <w:sz w:val="22"/>
                <w:szCs w:val="22"/>
              </w:rPr>
              <w:t>Comments by 13/11/25</w:t>
            </w:r>
          </w:p>
        </w:tc>
      </w:tr>
      <w:tr w:rsidR="00464A2A" w14:paraId="18CD4019" w14:textId="77777777" w:rsidTr="00732926">
        <w:tc>
          <w:tcPr>
            <w:tcW w:w="1843" w:type="dxa"/>
          </w:tcPr>
          <w:p w14:paraId="171EA29F" w14:textId="4418F9A0" w:rsidR="00464A2A" w:rsidRDefault="00464A2A">
            <w:pPr>
              <w:rPr>
                <w:rFonts w:ascii="Arial" w:eastAsia="Arial" w:hAnsi="Arial" w:cs="Arial"/>
                <w:b/>
                <w:sz w:val="22"/>
                <w:szCs w:val="22"/>
              </w:rPr>
            </w:pPr>
            <w:r>
              <w:rPr>
                <w:rFonts w:ascii="Arial" w:eastAsia="Arial" w:hAnsi="Arial" w:cs="Arial"/>
                <w:b/>
                <w:sz w:val="22"/>
                <w:szCs w:val="22"/>
              </w:rPr>
              <w:t>TWC/2025/0747</w:t>
            </w:r>
          </w:p>
        </w:tc>
        <w:tc>
          <w:tcPr>
            <w:tcW w:w="1843" w:type="dxa"/>
          </w:tcPr>
          <w:p w14:paraId="245D3FF4" w14:textId="77777777" w:rsidR="00464A2A" w:rsidRDefault="00464A2A">
            <w:pPr>
              <w:rPr>
                <w:rFonts w:ascii="Arial" w:eastAsia="Arial" w:hAnsi="Arial" w:cs="Arial"/>
                <w:bCs/>
                <w:sz w:val="22"/>
                <w:szCs w:val="22"/>
              </w:rPr>
            </w:pPr>
            <w:r>
              <w:rPr>
                <w:rFonts w:ascii="Arial" w:eastAsia="Arial" w:hAnsi="Arial" w:cs="Arial"/>
                <w:bCs/>
                <w:sz w:val="22"/>
                <w:szCs w:val="22"/>
              </w:rPr>
              <w:t xml:space="preserve">Isobels Old Cow Shed, 27A </w:t>
            </w:r>
            <w:proofErr w:type="spellStart"/>
            <w:r>
              <w:rPr>
                <w:rFonts w:ascii="Arial" w:eastAsia="Arial" w:hAnsi="Arial" w:cs="Arial"/>
                <w:bCs/>
                <w:sz w:val="22"/>
                <w:szCs w:val="22"/>
              </w:rPr>
              <w:t>Aldermead</w:t>
            </w:r>
            <w:proofErr w:type="spellEnd"/>
            <w:r>
              <w:rPr>
                <w:rFonts w:ascii="Arial" w:eastAsia="Arial" w:hAnsi="Arial" w:cs="Arial"/>
                <w:bCs/>
                <w:sz w:val="22"/>
                <w:szCs w:val="22"/>
              </w:rPr>
              <w:t xml:space="preserve"> Close, </w:t>
            </w:r>
            <w:proofErr w:type="spellStart"/>
            <w:r>
              <w:rPr>
                <w:rFonts w:ascii="Arial" w:eastAsia="Arial" w:hAnsi="Arial" w:cs="Arial"/>
                <w:bCs/>
                <w:sz w:val="22"/>
                <w:szCs w:val="22"/>
              </w:rPr>
              <w:t>Admaston</w:t>
            </w:r>
            <w:proofErr w:type="spellEnd"/>
          </w:p>
          <w:p w14:paraId="0D51697C" w14:textId="74B7E6EB" w:rsidR="00464A2A" w:rsidRDefault="00464A2A">
            <w:pPr>
              <w:rPr>
                <w:rFonts w:ascii="Arial" w:eastAsia="Arial" w:hAnsi="Arial" w:cs="Arial"/>
                <w:bCs/>
                <w:sz w:val="22"/>
                <w:szCs w:val="22"/>
              </w:rPr>
            </w:pPr>
            <w:hyperlink r:id="rId10" w:history="1">
              <w:r w:rsidRPr="00464A2A">
                <w:rPr>
                  <w:rStyle w:val="Hyperlink"/>
                  <w:rFonts w:ascii="Arial" w:eastAsia="Arial" w:hAnsi="Arial" w:cs="Arial"/>
                  <w:bCs/>
                  <w:sz w:val="22"/>
                  <w:szCs w:val="22"/>
                </w:rPr>
                <w:t>Telford &amp; Wrekin Council</w:t>
              </w:r>
            </w:hyperlink>
          </w:p>
        </w:tc>
        <w:tc>
          <w:tcPr>
            <w:tcW w:w="2977" w:type="dxa"/>
          </w:tcPr>
          <w:p w14:paraId="0748649C" w14:textId="08176D64" w:rsidR="00464A2A" w:rsidRDefault="00464A2A">
            <w:pPr>
              <w:rPr>
                <w:rFonts w:ascii="Arial" w:eastAsia="Arial" w:hAnsi="Arial" w:cs="Arial"/>
                <w:bCs/>
                <w:sz w:val="22"/>
                <w:szCs w:val="22"/>
              </w:rPr>
            </w:pPr>
            <w:r>
              <w:rPr>
                <w:rFonts w:ascii="Arial" w:eastAsia="Arial" w:hAnsi="Arial" w:cs="Arial"/>
                <w:bCs/>
                <w:sz w:val="22"/>
                <w:szCs w:val="22"/>
              </w:rPr>
              <w:t>Erection of a garden shed, an oak canopy porch &amp; 2no. roof lights</w:t>
            </w:r>
          </w:p>
        </w:tc>
        <w:tc>
          <w:tcPr>
            <w:tcW w:w="1637" w:type="dxa"/>
          </w:tcPr>
          <w:p w14:paraId="7F486EBD" w14:textId="2CF4B924" w:rsidR="00464A2A" w:rsidRDefault="00464A2A">
            <w:pPr>
              <w:rPr>
                <w:rFonts w:ascii="Arial" w:eastAsia="Arial" w:hAnsi="Arial" w:cs="Arial"/>
                <w:bCs/>
                <w:sz w:val="22"/>
                <w:szCs w:val="22"/>
              </w:rPr>
            </w:pPr>
            <w:r>
              <w:rPr>
                <w:rFonts w:ascii="Arial" w:eastAsia="Arial" w:hAnsi="Arial" w:cs="Arial"/>
                <w:bCs/>
                <w:sz w:val="22"/>
                <w:szCs w:val="22"/>
              </w:rPr>
              <w:t>Comments by 25/11/25</w:t>
            </w:r>
          </w:p>
        </w:tc>
      </w:tr>
    </w:tbl>
    <w:p w14:paraId="0BED3470" w14:textId="77777777" w:rsidR="00732926" w:rsidRPr="00CF0D62" w:rsidRDefault="00732926">
      <w:pPr>
        <w:ind w:left="360"/>
        <w:rPr>
          <w:rFonts w:ascii="Arial" w:eastAsia="Arial" w:hAnsi="Arial" w:cs="Arial"/>
          <w:bCs/>
          <w:sz w:val="22"/>
          <w:szCs w:val="22"/>
        </w:rPr>
      </w:pPr>
    </w:p>
    <w:p w14:paraId="004D1C65" w14:textId="77777777" w:rsidR="00E20FC4" w:rsidRPr="00DE43DF" w:rsidRDefault="00E20FC4" w:rsidP="00DE43DF">
      <w:pPr>
        <w:pBdr>
          <w:top w:val="nil"/>
          <w:left w:val="nil"/>
          <w:bottom w:val="nil"/>
          <w:right w:val="nil"/>
          <w:between w:val="nil"/>
        </w:pBdr>
        <w:rPr>
          <w:rFonts w:ascii="Arial" w:eastAsia="Arial" w:hAnsi="Arial" w:cs="Arial"/>
          <w:color w:val="000000"/>
          <w:sz w:val="22"/>
          <w:szCs w:val="22"/>
        </w:rPr>
      </w:pPr>
    </w:p>
    <w:p w14:paraId="571F8452" w14:textId="16B20370" w:rsidR="00242B35" w:rsidRPr="00130DB9" w:rsidRDefault="00732926" w:rsidP="00130DB9">
      <w:pPr>
        <w:pBdr>
          <w:top w:val="nil"/>
          <w:left w:val="nil"/>
          <w:bottom w:val="nil"/>
          <w:right w:val="nil"/>
          <w:between w:val="nil"/>
        </w:pBdr>
        <w:ind w:left="360"/>
        <w:rPr>
          <w:rFonts w:ascii="Arial" w:eastAsia="Arial" w:hAnsi="Arial" w:cs="Arial"/>
          <w:color w:val="000000"/>
          <w:sz w:val="22"/>
          <w:szCs w:val="22"/>
        </w:rPr>
      </w:pPr>
      <w:r>
        <w:rPr>
          <w:rFonts w:ascii="Arial" w:eastAsia="Arial" w:hAnsi="Arial" w:cs="Arial"/>
          <w:b/>
          <w:color w:val="000000"/>
          <w:sz w:val="22"/>
          <w:szCs w:val="22"/>
        </w:rPr>
        <w:t>3</w:t>
      </w:r>
      <w:r w:rsidR="00130DB9">
        <w:rPr>
          <w:rFonts w:ascii="Arial" w:eastAsia="Arial" w:hAnsi="Arial" w:cs="Arial"/>
          <w:b/>
          <w:color w:val="000000"/>
          <w:sz w:val="22"/>
          <w:szCs w:val="22"/>
        </w:rPr>
        <w:t xml:space="preserve">. </w:t>
      </w:r>
      <w:r w:rsidR="00242B35" w:rsidRPr="00130DB9">
        <w:rPr>
          <w:rFonts w:ascii="Arial" w:eastAsia="Arial" w:hAnsi="Arial" w:cs="Arial"/>
          <w:b/>
          <w:color w:val="000000"/>
          <w:sz w:val="22"/>
          <w:szCs w:val="22"/>
        </w:rPr>
        <w:t>Applications received after the agenda was circulated</w:t>
      </w:r>
      <w:r w:rsidR="00242B35" w:rsidRPr="00130DB9">
        <w:rPr>
          <w:rFonts w:ascii="Arial" w:eastAsia="Arial" w:hAnsi="Arial" w:cs="Arial"/>
          <w:color w:val="000000"/>
          <w:sz w:val="22"/>
          <w:szCs w:val="22"/>
        </w:rPr>
        <w:t xml:space="preserve"> – to consider any other applications received for consultation since </w:t>
      </w:r>
      <w:r w:rsidR="00B217DF">
        <w:rPr>
          <w:rFonts w:ascii="Arial" w:eastAsia="Arial" w:hAnsi="Arial" w:cs="Arial"/>
          <w:color w:val="000000"/>
          <w:sz w:val="22"/>
          <w:szCs w:val="22"/>
        </w:rPr>
        <w:t>4</w:t>
      </w:r>
      <w:r w:rsidR="00B217DF" w:rsidRPr="00B217DF">
        <w:rPr>
          <w:rFonts w:ascii="Arial" w:eastAsia="Arial" w:hAnsi="Arial" w:cs="Arial"/>
          <w:color w:val="000000"/>
          <w:sz w:val="22"/>
          <w:szCs w:val="22"/>
          <w:vertAlign w:val="superscript"/>
        </w:rPr>
        <w:t>th</w:t>
      </w:r>
      <w:r w:rsidR="00B217DF">
        <w:rPr>
          <w:rFonts w:ascii="Arial" w:eastAsia="Arial" w:hAnsi="Arial" w:cs="Arial"/>
          <w:color w:val="000000"/>
          <w:sz w:val="22"/>
          <w:szCs w:val="22"/>
        </w:rPr>
        <w:t xml:space="preserve"> November </w:t>
      </w:r>
      <w:r w:rsidR="007B6A9F" w:rsidRPr="00130DB9">
        <w:rPr>
          <w:rFonts w:ascii="Arial" w:eastAsia="Arial" w:hAnsi="Arial" w:cs="Arial"/>
          <w:color w:val="000000"/>
          <w:sz w:val="22"/>
          <w:szCs w:val="22"/>
        </w:rPr>
        <w:t>2025</w:t>
      </w:r>
      <w:r w:rsidR="005B4C49" w:rsidRPr="00130DB9">
        <w:rPr>
          <w:rFonts w:ascii="Arial" w:eastAsia="Arial" w:hAnsi="Arial" w:cs="Arial"/>
          <w:color w:val="000000"/>
          <w:sz w:val="22"/>
          <w:szCs w:val="22"/>
        </w:rPr>
        <w:t>.</w:t>
      </w:r>
      <w:r w:rsidR="00242B35" w:rsidRPr="00130DB9">
        <w:rPr>
          <w:rFonts w:ascii="Arial" w:eastAsia="Arial" w:hAnsi="Arial" w:cs="Arial"/>
          <w:color w:val="000000"/>
          <w:sz w:val="22"/>
          <w:szCs w:val="22"/>
        </w:rPr>
        <w:t xml:space="preserve"> See </w:t>
      </w:r>
      <w:r w:rsidR="00130DB9">
        <w:rPr>
          <w:rFonts w:ascii="Arial" w:eastAsia="Arial" w:hAnsi="Arial" w:cs="Arial"/>
          <w:color w:val="000000"/>
          <w:sz w:val="22"/>
          <w:szCs w:val="22"/>
        </w:rPr>
        <w:t xml:space="preserve"> </w:t>
      </w:r>
      <w:hyperlink r:id="rId11" w:history="1">
        <w:r w:rsidR="008A4628" w:rsidRPr="000821A3">
          <w:rPr>
            <w:rStyle w:val="Hyperlink"/>
            <w:rFonts w:ascii="Arial" w:eastAsia="Arial" w:hAnsi="Arial" w:cs="Arial"/>
            <w:sz w:val="22"/>
            <w:szCs w:val="22"/>
          </w:rPr>
          <w:t>https://secure.telford.gov.uk/planning/home.aspx</w:t>
        </w:r>
      </w:hyperlink>
      <w:r w:rsidR="00242B35" w:rsidRPr="00130DB9">
        <w:rPr>
          <w:rFonts w:ascii="Arial" w:eastAsia="Arial" w:hAnsi="Arial" w:cs="Arial"/>
          <w:color w:val="000000"/>
          <w:sz w:val="22"/>
          <w:szCs w:val="22"/>
        </w:rPr>
        <w:t xml:space="preserve">  for details of recently submitted applications </w:t>
      </w:r>
    </w:p>
    <w:sectPr w:rsidR="00242B35" w:rsidRPr="00130DB9">
      <w:headerReference w:type="even" r:id="rId12"/>
      <w:headerReference w:type="default" r:id="rId13"/>
      <w:footerReference w:type="even" r:id="rId14"/>
      <w:footerReference w:type="default" r:id="rId15"/>
      <w:headerReference w:type="first" r:id="rId16"/>
      <w:footerReference w:type="first" r:id="rId17"/>
      <w:pgSz w:w="11905" w:h="16837"/>
      <w:pgMar w:top="1440" w:right="1800" w:bottom="1440" w:left="180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737A4" w14:textId="77777777" w:rsidR="00216CA6" w:rsidRDefault="00216CA6">
      <w:r>
        <w:separator/>
      </w:r>
    </w:p>
  </w:endnote>
  <w:endnote w:type="continuationSeparator" w:id="0">
    <w:p w14:paraId="15A272BA" w14:textId="77777777" w:rsidR="00216CA6" w:rsidRDefault="00216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52CC" w14:textId="77777777" w:rsidR="00B778B8" w:rsidRDefault="00B778B8">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92BB" w14:textId="77777777" w:rsidR="00B778B8" w:rsidRDefault="001D3489">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26E8FD08" w14:textId="77777777" w:rsidR="00B778B8" w:rsidRDefault="00B778B8">
    <w:pPr>
      <w:tabs>
        <w:tab w:val="center" w:pos="4320"/>
        <w:tab w:val="right" w:pos="8640"/>
      </w:tabs>
      <w:spacing w:after="124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F833" w14:textId="77777777" w:rsidR="00B778B8" w:rsidRDefault="00B778B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985A5" w14:textId="77777777" w:rsidR="00216CA6" w:rsidRDefault="00216CA6">
      <w:r>
        <w:separator/>
      </w:r>
    </w:p>
  </w:footnote>
  <w:footnote w:type="continuationSeparator" w:id="0">
    <w:p w14:paraId="07E372E1" w14:textId="77777777" w:rsidR="00216CA6" w:rsidRDefault="00216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67A7" w14:textId="77777777" w:rsidR="00B778B8" w:rsidRDefault="00B778B8">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26A9E" w14:textId="77777777" w:rsidR="00B778B8" w:rsidRDefault="001D3489">
    <w:pPr>
      <w:tabs>
        <w:tab w:val="center" w:pos="4154"/>
        <w:tab w:val="right" w:pos="8309"/>
      </w:tabs>
      <w:spacing w:before="720"/>
      <w:jc w:val="center"/>
      <w:rPr>
        <w:rFonts w:ascii="Arial" w:eastAsia="Arial" w:hAnsi="Arial" w:cs="Arial"/>
        <w:b/>
        <w:sz w:val="36"/>
        <w:szCs w:val="36"/>
      </w:rPr>
    </w:pPr>
    <w:r>
      <w:rPr>
        <w:rFonts w:ascii="Arial" w:eastAsia="Arial" w:hAnsi="Arial" w:cs="Arial"/>
        <w:b/>
        <w:sz w:val="36"/>
        <w:szCs w:val="36"/>
      </w:rPr>
      <w:t>WROCKWARDINE PARISH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6173" w14:textId="77777777" w:rsidR="00B778B8" w:rsidRDefault="00B778B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60CF"/>
    <w:multiLevelType w:val="hybridMultilevel"/>
    <w:tmpl w:val="48AEA59A"/>
    <w:lvl w:ilvl="0" w:tplc="AC2488E0">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094EEF"/>
    <w:multiLevelType w:val="hybridMultilevel"/>
    <w:tmpl w:val="CB04FD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9D0382"/>
    <w:multiLevelType w:val="multilevel"/>
    <w:tmpl w:val="5AAC04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E056DAF"/>
    <w:multiLevelType w:val="hybridMultilevel"/>
    <w:tmpl w:val="2A067A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4E37F7"/>
    <w:multiLevelType w:val="hybridMultilevel"/>
    <w:tmpl w:val="621AE1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DE5F48"/>
    <w:multiLevelType w:val="multilevel"/>
    <w:tmpl w:val="15CA626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2E3A1A"/>
    <w:multiLevelType w:val="hybridMultilevel"/>
    <w:tmpl w:val="80F0EA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241436"/>
    <w:multiLevelType w:val="hybridMultilevel"/>
    <w:tmpl w:val="2FF4349A"/>
    <w:lvl w:ilvl="0" w:tplc="7942461C">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924461"/>
    <w:multiLevelType w:val="multilevel"/>
    <w:tmpl w:val="F57E76A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7D5EB0"/>
    <w:multiLevelType w:val="hybridMultilevel"/>
    <w:tmpl w:val="A47A7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4F2DD6"/>
    <w:multiLevelType w:val="multilevel"/>
    <w:tmpl w:val="5AAC04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34A3260"/>
    <w:multiLevelType w:val="multilevel"/>
    <w:tmpl w:val="A65238B4"/>
    <w:lvl w:ilvl="0">
      <w:start w:val="1"/>
      <w:numFmt w:val="lowerLetter"/>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06F0B72"/>
    <w:multiLevelType w:val="hybridMultilevel"/>
    <w:tmpl w:val="7DE43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0E57C0"/>
    <w:multiLevelType w:val="multilevel"/>
    <w:tmpl w:val="543CD8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1AB6F67"/>
    <w:multiLevelType w:val="hybridMultilevel"/>
    <w:tmpl w:val="042C7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E54D8F"/>
    <w:multiLevelType w:val="multilevel"/>
    <w:tmpl w:val="5AAC04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72672242">
    <w:abstractNumId w:val="15"/>
  </w:num>
  <w:num w:numId="2" w16cid:durableId="1207254189">
    <w:abstractNumId w:val="11"/>
  </w:num>
  <w:num w:numId="3" w16cid:durableId="802846116">
    <w:abstractNumId w:val="5"/>
  </w:num>
  <w:num w:numId="4" w16cid:durableId="562451128">
    <w:abstractNumId w:val="8"/>
  </w:num>
  <w:num w:numId="5" w16cid:durableId="265819952">
    <w:abstractNumId w:val="13"/>
  </w:num>
  <w:num w:numId="6" w16cid:durableId="1065252806">
    <w:abstractNumId w:val="2"/>
  </w:num>
  <w:num w:numId="7" w16cid:durableId="847907315">
    <w:abstractNumId w:val="10"/>
  </w:num>
  <w:num w:numId="8" w16cid:durableId="464086350">
    <w:abstractNumId w:val="3"/>
  </w:num>
  <w:num w:numId="9" w16cid:durableId="1731343638">
    <w:abstractNumId w:val="12"/>
  </w:num>
  <w:num w:numId="10" w16cid:durableId="762646046">
    <w:abstractNumId w:val="7"/>
  </w:num>
  <w:num w:numId="11" w16cid:durableId="1541433811">
    <w:abstractNumId w:val="4"/>
  </w:num>
  <w:num w:numId="12" w16cid:durableId="794444614">
    <w:abstractNumId w:val="1"/>
  </w:num>
  <w:num w:numId="13" w16cid:durableId="76094087">
    <w:abstractNumId w:val="14"/>
  </w:num>
  <w:num w:numId="14" w16cid:durableId="1087924101">
    <w:abstractNumId w:val="0"/>
  </w:num>
  <w:num w:numId="15" w16cid:durableId="559245163">
    <w:abstractNumId w:val="6"/>
  </w:num>
  <w:num w:numId="16" w16cid:durableId="2376417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8B8"/>
    <w:rsid w:val="00015241"/>
    <w:rsid w:val="000200CB"/>
    <w:rsid w:val="0002127A"/>
    <w:rsid w:val="00031BC4"/>
    <w:rsid w:val="00092052"/>
    <w:rsid w:val="00096283"/>
    <w:rsid w:val="00106F7B"/>
    <w:rsid w:val="00106FFD"/>
    <w:rsid w:val="00130DB9"/>
    <w:rsid w:val="00164523"/>
    <w:rsid w:val="001879F2"/>
    <w:rsid w:val="00194937"/>
    <w:rsid w:val="001A641E"/>
    <w:rsid w:val="001A7B86"/>
    <w:rsid w:val="001B2897"/>
    <w:rsid w:val="001C295D"/>
    <w:rsid w:val="001D3489"/>
    <w:rsid w:val="001F54E1"/>
    <w:rsid w:val="00205890"/>
    <w:rsid w:val="0021132F"/>
    <w:rsid w:val="00216CA6"/>
    <w:rsid w:val="00220445"/>
    <w:rsid w:val="00242B35"/>
    <w:rsid w:val="002834C2"/>
    <w:rsid w:val="00291573"/>
    <w:rsid w:val="002B1047"/>
    <w:rsid w:val="002B2E33"/>
    <w:rsid w:val="002C06F3"/>
    <w:rsid w:val="002C0FBC"/>
    <w:rsid w:val="002D2A4C"/>
    <w:rsid w:val="002E7A92"/>
    <w:rsid w:val="002F50CB"/>
    <w:rsid w:val="002F6282"/>
    <w:rsid w:val="00303EB1"/>
    <w:rsid w:val="003065A7"/>
    <w:rsid w:val="003143A0"/>
    <w:rsid w:val="00340BC8"/>
    <w:rsid w:val="00354BA5"/>
    <w:rsid w:val="00372864"/>
    <w:rsid w:val="00390DC9"/>
    <w:rsid w:val="003A3D09"/>
    <w:rsid w:val="003A7212"/>
    <w:rsid w:val="003C2327"/>
    <w:rsid w:val="003F405E"/>
    <w:rsid w:val="003F63A1"/>
    <w:rsid w:val="00411AB4"/>
    <w:rsid w:val="004437F1"/>
    <w:rsid w:val="00464A2A"/>
    <w:rsid w:val="00482321"/>
    <w:rsid w:val="00493153"/>
    <w:rsid w:val="004A009B"/>
    <w:rsid w:val="004A060C"/>
    <w:rsid w:val="004A1FFA"/>
    <w:rsid w:val="004A5BBC"/>
    <w:rsid w:val="004B3A72"/>
    <w:rsid w:val="004B3BBD"/>
    <w:rsid w:val="004B3CCE"/>
    <w:rsid w:val="004B60EE"/>
    <w:rsid w:val="004E38D4"/>
    <w:rsid w:val="005137BB"/>
    <w:rsid w:val="00534DC1"/>
    <w:rsid w:val="00535F5F"/>
    <w:rsid w:val="00543773"/>
    <w:rsid w:val="0055561E"/>
    <w:rsid w:val="00577E1C"/>
    <w:rsid w:val="0058499B"/>
    <w:rsid w:val="00587005"/>
    <w:rsid w:val="005B197A"/>
    <w:rsid w:val="005B2B17"/>
    <w:rsid w:val="005B4C49"/>
    <w:rsid w:val="005B5D5A"/>
    <w:rsid w:val="005C35E8"/>
    <w:rsid w:val="005D24D8"/>
    <w:rsid w:val="005D2F3F"/>
    <w:rsid w:val="005D4FAC"/>
    <w:rsid w:val="005D556E"/>
    <w:rsid w:val="005D6207"/>
    <w:rsid w:val="006359AD"/>
    <w:rsid w:val="00654455"/>
    <w:rsid w:val="006627D0"/>
    <w:rsid w:val="00682383"/>
    <w:rsid w:val="0068357A"/>
    <w:rsid w:val="00685E92"/>
    <w:rsid w:val="00687C34"/>
    <w:rsid w:val="00687F3B"/>
    <w:rsid w:val="00690365"/>
    <w:rsid w:val="006907B7"/>
    <w:rsid w:val="006B6ED9"/>
    <w:rsid w:val="006C1B47"/>
    <w:rsid w:val="006D7A0C"/>
    <w:rsid w:val="006D7E79"/>
    <w:rsid w:val="006E5971"/>
    <w:rsid w:val="006E7155"/>
    <w:rsid w:val="006F60FB"/>
    <w:rsid w:val="007113DA"/>
    <w:rsid w:val="00721DD8"/>
    <w:rsid w:val="00730337"/>
    <w:rsid w:val="00731911"/>
    <w:rsid w:val="00732926"/>
    <w:rsid w:val="007340C5"/>
    <w:rsid w:val="00734F29"/>
    <w:rsid w:val="00785363"/>
    <w:rsid w:val="00795AA2"/>
    <w:rsid w:val="007A06D2"/>
    <w:rsid w:val="007B239D"/>
    <w:rsid w:val="007B4CA8"/>
    <w:rsid w:val="007B6A9F"/>
    <w:rsid w:val="007C5C31"/>
    <w:rsid w:val="007C6CBA"/>
    <w:rsid w:val="007E0CE5"/>
    <w:rsid w:val="007F7C71"/>
    <w:rsid w:val="008001ED"/>
    <w:rsid w:val="008179BF"/>
    <w:rsid w:val="00825EF5"/>
    <w:rsid w:val="008310EA"/>
    <w:rsid w:val="0085334D"/>
    <w:rsid w:val="008576EA"/>
    <w:rsid w:val="00873AF2"/>
    <w:rsid w:val="008A0EBB"/>
    <w:rsid w:val="008A211C"/>
    <w:rsid w:val="008A4628"/>
    <w:rsid w:val="008B03C6"/>
    <w:rsid w:val="008C0E38"/>
    <w:rsid w:val="008C0F52"/>
    <w:rsid w:val="008C295F"/>
    <w:rsid w:val="008C517D"/>
    <w:rsid w:val="008C6F0F"/>
    <w:rsid w:val="008D59B1"/>
    <w:rsid w:val="008E4299"/>
    <w:rsid w:val="008F20AA"/>
    <w:rsid w:val="00924F6F"/>
    <w:rsid w:val="009421C0"/>
    <w:rsid w:val="00965134"/>
    <w:rsid w:val="0098195C"/>
    <w:rsid w:val="00987D8C"/>
    <w:rsid w:val="00996E00"/>
    <w:rsid w:val="009B687F"/>
    <w:rsid w:val="009B6F83"/>
    <w:rsid w:val="009F076D"/>
    <w:rsid w:val="009F39D0"/>
    <w:rsid w:val="009F538A"/>
    <w:rsid w:val="00A01844"/>
    <w:rsid w:val="00A01A9D"/>
    <w:rsid w:val="00A03420"/>
    <w:rsid w:val="00A1052B"/>
    <w:rsid w:val="00A33977"/>
    <w:rsid w:val="00A47340"/>
    <w:rsid w:val="00A92FC4"/>
    <w:rsid w:val="00AC5A64"/>
    <w:rsid w:val="00AE724C"/>
    <w:rsid w:val="00AE7CC2"/>
    <w:rsid w:val="00B00524"/>
    <w:rsid w:val="00B009DD"/>
    <w:rsid w:val="00B00EC9"/>
    <w:rsid w:val="00B17C27"/>
    <w:rsid w:val="00B217DF"/>
    <w:rsid w:val="00B3351C"/>
    <w:rsid w:val="00B615A4"/>
    <w:rsid w:val="00B75EF5"/>
    <w:rsid w:val="00B778B8"/>
    <w:rsid w:val="00B900FB"/>
    <w:rsid w:val="00BB04CB"/>
    <w:rsid w:val="00BB1C3C"/>
    <w:rsid w:val="00BC0708"/>
    <w:rsid w:val="00BF231C"/>
    <w:rsid w:val="00C0125F"/>
    <w:rsid w:val="00C04DFE"/>
    <w:rsid w:val="00C050EB"/>
    <w:rsid w:val="00C105F1"/>
    <w:rsid w:val="00C12FE1"/>
    <w:rsid w:val="00C153F5"/>
    <w:rsid w:val="00C56CBD"/>
    <w:rsid w:val="00C640DA"/>
    <w:rsid w:val="00C67756"/>
    <w:rsid w:val="00C7176A"/>
    <w:rsid w:val="00C80315"/>
    <w:rsid w:val="00CA1025"/>
    <w:rsid w:val="00CC2C35"/>
    <w:rsid w:val="00CD4688"/>
    <w:rsid w:val="00CF0D62"/>
    <w:rsid w:val="00D172DB"/>
    <w:rsid w:val="00D1760D"/>
    <w:rsid w:val="00D3484A"/>
    <w:rsid w:val="00D363D2"/>
    <w:rsid w:val="00D41B53"/>
    <w:rsid w:val="00D463BB"/>
    <w:rsid w:val="00D46945"/>
    <w:rsid w:val="00D47879"/>
    <w:rsid w:val="00D56C36"/>
    <w:rsid w:val="00D61D61"/>
    <w:rsid w:val="00D70D30"/>
    <w:rsid w:val="00D80312"/>
    <w:rsid w:val="00DA2F7C"/>
    <w:rsid w:val="00DA316A"/>
    <w:rsid w:val="00DA6706"/>
    <w:rsid w:val="00DB2C04"/>
    <w:rsid w:val="00DC5695"/>
    <w:rsid w:val="00DE43DF"/>
    <w:rsid w:val="00DE568D"/>
    <w:rsid w:val="00DE703C"/>
    <w:rsid w:val="00E000D8"/>
    <w:rsid w:val="00E00718"/>
    <w:rsid w:val="00E20461"/>
    <w:rsid w:val="00E20FC4"/>
    <w:rsid w:val="00E276A7"/>
    <w:rsid w:val="00E3143A"/>
    <w:rsid w:val="00E500E7"/>
    <w:rsid w:val="00E905D5"/>
    <w:rsid w:val="00E91C0A"/>
    <w:rsid w:val="00E948D7"/>
    <w:rsid w:val="00E96ABA"/>
    <w:rsid w:val="00EA2C9E"/>
    <w:rsid w:val="00EA4111"/>
    <w:rsid w:val="00EB5E83"/>
    <w:rsid w:val="00EC3114"/>
    <w:rsid w:val="00EE6DDE"/>
    <w:rsid w:val="00EF0891"/>
    <w:rsid w:val="00EF6CBA"/>
    <w:rsid w:val="00EF799E"/>
    <w:rsid w:val="00F33C68"/>
    <w:rsid w:val="00F4258D"/>
    <w:rsid w:val="00F6112B"/>
    <w:rsid w:val="00F6645F"/>
    <w:rsid w:val="00F753DC"/>
    <w:rsid w:val="00FD7B14"/>
    <w:rsid w:val="00FE1C74"/>
    <w:rsid w:val="00FF7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E539"/>
  <w15:docId w15:val="{5C522EE7-7B63-42E4-9883-516869F37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style>
  <w:style w:type="table" w:customStyle="1" w:styleId="a0">
    <w:basedOn w:val="TableNormal"/>
    <w:rPr>
      <w:color w:val="000000"/>
    </w:rPr>
    <w:tblPr>
      <w:tblStyleRowBandSize w:val="1"/>
      <w:tblStyleColBandSize w:val="1"/>
    </w:tblPr>
  </w:style>
  <w:style w:type="table" w:customStyle="1" w:styleId="a1">
    <w:basedOn w:val="TableNormal"/>
    <w:rPr>
      <w:color w:val="000000"/>
    </w:rPr>
    <w:tblPr>
      <w:tblStyleRowBandSize w:val="1"/>
      <w:tblStyleColBandSize w:val="1"/>
    </w:tblPr>
  </w:style>
  <w:style w:type="table" w:customStyle="1" w:styleId="a2">
    <w:basedOn w:val="TableNormal"/>
    <w:rPr>
      <w:color w:val="000000"/>
    </w:rPr>
    <w:tblPr>
      <w:tblStyleRowBandSize w:val="1"/>
      <w:tblStyleColBandSize w:val="1"/>
    </w:tblPr>
  </w:style>
  <w:style w:type="paragraph" w:styleId="ListParagraph">
    <w:name w:val="List Paragraph"/>
    <w:basedOn w:val="Normal"/>
    <w:uiPriority w:val="34"/>
    <w:qFormat/>
    <w:rsid w:val="00242B35"/>
    <w:pPr>
      <w:ind w:left="720"/>
      <w:contextualSpacing/>
    </w:pPr>
  </w:style>
  <w:style w:type="character" w:styleId="Hyperlink">
    <w:name w:val="Hyperlink"/>
    <w:basedOn w:val="DefaultParagraphFont"/>
    <w:uiPriority w:val="99"/>
    <w:unhideWhenUsed/>
    <w:rsid w:val="00242B35"/>
    <w:rPr>
      <w:color w:val="0000FF"/>
      <w:u w:val="single"/>
    </w:rPr>
  </w:style>
  <w:style w:type="table" w:styleId="TableGrid">
    <w:name w:val="Table Grid"/>
    <w:basedOn w:val="TableNormal"/>
    <w:uiPriority w:val="39"/>
    <w:rsid w:val="00E90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00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1341">
      <w:bodyDiv w:val="1"/>
      <w:marLeft w:val="0"/>
      <w:marRight w:val="0"/>
      <w:marTop w:val="0"/>
      <w:marBottom w:val="0"/>
      <w:divBdr>
        <w:top w:val="none" w:sz="0" w:space="0" w:color="auto"/>
        <w:left w:val="none" w:sz="0" w:space="0" w:color="auto"/>
        <w:bottom w:val="none" w:sz="0" w:space="0" w:color="auto"/>
        <w:right w:val="none" w:sz="0" w:space="0" w:color="auto"/>
      </w:divBdr>
    </w:div>
    <w:div w:id="110974601">
      <w:bodyDiv w:val="1"/>
      <w:marLeft w:val="0"/>
      <w:marRight w:val="0"/>
      <w:marTop w:val="0"/>
      <w:marBottom w:val="0"/>
      <w:divBdr>
        <w:top w:val="none" w:sz="0" w:space="0" w:color="auto"/>
        <w:left w:val="none" w:sz="0" w:space="0" w:color="auto"/>
        <w:bottom w:val="none" w:sz="0" w:space="0" w:color="auto"/>
        <w:right w:val="none" w:sz="0" w:space="0" w:color="auto"/>
      </w:divBdr>
    </w:div>
    <w:div w:id="434373101">
      <w:bodyDiv w:val="1"/>
      <w:marLeft w:val="0"/>
      <w:marRight w:val="0"/>
      <w:marTop w:val="0"/>
      <w:marBottom w:val="0"/>
      <w:divBdr>
        <w:top w:val="none" w:sz="0" w:space="0" w:color="auto"/>
        <w:left w:val="none" w:sz="0" w:space="0" w:color="auto"/>
        <w:bottom w:val="none" w:sz="0" w:space="0" w:color="auto"/>
        <w:right w:val="none" w:sz="0" w:space="0" w:color="auto"/>
      </w:divBdr>
    </w:div>
    <w:div w:id="452331324">
      <w:bodyDiv w:val="1"/>
      <w:marLeft w:val="0"/>
      <w:marRight w:val="0"/>
      <w:marTop w:val="0"/>
      <w:marBottom w:val="0"/>
      <w:divBdr>
        <w:top w:val="none" w:sz="0" w:space="0" w:color="auto"/>
        <w:left w:val="none" w:sz="0" w:space="0" w:color="auto"/>
        <w:bottom w:val="none" w:sz="0" w:space="0" w:color="auto"/>
        <w:right w:val="none" w:sz="0" w:space="0" w:color="auto"/>
      </w:divBdr>
    </w:div>
    <w:div w:id="692077316">
      <w:bodyDiv w:val="1"/>
      <w:marLeft w:val="0"/>
      <w:marRight w:val="0"/>
      <w:marTop w:val="0"/>
      <w:marBottom w:val="0"/>
      <w:divBdr>
        <w:top w:val="none" w:sz="0" w:space="0" w:color="auto"/>
        <w:left w:val="none" w:sz="0" w:space="0" w:color="auto"/>
        <w:bottom w:val="none" w:sz="0" w:space="0" w:color="auto"/>
        <w:right w:val="none" w:sz="0" w:space="0" w:color="auto"/>
      </w:divBdr>
    </w:div>
    <w:div w:id="975524610">
      <w:bodyDiv w:val="1"/>
      <w:marLeft w:val="0"/>
      <w:marRight w:val="0"/>
      <w:marTop w:val="0"/>
      <w:marBottom w:val="0"/>
      <w:divBdr>
        <w:top w:val="none" w:sz="0" w:space="0" w:color="auto"/>
        <w:left w:val="none" w:sz="0" w:space="0" w:color="auto"/>
        <w:bottom w:val="none" w:sz="0" w:space="0" w:color="auto"/>
        <w:right w:val="none" w:sz="0" w:space="0" w:color="auto"/>
      </w:divBdr>
    </w:div>
    <w:div w:id="1075250445">
      <w:bodyDiv w:val="1"/>
      <w:marLeft w:val="0"/>
      <w:marRight w:val="0"/>
      <w:marTop w:val="0"/>
      <w:marBottom w:val="0"/>
      <w:divBdr>
        <w:top w:val="none" w:sz="0" w:space="0" w:color="auto"/>
        <w:left w:val="none" w:sz="0" w:space="0" w:color="auto"/>
        <w:bottom w:val="none" w:sz="0" w:space="0" w:color="auto"/>
        <w:right w:val="none" w:sz="0" w:space="0" w:color="auto"/>
      </w:divBdr>
    </w:div>
    <w:div w:id="1223297013">
      <w:bodyDiv w:val="1"/>
      <w:marLeft w:val="0"/>
      <w:marRight w:val="0"/>
      <w:marTop w:val="0"/>
      <w:marBottom w:val="0"/>
      <w:divBdr>
        <w:top w:val="none" w:sz="0" w:space="0" w:color="auto"/>
        <w:left w:val="none" w:sz="0" w:space="0" w:color="auto"/>
        <w:bottom w:val="none" w:sz="0" w:space="0" w:color="auto"/>
        <w:right w:val="none" w:sz="0" w:space="0" w:color="auto"/>
      </w:divBdr>
    </w:div>
    <w:div w:id="1389768931">
      <w:bodyDiv w:val="1"/>
      <w:marLeft w:val="0"/>
      <w:marRight w:val="0"/>
      <w:marTop w:val="0"/>
      <w:marBottom w:val="0"/>
      <w:divBdr>
        <w:top w:val="none" w:sz="0" w:space="0" w:color="auto"/>
        <w:left w:val="none" w:sz="0" w:space="0" w:color="auto"/>
        <w:bottom w:val="none" w:sz="0" w:space="0" w:color="auto"/>
        <w:right w:val="none" w:sz="0" w:space="0" w:color="auto"/>
      </w:divBdr>
    </w:div>
    <w:div w:id="1395815558">
      <w:bodyDiv w:val="1"/>
      <w:marLeft w:val="0"/>
      <w:marRight w:val="0"/>
      <w:marTop w:val="0"/>
      <w:marBottom w:val="0"/>
      <w:divBdr>
        <w:top w:val="none" w:sz="0" w:space="0" w:color="auto"/>
        <w:left w:val="none" w:sz="0" w:space="0" w:color="auto"/>
        <w:bottom w:val="none" w:sz="0" w:space="0" w:color="auto"/>
        <w:right w:val="none" w:sz="0" w:space="0" w:color="auto"/>
      </w:divBdr>
    </w:div>
    <w:div w:id="2027901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ecure.telford.gov.uk/planning/home.asp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telford.gov.uk/planning/home.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ecure.telford.gov.uk/planning/pa-applicationsummary.aspx?applicationnumber=TWC/2025/074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ecure.telford.gov.uk/planning/pa-standardconsultee.aspx?ApplicationID=148924&amp;ApplicationNumber=TWC/2025/0701&amp;AppLetterID=99525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D39FC-3565-4E9C-A9BB-EFF32FB23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815</Words>
  <Characters>4559</Characters>
  <Application>Microsoft Office Word</Application>
  <DocSecurity>0</DocSecurity>
  <Lines>325</Lines>
  <Paragraphs>233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Wrockwardine PC</dc:creator>
  <cp:lastModifiedBy>Wrockwardine Parish Council</cp:lastModifiedBy>
  <cp:revision>2</cp:revision>
  <cp:lastPrinted>2025-06-03T08:49:00Z</cp:lastPrinted>
  <dcterms:created xsi:type="dcterms:W3CDTF">2025-11-06T09:15:00Z</dcterms:created>
  <dcterms:modified xsi:type="dcterms:W3CDTF">2025-11-06T09:15:00Z</dcterms:modified>
</cp:coreProperties>
</file>