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5549F" w14:textId="5BC35A59" w:rsidR="00375983" w:rsidRDefault="00081245">
      <w:r w:rsidRPr="00081245">
        <w:drawing>
          <wp:inline distT="0" distB="0" distL="0" distR="0" wp14:anchorId="68117CD4" wp14:editId="700089A5">
            <wp:extent cx="5731510" cy="7837170"/>
            <wp:effectExtent l="0" t="0" r="2540" b="0"/>
            <wp:docPr id="19961194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3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245"/>
    <w:rsid w:val="00081245"/>
    <w:rsid w:val="00375983"/>
    <w:rsid w:val="00C8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AFECB"/>
  <w15:chartTrackingRefBased/>
  <w15:docId w15:val="{57B1275F-707A-43BB-AFDD-281A5468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7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Germoe Parish-Clerk</dc:creator>
  <cp:keywords/>
  <dc:description/>
  <cp:lastModifiedBy>Germoe Parish-Clerk</cp:lastModifiedBy>
  <cp:revision>1</cp:revision>
  <dcterms:created xsi:type="dcterms:W3CDTF">2023-12-21T11:09:00Z</dcterms:created>
  <dcterms:modified xsi:type="dcterms:W3CDTF">2023-12-21T11:10:00Z</dcterms:modified>
</cp:coreProperties>
</file>