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C389E" w14:textId="725FFC89" w:rsidR="0085140C" w:rsidRDefault="00B602A7" w:rsidP="006D301C">
      <w:pPr>
        <w:pStyle w:val="Heading1"/>
        <w:rPr>
          <w:lang w:val="en-GB"/>
        </w:rPr>
      </w:pPr>
      <w:r w:rsidRPr="005C4CE7">
        <w:rPr>
          <w:lang w:val="en-GB"/>
        </w:rPr>
        <w:t xml:space="preserve">Minutes of </w:t>
      </w:r>
      <w:r w:rsidR="00F74193">
        <w:rPr>
          <w:rFonts w:cs="Arial"/>
          <w:sz w:val="22"/>
          <w:szCs w:val="22"/>
          <w:lang w:val="en-GB"/>
        </w:rPr>
        <w:t>the AGM</w:t>
      </w:r>
      <w:r w:rsidRPr="005C4CE7">
        <w:rPr>
          <w:lang w:val="en-GB"/>
        </w:rPr>
        <w:t xml:space="preserve"> of the Queen Thorne Parish Council held on </w:t>
      </w:r>
      <w:r w:rsidR="00F74193">
        <w:rPr>
          <w:lang w:val="en-GB"/>
        </w:rPr>
        <w:t>Tuesday 4</w:t>
      </w:r>
      <w:r w:rsidR="00F74193" w:rsidRPr="00F74193">
        <w:rPr>
          <w:vertAlign w:val="superscript"/>
          <w:lang w:val="en-GB"/>
        </w:rPr>
        <w:t>th</w:t>
      </w:r>
      <w:r w:rsidR="00F74193">
        <w:rPr>
          <w:lang w:val="en-GB"/>
        </w:rPr>
        <w:t xml:space="preserve"> May</w:t>
      </w:r>
      <w:r w:rsidR="00F41292" w:rsidRPr="005C4CE7">
        <w:rPr>
          <w:lang w:val="en-GB"/>
        </w:rPr>
        <w:t xml:space="preserve"> </w:t>
      </w:r>
      <w:r w:rsidR="00D43C18" w:rsidRPr="005C4CE7">
        <w:rPr>
          <w:lang w:val="en-GB"/>
        </w:rPr>
        <w:t xml:space="preserve">at 7.30pm </w:t>
      </w:r>
      <w:r w:rsidR="004D1B6E" w:rsidRPr="005C4CE7">
        <w:rPr>
          <w:lang w:val="en-GB"/>
        </w:rPr>
        <w:t>by Zoom video/audio call.</w:t>
      </w:r>
    </w:p>
    <w:p w14:paraId="42C6313D" w14:textId="77777777" w:rsidR="006D301C" w:rsidRPr="006D301C" w:rsidRDefault="006D301C" w:rsidP="006D301C">
      <w:pPr>
        <w:rPr>
          <w:lang w:val="en-GB"/>
        </w:rPr>
      </w:pPr>
    </w:p>
    <w:p w14:paraId="2B14C730" w14:textId="35003CE9" w:rsidR="0085140C" w:rsidRDefault="00B602A7">
      <w:pPr>
        <w:rPr>
          <w:rFonts w:ascii="Arial" w:hAnsi="Arial" w:cs="Arial"/>
          <w:sz w:val="22"/>
          <w:szCs w:val="22"/>
          <w:lang w:val="en-GB"/>
        </w:rPr>
      </w:pPr>
      <w:r w:rsidRPr="006D301C">
        <w:rPr>
          <w:rStyle w:val="Heading2Char"/>
        </w:rPr>
        <w:t>Present</w:t>
      </w:r>
      <w:r>
        <w:rPr>
          <w:rFonts w:ascii="Arial" w:hAnsi="Arial" w:cs="Arial"/>
          <w:b/>
          <w:sz w:val="22"/>
          <w:szCs w:val="22"/>
          <w:lang w:val="en-GB"/>
        </w:rPr>
        <w:t>:</w:t>
      </w:r>
      <w:r w:rsidR="00511B73">
        <w:rPr>
          <w:rFonts w:ascii="Arial" w:hAnsi="Arial" w:cs="Arial"/>
          <w:sz w:val="22"/>
          <w:szCs w:val="22"/>
          <w:lang w:val="en-GB"/>
        </w:rPr>
        <w:t xml:space="preserve"> Cllrs </w:t>
      </w:r>
      <w:proofErr w:type="spellStart"/>
      <w:r w:rsidR="00511B73">
        <w:rPr>
          <w:rFonts w:ascii="Arial" w:hAnsi="Arial" w:cs="Arial"/>
          <w:sz w:val="22"/>
          <w:szCs w:val="22"/>
          <w:lang w:val="en-GB"/>
        </w:rPr>
        <w:t>McBeath</w:t>
      </w:r>
      <w:proofErr w:type="spellEnd"/>
      <w:r>
        <w:rPr>
          <w:rFonts w:ascii="Arial" w:hAnsi="Arial" w:cs="Arial"/>
          <w:sz w:val="22"/>
          <w:szCs w:val="22"/>
          <w:lang w:val="en-GB"/>
        </w:rPr>
        <w:t>,</w:t>
      </w:r>
      <w:r w:rsidR="007867A5">
        <w:rPr>
          <w:rFonts w:ascii="Arial" w:hAnsi="Arial" w:cs="Arial"/>
          <w:sz w:val="22"/>
          <w:szCs w:val="22"/>
          <w:lang w:val="en-GB"/>
        </w:rPr>
        <w:t xml:space="preserve"> Allcard,</w:t>
      </w:r>
      <w:r w:rsidR="00511B73">
        <w:rPr>
          <w:rFonts w:ascii="Arial" w:hAnsi="Arial" w:cs="Arial"/>
          <w:sz w:val="22"/>
          <w:szCs w:val="22"/>
          <w:lang w:val="en-GB"/>
        </w:rPr>
        <w:t xml:space="preserve"> </w:t>
      </w:r>
      <w:r w:rsidR="008A4CAD">
        <w:rPr>
          <w:rFonts w:ascii="Arial" w:hAnsi="Arial" w:cs="Arial"/>
          <w:sz w:val="22"/>
          <w:szCs w:val="22"/>
          <w:lang w:val="en-GB"/>
        </w:rPr>
        <w:t xml:space="preserve">Biddiscombe, </w:t>
      </w:r>
      <w:r w:rsidR="00DD02F0">
        <w:rPr>
          <w:rFonts w:ascii="Arial" w:hAnsi="Arial" w:cs="Arial"/>
          <w:sz w:val="22"/>
          <w:szCs w:val="22"/>
          <w:lang w:val="en-GB"/>
        </w:rPr>
        <w:t xml:space="preserve">Carter, </w:t>
      </w:r>
      <w:r w:rsidR="008A4CAD">
        <w:rPr>
          <w:rFonts w:ascii="Arial" w:hAnsi="Arial" w:cs="Arial"/>
          <w:sz w:val="22"/>
          <w:szCs w:val="22"/>
          <w:lang w:val="en-GB"/>
        </w:rPr>
        <w:t>Chick</w:t>
      </w:r>
      <w:r w:rsidR="00CD56E4">
        <w:rPr>
          <w:rFonts w:ascii="Arial" w:hAnsi="Arial" w:cs="Arial"/>
          <w:sz w:val="22"/>
          <w:szCs w:val="22"/>
          <w:lang w:val="en-GB"/>
        </w:rPr>
        <w:t xml:space="preserve">, </w:t>
      </w:r>
      <w:r w:rsidR="007867A5">
        <w:rPr>
          <w:rFonts w:ascii="Arial" w:hAnsi="Arial" w:cs="Arial"/>
          <w:sz w:val="22"/>
          <w:szCs w:val="22"/>
          <w:lang w:val="en-GB"/>
        </w:rPr>
        <w:t>Dodd,</w:t>
      </w:r>
      <w:r w:rsidR="004D1B6E">
        <w:rPr>
          <w:rFonts w:ascii="Arial" w:hAnsi="Arial" w:cs="Arial"/>
          <w:sz w:val="22"/>
          <w:szCs w:val="22"/>
          <w:lang w:val="en-GB"/>
        </w:rPr>
        <w:t xml:space="preserve"> </w:t>
      </w:r>
      <w:r w:rsidR="00CD56E4">
        <w:rPr>
          <w:rFonts w:ascii="Arial" w:hAnsi="Arial" w:cs="Arial"/>
          <w:sz w:val="22"/>
          <w:szCs w:val="22"/>
          <w:lang w:val="en-GB"/>
        </w:rPr>
        <w:t>Hayton</w:t>
      </w:r>
      <w:r w:rsidR="00EC6834">
        <w:rPr>
          <w:rFonts w:ascii="Arial" w:hAnsi="Arial" w:cs="Arial"/>
          <w:sz w:val="22"/>
          <w:szCs w:val="22"/>
          <w:lang w:val="en-GB"/>
        </w:rPr>
        <w:t xml:space="preserve">, </w:t>
      </w:r>
      <w:r w:rsidR="00830B4E">
        <w:rPr>
          <w:rFonts w:ascii="Arial" w:hAnsi="Arial" w:cs="Arial"/>
          <w:sz w:val="22"/>
          <w:szCs w:val="22"/>
          <w:lang w:val="en-GB"/>
        </w:rPr>
        <w:t xml:space="preserve">Kipling, </w:t>
      </w:r>
      <w:r w:rsidR="00EC6834">
        <w:rPr>
          <w:rFonts w:ascii="Arial" w:hAnsi="Arial" w:cs="Arial"/>
          <w:sz w:val="22"/>
          <w:szCs w:val="22"/>
          <w:lang w:val="en-GB"/>
        </w:rPr>
        <w:t>Lowe</w:t>
      </w:r>
      <w:r w:rsidR="00DD02F0">
        <w:rPr>
          <w:rFonts w:ascii="Arial" w:hAnsi="Arial" w:cs="Arial"/>
          <w:sz w:val="22"/>
          <w:szCs w:val="22"/>
          <w:lang w:val="en-GB"/>
        </w:rPr>
        <w:t xml:space="preserve">, </w:t>
      </w:r>
      <w:r w:rsidR="00830B4E">
        <w:rPr>
          <w:rFonts w:ascii="Arial" w:hAnsi="Arial" w:cs="Arial"/>
          <w:sz w:val="22"/>
          <w:szCs w:val="22"/>
          <w:lang w:val="en-GB"/>
        </w:rPr>
        <w:t xml:space="preserve">Simms, </w:t>
      </w:r>
      <w:proofErr w:type="spellStart"/>
      <w:r w:rsidR="00DD02F0">
        <w:rPr>
          <w:rFonts w:ascii="Arial" w:hAnsi="Arial" w:cs="Arial"/>
          <w:sz w:val="22"/>
          <w:szCs w:val="22"/>
          <w:lang w:val="en-GB"/>
        </w:rPr>
        <w:t>Yendole</w:t>
      </w:r>
      <w:proofErr w:type="spellEnd"/>
      <w:r w:rsidR="00D11C45">
        <w:rPr>
          <w:rFonts w:ascii="Arial" w:hAnsi="Arial" w:cs="Arial"/>
          <w:sz w:val="22"/>
          <w:szCs w:val="22"/>
          <w:lang w:val="en-GB"/>
        </w:rPr>
        <w:t xml:space="preserve"> and </w:t>
      </w:r>
      <w:r w:rsidR="00F74193">
        <w:rPr>
          <w:rFonts w:ascii="Arial" w:hAnsi="Arial" w:cs="Arial"/>
          <w:sz w:val="22"/>
          <w:szCs w:val="22"/>
          <w:lang w:val="en-GB"/>
        </w:rPr>
        <w:t>3 members of the public</w:t>
      </w:r>
      <w:r w:rsidR="00FA0F2F">
        <w:rPr>
          <w:rFonts w:ascii="Arial" w:hAnsi="Arial" w:cs="Arial"/>
          <w:sz w:val="22"/>
          <w:szCs w:val="22"/>
          <w:lang w:val="en-GB"/>
        </w:rPr>
        <w:t xml:space="preserve"> </w:t>
      </w:r>
    </w:p>
    <w:p w14:paraId="572A4258" w14:textId="77777777" w:rsidR="0085140C" w:rsidRDefault="0085140C">
      <w:pPr>
        <w:rPr>
          <w:rFonts w:ascii="Arial" w:hAnsi="Arial" w:cs="Arial"/>
          <w:sz w:val="22"/>
          <w:szCs w:val="22"/>
          <w:lang w:val="en-GB"/>
        </w:rPr>
      </w:pPr>
    </w:p>
    <w:p w14:paraId="0B4015DE" w14:textId="6FC290A1" w:rsidR="0085140C" w:rsidRDefault="00B602A7" w:rsidP="00BE3F18">
      <w:pPr>
        <w:pStyle w:val="ListParagraph"/>
        <w:numPr>
          <w:ilvl w:val="0"/>
          <w:numId w:val="1"/>
        </w:numPr>
        <w:rPr>
          <w:rFonts w:ascii="Arial" w:hAnsi="Arial" w:cs="Arial"/>
          <w:sz w:val="22"/>
          <w:szCs w:val="22"/>
          <w:lang w:val="en-GB"/>
        </w:rPr>
      </w:pPr>
      <w:r w:rsidRPr="006D301C">
        <w:rPr>
          <w:rStyle w:val="Heading2Char"/>
        </w:rPr>
        <w:t>Apologies</w:t>
      </w:r>
      <w:r w:rsidR="000A2167" w:rsidRPr="00BE3F18">
        <w:rPr>
          <w:rFonts w:ascii="Arial" w:hAnsi="Arial" w:cs="Arial"/>
          <w:sz w:val="22"/>
          <w:szCs w:val="22"/>
          <w:lang w:val="en-GB"/>
        </w:rPr>
        <w:t xml:space="preserve"> </w:t>
      </w:r>
      <w:r w:rsidR="00CD56E4">
        <w:rPr>
          <w:rFonts w:ascii="Arial" w:hAnsi="Arial" w:cs="Arial"/>
          <w:sz w:val="22"/>
          <w:szCs w:val="22"/>
          <w:lang w:val="en-GB"/>
        </w:rPr>
        <w:t>Cllr</w:t>
      </w:r>
      <w:r w:rsidR="00CD3B2A">
        <w:rPr>
          <w:rFonts w:ascii="Arial" w:hAnsi="Arial" w:cs="Arial"/>
          <w:sz w:val="22"/>
          <w:szCs w:val="22"/>
          <w:lang w:val="en-GB"/>
        </w:rPr>
        <w:t>s</w:t>
      </w:r>
      <w:r w:rsidR="000C77E0">
        <w:rPr>
          <w:rFonts w:ascii="Arial" w:hAnsi="Arial" w:cs="Arial"/>
          <w:sz w:val="22"/>
          <w:szCs w:val="22"/>
          <w:lang w:val="en-GB"/>
        </w:rPr>
        <w:t xml:space="preserve"> </w:t>
      </w:r>
      <w:r w:rsidR="004D1B6E">
        <w:rPr>
          <w:rFonts w:ascii="Arial" w:hAnsi="Arial" w:cs="Arial"/>
          <w:sz w:val="22"/>
          <w:szCs w:val="22"/>
          <w:lang w:val="en-GB"/>
        </w:rPr>
        <w:t>Brewer</w:t>
      </w:r>
      <w:r w:rsidR="00F74193">
        <w:rPr>
          <w:rFonts w:ascii="Arial" w:hAnsi="Arial" w:cs="Arial"/>
          <w:sz w:val="22"/>
          <w:szCs w:val="22"/>
          <w:lang w:val="en-GB"/>
        </w:rPr>
        <w:t xml:space="preserve"> and DC Cllr Legg</w:t>
      </w:r>
    </w:p>
    <w:p w14:paraId="19975209" w14:textId="5CD50A01" w:rsidR="00F74193" w:rsidRDefault="00F74193" w:rsidP="00F74193">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Chairman’s Statement</w:t>
      </w:r>
      <w:r>
        <w:rPr>
          <w:rFonts w:ascii="Arial" w:hAnsi="Arial" w:cs="Arial"/>
          <w:b/>
          <w:sz w:val="22"/>
          <w:szCs w:val="22"/>
          <w:lang w:val="en-GB"/>
        </w:rPr>
        <w:t xml:space="preserve"> </w:t>
      </w:r>
      <w:proofErr w:type="gramStart"/>
      <w:r w:rsidRPr="00BE3F18">
        <w:rPr>
          <w:rFonts w:ascii="Arial" w:hAnsi="Arial" w:cs="Arial"/>
          <w:sz w:val="22"/>
          <w:szCs w:val="22"/>
          <w:lang w:val="en-GB"/>
        </w:rPr>
        <w:t>The</w:t>
      </w:r>
      <w:proofErr w:type="gramEnd"/>
      <w:r w:rsidRPr="00BE3F18">
        <w:rPr>
          <w:rFonts w:ascii="Arial" w:hAnsi="Arial" w:cs="Arial"/>
          <w:sz w:val="22"/>
          <w:szCs w:val="22"/>
          <w:lang w:val="en-GB"/>
        </w:rPr>
        <w:t xml:space="preserve"> Chairman welcomed Councillors </w:t>
      </w:r>
      <w:r>
        <w:rPr>
          <w:rFonts w:ascii="Arial" w:hAnsi="Arial" w:cs="Arial"/>
          <w:sz w:val="22"/>
          <w:szCs w:val="22"/>
          <w:lang w:val="en-GB"/>
        </w:rPr>
        <w:t>and members of the public. He asked everyone to make their points as briefly as possible,</w:t>
      </w:r>
    </w:p>
    <w:p w14:paraId="5D32F40A" w14:textId="398DA19B" w:rsidR="00F74193" w:rsidRPr="00BE3F18" w:rsidRDefault="00F74193" w:rsidP="00F74193">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 xml:space="preserve">Election of Chairman </w:t>
      </w:r>
      <w:r w:rsidRPr="00BE3F18">
        <w:rPr>
          <w:rFonts w:ascii="Arial" w:hAnsi="Arial" w:cs="Arial"/>
          <w:sz w:val="22"/>
          <w:szCs w:val="22"/>
          <w:lang w:val="en-GB"/>
        </w:rPr>
        <w:t xml:space="preserve">Cllr </w:t>
      </w:r>
      <w:proofErr w:type="spellStart"/>
      <w:r w:rsidRPr="00BE3F18">
        <w:rPr>
          <w:rFonts w:ascii="Arial" w:hAnsi="Arial" w:cs="Arial"/>
          <w:sz w:val="22"/>
          <w:szCs w:val="22"/>
          <w:lang w:val="en-GB"/>
        </w:rPr>
        <w:t>McBeath</w:t>
      </w:r>
      <w:proofErr w:type="spellEnd"/>
      <w:r w:rsidRPr="00BE3F18">
        <w:rPr>
          <w:rFonts w:ascii="Arial" w:hAnsi="Arial" w:cs="Arial"/>
          <w:sz w:val="22"/>
          <w:szCs w:val="22"/>
          <w:lang w:val="en-GB"/>
        </w:rPr>
        <w:t xml:space="preserve"> was re-elected as Chairman of the Council, proposed by Cllr </w:t>
      </w:r>
      <w:r w:rsidR="00B339A0">
        <w:rPr>
          <w:rFonts w:ascii="Arial" w:hAnsi="Arial" w:cs="Arial"/>
          <w:sz w:val="22"/>
          <w:szCs w:val="22"/>
          <w:lang w:val="en-GB"/>
        </w:rPr>
        <w:t>Dodd, seconded by Cllr Lowe</w:t>
      </w:r>
      <w:r w:rsidRPr="00BE3F18">
        <w:rPr>
          <w:rFonts w:ascii="Arial" w:hAnsi="Arial" w:cs="Arial"/>
          <w:sz w:val="22"/>
          <w:szCs w:val="22"/>
          <w:lang w:val="en-GB"/>
        </w:rPr>
        <w:t xml:space="preserve"> and unanimously agreed by all present. </w:t>
      </w:r>
    </w:p>
    <w:p w14:paraId="06C91C7F" w14:textId="5C108701" w:rsidR="00F74193" w:rsidRDefault="00F74193" w:rsidP="00F74193">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Election of Vice Chairman</w:t>
      </w:r>
      <w:r w:rsidRPr="00BE3F18">
        <w:rPr>
          <w:rFonts w:ascii="Arial" w:hAnsi="Arial" w:cs="Arial"/>
          <w:sz w:val="22"/>
          <w:szCs w:val="22"/>
          <w:lang w:val="en-GB"/>
        </w:rPr>
        <w:t xml:space="preserve"> Cllr Dodd was </w:t>
      </w:r>
      <w:r w:rsidR="00B339A0">
        <w:rPr>
          <w:rFonts w:ascii="Arial" w:hAnsi="Arial" w:cs="Arial"/>
          <w:sz w:val="22"/>
          <w:szCs w:val="22"/>
          <w:lang w:val="en-GB"/>
        </w:rPr>
        <w:t xml:space="preserve">proposed by Cllr </w:t>
      </w:r>
      <w:proofErr w:type="spellStart"/>
      <w:r w:rsidR="00B339A0">
        <w:rPr>
          <w:rFonts w:ascii="Arial" w:hAnsi="Arial" w:cs="Arial"/>
          <w:sz w:val="22"/>
          <w:szCs w:val="22"/>
          <w:lang w:val="en-GB"/>
        </w:rPr>
        <w:t>Yendole</w:t>
      </w:r>
      <w:proofErr w:type="spellEnd"/>
      <w:r w:rsidR="00B339A0">
        <w:rPr>
          <w:rFonts w:ascii="Arial" w:hAnsi="Arial" w:cs="Arial"/>
          <w:sz w:val="22"/>
          <w:szCs w:val="22"/>
          <w:lang w:val="en-GB"/>
        </w:rPr>
        <w:t xml:space="preserve">, seconded by Cllr Lowe and </w:t>
      </w:r>
      <w:r w:rsidRPr="00BE3F18">
        <w:rPr>
          <w:rFonts w:ascii="Arial" w:hAnsi="Arial" w:cs="Arial"/>
          <w:sz w:val="22"/>
          <w:szCs w:val="22"/>
          <w:lang w:val="en-GB"/>
        </w:rPr>
        <w:t>unanimously re-elected as Vice Chairman of the Council.</w:t>
      </w:r>
    </w:p>
    <w:p w14:paraId="0118158C" w14:textId="0F1C0FFD" w:rsidR="003A2263" w:rsidRPr="00BE3F18" w:rsidRDefault="003A2263" w:rsidP="00F74193">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Passing of </w:t>
      </w:r>
      <w:proofErr w:type="gramStart"/>
      <w:r>
        <w:rPr>
          <w:rFonts w:ascii="Arial" w:hAnsi="Arial" w:cs="Arial"/>
          <w:b/>
          <w:sz w:val="22"/>
          <w:szCs w:val="22"/>
          <w:lang w:val="en-GB"/>
        </w:rPr>
        <w:t>Harry Harris</w:t>
      </w:r>
      <w:proofErr w:type="gramEnd"/>
      <w:r>
        <w:rPr>
          <w:rFonts w:ascii="Arial" w:hAnsi="Arial" w:cs="Arial"/>
          <w:b/>
          <w:sz w:val="22"/>
          <w:szCs w:val="22"/>
          <w:lang w:val="en-GB"/>
        </w:rPr>
        <w:t xml:space="preserve"> </w:t>
      </w:r>
      <w:r>
        <w:rPr>
          <w:rFonts w:ascii="Arial" w:hAnsi="Arial" w:cs="Arial"/>
          <w:bCs/>
          <w:sz w:val="22"/>
          <w:szCs w:val="22"/>
          <w:lang w:val="en-GB"/>
        </w:rPr>
        <w:t>A minute’s silence was held to remember Harry Harris, a very long standing and valued counc</w:t>
      </w:r>
      <w:r w:rsidR="00D828EA">
        <w:rPr>
          <w:rFonts w:ascii="Arial" w:hAnsi="Arial" w:cs="Arial"/>
          <w:bCs/>
          <w:sz w:val="22"/>
          <w:szCs w:val="22"/>
          <w:lang w:val="en-GB"/>
        </w:rPr>
        <w:t>illor and friend</w:t>
      </w:r>
      <w:r>
        <w:rPr>
          <w:rFonts w:ascii="Arial" w:hAnsi="Arial" w:cs="Arial"/>
          <w:bCs/>
          <w:sz w:val="22"/>
          <w:szCs w:val="22"/>
          <w:lang w:val="en-GB"/>
        </w:rPr>
        <w:t>. The Chairman spoke for everyone when he said how much Harry would be missed</w:t>
      </w:r>
      <w:r w:rsidR="00D828EA">
        <w:rPr>
          <w:rFonts w:ascii="Arial" w:hAnsi="Arial" w:cs="Arial"/>
          <w:bCs/>
          <w:sz w:val="22"/>
          <w:szCs w:val="22"/>
          <w:lang w:val="en-GB"/>
        </w:rPr>
        <w:t>. Cllr Legg had earlier</w:t>
      </w:r>
      <w:r w:rsidR="00EA5F36">
        <w:rPr>
          <w:rFonts w:ascii="Arial" w:hAnsi="Arial" w:cs="Arial"/>
          <w:bCs/>
          <w:sz w:val="22"/>
          <w:szCs w:val="22"/>
          <w:lang w:val="en-GB"/>
        </w:rPr>
        <w:t xml:space="preserve"> written </w:t>
      </w:r>
      <w:r w:rsidR="00D828EA">
        <w:rPr>
          <w:rFonts w:ascii="Arial" w:hAnsi="Arial" w:cs="Arial"/>
          <w:bCs/>
          <w:sz w:val="22"/>
          <w:szCs w:val="22"/>
          <w:lang w:val="en-GB"/>
        </w:rPr>
        <w:t>to echo these</w:t>
      </w:r>
      <w:r w:rsidR="00DE61DA">
        <w:rPr>
          <w:rFonts w:ascii="Arial" w:hAnsi="Arial" w:cs="Arial"/>
          <w:bCs/>
          <w:sz w:val="22"/>
          <w:szCs w:val="22"/>
          <w:lang w:val="en-GB"/>
        </w:rPr>
        <w:t xml:space="preserve"> thoughts and Mr Kitson had told the clerk how well Harry had served the people of </w:t>
      </w:r>
      <w:proofErr w:type="spellStart"/>
      <w:r w:rsidR="00DE61DA">
        <w:rPr>
          <w:rFonts w:ascii="Arial" w:hAnsi="Arial" w:cs="Arial"/>
          <w:bCs/>
          <w:sz w:val="22"/>
          <w:szCs w:val="22"/>
          <w:lang w:val="en-GB"/>
        </w:rPr>
        <w:t>Adber</w:t>
      </w:r>
      <w:proofErr w:type="spellEnd"/>
      <w:r w:rsidR="00DE61DA">
        <w:rPr>
          <w:rFonts w:ascii="Arial" w:hAnsi="Arial" w:cs="Arial"/>
          <w:bCs/>
          <w:sz w:val="22"/>
          <w:szCs w:val="22"/>
          <w:lang w:val="en-GB"/>
        </w:rPr>
        <w:t>.</w:t>
      </w:r>
    </w:p>
    <w:p w14:paraId="6C56E716" w14:textId="3262E8A2" w:rsidR="00F74193" w:rsidRDefault="00F74193" w:rsidP="00F74193">
      <w:pPr>
        <w:pStyle w:val="ListParagraph"/>
        <w:numPr>
          <w:ilvl w:val="0"/>
          <w:numId w:val="1"/>
        </w:numPr>
        <w:rPr>
          <w:rFonts w:ascii="Arial" w:hAnsi="Arial" w:cs="Arial"/>
          <w:sz w:val="22"/>
          <w:szCs w:val="22"/>
          <w:lang w:val="en-GB"/>
        </w:rPr>
      </w:pPr>
      <w:r>
        <w:rPr>
          <w:rFonts w:ascii="Arial" w:hAnsi="Arial" w:cs="Arial"/>
          <w:b/>
          <w:sz w:val="22"/>
          <w:szCs w:val="22"/>
          <w:lang w:val="en-GB"/>
        </w:rPr>
        <w:t xml:space="preserve">Declarations of Interests </w:t>
      </w:r>
      <w:r w:rsidR="00B339A0" w:rsidRPr="00B339A0">
        <w:rPr>
          <w:rFonts w:ascii="Arial" w:hAnsi="Arial" w:cs="Arial"/>
          <w:bCs/>
          <w:sz w:val="22"/>
          <w:szCs w:val="22"/>
          <w:lang w:val="en-GB"/>
        </w:rPr>
        <w:t>There</w:t>
      </w:r>
      <w:r w:rsidR="00B339A0">
        <w:rPr>
          <w:rFonts w:ascii="Arial" w:hAnsi="Arial" w:cs="Arial"/>
          <w:bCs/>
          <w:sz w:val="22"/>
          <w:szCs w:val="22"/>
          <w:lang w:val="en-GB"/>
        </w:rPr>
        <w:t xml:space="preserve"> were no declarations of interest</w:t>
      </w:r>
    </w:p>
    <w:p w14:paraId="5CEC249C" w14:textId="2FCCCBF6" w:rsidR="00F74193" w:rsidRPr="00BE3F18" w:rsidRDefault="00F74193" w:rsidP="00F74193">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Planning Representatives</w:t>
      </w:r>
      <w:r w:rsidRPr="00BE3F18">
        <w:rPr>
          <w:rFonts w:ascii="Arial" w:hAnsi="Arial" w:cs="Arial"/>
          <w:sz w:val="22"/>
          <w:szCs w:val="22"/>
          <w:lang w:val="en-GB"/>
        </w:rPr>
        <w:t xml:space="preserve"> </w:t>
      </w:r>
      <w:r w:rsidR="00B339A0">
        <w:rPr>
          <w:rFonts w:ascii="Arial" w:hAnsi="Arial" w:cs="Arial"/>
          <w:sz w:val="22"/>
          <w:szCs w:val="22"/>
          <w:lang w:val="en-GB"/>
        </w:rPr>
        <w:t>–</w:t>
      </w:r>
      <w:r w:rsidRPr="00BE3F18">
        <w:rPr>
          <w:rFonts w:ascii="Arial" w:hAnsi="Arial" w:cs="Arial"/>
          <w:sz w:val="22"/>
          <w:szCs w:val="22"/>
          <w:lang w:val="en-GB"/>
        </w:rPr>
        <w:t xml:space="preserve"> Cllr</w:t>
      </w:r>
      <w:r w:rsidR="00B339A0">
        <w:rPr>
          <w:rFonts w:ascii="Arial" w:hAnsi="Arial" w:cs="Arial"/>
          <w:sz w:val="22"/>
          <w:szCs w:val="22"/>
          <w:lang w:val="en-GB"/>
        </w:rPr>
        <w:t xml:space="preserve"> </w:t>
      </w:r>
      <w:proofErr w:type="spellStart"/>
      <w:r w:rsidRPr="00BE3F18">
        <w:rPr>
          <w:rFonts w:ascii="Arial" w:hAnsi="Arial" w:cs="Arial"/>
          <w:sz w:val="22"/>
          <w:szCs w:val="22"/>
          <w:lang w:val="en-GB"/>
        </w:rPr>
        <w:t>Yendole</w:t>
      </w:r>
      <w:proofErr w:type="spellEnd"/>
      <w:r w:rsidRPr="00BE3F18">
        <w:rPr>
          <w:rFonts w:ascii="Arial" w:hAnsi="Arial" w:cs="Arial"/>
          <w:sz w:val="22"/>
          <w:szCs w:val="22"/>
          <w:lang w:val="en-GB"/>
        </w:rPr>
        <w:t xml:space="preserve"> for Nether Compton, Cllr </w:t>
      </w:r>
      <w:r w:rsidR="00B339A0">
        <w:rPr>
          <w:rFonts w:ascii="Arial" w:hAnsi="Arial" w:cs="Arial"/>
          <w:sz w:val="22"/>
          <w:szCs w:val="22"/>
          <w:lang w:val="en-GB"/>
        </w:rPr>
        <w:t>Hayton</w:t>
      </w:r>
      <w:r w:rsidRPr="00BE3F18">
        <w:rPr>
          <w:rFonts w:ascii="Arial" w:hAnsi="Arial" w:cs="Arial"/>
          <w:sz w:val="22"/>
          <w:szCs w:val="22"/>
          <w:lang w:val="en-GB"/>
        </w:rPr>
        <w:t xml:space="preserve"> and Cllr </w:t>
      </w:r>
      <w:r w:rsidR="00B339A0">
        <w:rPr>
          <w:rFonts w:ascii="Arial" w:hAnsi="Arial" w:cs="Arial"/>
          <w:sz w:val="22"/>
          <w:szCs w:val="22"/>
          <w:lang w:val="en-GB"/>
        </w:rPr>
        <w:t>Kipling</w:t>
      </w:r>
      <w:r w:rsidRPr="00BE3F18">
        <w:rPr>
          <w:rFonts w:ascii="Arial" w:hAnsi="Arial" w:cs="Arial"/>
          <w:sz w:val="22"/>
          <w:szCs w:val="22"/>
          <w:lang w:val="en-GB"/>
        </w:rPr>
        <w:t xml:space="preserve"> for Trent, Cllr Allcard for Sandford Orcas and Cllr Chick for Over Compton; agreed by all present.  </w:t>
      </w:r>
    </w:p>
    <w:p w14:paraId="6A456AFB" w14:textId="77777777" w:rsidR="00F74193" w:rsidRDefault="00F74193" w:rsidP="00F74193">
      <w:pPr>
        <w:pStyle w:val="ListParagraph"/>
        <w:numPr>
          <w:ilvl w:val="0"/>
          <w:numId w:val="1"/>
        </w:numPr>
        <w:rPr>
          <w:rFonts w:ascii="Arial" w:hAnsi="Arial" w:cs="Arial"/>
          <w:sz w:val="22"/>
          <w:szCs w:val="22"/>
          <w:lang w:val="en-GB"/>
        </w:rPr>
      </w:pPr>
      <w:r>
        <w:rPr>
          <w:rFonts w:ascii="Arial" w:hAnsi="Arial" w:cs="Arial"/>
          <w:b/>
          <w:sz w:val="22"/>
          <w:szCs w:val="22"/>
          <w:lang w:val="en-GB"/>
        </w:rPr>
        <w:t>Village Hall Representatives</w:t>
      </w:r>
      <w:r>
        <w:rPr>
          <w:rFonts w:ascii="Arial" w:hAnsi="Arial" w:cs="Arial"/>
          <w:sz w:val="22"/>
          <w:szCs w:val="22"/>
          <w:lang w:val="en-GB"/>
        </w:rPr>
        <w:t xml:space="preserve"> – Cllr Hayton (Trent), Cllr </w:t>
      </w:r>
      <w:proofErr w:type="spellStart"/>
      <w:r>
        <w:rPr>
          <w:rFonts w:ascii="Arial" w:hAnsi="Arial" w:cs="Arial"/>
          <w:sz w:val="22"/>
          <w:szCs w:val="22"/>
          <w:lang w:val="en-GB"/>
        </w:rPr>
        <w:t>McBeath</w:t>
      </w:r>
      <w:proofErr w:type="spellEnd"/>
      <w:r>
        <w:rPr>
          <w:rFonts w:ascii="Arial" w:hAnsi="Arial" w:cs="Arial"/>
          <w:sz w:val="22"/>
          <w:szCs w:val="22"/>
          <w:lang w:val="en-GB"/>
        </w:rPr>
        <w:t xml:space="preserve"> (Sandford Orcas), Cllr Dodd (Nether Compton) agreed to act as representatives of the Parish Council.</w:t>
      </w:r>
    </w:p>
    <w:p w14:paraId="0426181F" w14:textId="5EB96472" w:rsidR="00F74193" w:rsidRDefault="00F74193" w:rsidP="00F74193">
      <w:pPr>
        <w:pStyle w:val="ListParagraph"/>
        <w:numPr>
          <w:ilvl w:val="0"/>
          <w:numId w:val="1"/>
        </w:numPr>
        <w:rPr>
          <w:rFonts w:ascii="Arial" w:hAnsi="Arial" w:cs="Arial"/>
          <w:sz w:val="22"/>
          <w:szCs w:val="22"/>
          <w:lang w:val="en-GB"/>
        </w:rPr>
      </w:pPr>
      <w:r w:rsidRPr="00BE3F18">
        <w:rPr>
          <w:rFonts w:ascii="Arial" w:hAnsi="Arial" w:cs="Arial"/>
          <w:b/>
          <w:sz w:val="22"/>
          <w:szCs w:val="22"/>
          <w:lang w:val="en-GB"/>
        </w:rPr>
        <w:t>Representatives on other organisations</w:t>
      </w:r>
      <w:r w:rsidRPr="00BE3F18">
        <w:rPr>
          <w:rFonts w:ascii="Arial" w:hAnsi="Arial" w:cs="Arial"/>
          <w:sz w:val="22"/>
          <w:szCs w:val="22"/>
          <w:lang w:val="en-GB"/>
        </w:rPr>
        <w:t xml:space="preserve"> – Cllr </w:t>
      </w:r>
      <w:proofErr w:type="spellStart"/>
      <w:r w:rsidRPr="00BE3F18">
        <w:rPr>
          <w:rFonts w:ascii="Arial" w:hAnsi="Arial" w:cs="Arial"/>
          <w:sz w:val="22"/>
          <w:szCs w:val="22"/>
          <w:lang w:val="en-GB"/>
        </w:rPr>
        <w:t>Yendole</w:t>
      </w:r>
      <w:proofErr w:type="spellEnd"/>
      <w:r w:rsidRPr="00BE3F18">
        <w:rPr>
          <w:rFonts w:ascii="Arial" w:hAnsi="Arial" w:cs="Arial"/>
          <w:sz w:val="22"/>
          <w:szCs w:val="22"/>
          <w:lang w:val="en-GB"/>
        </w:rPr>
        <w:t xml:space="preserve"> to continue as Nether Compton Recreation Ground </w:t>
      </w:r>
      <w:r>
        <w:rPr>
          <w:rFonts w:ascii="Arial" w:hAnsi="Arial" w:cs="Arial"/>
          <w:sz w:val="22"/>
          <w:szCs w:val="22"/>
          <w:lang w:val="en-GB"/>
        </w:rPr>
        <w:t xml:space="preserve">and </w:t>
      </w:r>
      <w:r w:rsidRPr="00BE3F18">
        <w:rPr>
          <w:rFonts w:ascii="Arial" w:hAnsi="Arial" w:cs="Arial"/>
          <w:sz w:val="22"/>
          <w:szCs w:val="22"/>
          <w:lang w:val="en-GB"/>
        </w:rPr>
        <w:t>Play Group committee representative</w:t>
      </w:r>
      <w:r>
        <w:rPr>
          <w:rFonts w:ascii="Arial" w:hAnsi="Arial" w:cs="Arial"/>
          <w:sz w:val="22"/>
          <w:szCs w:val="22"/>
          <w:lang w:val="en-GB"/>
        </w:rPr>
        <w:t xml:space="preserve">. </w:t>
      </w:r>
      <w:proofErr w:type="gramStart"/>
      <w:r>
        <w:rPr>
          <w:rFonts w:ascii="Arial" w:hAnsi="Arial" w:cs="Arial"/>
          <w:sz w:val="22"/>
          <w:szCs w:val="22"/>
          <w:lang w:val="en-GB"/>
        </w:rPr>
        <w:t>Allotments</w:t>
      </w:r>
      <w:proofErr w:type="gramEnd"/>
      <w:r>
        <w:rPr>
          <w:rFonts w:ascii="Arial" w:hAnsi="Arial" w:cs="Arial"/>
          <w:sz w:val="22"/>
          <w:szCs w:val="22"/>
          <w:lang w:val="en-GB"/>
        </w:rPr>
        <w:t xml:space="preserve"> representatives: Trent, Cllr Kipling, Nether Compton, Cllr Biddiscombe</w:t>
      </w:r>
      <w:r w:rsidRPr="00BE3F18">
        <w:rPr>
          <w:rFonts w:ascii="Arial" w:hAnsi="Arial" w:cs="Arial"/>
          <w:sz w:val="22"/>
          <w:szCs w:val="22"/>
          <w:lang w:val="en-GB"/>
        </w:rPr>
        <w:t xml:space="preserve"> </w:t>
      </w:r>
      <w:r>
        <w:rPr>
          <w:rFonts w:ascii="Arial" w:hAnsi="Arial" w:cs="Arial"/>
          <w:sz w:val="22"/>
          <w:szCs w:val="22"/>
          <w:lang w:val="en-GB"/>
        </w:rPr>
        <w:t>who will also cover footpaths.</w:t>
      </w:r>
    </w:p>
    <w:p w14:paraId="38E6CFC3" w14:textId="758E1CAD" w:rsidR="001F6E2C" w:rsidRPr="006D301C" w:rsidRDefault="001F6E2C" w:rsidP="006D301C">
      <w:pPr>
        <w:pStyle w:val="Heading1"/>
        <w:numPr>
          <w:ilvl w:val="0"/>
          <w:numId w:val="1"/>
        </w:numPr>
      </w:pPr>
      <w:r w:rsidRPr="006D301C">
        <w:t xml:space="preserve">Business Items arising from meeting on </w:t>
      </w:r>
      <w:r w:rsidR="00DE61DA">
        <w:t>March</w:t>
      </w:r>
      <w:r w:rsidR="00611DE8">
        <w:t xml:space="preserve"> </w:t>
      </w:r>
      <w:r w:rsidR="00DE61DA">
        <w:t>1st</w:t>
      </w:r>
      <w:r w:rsidR="00611DE8">
        <w:t xml:space="preserve"> 202</w:t>
      </w:r>
      <w:r w:rsidR="00DE61DA">
        <w:t>1</w:t>
      </w:r>
    </w:p>
    <w:p w14:paraId="67773F70" w14:textId="1F7DE5DC" w:rsidR="00563CC2" w:rsidRPr="00816132" w:rsidRDefault="00611DE8" w:rsidP="005C4CE7">
      <w:pPr>
        <w:pStyle w:val="ListParagraph"/>
        <w:numPr>
          <w:ilvl w:val="0"/>
          <w:numId w:val="3"/>
        </w:numPr>
        <w:rPr>
          <w:rStyle w:val="Heading2Char"/>
          <w:rFonts w:eastAsia="Arial" w:cs="Arial"/>
          <w:bCs/>
          <w:szCs w:val="22"/>
          <w:lang w:val="en-GB"/>
        </w:rPr>
      </w:pPr>
      <w:r w:rsidRPr="00F6116F">
        <w:rPr>
          <w:rFonts w:ascii="Arial" w:eastAsia="Arial" w:hAnsi="Arial" w:cs="Arial"/>
          <w:b/>
          <w:bCs/>
          <w:sz w:val="22"/>
          <w:szCs w:val="22"/>
          <w:lang w:val="en-GB"/>
        </w:rPr>
        <w:t>Marl Lane, horse warning sign</w:t>
      </w:r>
      <w:r w:rsidR="00DD02F0">
        <w:rPr>
          <w:rStyle w:val="Heading2Char"/>
        </w:rPr>
        <w:t xml:space="preserve">, </w:t>
      </w:r>
      <w:r>
        <w:rPr>
          <w:rStyle w:val="Heading2Char"/>
          <w:b w:val="0"/>
          <w:bCs/>
        </w:rPr>
        <w:t xml:space="preserve">Paul Thatcher </w:t>
      </w:r>
      <w:r w:rsidR="00DE61DA">
        <w:rPr>
          <w:rStyle w:val="Heading2Char"/>
          <w:b w:val="0"/>
          <w:bCs/>
        </w:rPr>
        <w:t>had said that it would not be possible to attach a</w:t>
      </w:r>
      <w:r>
        <w:rPr>
          <w:rStyle w:val="Heading2Char"/>
          <w:b w:val="0"/>
          <w:bCs/>
        </w:rPr>
        <w:t xml:space="preserve"> horse warning triangle to the </w:t>
      </w:r>
      <w:r w:rsidRPr="00DB18E3">
        <w:rPr>
          <w:rStyle w:val="Heading2Char"/>
          <w:b w:val="0"/>
          <w:bCs/>
          <w:i/>
          <w:iCs/>
        </w:rPr>
        <w:t>narrow road</w:t>
      </w:r>
      <w:r>
        <w:rPr>
          <w:rStyle w:val="Heading2Char"/>
          <w:b w:val="0"/>
          <w:bCs/>
        </w:rPr>
        <w:t xml:space="preserve"> sign at the A30 end of the road, </w:t>
      </w:r>
      <w:r w:rsidR="00DE61DA">
        <w:rPr>
          <w:rStyle w:val="Heading2Char"/>
          <w:b w:val="0"/>
          <w:bCs/>
        </w:rPr>
        <w:t>even if</w:t>
      </w:r>
      <w:r>
        <w:rPr>
          <w:rStyle w:val="Heading2Char"/>
          <w:b w:val="0"/>
          <w:bCs/>
        </w:rPr>
        <w:t xml:space="preserve"> paid for by the parish council.</w:t>
      </w:r>
      <w:r w:rsidR="00DE61DA">
        <w:rPr>
          <w:rStyle w:val="Heading2Char"/>
          <w:b w:val="0"/>
          <w:bCs/>
        </w:rPr>
        <w:t xml:space="preserve"> All other Parish Council suggestions for horse warning signs on Marl Lane have also been rejected.</w:t>
      </w:r>
    </w:p>
    <w:p w14:paraId="115DCCC7" w14:textId="30181799" w:rsidR="00DB18E3" w:rsidRPr="00DB18E3" w:rsidRDefault="00DE61DA" w:rsidP="00816132">
      <w:pPr>
        <w:pStyle w:val="ListParagraph"/>
        <w:numPr>
          <w:ilvl w:val="0"/>
          <w:numId w:val="3"/>
        </w:numPr>
        <w:rPr>
          <w:rStyle w:val="Heading2Char"/>
          <w:rFonts w:eastAsia="Arial" w:cs="Arial"/>
          <w:bCs/>
          <w:szCs w:val="22"/>
          <w:lang w:val="en-GB"/>
        </w:rPr>
      </w:pPr>
      <w:r w:rsidRPr="00DE61DA">
        <w:rPr>
          <w:rStyle w:val="Heading2Char"/>
        </w:rPr>
        <w:t>Update on Sandford Orcas road name signs</w:t>
      </w:r>
      <w:r w:rsidR="00DB18E3">
        <w:rPr>
          <w:rStyle w:val="Heading2Char"/>
        </w:rPr>
        <w:t>,</w:t>
      </w:r>
      <w:r w:rsidR="00816132">
        <w:rPr>
          <w:rStyle w:val="Heading2Char"/>
        </w:rPr>
        <w:t xml:space="preserve"> </w:t>
      </w:r>
      <w:r w:rsidR="00816132">
        <w:rPr>
          <w:rStyle w:val="Heading2Char"/>
          <w:b w:val="0"/>
          <w:bCs/>
        </w:rPr>
        <w:t xml:space="preserve">Cllr </w:t>
      </w:r>
      <w:r w:rsidR="00A148C7">
        <w:rPr>
          <w:rStyle w:val="Heading2Char"/>
          <w:b w:val="0"/>
          <w:bCs/>
        </w:rPr>
        <w:t xml:space="preserve">Lowe </w:t>
      </w:r>
      <w:r w:rsidR="00557679">
        <w:rPr>
          <w:rStyle w:val="Heading2Char"/>
          <w:b w:val="0"/>
          <w:bCs/>
        </w:rPr>
        <w:t>reported that the responses to her village email had been sparse and generally negative about the idea of street name signs</w:t>
      </w:r>
      <w:r w:rsidR="00816132">
        <w:rPr>
          <w:rStyle w:val="Heading2Char"/>
          <w:b w:val="0"/>
          <w:bCs/>
        </w:rPr>
        <w:t>.</w:t>
      </w:r>
      <w:r w:rsidR="00557679">
        <w:rPr>
          <w:rStyle w:val="Heading2Char"/>
          <w:b w:val="0"/>
          <w:bCs/>
        </w:rPr>
        <w:t xml:space="preserve"> This will now be put on hold.</w:t>
      </w:r>
    </w:p>
    <w:p w14:paraId="37FF3D8A" w14:textId="6C02FEA4" w:rsidR="009D30A7" w:rsidRPr="00DB18E3" w:rsidRDefault="00557679" w:rsidP="00816132">
      <w:pPr>
        <w:pStyle w:val="ListParagraph"/>
        <w:numPr>
          <w:ilvl w:val="0"/>
          <w:numId w:val="3"/>
        </w:numPr>
        <w:rPr>
          <w:rStyle w:val="Heading2Char"/>
          <w:rFonts w:eastAsia="Arial" w:cs="Arial"/>
          <w:bCs/>
          <w:szCs w:val="22"/>
          <w:lang w:val="en-GB"/>
        </w:rPr>
      </w:pPr>
      <w:r>
        <w:rPr>
          <w:rStyle w:val="Heading2Char"/>
        </w:rPr>
        <w:t>Blocked road drain between Over and Nether Compton</w:t>
      </w:r>
      <w:r w:rsidR="00DB18E3">
        <w:rPr>
          <w:rStyle w:val="Heading2Char"/>
        </w:rPr>
        <w:t>,</w:t>
      </w:r>
      <w:r w:rsidR="00816132">
        <w:rPr>
          <w:rStyle w:val="Heading2Char"/>
          <w:b w:val="0"/>
          <w:bCs/>
        </w:rPr>
        <w:t xml:space="preserve"> </w:t>
      </w:r>
      <w:r>
        <w:rPr>
          <w:rStyle w:val="Heading2Char"/>
          <w:b w:val="0"/>
          <w:bCs/>
        </w:rPr>
        <w:t>Dorset Council Highways have jetted 20 meters of the gully but it is blocked</w:t>
      </w:r>
      <w:r w:rsidR="007A48BB">
        <w:rPr>
          <w:rStyle w:val="Heading2Char"/>
          <w:b w:val="0"/>
          <w:bCs/>
        </w:rPr>
        <w:t>,</w:t>
      </w:r>
      <w:r>
        <w:rPr>
          <w:rStyle w:val="Heading2Char"/>
          <w:b w:val="0"/>
          <w:bCs/>
        </w:rPr>
        <w:t xml:space="preserve"> possibly by a broken pipe. A dig down order has been logged but as yet no date has been set for the work.</w:t>
      </w:r>
    </w:p>
    <w:p w14:paraId="4959A18C" w14:textId="6F1BD8AA" w:rsidR="00DB18E3" w:rsidRPr="00DB082B" w:rsidRDefault="00DB082B" w:rsidP="00DB082B">
      <w:pPr>
        <w:pStyle w:val="ListParagraph"/>
        <w:numPr>
          <w:ilvl w:val="0"/>
          <w:numId w:val="3"/>
        </w:numPr>
        <w:rPr>
          <w:rFonts w:ascii="Arial" w:eastAsia="Arial" w:hAnsi="Arial" w:cs="Arial"/>
          <w:b/>
          <w:bCs/>
          <w:sz w:val="22"/>
          <w:szCs w:val="22"/>
          <w:lang w:val="en-GB"/>
        </w:rPr>
      </w:pPr>
      <w:r w:rsidRPr="00DB082B">
        <w:rPr>
          <w:rFonts w:ascii="Arial" w:eastAsia="Arial" w:hAnsi="Arial" w:cs="Arial"/>
          <w:b/>
          <w:bCs/>
          <w:sz w:val="22"/>
          <w:szCs w:val="22"/>
          <w:lang w:val="en-GB"/>
        </w:rPr>
        <w:t>Replacement of bench seat at Trent Millennium Pond</w:t>
      </w:r>
      <w:r w:rsidR="00DB18E3" w:rsidRPr="00DB082B">
        <w:rPr>
          <w:rFonts w:ascii="Arial" w:eastAsia="Arial" w:hAnsi="Arial" w:cs="Arial"/>
          <w:b/>
          <w:bCs/>
          <w:sz w:val="22"/>
          <w:szCs w:val="22"/>
          <w:lang w:val="en-GB"/>
        </w:rPr>
        <w:t xml:space="preserve">, </w:t>
      </w:r>
      <w:proofErr w:type="gramStart"/>
      <w:r>
        <w:rPr>
          <w:rFonts w:ascii="Arial" w:eastAsia="Arial" w:hAnsi="Arial" w:cs="Arial"/>
          <w:sz w:val="22"/>
          <w:szCs w:val="22"/>
          <w:lang w:val="en-GB"/>
        </w:rPr>
        <w:t>The</w:t>
      </w:r>
      <w:proofErr w:type="gramEnd"/>
      <w:r>
        <w:rPr>
          <w:rFonts w:ascii="Arial" w:eastAsia="Arial" w:hAnsi="Arial" w:cs="Arial"/>
          <w:sz w:val="22"/>
          <w:szCs w:val="22"/>
          <w:lang w:val="en-GB"/>
        </w:rPr>
        <w:t xml:space="preserve"> council agreed to pay half the cost of a new bench with the Ernest Cook Trust. </w:t>
      </w:r>
    </w:p>
    <w:p w14:paraId="716049F3" w14:textId="44DD3692" w:rsidR="00DB082B" w:rsidRPr="00DB082B" w:rsidRDefault="00DB082B" w:rsidP="00DB082B">
      <w:pPr>
        <w:pStyle w:val="ListParagraph"/>
        <w:numPr>
          <w:ilvl w:val="0"/>
          <w:numId w:val="3"/>
        </w:numPr>
        <w:rPr>
          <w:rFonts w:ascii="Arial" w:eastAsia="Arial" w:hAnsi="Arial" w:cs="Arial"/>
          <w:b/>
          <w:bCs/>
          <w:sz w:val="22"/>
          <w:szCs w:val="22"/>
          <w:lang w:val="en-GB"/>
        </w:rPr>
      </w:pPr>
      <w:r w:rsidRPr="00DB082B">
        <w:rPr>
          <w:rFonts w:ascii="Arial" w:eastAsia="Arial" w:hAnsi="Arial" w:cs="Arial"/>
          <w:b/>
          <w:bCs/>
          <w:sz w:val="22"/>
          <w:szCs w:val="22"/>
          <w:lang w:val="en-GB"/>
        </w:rPr>
        <w:t>Grass cutting contract 2021-22</w:t>
      </w:r>
      <w:r>
        <w:rPr>
          <w:rFonts w:ascii="Arial" w:eastAsia="Arial" w:hAnsi="Arial" w:cs="Arial"/>
          <w:b/>
          <w:bCs/>
          <w:sz w:val="22"/>
          <w:szCs w:val="22"/>
          <w:lang w:val="en-GB"/>
        </w:rPr>
        <w:t xml:space="preserve"> </w:t>
      </w:r>
      <w:r>
        <w:rPr>
          <w:rFonts w:ascii="Arial" w:eastAsia="Arial" w:hAnsi="Arial" w:cs="Arial"/>
          <w:sz w:val="22"/>
          <w:szCs w:val="22"/>
          <w:lang w:val="en-GB"/>
        </w:rPr>
        <w:t>The council had requested 3 quotes but only received 2, from KM Dike and Dorset Council. The council agreed to accept the KM Dike quote as it was much cheaper.</w:t>
      </w:r>
    </w:p>
    <w:p w14:paraId="30ED1EBD" w14:textId="1195D491" w:rsidR="00DB082B" w:rsidRPr="00DB082B" w:rsidRDefault="00DB082B" w:rsidP="00DB082B">
      <w:pPr>
        <w:pStyle w:val="ListParagraph"/>
        <w:numPr>
          <w:ilvl w:val="0"/>
          <w:numId w:val="3"/>
        </w:numPr>
        <w:rPr>
          <w:rFonts w:ascii="Arial" w:eastAsia="Arial" w:hAnsi="Arial" w:cs="Arial"/>
          <w:b/>
          <w:bCs/>
          <w:sz w:val="22"/>
          <w:szCs w:val="22"/>
          <w:lang w:val="en-GB"/>
        </w:rPr>
      </w:pPr>
      <w:r w:rsidRPr="00DB082B">
        <w:rPr>
          <w:rFonts w:ascii="Arial" w:eastAsia="Arial" w:hAnsi="Arial" w:cs="Arial"/>
          <w:b/>
          <w:bCs/>
          <w:sz w:val="22"/>
          <w:szCs w:val="22"/>
          <w:lang w:val="en-GB"/>
        </w:rPr>
        <w:t>Allotments</w:t>
      </w:r>
      <w:r>
        <w:rPr>
          <w:rFonts w:ascii="Arial" w:eastAsia="Arial" w:hAnsi="Arial" w:cs="Arial"/>
          <w:b/>
          <w:bCs/>
          <w:sz w:val="22"/>
          <w:szCs w:val="22"/>
          <w:lang w:val="en-GB"/>
        </w:rPr>
        <w:t xml:space="preserve"> </w:t>
      </w:r>
      <w:r>
        <w:rPr>
          <w:rFonts w:ascii="Arial" w:eastAsia="Arial" w:hAnsi="Arial" w:cs="Arial"/>
          <w:sz w:val="22"/>
          <w:szCs w:val="22"/>
          <w:lang w:val="en-GB"/>
        </w:rPr>
        <w:t xml:space="preserve">Cllr Kipling reported that the Trent Allotments have been spruced up. </w:t>
      </w:r>
      <w:r w:rsidR="002E4393">
        <w:rPr>
          <w:rFonts w:ascii="Arial" w:eastAsia="Arial" w:hAnsi="Arial" w:cs="Arial"/>
          <w:sz w:val="22"/>
          <w:szCs w:val="22"/>
          <w:lang w:val="en-GB"/>
        </w:rPr>
        <w:t>He had organised a digger, skip for the rubbish and fixed the water supply with new pipe and tap. The council approved the costs. The allotments are all occupied.</w:t>
      </w:r>
    </w:p>
    <w:p w14:paraId="3E141FE4" w14:textId="43515099" w:rsidR="00787629" w:rsidRDefault="00787629" w:rsidP="006D301C">
      <w:pPr>
        <w:pStyle w:val="Heading1"/>
        <w:numPr>
          <w:ilvl w:val="0"/>
          <w:numId w:val="1"/>
        </w:numPr>
        <w:rPr>
          <w:rFonts w:eastAsia="Arial"/>
          <w:lang w:val="en-GB"/>
        </w:rPr>
      </w:pPr>
      <w:r w:rsidRPr="00787629">
        <w:rPr>
          <w:rFonts w:eastAsia="Arial"/>
          <w:lang w:val="en-GB"/>
        </w:rPr>
        <w:t>New Business</w:t>
      </w:r>
    </w:p>
    <w:p w14:paraId="218DD686" w14:textId="77777777" w:rsidR="003034E7" w:rsidRPr="003034E7" w:rsidRDefault="003034E7" w:rsidP="003034E7">
      <w:pPr>
        <w:rPr>
          <w:rFonts w:eastAsia="Arial"/>
          <w:lang w:val="en-GB"/>
        </w:rPr>
      </w:pPr>
    </w:p>
    <w:p w14:paraId="062FC98D" w14:textId="6F01537A" w:rsidR="002E4393" w:rsidRPr="002E4393" w:rsidRDefault="002E4393" w:rsidP="002E4393">
      <w:pPr>
        <w:pStyle w:val="ListParagraph"/>
        <w:numPr>
          <w:ilvl w:val="0"/>
          <w:numId w:val="4"/>
        </w:numPr>
        <w:rPr>
          <w:rStyle w:val="Heading2Char"/>
        </w:rPr>
      </w:pPr>
      <w:r w:rsidRPr="002E4393">
        <w:rPr>
          <w:rStyle w:val="Heading2Char"/>
        </w:rPr>
        <w:t xml:space="preserve">To discuss problem of off-road vehicles using byways between Trent and the </w:t>
      </w:r>
      <w:proofErr w:type="spellStart"/>
      <w:r w:rsidRPr="002E4393">
        <w:rPr>
          <w:rStyle w:val="Heading2Char"/>
        </w:rPr>
        <w:t>Comptons</w:t>
      </w:r>
      <w:proofErr w:type="spellEnd"/>
      <w:r w:rsidR="009E0469">
        <w:rPr>
          <w:rStyle w:val="Heading2Char"/>
          <w:b w:val="0"/>
          <w:bCs/>
        </w:rPr>
        <w:t xml:space="preserve"> </w:t>
      </w:r>
      <w:proofErr w:type="gramStart"/>
      <w:r w:rsidR="009E0469">
        <w:rPr>
          <w:rStyle w:val="Heading2Char"/>
          <w:b w:val="0"/>
          <w:bCs/>
        </w:rPr>
        <w:t>The</w:t>
      </w:r>
      <w:proofErr w:type="gramEnd"/>
      <w:r w:rsidR="009E0469">
        <w:rPr>
          <w:rStyle w:val="Heading2Char"/>
          <w:b w:val="0"/>
          <w:bCs/>
        </w:rPr>
        <w:t xml:space="preserve"> council considered a suggestion from the Castleton </w:t>
      </w:r>
      <w:proofErr w:type="spellStart"/>
      <w:r w:rsidR="009E0469">
        <w:rPr>
          <w:rStyle w:val="Heading2Char"/>
          <w:b w:val="0"/>
          <w:bCs/>
        </w:rPr>
        <w:t>RoWLO</w:t>
      </w:r>
      <w:proofErr w:type="spellEnd"/>
      <w:r w:rsidR="009E0469">
        <w:rPr>
          <w:rStyle w:val="Heading2Char"/>
          <w:b w:val="0"/>
          <w:bCs/>
        </w:rPr>
        <w:t xml:space="preserve"> that the </w:t>
      </w:r>
      <w:r w:rsidR="007A48BB">
        <w:rPr>
          <w:rStyle w:val="Heading2Char"/>
          <w:b w:val="0"/>
          <w:bCs/>
        </w:rPr>
        <w:t>“</w:t>
      </w:r>
      <w:r w:rsidR="009E0469">
        <w:rPr>
          <w:rStyle w:val="Heading2Char"/>
          <w:b w:val="0"/>
          <w:bCs/>
        </w:rPr>
        <w:t>No Through Road</w:t>
      </w:r>
      <w:r w:rsidR="007A48BB">
        <w:rPr>
          <w:rStyle w:val="Heading2Char"/>
          <w:b w:val="0"/>
          <w:bCs/>
        </w:rPr>
        <w:t>”</w:t>
      </w:r>
      <w:r w:rsidR="009E0469">
        <w:rPr>
          <w:rStyle w:val="Heading2Char"/>
          <w:b w:val="0"/>
          <w:bCs/>
        </w:rPr>
        <w:t xml:space="preserve"> sign on </w:t>
      </w:r>
      <w:proofErr w:type="spellStart"/>
      <w:r w:rsidR="009E0469">
        <w:rPr>
          <w:rStyle w:val="Heading2Char"/>
          <w:b w:val="0"/>
          <w:bCs/>
        </w:rPr>
        <w:t>Ratleigh</w:t>
      </w:r>
      <w:proofErr w:type="spellEnd"/>
      <w:r w:rsidR="009E0469">
        <w:rPr>
          <w:rStyle w:val="Heading2Char"/>
          <w:b w:val="0"/>
          <w:bCs/>
        </w:rPr>
        <w:t xml:space="preserve"> Lane should be moved to the </w:t>
      </w:r>
      <w:r w:rsidR="007A48BB">
        <w:rPr>
          <w:rStyle w:val="Heading2Char"/>
          <w:b w:val="0"/>
          <w:bCs/>
        </w:rPr>
        <w:t>road junction</w:t>
      </w:r>
      <w:r w:rsidR="009E0469">
        <w:rPr>
          <w:rStyle w:val="Heading2Char"/>
          <w:b w:val="0"/>
          <w:bCs/>
        </w:rPr>
        <w:t xml:space="preserve">. Cllr </w:t>
      </w:r>
      <w:proofErr w:type="spellStart"/>
      <w:r w:rsidR="009E0469">
        <w:rPr>
          <w:rStyle w:val="Heading2Char"/>
          <w:b w:val="0"/>
          <w:bCs/>
        </w:rPr>
        <w:t>Yendole</w:t>
      </w:r>
      <w:proofErr w:type="spellEnd"/>
      <w:r w:rsidR="009E0469">
        <w:rPr>
          <w:rStyle w:val="Heading2Char"/>
          <w:b w:val="0"/>
          <w:bCs/>
        </w:rPr>
        <w:t xml:space="preserve"> reported that he had come across a 4 x 4 vehicle stuck on one of the lanes. When challenged the drive</w:t>
      </w:r>
      <w:r w:rsidR="00EA04C8">
        <w:rPr>
          <w:rStyle w:val="Heading2Char"/>
          <w:b w:val="0"/>
          <w:bCs/>
        </w:rPr>
        <w:t>r</w:t>
      </w:r>
      <w:r w:rsidR="009E0469">
        <w:rPr>
          <w:rStyle w:val="Heading2Char"/>
          <w:b w:val="0"/>
          <w:bCs/>
        </w:rPr>
        <w:t xml:space="preserve"> said he would not be deterred from driving there again. </w:t>
      </w:r>
      <w:r w:rsidR="00EA04C8">
        <w:rPr>
          <w:rStyle w:val="Heading2Char"/>
          <w:b w:val="0"/>
          <w:bCs/>
        </w:rPr>
        <w:t>Cllr Legg has contacted Dorset Highways about the sign.</w:t>
      </w:r>
    </w:p>
    <w:p w14:paraId="3E56AE1B" w14:textId="50D927CD" w:rsidR="00EA04C8" w:rsidRPr="00EA04C8" w:rsidRDefault="00EA04C8" w:rsidP="00EA04C8">
      <w:pPr>
        <w:pStyle w:val="ListParagraph"/>
        <w:numPr>
          <w:ilvl w:val="0"/>
          <w:numId w:val="4"/>
        </w:numPr>
        <w:rPr>
          <w:rStyle w:val="Heading2Char"/>
        </w:rPr>
      </w:pPr>
      <w:r w:rsidRPr="00EA04C8">
        <w:rPr>
          <w:rStyle w:val="Heading2Char"/>
        </w:rPr>
        <w:t>Rights of way, Trent: plan to divert public footpath between the school and pub</w:t>
      </w:r>
      <w:r>
        <w:rPr>
          <w:rStyle w:val="Heading2Char"/>
        </w:rPr>
        <w:t xml:space="preserve"> </w:t>
      </w:r>
      <w:proofErr w:type="gramStart"/>
      <w:r w:rsidRPr="00EA04C8">
        <w:rPr>
          <w:rStyle w:val="Heading2Char"/>
          <w:b w:val="0"/>
          <w:bCs/>
        </w:rPr>
        <w:t>The</w:t>
      </w:r>
      <w:proofErr w:type="gramEnd"/>
      <w:r>
        <w:rPr>
          <w:rStyle w:val="Heading2Char"/>
          <w:b w:val="0"/>
          <w:bCs/>
        </w:rPr>
        <w:t xml:space="preserve"> council supported the proposed diversion of the footpath </w:t>
      </w:r>
      <w:r w:rsidR="00EA5F36">
        <w:rPr>
          <w:rStyle w:val="Heading2Char"/>
          <w:b w:val="0"/>
          <w:bCs/>
        </w:rPr>
        <w:t xml:space="preserve">through the orchard, and in </w:t>
      </w:r>
      <w:r w:rsidR="00EA5F36">
        <w:rPr>
          <w:rStyle w:val="Heading2Char"/>
          <w:b w:val="0"/>
          <w:bCs/>
        </w:rPr>
        <w:lastRenderedPageBreak/>
        <w:t>principle agreed to pay £750 of the application costs. The clerk will check whether this is appropriate and allowable under parish council operating rules.</w:t>
      </w:r>
      <w:r>
        <w:rPr>
          <w:rStyle w:val="Heading2Char"/>
          <w:b w:val="0"/>
          <w:bCs/>
        </w:rPr>
        <w:t xml:space="preserve"> </w:t>
      </w:r>
    </w:p>
    <w:p w14:paraId="1F719ECA" w14:textId="6312864D" w:rsidR="00EA5F36" w:rsidRPr="00EA5F36" w:rsidRDefault="00EA5F36" w:rsidP="00EA5F36">
      <w:pPr>
        <w:pStyle w:val="ListParagraph"/>
        <w:numPr>
          <w:ilvl w:val="0"/>
          <w:numId w:val="4"/>
        </w:numPr>
        <w:rPr>
          <w:rStyle w:val="Heading2Char"/>
        </w:rPr>
      </w:pPr>
      <w:r w:rsidRPr="00EA5F36">
        <w:rPr>
          <w:rStyle w:val="Heading2Char"/>
        </w:rPr>
        <w:t xml:space="preserve">Proposal to plant trees on Compton Hill </w:t>
      </w:r>
      <w:r w:rsidRPr="00EA5F36">
        <w:rPr>
          <w:rStyle w:val="Heading2Char"/>
          <w:b w:val="0"/>
          <w:bCs/>
        </w:rPr>
        <w:t>Councillor</w:t>
      </w:r>
      <w:r>
        <w:rPr>
          <w:rStyle w:val="Heading2Char"/>
          <w:b w:val="0"/>
          <w:bCs/>
        </w:rPr>
        <w:t xml:space="preserve"> Hayton proposed that the council should put into action a plan that was long held by Harry Harris. </w:t>
      </w:r>
      <w:r w:rsidR="007A48BB">
        <w:rPr>
          <w:rStyle w:val="Heading2Char"/>
          <w:b w:val="0"/>
          <w:bCs/>
        </w:rPr>
        <w:t>A</w:t>
      </w:r>
      <w:r>
        <w:rPr>
          <w:rStyle w:val="Heading2Char"/>
          <w:b w:val="0"/>
          <w:bCs/>
        </w:rPr>
        <w:t xml:space="preserve"> </w:t>
      </w:r>
      <w:r w:rsidR="007A48BB">
        <w:rPr>
          <w:rStyle w:val="Heading2Char"/>
          <w:b w:val="0"/>
          <w:bCs/>
        </w:rPr>
        <w:t xml:space="preserve">forester for the </w:t>
      </w:r>
      <w:r>
        <w:rPr>
          <w:rStyle w:val="Heading2Char"/>
          <w:b w:val="0"/>
          <w:bCs/>
        </w:rPr>
        <w:t xml:space="preserve">Ernest Cook Trust has visited the site and suggested Pin Oaks interplanted with Crab Apples. The council </w:t>
      </w:r>
      <w:r w:rsidR="005517CC">
        <w:rPr>
          <w:rStyle w:val="Heading2Char"/>
          <w:b w:val="0"/>
          <w:bCs/>
        </w:rPr>
        <w:t xml:space="preserve">thought this would be a fitting way to remember Harry and </w:t>
      </w:r>
      <w:r>
        <w:rPr>
          <w:rStyle w:val="Heading2Char"/>
          <w:b w:val="0"/>
          <w:bCs/>
        </w:rPr>
        <w:t>agreed to pay the estimated costs of around £2000</w:t>
      </w:r>
      <w:r w:rsidR="005517CC">
        <w:rPr>
          <w:rStyle w:val="Heading2Char"/>
          <w:b w:val="0"/>
          <w:bCs/>
        </w:rPr>
        <w:t>,</w:t>
      </w:r>
      <w:r>
        <w:rPr>
          <w:rStyle w:val="Heading2Char"/>
          <w:b w:val="0"/>
          <w:bCs/>
        </w:rPr>
        <w:t xml:space="preserve"> with the trees to be planted this autumn. The clerk will write to the owners of the verges.</w:t>
      </w:r>
    </w:p>
    <w:p w14:paraId="03B34EE4" w14:textId="361C0C15" w:rsidR="005517CC" w:rsidRPr="005517CC" w:rsidRDefault="005517CC" w:rsidP="005517CC">
      <w:pPr>
        <w:pStyle w:val="ListParagraph"/>
        <w:numPr>
          <w:ilvl w:val="0"/>
          <w:numId w:val="4"/>
        </w:numPr>
        <w:rPr>
          <w:rStyle w:val="Heading2Char"/>
        </w:rPr>
      </w:pPr>
      <w:r w:rsidRPr="005517CC">
        <w:rPr>
          <w:rStyle w:val="Heading2Char"/>
        </w:rPr>
        <w:t>To consider the council’s view of the proposal for a Dorset National Park</w:t>
      </w:r>
      <w:r>
        <w:rPr>
          <w:rStyle w:val="Heading2Char"/>
        </w:rPr>
        <w:t xml:space="preserve"> </w:t>
      </w:r>
      <w:r>
        <w:rPr>
          <w:rStyle w:val="Heading2Char"/>
          <w:b w:val="0"/>
          <w:bCs/>
        </w:rPr>
        <w:t xml:space="preserve">The council discussed the views sent by Chris Loder, and agreed that it is generally not in </w:t>
      </w:r>
      <w:proofErr w:type="spellStart"/>
      <w:r>
        <w:rPr>
          <w:rStyle w:val="Heading2Char"/>
          <w:b w:val="0"/>
          <w:bCs/>
        </w:rPr>
        <w:t>favour</w:t>
      </w:r>
      <w:proofErr w:type="spellEnd"/>
      <w:r>
        <w:rPr>
          <w:rStyle w:val="Heading2Char"/>
          <w:b w:val="0"/>
          <w:bCs/>
        </w:rPr>
        <w:t xml:space="preserve"> of the park. The clerk will write to </w:t>
      </w:r>
      <w:proofErr w:type="spellStart"/>
      <w:r>
        <w:rPr>
          <w:rStyle w:val="Heading2Char"/>
          <w:b w:val="0"/>
          <w:bCs/>
        </w:rPr>
        <w:t>Mr</w:t>
      </w:r>
      <w:proofErr w:type="spellEnd"/>
      <w:r>
        <w:rPr>
          <w:rStyle w:val="Heading2Char"/>
          <w:b w:val="0"/>
          <w:bCs/>
        </w:rPr>
        <w:t xml:space="preserve"> Loder.</w:t>
      </w:r>
    </w:p>
    <w:p w14:paraId="402665B5" w14:textId="51F6F6F1" w:rsidR="005517CC" w:rsidRPr="005517CC" w:rsidRDefault="005517CC" w:rsidP="005517CC">
      <w:pPr>
        <w:pStyle w:val="ListParagraph"/>
        <w:numPr>
          <w:ilvl w:val="0"/>
          <w:numId w:val="4"/>
        </w:numPr>
        <w:rPr>
          <w:rStyle w:val="Heading2Char"/>
        </w:rPr>
      </w:pPr>
      <w:r w:rsidRPr="005517CC">
        <w:rPr>
          <w:rStyle w:val="Heading2Char"/>
        </w:rPr>
        <w:t>Application for a grant from Over and Nether Compton Village Hall Committee</w:t>
      </w:r>
      <w:r>
        <w:rPr>
          <w:rStyle w:val="Heading2Char"/>
        </w:rPr>
        <w:t xml:space="preserve"> </w:t>
      </w:r>
      <w:r>
        <w:rPr>
          <w:rStyle w:val="Heading2Char"/>
          <w:b w:val="0"/>
          <w:bCs/>
        </w:rPr>
        <w:t>The clerk had previousl</w:t>
      </w:r>
      <w:r w:rsidR="0085402C">
        <w:rPr>
          <w:rStyle w:val="Heading2Char"/>
          <w:b w:val="0"/>
          <w:bCs/>
        </w:rPr>
        <w:t>y circulated the application and relevant quote for electrical work and new heaters. The council agreed a donation of £1000 in accordance with its financial regulations.</w:t>
      </w:r>
    </w:p>
    <w:p w14:paraId="44659C85" w14:textId="57D46FE9" w:rsidR="0085402C" w:rsidRPr="005517CC" w:rsidRDefault="0085402C" w:rsidP="0085402C">
      <w:pPr>
        <w:pStyle w:val="ListParagraph"/>
        <w:numPr>
          <w:ilvl w:val="0"/>
          <w:numId w:val="4"/>
        </w:numPr>
        <w:rPr>
          <w:rStyle w:val="Heading2Char"/>
        </w:rPr>
      </w:pPr>
      <w:r w:rsidRPr="0085402C">
        <w:rPr>
          <w:rStyle w:val="Heading2Char"/>
        </w:rPr>
        <w:t>Application for a grant from Trent Village Hall Committee</w:t>
      </w:r>
      <w:r>
        <w:rPr>
          <w:rStyle w:val="Heading2Char"/>
        </w:rPr>
        <w:t xml:space="preserve"> </w:t>
      </w:r>
      <w:r>
        <w:rPr>
          <w:rStyle w:val="Heading2Char"/>
          <w:b w:val="0"/>
          <w:bCs/>
        </w:rPr>
        <w:t xml:space="preserve">The clerk had previously circulated the application and relevant quote for groundworks for the new play equipment. The council agreed a donation of £1000 in accordance with its financial regulations and an extra £1260 from the Battens Youth Sports Fund. </w:t>
      </w:r>
    </w:p>
    <w:p w14:paraId="4D75BE34" w14:textId="2B15F2C5" w:rsidR="0020447D" w:rsidRPr="0020447D" w:rsidRDefault="0020447D" w:rsidP="0020447D">
      <w:pPr>
        <w:pStyle w:val="ListParagraph"/>
        <w:numPr>
          <w:ilvl w:val="0"/>
          <w:numId w:val="4"/>
        </w:numPr>
        <w:rPr>
          <w:rStyle w:val="Heading2Char"/>
        </w:rPr>
      </w:pPr>
      <w:r w:rsidRPr="0020447D">
        <w:rPr>
          <w:rStyle w:val="Heading2Char"/>
        </w:rPr>
        <w:t>Registration of unclassified footpaths</w:t>
      </w:r>
      <w:r>
        <w:rPr>
          <w:rStyle w:val="Heading2Char"/>
        </w:rPr>
        <w:t xml:space="preserve"> </w:t>
      </w:r>
      <w:r>
        <w:rPr>
          <w:rStyle w:val="Heading2Char"/>
          <w:b w:val="0"/>
          <w:bCs/>
        </w:rPr>
        <w:t xml:space="preserve">Cllr </w:t>
      </w:r>
      <w:proofErr w:type="spellStart"/>
      <w:r>
        <w:rPr>
          <w:rStyle w:val="Heading2Char"/>
          <w:b w:val="0"/>
          <w:bCs/>
        </w:rPr>
        <w:t>McBeath</w:t>
      </w:r>
      <w:proofErr w:type="spellEnd"/>
      <w:r>
        <w:rPr>
          <w:rStyle w:val="Heading2Char"/>
          <w:b w:val="0"/>
          <w:bCs/>
        </w:rPr>
        <w:t xml:space="preserve"> reported that the Sandford Orcas Footpaths Officer has reviewed the unclaimed paths around the village and does not consider </w:t>
      </w:r>
      <w:r w:rsidR="007A48BB">
        <w:rPr>
          <w:rStyle w:val="Heading2Char"/>
          <w:b w:val="0"/>
          <w:bCs/>
        </w:rPr>
        <w:t xml:space="preserve">it </w:t>
      </w:r>
      <w:r>
        <w:rPr>
          <w:rStyle w:val="Heading2Char"/>
          <w:b w:val="0"/>
          <w:bCs/>
        </w:rPr>
        <w:t xml:space="preserve">would be desirable to claim any of the paths. This will be reviewed at the village meeting. Trent and the </w:t>
      </w:r>
      <w:proofErr w:type="spellStart"/>
      <w:r>
        <w:rPr>
          <w:rStyle w:val="Heading2Char"/>
          <w:b w:val="0"/>
          <w:bCs/>
        </w:rPr>
        <w:t>Comptons</w:t>
      </w:r>
      <w:proofErr w:type="spellEnd"/>
      <w:r>
        <w:rPr>
          <w:rStyle w:val="Heading2Char"/>
          <w:b w:val="0"/>
          <w:bCs/>
        </w:rPr>
        <w:t xml:space="preserve"> will look at their unclaimed paths and also review at the village meeting</w:t>
      </w:r>
      <w:r w:rsidR="00A1153C">
        <w:rPr>
          <w:rStyle w:val="Heading2Char"/>
          <w:b w:val="0"/>
          <w:bCs/>
        </w:rPr>
        <w:t>s</w:t>
      </w:r>
      <w:r>
        <w:rPr>
          <w:rStyle w:val="Heading2Char"/>
          <w:b w:val="0"/>
          <w:bCs/>
        </w:rPr>
        <w:t>.</w:t>
      </w:r>
    </w:p>
    <w:p w14:paraId="709E5F16" w14:textId="51EB4253" w:rsidR="00A1153C" w:rsidRPr="00A1153C" w:rsidRDefault="00A1153C" w:rsidP="00A1153C">
      <w:pPr>
        <w:pStyle w:val="ListParagraph"/>
        <w:numPr>
          <w:ilvl w:val="0"/>
          <w:numId w:val="4"/>
        </w:numPr>
        <w:rPr>
          <w:rStyle w:val="Heading2Char"/>
        </w:rPr>
      </w:pPr>
      <w:r w:rsidRPr="00A1153C">
        <w:rPr>
          <w:rStyle w:val="Heading2Char"/>
        </w:rPr>
        <w:t>Village meetings</w:t>
      </w:r>
      <w:r>
        <w:rPr>
          <w:rStyle w:val="Heading2Char"/>
        </w:rPr>
        <w:t xml:space="preserve"> </w:t>
      </w:r>
      <w:r>
        <w:rPr>
          <w:rStyle w:val="Heading2Char"/>
          <w:b w:val="0"/>
          <w:bCs/>
        </w:rPr>
        <w:t>The Sandford Orcas meeting is arranged for June 5</w:t>
      </w:r>
      <w:r w:rsidRPr="00A1153C">
        <w:rPr>
          <w:rStyle w:val="Heading2Char"/>
          <w:b w:val="0"/>
          <w:bCs/>
          <w:vertAlign w:val="superscript"/>
        </w:rPr>
        <w:t>th</w:t>
      </w:r>
      <w:r>
        <w:rPr>
          <w:rStyle w:val="Heading2Char"/>
          <w:b w:val="0"/>
          <w:bCs/>
        </w:rPr>
        <w:t xml:space="preserve">. Trent and the </w:t>
      </w:r>
      <w:proofErr w:type="spellStart"/>
      <w:r>
        <w:rPr>
          <w:rStyle w:val="Heading2Char"/>
          <w:b w:val="0"/>
          <w:bCs/>
        </w:rPr>
        <w:t>Comptons</w:t>
      </w:r>
      <w:proofErr w:type="spellEnd"/>
      <w:r>
        <w:rPr>
          <w:rStyle w:val="Heading2Char"/>
          <w:b w:val="0"/>
          <w:bCs/>
        </w:rPr>
        <w:t xml:space="preserve"> – dates to be confirmed soon. The council approved a plan to invite the </w:t>
      </w:r>
      <w:proofErr w:type="spellStart"/>
      <w:r>
        <w:rPr>
          <w:rStyle w:val="Heading2Char"/>
          <w:b w:val="0"/>
          <w:bCs/>
        </w:rPr>
        <w:t>Neighbourhood</w:t>
      </w:r>
      <w:proofErr w:type="spellEnd"/>
      <w:r>
        <w:rPr>
          <w:rStyle w:val="Heading2Char"/>
          <w:b w:val="0"/>
          <w:bCs/>
        </w:rPr>
        <w:t xml:space="preserve"> Plan Consultant, Jo Witherden to the Trent meeting where the idea of a plan restricted to Trent housing supply, to be created in con</w:t>
      </w:r>
      <w:r w:rsidR="007A48BB">
        <w:rPr>
          <w:rStyle w:val="Heading2Char"/>
          <w:b w:val="0"/>
          <w:bCs/>
        </w:rPr>
        <w:t>sultation</w:t>
      </w:r>
      <w:r>
        <w:rPr>
          <w:rStyle w:val="Heading2Char"/>
          <w:b w:val="0"/>
          <w:bCs/>
        </w:rPr>
        <w:t xml:space="preserve"> with the Ernest Cook Trust, will be discussed.</w:t>
      </w:r>
    </w:p>
    <w:p w14:paraId="4CFC3BDC" w14:textId="46B9D9B4" w:rsidR="003F588E" w:rsidRPr="003F588E" w:rsidRDefault="003F588E" w:rsidP="003F588E">
      <w:pPr>
        <w:pStyle w:val="ListParagraph"/>
        <w:numPr>
          <w:ilvl w:val="0"/>
          <w:numId w:val="4"/>
        </w:numPr>
        <w:rPr>
          <w:rStyle w:val="Heading2Char"/>
        </w:rPr>
      </w:pPr>
      <w:r w:rsidRPr="003F588E">
        <w:rPr>
          <w:rStyle w:val="Heading2Char"/>
        </w:rPr>
        <w:t>Burning of plastics on garden bonfires</w:t>
      </w:r>
      <w:r>
        <w:rPr>
          <w:rStyle w:val="Heading2Char"/>
        </w:rPr>
        <w:t xml:space="preserve"> </w:t>
      </w:r>
      <w:r>
        <w:rPr>
          <w:rStyle w:val="Heading2Char"/>
          <w:b w:val="0"/>
          <w:bCs/>
        </w:rPr>
        <w:t>It was agreed that the clerk will write letters to two households in Sandford Orcas who have regularly been burning plastic on garden bonfires. Copies will be sent to Cllr Legg.</w:t>
      </w:r>
    </w:p>
    <w:p w14:paraId="721DDD4C" w14:textId="7544E53C" w:rsidR="003F588E" w:rsidRPr="003F588E" w:rsidRDefault="003F588E" w:rsidP="003F588E">
      <w:pPr>
        <w:pStyle w:val="ListParagraph"/>
        <w:numPr>
          <w:ilvl w:val="0"/>
          <w:numId w:val="4"/>
        </w:numPr>
        <w:rPr>
          <w:rStyle w:val="Heading2Char"/>
        </w:rPr>
      </w:pPr>
      <w:r w:rsidRPr="003F588E">
        <w:rPr>
          <w:rStyle w:val="Heading2Char"/>
        </w:rPr>
        <w:t xml:space="preserve">Parking on </w:t>
      </w:r>
      <w:proofErr w:type="spellStart"/>
      <w:r w:rsidRPr="003F588E">
        <w:rPr>
          <w:rStyle w:val="Heading2Char"/>
        </w:rPr>
        <w:t>Adber</w:t>
      </w:r>
      <w:proofErr w:type="spellEnd"/>
      <w:r w:rsidRPr="003F588E">
        <w:rPr>
          <w:rStyle w:val="Heading2Char"/>
        </w:rPr>
        <w:t xml:space="preserve"> Triangle</w:t>
      </w:r>
      <w:r>
        <w:rPr>
          <w:rStyle w:val="Heading2Char"/>
        </w:rPr>
        <w:t xml:space="preserve"> </w:t>
      </w:r>
      <w:proofErr w:type="spellStart"/>
      <w:r>
        <w:rPr>
          <w:rStyle w:val="Heading2Char"/>
          <w:b w:val="0"/>
          <w:bCs/>
        </w:rPr>
        <w:t>Mr</w:t>
      </w:r>
      <w:proofErr w:type="spellEnd"/>
      <w:r>
        <w:rPr>
          <w:rStyle w:val="Heading2Char"/>
          <w:b w:val="0"/>
          <w:bCs/>
        </w:rPr>
        <w:t xml:space="preserve"> Brian Kitson told the council that doubts had been raised about providing hard standing for parking</w:t>
      </w:r>
      <w:r w:rsidR="00C671E3">
        <w:rPr>
          <w:rStyle w:val="Heading2Char"/>
          <w:b w:val="0"/>
          <w:bCs/>
        </w:rPr>
        <w:t>,</w:t>
      </w:r>
      <w:r>
        <w:rPr>
          <w:rStyle w:val="Heading2Char"/>
          <w:b w:val="0"/>
          <w:bCs/>
        </w:rPr>
        <w:t xml:space="preserve"> </w:t>
      </w:r>
      <w:r w:rsidR="007A48BB">
        <w:rPr>
          <w:rStyle w:val="Heading2Char"/>
          <w:b w:val="0"/>
          <w:bCs/>
        </w:rPr>
        <w:t>for fear that</w:t>
      </w:r>
      <w:r>
        <w:rPr>
          <w:rStyle w:val="Heading2Char"/>
          <w:b w:val="0"/>
          <w:bCs/>
        </w:rPr>
        <w:t xml:space="preserve"> it attracts more parking around the triangle.</w:t>
      </w:r>
      <w:r w:rsidR="00C671E3">
        <w:rPr>
          <w:rStyle w:val="Heading2Char"/>
          <w:b w:val="0"/>
          <w:bCs/>
        </w:rPr>
        <w:t xml:space="preserve"> Dorset Council have advised that the parish council </w:t>
      </w:r>
      <w:r w:rsidR="007A48BB">
        <w:rPr>
          <w:rStyle w:val="Heading2Char"/>
          <w:b w:val="0"/>
          <w:bCs/>
        </w:rPr>
        <w:t xml:space="preserve">should </w:t>
      </w:r>
      <w:r w:rsidR="00C671E3">
        <w:rPr>
          <w:rStyle w:val="Heading2Char"/>
          <w:b w:val="0"/>
          <w:bCs/>
        </w:rPr>
        <w:t>write to Open Reach to ask that drivers do not park on the triangle. The council agreed to do this.</w:t>
      </w:r>
    </w:p>
    <w:p w14:paraId="4854A674" w14:textId="61366382" w:rsidR="00C671E3" w:rsidRPr="00C671E3" w:rsidRDefault="00C671E3" w:rsidP="00C671E3">
      <w:pPr>
        <w:pStyle w:val="ListParagraph"/>
        <w:numPr>
          <w:ilvl w:val="0"/>
          <w:numId w:val="4"/>
        </w:numPr>
        <w:rPr>
          <w:rStyle w:val="Heading2Char"/>
        </w:rPr>
      </w:pPr>
      <w:r w:rsidRPr="00C671E3">
        <w:rPr>
          <w:rStyle w:val="Heading2Char"/>
        </w:rPr>
        <w:t xml:space="preserve">Side verging and gully clearing </w:t>
      </w:r>
      <w:proofErr w:type="spellStart"/>
      <w:r w:rsidRPr="00C671E3">
        <w:rPr>
          <w:rStyle w:val="Heading2Char"/>
        </w:rPr>
        <w:t>programme</w:t>
      </w:r>
      <w:proofErr w:type="spellEnd"/>
      <w:r w:rsidRPr="00C671E3">
        <w:rPr>
          <w:rStyle w:val="Heading2Char"/>
        </w:rPr>
        <w:t xml:space="preserve"> of work in Trent and Sandford Orcas</w:t>
      </w:r>
      <w:r>
        <w:rPr>
          <w:rStyle w:val="Heading2Char"/>
        </w:rPr>
        <w:t xml:space="preserve"> </w:t>
      </w:r>
      <w:r w:rsidRPr="00C671E3">
        <w:rPr>
          <w:rStyle w:val="Heading2Char"/>
          <w:b w:val="0"/>
          <w:bCs/>
        </w:rPr>
        <w:t>C</w:t>
      </w:r>
      <w:r>
        <w:rPr>
          <w:rStyle w:val="Heading2Char"/>
          <w:b w:val="0"/>
          <w:bCs/>
        </w:rPr>
        <w:t xml:space="preserve">llr Lowe told the council of the quote just received from Dorset Council. It was felt that the quote was too expensive. Cllr Lowe was delegated to negotiate with Dorset Council. The council agreed a sum of up to £6380 for the </w:t>
      </w:r>
      <w:proofErr w:type="spellStart"/>
      <w:r>
        <w:rPr>
          <w:rStyle w:val="Heading2Char"/>
          <w:b w:val="0"/>
          <w:bCs/>
        </w:rPr>
        <w:t>programme</w:t>
      </w:r>
      <w:proofErr w:type="spellEnd"/>
      <w:r>
        <w:rPr>
          <w:rStyle w:val="Heading2Char"/>
          <w:b w:val="0"/>
          <w:bCs/>
        </w:rPr>
        <w:t xml:space="preserve"> of works.</w:t>
      </w:r>
    </w:p>
    <w:p w14:paraId="4D2C97C4" w14:textId="502DEF52" w:rsidR="00C671E3" w:rsidRPr="00C671E3" w:rsidRDefault="00C671E3" w:rsidP="00C671E3">
      <w:pPr>
        <w:pStyle w:val="ListParagraph"/>
        <w:numPr>
          <w:ilvl w:val="0"/>
          <w:numId w:val="4"/>
        </w:numPr>
        <w:rPr>
          <w:rStyle w:val="Heading2Char"/>
        </w:rPr>
      </w:pPr>
      <w:r w:rsidRPr="00C671E3">
        <w:rPr>
          <w:rStyle w:val="Heading2Char"/>
        </w:rPr>
        <w:t>Update on Queen Thorne CIL payments</w:t>
      </w:r>
      <w:r>
        <w:rPr>
          <w:rStyle w:val="Heading2Char"/>
        </w:rPr>
        <w:t xml:space="preserve"> </w:t>
      </w:r>
      <w:proofErr w:type="gramStart"/>
      <w:r w:rsidRPr="00C671E3">
        <w:rPr>
          <w:rStyle w:val="Heading2Char"/>
          <w:b w:val="0"/>
          <w:bCs/>
        </w:rPr>
        <w:t>The</w:t>
      </w:r>
      <w:proofErr w:type="gramEnd"/>
      <w:r>
        <w:rPr>
          <w:rStyle w:val="Heading2Char"/>
        </w:rPr>
        <w:t xml:space="preserve"> </w:t>
      </w:r>
      <w:r w:rsidRPr="00C671E3">
        <w:rPr>
          <w:rStyle w:val="Heading2Char"/>
          <w:b w:val="0"/>
          <w:bCs/>
        </w:rPr>
        <w:t>c</w:t>
      </w:r>
      <w:r>
        <w:rPr>
          <w:rStyle w:val="Heading2Char"/>
          <w:b w:val="0"/>
          <w:bCs/>
        </w:rPr>
        <w:t>lerk showed the CIL report. Trent has recently received £747.23</w:t>
      </w:r>
      <w:r w:rsidR="00F91B80">
        <w:rPr>
          <w:rStyle w:val="Heading2Char"/>
          <w:b w:val="0"/>
          <w:bCs/>
        </w:rPr>
        <w:t>,</w:t>
      </w:r>
      <w:r>
        <w:rPr>
          <w:rStyle w:val="Heading2Char"/>
          <w:b w:val="0"/>
          <w:bCs/>
        </w:rPr>
        <w:t xml:space="preserve"> which it was proposed should go towards the trees on Compton Hill. This will be put for approval at the village meeting. Sandford Orcas still has £1025 </w:t>
      </w:r>
      <w:r w:rsidR="00F91B80">
        <w:rPr>
          <w:rStyle w:val="Heading2Char"/>
          <w:b w:val="0"/>
          <w:bCs/>
        </w:rPr>
        <w:t xml:space="preserve">to be discussed at the village meeting. </w:t>
      </w:r>
      <w:r>
        <w:rPr>
          <w:rStyle w:val="Heading2Char"/>
          <w:b w:val="0"/>
          <w:bCs/>
        </w:rPr>
        <w:t xml:space="preserve">Nether Compton has </w:t>
      </w:r>
      <w:r w:rsidR="00F91B80">
        <w:rPr>
          <w:rStyle w:val="Heading2Char"/>
          <w:b w:val="0"/>
          <w:bCs/>
        </w:rPr>
        <w:t xml:space="preserve">£1364 for improvements to a community venue. </w:t>
      </w:r>
      <w:r w:rsidR="003B01BD">
        <w:rPr>
          <w:rStyle w:val="Heading2Char"/>
          <w:b w:val="0"/>
          <w:bCs/>
        </w:rPr>
        <w:t xml:space="preserve">Cllr Dodd was not in </w:t>
      </w:r>
      <w:proofErr w:type="spellStart"/>
      <w:r w:rsidR="003B01BD">
        <w:rPr>
          <w:rStyle w:val="Heading2Char"/>
          <w:b w:val="0"/>
          <w:bCs/>
        </w:rPr>
        <w:t>favour</w:t>
      </w:r>
      <w:proofErr w:type="spellEnd"/>
      <w:r w:rsidR="003B01BD">
        <w:rPr>
          <w:rStyle w:val="Heading2Char"/>
          <w:b w:val="0"/>
          <w:bCs/>
        </w:rPr>
        <w:t xml:space="preserve"> of using this </w:t>
      </w:r>
      <w:r w:rsidR="00F91B80">
        <w:rPr>
          <w:rStyle w:val="Heading2Char"/>
          <w:b w:val="0"/>
          <w:bCs/>
        </w:rPr>
        <w:t xml:space="preserve">for the current improvements at the village hall, </w:t>
      </w:r>
      <w:r w:rsidR="003B01BD">
        <w:rPr>
          <w:rStyle w:val="Heading2Char"/>
          <w:b w:val="0"/>
          <w:bCs/>
        </w:rPr>
        <w:t xml:space="preserve">and it was decided that this should be </w:t>
      </w:r>
      <w:r w:rsidR="00F91B80">
        <w:rPr>
          <w:rStyle w:val="Heading2Char"/>
          <w:b w:val="0"/>
          <w:bCs/>
        </w:rPr>
        <w:t xml:space="preserve">discussed at the village meeting.  </w:t>
      </w:r>
    </w:p>
    <w:p w14:paraId="7FCD73E5" w14:textId="098348F7" w:rsidR="00C75C0A" w:rsidRPr="00C75C0A" w:rsidRDefault="00C75C0A" w:rsidP="00C75C0A">
      <w:pPr>
        <w:pStyle w:val="ListParagraph"/>
        <w:numPr>
          <w:ilvl w:val="0"/>
          <w:numId w:val="4"/>
        </w:numPr>
        <w:rPr>
          <w:rStyle w:val="Heading2Char"/>
        </w:rPr>
      </w:pPr>
      <w:r w:rsidRPr="00C75C0A">
        <w:rPr>
          <w:rStyle w:val="Heading2Char"/>
        </w:rPr>
        <w:t xml:space="preserve">Anti-social </w:t>
      </w:r>
      <w:proofErr w:type="spellStart"/>
      <w:r w:rsidRPr="00C75C0A">
        <w:rPr>
          <w:rStyle w:val="Heading2Char"/>
        </w:rPr>
        <w:t>behaviour</w:t>
      </w:r>
      <w:proofErr w:type="spellEnd"/>
      <w:r w:rsidRPr="00C75C0A">
        <w:rPr>
          <w:rStyle w:val="Heading2Char"/>
        </w:rPr>
        <w:t xml:space="preserve"> in Nether Compton and damage to council property</w:t>
      </w:r>
      <w:r>
        <w:rPr>
          <w:rStyle w:val="Heading2Char"/>
        </w:rPr>
        <w:t xml:space="preserve"> </w:t>
      </w:r>
      <w:r w:rsidRPr="00C75C0A">
        <w:rPr>
          <w:rStyle w:val="Heading2Char"/>
          <w:b w:val="0"/>
          <w:bCs/>
        </w:rPr>
        <w:t>Th</w:t>
      </w:r>
      <w:r>
        <w:rPr>
          <w:rStyle w:val="Heading2Char"/>
          <w:b w:val="0"/>
          <w:bCs/>
        </w:rPr>
        <w:t xml:space="preserve">is has been reported to the police and the clerk is receiving updates from the local policing team who are working on a multi-agency approach for a </w:t>
      </w:r>
      <w:proofErr w:type="gramStart"/>
      <w:r>
        <w:rPr>
          <w:rStyle w:val="Heading2Char"/>
          <w:b w:val="0"/>
          <w:bCs/>
        </w:rPr>
        <w:t>long term</w:t>
      </w:r>
      <w:proofErr w:type="gramEnd"/>
      <w:r>
        <w:rPr>
          <w:rStyle w:val="Heading2Char"/>
          <w:b w:val="0"/>
          <w:bCs/>
        </w:rPr>
        <w:t xml:space="preserve"> solution. Cllr </w:t>
      </w:r>
      <w:proofErr w:type="spellStart"/>
      <w:r>
        <w:rPr>
          <w:rStyle w:val="Heading2Char"/>
          <w:b w:val="0"/>
          <w:bCs/>
        </w:rPr>
        <w:t>Yendole</w:t>
      </w:r>
      <w:proofErr w:type="spellEnd"/>
      <w:r>
        <w:rPr>
          <w:rStyle w:val="Heading2Char"/>
          <w:b w:val="0"/>
          <w:bCs/>
        </w:rPr>
        <w:t xml:space="preserve"> is working on repairs at the recreation ground in consultation with </w:t>
      </w:r>
      <w:proofErr w:type="spellStart"/>
      <w:r>
        <w:rPr>
          <w:rStyle w:val="Heading2Char"/>
          <w:b w:val="0"/>
          <w:bCs/>
        </w:rPr>
        <w:t>neighbouring</w:t>
      </w:r>
      <w:proofErr w:type="spellEnd"/>
      <w:r>
        <w:rPr>
          <w:rStyle w:val="Heading2Char"/>
          <w:b w:val="0"/>
          <w:bCs/>
        </w:rPr>
        <w:t xml:space="preserve"> property owners. </w:t>
      </w:r>
    </w:p>
    <w:p w14:paraId="6C8320B2" w14:textId="328681A7" w:rsidR="00C544D2" w:rsidRPr="000D1006" w:rsidRDefault="00C544D2" w:rsidP="006D301C">
      <w:pPr>
        <w:pStyle w:val="Heading1"/>
        <w:numPr>
          <w:ilvl w:val="0"/>
          <w:numId w:val="1"/>
        </w:numPr>
        <w:rPr>
          <w:lang w:val="en-GB"/>
        </w:rPr>
      </w:pPr>
      <w:r w:rsidRPr="000F2917">
        <w:rPr>
          <w:lang w:val="en-GB"/>
        </w:rPr>
        <w:t>Financial Matters</w:t>
      </w:r>
    </w:p>
    <w:p w14:paraId="1B88371C" w14:textId="5F71AE65" w:rsidR="000D1006" w:rsidRPr="000D1006" w:rsidRDefault="000D1006" w:rsidP="00F73052">
      <w:pPr>
        <w:pStyle w:val="ListParagraph"/>
        <w:rPr>
          <w:rFonts w:ascii="Arial" w:hAnsi="Arial" w:cs="Arial"/>
          <w:sz w:val="22"/>
          <w:szCs w:val="22"/>
          <w:lang w:val="en-GB"/>
        </w:rPr>
      </w:pPr>
      <w:r w:rsidRPr="000F2917">
        <w:rPr>
          <w:rFonts w:ascii="Arial" w:hAnsi="Arial" w:cs="Arial"/>
          <w:b/>
          <w:sz w:val="22"/>
          <w:szCs w:val="22"/>
          <w:lang w:val="en-GB"/>
        </w:rPr>
        <w:t xml:space="preserve"> </w:t>
      </w:r>
    </w:p>
    <w:p w14:paraId="019B735E" w14:textId="77777777" w:rsidR="00C75C0A" w:rsidRDefault="00C75C0A" w:rsidP="00C75C0A">
      <w:pPr>
        <w:pStyle w:val="ListParagraph"/>
        <w:numPr>
          <w:ilvl w:val="0"/>
          <w:numId w:val="5"/>
        </w:numPr>
        <w:rPr>
          <w:rFonts w:ascii="Arial" w:hAnsi="Arial" w:cs="Arial"/>
          <w:sz w:val="22"/>
          <w:szCs w:val="22"/>
          <w:lang w:val="en-GB"/>
        </w:rPr>
      </w:pPr>
      <w:r w:rsidRPr="00FB134B">
        <w:rPr>
          <w:rStyle w:val="Heading2Char"/>
        </w:rPr>
        <w:t>Risk Assessment and Assets</w:t>
      </w:r>
      <w:r w:rsidRPr="000F2917">
        <w:rPr>
          <w:rFonts w:ascii="Arial" w:hAnsi="Arial" w:cs="Arial"/>
          <w:sz w:val="22"/>
          <w:szCs w:val="22"/>
          <w:lang w:val="en-GB"/>
        </w:rPr>
        <w:t xml:space="preserve"> The risk assessment and list of assets were approved</w:t>
      </w:r>
    </w:p>
    <w:p w14:paraId="43A58336" w14:textId="6D6A22FD" w:rsidR="00C75C0A" w:rsidRDefault="00C75C0A" w:rsidP="00C75C0A">
      <w:pPr>
        <w:pStyle w:val="ListParagraph"/>
        <w:numPr>
          <w:ilvl w:val="0"/>
          <w:numId w:val="5"/>
        </w:numPr>
        <w:rPr>
          <w:rFonts w:ascii="Arial" w:hAnsi="Arial" w:cs="Arial"/>
          <w:sz w:val="22"/>
          <w:szCs w:val="22"/>
          <w:lang w:val="en-GB"/>
        </w:rPr>
      </w:pPr>
      <w:r w:rsidRPr="00FB134B">
        <w:rPr>
          <w:rStyle w:val="Heading2Char"/>
        </w:rPr>
        <w:t>Internal Audit</w:t>
      </w:r>
      <w:r w:rsidRPr="000F2917">
        <w:rPr>
          <w:rFonts w:ascii="Arial" w:hAnsi="Arial" w:cs="Arial"/>
          <w:b/>
          <w:sz w:val="22"/>
          <w:szCs w:val="22"/>
          <w:lang w:val="en-GB"/>
        </w:rPr>
        <w:t xml:space="preserve"> </w:t>
      </w:r>
      <w:proofErr w:type="gramStart"/>
      <w:r w:rsidRPr="000F2917">
        <w:rPr>
          <w:rFonts w:ascii="Arial" w:hAnsi="Arial" w:cs="Arial"/>
          <w:sz w:val="22"/>
          <w:szCs w:val="22"/>
          <w:lang w:val="en-GB"/>
        </w:rPr>
        <w:t>The</w:t>
      </w:r>
      <w:proofErr w:type="gramEnd"/>
      <w:r w:rsidRPr="000F2917">
        <w:rPr>
          <w:rFonts w:ascii="Arial" w:hAnsi="Arial" w:cs="Arial"/>
          <w:sz w:val="22"/>
          <w:szCs w:val="22"/>
          <w:lang w:val="en-GB"/>
        </w:rPr>
        <w:t xml:space="preserve"> Clerk reported that the internal audit had been carried out by Mr Daniel Baker and the annual review completed with no iss</w:t>
      </w:r>
      <w:r>
        <w:rPr>
          <w:rFonts w:ascii="Arial" w:hAnsi="Arial" w:cs="Arial"/>
          <w:sz w:val="22"/>
          <w:szCs w:val="22"/>
          <w:lang w:val="en-GB"/>
        </w:rPr>
        <w:t xml:space="preserve">ues. </w:t>
      </w:r>
    </w:p>
    <w:p w14:paraId="3FA792F3" w14:textId="77777777" w:rsidR="00C75C0A" w:rsidRPr="003B4D43" w:rsidRDefault="00C75C0A" w:rsidP="00C75C0A">
      <w:pPr>
        <w:pStyle w:val="ListParagraph"/>
        <w:numPr>
          <w:ilvl w:val="0"/>
          <w:numId w:val="5"/>
        </w:numPr>
        <w:rPr>
          <w:rFonts w:ascii="Arial" w:hAnsi="Arial" w:cs="Arial"/>
          <w:sz w:val="22"/>
          <w:szCs w:val="22"/>
          <w:lang w:val="en-GB"/>
        </w:rPr>
      </w:pPr>
      <w:r w:rsidRPr="00FB134B">
        <w:rPr>
          <w:rStyle w:val="Heading2Char"/>
        </w:rPr>
        <w:lastRenderedPageBreak/>
        <w:t>The Annual Governance Statement</w:t>
      </w:r>
      <w:r w:rsidRPr="000F2917">
        <w:rPr>
          <w:rFonts w:ascii="Arial" w:hAnsi="Arial" w:cs="Arial"/>
          <w:b/>
          <w:sz w:val="22"/>
          <w:szCs w:val="22"/>
          <w:lang w:val="en-GB"/>
        </w:rPr>
        <w:t xml:space="preserve"> </w:t>
      </w:r>
      <w:r w:rsidRPr="000F2917">
        <w:rPr>
          <w:rFonts w:ascii="Arial" w:hAnsi="Arial" w:cs="Arial"/>
          <w:sz w:val="22"/>
          <w:szCs w:val="22"/>
          <w:lang w:val="en-GB"/>
        </w:rPr>
        <w:t xml:space="preserve">was reviewed and approved by the Council </w:t>
      </w:r>
      <w:r>
        <w:rPr>
          <w:rFonts w:ascii="Arial" w:hAnsi="Arial" w:cs="Arial"/>
          <w:sz w:val="22"/>
          <w:szCs w:val="22"/>
          <w:lang w:val="en-GB"/>
        </w:rPr>
        <w:t xml:space="preserve">to be </w:t>
      </w:r>
      <w:r w:rsidRPr="000F2917">
        <w:rPr>
          <w:rFonts w:ascii="Arial" w:hAnsi="Arial" w:cs="Arial"/>
          <w:sz w:val="22"/>
          <w:szCs w:val="22"/>
          <w:lang w:val="en-GB"/>
        </w:rPr>
        <w:t xml:space="preserve">  signed by the Chairman and Clerk.</w:t>
      </w:r>
    </w:p>
    <w:p w14:paraId="1ABD3B89" w14:textId="2F3FBA5A" w:rsidR="00C75C0A" w:rsidRPr="000D1006" w:rsidRDefault="00C75C0A" w:rsidP="00C75C0A">
      <w:pPr>
        <w:pStyle w:val="ListParagraph"/>
        <w:numPr>
          <w:ilvl w:val="0"/>
          <w:numId w:val="5"/>
        </w:numPr>
        <w:rPr>
          <w:rFonts w:ascii="Arial" w:hAnsi="Arial" w:cs="Arial"/>
          <w:sz w:val="22"/>
          <w:szCs w:val="22"/>
          <w:lang w:val="en-GB"/>
        </w:rPr>
      </w:pPr>
      <w:r w:rsidRPr="00FB134B">
        <w:rPr>
          <w:rStyle w:val="Heading2Char"/>
        </w:rPr>
        <w:t>The Annual Accounting Statement 201</w:t>
      </w:r>
      <w:r>
        <w:rPr>
          <w:rStyle w:val="Heading2Char"/>
        </w:rPr>
        <w:t>0</w:t>
      </w:r>
      <w:r w:rsidRPr="00FB134B">
        <w:rPr>
          <w:rStyle w:val="Heading2Char"/>
        </w:rPr>
        <w:t>-2</w:t>
      </w:r>
      <w:r>
        <w:rPr>
          <w:rStyle w:val="Heading2Char"/>
        </w:rPr>
        <w:t>1</w:t>
      </w:r>
      <w:r>
        <w:rPr>
          <w:rFonts w:ascii="Arial" w:hAnsi="Arial" w:cs="Arial"/>
          <w:b/>
          <w:sz w:val="22"/>
          <w:szCs w:val="22"/>
          <w:lang w:val="en-GB"/>
        </w:rPr>
        <w:t xml:space="preserve"> </w:t>
      </w:r>
      <w:r w:rsidRPr="000F2917">
        <w:rPr>
          <w:rFonts w:ascii="Arial" w:hAnsi="Arial" w:cs="Arial"/>
          <w:sz w:val="22"/>
          <w:szCs w:val="22"/>
          <w:lang w:val="en-GB"/>
        </w:rPr>
        <w:t xml:space="preserve">was reviewed and approved by the Council </w:t>
      </w:r>
      <w:r>
        <w:rPr>
          <w:rFonts w:ascii="Arial" w:hAnsi="Arial" w:cs="Arial"/>
          <w:sz w:val="22"/>
          <w:szCs w:val="22"/>
          <w:lang w:val="en-GB"/>
        </w:rPr>
        <w:t xml:space="preserve">to be </w:t>
      </w:r>
      <w:r w:rsidRPr="000F2917">
        <w:rPr>
          <w:rFonts w:ascii="Arial" w:hAnsi="Arial" w:cs="Arial"/>
          <w:sz w:val="22"/>
          <w:szCs w:val="22"/>
          <w:lang w:val="en-GB"/>
        </w:rPr>
        <w:t>signed by the Chairman</w:t>
      </w:r>
    </w:p>
    <w:p w14:paraId="68A1C6A4" w14:textId="0D42FA4E" w:rsidR="00C75C0A" w:rsidRDefault="00C75C0A" w:rsidP="00C75C0A">
      <w:pPr>
        <w:pStyle w:val="ListParagraph"/>
        <w:numPr>
          <w:ilvl w:val="0"/>
          <w:numId w:val="5"/>
        </w:numPr>
        <w:rPr>
          <w:rFonts w:ascii="Arial" w:hAnsi="Arial" w:cs="Arial"/>
          <w:sz w:val="22"/>
          <w:szCs w:val="22"/>
          <w:lang w:val="en-GB"/>
        </w:rPr>
      </w:pPr>
      <w:r w:rsidRPr="00FB134B">
        <w:rPr>
          <w:rStyle w:val="Heading2Char"/>
        </w:rPr>
        <w:t>Financial Report and Payment of Invoices</w:t>
      </w:r>
      <w:r w:rsidRPr="00ED4AD5">
        <w:rPr>
          <w:rFonts w:ascii="Arial" w:hAnsi="Arial" w:cs="Arial"/>
          <w:b/>
          <w:sz w:val="22"/>
          <w:szCs w:val="22"/>
          <w:lang w:val="en-GB"/>
        </w:rPr>
        <w:t xml:space="preserve">   </w:t>
      </w:r>
      <w:proofErr w:type="gramStart"/>
      <w:r w:rsidRPr="00ED4AD5">
        <w:rPr>
          <w:rFonts w:ascii="Arial" w:hAnsi="Arial" w:cs="Arial"/>
          <w:sz w:val="22"/>
          <w:szCs w:val="22"/>
          <w:lang w:val="en-GB"/>
        </w:rPr>
        <w:t>The</w:t>
      </w:r>
      <w:proofErr w:type="gramEnd"/>
      <w:r w:rsidRPr="00ED4AD5">
        <w:rPr>
          <w:rFonts w:ascii="Arial" w:hAnsi="Arial" w:cs="Arial"/>
          <w:sz w:val="22"/>
          <w:szCs w:val="22"/>
          <w:lang w:val="en-GB"/>
        </w:rPr>
        <w:t xml:space="preserve"> Council </w:t>
      </w:r>
      <w:r>
        <w:rPr>
          <w:rFonts w:ascii="Arial" w:hAnsi="Arial" w:cs="Arial"/>
          <w:sz w:val="22"/>
          <w:szCs w:val="22"/>
          <w:lang w:val="en-GB"/>
        </w:rPr>
        <w:t>reviewed expenditure against budget year to date. Invoices approved</w:t>
      </w:r>
      <w:r w:rsidRPr="00ED4AD5">
        <w:rPr>
          <w:rFonts w:ascii="Arial" w:hAnsi="Arial" w:cs="Arial"/>
          <w:sz w:val="22"/>
          <w:szCs w:val="22"/>
          <w:lang w:val="en-GB"/>
        </w:rPr>
        <w:t xml:space="preserve"> for payment: C</w:t>
      </w:r>
      <w:r>
        <w:rPr>
          <w:rFonts w:ascii="Arial" w:hAnsi="Arial" w:cs="Arial"/>
          <w:sz w:val="22"/>
          <w:szCs w:val="22"/>
          <w:lang w:val="en-GB"/>
        </w:rPr>
        <w:t>l</w:t>
      </w:r>
      <w:r w:rsidRPr="00ED4AD5">
        <w:rPr>
          <w:rFonts w:ascii="Arial" w:hAnsi="Arial" w:cs="Arial"/>
          <w:sz w:val="22"/>
          <w:szCs w:val="22"/>
          <w:lang w:val="en-GB"/>
        </w:rPr>
        <w:t>erk salary (</w:t>
      </w:r>
      <w:r>
        <w:rPr>
          <w:rFonts w:ascii="Arial" w:hAnsi="Arial" w:cs="Arial"/>
          <w:sz w:val="22"/>
          <w:szCs w:val="22"/>
          <w:lang w:val="en-GB"/>
        </w:rPr>
        <w:t>April/May</w:t>
      </w:r>
      <w:r w:rsidRPr="00ED4AD5">
        <w:rPr>
          <w:rFonts w:ascii="Arial" w:hAnsi="Arial" w:cs="Arial"/>
          <w:sz w:val="22"/>
          <w:szCs w:val="22"/>
          <w:lang w:val="en-GB"/>
        </w:rPr>
        <w:t>) £</w:t>
      </w:r>
      <w:r>
        <w:rPr>
          <w:rFonts w:ascii="Arial" w:hAnsi="Arial" w:cs="Arial"/>
          <w:sz w:val="22"/>
          <w:szCs w:val="22"/>
          <w:lang w:val="en-GB"/>
        </w:rPr>
        <w:t>681.87</w:t>
      </w:r>
      <w:r w:rsidRPr="00ED4AD5">
        <w:rPr>
          <w:rFonts w:ascii="Arial" w:hAnsi="Arial" w:cs="Arial"/>
          <w:sz w:val="22"/>
          <w:szCs w:val="22"/>
          <w:lang w:val="en-GB"/>
        </w:rPr>
        <w:t xml:space="preserve">, </w:t>
      </w:r>
      <w:r w:rsidR="00DE23C5">
        <w:rPr>
          <w:rFonts w:ascii="Arial" w:hAnsi="Arial" w:cs="Arial"/>
          <w:sz w:val="22"/>
          <w:szCs w:val="22"/>
          <w:lang w:val="en-GB"/>
        </w:rPr>
        <w:t>HMRC PAYE £84.80</w:t>
      </w:r>
      <w:r>
        <w:rPr>
          <w:rFonts w:ascii="Arial" w:hAnsi="Arial" w:cs="Arial"/>
          <w:sz w:val="22"/>
          <w:szCs w:val="22"/>
          <w:lang w:val="en-GB"/>
        </w:rPr>
        <w:t xml:space="preserve">, </w:t>
      </w:r>
      <w:r w:rsidR="00DE23C5">
        <w:rPr>
          <w:rFonts w:ascii="Arial" w:hAnsi="Arial" w:cs="Arial"/>
          <w:sz w:val="22"/>
          <w:szCs w:val="22"/>
          <w:lang w:val="en-GB"/>
        </w:rPr>
        <w:t>Community Heartbeat Trust</w:t>
      </w:r>
      <w:r>
        <w:rPr>
          <w:rFonts w:ascii="Arial" w:hAnsi="Arial" w:cs="Arial"/>
          <w:sz w:val="22"/>
          <w:szCs w:val="22"/>
          <w:lang w:val="en-GB"/>
        </w:rPr>
        <w:t xml:space="preserve"> £</w:t>
      </w:r>
      <w:r w:rsidR="00DE23C5">
        <w:rPr>
          <w:rFonts w:ascii="Arial" w:hAnsi="Arial" w:cs="Arial"/>
          <w:sz w:val="22"/>
          <w:szCs w:val="22"/>
          <w:lang w:val="en-GB"/>
        </w:rPr>
        <w:t>51.60</w:t>
      </w:r>
      <w:r>
        <w:rPr>
          <w:rFonts w:ascii="Arial" w:hAnsi="Arial" w:cs="Arial"/>
          <w:sz w:val="22"/>
          <w:szCs w:val="22"/>
          <w:lang w:val="en-GB"/>
        </w:rPr>
        <w:t xml:space="preserve">, KM Dike £118.61 (April), R. Kipling £211.48, </w:t>
      </w:r>
      <w:r w:rsidR="00DE23C5">
        <w:rPr>
          <w:rFonts w:ascii="Arial" w:hAnsi="Arial" w:cs="Arial"/>
          <w:sz w:val="22"/>
          <w:szCs w:val="22"/>
          <w:lang w:val="en-GB"/>
        </w:rPr>
        <w:t xml:space="preserve">Clerk petty </w:t>
      </w:r>
      <w:proofErr w:type="gramStart"/>
      <w:r w:rsidR="00DE23C5">
        <w:rPr>
          <w:rFonts w:ascii="Arial" w:hAnsi="Arial" w:cs="Arial"/>
          <w:sz w:val="22"/>
          <w:szCs w:val="22"/>
          <w:lang w:val="en-GB"/>
        </w:rPr>
        <w:t xml:space="preserve">cash </w:t>
      </w:r>
      <w:r>
        <w:rPr>
          <w:rFonts w:ascii="Arial" w:hAnsi="Arial" w:cs="Arial"/>
          <w:sz w:val="22"/>
          <w:szCs w:val="22"/>
          <w:lang w:val="en-GB"/>
        </w:rPr>
        <w:t xml:space="preserve"> £</w:t>
      </w:r>
      <w:proofErr w:type="gramEnd"/>
      <w:r>
        <w:rPr>
          <w:rFonts w:ascii="Arial" w:hAnsi="Arial" w:cs="Arial"/>
          <w:sz w:val="22"/>
          <w:szCs w:val="22"/>
          <w:lang w:val="en-GB"/>
        </w:rPr>
        <w:t>1</w:t>
      </w:r>
      <w:r w:rsidR="00DE23C5">
        <w:rPr>
          <w:rFonts w:ascii="Arial" w:hAnsi="Arial" w:cs="Arial"/>
          <w:sz w:val="22"/>
          <w:szCs w:val="22"/>
          <w:lang w:val="en-GB"/>
        </w:rPr>
        <w:t>00</w:t>
      </w:r>
    </w:p>
    <w:p w14:paraId="72640190" w14:textId="77777777" w:rsidR="00DE23C5" w:rsidRDefault="00C75C0A" w:rsidP="00DE23C5">
      <w:pPr>
        <w:pStyle w:val="ListParagraph"/>
        <w:rPr>
          <w:rFonts w:ascii="Arial" w:hAnsi="Arial" w:cs="Arial"/>
          <w:sz w:val="22"/>
          <w:szCs w:val="22"/>
          <w:lang w:val="en-GB"/>
        </w:rPr>
      </w:pPr>
      <w:r w:rsidRPr="00FB134B">
        <w:rPr>
          <w:rStyle w:val="Heading2Char"/>
        </w:rPr>
        <w:t>Payments made since last meeting approved at the meeting</w:t>
      </w:r>
      <w:r>
        <w:rPr>
          <w:rFonts w:ascii="Arial" w:hAnsi="Arial" w:cs="Arial"/>
          <w:b/>
          <w:bCs/>
          <w:sz w:val="22"/>
          <w:szCs w:val="22"/>
          <w:lang w:val="en-GB"/>
        </w:rPr>
        <w:t>:</w:t>
      </w:r>
      <w:r w:rsidRPr="00433679">
        <w:rPr>
          <w:rFonts w:ascii="Arial" w:hAnsi="Arial" w:cs="Arial"/>
          <w:sz w:val="22"/>
          <w:szCs w:val="22"/>
          <w:lang w:val="en-GB"/>
        </w:rPr>
        <w:t xml:space="preserve">  </w:t>
      </w:r>
      <w:r w:rsidR="00DE23C5" w:rsidRPr="00DE23C5">
        <w:rPr>
          <w:rFonts w:ascii="Arial" w:hAnsi="Arial" w:cs="Arial"/>
          <w:sz w:val="22"/>
          <w:szCs w:val="22"/>
          <w:lang w:val="en-GB"/>
        </w:rPr>
        <w:t>07.04.21 R. Kipling -</w:t>
      </w:r>
      <w:r w:rsidR="00DE23C5">
        <w:rPr>
          <w:rFonts w:ascii="Arial" w:hAnsi="Arial" w:cs="Arial"/>
          <w:sz w:val="22"/>
          <w:szCs w:val="22"/>
          <w:lang w:val="en-GB"/>
        </w:rPr>
        <w:t xml:space="preserve"> </w:t>
      </w:r>
      <w:r w:rsidR="00DE23C5" w:rsidRPr="00DE23C5">
        <w:rPr>
          <w:rFonts w:ascii="Arial" w:hAnsi="Arial" w:cs="Arial"/>
          <w:sz w:val="22"/>
          <w:szCs w:val="22"/>
          <w:lang w:val="en-GB"/>
        </w:rPr>
        <w:t>work done at Trent allotments paid via petty cash, £100</w:t>
      </w:r>
      <w:r w:rsidR="00DE23C5">
        <w:rPr>
          <w:rFonts w:ascii="Arial" w:hAnsi="Arial" w:cs="Arial"/>
          <w:sz w:val="22"/>
          <w:szCs w:val="22"/>
          <w:lang w:val="en-GB"/>
        </w:rPr>
        <w:t xml:space="preserve">, </w:t>
      </w:r>
      <w:r w:rsidR="00DE23C5" w:rsidRPr="00DE23C5">
        <w:rPr>
          <w:rFonts w:ascii="Arial" w:hAnsi="Arial" w:cs="Arial"/>
          <w:sz w:val="22"/>
          <w:szCs w:val="22"/>
          <w:lang w:val="en-GB"/>
        </w:rPr>
        <w:t>10.03.21 Citizens Advice £300</w:t>
      </w:r>
    </w:p>
    <w:p w14:paraId="59B37FE6" w14:textId="5AD32CA1" w:rsidR="00C75C0A" w:rsidRPr="00DE23C5" w:rsidRDefault="00C75C0A" w:rsidP="00DE23C5">
      <w:pPr>
        <w:pStyle w:val="ListParagraph"/>
        <w:rPr>
          <w:rFonts w:ascii="Arial" w:hAnsi="Arial" w:cs="Arial"/>
          <w:sz w:val="22"/>
          <w:szCs w:val="22"/>
          <w:lang w:val="en-GB"/>
        </w:rPr>
      </w:pPr>
      <w:r w:rsidRPr="00DE23C5">
        <w:rPr>
          <w:rFonts w:ascii="Arial" w:hAnsi="Arial" w:cs="Arial"/>
          <w:b/>
          <w:bCs/>
          <w:sz w:val="22"/>
          <w:szCs w:val="22"/>
          <w:lang w:val="en-GB"/>
        </w:rPr>
        <w:t>Other payments expected already agreed</w:t>
      </w:r>
      <w:r w:rsidRPr="00DE23C5">
        <w:rPr>
          <w:rFonts w:ascii="Arial" w:hAnsi="Arial" w:cs="Arial"/>
          <w:sz w:val="22"/>
          <w:szCs w:val="22"/>
          <w:lang w:val="en-GB"/>
        </w:rPr>
        <w:t xml:space="preserve">: </w:t>
      </w:r>
      <w:r w:rsidR="00DE23C5" w:rsidRPr="00DE23C5">
        <w:rPr>
          <w:rFonts w:ascii="Arial" w:hAnsi="Arial" w:cs="Arial"/>
          <w:sz w:val="22"/>
          <w:szCs w:val="22"/>
          <w:lang w:val="en-GB"/>
        </w:rPr>
        <w:t>Insurance. The council authorised the clerk and chairman to make a decision on the insurance policy starting 01.06.21.</w:t>
      </w:r>
    </w:p>
    <w:p w14:paraId="563E83AE" w14:textId="56F42B2F" w:rsidR="00C75C0A" w:rsidRDefault="00C75C0A" w:rsidP="00C75C0A">
      <w:pPr>
        <w:pStyle w:val="ListParagraph"/>
        <w:rPr>
          <w:rFonts w:ascii="Arial" w:hAnsi="Arial" w:cs="Arial"/>
          <w:sz w:val="22"/>
          <w:szCs w:val="22"/>
          <w:lang w:val="en-GB"/>
        </w:rPr>
      </w:pPr>
      <w:r w:rsidRPr="00FB134B">
        <w:rPr>
          <w:rStyle w:val="Heading2Char"/>
        </w:rPr>
        <w:t>Receipts since last meeting</w:t>
      </w:r>
      <w:r>
        <w:rPr>
          <w:rFonts w:ascii="Arial" w:hAnsi="Arial" w:cs="Arial"/>
          <w:sz w:val="22"/>
          <w:szCs w:val="22"/>
          <w:lang w:val="en-GB"/>
        </w:rPr>
        <w:t xml:space="preserve">: </w:t>
      </w:r>
      <w:r w:rsidR="00DE23C5">
        <w:rPr>
          <w:rFonts w:ascii="Arial" w:hAnsi="Arial" w:cs="Arial"/>
          <w:sz w:val="22"/>
          <w:szCs w:val="22"/>
          <w:lang w:val="en-GB"/>
        </w:rPr>
        <w:t>Precept Dorset Council £12,500</w:t>
      </w:r>
      <w:r>
        <w:rPr>
          <w:rFonts w:ascii="Arial" w:hAnsi="Arial" w:cs="Arial"/>
          <w:sz w:val="22"/>
          <w:szCs w:val="22"/>
          <w:lang w:val="en-GB"/>
        </w:rPr>
        <w:t>.</w:t>
      </w:r>
    </w:p>
    <w:p w14:paraId="374E7DFB" w14:textId="77777777" w:rsidR="00C75C0A" w:rsidRPr="00ED4AD5" w:rsidRDefault="00C75C0A" w:rsidP="00C75C0A">
      <w:pPr>
        <w:pStyle w:val="ListParagraph"/>
        <w:rPr>
          <w:rFonts w:ascii="Arial" w:hAnsi="Arial" w:cs="Arial"/>
          <w:sz w:val="22"/>
          <w:szCs w:val="22"/>
          <w:lang w:val="en-GB"/>
        </w:rPr>
      </w:pPr>
    </w:p>
    <w:p w14:paraId="17C0A3FA" w14:textId="025222CC" w:rsidR="000F2917" w:rsidRPr="00ED4AD5" w:rsidRDefault="000F2917" w:rsidP="00433679">
      <w:pPr>
        <w:pStyle w:val="ListParagraph"/>
        <w:rPr>
          <w:rFonts w:ascii="Arial" w:hAnsi="Arial" w:cs="Arial"/>
          <w:sz w:val="22"/>
          <w:szCs w:val="22"/>
          <w:lang w:val="en-GB"/>
        </w:rPr>
      </w:pPr>
    </w:p>
    <w:p w14:paraId="4AA490FD" w14:textId="6DEE24B9" w:rsidR="00402DE1" w:rsidRPr="00F65199" w:rsidRDefault="00C544D2" w:rsidP="00402DE1">
      <w:pPr>
        <w:pStyle w:val="ListParagraph"/>
        <w:numPr>
          <w:ilvl w:val="0"/>
          <w:numId w:val="1"/>
        </w:numPr>
        <w:rPr>
          <w:rFonts w:ascii="Arial" w:hAnsi="Arial" w:cs="Arial"/>
          <w:sz w:val="22"/>
          <w:szCs w:val="22"/>
          <w:lang w:val="en-GB"/>
        </w:rPr>
      </w:pPr>
      <w:r w:rsidRPr="006D301C">
        <w:rPr>
          <w:rStyle w:val="Heading1Char"/>
        </w:rPr>
        <w:t>Correspondence</w:t>
      </w:r>
      <w:r w:rsidR="00B5752D" w:rsidRPr="006D301C">
        <w:rPr>
          <w:rStyle w:val="Heading1Char"/>
        </w:rPr>
        <w:t xml:space="preserve"> </w:t>
      </w:r>
      <w:r w:rsidR="00B5752D">
        <w:rPr>
          <w:rFonts w:ascii="Arial" w:hAnsi="Arial" w:cs="Arial"/>
          <w:sz w:val="22"/>
          <w:szCs w:val="22"/>
          <w:lang w:val="en-GB"/>
        </w:rPr>
        <w:t>None</w:t>
      </w:r>
    </w:p>
    <w:p w14:paraId="566BBC12" w14:textId="4945AE05" w:rsidR="00225E0D" w:rsidRDefault="00225E0D" w:rsidP="00225E0D">
      <w:pPr>
        <w:rPr>
          <w:rFonts w:ascii="Arial" w:hAnsi="Arial" w:cs="Arial"/>
          <w:sz w:val="22"/>
          <w:szCs w:val="22"/>
          <w:lang w:val="en-GB"/>
        </w:rPr>
      </w:pPr>
    </w:p>
    <w:p w14:paraId="6636A9B4" w14:textId="77777777" w:rsidR="00792132" w:rsidRDefault="00792132" w:rsidP="00C544D2">
      <w:pPr>
        <w:rPr>
          <w:rFonts w:ascii="Arial" w:hAnsi="Arial" w:cs="Arial"/>
          <w:sz w:val="22"/>
          <w:szCs w:val="22"/>
          <w:lang w:val="en-GB"/>
        </w:rPr>
      </w:pPr>
    </w:p>
    <w:p w14:paraId="4BFA1188" w14:textId="0ADD1117" w:rsidR="00C544D2" w:rsidRPr="006D301C" w:rsidRDefault="00C544D2" w:rsidP="006D301C">
      <w:pPr>
        <w:pStyle w:val="ListParagraph"/>
        <w:numPr>
          <w:ilvl w:val="0"/>
          <w:numId w:val="1"/>
        </w:numPr>
        <w:rPr>
          <w:rStyle w:val="Heading1Char"/>
        </w:rPr>
      </w:pPr>
      <w:r w:rsidRPr="006D301C">
        <w:rPr>
          <w:rStyle w:val="Heading1Char"/>
        </w:rPr>
        <w:t>Planning Matters</w:t>
      </w:r>
      <w:r w:rsidR="00CC576D" w:rsidRPr="006D301C">
        <w:rPr>
          <w:rStyle w:val="Heading1Char"/>
        </w:rPr>
        <w:t xml:space="preserve"> </w:t>
      </w:r>
    </w:p>
    <w:p w14:paraId="445B11A1" w14:textId="48A733F0" w:rsidR="00D22395" w:rsidRDefault="00EC2020" w:rsidP="00D06451">
      <w:pPr>
        <w:pStyle w:val="Heading2"/>
      </w:pPr>
      <w:r>
        <w:t>DC Planning Applications –</w:t>
      </w:r>
      <w:r w:rsidR="0034713D">
        <w:t xml:space="preserve"> A</w:t>
      </w:r>
      <w:r>
        <w:t>pprov</w:t>
      </w:r>
      <w:r w:rsidR="0034713D">
        <w:t>ed</w:t>
      </w:r>
      <w:r>
        <w:t xml:space="preserve"> or deci</w:t>
      </w:r>
      <w:r w:rsidR="0034713D">
        <w:t>ded</w:t>
      </w:r>
      <w:r>
        <w:t xml:space="preserve"> by Parish Council</w:t>
      </w:r>
    </w:p>
    <w:p w14:paraId="51806118" w14:textId="4519A691" w:rsidR="00D06451" w:rsidRDefault="00D06451" w:rsidP="00C544D2">
      <w:pPr>
        <w:rPr>
          <w:rFonts w:ascii="Arial" w:hAnsi="Arial" w:cs="Arial"/>
          <w:sz w:val="21"/>
          <w:szCs w:val="21"/>
        </w:rPr>
      </w:pPr>
    </w:p>
    <w:p w14:paraId="0417E225" w14:textId="77777777" w:rsidR="00D06451" w:rsidRDefault="00D06451" w:rsidP="00C544D2">
      <w:pPr>
        <w:rPr>
          <w:rFonts w:ascii="Arial" w:hAnsi="Arial" w:cs="Arial"/>
          <w:sz w:val="21"/>
          <w:szCs w:val="21"/>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DE23C5" w:rsidRPr="00DF27A9" w14:paraId="3173633B" w14:textId="77777777" w:rsidTr="00A20468">
        <w:tc>
          <w:tcPr>
            <w:tcW w:w="3480" w:type="dxa"/>
            <w:tcBorders>
              <w:top w:val="single" w:sz="2" w:space="0" w:color="000000"/>
              <w:left w:val="single" w:sz="2" w:space="0" w:color="000000"/>
              <w:bottom w:val="single" w:sz="2" w:space="0" w:color="000000"/>
            </w:tcBorders>
            <w:shd w:val="clear" w:color="auto" w:fill="auto"/>
          </w:tcPr>
          <w:p w14:paraId="3603FC23" w14:textId="77777777" w:rsidR="00DE23C5" w:rsidRPr="00DF27A9" w:rsidRDefault="00DE23C5" w:rsidP="00A20468">
            <w:pPr>
              <w:pStyle w:val="TableContents"/>
              <w:rPr>
                <w:rFonts w:ascii="Arial" w:hAnsi="Arial" w:cs="Arial"/>
                <w:sz w:val="21"/>
                <w:szCs w:val="21"/>
              </w:rPr>
            </w:pPr>
            <w:r w:rsidRPr="00DF27A9">
              <w:rPr>
                <w:rFonts w:ascii="Arial" w:hAnsi="Arial" w:cs="Arial"/>
                <w:sz w:val="21"/>
                <w:szCs w:val="21"/>
              </w:rPr>
              <w:t>Name</w:t>
            </w:r>
          </w:p>
        </w:tc>
        <w:tc>
          <w:tcPr>
            <w:tcW w:w="3465" w:type="dxa"/>
            <w:tcBorders>
              <w:top w:val="single" w:sz="2" w:space="0" w:color="000000"/>
              <w:left w:val="single" w:sz="2" w:space="0" w:color="000000"/>
              <w:bottom w:val="single" w:sz="2" w:space="0" w:color="000000"/>
            </w:tcBorders>
            <w:shd w:val="clear" w:color="auto" w:fill="auto"/>
          </w:tcPr>
          <w:p w14:paraId="51EC90C6" w14:textId="77777777" w:rsidR="00DE23C5" w:rsidRPr="00DF27A9" w:rsidRDefault="00DE23C5" w:rsidP="00A20468">
            <w:pPr>
              <w:pStyle w:val="TableContents"/>
              <w:rPr>
                <w:rFonts w:ascii="Arial" w:hAnsi="Arial" w:cs="Arial"/>
                <w:sz w:val="21"/>
                <w:szCs w:val="21"/>
              </w:rPr>
            </w:pPr>
            <w:r w:rsidRPr="00DF27A9">
              <w:rPr>
                <w:rFonts w:ascii="Arial" w:hAnsi="Arial" w:cs="Arial"/>
                <w:sz w:val="21"/>
                <w:szCs w:val="21"/>
              </w:rPr>
              <w:t>Reference/Details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B7ACF66" w14:textId="77777777" w:rsidR="00DE23C5" w:rsidRPr="00DF27A9" w:rsidRDefault="00DE23C5" w:rsidP="00A20468">
            <w:pPr>
              <w:pStyle w:val="TableContents"/>
              <w:rPr>
                <w:rFonts w:ascii="Arial" w:hAnsi="Arial" w:cs="Arial"/>
                <w:sz w:val="21"/>
                <w:szCs w:val="21"/>
              </w:rPr>
            </w:pPr>
            <w:r w:rsidRPr="00DF27A9">
              <w:rPr>
                <w:rFonts w:ascii="Arial" w:hAnsi="Arial" w:cs="Arial"/>
                <w:sz w:val="21"/>
                <w:szCs w:val="21"/>
              </w:rPr>
              <w:t>Status</w:t>
            </w:r>
          </w:p>
        </w:tc>
      </w:tr>
      <w:tr w:rsidR="00DE23C5" w:rsidRPr="00DF27A9" w14:paraId="3C9802B9" w14:textId="77777777" w:rsidTr="00A20468">
        <w:tc>
          <w:tcPr>
            <w:tcW w:w="3480" w:type="dxa"/>
            <w:tcBorders>
              <w:top w:val="single" w:sz="2" w:space="0" w:color="000000"/>
              <w:left w:val="single" w:sz="2" w:space="0" w:color="000000"/>
              <w:bottom w:val="single" w:sz="2" w:space="0" w:color="000000"/>
            </w:tcBorders>
            <w:shd w:val="clear" w:color="auto" w:fill="auto"/>
          </w:tcPr>
          <w:p w14:paraId="32B2ACEB" w14:textId="77777777" w:rsidR="00DE23C5" w:rsidRDefault="00DE23C5" w:rsidP="00A20468">
            <w:pPr>
              <w:rPr>
                <w:rFonts w:ascii="Arial" w:hAnsi="Arial" w:cs="Arial"/>
                <w:sz w:val="21"/>
                <w:szCs w:val="21"/>
              </w:rPr>
            </w:pPr>
            <w:r w:rsidRPr="001A1AD4">
              <w:rPr>
                <w:rFonts w:ascii="Arial" w:hAnsi="Arial" w:cs="Arial"/>
                <w:sz w:val="21"/>
                <w:szCs w:val="21"/>
              </w:rPr>
              <w:t>35 Higher Barton</w:t>
            </w:r>
            <w:r>
              <w:rPr>
                <w:rFonts w:ascii="Arial" w:hAnsi="Arial" w:cs="Arial"/>
                <w:sz w:val="21"/>
                <w:szCs w:val="21"/>
              </w:rPr>
              <w:t>,</w:t>
            </w:r>
            <w:r w:rsidRPr="001A1AD4">
              <w:rPr>
                <w:rFonts w:ascii="Arial" w:hAnsi="Arial" w:cs="Arial"/>
                <w:sz w:val="21"/>
                <w:szCs w:val="21"/>
              </w:rPr>
              <w:t xml:space="preserve"> Trent</w:t>
            </w:r>
          </w:p>
        </w:tc>
        <w:tc>
          <w:tcPr>
            <w:tcW w:w="3465" w:type="dxa"/>
            <w:tcBorders>
              <w:top w:val="single" w:sz="2" w:space="0" w:color="000000"/>
              <w:left w:val="single" w:sz="2" w:space="0" w:color="000000"/>
              <w:bottom w:val="single" w:sz="2" w:space="0" w:color="000000"/>
            </w:tcBorders>
            <w:shd w:val="clear" w:color="auto" w:fill="auto"/>
          </w:tcPr>
          <w:p w14:paraId="0BA08F16" w14:textId="77777777" w:rsidR="00DE23C5" w:rsidRPr="002E2AC1" w:rsidRDefault="00DE23C5" w:rsidP="00A20468">
            <w:pPr>
              <w:rPr>
                <w:rFonts w:ascii="Arial" w:hAnsi="Arial" w:cs="Arial"/>
                <w:sz w:val="21"/>
                <w:szCs w:val="21"/>
              </w:rPr>
            </w:pPr>
            <w:r w:rsidRPr="001A1AD4">
              <w:rPr>
                <w:rStyle w:val="casenumber"/>
                <w:rFonts w:ascii="Arial" w:hAnsi="Arial" w:cs="Arial"/>
                <w:color w:val="333333"/>
                <w:sz w:val="21"/>
                <w:szCs w:val="21"/>
                <w:shd w:val="clear" w:color="auto" w:fill="FFFFFF"/>
              </w:rPr>
              <w:t>P/LBC/2021/00476</w:t>
            </w:r>
            <w:r>
              <w:rPr>
                <w:rStyle w:val="casenumber"/>
                <w:rFonts w:ascii="Arial" w:hAnsi="Arial" w:cs="Arial"/>
                <w:color w:val="333333"/>
                <w:sz w:val="21"/>
                <w:szCs w:val="21"/>
                <w:shd w:val="clear" w:color="auto" w:fill="FFFFFF"/>
              </w:rPr>
              <w:t xml:space="preserve"> Listed Building Consent</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1A1AD4">
              <w:rPr>
                <w:rStyle w:val="description"/>
                <w:rFonts w:ascii="Arial" w:hAnsi="Arial" w:cs="Arial"/>
                <w:color w:val="333333"/>
                <w:sz w:val="21"/>
                <w:szCs w:val="21"/>
                <w:shd w:val="clear" w:color="auto" w:fill="FFFFFF"/>
              </w:rPr>
              <w:t>Replace two existing windows at first floor on the front elevation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99DFF0F" w14:textId="77777777" w:rsidR="00DE23C5" w:rsidRDefault="00DE23C5" w:rsidP="00A20468">
            <w:pPr>
              <w:rPr>
                <w:rFonts w:ascii="Arial" w:hAnsi="Arial" w:cs="Arial"/>
                <w:sz w:val="21"/>
                <w:szCs w:val="21"/>
              </w:rPr>
            </w:pPr>
            <w:r>
              <w:rPr>
                <w:rFonts w:ascii="Arial" w:hAnsi="Arial" w:cs="Arial"/>
                <w:sz w:val="21"/>
                <w:szCs w:val="21"/>
              </w:rPr>
              <w:t>Support</w:t>
            </w:r>
          </w:p>
          <w:p w14:paraId="2D4EA18A" w14:textId="77777777" w:rsidR="00DE23C5" w:rsidRDefault="00DE23C5" w:rsidP="00A20468">
            <w:pPr>
              <w:rPr>
                <w:rFonts w:ascii="Arial" w:hAnsi="Arial" w:cs="Arial"/>
                <w:sz w:val="21"/>
                <w:szCs w:val="21"/>
              </w:rPr>
            </w:pPr>
            <w:r>
              <w:rPr>
                <w:rFonts w:ascii="Arial" w:hAnsi="Arial" w:cs="Arial"/>
                <w:sz w:val="21"/>
                <w:szCs w:val="21"/>
              </w:rPr>
              <w:t>Pending decision</w:t>
            </w:r>
          </w:p>
        </w:tc>
      </w:tr>
      <w:tr w:rsidR="00DE23C5" w:rsidRPr="00DF27A9" w14:paraId="38019455" w14:textId="77777777" w:rsidTr="00A20468">
        <w:tc>
          <w:tcPr>
            <w:tcW w:w="3480" w:type="dxa"/>
            <w:tcBorders>
              <w:top w:val="single" w:sz="2" w:space="0" w:color="000000"/>
              <w:left w:val="single" w:sz="2" w:space="0" w:color="000000"/>
              <w:bottom w:val="single" w:sz="2" w:space="0" w:color="000000"/>
            </w:tcBorders>
            <w:shd w:val="clear" w:color="auto" w:fill="auto"/>
          </w:tcPr>
          <w:p w14:paraId="2EAD5A03" w14:textId="77777777" w:rsidR="00DE23C5" w:rsidRDefault="00DE23C5" w:rsidP="00A20468">
            <w:pPr>
              <w:rPr>
                <w:rFonts w:ascii="Arial" w:hAnsi="Arial" w:cs="Arial"/>
                <w:sz w:val="21"/>
                <w:szCs w:val="21"/>
              </w:rPr>
            </w:pPr>
            <w:proofErr w:type="spellStart"/>
            <w:r w:rsidRPr="001A1AD4">
              <w:rPr>
                <w:rFonts w:ascii="Arial" w:hAnsi="Arial" w:cs="Arial"/>
                <w:sz w:val="21"/>
                <w:szCs w:val="21"/>
              </w:rPr>
              <w:t>Adber</w:t>
            </w:r>
            <w:proofErr w:type="spellEnd"/>
            <w:r w:rsidRPr="001A1AD4">
              <w:rPr>
                <w:rFonts w:ascii="Arial" w:hAnsi="Arial" w:cs="Arial"/>
                <w:sz w:val="21"/>
                <w:szCs w:val="21"/>
              </w:rPr>
              <w:t xml:space="preserve"> House</w:t>
            </w:r>
            <w:r>
              <w:rPr>
                <w:rFonts w:ascii="Arial" w:hAnsi="Arial" w:cs="Arial"/>
                <w:sz w:val="21"/>
                <w:szCs w:val="21"/>
              </w:rPr>
              <w:t>,</w:t>
            </w:r>
            <w:r w:rsidRPr="001A1AD4">
              <w:rPr>
                <w:rFonts w:ascii="Arial" w:hAnsi="Arial" w:cs="Arial"/>
                <w:sz w:val="21"/>
                <w:szCs w:val="21"/>
              </w:rPr>
              <w:t xml:space="preserve"> </w:t>
            </w:r>
            <w:proofErr w:type="spellStart"/>
            <w:r w:rsidRPr="001A1AD4">
              <w:rPr>
                <w:rFonts w:ascii="Arial" w:hAnsi="Arial" w:cs="Arial"/>
                <w:sz w:val="21"/>
                <w:szCs w:val="21"/>
              </w:rPr>
              <w:t>Adber</w:t>
            </w:r>
            <w:proofErr w:type="spellEnd"/>
          </w:p>
        </w:tc>
        <w:tc>
          <w:tcPr>
            <w:tcW w:w="3465" w:type="dxa"/>
            <w:tcBorders>
              <w:top w:val="single" w:sz="2" w:space="0" w:color="000000"/>
              <w:left w:val="single" w:sz="2" w:space="0" w:color="000000"/>
              <w:bottom w:val="single" w:sz="2" w:space="0" w:color="000000"/>
            </w:tcBorders>
            <w:shd w:val="clear" w:color="auto" w:fill="auto"/>
          </w:tcPr>
          <w:p w14:paraId="4B62E0A8" w14:textId="77777777" w:rsidR="00DE23C5" w:rsidRPr="00A27F80" w:rsidRDefault="00DE23C5" w:rsidP="00A20468">
            <w:pPr>
              <w:rPr>
                <w:rStyle w:val="casenumber"/>
                <w:rFonts w:ascii="Arial" w:hAnsi="Arial" w:cs="Arial"/>
                <w:color w:val="333333"/>
                <w:sz w:val="21"/>
                <w:szCs w:val="21"/>
                <w:shd w:val="clear" w:color="auto" w:fill="FFFFFF"/>
              </w:rPr>
            </w:pPr>
            <w:r w:rsidRPr="006F3100">
              <w:rPr>
                <w:rStyle w:val="casenumber"/>
                <w:rFonts w:ascii="Arial" w:hAnsi="Arial" w:cs="Arial"/>
                <w:color w:val="333333"/>
                <w:sz w:val="21"/>
                <w:szCs w:val="21"/>
                <w:shd w:val="clear" w:color="auto" w:fill="FFFFFF"/>
              </w:rPr>
              <w:t>WD/D/20/003153</w:t>
            </w:r>
            <w:r>
              <w:rPr>
                <w:rStyle w:val="casenumber"/>
                <w:rFonts w:ascii="Arial" w:hAnsi="Arial" w:cs="Arial"/>
                <w:color w:val="333333"/>
                <w:sz w:val="21"/>
                <w:szCs w:val="21"/>
                <w:shd w:val="clear" w:color="auto" w:fill="FFFFFF"/>
              </w:rPr>
              <w:t xml:space="preserve">, </w:t>
            </w:r>
            <w:r w:rsidRPr="006F3100">
              <w:rPr>
                <w:rStyle w:val="casenumber"/>
                <w:rFonts w:ascii="Arial" w:hAnsi="Arial" w:cs="Arial"/>
                <w:color w:val="333333"/>
                <w:sz w:val="21"/>
                <w:szCs w:val="21"/>
                <w:shd w:val="clear" w:color="auto" w:fill="FFFFFF"/>
              </w:rPr>
              <w:t>Erection of timber gazebo</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B517662" w14:textId="77777777" w:rsidR="00DE23C5" w:rsidRDefault="00DE23C5" w:rsidP="00A20468">
            <w:pPr>
              <w:rPr>
                <w:rFonts w:ascii="Arial" w:hAnsi="Arial" w:cs="Arial"/>
                <w:sz w:val="21"/>
                <w:szCs w:val="21"/>
              </w:rPr>
            </w:pPr>
            <w:r>
              <w:rPr>
                <w:rFonts w:ascii="Arial" w:hAnsi="Arial" w:cs="Arial"/>
                <w:sz w:val="21"/>
                <w:szCs w:val="21"/>
              </w:rPr>
              <w:t>No objection</w:t>
            </w:r>
          </w:p>
          <w:p w14:paraId="6F374FE9" w14:textId="77777777" w:rsidR="00DE23C5" w:rsidRDefault="00DE23C5" w:rsidP="00A20468">
            <w:pPr>
              <w:rPr>
                <w:rFonts w:ascii="Arial" w:hAnsi="Arial" w:cs="Arial"/>
                <w:sz w:val="21"/>
                <w:szCs w:val="21"/>
              </w:rPr>
            </w:pPr>
            <w:r>
              <w:rPr>
                <w:rFonts w:ascii="Arial" w:hAnsi="Arial" w:cs="Arial"/>
                <w:sz w:val="21"/>
                <w:szCs w:val="21"/>
              </w:rPr>
              <w:t>Approved 23.04.21</w:t>
            </w:r>
          </w:p>
        </w:tc>
      </w:tr>
      <w:tr w:rsidR="00DE23C5" w:rsidRPr="00DF27A9" w14:paraId="5E8941C8" w14:textId="77777777" w:rsidTr="00A20468">
        <w:tc>
          <w:tcPr>
            <w:tcW w:w="3480" w:type="dxa"/>
            <w:tcBorders>
              <w:top w:val="single" w:sz="2" w:space="0" w:color="000000"/>
              <w:left w:val="single" w:sz="2" w:space="0" w:color="000000"/>
              <w:bottom w:val="single" w:sz="2" w:space="0" w:color="000000"/>
            </w:tcBorders>
            <w:shd w:val="clear" w:color="auto" w:fill="auto"/>
          </w:tcPr>
          <w:p w14:paraId="2FA44FEE" w14:textId="77777777" w:rsidR="00DE23C5" w:rsidRPr="00221ED5" w:rsidRDefault="00DE23C5" w:rsidP="00A20468">
            <w:pPr>
              <w:rPr>
                <w:rFonts w:ascii="Arial" w:hAnsi="Arial" w:cs="Arial"/>
                <w:sz w:val="21"/>
                <w:szCs w:val="21"/>
              </w:rPr>
            </w:pPr>
            <w:r>
              <w:rPr>
                <w:rFonts w:ascii="Arial" w:hAnsi="Arial" w:cs="Arial"/>
                <w:sz w:val="21"/>
                <w:szCs w:val="21"/>
              </w:rPr>
              <w:t>Hedgerows</w:t>
            </w:r>
            <w:r w:rsidRPr="009C431C">
              <w:rPr>
                <w:rFonts w:ascii="Arial" w:hAnsi="Arial" w:cs="Arial"/>
                <w:sz w:val="21"/>
                <w:szCs w:val="21"/>
              </w:rPr>
              <w:t xml:space="preserve">, </w:t>
            </w:r>
            <w:r>
              <w:rPr>
                <w:rFonts w:ascii="Arial" w:hAnsi="Arial" w:cs="Arial"/>
                <w:sz w:val="21"/>
                <w:szCs w:val="21"/>
              </w:rPr>
              <w:t>Sandford Orcas</w:t>
            </w:r>
          </w:p>
        </w:tc>
        <w:tc>
          <w:tcPr>
            <w:tcW w:w="3465" w:type="dxa"/>
            <w:tcBorders>
              <w:top w:val="single" w:sz="2" w:space="0" w:color="000000"/>
              <w:left w:val="single" w:sz="2" w:space="0" w:color="000000"/>
              <w:bottom w:val="single" w:sz="2" w:space="0" w:color="000000"/>
            </w:tcBorders>
            <w:shd w:val="clear" w:color="auto" w:fill="auto"/>
          </w:tcPr>
          <w:p w14:paraId="4D9B2923" w14:textId="77777777" w:rsidR="00DE23C5" w:rsidRPr="00221ED5" w:rsidRDefault="00DE23C5" w:rsidP="00A20468">
            <w:pPr>
              <w:rPr>
                <w:rFonts w:ascii="Arial" w:hAnsi="Arial" w:cs="Arial"/>
                <w:sz w:val="21"/>
                <w:szCs w:val="21"/>
              </w:rPr>
            </w:pPr>
            <w:r w:rsidRPr="00A27F80">
              <w:rPr>
                <w:rStyle w:val="casenumber"/>
                <w:rFonts w:ascii="Arial" w:hAnsi="Arial" w:cs="Arial"/>
                <w:color w:val="333333"/>
                <w:sz w:val="21"/>
                <w:szCs w:val="21"/>
                <w:shd w:val="clear" w:color="auto" w:fill="FFFFFF"/>
              </w:rPr>
              <w:t>WD/D/21/000101</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A27F80">
              <w:rPr>
                <w:rStyle w:val="description"/>
                <w:rFonts w:ascii="Arial" w:hAnsi="Arial" w:cs="Arial"/>
                <w:color w:val="333333"/>
                <w:sz w:val="21"/>
                <w:szCs w:val="21"/>
                <w:shd w:val="clear" w:color="auto" w:fill="FFFFFF"/>
              </w:rPr>
              <w:t xml:space="preserve">Erection of single </w:t>
            </w:r>
            <w:proofErr w:type="spellStart"/>
            <w:r w:rsidRPr="00A27F80">
              <w:rPr>
                <w:rStyle w:val="description"/>
                <w:rFonts w:ascii="Arial" w:hAnsi="Arial" w:cs="Arial"/>
                <w:color w:val="333333"/>
                <w:sz w:val="21"/>
                <w:szCs w:val="21"/>
                <w:shd w:val="clear" w:color="auto" w:fill="FFFFFF"/>
              </w:rPr>
              <w:t>storey</w:t>
            </w:r>
            <w:proofErr w:type="spellEnd"/>
            <w:r w:rsidRPr="00A27F80">
              <w:rPr>
                <w:rStyle w:val="description"/>
                <w:rFonts w:ascii="Arial" w:hAnsi="Arial" w:cs="Arial"/>
                <w:color w:val="333333"/>
                <w:sz w:val="21"/>
                <w:szCs w:val="21"/>
                <w:shd w:val="clear" w:color="auto" w:fill="FFFFFF"/>
              </w:rPr>
              <w:t xml:space="preserve"> orangery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4860F16" w14:textId="77777777" w:rsidR="00DE23C5" w:rsidRDefault="00DE23C5" w:rsidP="00A20468">
            <w:pPr>
              <w:rPr>
                <w:rFonts w:ascii="Arial" w:hAnsi="Arial" w:cs="Arial"/>
                <w:sz w:val="21"/>
                <w:szCs w:val="21"/>
              </w:rPr>
            </w:pPr>
            <w:r>
              <w:rPr>
                <w:rFonts w:ascii="Arial" w:hAnsi="Arial" w:cs="Arial"/>
                <w:sz w:val="21"/>
                <w:szCs w:val="21"/>
              </w:rPr>
              <w:t>Support</w:t>
            </w:r>
          </w:p>
          <w:p w14:paraId="35FDA3FF" w14:textId="77777777" w:rsidR="00DE23C5" w:rsidRDefault="00DE23C5" w:rsidP="00A20468">
            <w:pPr>
              <w:rPr>
                <w:rFonts w:ascii="Arial" w:hAnsi="Arial" w:cs="Arial"/>
                <w:sz w:val="21"/>
                <w:szCs w:val="21"/>
              </w:rPr>
            </w:pPr>
            <w:r>
              <w:rPr>
                <w:rFonts w:ascii="Arial" w:hAnsi="Arial" w:cs="Arial"/>
                <w:sz w:val="21"/>
                <w:szCs w:val="21"/>
              </w:rPr>
              <w:t>Pending decision</w:t>
            </w:r>
          </w:p>
        </w:tc>
      </w:tr>
    </w:tbl>
    <w:p w14:paraId="7102527A" w14:textId="0122FD19" w:rsidR="00827FD0" w:rsidRDefault="00827FD0" w:rsidP="008A39A8">
      <w:pPr>
        <w:rPr>
          <w:rFonts w:ascii="Arial" w:hAnsi="Arial" w:cs="Arial"/>
          <w:sz w:val="21"/>
          <w:szCs w:val="21"/>
        </w:rPr>
      </w:pPr>
    </w:p>
    <w:p w14:paraId="3654556A" w14:textId="5C5D993A" w:rsidR="00827FD0" w:rsidRDefault="00827FD0" w:rsidP="008A39A8">
      <w:pPr>
        <w:rPr>
          <w:rFonts w:ascii="Arial" w:hAnsi="Arial" w:cs="Arial"/>
          <w:sz w:val="21"/>
          <w:szCs w:val="21"/>
        </w:rPr>
      </w:pPr>
    </w:p>
    <w:p w14:paraId="0DCC2396" w14:textId="77777777" w:rsidR="00827FD0" w:rsidRDefault="00827FD0" w:rsidP="008A39A8">
      <w:pPr>
        <w:rPr>
          <w:rFonts w:ascii="Arial" w:hAnsi="Arial" w:cs="Arial"/>
          <w:sz w:val="21"/>
          <w:szCs w:val="21"/>
        </w:rPr>
      </w:pPr>
    </w:p>
    <w:p w14:paraId="6D91AD70" w14:textId="181222A8" w:rsidR="008A39A8" w:rsidRDefault="008A39A8" w:rsidP="00D06451">
      <w:pPr>
        <w:pStyle w:val="Heading2"/>
      </w:pPr>
      <w:r>
        <w:t xml:space="preserve">DC Planning Applications – </w:t>
      </w:r>
      <w:r w:rsidR="00786821">
        <w:t>Decided or a</w:t>
      </w:r>
      <w:r>
        <w:t xml:space="preserve">waiting decision by </w:t>
      </w:r>
      <w:r w:rsidR="00AE33BB">
        <w:t>Dorset Council</w:t>
      </w:r>
    </w:p>
    <w:p w14:paraId="3F981952" w14:textId="09553EF1" w:rsidR="00ED2497" w:rsidRDefault="00ED2497" w:rsidP="008A39A8">
      <w:pPr>
        <w:rPr>
          <w:rFonts w:ascii="Arial" w:hAnsi="Arial" w:cs="Arial"/>
          <w:sz w:val="21"/>
          <w:szCs w:val="21"/>
        </w:rPr>
      </w:pP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1502C3" w:rsidRPr="00DF27A9" w14:paraId="5A4D6DF3" w14:textId="77777777" w:rsidTr="00A20468">
        <w:trPr>
          <w:trHeight w:val="569"/>
        </w:trPr>
        <w:tc>
          <w:tcPr>
            <w:tcW w:w="3480" w:type="dxa"/>
            <w:tcBorders>
              <w:top w:val="single" w:sz="2" w:space="0" w:color="000000"/>
              <w:left w:val="single" w:sz="2" w:space="0" w:color="000000"/>
              <w:bottom w:val="single" w:sz="2" w:space="0" w:color="000000"/>
            </w:tcBorders>
            <w:shd w:val="clear" w:color="auto" w:fill="auto"/>
          </w:tcPr>
          <w:p w14:paraId="28566C24" w14:textId="77777777" w:rsidR="001502C3" w:rsidRPr="009C431C" w:rsidRDefault="001502C3" w:rsidP="00A20468">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167F5EBF" w14:textId="77777777" w:rsidR="001502C3" w:rsidRDefault="001502C3" w:rsidP="00A20468">
            <w:pPr>
              <w:rPr>
                <w:rStyle w:val="casenumber"/>
                <w:rFonts w:ascii="Arial" w:hAnsi="Arial" w:cs="Arial"/>
                <w:color w:val="333333"/>
                <w:sz w:val="21"/>
                <w:szCs w:val="21"/>
                <w:shd w:val="clear" w:color="auto" w:fill="FFFFFF"/>
              </w:rPr>
            </w:pPr>
            <w:r w:rsidRPr="009C431C">
              <w:rPr>
                <w:rStyle w:val="casenumber"/>
                <w:rFonts w:ascii="Arial" w:hAnsi="Arial" w:cs="Arial"/>
                <w:color w:val="333333"/>
                <w:sz w:val="21"/>
                <w:szCs w:val="21"/>
                <w:shd w:val="clear" w:color="auto" w:fill="FFFFFF"/>
              </w:rPr>
              <w:t>WD/D/20/002</w:t>
            </w:r>
            <w:r>
              <w:rPr>
                <w:rStyle w:val="casenumber"/>
                <w:rFonts w:ascii="Arial" w:hAnsi="Arial" w:cs="Arial"/>
                <w:color w:val="333333"/>
                <w:sz w:val="21"/>
                <w:szCs w:val="21"/>
                <w:shd w:val="clear" w:color="auto" w:fill="FFFFFF"/>
              </w:rPr>
              <w:t>598</w:t>
            </w:r>
            <w:r w:rsidRPr="009C431C">
              <w:rPr>
                <w:rStyle w:val="casenumber"/>
                <w:rFonts w:ascii="Arial" w:hAnsi="Arial" w:cs="Arial"/>
                <w:color w:val="333333"/>
                <w:sz w:val="21"/>
                <w:szCs w:val="21"/>
                <w:shd w:val="clear" w:color="auto" w:fill="FFFFFF"/>
              </w:rPr>
              <w:t> </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63755A">
              <w:rPr>
                <w:rStyle w:val="description"/>
                <w:rFonts w:ascii="Arial" w:hAnsi="Arial" w:cs="Arial"/>
                <w:color w:val="333333"/>
                <w:sz w:val="21"/>
                <w:szCs w:val="21"/>
                <w:shd w:val="clear" w:color="auto" w:fill="FFFFFF"/>
              </w:rPr>
              <w:t>Change of use &amp; alterations to barn to provide ancillary garaging, storage &amp; workshop space for adjacent dwellings. Creation of access &amp; parking area</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2F628BAC" w14:textId="77777777" w:rsidR="001502C3" w:rsidRDefault="001502C3" w:rsidP="00A20468">
            <w:pPr>
              <w:rPr>
                <w:rFonts w:ascii="Arial" w:hAnsi="Arial" w:cs="Arial"/>
                <w:sz w:val="21"/>
                <w:szCs w:val="21"/>
              </w:rPr>
            </w:pPr>
            <w:r>
              <w:rPr>
                <w:rFonts w:ascii="Arial" w:hAnsi="Arial" w:cs="Arial"/>
                <w:sz w:val="21"/>
                <w:szCs w:val="21"/>
              </w:rPr>
              <w:t>Objection</w:t>
            </w:r>
          </w:p>
          <w:p w14:paraId="7295077E" w14:textId="77777777" w:rsidR="001502C3" w:rsidRDefault="001502C3" w:rsidP="00A20468">
            <w:pPr>
              <w:rPr>
                <w:rFonts w:ascii="Arial" w:hAnsi="Arial" w:cs="Arial"/>
                <w:sz w:val="21"/>
                <w:szCs w:val="21"/>
              </w:rPr>
            </w:pPr>
            <w:r>
              <w:rPr>
                <w:rFonts w:ascii="Arial" w:hAnsi="Arial" w:cs="Arial"/>
                <w:sz w:val="21"/>
                <w:szCs w:val="21"/>
              </w:rPr>
              <w:t>Pending decision</w:t>
            </w:r>
          </w:p>
        </w:tc>
      </w:tr>
      <w:tr w:rsidR="001502C3" w:rsidRPr="00DF27A9" w14:paraId="0C2ED63D" w14:textId="77777777" w:rsidTr="00A20468">
        <w:trPr>
          <w:trHeight w:val="569"/>
        </w:trPr>
        <w:tc>
          <w:tcPr>
            <w:tcW w:w="3480" w:type="dxa"/>
            <w:tcBorders>
              <w:top w:val="single" w:sz="2" w:space="0" w:color="000000"/>
              <w:left w:val="single" w:sz="2" w:space="0" w:color="000000"/>
              <w:bottom w:val="single" w:sz="2" w:space="0" w:color="000000"/>
            </w:tcBorders>
            <w:shd w:val="clear" w:color="auto" w:fill="auto"/>
          </w:tcPr>
          <w:p w14:paraId="677FE2CF" w14:textId="77777777" w:rsidR="001502C3" w:rsidRDefault="001502C3" w:rsidP="00A20468">
            <w:pPr>
              <w:rPr>
                <w:rFonts w:ascii="Arial" w:hAnsi="Arial" w:cs="Arial"/>
                <w:sz w:val="21"/>
                <w:szCs w:val="21"/>
              </w:rPr>
            </w:pPr>
            <w:r w:rsidRPr="009C431C">
              <w:rPr>
                <w:rFonts w:ascii="Arial" w:hAnsi="Arial" w:cs="Arial"/>
                <w:sz w:val="21"/>
                <w:szCs w:val="21"/>
              </w:rPr>
              <w:t>Bucklers Farm, The Folly, Nether Compton</w:t>
            </w:r>
          </w:p>
        </w:tc>
        <w:tc>
          <w:tcPr>
            <w:tcW w:w="3465" w:type="dxa"/>
            <w:tcBorders>
              <w:top w:val="single" w:sz="2" w:space="0" w:color="000000"/>
              <w:left w:val="single" w:sz="2" w:space="0" w:color="000000"/>
              <w:bottom w:val="single" w:sz="2" w:space="0" w:color="000000"/>
            </w:tcBorders>
            <w:shd w:val="clear" w:color="auto" w:fill="auto"/>
          </w:tcPr>
          <w:p w14:paraId="302D0FBE" w14:textId="77777777" w:rsidR="001502C3" w:rsidRPr="004D40C4" w:rsidRDefault="001502C3" w:rsidP="00A20468">
            <w:pPr>
              <w:rPr>
                <w:rFonts w:ascii="Arial" w:hAnsi="Arial" w:cs="Arial"/>
                <w:sz w:val="21"/>
                <w:szCs w:val="21"/>
              </w:rPr>
            </w:pPr>
            <w:r>
              <w:rPr>
                <w:rStyle w:val="casenumber"/>
                <w:rFonts w:ascii="Arial" w:hAnsi="Arial" w:cs="Arial"/>
                <w:color w:val="333333"/>
                <w:sz w:val="21"/>
                <w:szCs w:val="21"/>
                <w:shd w:val="clear" w:color="auto" w:fill="FFFFFF"/>
              </w:rPr>
              <w:t xml:space="preserve">Appeal </w:t>
            </w:r>
            <w:r w:rsidRPr="00125E5C">
              <w:rPr>
                <w:rStyle w:val="casenumber"/>
                <w:rFonts w:ascii="Arial" w:hAnsi="Arial" w:cs="Arial"/>
                <w:color w:val="333333"/>
                <w:sz w:val="21"/>
                <w:szCs w:val="21"/>
                <w:shd w:val="clear" w:color="auto" w:fill="FFFFFF"/>
              </w:rPr>
              <w:t>A/WD/D/20/002083</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9C431C">
              <w:rPr>
                <w:rStyle w:val="description"/>
                <w:rFonts w:ascii="Arial" w:hAnsi="Arial" w:cs="Arial"/>
                <w:color w:val="333333"/>
                <w:sz w:val="21"/>
                <w:szCs w:val="21"/>
                <w:shd w:val="clear" w:color="auto" w:fill="FFFFFF"/>
              </w:rPr>
              <w:t>Change of use of land from garden to parking area, form vehicular access, construct bridge and bunds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4BC1BF1E" w14:textId="77777777" w:rsidR="001502C3" w:rsidRDefault="001502C3" w:rsidP="00A20468">
            <w:pPr>
              <w:rPr>
                <w:rFonts w:ascii="Arial" w:hAnsi="Arial" w:cs="Arial"/>
                <w:sz w:val="21"/>
                <w:szCs w:val="21"/>
              </w:rPr>
            </w:pPr>
            <w:r>
              <w:rPr>
                <w:rFonts w:ascii="Arial" w:hAnsi="Arial" w:cs="Arial"/>
                <w:sz w:val="21"/>
                <w:szCs w:val="21"/>
              </w:rPr>
              <w:t>The PC objected to the original application which was refused by Dorset Council.</w:t>
            </w:r>
          </w:p>
          <w:p w14:paraId="62CDCC98" w14:textId="77777777" w:rsidR="001502C3" w:rsidRDefault="001502C3" w:rsidP="00A20468">
            <w:pPr>
              <w:rPr>
                <w:rFonts w:ascii="Arial" w:hAnsi="Arial" w:cs="Arial"/>
                <w:sz w:val="21"/>
                <w:szCs w:val="21"/>
              </w:rPr>
            </w:pPr>
            <w:r>
              <w:rPr>
                <w:rFonts w:ascii="Arial" w:hAnsi="Arial" w:cs="Arial"/>
                <w:sz w:val="21"/>
                <w:szCs w:val="21"/>
              </w:rPr>
              <w:t>Appeal launched by applicant 03.02.21</w:t>
            </w:r>
          </w:p>
        </w:tc>
      </w:tr>
      <w:tr w:rsidR="001502C3" w:rsidRPr="00DF27A9" w14:paraId="3B2B1A4B" w14:textId="77777777" w:rsidTr="00A20468">
        <w:tc>
          <w:tcPr>
            <w:tcW w:w="3480" w:type="dxa"/>
            <w:tcBorders>
              <w:top w:val="single" w:sz="2" w:space="0" w:color="000000"/>
              <w:left w:val="single" w:sz="2" w:space="0" w:color="000000"/>
              <w:bottom w:val="single" w:sz="2" w:space="0" w:color="000000"/>
            </w:tcBorders>
            <w:shd w:val="clear" w:color="auto" w:fill="auto"/>
          </w:tcPr>
          <w:p w14:paraId="7BDD8EAA" w14:textId="77777777" w:rsidR="001502C3" w:rsidRDefault="001502C3" w:rsidP="00A20468">
            <w:pPr>
              <w:rPr>
                <w:rFonts w:ascii="Arial" w:hAnsi="Arial" w:cs="Arial"/>
                <w:sz w:val="21"/>
                <w:szCs w:val="21"/>
              </w:rPr>
            </w:pPr>
            <w:r>
              <w:rPr>
                <w:rFonts w:ascii="Arial" w:hAnsi="Arial" w:cs="Arial"/>
                <w:sz w:val="21"/>
                <w:szCs w:val="21"/>
              </w:rPr>
              <w:t xml:space="preserve">Trent Cottage, </w:t>
            </w:r>
            <w:proofErr w:type="spellStart"/>
            <w:r>
              <w:rPr>
                <w:rFonts w:ascii="Arial" w:hAnsi="Arial" w:cs="Arial"/>
                <w:sz w:val="21"/>
                <w:szCs w:val="21"/>
              </w:rPr>
              <w:t>Patson</w:t>
            </w:r>
            <w:proofErr w:type="spellEnd"/>
            <w:r>
              <w:rPr>
                <w:rFonts w:ascii="Arial" w:hAnsi="Arial" w:cs="Arial"/>
                <w:sz w:val="21"/>
                <w:szCs w:val="21"/>
              </w:rPr>
              <w:t xml:space="preserve"> Hill</w:t>
            </w:r>
          </w:p>
        </w:tc>
        <w:tc>
          <w:tcPr>
            <w:tcW w:w="3465" w:type="dxa"/>
            <w:tcBorders>
              <w:top w:val="single" w:sz="2" w:space="0" w:color="000000"/>
              <w:left w:val="single" w:sz="2" w:space="0" w:color="000000"/>
              <w:bottom w:val="single" w:sz="2" w:space="0" w:color="000000"/>
            </w:tcBorders>
            <w:shd w:val="clear" w:color="auto" w:fill="auto"/>
          </w:tcPr>
          <w:p w14:paraId="7DB70BE9" w14:textId="77777777" w:rsidR="001502C3" w:rsidRPr="004D40C4" w:rsidRDefault="001502C3" w:rsidP="00A20468">
            <w:pPr>
              <w:rPr>
                <w:rFonts w:ascii="Arial" w:hAnsi="Arial" w:cs="Arial"/>
                <w:sz w:val="21"/>
                <w:szCs w:val="21"/>
              </w:rPr>
            </w:pPr>
            <w:r w:rsidRPr="00F70B87">
              <w:rPr>
                <w:rFonts w:ascii="Arial" w:hAnsi="Arial" w:cs="Arial"/>
                <w:sz w:val="21"/>
                <w:szCs w:val="21"/>
              </w:rPr>
              <w:t xml:space="preserve">WD/D/20/002590 | Erect Single </w:t>
            </w:r>
            <w:proofErr w:type="spellStart"/>
            <w:r w:rsidRPr="00F70B87">
              <w:rPr>
                <w:rFonts w:ascii="Arial" w:hAnsi="Arial" w:cs="Arial"/>
                <w:sz w:val="21"/>
                <w:szCs w:val="21"/>
              </w:rPr>
              <w:t>Storey</w:t>
            </w:r>
            <w:proofErr w:type="spellEnd"/>
            <w:r w:rsidRPr="00F70B87">
              <w:rPr>
                <w:rFonts w:ascii="Arial" w:hAnsi="Arial" w:cs="Arial"/>
                <w:sz w:val="21"/>
                <w:szCs w:val="21"/>
              </w:rPr>
              <w:t xml:space="preserve">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250E918" w14:textId="77777777" w:rsidR="001502C3" w:rsidRDefault="001502C3" w:rsidP="00A20468">
            <w:pPr>
              <w:rPr>
                <w:rFonts w:ascii="Arial" w:hAnsi="Arial" w:cs="Arial"/>
                <w:sz w:val="21"/>
                <w:szCs w:val="21"/>
              </w:rPr>
            </w:pPr>
            <w:r>
              <w:rPr>
                <w:rFonts w:ascii="Arial" w:hAnsi="Arial" w:cs="Arial"/>
                <w:sz w:val="21"/>
                <w:szCs w:val="21"/>
              </w:rPr>
              <w:t>No objection</w:t>
            </w:r>
          </w:p>
          <w:p w14:paraId="250B3CE0" w14:textId="77777777" w:rsidR="001502C3" w:rsidRDefault="001502C3" w:rsidP="00A20468">
            <w:pPr>
              <w:rPr>
                <w:rFonts w:ascii="Arial" w:hAnsi="Arial" w:cs="Arial"/>
                <w:sz w:val="21"/>
                <w:szCs w:val="21"/>
              </w:rPr>
            </w:pPr>
            <w:r>
              <w:rPr>
                <w:rFonts w:ascii="Arial" w:hAnsi="Arial" w:cs="Arial"/>
                <w:sz w:val="21"/>
                <w:szCs w:val="21"/>
              </w:rPr>
              <w:t>Approved 24.04.21</w:t>
            </w:r>
          </w:p>
        </w:tc>
      </w:tr>
      <w:tr w:rsidR="001502C3" w:rsidRPr="00DF27A9" w14:paraId="2361FEEE" w14:textId="77777777" w:rsidTr="00A20468">
        <w:tc>
          <w:tcPr>
            <w:tcW w:w="3480" w:type="dxa"/>
            <w:tcBorders>
              <w:top w:val="single" w:sz="2" w:space="0" w:color="000000"/>
              <w:left w:val="single" w:sz="2" w:space="0" w:color="000000"/>
              <w:bottom w:val="single" w:sz="2" w:space="0" w:color="000000"/>
            </w:tcBorders>
            <w:shd w:val="clear" w:color="auto" w:fill="auto"/>
          </w:tcPr>
          <w:p w14:paraId="7F9C7C92" w14:textId="77777777" w:rsidR="001502C3" w:rsidRDefault="001502C3" w:rsidP="00A20468">
            <w:pPr>
              <w:rPr>
                <w:rFonts w:ascii="Arial" w:hAnsi="Arial" w:cs="Arial"/>
                <w:sz w:val="21"/>
                <w:szCs w:val="21"/>
              </w:rPr>
            </w:pPr>
            <w:proofErr w:type="spellStart"/>
            <w:r>
              <w:rPr>
                <w:rFonts w:ascii="Arial" w:hAnsi="Arial" w:cs="Arial"/>
                <w:sz w:val="21"/>
                <w:szCs w:val="21"/>
              </w:rPr>
              <w:t>Ratleigh</w:t>
            </w:r>
            <w:proofErr w:type="spellEnd"/>
            <w:r>
              <w:rPr>
                <w:rFonts w:ascii="Arial" w:hAnsi="Arial" w:cs="Arial"/>
                <w:sz w:val="21"/>
                <w:szCs w:val="21"/>
              </w:rPr>
              <w:t xml:space="preserve"> Wood Poultry Unit, Nether Compton</w:t>
            </w:r>
          </w:p>
        </w:tc>
        <w:tc>
          <w:tcPr>
            <w:tcW w:w="3465" w:type="dxa"/>
            <w:tcBorders>
              <w:top w:val="single" w:sz="2" w:space="0" w:color="000000"/>
              <w:left w:val="single" w:sz="2" w:space="0" w:color="000000"/>
              <w:bottom w:val="single" w:sz="2" w:space="0" w:color="000000"/>
            </w:tcBorders>
            <w:shd w:val="clear" w:color="auto" w:fill="auto"/>
          </w:tcPr>
          <w:p w14:paraId="3163D843" w14:textId="77777777" w:rsidR="001502C3" w:rsidRPr="00FD7397" w:rsidRDefault="001502C3" w:rsidP="00A20468">
            <w:pPr>
              <w:rPr>
                <w:rFonts w:ascii="Arial" w:hAnsi="Arial" w:cs="Arial"/>
                <w:sz w:val="21"/>
                <w:szCs w:val="21"/>
              </w:rPr>
            </w:pPr>
            <w:r w:rsidRPr="001A6216">
              <w:rPr>
                <w:rFonts w:ascii="Arial" w:hAnsi="Arial" w:cs="Arial"/>
                <w:sz w:val="21"/>
                <w:szCs w:val="21"/>
              </w:rPr>
              <w:t>WD/D/20/001876 | Erection of an extension to existing poultry building following demolition of an existing dilapidated poultry building</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E6C597B" w14:textId="77777777" w:rsidR="001502C3" w:rsidRDefault="001502C3" w:rsidP="00A20468">
            <w:pPr>
              <w:rPr>
                <w:rFonts w:ascii="Arial" w:hAnsi="Arial" w:cs="Arial"/>
                <w:sz w:val="21"/>
                <w:szCs w:val="21"/>
              </w:rPr>
            </w:pPr>
            <w:r>
              <w:rPr>
                <w:rFonts w:ascii="Arial" w:hAnsi="Arial" w:cs="Arial"/>
                <w:sz w:val="21"/>
                <w:szCs w:val="21"/>
              </w:rPr>
              <w:t xml:space="preserve">No objection </w:t>
            </w:r>
          </w:p>
          <w:p w14:paraId="7DB1A709" w14:textId="77777777" w:rsidR="001502C3" w:rsidRDefault="001502C3" w:rsidP="00A20468">
            <w:pPr>
              <w:rPr>
                <w:rFonts w:ascii="Arial" w:hAnsi="Arial" w:cs="Arial"/>
                <w:sz w:val="21"/>
                <w:szCs w:val="21"/>
              </w:rPr>
            </w:pPr>
            <w:r>
              <w:rPr>
                <w:rFonts w:ascii="Arial" w:hAnsi="Arial" w:cs="Arial"/>
                <w:sz w:val="21"/>
                <w:szCs w:val="21"/>
              </w:rPr>
              <w:t>Approved 17.03.21</w:t>
            </w:r>
          </w:p>
        </w:tc>
      </w:tr>
      <w:tr w:rsidR="001502C3" w:rsidRPr="00DF27A9" w14:paraId="786A419A" w14:textId="77777777" w:rsidTr="00A20468">
        <w:tc>
          <w:tcPr>
            <w:tcW w:w="3480" w:type="dxa"/>
            <w:tcBorders>
              <w:top w:val="single" w:sz="2" w:space="0" w:color="000000"/>
              <w:left w:val="single" w:sz="2" w:space="0" w:color="000000"/>
              <w:bottom w:val="single" w:sz="2" w:space="0" w:color="000000"/>
            </w:tcBorders>
            <w:shd w:val="clear" w:color="auto" w:fill="auto"/>
          </w:tcPr>
          <w:p w14:paraId="017DB147" w14:textId="77777777" w:rsidR="001502C3" w:rsidRDefault="001502C3" w:rsidP="00A20468">
            <w:pPr>
              <w:rPr>
                <w:rFonts w:ascii="Arial" w:hAnsi="Arial" w:cs="Arial"/>
                <w:sz w:val="21"/>
                <w:szCs w:val="21"/>
              </w:rPr>
            </w:pPr>
            <w:r>
              <w:rPr>
                <w:rFonts w:ascii="Arial" w:hAnsi="Arial" w:cs="Arial"/>
                <w:sz w:val="21"/>
                <w:szCs w:val="21"/>
              </w:rPr>
              <w:lastRenderedPageBreak/>
              <w:t>The Old Forge, 8 Compton House</w:t>
            </w:r>
          </w:p>
        </w:tc>
        <w:tc>
          <w:tcPr>
            <w:tcW w:w="3465" w:type="dxa"/>
            <w:tcBorders>
              <w:top w:val="single" w:sz="2" w:space="0" w:color="000000"/>
              <w:left w:val="single" w:sz="2" w:space="0" w:color="000000"/>
              <w:bottom w:val="single" w:sz="2" w:space="0" w:color="000000"/>
            </w:tcBorders>
            <w:shd w:val="clear" w:color="auto" w:fill="auto"/>
          </w:tcPr>
          <w:p w14:paraId="4E06A8D7" w14:textId="77777777" w:rsidR="001502C3" w:rsidRPr="00CC7567" w:rsidRDefault="001502C3" w:rsidP="00A20468">
            <w:pPr>
              <w:rPr>
                <w:rFonts w:ascii="Arial" w:hAnsi="Arial" w:cs="Arial"/>
                <w:sz w:val="21"/>
                <w:szCs w:val="21"/>
              </w:rPr>
            </w:pPr>
            <w:r w:rsidRPr="004D40C4">
              <w:rPr>
                <w:rFonts w:ascii="Arial" w:hAnsi="Arial" w:cs="Arial"/>
                <w:sz w:val="21"/>
                <w:szCs w:val="21"/>
              </w:rPr>
              <w:t>WD/D/20/001545 | Replace 1 fixed pane with a hinged opening pane for two separate windows</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708814D9" w14:textId="77777777" w:rsidR="001502C3" w:rsidRDefault="001502C3" w:rsidP="00A20468">
            <w:pPr>
              <w:rPr>
                <w:rFonts w:ascii="Arial" w:hAnsi="Arial" w:cs="Arial"/>
                <w:sz w:val="21"/>
                <w:szCs w:val="21"/>
              </w:rPr>
            </w:pPr>
            <w:r>
              <w:rPr>
                <w:rFonts w:ascii="Arial" w:hAnsi="Arial" w:cs="Arial"/>
                <w:sz w:val="21"/>
                <w:szCs w:val="21"/>
              </w:rPr>
              <w:t>No objection</w:t>
            </w:r>
          </w:p>
          <w:p w14:paraId="2F94BED8" w14:textId="77777777" w:rsidR="001502C3" w:rsidRDefault="001502C3" w:rsidP="00A20468">
            <w:pPr>
              <w:rPr>
                <w:rFonts w:ascii="Arial" w:hAnsi="Arial" w:cs="Arial"/>
                <w:sz w:val="21"/>
                <w:szCs w:val="21"/>
              </w:rPr>
            </w:pPr>
            <w:r>
              <w:rPr>
                <w:rFonts w:ascii="Arial" w:hAnsi="Arial" w:cs="Arial"/>
                <w:sz w:val="21"/>
                <w:szCs w:val="21"/>
              </w:rPr>
              <w:t>Pending decision</w:t>
            </w:r>
          </w:p>
        </w:tc>
      </w:tr>
      <w:tr w:rsidR="001502C3" w:rsidRPr="00DF27A9" w14:paraId="3E57C86E" w14:textId="77777777" w:rsidTr="00A20468">
        <w:tc>
          <w:tcPr>
            <w:tcW w:w="3480" w:type="dxa"/>
            <w:tcBorders>
              <w:top w:val="single" w:sz="2" w:space="0" w:color="000000"/>
              <w:left w:val="single" w:sz="2" w:space="0" w:color="000000"/>
              <w:bottom w:val="single" w:sz="2" w:space="0" w:color="000000"/>
            </w:tcBorders>
            <w:shd w:val="clear" w:color="auto" w:fill="auto"/>
          </w:tcPr>
          <w:p w14:paraId="1F63A8AF" w14:textId="77777777" w:rsidR="001502C3" w:rsidRDefault="001502C3" w:rsidP="00A20468">
            <w:pPr>
              <w:rPr>
                <w:rFonts w:ascii="Arial" w:hAnsi="Arial" w:cs="Arial"/>
                <w:sz w:val="21"/>
                <w:szCs w:val="21"/>
              </w:rPr>
            </w:pPr>
            <w:r>
              <w:rPr>
                <w:rFonts w:ascii="Arial" w:hAnsi="Arial" w:cs="Arial"/>
                <w:sz w:val="21"/>
                <w:szCs w:val="21"/>
              </w:rPr>
              <w:t>Trent Youngs Primary School, Trent</w:t>
            </w:r>
          </w:p>
        </w:tc>
        <w:tc>
          <w:tcPr>
            <w:tcW w:w="3465" w:type="dxa"/>
            <w:tcBorders>
              <w:top w:val="single" w:sz="2" w:space="0" w:color="000000"/>
              <w:left w:val="single" w:sz="2" w:space="0" w:color="000000"/>
              <w:bottom w:val="single" w:sz="2" w:space="0" w:color="000000"/>
            </w:tcBorders>
            <w:shd w:val="clear" w:color="auto" w:fill="auto"/>
          </w:tcPr>
          <w:p w14:paraId="4D4AFF3D" w14:textId="77777777" w:rsidR="001502C3" w:rsidRPr="005518FE" w:rsidRDefault="001502C3" w:rsidP="00A20468">
            <w:pPr>
              <w:rPr>
                <w:rFonts w:ascii="Arial" w:hAnsi="Arial" w:cs="Arial"/>
                <w:sz w:val="21"/>
                <w:szCs w:val="21"/>
              </w:rPr>
            </w:pPr>
            <w:r w:rsidRPr="00A86242">
              <w:rPr>
                <w:rFonts w:ascii="Arial" w:hAnsi="Arial" w:cs="Arial"/>
                <w:sz w:val="21"/>
                <w:szCs w:val="21"/>
              </w:rPr>
              <w:t xml:space="preserve">WD/D/19/002817 | Works to facilitate refurbishment </w:t>
            </w:r>
            <w:r>
              <w:rPr>
                <w:rFonts w:ascii="Arial" w:hAnsi="Arial" w:cs="Arial"/>
                <w:sz w:val="21"/>
                <w:szCs w:val="21"/>
              </w:rPr>
              <w:t>-</w:t>
            </w:r>
            <w:r w:rsidRPr="00A86242">
              <w:rPr>
                <w:rFonts w:ascii="Arial" w:hAnsi="Arial" w:cs="Arial"/>
                <w:sz w:val="21"/>
                <w:szCs w:val="21"/>
              </w:rPr>
              <w:t xml:space="preserve"> old school house </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12EB3CE" w14:textId="77777777" w:rsidR="001502C3" w:rsidRDefault="001502C3" w:rsidP="00A20468">
            <w:pPr>
              <w:rPr>
                <w:rFonts w:ascii="Arial" w:hAnsi="Arial" w:cs="Arial"/>
                <w:sz w:val="21"/>
                <w:szCs w:val="21"/>
              </w:rPr>
            </w:pPr>
            <w:r>
              <w:rPr>
                <w:rFonts w:ascii="Arial" w:hAnsi="Arial" w:cs="Arial"/>
                <w:sz w:val="21"/>
                <w:szCs w:val="21"/>
              </w:rPr>
              <w:t>Support</w:t>
            </w:r>
          </w:p>
          <w:p w14:paraId="07B4CE37" w14:textId="73FED34F" w:rsidR="001502C3" w:rsidRDefault="00780F47" w:rsidP="00A20468">
            <w:pPr>
              <w:rPr>
                <w:rFonts w:ascii="Arial" w:hAnsi="Arial" w:cs="Arial"/>
                <w:sz w:val="21"/>
                <w:szCs w:val="21"/>
              </w:rPr>
            </w:pPr>
            <w:r>
              <w:rPr>
                <w:rFonts w:ascii="Arial" w:hAnsi="Arial" w:cs="Arial"/>
                <w:sz w:val="21"/>
                <w:szCs w:val="21"/>
              </w:rPr>
              <w:t>Approved 14.04.21</w:t>
            </w:r>
          </w:p>
        </w:tc>
      </w:tr>
    </w:tbl>
    <w:p w14:paraId="265C4DF6" w14:textId="7DBB2773" w:rsidR="00402DE1" w:rsidRDefault="00402DE1" w:rsidP="008A39A8">
      <w:pPr>
        <w:rPr>
          <w:rFonts w:ascii="Arial" w:hAnsi="Arial" w:cs="Arial"/>
          <w:sz w:val="21"/>
          <w:szCs w:val="21"/>
        </w:rPr>
      </w:pPr>
    </w:p>
    <w:p w14:paraId="0FE56077" w14:textId="798F4E62" w:rsidR="00194B2B" w:rsidRDefault="00194B2B" w:rsidP="00194B2B">
      <w:pPr>
        <w:pStyle w:val="Heading2"/>
      </w:pPr>
      <w:r>
        <w:t>DC Planning Applications – withdrawn</w:t>
      </w:r>
    </w:p>
    <w:tbl>
      <w:tblPr>
        <w:tblW w:w="10447" w:type="dxa"/>
        <w:tblInd w:w="31" w:type="dxa"/>
        <w:tblLayout w:type="fixed"/>
        <w:tblCellMar>
          <w:top w:w="55" w:type="dxa"/>
          <w:left w:w="55" w:type="dxa"/>
          <w:bottom w:w="55" w:type="dxa"/>
          <w:right w:w="55" w:type="dxa"/>
        </w:tblCellMar>
        <w:tblLook w:val="0000" w:firstRow="0" w:lastRow="0" w:firstColumn="0" w:lastColumn="0" w:noHBand="0" w:noVBand="0"/>
      </w:tblPr>
      <w:tblGrid>
        <w:gridCol w:w="3480"/>
        <w:gridCol w:w="3465"/>
        <w:gridCol w:w="3502"/>
      </w:tblGrid>
      <w:tr w:rsidR="00194B2B" w:rsidRPr="00DF27A9" w14:paraId="39878705" w14:textId="77777777" w:rsidTr="00BB02D5">
        <w:trPr>
          <w:trHeight w:val="569"/>
        </w:trPr>
        <w:tc>
          <w:tcPr>
            <w:tcW w:w="3480" w:type="dxa"/>
            <w:tcBorders>
              <w:top w:val="single" w:sz="2" w:space="0" w:color="000000"/>
              <w:left w:val="single" w:sz="2" w:space="0" w:color="000000"/>
              <w:bottom w:val="single" w:sz="2" w:space="0" w:color="000000"/>
            </w:tcBorders>
            <w:shd w:val="clear" w:color="auto" w:fill="auto"/>
          </w:tcPr>
          <w:p w14:paraId="455D238E" w14:textId="77777777" w:rsidR="00194B2B" w:rsidRPr="009C431C" w:rsidRDefault="00194B2B" w:rsidP="00BB02D5">
            <w:pPr>
              <w:rPr>
                <w:rFonts w:ascii="Arial" w:hAnsi="Arial" w:cs="Arial"/>
                <w:sz w:val="21"/>
                <w:szCs w:val="21"/>
              </w:rPr>
            </w:pPr>
            <w:proofErr w:type="spellStart"/>
            <w:r>
              <w:rPr>
                <w:rFonts w:ascii="Arial" w:hAnsi="Arial" w:cs="Arial"/>
                <w:sz w:val="21"/>
                <w:szCs w:val="21"/>
              </w:rPr>
              <w:t>Sevengates</w:t>
            </w:r>
            <w:proofErr w:type="spellEnd"/>
            <w:r w:rsidRPr="009C431C">
              <w:rPr>
                <w:rFonts w:ascii="Arial" w:hAnsi="Arial" w:cs="Arial"/>
                <w:sz w:val="21"/>
                <w:szCs w:val="21"/>
              </w:rPr>
              <w:t xml:space="preserve">, </w:t>
            </w:r>
            <w:r>
              <w:rPr>
                <w:rFonts w:ascii="Arial" w:hAnsi="Arial" w:cs="Arial"/>
                <w:sz w:val="21"/>
                <w:szCs w:val="21"/>
              </w:rPr>
              <w:t>Over</w:t>
            </w:r>
            <w:r w:rsidRPr="009C431C">
              <w:rPr>
                <w:rFonts w:ascii="Arial" w:hAnsi="Arial" w:cs="Arial"/>
                <w:sz w:val="21"/>
                <w:szCs w:val="21"/>
              </w:rPr>
              <w:t xml:space="preserve"> Compton</w:t>
            </w:r>
          </w:p>
        </w:tc>
        <w:tc>
          <w:tcPr>
            <w:tcW w:w="3465" w:type="dxa"/>
            <w:tcBorders>
              <w:top w:val="single" w:sz="2" w:space="0" w:color="000000"/>
              <w:left w:val="single" w:sz="2" w:space="0" w:color="000000"/>
              <w:bottom w:val="single" w:sz="2" w:space="0" w:color="000000"/>
            </w:tcBorders>
            <w:shd w:val="clear" w:color="auto" w:fill="auto"/>
          </w:tcPr>
          <w:p w14:paraId="2129D009" w14:textId="77777777" w:rsidR="00194B2B" w:rsidRDefault="00194B2B" w:rsidP="00BB02D5">
            <w:pPr>
              <w:rPr>
                <w:rStyle w:val="casenumber"/>
                <w:rFonts w:ascii="Arial" w:hAnsi="Arial" w:cs="Arial"/>
                <w:color w:val="333333"/>
                <w:sz w:val="21"/>
                <w:szCs w:val="21"/>
                <w:shd w:val="clear" w:color="auto" w:fill="FFFFFF"/>
              </w:rPr>
            </w:pPr>
            <w:r w:rsidRPr="001A1AD4">
              <w:rPr>
                <w:rStyle w:val="casenumber"/>
                <w:rFonts w:ascii="Arial" w:hAnsi="Arial" w:cs="Arial"/>
                <w:color w:val="333333"/>
                <w:sz w:val="21"/>
                <w:szCs w:val="21"/>
                <w:shd w:val="clear" w:color="auto" w:fill="FFFFFF"/>
              </w:rPr>
              <w:t>WD/D/20/003213</w:t>
            </w:r>
            <w:r w:rsidRPr="009C431C">
              <w:rPr>
                <w:rStyle w:val="divider1"/>
                <w:rFonts w:ascii="Arial" w:hAnsi="Arial" w:cs="Arial"/>
                <w:color w:val="333333"/>
                <w:sz w:val="21"/>
                <w:szCs w:val="21"/>
                <w:shd w:val="clear" w:color="auto" w:fill="FFFFFF"/>
              </w:rPr>
              <w:t>|</w:t>
            </w:r>
            <w:r w:rsidRPr="009C431C">
              <w:rPr>
                <w:rFonts w:ascii="Arial" w:hAnsi="Arial" w:cs="Arial"/>
                <w:color w:val="333333"/>
                <w:sz w:val="21"/>
                <w:szCs w:val="21"/>
                <w:shd w:val="clear" w:color="auto" w:fill="FFFFFF"/>
              </w:rPr>
              <w:t> </w:t>
            </w:r>
            <w:r w:rsidRPr="001A1AD4">
              <w:rPr>
                <w:rStyle w:val="description"/>
                <w:rFonts w:ascii="Arial" w:hAnsi="Arial" w:cs="Arial"/>
                <w:color w:val="333333"/>
                <w:sz w:val="21"/>
                <w:szCs w:val="21"/>
                <w:shd w:val="clear" w:color="auto" w:fill="FFFFFF"/>
              </w:rPr>
              <w:t xml:space="preserve">Erection of single </w:t>
            </w:r>
            <w:proofErr w:type="spellStart"/>
            <w:r w:rsidRPr="001A1AD4">
              <w:rPr>
                <w:rStyle w:val="description"/>
                <w:rFonts w:ascii="Arial" w:hAnsi="Arial" w:cs="Arial"/>
                <w:color w:val="333333"/>
                <w:sz w:val="21"/>
                <w:szCs w:val="21"/>
                <w:shd w:val="clear" w:color="auto" w:fill="FFFFFF"/>
              </w:rPr>
              <w:t>storey</w:t>
            </w:r>
            <w:proofErr w:type="spellEnd"/>
            <w:r w:rsidRPr="001A1AD4">
              <w:rPr>
                <w:rStyle w:val="description"/>
                <w:rFonts w:ascii="Arial" w:hAnsi="Arial" w:cs="Arial"/>
                <w:color w:val="333333"/>
                <w:sz w:val="21"/>
                <w:szCs w:val="21"/>
                <w:shd w:val="clear" w:color="auto" w:fill="FFFFFF"/>
              </w:rPr>
              <w:t xml:space="preserve"> extension</w:t>
            </w:r>
          </w:p>
        </w:tc>
        <w:tc>
          <w:tcPr>
            <w:tcW w:w="3502" w:type="dxa"/>
            <w:tcBorders>
              <w:top w:val="single" w:sz="2" w:space="0" w:color="000000"/>
              <w:left w:val="single" w:sz="2" w:space="0" w:color="000000"/>
              <w:bottom w:val="single" w:sz="2" w:space="0" w:color="000000"/>
              <w:right w:val="single" w:sz="2" w:space="0" w:color="000000"/>
            </w:tcBorders>
            <w:shd w:val="clear" w:color="auto" w:fill="auto"/>
          </w:tcPr>
          <w:p w14:paraId="5C1EADC1" w14:textId="77777777" w:rsidR="00194B2B" w:rsidRDefault="00194B2B" w:rsidP="00BB02D5">
            <w:pPr>
              <w:rPr>
                <w:rFonts w:ascii="Arial" w:hAnsi="Arial" w:cs="Arial"/>
                <w:sz w:val="21"/>
                <w:szCs w:val="21"/>
              </w:rPr>
            </w:pPr>
            <w:r>
              <w:rPr>
                <w:rFonts w:ascii="Arial" w:hAnsi="Arial" w:cs="Arial"/>
                <w:sz w:val="21"/>
                <w:szCs w:val="21"/>
              </w:rPr>
              <w:t>No objection, PC query regarding existing building</w:t>
            </w:r>
          </w:p>
          <w:p w14:paraId="1FFC9FB4" w14:textId="77777777" w:rsidR="00194B2B" w:rsidRDefault="00194B2B" w:rsidP="00BB02D5">
            <w:pPr>
              <w:rPr>
                <w:rFonts w:ascii="Arial" w:hAnsi="Arial" w:cs="Arial"/>
                <w:sz w:val="21"/>
                <w:szCs w:val="21"/>
              </w:rPr>
            </w:pPr>
            <w:r>
              <w:rPr>
                <w:rFonts w:ascii="Arial" w:hAnsi="Arial" w:cs="Arial"/>
                <w:sz w:val="21"/>
                <w:szCs w:val="21"/>
              </w:rPr>
              <w:t>Withdrawn 26.04.21</w:t>
            </w:r>
          </w:p>
        </w:tc>
      </w:tr>
    </w:tbl>
    <w:p w14:paraId="5DBFEC64" w14:textId="77777777" w:rsidR="00194B2B" w:rsidRPr="00194B2B" w:rsidRDefault="00194B2B" w:rsidP="00194B2B"/>
    <w:p w14:paraId="707A90F0" w14:textId="132EE887" w:rsidR="00C544D2" w:rsidRPr="006D301C" w:rsidRDefault="00C544D2" w:rsidP="006D301C">
      <w:pPr>
        <w:pStyle w:val="Heading1"/>
        <w:numPr>
          <w:ilvl w:val="0"/>
          <w:numId w:val="1"/>
        </w:numPr>
        <w:rPr>
          <w:lang w:val="en-GB"/>
        </w:rPr>
      </w:pPr>
      <w:r w:rsidRPr="006D301C">
        <w:rPr>
          <w:lang w:val="en-GB"/>
        </w:rPr>
        <w:t>Dates of Future Meetings</w:t>
      </w:r>
    </w:p>
    <w:p w14:paraId="08C88EDE" w14:textId="2185DA09" w:rsidR="00882537" w:rsidRDefault="00882537" w:rsidP="00C544D2">
      <w:pPr>
        <w:spacing w:after="60"/>
        <w:rPr>
          <w:rFonts w:ascii="Arial" w:hAnsi="Arial" w:cs="Arial"/>
          <w:sz w:val="22"/>
          <w:szCs w:val="22"/>
          <w:lang w:val="en-GB"/>
        </w:rPr>
      </w:pPr>
      <w:r>
        <w:rPr>
          <w:rFonts w:ascii="Arial" w:hAnsi="Arial" w:cs="Arial"/>
          <w:sz w:val="22"/>
          <w:szCs w:val="22"/>
          <w:lang w:val="en-GB"/>
        </w:rPr>
        <w:t>2021 5 July, 6 September, 1 November</w:t>
      </w:r>
    </w:p>
    <w:p w14:paraId="4AC9B306" w14:textId="77777777" w:rsidR="00882537" w:rsidRDefault="00882537" w:rsidP="00C544D2">
      <w:pPr>
        <w:spacing w:after="60"/>
        <w:rPr>
          <w:rFonts w:ascii="Arial" w:hAnsi="Arial" w:cs="Arial"/>
          <w:sz w:val="22"/>
          <w:szCs w:val="22"/>
          <w:lang w:val="en-GB"/>
        </w:rPr>
      </w:pPr>
    </w:p>
    <w:p w14:paraId="4945631B" w14:textId="205FF191" w:rsidR="00C544D2" w:rsidRDefault="006D301C" w:rsidP="006D301C">
      <w:pPr>
        <w:pStyle w:val="ListParagraph"/>
        <w:numPr>
          <w:ilvl w:val="0"/>
          <w:numId w:val="1"/>
        </w:numPr>
        <w:rPr>
          <w:rFonts w:ascii="Arial" w:hAnsi="Arial" w:cs="Arial"/>
          <w:sz w:val="22"/>
          <w:szCs w:val="22"/>
          <w:lang w:val="en-GB"/>
        </w:rPr>
      </w:pPr>
      <w:r w:rsidRPr="006D301C">
        <w:rPr>
          <w:rStyle w:val="Heading1Char"/>
        </w:rPr>
        <w:t xml:space="preserve"> </w:t>
      </w:r>
      <w:r w:rsidR="00C544D2" w:rsidRPr="006D301C">
        <w:rPr>
          <w:rStyle w:val="Heading1Char"/>
        </w:rPr>
        <w:t>Items for next Meeting</w:t>
      </w:r>
      <w:r w:rsidR="00C544D2" w:rsidRPr="006D301C">
        <w:rPr>
          <w:rFonts w:ascii="Arial" w:hAnsi="Arial" w:cs="Arial"/>
          <w:b/>
          <w:sz w:val="22"/>
          <w:szCs w:val="22"/>
          <w:lang w:val="en-GB"/>
        </w:rPr>
        <w:t xml:space="preserve"> </w:t>
      </w:r>
      <w:r w:rsidR="001502C3">
        <w:rPr>
          <w:rFonts w:ascii="Arial" w:hAnsi="Arial" w:cs="Arial"/>
          <w:sz w:val="22"/>
          <w:szCs w:val="22"/>
          <w:lang w:val="en-GB"/>
        </w:rPr>
        <w:t>None</w:t>
      </w:r>
    </w:p>
    <w:p w14:paraId="397C851A" w14:textId="75337199" w:rsidR="00827FD0" w:rsidRPr="006D301C" w:rsidRDefault="00827FD0" w:rsidP="00827FD0">
      <w:pPr>
        <w:pStyle w:val="ListParagraph"/>
        <w:ind w:left="360"/>
        <w:rPr>
          <w:rFonts w:ascii="Arial" w:hAnsi="Arial" w:cs="Arial"/>
          <w:sz w:val="22"/>
          <w:szCs w:val="22"/>
          <w:lang w:val="en-GB"/>
        </w:rPr>
      </w:pPr>
    </w:p>
    <w:p w14:paraId="5ADF14D0" w14:textId="3B2E4B80" w:rsidR="002A0BBA" w:rsidRDefault="002A0BBA" w:rsidP="00C544D2">
      <w:pPr>
        <w:rPr>
          <w:rFonts w:ascii="Arial" w:hAnsi="Arial" w:cs="Arial"/>
          <w:sz w:val="22"/>
          <w:szCs w:val="22"/>
          <w:lang w:val="en-GB"/>
        </w:rPr>
      </w:pPr>
    </w:p>
    <w:p w14:paraId="05F7EE09" w14:textId="77777777" w:rsidR="00C544D2" w:rsidRDefault="00C544D2" w:rsidP="00C544D2"/>
    <w:p w14:paraId="13737FFA" w14:textId="47EB044E" w:rsidR="00C544D2" w:rsidRDefault="001B2F22" w:rsidP="00C544D2">
      <w:pPr>
        <w:tabs>
          <w:tab w:val="left" w:pos="2235"/>
        </w:tabs>
        <w:rPr>
          <w:rFonts w:ascii="Arial" w:hAnsi="Arial" w:cs="Arial"/>
          <w:b/>
          <w:sz w:val="22"/>
          <w:szCs w:val="22"/>
          <w:lang w:val="en-GB"/>
        </w:rPr>
      </w:pPr>
      <w:r>
        <w:rPr>
          <w:rFonts w:ascii="Arial" w:hAnsi="Arial" w:cs="Arial"/>
          <w:b/>
          <w:sz w:val="22"/>
          <w:szCs w:val="22"/>
          <w:lang w:val="en-GB"/>
        </w:rPr>
        <w:t xml:space="preserve">The meeting closed at </w:t>
      </w:r>
      <w:r w:rsidR="001502C3">
        <w:rPr>
          <w:rFonts w:ascii="Arial" w:hAnsi="Arial" w:cs="Arial"/>
          <w:b/>
          <w:sz w:val="22"/>
          <w:szCs w:val="22"/>
          <w:lang w:val="en-GB"/>
        </w:rPr>
        <w:t>10:06</w:t>
      </w:r>
      <w:r w:rsidR="00C544D2">
        <w:rPr>
          <w:rFonts w:ascii="Arial" w:hAnsi="Arial" w:cs="Arial"/>
          <w:b/>
          <w:sz w:val="22"/>
          <w:szCs w:val="22"/>
          <w:lang w:val="en-GB"/>
        </w:rPr>
        <w:t xml:space="preserve"> pm</w:t>
      </w:r>
    </w:p>
    <w:p w14:paraId="51014FD8" w14:textId="77777777" w:rsidR="00C544D2" w:rsidRDefault="00C544D2" w:rsidP="00C544D2"/>
    <w:sectPr w:rsidR="00C544D2">
      <w:footerReference w:type="default" r:id="rId7"/>
      <w:pgSz w:w="11906" w:h="16838"/>
      <w:pgMar w:top="1134" w:right="1134" w:bottom="851" w:left="1134" w:header="0" w:footer="709"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6AC80D" w14:textId="77777777" w:rsidR="001C67F4" w:rsidRDefault="001C67F4">
      <w:r>
        <w:separator/>
      </w:r>
    </w:p>
  </w:endnote>
  <w:endnote w:type="continuationSeparator" w:id="0">
    <w:p w14:paraId="7E6F3F52" w14:textId="77777777" w:rsidR="001C67F4" w:rsidRDefault="001C6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CF538" w14:textId="77777777" w:rsidR="005C4CE7" w:rsidRDefault="005C4CE7">
    <w:pPr>
      <w:pStyle w:val="Footer"/>
      <w:jc w:val="center"/>
    </w:pPr>
    <w:r>
      <w:fldChar w:fldCharType="begin"/>
    </w:r>
    <w:r>
      <w:instrText>PAGE</w:instrText>
    </w:r>
    <w:r>
      <w:fldChar w:fldCharType="separate"/>
    </w:r>
    <w:r>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DCB483" w14:textId="77777777" w:rsidR="001C67F4" w:rsidRDefault="001C67F4">
      <w:r>
        <w:separator/>
      </w:r>
    </w:p>
  </w:footnote>
  <w:footnote w:type="continuationSeparator" w:id="0">
    <w:p w14:paraId="7313FCB7" w14:textId="77777777" w:rsidR="001C67F4" w:rsidRDefault="001C67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17967"/>
    <w:multiLevelType w:val="hybridMultilevel"/>
    <w:tmpl w:val="0BF65ECC"/>
    <w:lvl w:ilvl="0" w:tplc="08090019">
      <w:start w:val="1"/>
      <w:numFmt w:val="lowerLetter"/>
      <w:lvlText w:val="%1."/>
      <w:lvlJc w:val="left"/>
      <w:pPr>
        <w:ind w:left="720" w:hanging="360"/>
      </w:pPr>
    </w:lvl>
    <w:lvl w:ilvl="1" w:tplc="08090013">
      <w:start w:val="1"/>
      <w:numFmt w:val="upp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D7AB7"/>
    <w:multiLevelType w:val="hybridMultilevel"/>
    <w:tmpl w:val="6AB8B76E"/>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C368D"/>
    <w:multiLevelType w:val="hybridMultilevel"/>
    <w:tmpl w:val="2924A6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EA84963"/>
    <w:multiLevelType w:val="hybridMultilevel"/>
    <w:tmpl w:val="E0164CA4"/>
    <w:lvl w:ilvl="0" w:tplc="430A5684">
      <w:start w:val="1"/>
      <w:numFmt w:val="decimal"/>
      <w:lvlText w:val="%1."/>
      <w:lvlJc w:val="left"/>
      <w:pPr>
        <w:ind w:left="360" w:hanging="360"/>
      </w:pPr>
      <w:rPr>
        <w:rFonts w:hint="default"/>
        <w:b/>
      </w:rPr>
    </w:lvl>
    <w:lvl w:ilvl="1" w:tplc="BC163B06">
      <w:start w:val="1"/>
      <w:numFmt w:val="lowerLetter"/>
      <w:lvlText w:val="%2."/>
      <w:lvlJc w:val="left"/>
      <w:pPr>
        <w:ind w:left="1080" w:hanging="360"/>
      </w:pPr>
      <w:rPr>
        <w:rFonts w:hint="default"/>
        <w:b/>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9C23BF9"/>
    <w:multiLevelType w:val="hybridMultilevel"/>
    <w:tmpl w:val="EEDAD01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40C"/>
    <w:rsid w:val="000075BD"/>
    <w:rsid w:val="00025CFD"/>
    <w:rsid w:val="000351C8"/>
    <w:rsid w:val="0004345F"/>
    <w:rsid w:val="000457B7"/>
    <w:rsid w:val="00051E47"/>
    <w:rsid w:val="00060B08"/>
    <w:rsid w:val="00061433"/>
    <w:rsid w:val="0006214C"/>
    <w:rsid w:val="00064474"/>
    <w:rsid w:val="00065C28"/>
    <w:rsid w:val="00084184"/>
    <w:rsid w:val="0009106D"/>
    <w:rsid w:val="000A0A44"/>
    <w:rsid w:val="000A0D8D"/>
    <w:rsid w:val="000A2167"/>
    <w:rsid w:val="000B463B"/>
    <w:rsid w:val="000C397F"/>
    <w:rsid w:val="000C41C9"/>
    <w:rsid w:val="000C77E0"/>
    <w:rsid w:val="000D1006"/>
    <w:rsid w:val="000D23E9"/>
    <w:rsid w:val="000D53D1"/>
    <w:rsid w:val="000E736A"/>
    <w:rsid w:val="000E7CDB"/>
    <w:rsid w:val="000F2917"/>
    <w:rsid w:val="000F66FC"/>
    <w:rsid w:val="00134AFB"/>
    <w:rsid w:val="00135653"/>
    <w:rsid w:val="00140342"/>
    <w:rsid w:val="00144168"/>
    <w:rsid w:val="001502C3"/>
    <w:rsid w:val="001634F1"/>
    <w:rsid w:val="0017049F"/>
    <w:rsid w:val="0017293E"/>
    <w:rsid w:val="0018564D"/>
    <w:rsid w:val="00194B2B"/>
    <w:rsid w:val="00195557"/>
    <w:rsid w:val="001966C3"/>
    <w:rsid w:val="001A16B6"/>
    <w:rsid w:val="001A5E68"/>
    <w:rsid w:val="001B0A3A"/>
    <w:rsid w:val="001B2F22"/>
    <w:rsid w:val="001C1CE6"/>
    <w:rsid w:val="001C5034"/>
    <w:rsid w:val="001C55D0"/>
    <w:rsid w:val="001C67F4"/>
    <w:rsid w:val="001C7FC8"/>
    <w:rsid w:val="001D2B67"/>
    <w:rsid w:val="001E22BE"/>
    <w:rsid w:val="001E3876"/>
    <w:rsid w:val="001E6305"/>
    <w:rsid w:val="001F6E2C"/>
    <w:rsid w:val="00202EE7"/>
    <w:rsid w:val="0020447D"/>
    <w:rsid w:val="00205CED"/>
    <w:rsid w:val="00206922"/>
    <w:rsid w:val="0021138C"/>
    <w:rsid w:val="00223C55"/>
    <w:rsid w:val="00223EDC"/>
    <w:rsid w:val="00225E0D"/>
    <w:rsid w:val="00227374"/>
    <w:rsid w:val="00240550"/>
    <w:rsid w:val="00240A03"/>
    <w:rsid w:val="00257D6E"/>
    <w:rsid w:val="0026350F"/>
    <w:rsid w:val="002A0BBA"/>
    <w:rsid w:val="002A493A"/>
    <w:rsid w:val="002C7CCE"/>
    <w:rsid w:val="002D51E8"/>
    <w:rsid w:val="002D5546"/>
    <w:rsid w:val="002D718A"/>
    <w:rsid w:val="002E4393"/>
    <w:rsid w:val="002E64FC"/>
    <w:rsid w:val="002F37EF"/>
    <w:rsid w:val="002F3A1A"/>
    <w:rsid w:val="002F4962"/>
    <w:rsid w:val="003034E7"/>
    <w:rsid w:val="00312993"/>
    <w:rsid w:val="0032248B"/>
    <w:rsid w:val="0032616B"/>
    <w:rsid w:val="00336F6B"/>
    <w:rsid w:val="0033789E"/>
    <w:rsid w:val="003415FA"/>
    <w:rsid w:val="0034713D"/>
    <w:rsid w:val="003636E2"/>
    <w:rsid w:val="003660F9"/>
    <w:rsid w:val="00376C5E"/>
    <w:rsid w:val="003803F0"/>
    <w:rsid w:val="0039270C"/>
    <w:rsid w:val="003A2263"/>
    <w:rsid w:val="003A66A2"/>
    <w:rsid w:val="003B01BD"/>
    <w:rsid w:val="003B4D43"/>
    <w:rsid w:val="003C213C"/>
    <w:rsid w:val="003E2A87"/>
    <w:rsid w:val="003E490A"/>
    <w:rsid w:val="003F286F"/>
    <w:rsid w:val="003F588E"/>
    <w:rsid w:val="004007B5"/>
    <w:rsid w:val="00402535"/>
    <w:rsid w:val="00402DE1"/>
    <w:rsid w:val="00403A93"/>
    <w:rsid w:val="004075C9"/>
    <w:rsid w:val="00416AF8"/>
    <w:rsid w:val="004209F8"/>
    <w:rsid w:val="00420BC3"/>
    <w:rsid w:val="00423453"/>
    <w:rsid w:val="0042360E"/>
    <w:rsid w:val="004247DB"/>
    <w:rsid w:val="00425711"/>
    <w:rsid w:val="00430A17"/>
    <w:rsid w:val="00433679"/>
    <w:rsid w:val="00442D68"/>
    <w:rsid w:val="00454125"/>
    <w:rsid w:val="00456C50"/>
    <w:rsid w:val="00463FB4"/>
    <w:rsid w:val="004750D6"/>
    <w:rsid w:val="004926F5"/>
    <w:rsid w:val="004A0CAA"/>
    <w:rsid w:val="004C3CE9"/>
    <w:rsid w:val="004C5AE8"/>
    <w:rsid w:val="004D1B6E"/>
    <w:rsid w:val="004E3629"/>
    <w:rsid w:val="004E5342"/>
    <w:rsid w:val="004F53CF"/>
    <w:rsid w:val="00511B73"/>
    <w:rsid w:val="0051485C"/>
    <w:rsid w:val="00517EA0"/>
    <w:rsid w:val="0053555D"/>
    <w:rsid w:val="005465E4"/>
    <w:rsid w:val="005517CC"/>
    <w:rsid w:val="00552A38"/>
    <w:rsid w:val="00552E82"/>
    <w:rsid w:val="005566B5"/>
    <w:rsid w:val="00557679"/>
    <w:rsid w:val="00562542"/>
    <w:rsid w:val="00563CC2"/>
    <w:rsid w:val="005721F8"/>
    <w:rsid w:val="005746C7"/>
    <w:rsid w:val="00575619"/>
    <w:rsid w:val="00593952"/>
    <w:rsid w:val="005B1A9E"/>
    <w:rsid w:val="005C4CE7"/>
    <w:rsid w:val="005D727C"/>
    <w:rsid w:val="005F695D"/>
    <w:rsid w:val="00602A12"/>
    <w:rsid w:val="00604ADB"/>
    <w:rsid w:val="0060651C"/>
    <w:rsid w:val="00611DE8"/>
    <w:rsid w:val="00624050"/>
    <w:rsid w:val="006304DF"/>
    <w:rsid w:val="00630951"/>
    <w:rsid w:val="00667403"/>
    <w:rsid w:val="00670AD7"/>
    <w:rsid w:val="00674142"/>
    <w:rsid w:val="00674EFF"/>
    <w:rsid w:val="00684046"/>
    <w:rsid w:val="00690D80"/>
    <w:rsid w:val="00691E28"/>
    <w:rsid w:val="00697FF4"/>
    <w:rsid w:val="006A0D90"/>
    <w:rsid w:val="006A60AD"/>
    <w:rsid w:val="006B4ED5"/>
    <w:rsid w:val="006B5751"/>
    <w:rsid w:val="006D301C"/>
    <w:rsid w:val="006D5E13"/>
    <w:rsid w:val="006E7C0C"/>
    <w:rsid w:val="006F2FCD"/>
    <w:rsid w:val="007069E5"/>
    <w:rsid w:val="007069F9"/>
    <w:rsid w:val="007239AD"/>
    <w:rsid w:val="007246F8"/>
    <w:rsid w:val="00725349"/>
    <w:rsid w:val="0073535C"/>
    <w:rsid w:val="007361EC"/>
    <w:rsid w:val="00740FC5"/>
    <w:rsid w:val="007434D1"/>
    <w:rsid w:val="00744F3E"/>
    <w:rsid w:val="007562B2"/>
    <w:rsid w:val="0075639F"/>
    <w:rsid w:val="007629E9"/>
    <w:rsid w:val="007719C0"/>
    <w:rsid w:val="00775A19"/>
    <w:rsid w:val="00780461"/>
    <w:rsid w:val="0078096B"/>
    <w:rsid w:val="00780F47"/>
    <w:rsid w:val="00784E1F"/>
    <w:rsid w:val="007867A5"/>
    <w:rsid w:val="00786821"/>
    <w:rsid w:val="00787629"/>
    <w:rsid w:val="00787FE5"/>
    <w:rsid w:val="00792132"/>
    <w:rsid w:val="007A48BB"/>
    <w:rsid w:val="007A5DD6"/>
    <w:rsid w:val="007B23CD"/>
    <w:rsid w:val="007B2D01"/>
    <w:rsid w:val="007B4AA3"/>
    <w:rsid w:val="007B606E"/>
    <w:rsid w:val="007C4A46"/>
    <w:rsid w:val="007C6204"/>
    <w:rsid w:val="007E1158"/>
    <w:rsid w:val="007F4050"/>
    <w:rsid w:val="007F4172"/>
    <w:rsid w:val="00800A66"/>
    <w:rsid w:val="008028FF"/>
    <w:rsid w:val="00807EFA"/>
    <w:rsid w:val="00816132"/>
    <w:rsid w:val="00820F70"/>
    <w:rsid w:val="00821358"/>
    <w:rsid w:val="0082265E"/>
    <w:rsid w:val="00827FD0"/>
    <w:rsid w:val="00830B4E"/>
    <w:rsid w:val="00834C15"/>
    <w:rsid w:val="00840014"/>
    <w:rsid w:val="008434CE"/>
    <w:rsid w:val="008504F6"/>
    <w:rsid w:val="0085140C"/>
    <w:rsid w:val="008530B7"/>
    <w:rsid w:val="0085402C"/>
    <w:rsid w:val="00854AA3"/>
    <w:rsid w:val="008552B0"/>
    <w:rsid w:val="008627CA"/>
    <w:rsid w:val="008631B1"/>
    <w:rsid w:val="0086350F"/>
    <w:rsid w:val="00871B0C"/>
    <w:rsid w:val="00873578"/>
    <w:rsid w:val="00876F00"/>
    <w:rsid w:val="00882537"/>
    <w:rsid w:val="00884A7B"/>
    <w:rsid w:val="008A39A8"/>
    <w:rsid w:val="008A4CAD"/>
    <w:rsid w:val="008B1D65"/>
    <w:rsid w:val="008B66F9"/>
    <w:rsid w:val="008B75D0"/>
    <w:rsid w:val="008C6652"/>
    <w:rsid w:val="009079E7"/>
    <w:rsid w:val="00911B37"/>
    <w:rsid w:val="00912A53"/>
    <w:rsid w:val="00913DCF"/>
    <w:rsid w:val="00936DC6"/>
    <w:rsid w:val="0094142F"/>
    <w:rsid w:val="0094769B"/>
    <w:rsid w:val="00947C38"/>
    <w:rsid w:val="0095014B"/>
    <w:rsid w:val="00956CF4"/>
    <w:rsid w:val="00967D7B"/>
    <w:rsid w:val="00971B64"/>
    <w:rsid w:val="00975E92"/>
    <w:rsid w:val="00986434"/>
    <w:rsid w:val="00987B9D"/>
    <w:rsid w:val="0099164D"/>
    <w:rsid w:val="0099288C"/>
    <w:rsid w:val="009A03AF"/>
    <w:rsid w:val="009A0D73"/>
    <w:rsid w:val="009A212C"/>
    <w:rsid w:val="009B53FA"/>
    <w:rsid w:val="009C3A86"/>
    <w:rsid w:val="009C5C35"/>
    <w:rsid w:val="009D0F72"/>
    <w:rsid w:val="009D30A7"/>
    <w:rsid w:val="009D7589"/>
    <w:rsid w:val="009E0469"/>
    <w:rsid w:val="009F7E66"/>
    <w:rsid w:val="00A1153C"/>
    <w:rsid w:val="00A11BED"/>
    <w:rsid w:val="00A148C7"/>
    <w:rsid w:val="00A210FA"/>
    <w:rsid w:val="00A3662D"/>
    <w:rsid w:val="00A42124"/>
    <w:rsid w:val="00A458B6"/>
    <w:rsid w:val="00A52CB0"/>
    <w:rsid w:val="00A56464"/>
    <w:rsid w:val="00A566F8"/>
    <w:rsid w:val="00A63670"/>
    <w:rsid w:val="00A66AEE"/>
    <w:rsid w:val="00A7341E"/>
    <w:rsid w:val="00AA1826"/>
    <w:rsid w:val="00AA3B3A"/>
    <w:rsid w:val="00AB15E1"/>
    <w:rsid w:val="00AB1E58"/>
    <w:rsid w:val="00AB4A2D"/>
    <w:rsid w:val="00AB5E37"/>
    <w:rsid w:val="00AC228D"/>
    <w:rsid w:val="00AC248A"/>
    <w:rsid w:val="00AC33F8"/>
    <w:rsid w:val="00AD2E44"/>
    <w:rsid w:val="00AE128C"/>
    <w:rsid w:val="00AE213D"/>
    <w:rsid w:val="00AE33BB"/>
    <w:rsid w:val="00AF4815"/>
    <w:rsid w:val="00B00B02"/>
    <w:rsid w:val="00B03169"/>
    <w:rsid w:val="00B1739C"/>
    <w:rsid w:val="00B20202"/>
    <w:rsid w:val="00B2345B"/>
    <w:rsid w:val="00B24AEF"/>
    <w:rsid w:val="00B269E1"/>
    <w:rsid w:val="00B339A0"/>
    <w:rsid w:val="00B44ED6"/>
    <w:rsid w:val="00B469EE"/>
    <w:rsid w:val="00B46F5D"/>
    <w:rsid w:val="00B47E9C"/>
    <w:rsid w:val="00B5569F"/>
    <w:rsid w:val="00B570F8"/>
    <w:rsid w:val="00B5752D"/>
    <w:rsid w:val="00B602A7"/>
    <w:rsid w:val="00B652E7"/>
    <w:rsid w:val="00B7073C"/>
    <w:rsid w:val="00B755F1"/>
    <w:rsid w:val="00B84251"/>
    <w:rsid w:val="00B933FC"/>
    <w:rsid w:val="00B94F7E"/>
    <w:rsid w:val="00B95F33"/>
    <w:rsid w:val="00B97C94"/>
    <w:rsid w:val="00BA21D0"/>
    <w:rsid w:val="00BA4C59"/>
    <w:rsid w:val="00BB0672"/>
    <w:rsid w:val="00BB2EC8"/>
    <w:rsid w:val="00BC51B8"/>
    <w:rsid w:val="00BE3F18"/>
    <w:rsid w:val="00BE4B55"/>
    <w:rsid w:val="00BE58ED"/>
    <w:rsid w:val="00BF2C05"/>
    <w:rsid w:val="00BF42BA"/>
    <w:rsid w:val="00BF747F"/>
    <w:rsid w:val="00C077F0"/>
    <w:rsid w:val="00C22F04"/>
    <w:rsid w:val="00C300C2"/>
    <w:rsid w:val="00C4098D"/>
    <w:rsid w:val="00C41C01"/>
    <w:rsid w:val="00C523C9"/>
    <w:rsid w:val="00C544D2"/>
    <w:rsid w:val="00C57DD0"/>
    <w:rsid w:val="00C64970"/>
    <w:rsid w:val="00C671E3"/>
    <w:rsid w:val="00C67F2A"/>
    <w:rsid w:val="00C7039B"/>
    <w:rsid w:val="00C7286D"/>
    <w:rsid w:val="00C72CCC"/>
    <w:rsid w:val="00C75C0A"/>
    <w:rsid w:val="00C77103"/>
    <w:rsid w:val="00C85D2C"/>
    <w:rsid w:val="00C9517B"/>
    <w:rsid w:val="00CA210B"/>
    <w:rsid w:val="00CB44E3"/>
    <w:rsid w:val="00CC1D52"/>
    <w:rsid w:val="00CC4AF3"/>
    <w:rsid w:val="00CC576D"/>
    <w:rsid w:val="00CC60A2"/>
    <w:rsid w:val="00CD3B2A"/>
    <w:rsid w:val="00CD56E4"/>
    <w:rsid w:val="00CD6620"/>
    <w:rsid w:val="00CE38D8"/>
    <w:rsid w:val="00D06451"/>
    <w:rsid w:val="00D11C45"/>
    <w:rsid w:val="00D22395"/>
    <w:rsid w:val="00D30C5C"/>
    <w:rsid w:val="00D4160A"/>
    <w:rsid w:val="00D43C18"/>
    <w:rsid w:val="00D54A55"/>
    <w:rsid w:val="00D720A6"/>
    <w:rsid w:val="00D75F7E"/>
    <w:rsid w:val="00D76436"/>
    <w:rsid w:val="00D828EA"/>
    <w:rsid w:val="00D831A2"/>
    <w:rsid w:val="00D85901"/>
    <w:rsid w:val="00D900E7"/>
    <w:rsid w:val="00D9490F"/>
    <w:rsid w:val="00DA03F2"/>
    <w:rsid w:val="00DB082B"/>
    <w:rsid w:val="00DB18E3"/>
    <w:rsid w:val="00DB3B9D"/>
    <w:rsid w:val="00DD02F0"/>
    <w:rsid w:val="00DD5349"/>
    <w:rsid w:val="00DE23C5"/>
    <w:rsid w:val="00DE61DA"/>
    <w:rsid w:val="00DF3B4F"/>
    <w:rsid w:val="00DF4FF9"/>
    <w:rsid w:val="00DF76DF"/>
    <w:rsid w:val="00E11C2E"/>
    <w:rsid w:val="00E21FA1"/>
    <w:rsid w:val="00E36403"/>
    <w:rsid w:val="00E36E2E"/>
    <w:rsid w:val="00E43907"/>
    <w:rsid w:val="00E74EE0"/>
    <w:rsid w:val="00E84DD8"/>
    <w:rsid w:val="00EA04C8"/>
    <w:rsid w:val="00EA5C16"/>
    <w:rsid w:val="00EA5F36"/>
    <w:rsid w:val="00EA7070"/>
    <w:rsid w:val="00EA7426"/>
    <w:rsid w:val="00EB0AE1"/>
    <w:rsid w:val="00EB4F17"/>
    <w:rsid w:val="00EC2020"/>
    <w:rsid w:val="00EC6834"/>
    <w:rsid w:val="00ED2497"/>
    <w:rsid w:val="00ED4AD5"/>
    <w:rsid w:val="00EE0946"/>
    <w:rsid w:val="00F062B7"/>
    <w:rsid w:val="00F347EB"/>
    <w:rsid w:val="00F41292"/>
    <w:rsid w:val="00F44941"/>
    <w:rsid w:val="00F520F3"/>
    <w:rsid w:val="00F52CBC"/>
    <w:rsid w:val="00F6116F"/>
    <w:rsid w:val="00F63BF9"/>
    <w:rsid w:val="00F65199"/>
    <w:rsid w:val="00F7195C"/>
    <w:rsid w:val="00F73052"/>
    <w:rsid w:val="00F74193"/>
    <w:rsid w:val="00F7526A"/>
    <w:rsid w:val="00F7683C"/>
    <w:rsid w:val="00F76A1B"/>
    <w:rsid w:val="00F91B80"/>
    <w:rsid w:val="00FA0F2F"/>
    <w:rsid w:val="00FA6534"/>
    <w:rsid w:val="00FB708B"/>
    <w:rsid w:val="00FC1B6E"/>
    <w:rsid w:val="00FD10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186F7"/>
  <w15:docId w15:val="{3FE4FDAD-9778-47CB-9236-CB8624DFC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Number 2" w:semiHidden="1" w:unhideWhenUsed="1"/>
    <w:lsdException w:name="List Number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C229F"/>
    <w:pPr>
      <w:suppressAutoHyphens/>
    </w:pPr>
    <w:rPr>
      <w:color w:val="00000A"/>
      <w:sz w:val="24"/>
      <w:szCs w:val="24"/>
      <w:lang w:val="en-US" w:eastAsia="en-US"/>
    </w:rPr>
  </w:style>
  <w:style w:type="paragraph" w:styleId="Heading1">
    <w:name w:val="heading 1"/>
    <w:basedOn w:val="Normal"/>
    <w:next w:val="Normal"/>
    <w:link w:val="Heading1Char"/>
    <w:qFormat/>
    <w:rsid w:val="006D301C"/>
    <w:pPr>
      <w:keepNext/>
      <w:keepLines/>
      <w:spacing w:before="240"/>
      <w:outlineLvl w:val="0"/>
    </w:pPr>
    <w:rPr>
      <w:rFonts w:ascii="Arial" w:eastAsiaTheme="majorEastAsia" w:hAnsi="Arial" w:cstheme="majorBidi"/>
      <w:b/>
      <w:color w:val="auto"/>
      <w:szCs w:val="32"/>
    </w:rPr>
  </w:style>
  <w:style w:type="paragraph" w:styleId="Heading2">
    <w:name w:val="heading 2"/>
    <w:basedOn w:val="Normal"/>
    <w:next w:val="Normal"/>
    <w:link w:val="Heading2Char"/>
    <w:unhideWhenUsed/>
    <w:qFormat/>
    <w:rsid w:val="006D301C"/>
    <w:pPr>
      <w:keepNext/>
      <w:keepLines/>
      <w:spacing w:before="40"/>
      <w:outlineLvl w:val="1"/>
    </w:pPr>
    <w:rPr>
      <w:rFonts w:ascii="Arial" w:eastAsiaTheme="majorEastAsia" w:hAnsi="Arial" w:cstheme="majorBidi"/>
      <w:b/>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460974"/>
  </w:style>
  <w:style w:type="character" w:customStyle="1" w:styleId="InternetLink">
    <w:name w:val="Internet Link"/>
    <w:basedOn w:val="DefaultParagraphFont"/>
    <w:rsid w:val="004C02AC"/>
    <w:rPr>
      <w:color w:val="0000FF"/>
      <w:u w:val="single"/>
      <w:lang w:val="uz-Cyrl-UZ" w:eastAsia="uz-Cyrl-UZ" w:bidi="uz-Cyrl-UZ"/>
    </w:rPr>
  </w:style>
  <w:style w:type="character" w:customStyle="1" w:styleId="ListLabel1">
    <w:name w:val="ListLabel 1"/>
    <w:rsid w:val="003A6139"/>
    <w:rPr>
      <w:b/>
    </w:rPr>
  </w:style>
  <w:style w:type="character" w:customStyle="1" w:styleId="BalloonTextChar">
    <w:name w:val="Balloon Text Char"/>
    <w:basedOn w:val="DefaultParagraphFont"/>
    <w:link w:val="BalloonText"/>
    <w:rsid w:val="00DF7655"/>
    <w:rPr>
      <w:rFonts w:ascii="Lucida Grande" w:hAnsi="Lucida Grande"/>
      <w:color w:val="00000A"/>
      <w:sz w:val="18"/>
      <w:szCs w:val="18"/>
      <w:lang w:val="en-US" w:eastAsia="en-US"/>
    </w:rPr>
  </w:style>
  <w:style w:type="paragraph" w:customStyle="1" w:styleId="Heading">
    <w:name w:val="Heading"/>
    <w:basedOn w:val="Normal"/>
    <w:next w:val="TextBody"/>
    <w:rsid w:val="003A6139"/>
    <w:pPr>
      <w:keepNext/>
      <w:spacing w:before="240" w:after="120"/>
    </w:pPr>
    <w:rPr>
      <w:rFonts w:ascii="Liberation Sans" w:eastAsia="Microsoft YaHei" w:hAnsi="Liberation Sans" w:cs="Mangal"/>
      <w:sz w:val="28"/>
      <w:szCs w:val="28"/>
    </w:rPr>
  </w:style>
  <w:style w:type="paragraph" w:customStyle="1" w:styleId="TextBody">
    <w:name w:val="Text Body"/>
    <w:basedOn w:val="Normal"/>
    <w:rsid w:val="003A6139"/>
    <w:pPr>
      <w:spacing w:after="140" w:line="288" w:lineRule="auto"/>
    </w:pPr>
  </w:style>
  <w:style w:type="paragraph" w:styleId="List">
    <w:name w:val="List"/>
    <w:basedOn w:val="TextBody"/>
    <w:rsid w:val="003A6139"/>
    <w:rPr>
      <w:rFonts w:cs="Mangal"/>
    </w:rPr>
  </w:style>
  <w:style w:type="paragraph" w:styleId="Caption">
    <w:name w:val="caption"/>
    <w:basedOn w:val="Normal"/>
    <w:rsid w:val="003A6139"/>
    <w:pPr>
      <w:suppressLineNumbers/>
      <w:spacing w:before="120" w:after="120"/>
    </w:pPr>
    <w:rPr>
      <w:rFonts w:cs="Mangal"/>
      <w:i/>
      <w:iCs/>
    </w:rPr>
  </w:style>
  <w:style w:type="paragraph" w:customStyle="1" w:styleId="Index">
    <w:name w:val="Index"/>
    <w:basedOn w:val="Normal"/>
    <w:rsid w:val="003A6139"/>
    <w:pPr>
      <w:suppressLineNumbers/>
    </w:pPr>
    <w:rPr>
      <w:rFonts w:cs="Mangal"/>
    </w:rPr>
  </w:style>
  <w:style w:type="paragraph" w:styleId="Header">
    <w:name w:val="header"/>
    <w:basedOn w:val="Normal"/>
    <w:rsid w:val="00425704"/>
    <w:pPr>
      <w:tabs>
        <w:tab w:val="center" w:pos="4320"/>
        <w:tab w:val="right" w:pos="8640"/>
      </w:tabs>
    </w:pPr>
  </w:style>
  <w:style w:type="paragraph" w:styleId="Footer">
    <w:name w:val="footer"/>
    <w:basedOn w:val="Normal"/>
    <w:rsid w:val="00425704"/>
    <w:pPr>
      <w:tabs>
        <w:tab w:val="center" w:pos="4320"/>
        <w:tab w:val="right" w:pos="8640"/>
      </w:tabs>
    </w:pPr>
  </w:style>
  <w:style w:type="paragraph" w:styleId="ListParagraph">
    <w:name w:val="List Paragraph"/>
    <w:basedOn w:val="Normal"/>
    <w:uiPriority w:val="34"/>
    <w:qFormat/>
    <w:rsid w:val="0055174B"/>
    <w:pPr>
      <w:ind w:left="720"/>
      <w:contextualSpacing/>
    </w:pPr>
  </w:style>
  <w:style w:type="paragraph" w:customStyle="1" w:styleId="TableContents">
    <w:name w:val="Table Contents"/>
    <w:basedOn w:val="Normal"/>
    <w:pPr>
      <w:suppressLineNumbers/>
    </w:pPr>
  </w:style>
  <w:style w:type="paragraph" w:styleId="BalloonText">
    <w:name w:val="Balloon Text"/>
    <w:basedOn w:val="Normal"/>
    <w:link w:val="BalloonTextChar"/>
    <w:rsid w:val="00DF7655"/>
    <w:rPr>
      <w:rFonts w:ascii="Lucida Grande" w:hAnsi="Lucida Grande"/>
      <w:sz w:val="18"/>
      <w:szCs w:val="18"/>
    </w:rPr>
  </w:style>
  <w:style w:type="table" w:styleId="TableGrid">
    <w:name w:val="Table Grid"/>
    <w:basedOn w:val="TableNormal"/>
    <w:rsid w:val="00DC12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6D301C"/>
    <w:rPr>
      <w:rFonts w:ascii="Arial" w:eastAsiaTheme="majorEastAsia" w:hAnsi="Arial" w:cstheme="majorBidi"/>
      <w:b/>
      <w:sz w:val="24"/>
      <w:szCs w:val="32"/>
      <w:lang w:val="en-US" w:eastAsia="en-US"/>
    </w:rPr>
  </w:style>
  <w:style w:type="character" w:customStyle="1" w:styleId="Heading2Char">
    <w:name w:val="Heading 2 Char"/>
    <w:basedOn w:val="DefaultParagraphFont"/>
    <w:link w:val="Heading2"/>
    <w:rsid w:val="006D301C"/>
    <w:rPr>
      <w:rFonts w:ascii="Arial" w:eastAsiaTheme="majorEastAsia" w:hAnsi="Arial" w:cstheme="majorBidi"/>
      <w:b/>
      <w:sz w:val="22"/>
      <w:szCs w:val="26"/>
      <w:lang w:val="en-US" w:eastAsia="en-US"/>
    </w:rPr>
  </w:style>
  <w:style w:type="character" w:customStyle="1" w:styleId="casenumber">
    <w:name w:val="casenumber"/>
    <w:basedOn w:val="DefaultParagraphFont"/>
    <w:rsid w:val="00780461"/>
  </w:style>
  <w:style w:type="character" w:customStyle="1" w:styleId="divider1">
    <w:name w:val="divider1"/>
    <w:basedOn w:val="DefaultParagraphFont"/>
    <w:rsid w:val="00780461"/>
  </w:style>
  <w:style w:type="character" w:customStyle="1" w:styleId="description">
    <w:name w:val="description"/>
    <w:basedOn w:val="DefaultParagraphFont"/>
    <w:rsid w:val="00780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4157750">
      <w:bodyDiv w:val="1"/>
      <w:marLeft w:val="0"/>
      <w:marRight w:val="0"/>
      <w:marTop w:val="0"/>
      <w:marBottom w:val="0"/>
      <w:divBdr>
        <w:top w:val="none" w:sz="0" w:space="0" w:color="auto"/>
        <w:left w:val="none" w:sz="0" w:space="0" w:color="auto"/>
        <w:bottom w:val="none" w:sz="0" w:space="0" w:color="auto"/>
        <w:right w:val="none" w:sz="0" w:space="0" w:color="auto"/>
      </w:divBdr>
    </w:div>
    <w:div w:id="1562130536">
      <w:bodyDiv w:val="1"/>
      <w:marLeft w:val="0"/>
      <w:marRight w:val="0"/>
      <w:marTop w:val="0"/>
      <w:marBottom w:val="0"/>
      <w:divBdr>
        <w:top w:val="none" w:sz="0" w:space="0" w:color="auto"/>
        <w:left w:val="none" w:sz="0" w:space="0" w:color="auto"/>
        <w:bottom w:val="none" w:sz="0" w:space="0" w:color="auto"/>
        <w:right w:val="none" w:sz="0" w:space="0" w:color="auto"/>
      </w:divBdr>
    </w:div>
    <w:div w:id="19025156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1417</TotalTime>
  <Pages>4</Pages>
  <Words>1627</Words>
  <Characters>9278</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Minutes of the Meeting of the QUEEN THORNE PARISH COUNCIL held on Monday 6 September 2004 at Trent Memorial Hall</vt:lpstr>
    </vt:vector>
  </TitlesOfParts>
  <Company/>
  <LinksUpToDate>false</LinksUpToDate>
  <CharactersWithSpaces>10884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QUEEN THORNE PARISH COUNCIL held on Monday 6 September 2004 at Trent Memorial Hall</dc:title>
  <dc:subject/>
  <dc:creator>Sarah-Jane Chick</dc:creator>
  <cp:keywords/>
  <dc:description/>
  <cp:lastModifiedBy>Rose Edwards</cp:lastModifiedBy>
  <cp:revision>11</cp:revision>
  <cp:lastPrinted>2014-01-19T16:26:00Z</cp:lastPrinted>
  <dcterms:created xsi:type="dcterms:W3CDTF">2021-05-05T19:51:00Z</dcterms:created>
  <dcterms:modified xsi:type="dcterms:W3CDTF">2021-05-15T18:36:00Z</dcterms:modified>
  <dc:language>en-GB</dc:language>
</cp:coreProperties>
</file>