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2D49F" w14:textId="233B135F" w:rsidR="00A50396" w:rsidRPr="00A50396" w:rsidRDefault="00A50396" w:rsidP="00413243">
      <w:pPr>
        <w:tabs>
          <w:tab w:val="left" w:pos="142"/>
          <w:tab w:val="left" w:pos="426"/>
        </w:tabs>
        <w:spacing w:after="0"/>
        <w:rPr>
          <w:rFonts w:ascii="Century Gothic" w:hAnsi="Century Gothic"/>
          <w:b/>
          <w:bCs/>
          <w:sz w:val="28"/>
          <w:szCs w:val="28"/>
        </w:rPr>
      </w:pPr>
      <w:r w:rsidRPr="00A50396">
        <w:rPr>
          <w:rFonts w:ascii="Century Gothic" w:hAnsi="Century Gothic"/>
          <w:b/>
          <w:bCs/>
          <w:sz w:val="28"/>
          <w:szCs w:val="28"/>
        </w:rPr>
        <w:t xml:space="preserve">Haltwhistle Town Council – Minutes of the Meeting held on Monday </w:t>
      </w:r>
      <w:r w:rsidR="009A1628">
        <w:rPr>
          <w:rFonts w:ascii="Century Gothic" w:hAnsi="Century Gothic"/>
          <w:b/>
          <w:bCs/>
          <w:sz w:val="28"/>
          <w:szCs w:val="28"/>
        </w:rPr>
        <w:t>4</w:t>
      </w:r>
      <w:r w:rsidR="009A1628" w:rsidRPr="009A1628">
        <w:rPr>
          <w:rFonts w:ascii="Century Gothic" w:hAnsi="Century Gothic"/>
          <w:b/>
          <w:bCs/>
          <w:sz w:val="28"/>
          <w:szCs w:val="28"/>
          <w:vertAlign w:val="superscript"/>
        </w:rPr>
        <w:t>th</w:t>
      </w:r>
      <w:r w:rsidR="009A1628">
        <w:rPr>
          <w:rFonts w:ascii="Century Gothic" w:hAnsi="Century Gothic"/>
          <w:b/>
          <w:bCs/>
          <w:sz w:val="28"/>
          <w:szCs w:val="28"/>
        </w:rPr>
        <w:t xml:space="preserve"> of August</w:t>
      </w:r>
      <w:r w:rsidRPr="00A50396">
        <w:rPr>
          <w:rFonts w:ascii="Century Gothic" w:hAnsi="Century Gothic"/>
          <w:b/>
          <w:bCs/>
          <w:sz w:val="28"/>
          <w:szCs w:val="28"/>
        </w:rPr>
        <w:t xml:space="preserve"> 2025 at 6.30pm</w:t>
      </w:r>
    </w:p>
    <w:p w14:paraId="2137F4F7" w14:textId="3B1ACEF9" w:rsidR="00866FA4" w:rsidRDefault="00866FA4" w:rsidP="00C75635">
      <w:pPr>
        <w:spacing w:after="0"/>
        <w:rPr>
          <w:rFonts w:ascii="Century Gothic" w:hAnsi="Century Gothic"/>
        </w:rPr>
      </w:pPr>
      <w:r w:rsidRPr="00866FA4">
        <w:rPr>
          <w:rFonts w:ascii="Century Gothic" w:hAnsi="Century Gothic"/>
          <w:b/>
          <w:bCs/>
        </w:rPr>
        <w:t>Venue:</w:t>
      </w:r>
      <w:r w:rsidRPr="00866FA4">
        <w:rPr>
          <w:rFonts w:ascii="Century Gothic" w:hAnsi="Century Gothic"/>
        </w:rPr>
        <w:t xml:space="preserve"> Haltwhistle Library, First Floor</w:t>
      </w:r>
      <w:r w:rsidRPr="00866FA4">
        <w:rPr>
          <w:rFonts w:ascii="Century Gothic" w:hAnsi="Century Gothic"/>
        </w:rPr>
        <w:br/>
      </w:r>
      <w:r w:rsidRPr="00866FA4">
        <w:rPr>
          <w:rFonts w:ascii="Century Gothic" w:hAnsi="Century Gothic"/>
          <w:b/>
          <w:bCs/>
        </w:rPr>
        <w:t>Time:</w:t>
      </w:r>
      <w:r w:rsidRPr="00866FA4">
        <w:rPr>
          <w:rFonts w:ascii="Century Gothic" w:hAnsi="Century Gothic"/>
        </w:rPr>
        <w:t xml:space="preserve"> 6.</w:t>
      </w:r>
      <w:r w:rsidR="00A50396">
        <w:rPr>
          <w:rFonts w:ascii="Century Gothic" w:hAnsi="Century Gothic"/>
        </w:rPr>
        <w:t>3</w:t>
      </w:r>
      <w:r w:rsidRPr="00866FA4">
        <w:rPr>
          <w:rFonts w:ascii="Century Gothic" w:hAnsi="Century Gothic"/>
        </w:rPr>
        <w:t>0pm – 8.</w:t>
      </w:r>
      <w:r w:rsidR="00A50396">
        <w:rPr>
          <w:rFonts w:ascii="Century Gothic" w:hAnsi="Century Gothic"/>
        </w:rPr>
        <w:t>5</w:t>
      </w:r>
      <w:r w:rsidR="00C6639C">
        <w:rPr>
          <w:rFonts w:ascii="Century Gothic" w:hAnsi="Century Gothic"/>
        </w:rPr>
        <w:t>0</w:t>
      </w:r>
      <w:r w:rsidRPr="00866FA4">
        <w:rPr>
          <w:rFonts w:ascii="Century Gothic" w:hAnsi="Century Gothic"/>
        </w:rPr>
        <w:t>pm</w:t>
      </w:r>
      <w:r w:rsidRPr="00866FA4">
        <w:rPr>
          <w:rFonts w:ascii="Century Gothic" w:hAnsi="Century Gothic"/>
        </w:rPr>
        <w:br/>
      </w:r>
      <w:r w:rsidRPr="00866FA4">
        <w:rPr>
          <w:rFonts w:ascii="Century Gothic" w:hAnsi="Century Gothic"/>
          <w:b/>
          <w:bCs/>
        </w:rPr>
        <w:t>Present:</w:t>
      </w:r>
      <w:r w:rsidRPr="00866FA4">
        <w:rPr>
          <w:rFonts w:ascii="Century Gothic" w:hAnsi="Century Gothic"/>
        </w:rPr>
        <w:t xml:space="preserve"> </w:t>
      </w:r>
      <w:r w:rsidR="009A1628" w:rsidRPr="009A1628">
        <w:rPr>
          <w:rFonts w:ascii="Century Gothic" w:hAnsi="Century Gothic"/>
        </w:rPr>
        <w:t>Cllr A Sharp (Chair), Cllr M Ridley (Vice-Chair), Cllr S Nixon, Cllr K Teasdale, Cllr G Heppell, Cllr J Sheils, Cllr D Rogan-Mackie, Cllr S Dalglish</w:t>
      </w:r>
      <w:r w:rsidR="009A1628" w:rsidRPr="009A1628">
        <w:rPr>
          <w:rFonts w:ascii="Century Gothic" w:hAnsi="Century Gothic"/>
        </w:rPr>
        <w:br/>
      </w:r>
      <w:r w:rsidR="009A1628" w:rsidRPr="009A1628">
        <w:rPr>
          <w:rFonts w:ascii="Century Gothic" w:hAnsi="Century Gothic"/>
          <w:b/>
          <w:bCs/>
        </w:rPr>
        <w:t>Also Present:</w:t>
      </w:r>
      <w:r w:rsidR="009A1628" w:rsidRPr="009A1628">
        <w:rPr>
          <w:rFonts w:ascii="Century Gothic" w:hAnsi="Century Gothic"/>
        </w:rPr>
        <w:t xml:space="preserve"> County Councillor Rachel Mathieson, Clerk: Emma Ackroyd</w:t>
      </w:r>
    </w:p>
    <w:p w14:paraId="3BFA8A1B" w14:textId="7756B314" w:rsidR="00DF5F38" w:rsidRPr="00866FA4" w:rsidRDefault="00000000" w:rsidP="00C75635">
      <w:pPr>
        <w:spacing w:after="0"/>
        <w:rPr>
          <w:rFonts w:ascii="Century Gothic" w:hAnsi="Century Gothic"/>
        </w:rPr>
      </w:pPr>
      <w:r>
        <w:rPr>
          <w:rFonts w:ascii="Century Gothic" w:hAnsi="Century Gothic"/>
        </w:rPr>
        <w:pict w14:anchorId="15910417">
          <v:rect id="_x0000_i1025" style="width:0;height:1.5pt" o:hralign="center" o:hrstd="t" o:hr="t" fillcolor="#a0a0a0" stroked="f"/>
        </w:pict>
      </w:r>
    </w:p>
    <w:p w14:paraId="1201FB58" w14:textId="373E4B29" w:rsidR="00DF5F38" w:rsidRDefault="00DF5F38" w:rsidP="00C75635">
      <w:pPr>
        <w:spacing w:after="0"/>
        <w:rPr>
          <w:rFonts w:ascii="Century Gothic" w:hAnsi="Century Gothic"/>
        </w:rPr>
      </w:pPr>
      <w:r>
        <w:rPr>
          <w:rFonts w:ascii="Century Gothic" w:hAnsi="Century Gothic"/>
        </w:rPr>
        <w:t>-A presentation from the Older people’s Project took place from 6:00 to 6:30</w:t>
      </w:r>
    </w:p>
    <w:p w14:paraId="7ABD5D3A" w14:textId="54210678" w:rsidR="00866FA4" w:rsidRPr="00C75635" w:rsidRDefault="00000000" w:rsidP="00C75635">
      <w:pPr>
        <w:spacing w:after="0"/>
        <w:rPr>
          <w:rFonts w:ascii="Century Gothic" w:hAnsi="Century Gothic"/>
        </w:rPr>
      </w:pPr>
      <w:r>
        <w:rPr>
          <w:rFonts w:ascii="Century Gothic" w:hAnsi="Century Gothic"/>
        </w:rPr>
        <w:pict w14:anchorId="63930254">
          <v:rect id="_x0000_i1026" style="width:0;height:1.5pt" o:hralign="center" o:hrstd="t" o:hr="t" fillcolor="#a0a0a0" stroked="f"/>
        </w:pict>
      </w:r>
    </w:p>
    <w:p w14:paraId="64D593A7" w14:textId="5384FEF7" w:rsidR="00A50396" w:rsidRPr="00A50396" w:rsidRDefault="009A1628" w:rsidP="00A50396">
      <w:pPr>
        <w:spacing w:after="0"/>
        <w:rPr>
          <w:rFonts w:ascii="Century Gothic" w:hAnsi="Century Gothic"/>
        </w:rPr>
      </w:pPr>
      <w:r>
        <w:rPr>
          <w:rFonts w:ascii="Century Gothic" w:hAnsi="Century Gothic"/>
          <w:b/>
          <w:bCs/>
        </w:rPr>
        <w:t>172</w:t>
      </w:r>
      <w:r w:rsidR="00A50396" w:rsidRPr="00A50396">
        <w:rPr>
          <w:rFonts w:ascii="Century Gothic" w:hAnsi="Century Gothic"/>
          <w:b/>
          <w:bCs/>
        </w:rPr>
        <w:t>/25 Apologies for Absence</w:t>
      </w:r>
      <w:r w:rsidR="00A50396">
        <w:rPr>
          <w:rFonts w:ascii="Century Gothic" w:hAnsi="Century Gothic"/>
          <w:b/>
          <w:bCs/>
        </w:rPr>
        <w:t xml:space="preserve"> </w:t>
      </w:r>
      <w:r w:rsidRPr="009A1628">
        <w:rPr>
          <w:rFonts w:ascii="Century Gothic" w:hAnsi="Century Gothic"/>
        </w:rPr>
        <w:t>Cllr A Cheverst and Cllr A Howells.</w:t>
      </w:r>
    </w:p>
    <w:p w14:paraId="708E6121" w14:textId="77777777" w:rsidR="00A50396" w:rsidRPr="00A50396" w:rsidRDefault="00000000" w:rsidP="00A50396">
      <w:pPr>
        <w:spacing w:after="0"/>
        <w:rPr>
          <w:rFonts w:ascii="Century Gothic" w:hAnsi="Century Gothic"/>
        </w:rPr>
      </w:pPr>
      <w:r>
        <w:rPr>
          <w:rFonts w:ascii="Century Gothic" w:hAnsi="Century Gothic"/>
        </w:rPr>
        <w:pict w14:anchorId="574913C7">
          <v:rect id="_x0000_i1027" style="width:0;height:1.5pt" o:hralign="center" o:hrstd="t" o:hr="t" fillcolor="#a0a0a0" stroked="f"/>
        </w:pict>
      </w:r>
    </w:p>
    <w:p w14:paraId="21312BAC" w14:textId="4ABCCAC9" w:rsidR="00A50396" w:rsidRPr="00A50396" w:rsidRDefault="00DF5F38" w:rsidP="00A50396">
      <w:pPr>
        <w:spacing w:after="0"/>
        <w:rPr>
          <w:rFonts w:ascii="Century Gothic" w:hAnsi="Century Gothic"/>
        </w:rPr>
      </w:pPr>
      <w:r>
        <w:rPr>
          <w:rFonts w:ascii="Century Gothic" w:hAnsi="Century Gothic"/>
          <w:b/>
          <w:bCs/>
        </w:rPr>
        <w:t>173</w:t>
      </w:r>
      <w:r w:rsidR="00A50396" w:rsidRPr="00A50396">
        <w:rPr>
          <w:rFonts w:ascii="Century Gothic" w:hAnsi="Century Gothic"/>
          <w:b/>
          <w:bCs/>
        </w:rPr>
        <w:t>/25 Public Questions</w:t>
      </w:r>
      <w:r w:rsidR="00A50396">
        <w:rPr>
          <w:rFonts w:ascii="Century Gothic" w:hAnsi="Century Gothic"/>
          <w:b/>
          <w:bCs/>
        </w:rPr>
        <w:t xml:space="preserve"> </w:t>
      </w:r>
      <w:r w:rsidR="00A50396" w:rsidRPr="00A50396">
        <w:rPr>
          <w:rFonts w:ascii="Century Gothic" w:hAnsi="Century Gothic"/>
        </w:rPr>
        <w:t>None received.</w:t>
      </w:r>
    </w:p>
    <w:p w14:paraId="7665228C" w14:textId="77777777" w:rsidR="00A50396" w:rsidRPr="00A50396" w:rsidRDefault="00000000" w:rsidP="00A50396">
      <w:pPr>
        <w:spacing w:after="0"/>
        <w:rPr>
          <w:rFonts w:ascii="Century Gothic" w:hAnsi="Century Gothic"/>
        </w:rPr>
      </w:pPr>
      <w:r>
        <w:rPr>
          <w:rFonts w:ascii="Century Gothic" w:hAnsi="Century Gothic"/>
        </w:rPr>
        <w:pict w14:anchorId="2988996D">
          <v:rect id="_x0000_i1028" style="width:0;height:1.5pt" o:hralign="center" o:hrstd="t" o:hr="t" fillcolor="#a0a0a0" stroked="f"/>
        </w:pict>
      </w:r>
    </w:p>
    <w:p w14:paraId="20EB567D" w14:textId="0F51D1AE" w:rsidR="00A50396" w:rsidRPr="00A50396" w:rsidRDefault="00DF5F38" w:rsidP="00A50396">
      <w:pPr>
        <w:spacing w:after="0"/>
        <w:rPr>
          <w:rFonts w:ascii="Century Gothic" w:hAnsi="Century Gothic"/>
        </w:rPr>
      </w:pPr>
      <w:r>
        <w:rPr>
          <w:rFonts w:ascii="Century Gothic" w:hAnsi="Century Gothic"/>
          <w:b/>
          <w:bCs/>
        </w:rPr>
        <w:t>174</w:t>
      </w:r>
      <w:r w:rsidR="00A50396" w:rsidRPr="00A50396">
        <w:rPr>
          <w:rFonts w:ascii="Century Gothic" w:hAnsi="Century Gothic"/>
          <w:b/>
          <w:bCs/>
        </w:rPr>
        <w:t>/25 Declarations of Interest</w:t>
      </w:r>
      <w:r w:rsidR="00A50396">
        <w:rPr>
          <w:rFonts w:ascii="Century Gothic" w:hAnsi="Century Gothic"/>
          <w:b/>
          <w:bCs/>
        </w:rPr>
        <w:t xml:space="preserve"> </w:t>
      </w:r>
      <w:r w:rsidR="00A50396" w:rsidRPr="00A50396">
        <w:rPr>
          <w:rFonts w:ascii="Century Gothic" w:hAnsi="Century Gothic"/>
        </w:rPr>
        <w:t>None declared.</w:t>
      </w:r>
    </w:p>
    <w:p w14:paraId="7F61B62C" w14:textId="77777777" w:rsidR="00A50396" w:rsidRPr="00A50396" w:rsidRDefault="00000000" w:rsidP="00A50396">
      <w:pPr>
        <w:spacing w:after="0"/>
        <w:rPr>
          <w:rFonts w:ascii="Century Gothic" w:hAnsi="Century Gothic"/>
        </w:rPr>
      </w:pPr>
      <w:r>
        <w:rPr>
          <w:rFonts w:ascii="Century Gothic" w:hAnsi="Century Gothic"/>
        </w:rPr>
        <w:pict w14:anchorId="7872C628">
          <v:rect id="_x0000_i1029" style="width:0;height:1.5pt" o:hralign="center" o:hrstd="t" o:hr="t" fillcolor="#a0a0a0" stroked="f"/>
        </w:pict>
      </w:r>
    </w:p>
    <w:p w14:paraId="3AB528FB" w14:textId="77777777" w:rsidR="00DF5F38" w:rsidRPr="00DF5F38" w:rsidRDefault="00A50396" w:rsidP="00DF5F38">
      <w:pPr>
        <w:spacing w:after="0"/>
        <w:rPr>
          <w:rFonts w:ascii="Century Gothic" w:hAnsi="Century Gothic"/>
        </w:rPr>
      </w:pPr>
      <w:r w:rsidRPr="00A50396">
        <w:rPr>
          <w:rFonts w:ascii="Century Gothic" w:hAnsi="Century Gothic"/>
          <w:b/>
          <w:bCs/>
        </w:rPr>
        <w:t>1</w:t>
      </w:r>
      <w:r w:rsidR="00DF5F38">
        <w:rPr>
          <w:rFonts w:ascii="Century Gothic" w:hAnsi="Century Gothic"/>
          <w:b/>
          <w:bCs/>
        </w:rPr>
        <w:t>75</w:t>
      </w:r>
      <w:r w:rsidRPr="00A50396">
        <w:rPr>
          <w:rFonts w:ascii="Century Gothic" w:hAnsi="Century Gothic"/>
          <w:b/>
          <w:bCs/>
        </w:rPr>
        <w:t>/25 Minutes of the Previous Meeting</w:t>
      </w:r>
      <w:r w:rsidRPr="00A50396">
        <w:rPr>
          <w:rFonts w:ascii="Century Gothic" w:hAnsi="Century Gothic"/>
        </w:rPr>
        <w:br/>
      </w:r>
      <w:r w:rsidR="00DF5F38" w:rsidRPr="00DF5F38">
        <w:rPr>
          <w:rFonts w:ascii="Century Gothic" w:hAnsi="Century Gothic"/>
        </w:rPr>
        <w:t>The minutes of the meeting held on 7th July 2025 were approved.</w:t>
      </w:r>
      <w:r w:rsidR="00DF5F38" w:rsidRPr="00DF5F38">
        <w:rPr>
          <w:rFonts w:ascii="Century Gothic" w:hAnsi="Century Gothic"/>
        </w:rPr>
        <w:br/>
        <w:t>Proposed: Cllr G Heppell, Seconded: Cllr S Dalglish – Approved</w:t>
      </w:r>
    </w:p>
    <w:p w14:paraId="5E3C8CEB" w14:textId="52F1F1E9" w:rsidR="00A50396" w:rsidRPr="00A50396" w:rsidRDefault="00000000" w:rsidP="00DF5F38">
      <w:pPr>
        <w:spacing w:after="0"/>
        <w:rPr>
          <w:rFonts w:ascii="Century Gothic" w:hAnsi="Century Gothic"/>
        </w:rPr>
      </w:pPr>
      <w:r>
        <w:rPr>
          <w:rFonts w:ascii="Century Gothic" w:hAnsi="Century Gothic"/>
        </w:rPr>
        <w:pict w14:anchorId="6628EB62">
          <v:rect id="_x0000_i1030" style="width:0;height:1.5pt" o:hralign="center" o:hrstd="t" o:hr="t" fillcolor="#a0a0a0" stroked="f"/>
        </w:pict>
      </w:r>
    </w:p>
    <w:p w14:paraId="53F6EE8F" w14:textId="41703241" w:rsidR="00A50396" w:rsidRPr="00A50396" w:rsidRDefault="00A50396" w:rsidP="00A50396">
      <w:pPr>
        <w:spacing w:after="0"/>
        <w:rPr>
          <w:rFonts w:ascii="Century Gothic" w:hAnsi="Century Gothic"/>
        </w:rPr>
      </w:pPr>
      <w:r w:rsidRPr="00A50396">
        <w:rPr>
          <w:rFonts w:ascii="Century Gothic" w:hAnsi="Century Gothic"/>
          <w:b/>
          <w:bCs/>
        </w:rPr>
        <w:t>1</w:t>
      </w:r>
      <w:r w:rsidR="00DF5F38">
        <w:rPr>
          <w:rFonts w:ascii="Century Gothic" w:hAnsi="Century Gothic"/>
          <w:b/>
          <w:bCs/>
        </w:rPr>
        <w:t>76</w:t>
      </w:r>
      <w:r w:rsidRPr="00A50396">
        <w:rPr>
          <w:rFonts w:ascii="Century Gothic" w:hAnsi="Century Gothic"/>
          <w:b/>
          <w:bCs/>
        </w:rPr>
        <w:t>/25 Matters Arising from the Minutes</w:t>
      </w:r>
      <w:r>
        <w:rPr>
          <w:rFonts w:ascii="Century Gothic" w:hAnsi="Century Gothic"/>
          <w:b/>
          <w:bCs/>
        </w:rPr>
        <w:t xml:space="preserve"> </w:t>
      </w:r>
      <w:r w:rsidR="00DF5F38">
        <w:rPr>
          <w:rFonts w:ascii="Century Gothic" w:hAnsi="Century Gothic"/>
        </w:rPr>
        <w:t>None raised</w:t>
      </w:r>
    </w:p>
    <w:p w14:paraId="432ABFF6" w14:textId="77777777" w:rsidR="00A50396" w:rsidRPr="00A50396" w:rsidRDefault="00000000" w:rsidP="00A50396">
      <w:pPr>
        <w:spacing w:after="0"/>
        <w:rPr>
          <w:rFonts w:ascii="Century Gothic" w:hAnsi="Century Gothic"/>
        </w:rPr>
      </w:pPr>
      <w:r>
        <w:rPr>
          <w:rFonts w:ascii="Century Gothic" w:hAnsi="Century Gothic"/>
        </w:rPr>
        <w:pict w14:anchorId="4ADAFC5F">
          <v:rect id="_x0000_i1031" style="width:0;height:1.5pt" o:hralign="center" o:hrstd="t" o:hr="t" fillcolor="#a0a0a0" stroked="f"/>
        </w:pict>
      </w:r>
    </w:p>
    <w:p w14:paraId="738B59C0" w14:textId="77777777" w:rsidR="00DF5F38" w:rsidRPr="00DF5F38" w:rsidRDefault="00DF5F38" w:rsidP="00DF5F38">
      <w:pPr>
        <w:spacing w:after="0"/>
        <w:rPr>
          <w:rFonts w:ascii="Century Gothic" w:hAnsi="Century Gothic"/>
        </w:rPr>
      </w:pPr>
      <w:r w:rsidRPr="00DF5F38">
        <w:rPr>
          <w:rFonts w:ascii="Century Gothic" w:hAnsi="Century Gothic"/>
          <w:b/>
          <w:bCs/>
        </w:rPr>
        <w:t>177/25 Grounds – Reports and Resolutions Arising</w:t>
      </w:r>
      <w:r w:rsidRPr="00DF5F38">
        <w:rPr>
          <w:rFonts w:ascii="Century Gothic" w:hAnsi="Century Gothic"/>
        </w:rPr>
        <w:br/>
      </w:r>
      <w:r w:rsidRPr="00DF5F38">
        <w:rPr>
          <w:rFonts w:ascii="Century Gothic" w:hAnsi="Century Gothic"/>
          <w:b/>
          <w:bCs/>
        </w:rPr>
        <w:t>177/25.01 Grounds Committee Meeting (Appendix 1)</w:t>
      </w:r>
    </w:p>
    <w:p w14:paraId="43FF0A18" w14:textId="77777777" w:rsidR="00DF5F38" w:rsidRPr="00DF5F38" w:rsidRDefault="00DF5F38" w:rsidP="00DF5F38">
      <w:pPr>
        <w:numPr>
          <w:ilvl w:val="0"/>
          <w:numId w:val="20"/>
        </w:numPr>
        <w:spacing w:after="0"/>
        <w:rPr>
          <w:rFonts w:ascii="Century Gothic" w:hAnsi="Century Gothic"/>
        </w:rPr>
      </w:pPr>
      <w:r w:rsidRPr="00DF5F38">
        <w:rPr>
          <w:rFonts w:ascii="Century Gothic" w:hAnsi="Century Gothic"/>
        </w:rPr>
        <w:t>Wildflower area signage at the Pig Market to be installed and cutting scheduled for October.</w:t>
      </w:r>
    </w:p>
    <w:p w14:paraId="2A331190" w14:textId="77777777" w:rsidR="00DF5F38" w:rsidRPr="00DF5F38" w:rsidRDefault="00DF5F38" w:rsidP="00DF5F38">
      <w:pPr>
        <w:numPr>
          <w:ilvl w:val="0"/>
          <w:numId w:val="20"/>
        </w:numPr>
        <w:spacing w:after="0"/>
        <w:rPr>
          <w:rFonts w:ascii="Century Gothic" w:hAnsi="Century Gothic"/>
        </w:rPr>
      </w:pPr>
      <w:r w:rsidRPr="00DF5F38">
        <w:rPr>
          <w:rFonts w:ascii="Century Gothic" w:hAnsi="Century Gothic"/>
        </w:rPr>
        <w:t>Seesaw part delivered incomplete – Clerk to chase supplier.</w:t>
      </w:r>
    </w:p>
    <w:p w14:paraId="043588CC" w14:textId="77777777" w:rsidR="00DF5F38" w:rsidRPr="00DF5F38" w:rsidRDefault="00DF5F38" w:rsidP="00DF5F38">
      <w:pPr>
        <w:numPr>
          <w:ilvl w:val="0"/>
          <w:numId w:val="20"/>
        </w:numPr>
        <w:spacing w:after="0"/>
        <w:rPr>
          <w:rFonts w:ascii="Century Gothic" w:hAnsi="Century Gothic"/>
        </w:rPr>
      </w:pPr>
      <w:r w:rsidRPr="00DF5F38">
        <w:rPr>
          <w:rFonts w:ascii="Century Gothic" w:hAnsi="Century Gothic"/>
        </w:rPr>
        <w:t>Bin at base of Comb Hill declared beyond repair – to be replaced.</w:t>
      </w:r>
      <w:r w:rsidRPr="00DF5F38">
        <w:rPr>
          <w:rFonts w:ascii="Century Gothic" w:hAnsi="Century Gothic"/>
        </w:rPr>
        <w:br/>
        <w:t>Proposed: Cllr D Rogan-Mackie, Seconded: Cllr K Teasdale – Approved</w:t>
      </w:r>
    </w:p>
    <w:p w14:paraId="14CDB887" w14:textId="77777777" w:rsidR="00DF5F38" w:rsidRPr="00DF5F38" w:rsidRDefault="00DF5F38" w:rsidP="00DF5F38">
      <w:pPr>
        <w:numPr>
          <w:ilvl w:val="0"/>
          <w:numId w:val="20"/>
        </w:numPr>
        <w:spacing w:after="0"/>
        <w:rPr>
          <w:rFonts w:ascii="Century Gothic" w:hAnsi="Century Gothic"/>
        </w:rPr>
      </w:pPr>
      <w:r w:rsidRPr="00DF5F38">
        <w:rPr>
          <w:rFonts w:ascii="Century Gothic" w:hAnsi="Century Gothic"/>
        </w:rPr>
        <w:t>Clerk to email NCC to address overgrown area in Memorial Park.</w:t>
      </w:r>
    </w:p>
    <w:p w14:paraId="332CD249" w14:textId="77777777" w:rsidR="00DF5F38" w:rsidRPr="00DF5F38" w:rsidRDefault="00DF5F38" w:rsidP="00DF5F38">
      <w:pPr>
        <w:numPr>
          <w:ilvl w:val="0"/>
          <w:numId w:val="20"/>
        </w:numPr>
        <w:spacing w:after="0"/>
        <w:rPr>
          <w:rFonts w:ascii="Century Gothic" w:hAnsi="Century Gothic"/>
        </w:rPr>
      </w:pPr>
      <w:r w:rsidRPr="00DF5F38">
        <w:rPr>
          <w:rFonts w:ascii="Century Gothic" w:hAnsi="Century Gothic"/>
        </w:rPr>
        <w:t>Request for memorial bench in park approved – Clerk to contact NCC.</w:t>
      </w:r>
    </w:p>
    <w:p w14:paraId="598BF9AF" w14:textId="77777777" w:rsidR="00DF5F38" w:rsidRPr="00DF5F38" w:rsidRDefault="00DF5F38" w:rsidP="00DF5F38">
      <w:pPr>
        <w:numPr>
          <w:ilvl w:val="0"/>
          <w:numId w:val="20"/>
        </w:numPr>
        <w:spacing w:after="0"/>
        <w:rPr>
          <w:rFonts w:ascii="Century Gothic" w:hAnsi="Century Gothic"/>
        </w:rPr>
      </w:pPr>
      <w:r w:rsidRPr="00DF5F38">
        <w:rPr>
          <w:rFonts w:ascii="Century Gothic" w:hAnsi="Century Gothic"/>
        </w:rPr>
        <w:t>Complaints received about children’s area at Comb Hill not being mown – Clerk to follow up with NCC.</w:t>
      </w:r>
    </w:p>
    <w:p w14:paraId="69F68D22" w14:textId="77777777" w:rsidR="00DF5F38" w:rsidRPr="00DF5F38" w:rsidRDefault="00DF5F38" w:rsidP="00DF5F38">
      <w:pPr>
        <w:numPr>
          <w:ilvl w:val="0"/>
          <w:numId w:val="20"/>
        </w:numPr>
        <w:spacing w:after="0"/>
        <w:rPr>
          <w:rFonts w:ascii="Century Gothic" w:hAnsi="Century Gothic"/>
        </w:rPr>
      </w:pPr>
      <w:r w:rsidRPr="00DF5F38">
        <w:rPr>
          <w:rFonts w:ascii="Century Gothic" w:hAnsi="Century Gothic"/>
        </w:rPr>
        <w:t>Mosaic in Memorial Park: NCC offered a new mosaic or flowerbed; community gardens willing to maintain. Cllr D Rogan-Mackie to arrange meeting.</w:t>
      </w:r>
    </w:p>
    <w:p w14:paraId="32913409" w14:textId="77777777" w:rsidR="00DF5F38" w:rsidRPr="00DF5F38" w:rsidRDefault="00DF5F38" w:rsidP="00DF5F38">
      <w:pPr>
        <w:numPr>
          <w:ilvl w:val="0"/>
          <w:numId w:val="20"/>
        </w:numPr>
        <w:spacing w:after="0"/>
        <w:rPr>
          <w:rFonts w:ascii="Century Gothic" w:hAnsi="Century Gothic"/>
        </w:rPr>
      </w:pPr>
      <w:r w:rsidRPr="00DF5F38">
        <w:rPr>
          <w:rFonts w:ascii="Century Gothic" w:hAnsi="Century Gothic"/>
        </w:rPr>
        <w:t>Footpath overgrowth at Spotted Cow and Lanty’s Lonnen to be chased with Duncan Lovett and Tim Fish.</w:t>
      </w:r>
    </w:p>
    <w:p w14:paraId="0785F937" w14:textId="77777777" w:rsidR="00DF5F38" w:rsidRPr="00DF5F38" w:rsidRDefault="00DF5F38" w:rsidP="00DF5F38">
      <w:pPr>
        <w:numPr>
          <w:ilvl w:val="0"/>
          <w:numId w:val="20"/>
        </w:numPr>
        <w:spacing w:after="0"/>
        <w:rPr>
          <w:rFonts w:ascii="Century Gothic" w:hAnsi="Century Gothic"/>
        </w:rPr>
      </w:pPr>
      <w:r w:rsidRPr="00DF5F38">
        <w:rPr>
          <w:rFonts w:ascii="Century Gothic" w:hAnsi="Century Gothic"/>
        </w:rPr>
        <w:t>Clerk to continue pursuing dropped kerbs and funding for outdoor gym equipment.</w:t>
      </w:r>
    </w:p>
    <w:p w14:paraId="39B67272" w14:textId="77777777" w:rsidR="00DF5F38" w:rsidRPr="00DF5F38" w:rsidRDefault="00DF5F38" w:rsidP="00DF5F38">
      <w:pPr>
        <w:spacing w:after="0"/>
        <w:rPr>
          <w:rFonts w:ascii="Century Gothic" w:hAnsi="Century Gothic"/>
        </w:rPr>
      </w:pPr>
      <w:r w:rsidRPr="00DF5F38">
        <w:rPr>
          <w:rFonts w:ascii="Century Gothic" w:hAnsi="Century Gothic"/>
          <w:b/>
          <w:bCs/>
        </w:rPr>
        <w:t>177/25.02 Public Seating and Bus Shelters</w:t>
      </w:r>
    </w:p>
    <w:p w14:paraId="2751537C" w14:textId="37F4E8AF" w:rsidR="00DF5F38" w:rsidRPr="00DF5F38" w:rsidRDefault="00DF5F38" w:rsidP="00DF5F38">
      <w:pPr>
        <w:numPr>
          <w:ilvl w:val="0"/>
          <w:numId w:val="21"/>
        </w:numPr>
        <w:spacing w:after="0"/>
        <w:rPr>
          <w:rFonts w:ascii="Century Gothic" w:hAnsi="Century Gothic"/>
        </w:rPr>
      </w:pPr>
      <w:r w:rsidRPr="00DF5F38">
        <w:rPr>
          <w:rFonts w:ascii="Century Gothic" w:hAnsi="Century Gothic"/>
        </w:rPr>
        <w:t xml:space="preserve">Repairs progressing; glass replacement for main shelter under investigation. </w:t>
      </w:r>
    </w:p>
    <w:p w14:paraId="75FC8E3E" w14:textId="77777777" w:rsidR="00DF5F38" w:rsidRPr="00DF5F38" w:rsidRDefault="00DF5F38" w:rsidP="00DF5F38">
      <w:pPr>
        <w:spacing w:after="0"/>
        <w:rPr>
          <w:rFonts w:ascii="Century Gothic" w:hAnsi="Century Gothic"/>
        </w:rPr>
      </w:pPr>
      <w:r w:rsidRPr="00DF5F38">
        <w:rPr>
          <w:rFonts w:ascii="Century Gothic" w:hAnsi="Century Gothic"/>
          <w:b/>
          <w:bCs/>
        </w:rPr>
        <w:t>177/25.03 Public Footpaths, Lighting and Amenities</w:t>
      </w:r>
    </w:p>
    <w:p w14:paraId="74E9C453" w14:textId="77777777" w:rsidR="00DF5F38" w:rsidRPr="00DF5F38" w:rsidRDefault="00DF5F38" w:rsidP="00DF5F38">
      <w:pPr>
        <w:numPr>
          <w:ilvl w:val="0"/>
          <w:numId w:val="22"/>
        </w:numPr>
        <w:spacing w:after="0"/>
        <w:rPr>
          <w:rFonts w:ascii="Century Gothic" w:hAnsi="Century Gothic"/>
        </w:rPr>
      </w:pPr>
      <w:r w:rsidRPr="00DF5F38">
        <w:rPr>
          <w:rFonts w:ascii="Century Gothic" w:hAnsi="Century Gothic"/>
        </w:rPr>
        <w:t>Clerk to obtain quotes for upgraded solar lighting at Comb Hill.</w:t>
      </w:r>
    </w:p>
    <w:p w14:paraId="1C577F58" w14:textId="0B8F8A2D" w:rsidR="00C6639C" w:rsidRDefault="00DF5F38" w:rsidP="00A50396">
      <w:pPr>
        <w:numPr>
          <w:ilvl w:val="0"/>
          <w:numId w:val="22"/>
        </w:numPr>
        <w:spacing w:after="0"/>
        <w:rPr>
          <w:rFonts w:ascii="Century Gothic" w:hAnsi="Century Gothic"/>
        </w:rPr>
      </w:pPr>
      <w:r w:rsidRPr="00DF5F38">
        <w:rPr>
          <w:rFonts w:ascii="Century Gothic" w:hAnsi="Century Gothic"/>
        </w:rPr>
        <w:t>County Cllr Mathieson to consider using Members’ Allowance towards lighting.</w:t>
      </w:r>
    </w:p>
    <w:p w14:paraId="6B5A8AE6" w14:textId="56A356CE" w:rsidR="00DF5F38" w:rsidRPr="00DF5F38" w:rsidRDefault="00C6639C" w:rsidP="00C6639C">
      <w:pPr>
        <w:rPr>
          <w:rFonts w:ascii="Century Gothic" w:hAnsi="Century Gothic"/>
        </w:rPr>
      </w:pPr>
      <w:r>
        <w:rPr>
          <w:rFonts w:ascii="Century Gothic" w:hAnsi="Century Gothic"/>
        </w:rPr>
        <w:br w:type="page"/>
      </w:r>
    </w:p>
    <w:p w14:paraId="06BCF96F" w14:textId="145858E8" w:rsidR="00A50396" w:rsidRPr="00A50396" w:rsidRDefault="00000000" w:rsidP="00A50396">
      <w:pPr>
        <w:spacing w:after="0"/>
        <w:rPr>
          <w:rFonts w:ascii="Century Gothic" w:hAnsi="Century Gothic"/>
        </w:rPr>
      </w:pPr>
      <w:r>
        <w:rPr>
          <w:rFonts w:ascii="Century Gothic" w:hAnsi="Century Gothic"/>
        </w:rPr>
        <w:lastRenderedPageBreak/>
        <w:pict w14:anchorId="4E10A652">
          <v:rect id="_x0000_i1032" style="width:0;height:1.5pt" o:hralign="center" o:hrstd="t" o:hr="t" fillcolor="#a0a0a0" stroked="f"/>
        </w:pict>
      </w:r>
    </w:p>
    <w:p w14:paraId="35D37181" w14:textId="77777777" w:rsidR="00DF5F38" w:rsidRPr="00DF5F38" w:rsidRDefault="00DF5F38" w:rsidP="00DF5F38">
      <w:pPr>
        <w:spacing w:after="0"/>
        <w:rPr>
          <w:rFonts w:ascii="Century Gothic" w:hAnsi="Century Gothic"/>
        </w:rPr>
      </w:pPr>
      <w:r w:rsidRPr="00DF5F38">
        <w:rPr>
          <w:rFonts w:ascii="Century Gothic" w:hAnsi="Century Gothic"/>
          <w:b/>
          <w:bCs/>
        </w:rPr>
        <w:t>178/25 Northumberland County Council – Report from County Cllr Rachel Mathieson</w:t>
      </w:r>
    </w:p>
    <w:p w14:paraId="0BB638C9" w14:textId="77777777" w:rsidR="00DF5F38" w:rsidRPr="00DF5F38" w:rsidRDefault="00DF5F38" w:rsidP="00DF5F38">
      <w:pPr>
        <w:numPr>
          <w:ilvl w:val="0"/>
          <w:numId w:val="23"/>
        </w:numPr>
        <w:spacing w:after="0"/>
        <w:rPr>
          <w:rFonts w:ascii="Century Gothic" w:hAnsi="Century Gothic"/>
        </w:rPr>
      </w:pPr>
      <w:r w:rsidRPr="00DF5F38">
        <w:rPr>
          <w:rFonts w:ascii="Century Gothic" w:hAnsi="Century Gothic"/>
        </w:rPr>
        <w:t>Polling station feedback to be submitted. Members agreed one station at the Methodist Church remains suitable.</w:t>
      </w:r>
    </w:p>
    <w:p w14:paraId="68AD1F1B" w14:textId="77777777" w:rsidR="00DF5F38" w:rsidRPr="00DF5F38" w:rsidRDefault="00DF5F38" w:rsidP="00DF5F38">
      <w:pPr>
        <w:numPr>
          <w:ilvl w:val="0"/>
          <w:numId w:val="23"/>
        </w:numPr>
        <w:spacing w:after="0"/>
        <w:rPr>
          <w:rFonts w:ascii="Century Gothic" w:hAnsi="Century Gothic"/>
        </w:rPr>
      </w:pPr>
      <w:r w:rsidRPr="00DF5F38">
        <w:rPr>
          <w:rFonts w:ascii="Century Gothic" w:hAnsi="Century Gothic"/>
        </w:rPr>
        <w:t>Call for Sites initiative shared – deadline 30th September. Councillors to consider and publicise.</w:t>
      </w:r>
    </w:p>
    <w:p w14:paraId="548F2F77" w14:textId="77777777" w:rsidR="00DF5F38" w:rsidRPr="00DF5F38" w:rsidRDefault="00DF5F38" w:rsidP="00DF5F38">
      <w:pPr>
        <w:numPr>
          <w:ilvl w:val="0"/>
          <w:numId w:val="23"/>
        </w:numPr>
        <w:spacing w:after="0"/>
        <w:rPr>
          <w:rFonts w:ascii="Century Gothic" w:hAnsi="Century Gothic"/>
        </w:rPr>
      </w:pPr>
      <w:r w:rsidRPr="00DF5F38">
        <w:rPr>
          <w:rFonts w:ascii="Century Gothic" w:hAnsi="Century Gothic"/>
        </w:rPr>
        <w:t>Caravan at Woodhead Close: Ongoing concern raised. NCC and Karbon Homes engaging with resident.</w:t>
      </w:r>
    </w:p>
    <w:p w14:paraId="141CCE36" w14:textId="77777777" w:rsidR="00DF5F38" w:rsidRPr="00DF5F38" w:rsidRDefault="00DF5F38" w:rsidP="00DF5F38">
      <w:pPr>
        <w:numPr>
          <w:ilvl w:val="0"/>
          <w:numId w:val="23"/>
        </w:numPr>
        <w:spacing w:after="0"/>
        <w:rPr>
          <w:rFonts w:ascii="Century Gothic" w:hAnsi="Century Gothic"/>
        </w:rPr>
      </w:pPr>
      <w:r w:rsidRPr="00DF5F38">
        <w:rPr>
          <w:rFonts w:ascii="Century Gothic" w:hAnsi="Century Gothic"/>
        </w:rPr>
        <w:t>Dog warden has visited following reports of fouling.</w:t>
      </w:r>
    </w:p>
    <w:p w14:paraId="301FA943" w14:textId="77777777" w:rsidR="00DF5F38" w:rsidRPr="00DF5F38" w:rsidRDefault="00DF5F38" w:rsidP="00DF5F38">
      <w:pPr>
        <w:numPr>
          <w:ilvl w:val="0"/>
          <w:numId w:val="23"/>
        </w:numPr>
        <w:spacing w:after="0"/>
        <w:rPr>
          <w:rFonts w:ascii="Century Gothic" w:hAnsi="Century Gothic"/>
        </w:rPr>
      </w:pPr>
      <w:r w:rsidRPr="00DF5F38">
        <w:rPr>
          <w:rFonts w:ascii="Century Gothic" w:hAnsi="Century Gothic"/>
        </w:rPr>
        <w:t>Working Men’s Club and Church Hall: Clerk to request NCC serve notice.</w:t>
      </w:r>
    </w:p>
    <w:p w14:paraId="49AD394B" w14:textId="77777777" w:rsidR="00DF5F38" w:rsidRPr="00DF5F38" w:rsidRDefault="00DF5F38" w:rsidP="00DF5F38">
      <w:pPr>
        <w:numPr>
          <w:ilvl w:val="0"/>
          <w:numId w:val="23"/>
        </w:numPr>
        <w:spacing w:after="0"/>
        <w:rPr>
          <w:rFonts w:ascii="Century Gothic" w:hAnsi="Century Gothic"/>
        </w:rPr>
      </w:pPr>
      <w:r w:rsidRPr="00DF5F38">
        <w:rPr>
          <w:rFonts w:ascii="Century Gothic" w:hAnsi="Century Gothic"/>
        </w:rPr>
        <w:t>Toilets – temporary units on site; cleaning and placement under review.</w:t>
      </w:r>
    </w:p>
    <w:p w14:paraId="28848994" w14:textId="25EEA1DC" w:rsidR="00DF5F38" w:rsidRPr="00DF5F38" w:rsidRDefault="00DF5F38" w:rsidP="00A50396">
      <w:pPr>
        <w:numPr>
          <w:ilvl w:val="0"/>
          <w:numId w:val="23"/>
        </w:numPr>
        <w:spacing w:after="0"/>
        <w:rPr>
          <w:rFonts w:ascii="Century Gothic" w:hAnsi="Century Gothic"/>
        </w:rPr>
      </w:pPr>
      <w:r w:rsidRPr="00DF5F38">
        <w:rPr>
          <w:rFonts w:ascii="Century Gothic" w:hAnsi="Century Gothic"/>
        </w:rPr>
        <w:t>Noticeboard for hospital grounds suggested – to be added to September agenda.</w:t>
      </w:r>
    </w:p>
    <w:p w14:paraId="621C495F" w14:textId="552C88AF" w:rsidR="00A50396" w:rsidRPr="00A50396" w:rsidRDefault="00000000" w:rsidP="00A50396">
      <w:pPr>
        <w:spacing w:after="0"/>
        <w:rPr>
          <w:rFonts w:ascii="Century Gothic" w:hAnsi="Century Gothic"/>
        </w:rPr>
      </w:pPr>
      <w:r>
        <w:rPr>
          <w:rFonts w:ascii="Century Gothic" w:hAnsi="Century Gothic"/>
        </w:rPr>
        <w:pict w14:anchorId="6FC98183">
          <v:rect id="_x0000_i1033" style="width:0;height:1.5pt" o:hralign="center" o:hrstd="t" o:hr="t" fillcolor="#a0a0a0" stroked="f"/>
        </w:pict>
      </w:r>
    </w:p>
    <w:p w14:paraId="5A03380C" w14:textId="7455A6CD" w:rsidR="00DF5F38" w:rsidRPr="00DF5F38" w:rsidRDefault="00DF5F38" w:rsidP="00A50396">
      <w:pPr>
        <w:spacing w:after="0"/>
        <w:rPr>
          <w:rFonts w:ascii="Century Gothic" w:hAnsi="Century Gothic"/>
        </w:rPr>
      </w:pPr>
      <w:r w:rsidRPr="00DF5F38">
        <w:rPr>
          <w:rFonts w:ascii="Century Gothic" w:hAnsi="Century Gothic"/>
          <w:b/>
          <w:bCs/>
        </w:rPr>
        <w:t>179/25 Police Report</w:t>
      </w:r>
      <w:r>
        <w:rPr>
          <w:rFonts w:ascii="Century Gothic" w:hAnsi="Century Gothic"/>
          <w:b/>
          <w:bCs/>
        </w:rPr>
        <w:t xml:space="preserve"> </w:t>
      </w:r>
      <w:r w:rsidRPr="00DF5F38">
        <w:rPr>
          <w:rFonts w:ascii="Century Gothic" w:hAnsi="Century Gothic"/>
        </w:rPr>
        <w:t>13 crimes reported, 5 relevant to community. Issues included noise, antisocial behaviour, suspected shoplifting and assault. A cannabis farm discovery is under investigation.</w:t>
      </w:r>
    </w:p>
    <w:p w14:paraId="5BD68BC7" w14:textId="4EC44120" w:rsidR="00A50396" w:rsidRPr="00A50396" w:rsidRDefault="00000000" w:rsidP="00A50396">
      <w:pPr>
        <w:spacing w:after="0"/>
        <w:rPr>
          <w:rFonts w:ascii="Century Gothic" w:hAnsi="Century Gothic"/>
        </w:rPr>
      </w:pPr>
      <w:r>
        <w:rPr>
          <w:rFonts w:ascii="Century Gothic" w:hAnsi="Century Gothic"/>
        </w:rPr>
        <w:pict w14:anchorId="207A63BF">
          <v:rect id="_x0000_i1034" style="width:0;height:1.5pt" o:hralign="center" o:hrstd="t" o:hr="t" fillcolor="#a0a0a0" stroked="f"/>
        </w:pict>
      </w:r>
    </w:p>
    <w:p w14:paraId="50BD39D1" w14:textId="7383764A" w:rsidR="00A50396" w:rsidRPr="00A50396" w:rsidRDefault="00DF5F38" w:rsidP="00A50396">
      <w:pPr>
        <w:spacing w:after="0"/>
        <w:rPr>
          <w:rFonts w:ascii="Century Gothic" w:hAnsi="Century Gothic"/>
        </w:rPr>
      </w:pPr>
      <w:r w:rsidRPr="00DF5F38">
        <w:rPr>
          <w:rFonts w:ascii="Century Gothic" w:hAnsi="Century Gothic"/>
          <w:b/>
          <w:bCs/>
        </w:rPr>
        <w:t>180/25 Neighbourhood Plan</w:t>
      </w:r>
      <w:r>
        <w:rPr>
          <w:rFonts w:ascii="Century Gothic" w:hAnsi="Century Gothic"/>
          <w:b/>
          <w:bCs/>
        </w:rPr>
        <w:t xml:space="preserve"> </w:t>
      </w:r>
      <w:r w:rsidRPr="00DF5F38">
        <w:rPr>
          <w:rFonts w:ascii="Century Gothic" w:hAnsi="Century Gothic"/>
        </w:rPr>
        <w:t>Cllr S Dalglish and Clerk to progress document for public consultation. Remains council priority.</w:t>
      </w:r>
    </w:p>
    <w:p w14:paraId="065FEFAE" w14:textId="77777777" w:rsidR="00A50396" w:rsidRPr="00A50396" w:rsidRDefault="00000000" w:rsidP="00A50396">
      <w:pPr>
        <w:spacing w:after="0"/>
        <w:rPr>
          <w:rFonts w:ascii="Century Gothic" w:hAnsi="Century Gothic"/>
        </w:rPr>
      </w:pPr>
      <w:r>
        <w:rPr>
          <w:rFonts w:ascii="Century Gothic" w:hAnsi="Century Gothic"/>
        </w:rPr>
        <w:pict w14:anchorId="12515242">
          <v:rect id="_x0000_i1035" style="width:0;height:1.5pt" o:hralign="center" o:hrstd="t" o:hr="t" fillcolor="#a0a0a0" stroked="f"/>
        </w:pict>
      </w:r>
    </w:p>
    <w:p w14:paraId="4D03C79B" w14:textId="735C86A0" w:rsidR="00DF5F38" w:rsidRPr="00DF5F38" w:rsidRDefault="00DF5F38" w:rsidP="00A50396">
      <w:pPr>
        <w:spacing w:after="0"/>
        <w:rPr>
          <w:rFonts w:ascii="Century Gothic" w:hAnsi="Century Gothic"/>
        </w:rPr>
      </w:pPr>
      <w:r w:rsidRPr="00DF5F38">
        <w:rPr>
          <w:rFonts w:ascii="Century Gothic" w:hAnsi="Century Gothic"/>
          <w:b/>
          <w:bCs/>
        </w:rPr>
        <w:t>181/25 Borderlands</w:t>
      </w:r>
      <w:r>
        <w:rPr>
          <w:rFonts w:ascii="Century Gothic" w:hAnsi="Century Gothic"/>
          <w:b/>
          <w:bCs/>
        </w:rPr>
        <w:t xml:space="preserve"> </w:t>
      </w:r>
      <w:r w:rsidRPr="00DF5F38">
        <w:rPr>
          <w:rFonts w:ascii="Century Gothic" w:hAnsi="Century Gothic"/>
        </w:rPr>
        <w:t>No meeting held. Petition launched regarding First School site use; support noted.</w:t>
      </w:r>
    </w:p>
    <w:p w14:paraId="5F050B01" w14:textId="155DDD69" w:rsidR="00A50396" w:rsidRPr="00A50396" w:rsidRDefault="00000000" w:rsidP="00A50396">
      <w:pPr>
        <w:spacing w:after="0"/>
        <w:rPr>
          <w:rFonts w:ascii="Century Gothic" w:hAnsi="Century Gothic"/>
        </w:rPr>
      </w:pPr>
      <w:r>
        <w:rPr>
          <w:rFonts w:ascii="Century Gothic" w:hAnsi="Century Gothic"/>
        </w:rPr>
        <w:pict w14:anchorId="54CD6679">
          <v:rect id="_x0000_i1036" style="width:0;height:1.5pt" o:hralign="center" o:hrstd="t" o:hr="t" fillcolor="#a0a0a0" stroked="f"/>
        </w:pict>
      </w:r>
    </w:p>
    <w:p w14:paraId="50853848" w14:textId="414B3788" w:rsidR="00DF5F38" w:rsidRPr="00DF5F38" w:rsidRDefault="00DF5F38" w:rsidP="00A50396">
      <w:pPr>
        <w:spacing w:after="0"/>
        <w:rPr>
          <w:rFonts w:ascii="Century Gothic" w:hAnsi="Century Gothic"/>
          <w:b/>
          <w:bCs/>
        </w:rPr>
      </w:pPr>
      <w:r w:rsidRPr="00DF5F38">
        <w:rPr>
          <w:rFonts w:ascii="Century Gothic" w:hAnsi="Century Gothic"/>
          <w:b/>
          <w:bCs/>
        </w:rPr>
        <w:t>182/25 Monthly Councillor Surgery</w:t>
      </w:r>
      <w:r w:rsidR="00C6639C">
        <w:rPr>
          <w:rFonts w:ascii="Century Gothic" w:hAnsi="Century Gothic"/>
          <w:b/>
          <w:bCs/>
        </w:rPr>
        <w:t xml:space="preserve"> </w:t>
      </w:r>
      <w:r w:rsidRPr="00DF5F38">
        <w:rPr>
          <w:rFonts w:ascii="Century Gothic" w:hAnsi="Century Gothic"/>
        </w:rPr>
        <w:t>Issues raised: dog fouling, overgrown paths.</w:t>
      </w:r>
      <w:r w:rsidRPr="00DF5F38">
        <w:rPr>
          <w:rFonts w:ascii="Century Gothic" w:hAnsi="Century Gothic"/>
        </w:rPr>
        <w:br/>
        <w:t>Next surgery: Saturday 16th August – Cllrs A Sharp, S Dalglish, and S Nixon to attend.</w:t>
      </w:r>
    </w:p>
    <w:p w14:paraId="69911524" w14:textId="3FA5A3AF" w:rsidR="00A50396" w:rsidRPr="00A50396" w:rsidRDefault="00000000" w:rsidP="00A50396">
      <w:pPr>
        <w:spacing w:after="0"/>
        <w:rPr>
          <w:rFonts w:ascii="Century Gothic" w:hAnsi="Century Gothic"/>
        </w:rPr>
      </w:pPr>
      <w:r>
        <w:rPr>
          <w:rFonts w:ascii="Century Gothic" w:hAnsi="Century Gothic"/>
        </w:rPr>
        <w:pict w14:anchorId="66E10825">
          <v:rect id="_x0000_i1037" style="width:0;height:1.5pt" o:hralign="center" o:hrstd="t" o:hr="t" fillcolor="#a0a0a0" stroked="f"/>
        </w:pict>
      </w:r>
    </w:p>
    <w:p w14:paraId="0252098F" w14:textId="2957C6B3" w:rsidR="00DF5F38" w:rsidRDefault="00DF5F38" w:rsidP="00A50396">
      <w:pPr>
        <w:spacing w:after="0"/>
        <w:rPr>
          <w:rFonts w:ascii="Century Gothic" w:hAnsi="Century Gothic"/>
        </w:rPr>
      </w:pPr>
      <w:r w:rsidRPr="00DF5F38">
        <w:rPr>
          <w:rFonts w:ascii="Century Gothic" w:hAnsi="Century Gothic"/>
          <w:b/>
          <w:bCs/>
        </w:rPr>
        <w:t>183/25 Planning Applications</w:t>
      </w:r>
      <w:r>
        <w:rPr>
          <w:rFonts w:ascii="Century Gothic" w:hAnsi="Century Gothic"/>
          <w:b/>
          <w:bCs/>
        </w:rPr>
        <w:t xml:space="preserve"> </w:t>
      </w:r>
      <w:r w:rsidRPr="00DF5F38">
        <w:rPr>
          <w:rFonts w:ascii="Century Gothic" w:hAnsi="Century Gothic"/>
        </w:rPr>
        <w:t>None.</w:t>
      </w:r>
      <w:r w:rsidRPr="00DF5F38">
        <w:rPr>
          <w:rFonts w:ascii="Century Gothic" w:hAnsi="Century Gothic"/>
        </w:rPr>
        <w:br/>
        <w:t>Other Matters: None discussed.</w:t>
      </w:r>
    </w:p>
    <w:p w14:paraId="54C49A1F" w14:textId="2722EFB0" w:rsidR="00A50396" w:rsidRPr="00A50396" w:rsidRDefault="00000000" w:rsidP="00A50396">
      <w:pPr>
        <w:spacing w:after="0"/>
        <w:rPr>
          <w:rFonts w:ascii="Century Gothic" w:hAnsi="Century Gothic"/>
        </w:rPr>
      </w:pPr>
      <w:r>
        <w:rPr>
          <w:rFonts w:ascii="Century Gothic" w:hAnsi="Century Gothic"/>
        </w:rPr>
        <w:pict w14:anchorId="62026BA0">
          <v:rect id="_x0000_i1038" style="width:0;height:1.5pt" o:hralign="center" o:hrstd="t" o:hr="t" fillcolor="#a0a0a0" stroked="f"/>
        </w:pict>
      </w:r>
    </w:p>
    <w:p w14:paraId="19E640AF" w14:textId="77777777" w:rsidR="00DF5F38" w:rsidRPr="00DF5F38" w:rsidRDefault="00DF5F38" w:rsidP="00DF5F38">
      <w:pPr>
        <w:spacing w:after="0"/>
        <w:rPr>
          <w:rFonts w:ascii="Century Gothic" w:hAnsi="Century Gothic"/>
        </w:rPr>
      </w:pPr>
      <w:r w:rsidRPr="00DF5F38">
        <w:rPr>
          <w:rFonts w:ascii="Century Gothic" w:hAnsi="Century Gothic"/>
          <w:b/>
          <w:bCs/>
        </w:rPr>
        <w:t>184/25 Grant Requests</w:t>
      </w:r>
      <w:r w:rsidRPr="00DF5F38">
        <w:rPr>
          <w:rFonts w:ascii="Century Gothic" w:hAnsi="Century Gothic"/>
        </w:rPr>
        <w:br/>
      </w:r>
      <w:r w:rsidRPr="00DF5F38">
        <w:rPr>
          <w:rFonts w:ascii="Century Gothic" w:hAnsi="Century Gothic"/>
          <w:b/>
          <w:bCs/>
        </w:rPr>
        <w:t>184/25.01 Great North Air Ambulance</w:t>
      </w:r>
      <w:r w:rsidRPr="00DF5F38">
        <w:rPr>
          <w:rFonts w:ascii="Century Gothic" w:hAnsi="Century Gothic"/>
        </w:rPr>
        <w:br/>
        <w:t>£300 pledged to support matched funding.</w:t>
      </w:r>
      <w:r w:rsidRPr="00DF5F38">
        <w:rPr>
          <w:rFonts w:ascii="Century Gothic" w:hAnsi="Century Gothic"/>
        </w:rPr>
        <w:br/>
        <w:t>Proposed: Cllr D Rogan-Mackie, Seconded: Cllr G Heppell – Approved</w:t>
      </w:r>
    </w:p>
    <w:p w14:paraId="314C2C74" w14:textId="77777777" w:rsidR="00DF5F38" w:rsidRPr="00DF5F38" w:rsidRDefault="00DF5F38" w:rsidP="00DF5F38">
      <w:pPr>
        <w:spacing w:after="0"/>
        <w:rPr>
          <w:rFonts w:ascii="Century Gothic" w:hAnsi="Century Gothic"/>
        </w:rPr>
      </w:pPr>
      <w:r w:rsidRPr="00DF5F38">
        <w:rPr>
          <w:rFonts w:ascii="Century Gothic" w:hAnsi="Century Gothic"/>
          <w:b/>
          <w:bCs/>
        </w:rPr>
        <w:t>184/25.02 Haltwhistle Partnership – Older People’s Services</w:t>
      </w:r>
      <w:r w:rsidRPr="00DF5F38">
        <w:rPr>
          <w:rFonts w:ascii="Century Gothic" w:hAnsi="Century Gothic"/>
        </w:rPr>
        <w:br/>
        <w:t>Grant approved.</w:t>
      </w:r>
      <w:r w:rsidRPr="00DF5F38">
        <w:rPr>
          <w:rFonts w:ascii="Century Gothic" w:hAnsi="Century Gothic"/>
        </w:rPr>
        <w:br/>
        <w:t>Proposed: Cllr K Teasdale, Seconded: Cllr D Rogan-Mackie – Approved</w:t>
      </w:r>
    </w:p>
    <w:p w14:paraId="55A31193" w14:textId="34C1252E" w:rsidR="00DF5F38" w:rsidRPr="00DF5F38" w:rsidRDefault="00DF5F38" w:rsidP="00A50396">
      <w:pPr>
        <w:spacing w:after="0"/>
        <w:rPr>
          <w:rFonts w:ascii="Century Gothic" w:hAnsi="Century Gothic"/>
        </w:rPr>
      </w:pPr>
      <w:r w:rsidRPr="00DF5F38">
        <w:rPr>
          <w:rFonts w:ascii="Century Gothic" w:hAnsi="Century Gothic"/>
        </w:rPr>
        <w:t>School presentation on related work to be scheduled for September meeting.</w:t>
      </w:r>
    </w:p>
    <w:p w14:paraId="059AB774" w14:textId="276E82F7" w:rsidR="00A50396" w:rsidRPr="00A50396" w:rsidRDefault="00000000" w:rsidP="00A50396">
      <w:pPr>
        <w:spacing w:after="0"/>
        <w:rPr>
          <w:rFonts w:ascii="Century Gothic" w:hAnsi="Century Gothic"/>
        </w:rPr>
      </w:pPr>
      <w:r>
        <w:rPr>
          <w:rFonts w:ascii="Century Gothic" w:hAnsi="Century Gothic"/>
        </w:rPr>
        <w:pict w14:anchorId="11E7C074">
          <v:rect id="_x0000_i1039" style="width:0;height:1.5pt" o:hralign="center" o:hrstd="t" o:hr="t" fillcolor="#a0a0a0" stroked="f"/>
        </w:pict>
      </w:r>
    </w:p>
    <w:p w14:paraId="3001D14F" w14:textId="77777777" w:rsidR="00DF5F38" w:rsidRPr="00DF5F38" w:rsidRDefault="00DF5F38" w:rsidP="00DF5F38">
      <w:pPr>
        <w:spacing w:after="0"/>
        <w:rPr>
          <w:rFonts w:ascii="Century Gothic" w:hAnsi="Century Gothic"/>
        </w:rPr>
      </w:pPr>
      <w:r w:rsidRPr="00DF5F38">
        <w:rPr>
          <w:rFonts w:ascii="Century Gothic" w:hAnsi="Century Gothic"/>
          <w:b/>
          <w:bCs/>
        </w:rPr>
        <w:t>185/25 Financial Matters</w:t>
      </w:r>
      <w:r w:rsidRPr="00DF5F38">
        <w:rPr>
          <w:rFonts w:ascii="Century Gothic" w:hAnsi="Century Gothic"/>
        </w:rPr>
        <w:br/>
      </w:r>
      <w:r w:rsidRPr="00DF5F38">
        <w:rPr>
          <w:rFonts w:ascii="Century Gothic" w:hAnsi="Century Gothic"/>
          <w:b/>
          <w:bCs/>
        </w:rPr>
        <w:t>185/25.01–185/25.04</w:t>
      </w:r>
      <w:r w:rsidRPr="00DF5F38">
        <w:rPr>
          <w:rFonts w:ascii="Century Gothic" w:hAnsi="Century Gothic"/>
        </w:rPr>
        <w:t>: Reports received and accepted.</w:t>
      </w:r>
      <w:r w:rsidRPr="00DF5F38">
        <w:rPr>
          <w:rFonts w:ascii="Century Gothic" w:hAnsi="Century Gothic"/>
        </w:rPr>
        <w:br/>
        <w:t>Proposed: Cllr G Heppell, Seconded: Cllr D Rogan-Mackie – Approved</w:t>
      </w:r>
    </w:p>
    <w:p w14:paraId="50C786FC" w14:textId="77777777" w:rsidR="00DF5F38" w:rsidRPr="00DF5F38" w:rsidRDefault="00DF5F38" w:rsidP="00DF5F38">
      <w:pPr>
        <w:numPr>
          <w:ilvl w:val="0"/>
          <w:numId w:val="24"/>
        </w:numPr>
        <w:spacing w:after="0"/>
        <w:rPr>
          <w:rFonts w:ascii="Century Gothic" w:hAnsi="Century Gothic"/>
        </w:rPr>
      </w:pPr>
      <w:r w:rsidRPr="00DF5F38">
        <w:rPr>
          <w:rFonts w:ascii="Century Gothic" w:hAnsi="Century Gothic"/>
        </w:rPr>
        <w:t>Clerk to invite Ayesha from Young &amp; Sweet to October meeting for a youth group update.</w:t>
      </w:r>
    </w:p>
    <w:p w14:paraId="11924FBC" w14:textId="77777777" w:rsidR="00DF5F38" w:rsidRPr="00DF5F38" w:rsidRDefault="00DF5F38" w:rsidP="00DF5F38">
      <w:pPr>
        <w:numPr>
          <w:ilvl w:val="0"/>
          <w:numId w:val="24"/>
        </w:numPr>
        <w:spacing w:after="0"/>
        <w:rPr>
          <w:rFonts w:ascii="Century Gothic" w:hAnsi="Century Gothic"/>
        </w:rPr>
      </w:pPr>
      <w:r w:rsidRPr="00DF5F38">
        <w:rPr>
          <w:rFonts w:ascii="Century Gothic" w:hAnsi="Century Gothic"/>
        </w:rPr>
        <w:t>Council staff pay increase at 3.2% confirmed.</w:t>
      </w:r>
      <w:r w:rsidRPr="00DF5F38">
        <w:rPr>
          <w:rFonts w:ascii="Century Gothic" w:hAnsi="Century Gothic"/>
        </w:rPr>
        <w:br/>
        <w:t>Proposed: Cllr S Dalglish, Seconded: Cllr K Teasdale – Approved</w:t>
      </w:r>
    </w:p>
    <w:p w14:paraId="14F2CD01" w14:textId="77777777" w:rsidR="00A50396" w:rsidRPr="00A50396" w:rsidRDefault="00000000" w:rsidP="00A50396">
      <w:pPr>
        <w:spacing w:after="0"/>
        <w:rPr>
          <w:rFonts w:ascii="Century Gothic" w:hAnsi="Century Gothic"/>
        </w:rPr>
      </w:pPr>
      <w:r>
        <w:rPr>
          <w:rFonts w:ascii="Century Gothic" w:hAnsi="Century Gothic"/>
        </w:rPr>
        <w:lastRenderedPageBreak/>
        <w:pict w14:anchorId="02CEE821">
          <v:rect id="_x0000_i1040" style="width:0;height:1.5pt" o:hralign="center" o:hrstd="t" o:hr="t" fillcolor="#a0a0a0" stroked="f"/>
        </w:pict>
      </w:r>
    </w:p>
    <w:p w14:paraId="7F4DBE2D" w14:textId="77777777" w:rsidR="00DF5F38" w:rsidRPr="00DF5F38" w:rsidRDefault="00DF5F38" w:rsidP="00DF5F38">
      <w:pPr>
        <w:spacing w:after="0"/>
        <w:rPr>
          <w:rFonts w:ascii="Century Gothic" w:hAnsi="Century Gothic"/>
        </w:rPr>
      </w:pPr>
      <w:r w:rsidRPr="00DF5F38">
        <w:rPr>
          <w:rFonts w:ascii="Century Gothic" w:hAnsi="Century Gothic"/>
          <w:b/>
          <w:bCs/>
        </w:rPr>
        <w:t>186/25 Joint Burial Committee</w:t>
      </w:r>
      <w:r w:rsidRPr="00DF5F38">
        <w:rPr>
          <w:rFonts w:ascii="Century Gothic" w:hAnsi="Century Gothic"/>
        </w:rPr>
        <w:br/>
        <w:t>Report received. Trustee change: Cllr M Ridley appointed to replace Karen Little.</w:t>
      </w:r>
    </w:p>
    <w:p w14:paraId="7F9681ED" w14:textId="77777777" w:rsidR="00A50396" w:rsidRPr="00A50396" w:rsidRDefault="00000000" w:rsidP="00A50396">
      <w:pPr>
        <w:spacing w:after="0"/>
        <w:rPr>
          <w:rFonts w:ascii="Century Gothic" w:hAnsi="Century Gothic"/>
        </w:rPr>
      </w:pPr>
      <w:r>
        <w:rPr>
          <w:rFonts w:ascii="Century Gothic" w:hAnsi="Century Gothic"/>
        </w:rPr>
        <w:pict w14:anchorId="56ABE020">
          <v:rect id="_x0000_i1041" style="width:0;height:1.5pt" o:hralign="center" o:hrstd="t" o:hr="t" fillcolor="#a0a0a0" stroked="f"/>
        </w:pict>
      </w:r>
    </w:p>
    <w:p w14:paraId="4C4127B0" w14:textId="3BFDC471" w:rsidR="00DF5F38" w:rsidRPr="00DF5F38" w:rsidRDefault="00DF5F38" w:rsidP="00DF5F38">
      <w:pPr>
        <w:spacing w:after="0"/>
        <w:rPr>
          <w:rFonts w:ascii="Century Gothic" w:hAnsi="Century Gothic"/>
        </w:rPr>
      </w:pPr>
      <w:r w:rsidRPr="00DF5F38">
        <w:rPr>
          <w:rFonts w:ascii="Century Gothic" w:hAnsi="Century Gothic"/>
          <w:b/>
          <w:bCs/>
        </w:rPr>
        <w:t>187/25 Swimming &amp; Leisure Centre</w:t>
      </w:r>
      <w:r>
        <w:rPr>
          <w:rFonts w:ascii="Century Gothic" w:hAnsi="Century Gothic"/>
          <w:b/>
          <w:bCs/>
        </w:rPr>
        <w:t xml:space="preserve"> </w:t>
      </w:r>
      <w:r w:rsidRPr="00DF5F38">
        <w:rPr>
          <w:rFonts w:ascii="Century Gothic" w:hAnsi="Century Gothic"/>
        </w:rPr>
        <w:t>No meeting held. Centre busy with events; pool usage high.</w:t>
      </w:r>
    </w:p>
    <w:p w14:paraId="39AA0DDB" w14:textId="77777777" w:rsidR="00A50396" w:rsidRPr="00A50396" w:rsidRDefault="00000000" w:rsidP="00A50396">
      <w:pPr>
        <w:spacing w:after="0"/>
        <w:rPr>
          <w:rFonts w:ascii="Century Gothic" w:hAnsi="Century Gothic"/>
        </w:rPr>
      </w:pPr>
      <w:r>
        <w:rPr>
          <w:rFonts w:ascii="Century Gothic" w:hAnsi="Century Gothic"/>
        </w:rPr>
        <w:pict w14:anchorId="1AC216ED">
          <v:rect id="_x0000_i1042" style="width:0;height:1.5pt" o:hralign="center" o:hrstd="t" o:hr="t" fillcolor="#a0a0a0" stroked="f"/>
        </w:pict>
      </w:r>
    </w:p>
    <w:p w14:paraId="4807E7BA" w14:textId="77777777" w:rsidR="00DF5F38" w:rsidRPr="00DF5F38" w:rsidRDefault="00DF5F38" w:rsidP="00DF5F38">
      <w:pPr>
        <w:spacing w:after="0"/>
        <w:rPr>
          <w:rFonts w:ascii="Century Gothic" w:hAnsi="Century Gothic"/>
        </w:rPr>
      </w:pPr>
      <w:r w:rsidRPr="00DF5F38">
        <w:rPr>
          <w:rFonts w:ascii="Century Gothic" w:hAnsi="Century Gothic"/>
          <w:b/>
          <w:bCs/>
        </w:rPr>
        <w:t>188/25 Haltwhistle Herald</w:t>
      </w:r>
      <w:r w:rsidRPr="00DF5F38">
        <w:rPr>
          <w:rFonts w:ascii="Century Gothic" w:hAnsi="Century Gothic"/>
        </w:rPr>
        <w:br/>
        <w:t>£350 payment approved to support ongoing publication of council-related articles.</w:t>
      </w:r>
      <w:r w:rsidRPr="00DF5F38">
        <w:rPr>
          <w:rFonts w:ascii="Century Gothic" w:hAnsi="Century Gothic"/>
        </w:rPr>
        <w:br/>
        <w:t>Proposed: Cllr A Sharp, Seconded: Cllr S Dalglish – Approved</w:t>
      </w:r>
    </w:p>
    <w:p w14:paraId="480A0507" w14:textId="77777777" w:rsidR="00A50396" w:rsidRPr="00A50396" w:rsidRDefault="00000000" w:rsidP="00A50396">
      <w:pPr>
        <w:spacing w:after="0"/>
        <w:rPr>
          <w:rFonts w:ascii="Century Gothic" w:hAnsi="Century Gothic"/>
        </w:rPr>
      </w:pPr>
      <w:r>
        <w:rPr>
          <w:rFonts w:ascii="Century Gothic" w:hAnsi="Century Gothic"/>
        </w:rPr>
        <w:pict w14:anchorId="22F650C6">
          <v:rect id="_x0000_i1043" style="width:0;height:1.5pt" o:hralign="center" o:hrstd="t" o:hr="t" fillcolor="#a0a0a0" stroked="f"/>
        </w:pict>
      </w:r>
    </w:p>
    <w:p w14:paraId="53F16DF0" w14:textId="77777777" w:rsidR="00DF5F38" w:rsidRPr="00DF5F38" w:rsidRDefault="00DF5F38" w:rsidP="00DF5F38">
      <w:pPr>
        <w:spacing w:after="0"/>
        <w:rPr>
          <w:rFonts w:ascii="Century Gothic" w:hAnsi="Century Gothic"/>
        </w:rPr>
      </w:pPr>
      <w:r w:rsidRPr="00DF5F38">
        <w:rPr>
          <w:rFonts w:ascii="Century Gothic" w:hAnsi="Century Gothic"/>
          <w:b/>
          <w:bCs/>
        </w:rPr>
        <w:t>189/25 Working Men’s Club</w:t>
      </w:r>
      <w:r w:rsidRPr="00DF5F38">
        <w:rPr>
          <w:rFonts w:ascii="Century Gothic" w:hAnsi="Century Gothic"/>
        </w:rPr>
        <w:br/>
        <w:t>Clerk to request NCC serve Section 215 (Planning) and Building Control notices on WMC and Church Hall.</w:t>
      </w:r>
      <w:r w:rsidRPr="00DF5F38">
        <w:rPr>
          <w:rFonts w:ascii="Century Gothic" w:hAnsi="Century Gothic"/>
        </w:rPr>
        <w:br/>
        <w:t>Proposed: Cllr A Sharp, Seconded: Cllr K Teasdale – Approved</w:t>
      </w:r>
    </w:p>
    <w:p w14:paraId="2F7660CD" w14:textId="77777777" w:rsidR="00A50396" w:rsidRPr="00A50396" w:rsidRDefault="00000000" w:rsidP="00A50396">
      <w:pPr>
        <w:spacing w:after="0"/>
        <w:rPr>
          <w:rFonts w:ascii="Century Gothic" w:hAnsi="Century Gothic"/>
        </w:rPr>
      </w:pPr>
      <w:r>
        <w:rPr>
          <w:rFonts w:ascii="Century Gothic" w:hAnsi="Century Gothic"/>
        </w:rPr>
        <w:pict w14:anchorId="5E858B21">
          <v:rect id="_x0000_i1044" style="width:0;height:1.5pt" o:hralign="center" o:hrstd="t" o:hr="t" fillcolor="#a0a0a0" stroked="f"/>
        </w:pict>
      </w:r>
    </w:p>
    <w:p w14:paraId="2298CA8A" w14:textId="77777777" w:rsidR="00DF5F38" w:rsidRPr="00DF5F38" w:rsidRDefault="00DF5F38" w:rsidP="00DF5F38">
      <w:pPr>
        <w:spacing w:after="0"/>
        <w:rPr>
          <w:rFonts w:ascii="Century Gothic" w:hAnsi="Century Gothic"/>
        </w:rPr>
      </w:pPr>
      <w:r w:rsidRPr="00DF5F38">
        <w:rPr>
          <w:rFonts w:ascii="Century Gothic" w:hAnsi="Century Gothic"/>
          <w:b/>
          <w:bCs/>
        </w:rPr>
        <w:t>190/25 Media &amp; Press</w:t>
      </w:r>
      <w:r w:rsidRPr="00DF5F38">
        <w:rPr>
          <w:rFonts w:ascii="Century Gothic" w:hAnsi="Century Gothic"/>
        </w:rPr>
        <w:br/>
        <w:t>Updates to be prepared on public toilets and notice to WMC/Church Hall for local press.</w:t>
      </w:r>
    </w:p>
    <w:p w14:paraId="5A9EE014" w14:textId="77777777" w:rsidR="00DF5F38" w:rsidRPr="00DF5F38" w:rsidRDefault="00000000" w:rsidP="00DF5F38">
      <w:pPr>
        <w:spacing w:after="0"/>
        <w:rPr>
          <w:rFonts w:ascii="Century Gothic" w:hAnsi="Century Gothic"/>
        </w:rPr>
      </w:pPr>
      <w:r>
        <w:rPr>
          <w:rFonts w:ascii="Century Gothic" w:hAnsi="Century Gothic"/>
        </w:rPr>
        <w:pict w14:anchorId="229867B7">
          <v:rect id="_x0000_i1045" style="width:0;height:1.5pt" o:hralign="center" o:hrstd="t" o:hr="t" fillcolor="#a0a0a0" stroked="f"/>
        </w:pict>
      </w:r>
    </w:p>
    <w:p w14:paraId="1C075834" w14:textId="77777777" w:rsidR="00DF5F38" w:rsidRPr="00DF5F38" w:rsidRDefault="00DF5F38" w:rsidP="00DF5F38">
      <w:pPr>
        <w:spacing w:after="0"/>
        <w:rPr>
          <w:rFonts w:ascii="Century Gothic" w:hAnsi="Century Gothic"/>
        </w:rPr>
      </w:pPr>
      <w:r w:rsidRPr="00DF5F38">
        <w:rPr>
          <w:rFonts w:ascii="Century Gothic" w:hAnsi="Century Gothic"/>
          <w:b/>
          <w:bCs/>
        </w:rPr>
        <w:t>191/25 Correspondence</w:t>
      </w:r>
      <w:r w:rsidRPr="00DF5F38">
        <w:rPr>
          <w:rFonts w:ascii="Century Gothic" w:hAnsi="Century Gothic"/>
        </w:rPr>
        <w:br/>
        <w:t>Complaint received re: litter on Park Road, reportedly caused by staff discarding food packaging during meal breaks. Councillors noted the issue and suggested monitoring the area for recurrence and potentially addressing it with the relevant employer if the problem persists.</w:t>
      </w:r>
    </w:p>
    <w:p w14:paraId="60CF7CCF" w14:textId="77777777" w:rsidR="00DF5F38" w:rsidRPr="00DF5F38" w:rsidRDefault="00000000" w:rsidP="00DF5F38">
      <w:pPr>
        <w:spacing w:after="0"/>
        <w:rPr>
          <w:rFonts w:ascii="Century Gothic" w:hAnsi="Century Gothic"/>
        </w:rPr>
      </w:pPr>
      <w:r>
        <w:rPr>
          <w:rFonts w:ascii="Century Gothic" w:hAnsi="Century Gothic"/>
        </w:rPr>
        <w:pict w14:anchorId="4BCF92F9">
          <v:rect id="_x0000_i1046" style="width:0;height:1.5pt" o:hralign="center" o:hrstd="t" o:hr="t" fillcolor="#a0a0a0" stroked="f"/>
        </w:pict>
      </w:r>
    </w:p>
    <w:p w14:paraId="12F3FAB4" w14:textId="77777777" w:rsidR="00DF5F38" w:rsidRPr="00DF5F38" w:rsidRDefault="00DF5F38" w:rsidP="00DF5F38">
      <w:pPr>
        <w:spacing w:after="0"/>
        <w:rPr>
          <w:rFonts w:ascii="Century Gothic" w:hAnsi="Century Gothic"/>
        </w:rPr>
      </w:pPr>
      <w:r w:rsidRPr="00DF5F38">
        <w:rPr>
          <w:rFonts w:ascii="Century Gothic" w:hAnsi="Century Gothic"/>
          <w:b/>
          <w:bCs/>
        </w:rPr>
        <w:t>192/25 Any Other Business</w:t>
      </w:r>
      <w:r w:rsidRPr="00DF5F38">
        <w:rPr>
          <w:rFonts w:ascii="Century Gothic" w:hAnsi="Century Gothic"/>
        </w:rPr>
        <w:br/>
        <w:t>Tyne Valley Woodlands Survey to be added to September agenda.</w:t>
      </w:r>
    </w:p>
    <w:p w14:paraId="34E57547" w14:textId="77777777" w:rsidR="00DF5F38" w:rsidRPr="00DF5F38" w:rsidRDefault="00000000" w:rsidP="00DF5F38">
      <w:pPr>
        <w:spacing w:after="0"/>
        <w:rPr>
          <w:rFonts w:ascii="Century Gothic" w:hAnsi="Century Gothic"/>
        </w:rPr>
      </w:pPr>
      <w:r>
        <w:rPr>
          <w:rFonts w:ascii="Century Gothic" w:hAnsi="Century Gothic"/>
        </w:rPr>
        <w:pict w14:anchorId="75463CD6">
          <v:rect id="_x0000_i1047" style="width:0;height:1.5pt" o:hralign="center" o:hrstd="t" o:hr="t" fillcolor="#a0a0a0" stroked="f"/>
        </w:pict>
      </w:r>
    </w:p>
    <w:p w14:paraId="61D0ECDF" w14:textId="77777777" w:rsidR="00DF5F38" w:rsidRPr="00DF5F38" w:rsidRDefault="00DF5F38" w:rsidP="00DF5F38">
      <w:pPr>
        <w:spacing w:after="0"/>
        <w:rPr>
          <w:rFonts w:ascii="Century Gothic" w:hAnsi="Century Gothic"/>
        </w:rPr>
      </w:pPr>
      <w:r w:rsidRPr="00DF5F38">
        <w:rPr>
          <w:rFonts w:ascii="Century Gothic" w:hAnsi="Century Gothic"/>
          <w:b/>
          <w:bCs/>
        </w:rPr>
        <w:t>193/25 Dates of Next Meetings</w:t>
      </w:r>
      <w:r w:rsidRPr="00DF5F38">
        <w:rPr>
          <w:rFonts w:ascii="Century Gothic" w:hAnsi="Century Gothic"/>
        </w:rPr>
        <w:br/>
        <w:t>Grounds Committee – Monday 1st September, 4pm, Library First Floor</w:t>
      </w:r>
      <w:r w:rsidRPr="00DF5F38">
        <w:rPr>
          <w:rFonts w:ascii="Century Gothic" w:hAnsi="Century Gothic"/>
        </w:rPr>
        <w:br/>
        <w:t>Full Council – Monday 1st September, 6.30pm, Library First Floor</w:t>
      </w:r>
    </w:p>
    <w:p w14:paraId="09738861" w14:textId="77777777" w:rsidR="00D25C22" w:rsidRPr="00DF5F38" w:rsidRDefault="00D25C22" w:rsidP="00C75635">
      <w:pPr>
        <w:spacing w:after="0"/>
        <w:rPr>
          <w:rFonts w:ascii="Century Gothic" w:hAnsi="Century Gothic"/>
        </w:rPr>
      </w:pPr>
    </w:p>
    <w:sectPr w:rsidR="00D25C22" w:rsidRPr="00DF5F38" w:rsidSect="00413243">
      <w:footerReference w:type="default" r:id="rId7"/>
      <w:pgSz w:w="11906" w:h="16838"/>
      <w:pgMar w:top="238" w:right="567" w:bottom="567" w:left="567" w:header="34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CF868" w14:textId="77777777" w:rsidR="008C1D9E" w:rsidRDefault="008C1D9E" w:rsidP="00866FA4">
      <w:pPr>
        <w:spacing w:after="0" w:line="240" w:lineRule="auto"/>
      </w:pPr>
      <w:r>
        <w:separator/>
      </w:r>
    </w:p>
  </w:endnote>
  <w:endnote w:type="continuationSeparator" w:id="0">
    <w:p w14:paraId="45D7998F" w14:textId="77777777" w:rsidR="008C1D9E" w:rsidRDefault="008C1D9E" w:rsidP="00866F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5EC6A" w14:textId="566F913C" w:rsidR="00D85E8E" w:rsidRDefault="00D85E8E">
    <w:pPr>
      <w:pStyle w:val="Footer"/>
      <w:jc w:val="right"/>
    </w:pPr>
  </w:p>
  <w:p w14:paraId="22E4ADAD" w14:textId="2DD52363" w:rsidR="00D85E8E" w:rsidRPr="00D85E8E" w:rsidRDefault="00D85E8E">
    <w:pPr>
      <w:pStyle w:val="Footer"/>
      <w:rPr>
        <w:rFonts w:ascii="Century Gothic" w:hAnsi="Century Gothi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5"/>
      <w:gridCol w:w="3485"/>
      <w:gridCol w:w="3486"/>
    </w:tblGrid>
    <w:tr w:rsidR="00D85E8E" w14:paraId="49BD47E0" w14:textId="77777777" w:rsidTr="00D85E8E">
      <w:tc>
        <w:tcPr>
          <w:tcW w:w="3485" w:type="dxa"/>
        </w:tcPr>
        <w:p w14:paraId="3E1F09CC" w14:textId="7FAEB729" w:rsidR="00D85E8E" w:rsidRDefault="00D85E8E">
          <w:pPr>
            <w:pStyle w:val="Footer"/>
            <w:rPr>
              <w:rFonts w:ascii="Century Gothic" w:hAnsi="Century Gothic"/>
            </w:rPr>
          </w:pPr>
        </w:p>
      </w:tc>
      <w:tc>
        <w:tcPr>
          <w:tcW w:w="3485" w:type="dxa"/>
        </w:tcPr>
        <w:p w14:paraId="47C7B9B7" w14:textId="6306F3F5" w:rsidR="00D85E8E" w:rsidRPr="00413243" w:rsidRDefault="00D85E8E">
          <w:pPr>
            <w:pStyle w:val="Footer"/>
            <w:rPr>
              <w:rFonts w:ascii="Century Gothic" w:hAnsi="Century Gothic"/>
              <w:sz w:val="22"/>
              <w:szCs w:val="22"/>
            </w:rPr>
          </w:pPr>
          <w:r w:rsidRPr="00413243">
            <w:rPr>
              <w:rFonts w:ascii="Century Gothic" w:hAnsi="Century Gothic"/>
              <w:sz w:val="22"/>
              <w:szCs w:val="22"/>
            </w:rPr>
            <w:t>Date</w:t>
          </w:r>
        </w:p>
      </w:tc>
      <w:tc>
        <w:tcPr>
          <w:tcW w:w="3486" w:type="dxa"/>
        </w:tcPr>
        <w:sdt>
          <w:sdtPr>
            <w:rPr>
              <w:sz w:val="22"/>
              <w:szCs w:val="22"/>
            </w:rPr>
            <w:id w:val="-1769616900"/>
            <w:docPartObj>
              <w:docPartGallery w:val="Page Numbers (Top of Page)"/>
              <w:docPartUnique/>
            </w:docPartObj>
          </w:sdtPr>
          <w:sdtContent>
            <w:p w14:paraId="542C7CD1" w14:textId="3A775069" w:rsidR="00D85E8E" w:rsidRPr="00413243" w:rsidRDefault="00D85E8E" w:rsidP="00D85E8E">
              <w:pPr>
                <w:pStyle w:val="Footer"/>
                <w:jc w:val="right"/>
                <w:rPr>
                  <w:sz w:val="22"/>
                  <w:szCs w:val="22"/>
                </w:rPr>
              </w:pPr>
              <w:r w:rsidRPr="00413243">
                <w:rPr>
                  <w:rFonts w:ascii="Century Gothic" w:hAnsi="Century Gothic"/>
                  <w:sz w:val="22"/>
                  <w:szCs w:val="22"/>
                </w:rPr>
                <w:t xml:space="preserve">Page </w:t>
              </w:r>
              <w:r w:rsidRPr="00413243">
                <w:rPr>
                  <w:rFonts w:ascii="Century Gothic" w:hAnsi="Century Gothic"/>
                  <w:b/>
                  <w:bCs/>
                  <w:sz w:val="22"/>
                  <w:szCs w:val="22"/>
                </w:rPr>
                <w:fldChar w:fldCharType="begin"/>
              </w:r>
              <w:r w:rsidRPr="00413243">
                <w:rPr>
                  <w:rFonts w:ascii="Century Gothic" w:hAnsi="Century Gothic"/>
                  <w:b/>
                  <w:bCs/>
                  <w:sz w:val="22"/>
                  <w:szCs w:val="22"/>
                </w:rPr>
                <w:instrText>PAGE</w:instrText>
              </w:r>
              <w:r w:rsidRPr="00413243">
                <w:rPr>
                  <w:rFonts w:ascii="Century Gothic" w:hAnsi="Century Gothic"/>
                  <w:b/>
                  <w:bCs/>
                  <w:sz w:val="22"/>
                  <w:szCs w:val="22"/>
                </w:rPr>
                <w:fldChar w:fldCharType="separate"/>
              </w:r>
              <w:r w:rsidRPr="00413243">
                <w:rPr>
                  <w:rFonts w:ascii="Century Gothic" w:hAnsi="Century Gothic"/>
                  <w:b/>
                  <w:bCs/>
                  <w:sz w:val="22"/>
                  <w:szCs w:val="22"/>
                </w:rPr>
                <w:t>1</w:t>
              </w:r>
              <w:r w:rsidRPr="00413243">
                <w:rPr>
                  <w:rFonts w:ascii="Century Gothic" w:hAnsi="Century Gothic"/>
                  <w:b/>
                  <w:bCs/>
                  <w:sz w:val="22"/>
                  <w:szCs w:val="22"/>
                </w:rPr>
                <w:fldChar w:fldCharType="end"/>
              </w:r>
              <w:r w:rsidRPr="00413243">
                <w:rPr>
                  <w:rFonts w:ascii="Century Gothic" w:hAnsi="Century Gothic"/>
                  <w:sz w:val="22"/>
                  <w:szCs w:val="22"/>
                </w:rPr>
                <w:t xml:space="preserve"> of </w:t>
              </w:r>
              <w:r w:rsidRPr="00413243">
                <w:rPr>
                  <w:rFonts w:ascii="Century Gothic" w:hAnsi="Century Gothic"/>
                  <w:b/>
                  <w:bCs/>
                  <w:sz w:val="22"/>
                  <w:szCs w:val="22"/>
                </w:rPr>
                <w:fldChar w:fldCharType="begin"/>
              </w:r>
              <w:r w:rsidRPr="00413243">
                <w:rPr>
                  <w:rFonts w:ascii="Century Gothic" w:hAnsi="Century Gothic"/>
                  <w:b/>
                  <w:bCs/>
                  <w:sz w:val="22"/>
                  <w:szCs w:val="22"/>
                </w:rPr>
                <w:instrText>NUMPAGES</w:instrText>
              </w:r>
              <w:r w:rsidRPr="00413243">
                <w:rPr>
                  <w:rFonts w:ascii="Century Gothic" w:hAnsi="Century Gothic"/>
                  <w:b/>
                  <w:bCs/>
                  <w:sz w:val="22"/>
                  <w:szCs w:val="22"/>
                </w:rPr>
                <w:fldChar w:fldCharType="separate"/>
              </w:r>
              <w:r w:rsidRPr="00413243">
                <w:rPr>
                  <w:rFonts w:ascii="Century Gothic" w:hAnsi="Century Gothic"/>
                  <w:b/>
                  <w:bCs/>
                  <w:sz w:val="22"/>
                  <w:szCs w:val="22"/>
                </w:rPr>
                <w:t>4</w:t>
              </w:r>
              <w:r w:rsidRPr="00413243">
                <w:rPr>
                  <w:rFonts w:ascii="Century Gothic" w:hAnsi="Century Gothic"/>
                  <w:b/>
                  <w:bCs/>
                  <w:sz w:val="22"/>
                  <w:szCs w:val="22"/>
                </w:rPr>
                <w:fldChar w:fldCharType="end"/>
              </w:r>
            </w:p>
          </w:sdtContent>
        </w:sdt>
      </w:tc>
    </w:tr>
  </w:tbl>
  <w:p w14:paraId="5723C9B5" w14:textId="06526B22" w:rsidR="00866FA4" w:rsidRPr="00D85E8E" w:rsidRDefault="00866FA4">
    <w:pPr>
      <w:pStyle w:val="Footer"/>
      <w:rPr>
        <w:rFonts w:ascii="Century Gothic" w:hAnsi="Century Gothi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6640D" w14:textId="77777777" w:rsidR="008C1D9E" w:rsidRDefault="008C1D9E" w:rsidP="00866FA4">
      <w:pPr>
        <w:spacing w:after="0" w:line="240" w:lineRule="auto"/>
      </w:pPr>
      <w:r>
        <w:separator/>
      </w:r>
    </w:p>
  </w:footnote>
  <w:footnote w:type="continuationSeparator" w:id="0">
    <w:p w14:paraId="14692100" w14:textId="77777777" w:rsidR="008C1D9E" w:rsidRDefault="008C1D9E" w:rsidP="00866F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04A4F"/>
    <w:multiLevelType w:val="multilevel"/>
    <w:tmpl w:val="E2D6D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131EB3"/>
    <w:multiLevelType w:val="multilevel"/>
    <w:tmpl w:val="ECC87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CB1B47"/>
    <w:multiLevelType w:val="multilevel"/>
    <w:tmpl w:val="4E0CB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6F7EF1"/>
    <w:multiLevelType w:val="hybridMultilevel"/>
    <w:tmpl w:val="8FEA8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982D47"/>
    <w:multiLevelType w:val="multilevel"/>
    <w:tmpl w:val="91F4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A0667D"/>
    <w:multiLevelType w:val="hybridMultilevel"/>
    <w:tmpl w:val="079EBA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F563E9"/>
    <w:multiLevelType w:val="multilevel"/>
    <w:tmpl w:val="647A2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220C43"/>
    <w:multiLevelType w:val="multilevel"/>
    <w:tmpl w:val="23CA7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0323D3"/>
    <w:multiLevelType w:val="multilevel"/>
    <w:tmpl w:val="40F66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174E3A"/>
    <w:multiLevelType w:val="multilevel"/>
    <w:tmpl w:val="99A4B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6D1DC3"/>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9D2ED1"/>
    <w:multiLevelType w:val="multilevel"/>
    <w:tmpl w:val="78828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5B0727"/>
    <w:multiLevelType w:val="hybridMultilevel"/>
    <w:tmpl w:val="251E4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F30017"/>
    <w:multiLevelType w:val="multilevel"/>
    <w:tmpl w:val="5D4E0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D8A40D0"/>
    <w:multiLevelType w:val="multilevel"/>
    <w:tmpl w:val="68169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52388D"/>
    <w:multiLevelType w:val="multilevel"/>
    <w:tmpl w:val="EDC8A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382CCA"/>
    <w:multiLevelType w:val="multilevel"/>
    <w:tmpl w:val="E28EE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7422179"/>
    <w:multiLevelType w:val="multilevel"/>
    <w:tmpl w:val="91D6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EE44FF"/>
    <w:multiLevelType w:val="multilevel"/>
    <w:tmpl w:val="4AE22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8F7B1F"/>
    <w:multiLevelType w:val="hybridMultilevel"/>
    <w:tmpl w:val="49CEC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BA55A1"/>
    <w:multiLevelType w:val="multilevel"/>
    <w:tmpl w:val="AF664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1C2C57"/>
    <w:multiLevelType w:val="multilevel"/>
    <w:tmpl w:val="837C9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996E76"/>
    <w:multiLevelType w:val="multilevel"/>
    <w:tmpl w:val="E6FAC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3F633D"/>
    <w:multiLevelType w:val="multilevel"/>
    <w:tmpl w:val="D3783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8307291">
    <w:abstractNumId w:val="10"/>
  </w:num>
  <w:num w:numId="2" w16cid:durableId="544105569">
    <w:abstractNumId w:val="3"/>
  </w:num>
  <w:num w:numId="3" w16cid:durableId="1717923085">
    <w:abstractNumId w:val="19"/>
  </w:num>
  <w:num w:numId="4" w16cid:durableId="1342732768">
    <w:abstractNumId w:val="15"/>
  </w:num>
  <w:num w:numId="5" w16cid:durableId="1316489630">
    <w:abstractNumId w:val="5"/>
  </w:num>
  <w:num w:numId="6" w16cid:durableId="554202897">
    <w:abstractNumId w:val="20"/>
  </w:num>
  <w:num w:numId="7" w16cid:durableId="1034499149">
    <w:abstractNumId w:val="0"/>
  </w:num>
  <w:num w:numId="8" w16cid:durableId="965820557">
    <w:abstractNumId w:val="9"/>
  </w:num>
  <w:num w:numId="9" w16cid:durableId="1298989298">
    <w:abstractNumId w:val="11"/>
  </w:num>
  <w:num w:numId="10" w16cid:durableId="1685477995">
    <w:abstractNumId w:val="13"/>
  </w:num>
  <w:num w:numId="11" w16cid:durableId="373310246">
    <w:abstractNumId w:val="6"/>
  </w:num>
  <w:num w:numId="12" w16cid:durableId="1808352530">
    <w:abstractNumId w:val="2"/>
  </w:num>
  <w:num w:numId="13" w16cid:durableId="1580288268">
    <w:abstractNumId w:val="23"/>
  </w:num>
  <w:num w:numId="14" w16cid:durableId="1163014335">
    <w:abstractNumId w:val="12"/>
  </w:num>
  <w:num w:numId="15" w16cid:durableId="40784652">
    <w:abstractNumId w:val="22"/>
  </w:num>
  <w:num w:numId="16" w16cid:durableId="1326520333">
    <w:abstractNumId w:val="8"/>
  </w:num>
  <w:num w:numId="17" w16cid:durableId="1886477291">
    <w:abstractNumId w:val="14"/>
  </w:num>
  <w:num w:numId="18" w16cid:durableId="735592643">
    <w:abstractNumId w:val="17"/>
  </w:num>
  <w:num w:numId="19" w16cid:durableId="157692732">
    <w:abstractNumId w:val="16"/>
  </w:num>
  <w:num w:numId="20" w16cid:durableId="1375543325">
    <w:abstractNumId w:val="1"/>
  </w:num>
  <w:num w:numId="21" w16cid:durableId="1139617017">
    <w:abstractNumId w:val="7"/>
  </w:num>
  <w:num w:numId="22" w16cid:durableId="885409021">
    <w:abstractNumId w:val="21"/>
  </w:num>
  <w:num w:numId="23" w16cid:durableId="1524174677">
    <w:abstractNumId w:val="4"/>
  </w:num>
  <w:num w:numId="24" w16cid:durableId="18495146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FA4"/>
    <w:rsid w:val="00125275"/>
    <w:rsid w:val="001E177A"/>
    <w:rsid w:val="00330887"/>
    <w:rsid w:val="00374464"/>
    <w:rsid w:val="003A46F9"/>
    <w:rsid w:val="00407476"/>
    <w:rsid w:val="00413243"/>
    <w:rsid w:val="00442A0E"/>
    <w:rsid w:val="005234E2"/>
    <w:rsid w:val="00601932"/>
    <w:rsid w:val="00641A74"/>
    <w:rsid w:val="00675048"/>
    <w:rsid w:val="0079075D"/>
    <w:rsid w:val="00866FA4"/>
    <w:rsid w:val="0089652D"/>
    <w:rsid w:val="008C1D9E"/>
    <w:rsid w:val="008F4829"/>
    <w:rsid w:val="009A1628"/>
    <w:rsid w:val="00A03617"/>
    <w:rsid w:val="00A50396"/>
    <w:rsid w:val="00A63898"/>
    <w:rsid w:val="00A81F98"/>
    <w:rsid w:val="00AA7DD8"/>
    <w:rsid w:val="00BC3320"/>
    <w:rsid w:val="00C6639C"/>
    <w:rsid w:val="00C75635"/>
    <w:rsid w:val="00CC032A"/>
    <w:rsid w:val="00D25C22"/>
    <w:rsid w:val="00D85E8E"/>
    <w:rsid w:val="00DF20BA"/>
    <w:rsid w:val="00DF5F38"/>
    <w:rsid w:val="00E81D21"/>
    <w:rsid w:val="00EB60BC"/>
    <w:rsid w:val="00F7621A"/>
    <w:rsid w:val="00F95F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BFDCA7"/>
  <w15:chartTrackingRefBased/>
  <w15:docId w15:val="{70EEC833-A26E-4EC4-BE0C-C67E05FB3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6F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6F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6F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6F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6F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6FA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6FA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6FA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6FA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6F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6F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6F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6F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6F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6F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6F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6F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6FA4"/>
    <w:rPr>
      <w:rFonts w:eastAsiaTheme="majorEastAsia" w:cstheme="majorBidi"/>
      <w:color w:val="272727" w:themeColor="text1" w:themeTint="D8"/>
    </w:rPr>
  </w:style>
  <w:style w:type="paragraph" w:styleId="Title">
    <w:name w:val="Title"/>
    <w:basedOn w:val="Normal"/>
    <w:next w:val="Normal"/>
    <w:link w:val="TitleChar"/>
    <w:uiPriority w:val="10"/>
    <w:qFormat/>
    <w:rsid w:val="00866FA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6F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6FA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6F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6FA4"/>
    <w:pPr>
      <w:spacing w:before="160"/>
      <w:jc w:val="center"/>
    </w:pPr>
    <w:rPr>
      <w:i/>
      <w:iCs/>
      <w:color w:val="404040" w:themeColor="text1" w:themeTint="BF"/>
    </w:rPr>
  </w:style>
  <w:style w:type="character" w:customStyle="1" w:styleId="QuoteChar">
    <w:name w:val="Quote Char"/>
    <w:basedOn w:val="DefaultParagraphFont"/>
    <w:link w:val="Quote"/>
    <w:uiPriority w:val="29"/>
    <w:rsid w:val="00866FA4"/>
    <w:rPr>
      <w:i/>
      <w:iCs/>
      <w:color w:val="404040" w:themeColor="text1" w:themeTint="BF"/>
    </w:rPr>
  </w:style>
  <w:style w:type="paragraph" w:styleId="ListParagraph">
    <w:name w:val="List Paragraph"/>
    <w:basedOn w:val="Normal"/>
    <w:uiPriority w:val="34"/>
    <w:qFormat/>
    <w:rsid w:val="00866FA4"/>
    <w:pPr>
      <w:ind w:left="720"/>
      <w:contextualSpacing/>
    </w:pPr>
  </w:style>
  <w:style w:type="character" w:styleId="IntenseEmphasis">
    <w:name w:val="Intense Emphasis"/>
    <w:basedOn w:val="DefaultParagraphFont"/>
    <w:uiPriority w:val="21"/>
    <w:qFormat/>
    <w:rsid w:val="00866FA4"/>
    <w:rPr>
      <w:i/>
      <w:iCs/>
      <w:color w:val="0F4761" w:themeColor="accent1" w:themeShade="BF"/>
    </w:rPr>
  </w:style>
  <w:style w:type="paragraph" w:styleId="IntenseQuote">
    <w:name w:val="Intense Quote"/>
    <w:basedOn w:val="Normal"/>
    <w:next w:val="Normal"/>
    <w:link w:val="IntenseQuoteChar"/>
    <w:uiPriority w:val="30"/>
    <w:qFormat/>
    <w:rsid w:val="00866F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6FA4"/>
    <w:rPr>
      <w:i/>
      <w:iCs/>
      <w:color w:val="0F4761" w:themeColor="accent1" w:themeShade="BF"/>
    </w:rPr>
  </w:style>
  <w:style w:type="character" w:styleId="IntenseReference">
    <w:name w:val="Intense Reference"/>
    <w:basedOn w:val="DefaultParagraphFont"/>
    <w:uiPriority w:val="32"/>
    <w:qFormat/>
    <w:rsid w:val="00866FA4"/>
    <w:rPr>
      <w:b/>
      <w:bCs/>
      <w:smallCaps/>
      <w:color w:val="0F4761" w:themeColor="accent1" w:themeShade="BF"/>
      <w:spacing w:val="5"/>
    </w:rPr>
  </w:style>
  <w:style w:type="paragraph" w:styleId="Header">
    <w:name w:val="header"/>
    <w:basedOn w:val="Normal"/>
    <w:link w:val="HeaderChar"/>
    <w:uiPriority w:val="99"/>
    <w:unhideWhenUsed/>
    <w:rsid w:val="00866F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6FA4"/>
  </w:style>
  <w:style w:type="paragraph" w:styleId="Footer">
    <w:name w:val="footer"/>
    <w:basedOn w:val="Normal"/>
    <w:link w:val="FooterChar"/>
    <w:uiPriority w:val="99"/>
    <w:unhideWhenUsed/>
    <w:rsid w:val="00866F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6FA4"/>
  </w:style>
  <w:style w:type="table" w:styleId="TableGrid">
    <w:name w:val="Table Grid"/>
    <w:basedOn w:val="TableNormal"/>
    <w:uiPriority w:val="39"/>
    <w:rsid w:val="00D85E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7563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721543">
      <w:bodyDiv w:val="1"/>
      <w:marLeft w:val="0"/>
      <w:marRight w:val="0"/>
      <w:marTop w:val="0"/>
      <w:marBottom w:val="0"/>
      <w:divBdr>
        <w:top w:val="none" w:sz="0" w:space="0" w:color="auto"/>
        <w:left w:val="none" w:sz="0" w:space="0" w:color="auto"/>
        <w:bottom w:val="none" w:sz="0" w:space="0" w:color="auto"/>
        <w:right w:val="none" w:sz="0" w:space="0" w:color="auto"/>
      </w:divBdr>
      <w:divsChild>
        <w:div w:id="43990142">
          <w:marLeft w:val="0"/>
          <w:marRight w:val="0"/>
          <w:marTop w:val="0"/>
          <w:marBottom w:val="0"/>
          <w:divBdr>
            <w:top w:val="none" w:sz="0" w:space="0" w:color="auto"/>
            <w:left w:val="none" w:sz="0" w:space="0" w:color="auto"/>
            <w:bottom w:val="none" w:sz="0" w:space="0" w:color="auto"/>
            <w:right w:val="none" w:sz="0" w:space="0" w:color="auto"/>
          </w:divBdr>
        </w:div>
        <w:div w:id="1414277698">
          <w:marLeft w:val="0"/>
          <w:marRight w:val="0"/>
          <w:marTop w:val="0"/>
          <w:marBottom w:val="0"/>
          <w:divBdr>
            <w:top w:val="none" w:sz="0" w:space="0" w:color="auto"/>
            <w:left w:val="none" w:sz="0" w:space="0" w:color="auto"/>
            <w:bottom w:val="none" w:sz="0" w:space="0" w:color="auto"/>
            <w:right w:val="none" w:sz="0" w:space="0" w:color="auto"/>
          </w:divBdr>
        </w:div>
        <w:div w:id="960889865">
          <w:marLeft w:val="0"/>
          <w:marRight w:val="0"/>
          <w:marTop w:val="0"/>
          <w:marBottom w:val="0"/>
          <w:divBdr>
            <w:top w:val="none" w:sz="0" w:space="0" w:color="auto"/>
            <w:left w:val="none" w:sz="0" w:space="0" w:color="auto"/>
            <w:bottom w:val="none" w:sz="0" w:space="0" w:color="auto"/>
            <w:right w:val="none" w:sz="0" w:space="0" w:color="auto"/>
          </w:divBdr>
        </w:div>
        <w:div w:id="1273365035">
          <w:marLeft w:val="0"/>
          <w:marRight w:val="0"/>
          <w:marTop w:val="0"/>
          <w:marBottom w:val="0"/>
          <w:divBdr>
            <w:top w:val="none" w:sz="0" w:space="0" w:color="auto"/>
            <w:left w:val="none" w:sz="0" w:space="0" w:color="auto"/>
            <w:bottom w:val="none" w:sz="0" w:space="0" w:color="auto"/>
            <w:right w:val="none" w:sz="0" w:space="0" w:color="auto"/>
          </w:divBdr>
        </w:div>
        <w:div w:id="876702805">
          <w:marLeft w:val="0"/>
          <w:marRight w:val="0"/>
          <w:marTop w:val="0"/>
          <w:marBottom w:val="0"/>
          <w:divBdr>
            <w:top w:val="none" w:sz="0" w:space="0" w:color="auto"/>
            <w:left w:val="none" w:sz="0" w:space="0" w:color="auto"/>
            <w:bottom w:val="none" w:sz="0" w:space="0" w:color="auto"/>
            <w:right w:val="none" w:sz="0" w:space="0" w:color="auto"/>
          </w:divBdr>
        </w:div>
        <w:div w:id="1742949351">
          <w:marLeft w:val="0"/>
          <w:marRight w:val="0"/>
          <w:marTop w:val="0"/>
          <w:marBottom w:val="0"/>
          <w:divBdr>
            <w:top w:val="none" w:sz="0" w:space="0" w:color="auto"/>
            <w:left w:val="none" w:sz="0" w:space="0" w:color="auto"/>
            <w:bottom w:val="none" w:sz="0" w:space="0" w:color="auto"/>
            <w:right w:val="none" w:sz="0" w:space="0" w:color="auto"/>
          </w:divBdr>
        </w:div>
        <w:div w:id="159583163">
          <w:marLeft w:val="0"/>
          <w:marRight w:val="0"/>
          <w:marTop w:val="0"/>
          <w:marBottom w:val="0"/>
          <w:divBdr>
            <w:top w:val="none" w:sz="0" w:space="0" w:color="auto"/>
            <w:left w:val="none" w:sz="0" w:space="0" w:color="auto"/>
            <w:bottom w:val="none" w:sz="0" w:space="0" w:color="auto"/>
            <w:right w:val="none" w:sz="0" w:space="0" w:color="auto"/>
          </w:divBdr>
        </w:div>
        <w:div w:id="352534981">
          <w:marLeft w:val="0"/>
          <w:marRight w:val="0"/>
          <w:marTop w:val="0"/>
          <w:marBottom w:val="0"/>
          <w:divBdr>
            <w:top w:val="none" w:sz="0" w:space="0" w:color="auto"/>
            <w:left w:val="none" w:sz="0" w:space="0" w:color="auto"/>
            <w:bottom w:val="none" w:sz="0" w:space="0" w:color="auto"/>
            <w:right w:val="none" w:sz="0" w:space="0" w:color="auto"/>
          </w:divBdr>
        </w:div>
        <w:div w:id="934363661">
          <w:marLeft w:val="0"/>
          <w:marRight w:val="0"/>
          <w:marTop w:val="0"/>
          <w:marBottom w:val="0"/>
          <w:divBdr>
            <w:top w:val="none" w:sz="0" w:space="0" w:color="auto"/>
            <w:left w:val="none" w:sz="0" w:space="0" w:color="auto"/>
            <w:bottom w:val="none" w:sz="0" w:space="0" w:color="auto"/>
            <w:right w:val="none" w:sz="0" w:space="0" w:color="auto"/>
          </w:divBdr>
        </w:div>
        <w:div w:id="2118019175">
          <w:marLeft w:val="0"/>
          <w:marRight w:val="0"/>
          <w:marTop w:val="0"/>
          <w:marBottom w:val="0"/>
          <w:divBdr>
            <w:top w:val="none" w:sz="0" w:space="0" w:color="auto"/>
            <w:left w:val="none" w:sz="0" w:space="0" w:color="auto"/>
            <w:bottom w:val="none" w:sz="0" w:space="0" w:color="auto"/>
            <w:right w:val="none" w:sz="0" w:space="0" w:color="auto"/>
          </w:divBdr>
        </w:div>
        <w:div w:id="1740517928">
          <w:marLeft w:val="0"/>
          <w:marRight w:val="0"/>
          <w:marTop w:val="0"/>
          <w:marBottom w:val="0"/>
          <w:divBdr>
            <w:top w:val="none" w:sz="0" w:space="0" w:color="auto"/>
            <w:left w:val="none" w:sz="0" w:space="0" w:color="auto"/>
            <w:bottom w:val="none" w:sz="0" w:space="0" w:color="auto"/>
            <w:right w:val="none" w:sz="0" w:space="0" w:color="auto"/>
          </w:divBdr>
        </w:div>
        <w:div w:id="840436527">
          <w:marLeft w:val="0"/>
          <w:marRight w:val="0"/>
          <w:marTop w:val="0"/>
          <w:marBottom w:val="0"/>
          <w:divBdr>
            <w:top w:val="none" w:sz="0" w:space="0" w:color="auto"/>
            <w:left w:val="none" w:sz="0" w:space="0" w:color="auto"/>
            <w:bottom w:val="none" w:sz="0" w:space="0" w:color="auto"/>
            <w:right w:val="none" w:sz="0" w:space="0" w:color="auto"/>
          </w:divBdr>
        </w:div>
        <w:div w:id="365906700">
          <w:marLeft w:val="0"/>
          <w:marRight w:val="0"/>
          <w:marTop w:val="0"/>
          <w:marBottom w:val="0"/>
          <w:divBdr>
            <w:top w:val="none" w:sz="0" w:space="0" w:color="auto"/>
            <w:left w:val="none" w:sz="0" w:space="0" w:color="auto"/>
            <w:bottom w:val="none" w:sz="0" w:space="0" w:color="auto"/>
            <w:right w:val="none" w:sz="0" w:space="0" w:color="auto"/>
          </w:divBdr>
        </w:div>
        <w:div w:id="837303453">
          <w:marLeft w:val="0"/>
          <w:marRight w:val="0"/>
          <w:marTop w:val="0"/>
          <w:marBottom w:val="0"/>
          <w:divBdr>
            <w:top w:val="none" w:sz="0" w:space="0" w:color="auto"/>
            <w:left w:val="none" w:sz="0" w:space="0" w:color="auto"/>
            <w:bottom w:val="none" w:sz="0" w:space="0" w:color="auto"/>
            <w:right w:val="none" w:sz="0" w:space="0" w:color="auto"/>
          </w:divBdr>
        </w:div>
        <w:div w:id="1541939813">
          <w:marLeft w:val="0"/>
          <w:marRight w:val="0"/>
          <w:marTop w:val="0"/>
          <w:marBottom w:val="0"/>
          <w:divBdr>
            <w:top w:val="none" w:sz="0" w:space="0" w:color="auto"/>
            <w:left w:val="none" w:sz="0" w:space="0" w:color="auto"/>
            <w:bottom w:val="none" w:sz="0" w:space="0" w:color="auto"/>
            <w:right w:val="none" w:sz="0" w:space="0" w:color="auto"/>
          </w:divBdr>
        </w:div>
        <w:div w:id="432214624">
          <w:marLeft w:val="0"/>
          <w:marRight w:val="0"/>
          <w:marTop w:val="0"/>
          <w:marBottom w:val="0"/>
          <w:divBdr>
            <w:top w:val="none" w:sz="0" w:space="0" w:color="auto"/>
            <w:left w:val="none" w:sz="0" w:space="0" w:color="auto"/>
            <w:bottom w:val="none" w:sz="0" w:space="0" w:color="auto"/>
            <w:right w:val="none" w:sz="0" w:space="0" w:color="auto"/>
          </w:divBdr>
        </w:div>
        <w:div w:id="1737821910">
          <w:marLeft w:val="0"/>
          <w:marRight w:val="0"/>
          <w:marTop w:val="0"/>
          <w:marBottom w:val="0"/>
          <w:divBdr>
            <w:top w:val="none" w:sz="0" w:space="0" w:color="auto"/>
            <w:left w:val="none" w:sz="0" w:space="0" w:color="auto"/>
            <w:bottom w:val="none" w:sz="0" w:space="0" w:color="auto"/>
            <w:right w:val="none" w:sz="0" w:space="0" w:color="auto"/>
          </w:divBdr>
        </w:div>
        <w:div w:id="1110902451">
          <w:marLeft w:val="0"/>
          <w:marRight w:val="0"/>
          <w:marTop w:val="0"/>
          <w:marBottom w:val="0"/>
          <w:divBdr>
            <w:top w:val="none" w:sz="0" w:space="0" w:color="auto"/>
            <w:left w:val="none" w:sz="0" w:space="0" w:color="auto"/>
            <w:bottom w:val="none" w:sz="0" w:space="0" w:color="auto"/>
            <w:right w:val="none" w:sz="0" w:space="0" w:color="auto"/>
          </w:divBdr>
        </w:div>
        <w:div w:id="625938384">
          <w:marLeft w:val="0"/>
          <w:marRight w:val="0"/>
          <w:marTop w:val="0"/>
          <w:marBottom w:val="0"/>
          <w:divBdr>
            <w:top w:val="none" w:sz="0" w:space="0" w:color="auto"/>
            <w:left w:val="none" w:sz="0" w:space="0" w:color="auto"/>
            <w:bottom w:val="none" w:sz="0" w:space="0" w:color="auto"/>
            <w:right w:val="none" w:sz="0" w:space="0" w:color="auto"/>
          </w:divBdr>
        </w:div>
        <w:div w:id="622270536">
          <w:marLeft w:val="0"/>
          <w:marRight w:val="0"/>
          <w:marTop w:val="0"/>
          <w:marBottom w:val="0"/>
          <w:divBdr>
            <w:top w:val="none" w:sz="0" w:space="0" w:color="auto"/>
            <w:left w:val="none" w:sz="0" w:space="0" w:color="auto"/>
            <w:bottom w:val="none" w:sz="0" w:space="0" w:color="auto"/>
            <w:right w:val="none" w:sz="0" w:space="0" w:color="auto"/>
          </w:divBdr>
        </w:div>
      </w:divsChild>
    </w:div>
    <w:div w:id="154422276">
      <w:bodyDiv w:val="1"/>
      <w:marLeft w:val="0"/>
      <w:marRight w:val="0"/>
      <w:marTop w:val="0"/>
      <w:marBottom w:val="0"/>
      <w:divBdr>
        <w:top w:val="none" w:sz="0" w:space="0" w:color="auto"/>
        <w:left w:val="none" w:sz="0" w:space="0" w:color="auto"/>
        <w:bottom w:val="none" w:sz="0" w:space="0" w:color="auto"/>
        <w:right w:val="none" w:sz="0" w:space="0" w:color="auto"/>
      </w:divBdr>
    </w:div>
    <w:div w:id="192882250">
      <w:bodyDiv w:val="1"/>
      <w:marLeft w:val="0"/>
      <w:marRight w:val="0"/>
      <w:marTop w:val="0"/>
      <w:marBottom w:val="0"/>
      <w:divBdr>
        <w:top w:val="none" w:sz="0" w:space="0" w:color="auto"/>
        <w:left w:val="none" w:sz="0" w:space="0" w:color="auto"/>
        <w:bottom w:val="none" w:sz="0" w:space="0" w:color="auto"/>
        <w:right w:val="none" w:sz="0" w:space="0" w:color="auto"/>
      </w:divBdr>
      <w:divsChild>
        <w:div w:id="378406718">
          <w:marLeft w:val="0"/>
          <w:marRight w:val="0"/>
          <w:marTop w:val="0"/>
          <w:marBottom w:val="0"/>
          <w:divBdr>
            <w:top w:val="none" w:sz="0" w:space="0" w:color="auto"/>
            <w:left w:val="none" w:sz="0" w:space="0" w:color="auto"/>
            <w:bottom w:val="none" w:sz="0" w:space="0" w:color="auto"/>
            <w:right w:val="none" w:sz="0" w:space="0" w:color="auto"/>
          </w:divBdr>
        </w:div>
        <w:div w:id="1911496901">
          <w:marLeft w:val="0"/>
          <w:marRight w:val="0"/>
          <w:marTop w:val="0"/>
          <w:marBottom w:val="0"/>
          <w:divBdr>
            <w:top w:val="none" w:sz="0" w:space="0" w:color="auto"/>
            <w:left w:val="none" w:sz="0" w:space="0" w:color="auto"/>
            <w:bottom w:val="none" w:sz="0" w:space="0" w:color="auto"/>
            <w:right w:val="none" w:sz="0" w:space="0" w:color="auto"/>
          </w:divBdr>
        </w:div>
        <w:div w:id="631442417">
          <w:marLeft w:val="0"/>
          <w:marRight w:val="0"/>
          <w:marTop w:val="0"/>
          <w:marBottom w:val="0"/>
          <w:divBdr>
            <w:top w:val="none" w:sz="0" w:space="0" w:color="auto"/>
            <w:left w:val="none" w:sz="0" w:space="0" w:color="auto"/>
            <w:bottom w:val="none" w:sz="0" w:space="0" w:color="auto"/>
            <w:right w:val="none" w:sz="0" w:space="0" w:color="auto"/>
          </w:divBdr>
        </w:div>
        <w:div w:id="914975022">
          <w:marLeft w:val="0"/>
          <w:marRight w:val="0"/>
          <w:marTop w:val="0"/>
          <w:marBottom w:val="0"/>
          <w:divBdr>
            <w:top w:val="none" w:sz="0" w:space="0" w:color="auto"/>
            <w:left w:val="none" w:sz="0" w:space="0" w:color="auto"/>
            <w:bottom w:val="none" w:sz="0" w:space="0" w:color="auto"/>
            <w:right w:val="none" w:sz="0" w:space="0" w:color="auto"/>
          </w:divBdr>
        </w:div>
        <w:div w:id="934480816">
          <w:marLeft w:val="0"/>
          <w:marRight w:val="0"/>
          <w:marTop w:val="0"/>
          <w:marBottom w:val="0"/>
          <w:divBdr>
            <w:top w:val="none" w:sz="0" w:space="0" w:color="auto"/>
            <w:left w:val="none" w:sz="0" w:space="0" w:color="auto"/>
            <w:bottom w:val="none" w:sz="0" w:space="0" w:color="auto"/>
            <w:right w:val="none" w:sz="0" w:space="0" w:color="auto"/>
          </w:divBdr>
        </w:div>
        <w:div w:id="437524263">
          <w:marLeft w:val="0"/>
          <w:marRight w:val="0"/>
          <w:marTop w:val="0"/>
          <w:marBottom w:val="0"/>
          <w:divBdr>
            <w:top w:val="none" w:sz="0" w:space="0" w:color="auto"/>
            <w:left w:val="none" w:sz="0" w:space="0" w:color="auto"/>
            <w:bottom w:val="none" w:sz="0" w:space="0" w:color="auto"/>
            <w:right w:val="none" w:sz="0" w:space="0" w:color="auto"/>
          </w:divBdr>
        </w:div>
        <w:div w:id="42949864">
          <w:marLeft w:val="0"/>
          <w:marRight w:val="0"/>
          <w:marTop w:val="0"/>
          <w:marBottom w:val="0"/>
          <w:divBdr>
            <w:top w:val="none" w:sz="0" w:space="0" w:color="auto"/>
            <w:left w:val="none" w:sz="0" w:space="0" w:color="auto"/>
            <w:bottom w:val="none" w:sz="0" w:space="0" w:color="auto"/>
            <w:right w:val="none" w:sz="0" w:space="0" w:color="auto"/>
          </w:divBdr>
        </w:div>
        <w:div w:id="2114278156">
          <w:marLeft w:val="0"/>
          <w:marRight w:val="0"/>
          <w:marTop w:val="0"/>
          <w:marBottom w:val="0"/>
          <w:divBdr>
            <w:top w:val="none" w:sz="0" w:space="0" w:color="auto"/>
            <w:left w:val="none" w:sz="0" w:space="0" w:color="auto"/>
            <w:bottom w:val="none" w:sz="0" w:space="0" w:color="auto"/>
            <w:right w:val="none" w:sz="0" w:space="0" w:color="auto"/>
          </w:divBdr>
        </w:div>
        <w:div w:id="491675692">
          <w:marLeft w:val="0"/>
          <w:marRight w:val="0"/>
          <w:marTop w:val="0"/>
          <w:marBottom w:val="0"/>
          <w:divBdr>
            <w:top w:val="none" w:sz="0" w:space="0" w:color="auto"/>
            <w:left w:val="none" w:sz="0" w:space="0" w:color="auto"/>
            <w:bottom w:val="none" w:sz="0" w:space="0" w:color="auto"/>
            <w:right w:val="none" w:sz="0" w:space="0" w:color="auto"/>
          </w:divBdr>
        </w:div>
        <w:div w:id="230888075">
          <w:marLeft w:val="0"/>
          <w:marRight w:val="0"/>
          <w:marTop w:val="0"/>
          <w:marBottom w:val="0"/>
          <w:divBdr>
            <w:top w:val="none" w:sz="0" w:space="0" w:color="auto"/>
            <w:left w:val="none" w:sz="0" w:space="0" w:color="auto"/>
            <w:bottom w:val="none" w:sz="0" w:space="0" w:color="auto"/>
            <w:right w:val="none" w:sz="0" w:space="0" w:color="auto"/>
          </w:divBdr>
        </w:div>
        <w:div w:id="1525821836">
          <w:marLeft w:val="0"/>
          <w:marRight w:val="0"/>
          <w:marTop w:val="0"/>
          <w:marBottom w:val="0"/>
          <w:divBdr>
            <w:top w:val="none" w:sz="0" w:space="0" w:color="auto"/>
            <w:left w:val="none" w:sz="0" w:space="0" w:color="auto"/>
            <w:bottom w:val="none" w:sz="0" w:space="0" w:color="auto"/>
            <w:right w:val="none" w:sz="0" w:space="0" w:color="auto"/>
          </w:divBdr>
        </w:div>
        <w:div w:id="1720083953">
          <w:marLeft w:val="0"/>
          <w:marRight w:val="0"/>
          <w:marTop w:val="0"/>
          <w:marBottom w:val="0"/>
          <w:divBdr>
            <w:top w:val="none" w:sz="0" w:space="0" w:color="auto"/>
            <w:left w:val="none" w:sz="0" w:space="0" w:color="auto"/>
            <w:bottom w:val="none" w:sz="0" w:space="0" w:color="auto"/>
            <w:right w:val="none" w:sz="0" w:space="0" w:color="auto"/>
          </w:divBdr>
        </w:div>
        <w:div w:id="2098626218">
          <w:marLeft w:val="0"/>
          <w:marRight w:val="0"/>
          <w:marTop w:val="0"/>
          <w:marBottom w:val="0"/>
          <w:divBdr>
            <w:top w:val="none" w:sz="0" w:space="0" w:color="auto"/>
            <w:left w:val="none" w:sz="0" w:space="0" w:color="auto"/>
            <w:bottom w:val="none" w:sz="0" w:space="0" w:color="auto"/>
            <w:right w:val="none" w:sz="0" w:space="0" w:color="auto"/>
          </w:divBdr>
        </w:div>
        <w:div w:id="1684817570">
          <w:marLeft w:val="0"/>
          <w:marRight w:val="0"/>
          <w:marTop w:val="0"/>
          <w:marBottom w:val="0"/>
          <w:divBdr>
            <w:top w:val="none" w:sz="0" w:space="0" w:color="auto"/>
            <w:left w:val="none" w:sz="0" w:space="0" w:color="auto"/>
            <w:bottom w:val="none" w:sz="0" w:space="0" w:color="auto"/>
            <w:right w:val="none" w:sz="0" w:space="0" w:color="auto"/>
          </w:divBdr>
        </w:div>
        <w:div w:id="1098142231">
          <w:marLeft w:val="0"/>
          <w:marRight w:val="0"/>
          <w:marTop w:val="0"/>
          <w:marBottom w:val="0"/>
          <w:divBdr>
            <w:top w:val="none" w:sz="0" w:space="0" w:color="auto"/>
            <w:left w:val="none" w:sz="0" w:space="0" w:color="auto"/>
            <w:bottom w:val="none" w:sz="0" w:space="0" w:color="auto"/>
            <w:right w:val="none" w:sz="0" w:space="0" w:color="auto"/>
          </w:divBdr>
        </w:div>
        <w:div w:id="1581983477">
          <w:marLeft w:val="0"/>
          <w:marRight w:val="0"/>
          <w:marTop w:val="0"/>
          <w:marBottom w:val="0"/>
          <w:divBdr>
            <w:top w:val="none" w:sz="0" w:space="0" w:color="auto"/>
            <w:left w:val="none" w:sz="0" w:space="0" w:color="auto"/>
            <w:bottom w:val="none" w:sz="0" w:space="0" w:color="auto"/>
            <w:right w:val="none" w:sz="0" w:space="0" w:color="auto"/>
          </w:divBdr>
        </w:div>
        <w:div w:id="684984324">
          <w:marLeft w:val="0"/>
          <w:marRight w:val="0"/>
          <w:marTop w:val="0"/>
          <w:marBottom w:val="0"/>
          <w:divBdr>
            <w:top w:val="none" w:sz="0" w:space="0" w:color="auto"/>
            <w:left w:val="none" w:sz="0" w:space="0" w:color="auto"/>
            <w:bottom w:val="none" w:sz="0" w:space="0" w:color="auto"/>
            <w:right w:val="none" w:sz="0" w:space="0" w:color="auto"/>
          </w:divBdr>
        </w:div>
        <w:div w:id="294795759">
          <w:marLeft w:val="0"/>
          <w:marRight w:val="0"/>
          <w:marTop w:val="0"/>
          <w:marBottom w:val="0"/>
          <w:divBdr>
            <w:top w:val="none" w:sz="0" w:space="0" w:color="auto"/>
            <w:left w:val="none" w:sz="0" w:space="0" w:color="auto"/>
            <w:bottom w:val="none" w:sz="0" w:space="0" w:color="auto"/>
            <w:right w:val="none" w:sz="0" w:space="0" w:color="auto"/>
          </w:divBdr>
        </w:div>
        <w:div w:id="417019672">
          <w:marLeft w:val="0"/>
          <w:marRight w:val="0"/>
          <w:marTop w:val="0"/>
          <w:marBottom w:val="0"/>
          <w:divBdr>
            <w:top w:val="none" w:sz="0" w:space="0" w:color="auto"/>
            <w:left w:val="none" w:sz="0" w:space="0" w:color="auto"/>
            <w:bottom w:val="none" w:sz="0" w:space="0" w:color="auto"/>
            <w:right w:val="none" w:sz="0" w:space="0" w:color="auto"/>
          </w:divBdr>
        </w:div>
        <w:div w:id="1298142793">
          <w:marLeft w:val="0"/>
          <w:marRight w:val="0"/>
          <w:marTop w:val="0"/>
          <w:marBottom w:val="0"/>
          <w:divBdr>
            <w:top w:val="none" w:sz="0" w:space="0" w:color="auto"/>
            <w:left w:val="none" w:sz="0" w:space="0" w:color="auto"/>
            <w:bottom w:val="none" w:sz="0" w:space="0" w:color="auto"/>
            <w:right w:val="none" w:sz="0" w:space="0" w:color="auto"/>
          </w:divBdr>
        </w:div>
        <w:div w:id="1807817830">
          <w:marLeft w:val="0"/>
          <w:marRight w:val="0"/>
          <w:marTop w:val="0"/>
          <w:marBottom w:val="0"/>
          <w:divBdr>
            <w:top w:val="none" w:sz="0" w:space="0" w:color="auto"/>
            <w:left w:val="none" w:sz="0" w:space="0" w:color="auto"/>
            <w:bottom w:val="none" w:sz="0" w:space="0" w:color="auto"/>
            <w:right w:val="none" w:sz="0" w:space="0" w:color="auto"/>
          </w:divBdr>
        </w:div>
      </w:divsChild>
    </w:div>
    <w:div w:id="376051798">
      <w:bodyDiv w:val="1"/>
      <w:marLeft w:val="0"/>
      <w:marRight w:val="0"/>
      <w:marTop w:val="0"/>
      <w:marBottom w:val="0"/>
      <w:divBdr>
        <w:top w:val="none" w:sz="0" w:space="0" w:color="auto"/>
        <w:left w:val="none" w:sz="0" w:space="0" w:color="auto"/>
        <w:bottom w:val="none" w:sz="0" w:space="0" w:color="auto"/>
        <w:right w:val="none" w:sz="0" w:space="0" w:color="auto"/>
      </w:divBdr>
      <w:divsChild>
        <w:div w:id="291643757">
          <w:marLeft w:val="0"/>
          <w:marRight w:val="0"/>
          <w:marTop w:val="0"/>
          <w:marBottom w:val="0"/>
          <w:divBdr>
            <w:top w:val="none" w:sz="0" w:space="0" w:color="auto"/>
            <w:left w:val="none" w:sz="0" w:space="0" w:color="auto"/>
            <w:bottom w:val="none" w:sz="0" w:space="0" w:color="auto"/>
            <w:right w:val="none" w:sz="0" w:space="0" w:color="auto"/>
          </w:divBdr>
        </w:div>
        <w:div w:id="1422531474">
          <w:marLeft w:val="0"/>
          <w:marRight w:val="0"/>
          <w:marTop w:val="0"/>
          <w:marBottom w:val="0"/>
          <w:divBdr>
            <w:top w:val="none" w:sz="0" w:space="0" w:color="auto"/>
            <w:left w:val="none" w:sz="0" w:space="0" w:color="auto"/>
            <w:bottom w:val="none" w:sz="0" w:space="0" w:color="auto"/>
            <w:right w:val="none" w:sz="0" w:space="0" w:color="auto"/>
          </w:divBdr>
        </w:div>
        <w:div w:id="932476499">
          <w:marLeft w:val="0"/>
          <w:marRight w:val="0"/>
          <w:marTop w:val="0"/>
          <w:marBottom w:val="0"/>
          <w:divBdr>
            <w:top w:val="none" w:sz="0" w:space="0" w:color="auto"/>
            <w:left w:val="none" w:sz="0" w:space="0" w:color="auto"/>
            <w:bottom w:val="none" w:sz="0" w:space="0" w:color="auto"/>
            <w:right w:val="none" w:sz="0" w:space="0" w:color="auto"/>
          </w:divBdr>
        </w:div>
        <w:div w:id="2126654969">
          <w:marLeft w:val="0"/>
          <w:marRight w:val="0"/>
          <w:marTop w:val="0"/>
          <w:marBottom w:val="0"/>
          <w:divBdr>
            <w:top w:val="none" w:sz="0" w:space="0" w:color="auto"/>
            <w:left w:val="none" w:sz="0" w:space="0" w:color="auto"/>
            <w:bottom w:val="none" w:sz="0" w:space="0" w:color="auto"/>
            <w:right w:val="none" w:sz="0" w:space="0" w:color="auto"/>
          </w:divBdr>
        </w:div>
        <w:div w:id="870605000">
          <w:marLeft w:val="0"/>
          <w:marRight w:val="0"/>
          <w:marTop w:val="0"/>
          <w:marBottom w:val="0"/>
          <w:divBdr>
            <w:top w:val="none" w:sz="0" w:space="0" w:color="auto"/>
            <w:left w:val="none" w:sz="0" w:space="0" w:color="auto"/>
            <w:bottom w:val="none" w:sz="0" w:space="0" w:color="auto"/>
            <w:right w:val="none" w:sz="0" w:space="0" w:color="auto"/>
          </w:divBdr>
        </w:div>
        <w:div w:id="349646462">
          <w:marLeft w:val="0"/>
          <w:marRight w:val="0"/>
          <w:marTop w:val="0"/>
          <w:marBottom w:val="0"/>
          <w:divBdr>
            <w:top w:val="none" w:sz="0" w:space="0" w:color="auto"/>
            <w:left w:val="none" w:sz="0" w:space="0" w:color="auto"/>
            <w:bottom w:val="none" w:sz="0" w:space="0" w:color="auto"/>
            <w:right w:val="none" w:sz="0" w:space="0" w:color="auto"/>
          </w:divBdr>
        </w:div>
        <w:div w:id="876236777">
          <w:marLeft w:val="0"/>
          <w:marRight w:val="0"/>
          <w:marTop w:val="0"/>
          <w:marBottom w:val="0"/>
          <w:divBdr>
            <w:top w:val="none" w:sz="0" w:space="0" w:color="auto"/>
            <w:left w:val="none" w:sz="0" w:space="0" w:color="auto"/>
            <w:bottom w:val="none" w:sz="0" w:space="0" w:color="auto"/>
            <w:right w:val="none" w:sz="0" w:space="0" w:color="auto"/>
          </w:divBdr>
        </w:div>
        <w:div w:id="983579238">
          <w:marLeft w:val="0"/>
          <w:marRight w:val="0"/>
          <w:marTop w:val="0"/>
          <w:marBottom w:val="0"/>
          <w:divBdr>
            <w:top w:val="none" w:sz="0" w:space="0" w:color="auto"/>
            <w:left w:val="none" w:sz="0" w:space="0" w:color="auto"/>
            <w:bottom w:val="none" w:sz="0" w:space="0" w:color="auto"/>
            <w:right w:val="none" w:sz="0" w:space="0" w:color="auto"/>
          </w:divBdr>
        </w:div>
        <w:div w:id="63334290">
          <w:marLeft w:val="0"/>
          <w:marRight w:val="0"/>
          <w:marTop w:val="0"/>
          <w:marBottom w:val="0"/>
          <w:divBdr>
            <w:top w:val="none" w:sz="0" w:space="0" w:color="auto"/>
            <w:left w:val="none" w:sz="0" w:space="0" w:color="auto"/>
            <w:bottom w:val="none" w:sz="0" w:space="0" w:color="auto"/>
            <w:right w:val="none" w:sz="0" w:space="0" w:color="auto"/>
          </w:divBdr>
        </w:div>
        <w:div w:id="1680499359">
          <w:marLeft w:val="0"/>
          <w:marRight w:val="0"/>
          <w:marTop w:val="0"/>
          <w:marBottom w:val="0"/>
          <w:divBdr>
            <w:top w:val="none" w:sz="0" w:space="0" w:color="auto"/>
            <w:left w:val="none" w:sz="0" w:space="0" w:color="auto"/>
            <w:bottom w:val="none" w:sz="0" w:space="0" w:color="auto"/>
            <w:right w:val="none" w:sz="0" w:space="0" w:color="auto"/>
          </w:divBdr>
        </w:div>
        <w:div w:id="353508164">
          <w:marLeft w:val="0"/>
          <w:marRight w:val="0"/>
          <w:marTop w:val="0"/>
          <w:marBottom w:val="0"/>
          <w:divBdr>
            <w:top w:val="none" w:sz="0" w:space="0" w:color="auto"/>
            <w:left w:val="none" w:sz="0" w:space="0" w:color="auto"/>
            <w:bottom w:val="none" w:sz="0" w:space="0" w:color="auto"/>
            <w:right w:val="none" w:sz="0" w:space="0" w:color="auto"/>
          </w:divBdr>
        </w:div>
        <w:div w:id="403529407">
          <w:marLeft w:val="0"/>
          <w:marRight w:val="0"/>
          <w:marTop w:val="0"/>
          <w:marBottom w:val="0"/>
          <w:divBdr>
            <w:top w:val="none" w:sz="0" w:space="0" w:color="auto"/>
            <w:left w:val="none" w:sz="0" w:space="0" w:color="auto"/>
            <w:bottom w:val="none" w:sz="0" w:space="0" w:color="auto"/>
            <w:right w:val="none" w:sz="0" w:space="0" w:color="auto"/>
          </w:divBdr>
        </w:div>
        <w:div w:id="1700349934">
          <w:marLeft w:val="0"/>
          <w:marRight w:val="0"/>
          <w:marTop w:val="0"/>
          <w:marBottom w:val="0"/>
          <w:divBdr>
            <w:top w:val="none" w:sz="0" w:space="0" w:color="auto"/>
            <w:left w:val="none" w:sz="0" w:space="0" w:color="auto"/>
            <w:bottom w:val="none" w:sz="0" w:space="0" w:color="auto"/>
            <w:right w:val="none" w:sz="0" w:space="0" w:color="auto"/>
          </w:divBdr>
        </w:div>
        <w:div w:id="500656741">
          <w:marLeft w:val="0"/>
          <w:marRight w:val="0"/>
          <w:marTop w:val="0"/>
          <w:marBottom w:val="0"/>
          <w:divBdr>
            <w:top w:val="none" w:sz="0" w:space="0" w:color="auto"/>
            <w:left w:val="none" w:sz="0" w:space="0" w:color="auto"/>
            <w:bottom w:val="none" w:sz="0" w:space="0" w:color="auto"/>
            <w:right w:val="none" w:sz="0" w:space="0" w:color="auto"/>
          </w:divBdr>
        </w:div>
        <w:div w:id="1472333821">
          <w:marLeft w:val="0"/>
          <w:marRight w:val="0"/>
          <w:marTop w:val="0"/>
          <w:marBottom w:val="0"/>
          <w:divBdr>
            <w:top w:val="none" w:sz="0" w:space="0" w:color="auto"/>
            <w:left w:val="none" w:sz="0" w:space="0" w:color="auto"/>
            <w:bottom w:val="none" w:sz="0" w:space="0" w:color="auto"/>
            <w:right w:val="none" w:sz="0" w:space="0" w:color="auto"/>
          </w:divBdr>
        </w:div>
        <w:div w:id="163861070">
          <w:marLeft w:val="0"/>
          <w:marRight w:val="0"/>
          <w:marTop w:val="0"/>
          <w:marBottom w:val="0"/>
          <w:divBdr>
            <w:top w:val="none" w:sz="0" w:space="0" w:color="auto"/>
            <w:left w:val="none" w:sz="0" w:space="0" w:color="auto"/>
            <w:bottom w:val="none" w:sz="0" w:space="0" w:color="auto"/>
            <w:right w:val="none" w:sz="0" w:space="0" w:color="auto"/>
          </w:divBdr>
        </w:div>
        <w:div w:id="638269358">
          <w:marLeft w:val="0"/>
          <w:marRight w:val="0"/>
          <w:marTop w:val="0"/>
          <w:marBottom w:val="0"/>
          <w:divBdr>
            <w:top w:val="none" w:sz="0" w:space="0" w:color="auto"/>
            <w:left w:val="none" w:sz="0" w:space="0" w:color="auto"/>
            <w:bottom w:val="none" w:sz="0" w:space="0" w:color="auto"/>
            <w:right w:val="none" w:sz="0" w:space="0" w:color="auto"/>
          </w:divBdr>
        </w:div>
        <w:div w:id="782773197">
          <w:marLeft w:val="0"/>
          <w:marRight w:val="0"/>
          <w:marTop w:val="0"/>
          <w:marBottom w:val="0"/>
          <w:divBdr>
            <w:top w:val="none" w:sz="0" w:space="0" w:color="auto"/>
            <w:left w:val="none" w:sz="0" w:space="0" w:color="auto"/>
            <w:bottom w:val="none" w:sz="0" w:space="0" w:color="auto"/>
            <w:right w:val="none" w:sz="0" w:space="0" w:color="auto"/>
          </w:divBdr>
        </w:div>
        <w:div w:id="1015769542">
          <w:marLeft w:val="0"/>
          <w:marRight w:val="0"/>
          <w:marTop w:val="0"/>
          <w:marBottom w:val="0"/>
          <w:divBdr>
            <w:top w:val="none" w:sz="0" w:space="0" w:color="auto"/>
            <w:left w:val="none" w:sz="0" w:space="0" w:color="auto"/>
            <w:bottom w:val="none" w:sz="0" w:space="0" w:color="auto"/>
            <w:right w:val="none" w:sz="0" w:space="0" w:color="auto"/>
          </w:divBdr>
        </w:div>
        <w:div w:id="1395159652">
          <w:marLeft w:val="0"/>
          <w:marRight w:val="0"/>
          <w:marTop w:val="0"/>
          <w:marBottom w:val="0"/>
          <w:divBdr>
            <w:top w:val="none" w:sz="0" w:space="0" w:color="auto"/>
            <w:left w:val="none" w:sz="0" w:space="0" w:color="auto"/>
            <w:bottom w:val="none" w:sz="0" w:space="0" w:color="auto"/>
            <w:right w:val="none" w:sz="0" w:space="0" w:color="auto"/>
          </w:divBdr>
        </w:div>
      </w:divsChild>
    </w:div>
    <w:div w:id="408045174">
      <w:bodyDiv w:val="1"/>
      <w:marLeft w:val="0"/>
      <w:marRight w:val="0"/>
      <w:marTop w:val="0"/>
      <w:marBottom w:val="0"/>
      <w:divBdr>
        <w:top w:val="none" w:sz="0" w:space="0" w:color="auto"/>
        <w:left w:val="none" w:sz="0" w:space="0" w:color="auto"/>
        <w:bottom w:val="none" w:sz="0" w:space="0" w:color="auto"/>
        <w:right w:val="none" w:sz="0" w:space="0" w:color="auto"/>
      </w:divBdr>
    </w:div>
    <w:div w:id="734855512">
      <w:bodyDiv w:val="1"/>
      <w:marLeft w:val="0"/>
      <w:marRight w:val="0"/>
      <w:marTop w:val="0"/>
      <w:marBottom w:val="0"/>
      <w:divBdr>
        <w:top w:val="none" w:sz="0" w:space="0" w:color="auto"/>
        <w:left w:val="none" w:sz="0" w:space="0" w:color="auto"/>
        <w:bottom w:val="none" w:sz="0" w:space="0" w:color="auto"/>
        <w:right w:val="none" w:sz="0" w:space="0" w:color="auto"/>
      </w:divBdr>
    </w:div>
    <w:div w:id="1044139499">
      <w:bodyDiv w:val="1"/>
      <w:marLeft w:val="0"/>
      <w:marRight w:val="0"/>
      <w:marTop w:val="0"/>
      <w:marBottom w:val="0"/>
      <w:divBdr>
        <w:top w:val="none" w:sz="0" w:space="0" w:color="auto"/>
        <w:left w:val="none" w:sz="0" w:space="0" w:color="auto"/>
        <w:bottom w:val="none" w:sz="0" w:space="0" w:color="auto"/>
        <w:right w:val="none" w:sz="0" w:space="0" w:color="auto"/>
      </w:divBdr>
    </w:div>
    <w:div w:id="1100487577">
      <w:bodyDiv w:val="1"/>
      <w:marLeft w:val="0"/>
      <w:marRight w:val="0"/>
      <w:marTop w:val="0"/>
      <w:marBottom w:val="0"/>
      <w:divBdr>
        <w:top w:val="none" w:sz="0" w:space="0" w:color="auto"/>
        <w:left w:val="none" w:sz="0" w:space="0" w:color="auto"/>
        <w:bottom w:val="none" w:sz="0" w:space="0" w:color="auto"/>
        <w:right w:val="none" w:sz="0" w:space="0" w:color="auto"/>
      </w:divBdr>
    </w:div>
    <w:div w:id="1235119362">
      <w:bodyDiv w:val="1"/>
      <w:marLeft w:val="0"/>
      <w:marRight w:val="0"/>
      <w:marTop w:val="0"/>
      <w:marBottom w:val="0"/>
      <w:divBdr>
        <w:top w:val="none" w:sz="0" w:space="0" w:color="auto"/>
        <w:left w:val="none" w:sz="0" w:space="0" w:color="auto"/>
        <w:bottom w:val="none" w:sz="0" w:space="0" w:color="auto"/>
        <w:right w:val="none" w:sz="0" w:space="0" w:color="auto"/>
      </w:divBdr>
    </w:div>
    <w:div w:id="1481848988">
      <w:bodyDiv w:val="1"/>
      <w:marLeft w:val="0"/>
      <w:marRight w:val="0"/>
      <w:marTop w:val="0"/>
      <w:marBottom w:val="0"/>
      <w:divBdr>
        <w:top w:val="none" w:sz="0" w:space="0" w:color="auto"/>
        <w:left w:val="none" w:sz="0" w:space="0" w:color="auto"/>
        <w:bottom w:val="none" w:sz="0" w:space="0" w:color="auto"/>
        <w:right w:val="none" w:sz="0" w:space="0" w:color="auto"/>
      </w:divBdr>
    </w:div>
    <w:div w:id="1618297387">
      <w:bodyDiv w:val="1"/>
      <w:marLeft w:val="0"/>
      <w:marRight w:val="0"/>
      <w:marTop w:val="0"/>
      <w:marBottom w:val="0"/>
      <w:divBdr>
        <w:top w:val="none" w:sz="0" w:space="0" w:color="auto"/>
        <w:left w:val="none" w:sz="0" w:space="0" w:color="auto"/>
        <w:bottom w:val="none" w:sz="0" w:space="0" w:color="auto"/>
        <w:right w:val="none" w:sz="0" w:space="0" w:color="auto"/>
      </w:divBdr>
    </w:div>
    <w:div w:id="1672181156">
      <w:bodyDiv w:val="1"/>
      <w:marLeft w:val="0"/>
      <w:marRight w:val="0"/>
      <w:marTop w:val="0"/>
      <w:marBottom w:val="0"/>
      <w:divBdr>
        <w:top w:val="none" w:sz="0" w:space="0" w:color="auto"/>
        <w:left w:val="none" w:sz="0" w:space="0" w:color="auto"/>
        <w:bottom w:val="none" w:sz="0" w:space="0" w:color="auto"/>
        <w:right w:val="none" w:sz="0" w:space="0" w:color="auto"/>
      </w:divBdr>
    </w:div>
    <w:div w:id="1796564456">
      <w:bodyDiv w:val="1"/>
      <w:marLeft w:val="0"/>
      <w:marRight w:val="0"/>
      <w:marTop w:val="0"/>
      <w:marBottom w:val="0"/>
      <w:divBdr>
        <w:top w:val="none" w:sz="0" w:space="0" w:color="auto"/>
        <w:left w:val="none" w:sz="0" w:space="0" w:color="auto"/>
        <w:bottom w:val="none" w:sz="0" w:space="0" w:color="auto"/>
        <w:right w:val="none" w:sz="0" w:space="0" w:color="auto"/>
      </w:divBdr>
      <w:divsChild>
        <w:div w:id="1145970241">
          <w:marLeft w:val="0"/>
          <w:marRight w:val="0"/>
          <w:marTop w:val="0"/>
          <w:marBottom w:val="0"/>
          <w:divBdr>
            <w:top w:val="none" w:sz="0" w:space="0" w:color="auto"/>
            <w:left w:val="none" w:sz="0" w:space="0" w:color="auto"/>
            <w:bottom w:val="none" w:sz="0" w:space="0" w:color="auto"/>
            <w:right w:val="none" w:sz="0" w:space="0" w:color="auto"/>
          </w:divBdr>
        </w:div>
        <w:div w:id="642080171">
          <w:marLeft w:val="0"/>
          <w:marRight w:val="0"/>
          <w:marTop w:val="0"/>
          <w:marBottom w:val="0"/>
          <w:divBdr>
            <w:top w:val="none" w:sz="0" w:space="0" w:color="auto"/>
            <w:left w:val="none" w:sz="0" w:space="0" w:color="auto"/>
            <w:bottom w:val="none" w:sz="0" w:space="0" w:color="auto"/>
            <w:right w:val="none" w:sz="0" w:space="0" w:color="auto"/>
          </w:divBdr>
        </w:div>
        <w:div w:id="149835482">
          <w:marLeft w:val="0"/>
          <w:marRight w:val="0"/>
          <w:marTop w:val="0"/>
          <w:marBottom w:val="0"/>
          <w:divBdr>
            <w:top w:val="none" w:sz="0" w:space="0" w:color="auto"/>
            <w:left w:val="none" w:sz="0" w:space="0" w:color="auto"/>
            <w:bottom w:val="none" w:sz="0" w:space="0" w:color="auto"/>
            <w:right w:val="none" w:sz="0" w:space="0" w:color="auto"/>
          </w:divBdr>
        </w:div>
        <w:div w:id="860357251">
          <w:marLeft w:val="0"/>
          <w:marRight w:val="0"/>
          <w:marTop w:val="0"/>
          <w:marBottom w:val="0"/>
          <w:divBdr>
            <w:top w:val="none" w:sz="0" w:space="0" w:color="auto"/>
            <w:left w:val="none" w:sz="0" w:space="0" w:color="auto"/>
            <w:bottom w:val="none" w:sz="0" w:space="0" w:color="auto"/>
            <w:right w:val="none" w:sz="0" w:space="0" w:color="auto"/>
          </w:divBdr>
        </w:div>
        <w:div w:id="1935703194">
          <w:marLeft w:val="0"/>
          <w:marRight w:val="0"/>
          <w:marTop w:val="0"/>
          <w:marBottom w:val="0"/>
          <w:divBdr>
            <w:top w:val="none" w:sz="0" w:space="0" w:color="auto"/>
            <w:left w:val="none" w:sz="0" w:space="0" w:color="auto"/>
            <w:bottom w:val="none" w:sz="0" w:space="0" w:color="auto"/>
            <w:right w:val="none" w:sz="0" w:space="0" w:color="auto"/>
          </w:divBdr>
        </w:div>
        <w:div w:id="302080901">
          <w:marLeft w:val="0"/>
          <w:marRight w:val="0"/>
          <w:marTop w:val="0"/>
          <w:marBottom w:val="0"/>
          <w:divBdr>
            <w:top w:val="none" w:sz="0" w:space="0" w:color="auto"/>
            <w:left w:val="none" w:sz="0" w:space="0" w:color="auto"/>
            <w:bottom w:val="none" w:sz="0" w:space="0" w:color="auto"/>
            <w:right w:val="none" w:sz="0" w:space="0" w:color="auto"/>
          </w:divBdr>
        </w:div>
        <w:div w:id="1546023860">
          <w:marLeft w:val="0"/>
          <w:marRight w:val="0"/>
          <w:marTop w:val="0"/>
          <w:marBottom w:val="0"/>
          <w:divBdr>
            <w:top w:val="none" w:sz="0" w:space="0" w:color="auto"/>
            <w:left w:val="none" w:sz="0" w:space="0" w:color="auto"/>
            <w:bottom w:val="none" w:sz="0" w:space="0" w:color="auto"/>
            <w:right w:val="none" w:sz="0" w:space="0" w:color="auto"/>
          </w:divBdr>
        </w:div>
        <w:div w:id="741946025">
          <w:marLeft w:val="0"/>
          <w:marRight w:val="0"/>
          <w:marTop w:val="0"/>
          <w:marBottom w:val="0"/>
          <w:divBdr>
            <w:top w:val="none" w:sz="0" w:space="0" w:color="auto"/>
            <w:left w:val="none" w:sz="0" w:space="0" w:color="auto"/>
            <w:bottom w:val="none" w:sz="0" w:space="0" w:color="auto"/>
            <w:right w:val="none" w:sz="0" w:space="0" w:color="auto"/>
          </w:divBdr>
        </w:div>
        <w:div w:id="538712271">
          <w:marLeft w:val="0"/>
          <w:marRight w:val="0"/>
          <w:marTop w:val="0"/>
          <w:marBottom w:val="0"/>
          <w:divBdr>
            <w:top w:val="none" w:sz="0" w:space="0" w:color="auto"/>
            <w:left w:val="none" w:sz="0" w:space="0" w:color="auto"/>
            <w:bottom w:val="none" w:sz="0" w:space="0" w:color="auto"/>
            <w:right w:val="none" w:sz="0" w:space="0" w:color="auto"/>
          </w:divBdr>
        </w:div>
        <w:div w:id="1560431944">
          <w:marLeft w:val="0"/>
          <w:marRight w:val="0"/>
          <w:marTop w:val="0"/>
          <w:marBottom w:val="0"/>
          <w:divBdr>
            <w:top w:val="none" w:sz="0" w:space="0" w:color="auto"/>
            <w:left w:val="none" w:sz="0" w:space="0" w:color="auto"/>
            <w:bottom w:val="none" w:sz="0" w:space="0" w:color="auto"/>
            <w:right w:val="none" w:sz="0" w:space="0" w:color="auto"/>
          </w:divBdr>
        </w:div>
        <w:div w:id="1383020908">
          <w:marLeft w:val="0"/>
          <w:marRight w:val="0"/>
          <w:marTop w:val="0"/>
          <w:marBottom w:val="0"/>
          <w:divBdr>
            <w:top w:val="none" w:sz="0" w:space="0" w:color="auto"/>
            <w:left w:val="none" w:sz="0" w:space="0" w:color="auto"/>
            <w:bottom w:val="none" w:sz="0" w:space="0" w:color="auto"/>
            <w:right w:val="none" w:sz="0" w:space="0" w:color="auto"/>
          </w:divBdr>
        </w:div>
        <w:div w:id="2062098164">
          <w:marLeft w:val="0"/>
          <w:marRight w:val="0"/>
          <w:marTop w:val="0"/>
          <w:marBottom w:val="0"/>
          <w:divBdr>
            <w:top w:val="none" w:sz="0" w:space="0" w:color="auto"/>
            <w:left w:val="none" w:sz="0" w:space="0" w:color="auto"/>
            <w:bottom w:val="none" w:sz="0" w:space="0" w:color="auto"/>
            <w:right w:val="none" w:sz="0" w:space="0" w:color="auto"/>
          </w:divBdr>
        </w:div>
        <w:div w:id="69431040">
          <w:marLeft w:val="0"/>
          <w:marRight w:val="0"/>
          <w:marTop w:val="0"/>
          <w:marBottom w:val="0"/>
          <w:divBdr>
            <w:top w:val="none" w:sz="0" w:space="0" w:color="auto"/>
            <w:left w:val="none" w:sz="0" w:space="0" w:color="auto"/>
            <w:bottom w:val="none" w:sz="0" w:space="0" w:color="auto"/>
            <w:right w:val="none" w:sz="0" w:space="0" w:color="auto"/>
          </w:divBdr>
        </w:div>
        <w:div w:id="1892226083">
          <w:marLeft w:val="0"/>
          <w:marRight w:val="0"/>
          <w:marTop w:val="0"/>
          <w:marBottom w:val="0"/>
          <w:divBdr>
            <w:top w:val="none" w:sz="0" w:space="0" w:color="auto"/>
            <w:left w:val="none" w:sz="0" w:space="0" w:color="auto"/>
            <w:bottom w:val="none" w:sz="0" w:space="0" w:color="auto"/>
            <w:right w:val="none" w:sz="0" w:space="0" w:color="auto"/>
          </w:divBdr>
        </w:div>
        <w:div w:id="514728157">
          <w:marLeft w:val="0"/>
          <w:marRight w:val="0"/>
          <w:marTop w:val="0"/>
          <w:marBottom w:val="0"/>
          <w:divBdr>
            <w:top w:val="none" w:sz="0" w:space="0" w:color="auto"/>
            <w:left w:val="none" w:sz="0" w:space="0" w:color="auto"/>
            <w:bottom w:val="none" w:sz="0" w:space="0" w:color="auto"/>
            <w:right w:val="none" w:sz="0" w:space="0" w:color="auto"/>
          </w:divBdr>
        </w:div>
        <w:div w:id="1281916188">
          <w:marLeft w:val="0"/>
          <w:marRight w:val="0"/>
          <w:marTop w:val="0"/>
          <w:marBottom w:val="0"/>
          <w:divBdr>
            <w:top w:val="none" w:sz="0" w:space="0" w:color="auto"/>
            <w:left w:val="none" w:sz="0" w:space="0" w:color="auto"/>
            <w:bottom w:val="none" w:sz="0" w:space="0" w:color="auto"/>
            <w:right w:val="none" w:sz="0" w:space="0" w:color="auto"/>
          </w:divBdr>
        </w:div>
        <w:div w:id="1382830927">
          <w:marLeft w:val="0"/>
          <w:marRight w:val="0"/>
          <w:marTop w:val="0"/>
          <w:marBottom w:val="0"/>
          <w:divBdr>
            <w:top w:val="none" w:sz="0" w:space="0" w:color="auto"/>
            <w:left w:val="none" w:sz="0" w:space="0" w:color="auto"/>
            <w:bottom w:val="none" w:sz="0" w:space="0" w:color="auto"/>
            <w:right w:val="none" w:sz="0" w:space="0" w:color="auto"/>
          </w:divBdr>
        </w:div>
        <w:div w:id="297801272">
          <w:marLeft w:val="0"/>
          <w:marRight w:val="0"/>
          <w:marTop w:val="0"/>
          <w:marBottom w:val="0"/>
          <w:divBdr>
            <w:top w:val="none" w:sz="0" w:space="0" w:color="auto"/>
            <w:left w:val="none" w:sz="0" w:space="0" w:color="auto"/>
            <w:bottom w:val="none" w:sz="0" w:space="0" w:color="auto"/>
            <w:right w:val="none" w:sz="0" w:space="0" w:color="auto"/>
          </w:divBdr>
        </w:div>
        <w:div w:id="1680739439">
          <w:marLeft w:val="0"/>
          <w:marRight w:val="0"/>
          <w:marTop w:val="0"/>
          <w:marBottom w:val="0"/>
          <w:divBdr>
            <w:top w:val="none" w:sz="0" w:space="0" w:color="auto"/>
            <w:left w:val="none" w:sz="0" w:space="0" w:color="auto"/>
            <w:bottom w:val="none" w:sz="0" w:space="0" w:color="auto"/>
            <w:right w:val="none" w:sz="0" w:space="0" w:color="auto"/>
          </w:divBdr>
        </w:div>
        <w:div w:id="39670143">
          <w:marLeft w:val="0"/>
          <w:marRight w:val="0"/>
          <w:marTop w:val="0"/>
          <w:marBottom w:val="0"/>
          <w:divBdr>
            <w:top w:val="none" w:sz="0" w:space="0" w:color="auto"/>
            <w:left w:val="none" w:sz="0" w:space="0" w:color="auto"/>
            <w:bottom w:val="none" w:sz="0" w:space="0" w:color="auto"/>
            <w:right w:val="none" w:sz="0" w:space="0" w:color="auto"/>
          </w:divBdr>
        </w:div>
        <w:div w:id="560553537">
          <w:marLeft w:val="0"/>
          <w:marRight w:val="0"/>
          <w:marTop w:val="0"/>
          <w:marBottom w:val="0"/>
          <w:divBdr>
            <w:top w:val="none" w:sz="0" w:space="0" w:color="auto"/>
            <w:left w:val="none" w:sz="0" w:space="0" w:color="auto"/>
            <w:bottom w:val="none" w:sz="0" w:space="0" w:color="auto"/>
            <w:right w:val="none" w:sz="0" w:space="0" w:color="auto"/>
          </w:divBdr>
        </w:div>
      </w:divsChild>
    </w:div>
    <w:div w:id="1835293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804</Words>
  <Characters>4588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Ackroyd</dc:creator>
  <cp:keywords/>
  <dc:description/>
  <cp:lastModifiedBy>Emma Ackroyd</cp:lastModifiedBy>
  <cp:revision>2</cp:revision>
  <cp:lastPrinted>2025-08-04T14:36:00Z</cp:lastPrinted>
  <dcterms:created xsi:type="dcterms:W3CDTF">2026-05-19T13:08:00Z</dcterms:created>
  <dcterms:modified xsi:type="dcterms:W3CDTF">2026-05-19T13:08:00Z</dcterms:modified>
</cp:coreProperties>
</file>