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BE20" w14:textId="77777777" w:rsidR="00EF5473" w:rsidRDefault="00000000">
      <w:pPr>
        <w:spacing w:after="0" w:line="240" w:lineRule="auto"/>
        <w:ind w:left="1080" w:hanging="1080"/>
        <w:jc w:val="center"/>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Minutes of Nether Wallop Parish Council Meeting held at 6:45 pm</w:t>
      </w:r>
    </w:p>
    <w:p w14:paraId="16579969" w14:textId="77777777" w:rsidR="00EF5473" w:rsidRDefault="00000000">
      <w:pPr>
        <w:spacing w:after="0" w:line="240" w:lineRule="auto"/>
        <w:ind w:left="1080" w:hanging="1080"/>
        <w:jc w:val="center"/>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on Monday 9th September 2024 in the Village Hall, Nether Wallop</w:t>
      </w:r>
    </w:p>
    <w:p w14:paraId="39A50512" w14:textId="77777777" w:rsidR="00EF5473" w:rsidRDefault="00EF5473">
      <w:pPr>
        <w:pBdr>
          <w:top w:val="nil"/>
          <w:left w:val="nil"/>
          <w:bottom w:val="nil"/>
          <w:right w:val="nil"/>
          <w:between w:val="nil"/>
        </w:pBdr>
        <w:tabs>
          <w:tab w:val="left" w:pos="10065"/>
        </w:tabs>
        <w:ind w:left="1560"/>
        <w:rPr>
          <w:rFonts w:ascii="Trebuchet MS" w:eastAsia="Trebuchet MS" w:hAnsi="Trebuchet MS" w:cs="Trebuchet MS"/>
          <w:i/>
          <w:color w:val="000000"/>
          <w:sz w:val="24"/>
          <w:szCs w:val="24"/>
        </w:rPr>
      </w:pPr>
    </w:p>
    <w:p w14:paraId="0AC058A9" w14:textId="77777777" w:rsidR="00EF5473" w:rsidRDefault="00000000">
      <w:pPr>
        <w:pStyle w:val="Title"/>
        <w:spacing w:line="276" w:lineRule="auto"/>
        <w:ind w:left="425"/>
        <w:rPr>
          <w:rFonts w:ascii="Trebuchet MS" w:eastAsia="Trebuchet MS" w:hAnsi="Trebuchet MS" w:cs="Trebuchet MS"/>
          <w:sz w:val="24"/>
          <w:szCs w:val="24"/>
        </w:rPr>
      </w:pPr>
      <w:r>
        <w:rPr>
          <w:rFonts w:ascii="Trebuchet MS" w:eastAsia="Trebuchet MS" w:hAnsi="Trebuchet MS" w:cs="Trebuchet MS"/>
          <w:b/>
          <w:sz w:val="24"/>
          <w:szCs w:val="24"/>
        </w:rPr>
        <w:t>7003    Present at the meeting:</w:t>
      </w:r>
      <w:r>
        <w:rPr>
          <w:rFonts w:ascii="Trebuchet MS" w:eastAsia="Trebuchet MS" w:hAnsi="Trebuchet MS" w:cs="Trebuchet MS"/>
          <w:sz w:val="24"/>
          <w:szCs w:val="24"/>
        </w:rPr>
        <w:t xml:space="preserve"> Cllrs Whitaker, Bedford, Carpenter, Astell, </w:t>
      </w:r>
      <w:proofErr w:type="gramStart"/>
      <w:r>
        <w:rPr>
          <w:rFonts w:ascii="Trebuchet MS" w:eastAsia="Trebuchet MS" w:hAnsi="Trebuchet MS" w:cs="Trebuchet MS"/>
          <w:sz w:val="24"/>
          <w:szCs w:val="24"/>
        </w:rPr>
        <w:t xml:space="preserve">Blandford,   </w:t>
      </w:r>
      <w:proofErr w:type="gramEnd"/>
      <w:r>
        <w:rPr>
          <w:rFonts w:ascii="Trebuchet MS" w:eastAsia="Trebuchet MS" w:hAnsi="Trebuchet MS" w:cs="Trebuchet MS"/>
          <w:sz w:val="24"/>
          <w:szCs w:val="24"/>
        </w:rPr>
        <w:t xml:space="preserve">                          Sharpe and the Clerk.</w:t>
      </w:r>
    </w:p>
    <w:p w14:paraId="10160C10" w14:textId="77777777" w:rsidR="00EF5473" w:rsidRDefault="00EF5473">
      <w:pPr>
        <w:spacing w:line="276" w:lineRule="auto"/>
      </w:pPr>
    </w:p>
    <w:p w14:paraId="38D96BEC" w14:textId="77777777" w:rsidR="00EF5473" w:rsidRDefault="00000000">
      <w:pPr>
        <w:pStyle w:val="Title"/>
        <w:numPr>
          <w:ilvl w:val="0"/>
          <w:numId w:val="1"/>
        </w:numPr>
        <w:spacing w:after="0" w:line="276" w:lineRule="auto"/>
        <w:ind w:left="1276" w:hanging="916"/>
        <w:rPr>
          <w:rFonts w:ascii="Trebuchet MS" w:eastAsia="Trebuchet MS" w:hAnsi="Trebuchet MS" w:cs="Trebuchet MS"/>
        </w:rPr>
      </w:pPr>
      <w:r>
        <w:rPr>
          <w:rFonts w:ascii="Trebuchet MS" w:eastAsia="Trebuchet MS" w:hAnsi="Trebuchet MS" w:cs="Trebuchet MS"/>
          <w:b/>
          <w:sz w:val="24"/>
          <w:szCs w:val="24"/>
        </w:rPr>
        <w:t>In Attendance: T</w:t>
      </w:r>
      <w:r>
        <w:rPr>
          <w:rFonts w:ascii="Trebuchet MS" w:eastAsia="Trebuchet MS" w:hAnsi="Trebuchet MS" w:cs="Trebuchet MS"/>
          <w:sz w:val="24"/>
          <w:szCs w:val="24"/>
        </w:rPr>
        <w:t>he RFO – Christian Anstis, HC Cllr David Drew, TVB Cllr Stewart MacDonald and 5 members of the public.</w:t>
      </w:r>
    </w:p>
    <w:p w14:paraId="080E19B9" w14:textId="77777777" w:rsidR="00EF5473" w:rsidRDefault="00000000">
      <w:pPr>
        <w:pStyle w:val="Title"/>
        <w:numPr>
          <w:ilvl w:val="0"/>
          <w:numId w:val="1"/>
        </w:numPr>
        <w:spacing w:after="160" w:line="276" w:lineRule="auto"/>
        <w:ind w:left="1276" w:hanging="850"/>
        <w:rPr>
          <w:rFonts w:ascii="Trebuchet MS" w:eastAsia="Trebuchet MS" w:hAnsi="Trebuchet MS" w:cs="Trebuchet MS"/>
        </w:rPr>
      </w:pPr>
      <w:r>
        <w:rPr>
          <w:rFonts w:ascii="Trebuchet MS" w:eastAsia="Trebuchet MS" w:hAnsi="Trebuchet MS" w:cs="Trebuchet MS"/>
          <w:b/>
          <w:sz w:val="24"/>
          <w:szCs w:val="24"/>
        </w:rPr>
        <w:t>Welcome:</w:t>
      </w:r>
      <w:r>
        <w:rPr>
          <w:rFonts w:ascii="Trebuchet MS" w:eastAsia="Trebuchet MS" w:hAnsi="Trebuchet MS" w:cs="Trebuchet MS"/>
          <w:sz w:val="24"/>
          <w:szCs w:val="24"/>
        </w:rPr>
        <w:t xml:space="preserve"> Cllr Whitaker opened the meeting at 18:45 and welcomed everyone. She introduced Mrs Juliette Hurley who has accepted the post of Clerk and welcomed her to the team. </w:t>
      </w:r>
    </w:p>
    <w:p w14:paraId="1FFD91A5" w14:textId="77777777" w:rsidR="00EF5473" w:rsidRDefault="00000000">
      <w:pPr>
        <w:pStyle w:val="Title"/>
        <w:numPr>
          <w:ilvl w:val="0"/>
          <w:numId w:val="1"/>
        </w:numPr>
        <w:pBdr>
          <w:top w:val="nil"/>
          <w:left w:val="nil"/>
          <w:bottom w:val="nil"/>
          <w:right w:val="nil"/>
          <w:between w:val="nil"/>
        </w:pBdr>
        <w:tabs>
          <w:tab w:val="left" w:pos="2410"/>
        </w:tabs>
        <w:spacing w:before="160" w:line="276" w:lineRule="auto"/>
        <w:ind w:left="1276" w:hanging="839"/>
        <w:rPr>
          <w:rFonts w:ascii="Trebuchet MS" w:eastAsia="Trebuchet MS" w:hAnsi="Trebuchet MS" w:cs="Trebuchet MS"/>
        </w:rPr>
      </w:pPr>
      <w:r>
        <w:rPr>
          <w:rFonts w:ascii="Trebuchet MS" w:eastAsia="Trebuchet MS" w:hAnsi="Trebuchet MS" w:cs="Trebuchet MS"/>
          <w:b/>
          <w:sz w:val="24"/>
          <w:szCs w:val="24"/>
        </w:rPr>
        <w:t>Apologies for absence:</w:t>
      </w:r>
      <w:r>
        <w:rPr>
          <w:rFonts w:ascii="Trebuchet MS" w:eastAsia="Trebuchet MS" w:hAnsi="Trebuchet MS" w:cs="Trebuchet MS"/>
          <w:sz w:val="24"/>
          <w:szCs w:val="24"/>
        </w:rPr>
        <w:t xml:space="preserve"> Cllr Graves.  Cllr Graves had tendered his </w:t>
      </w:r>
      <w:proofErr w:type="gramStart"/>
      <w:r>
        <w:rPr>
          <w:rFonts w:ascii="Trebuchet MS" w:eastAsia="Trebuchet MS" w:hAnsi="Trebuchet MS" w:cs="Trebuchet MS"/>
          <w:sz w:val="24"/>
          <w:szCs w:val="24"/>
        </w:rPr>
        <w:t>resignation</w:t>
      </w:r>
      <w:proofErr w:type="gramEnd"/>
      <w:r>
        <w:rPr>
          <w:rFonts w:ascii="Trebuchet MS" w:eastAsia="Trebuchet MS" w:hAnsi="Trebuchet MS" w:cs="Trebuchet MS"/>
          <w:sz w:val="24"/>
          <w:szCs w:val="24"/>
        </w:rPr>
        <w:t xml:space="preserve"> and the Chairman declared a casual vacancy, which will be advertised on the council’s website and notice board.</w:t>
      </w:r>
    </w:p>
    <w:p w14:paraId="5DC92CB3" w14:textId="77777777" w:rsidR="00EF5473" w:rsidRDefault="00000000">
      <w:pPr>
        <w:pStyle w:val="Title"/>
        <w:numPr>
          <w:ilvl w:val="0"/>
          <w:numId w:val="1"/>
        </w:numPr>
        <w:tabs>
          <w:tab w:val="left" w:pos="2410"/>
        </w:tabs>
        <w:spacing w:after="0"/>
        <w:ind w:left="1276" w:hanging="840"/>
        <w:rPr>
          <w:rFonts w:ascii="Trebuchet MS" w:eastAsia="Trebuchet MS" w:hAnsi="Trebuchet MS" w:cs="Trebuchet MS"/>
        </w:rPr>
      </w:pPr>
      <w:r>
        <w:rPr>
          <w:rFonts w:ascii="Trebuchet MS" w:eastAsia="Trebuchet MS" w:hAnsi="Trebuchet MS" w:cs="Trebuchet MS"/>
          <w:b/>
          <w:sz w:val="24"/>
          <w:szCs w:val="24"/>
        </w:rPr>
        <w:t>Declarations of Interest for items on the agenda, changes in Register of Interests, Requests for dispensations</w:t>
      </w:r>
      <w:r>
        <w:rPr>
          <w:rFonts w:ascii="Trebuchet MS" w:eastAsia="Trebuchet MS" w:hAnsi="Trebuchet MS" w:cs="Trebuchet MS"/>
          <w:sz w:val="24"/>
          <w:szCs w:val="24"/>
        </w:rPr>
        <w:t>. None.</w:t>
      </w:r>
    </w:p>
    <w:p w14:paraId="09C4ACFE" w14:textId="77777777" w:rsidR="00EF5473" w:rsidRDefault="00EF5473">
      <w:pPr>
        <w:spacing w:after="0" w:line="240" w:lineRule="auto"/>
        <w:ind w:left="1276" w:hanging="840"/>
        <w:rPr>
          <w:rFonts w:ascii="Trebuchet MS" w:eastAsia="Trebuchet MS" w:hAnsi="Trebuchet MS" w:cs="Trebuchet MS"/>
          <w:sz w:val="24"/>
          <w:szCs w:val="24"/>
        </w:rPr>
      </w:pPr>
    </w:p>
    <w:p w14:paraId="592D3735" w14:textId="77777777" w:rsidR="00EF5473" w:rsidRDefault="00000000">
      <w:pPr>
        <w:pStyle w:val="Title"/>
        <w:numPr>
          <w:ilvl w:val="0"/>
          <w:numId w:val="1"/>
        </w:numPr>
        <w:spacing w:after="0"/>
        <w:ind w:left="1276" w:hanging="840"/>
        <w:rPr>
          <w:rFonts w:ascii="Trebuchet MS" w:eastAsia="Trebuchet MS" w:hAnsi="Trebuchet MS" w:cs="Trebuchet MS"/>
        </w:rPr>
      </w:pPr>
      <w:r>
        <w:rPr>
          <w:rFonts w:ascii="Trebuchet MS" w:eastAsia="Trebuchet MS" w:hAnsi="Trebuchet MS" w:cs="Trebuchet MS"/>
          <w:b/>
          <w:sz w:val="24"/>
          <w:szCs w:val="24"/>
        </w:rPr>
        <w:t xml:space="preserve">To reports from TVBC and HCC: </w:t>
      </w:r>
      <w:r>
        <w:rPr>
          <w:rFonts w:ascii="Trebuchet MS" w:eastAsia="Trebuchet MS" w:hAnsi="Trebuchet MS" w:cs="Trebuchet MS"/>
          <w:sz w:val="24"/>
          <w:szCs w:val="24"/>
        </w:rPr>
        <w:t xml:space="preserve"> HC Cllr Drew gave his report and was questioned at some length by Mrs Carr with a query about mowing a footpath at Jack’s Bush, together with her concerns about traffic speeds there and the apparent abandoning of road signs by HCC. </w:t>
      </w:r>
    </w:p>
    <w:p w14:paraId="36ABC92A" w14:textId="77777777" w:rsidR="00EF5473" w:rsidRDefault="00EF5473"/>
    <w:p w14:paraId="77513316" w14:textId="77777777" w:rsidR="00EF5473" w:rsidRDefault="00000000">
      <w:pPr>
        <w:pStyle w:val="Title"/>
        <w:numPr>
          <w:ilvl w:val="0"/>
          <w:numId w:val="1"/>
        </w:numPr>
        <w:spacing w:after="0"/>
        <w:ind w:left="1276" w:hanging="840"/>
        <w:rPr>
          <w:rFonts w:ascii="Trebuchet MS" w:eastAsia="Trebuchet MS" w:hAnsi="Trebuchet MS" w:cs="Trebuchet MS"/>
        </w:rPr>
      </w:pPr>
      <w:r>
        <w:rPr>
          <w:rFonts w:ascii="Trebuchet MS" w:eastAsia="Trebuchet MS" w:hAnsi="Trebuchet MS" w:cs="Trebuchet MS"/>
          <w:sz w:val="24"/>
          <w:szCs w:val="24"/>
        </w:rPr>
        <w:t xml:space="preserve">TVB Cllr MacDonald gave his report. </w:t>
      </w:r>
      <w:proofErr w:type="gramStart"/>
      <w:r>
        <w:rPr>
          <w:rFonts w:ascii="Trebuchet MS" w:eastAsia="Trebuchet MS" w:hAnsi="Trebuchet MS" w:cs="Trebuchet MS"/>
          <w:sz w:val="24"/>
          <w:szCs w:val="24"/>
        </w:rPr>
        <w:t>Both of the reports</w:t>
      </w:r>
      <w:proofErr w:type="gramEnd"/>
      <w:r>
        <w:rPr>
          <w:rFonts w:ascii="Trebuchet MS" w:eastAsia="Trebuchet MS" w:hAnsi="Trebuchet MS" w:cs="Trebuchet MS"/>
          <w:sz w:val="24"/>
          <w:szCs w:val="24"/>
        </w:rPr>
        <w:t xml:space="preserve"> are available on the NWPC website </w:t>
      </w:r>
      <w:hyperlink r:id="rId5">
        <w:r>
          <w:rPr>
            <w:rFonts w:ascii="Trebuchet MS" w:eastAsia="Trebuchet MS" w:hAnsi="Trebuchet MS" w:cs="Trebuchet MS"/>
            <w:color w:val="467886"/>
            <w:sz w:val="24"/>
            <w:szCs w:val="24"/>
            <w:u w:val="single"/>
          </w:rPr>
          <w:t>Link</w:t>
        </w:r>
      </w:hyperlink>
      <w:r>
        <w:rPr>
          <w:rFonts w:ascii="Trebuchet MS" w:eastAsia="Trebuchet MS" w:hAnsi="Trebuchet MS" w:cs="Trebuchet MS"/>
          <w:sz w:val="24"/>
          <w:szCs w:val="24"/>
        </w:rPr>
        <w:t>. Both Councillors raised concerns about the future of housing development in the County and Borough.</w:t>
      </w:r>
    </w:p>
    <w:p w14:paraId="0121C33D" w14:textId="77777777" w:rsidR="00EF5473" w:rsidRDefault="00EF5473">
      <w:pPr>
        <w:spacing w:line="240" w:lineRule="auto"/>
      </w:pPr>
    </w:p>
    <w:p w14:paraId="074BB289" w14:textId="77777777" w:rsidR="00EF5473" w:rsidRDefault="00000000">
      <w:pPr>
        <w:pStyle w:val="Title"/>
        <w:numPr>
          <w:ilvl w:val="0"/>
          <w:numId w:val="1"/>
        </w:numPr>
        <w:spacing w:after="0"/>
        <w:ind w:left="1276" w:hanging="840"/>
        <w:rPr>
          <w:rFonts w:ascii="Trebuchet MS" w:eastAsia="Trebuchet MS" w:hAnsi="Trebuchet MS" w:cs="Trebuchet MS"/>
          <w:color w:val="000000"/>
        </w:rPr>
      </w:pPr>
      <w:r>
        <w:rPr>
          <w:rFonts w:ascii="Trebuchet MS" w:eastAsia="Trebuchet MS" w:hAnsi="Trebuchet MS" w:cs="Trebuchet MS"/>
          <w:b/>
          <w:sz w:val="24"/>
          <w:szCs w:val="24"/>
        </w:rPr>
        <w:t>Points from the floor:</w:t>
      </w: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 xml:space="preserve">Mrs Carr continued to air her concerns and was advised to contact the Clerk who will pass on her worries to the appropriate people at </w:t>
      </w:r>
      <w:proofErr w:type="gramStart"/>
      <w:r>
        <w:rPr>
          <w:rFonts w:ascii="Trebuchet MS" w:eastAsia="Trebuchet MS" w:hAnsi="Trebuchet MS" w:cs="Trebuchet MS"/>
          <w:color w:val="000000"/>
          <w:sz w:val="24"/>
          <w:szCs w:val="24"/>
        </w:rPr>
        <w:t>HCC, but</w:t>
      </w:r>
      <w:proofErr w:type="gramEnd"/>
      <w:r>
        <w:rPr>
          <w:rFonts w:ascii="Trebuchet MS" w:eastAsia="Trebuchet MS" w:hAnsi="Trebuchet MS" w:cs="Trebuchet MS"/>
          <w:color w:val="000000"/>
          <w:sz w:val="24"/>
          <w:szCs w:val="24"/>
        </w:rPr>
        <w:t xml:space="preserve"> was reminded that HCC are no longer mowing droves and footpaths around the parish.  Parishioners are reminded that any concerns about the state of the roads should be reported on the HCC potholes portal. </w:t>
      </w:r>
    </w:p>
    <w:p w14:paraId="7E0CEE29" w14:textId="77777777" w:rsidR="00EF5473" w:rsidRDefault="00000000">
      <w:pPr>
        <w:pStyle w:val="Title"/>
        <w:numPr>
          <w:ilvl w:val="0"/>
          <w:numId w:val="1"/>
        </w:numPr>
        <w:spacing w:after="0"/>
        <w:ind w:left="1276" w:hanging="840"/>
        <w:rPr>
          <w:rFonts w:ascii="Trebuchet MS" w:eastAsia="Trebuchet MS" w:hAnsi="Trebuchet MS" w:cs="Trebuchet MS"/>
          <w:color w:val="000000"/>
        </w:rPr>
      </w:pPr>
      <w:r>
        <w:rPr>
          <w:rFonts w:ascii="Trebuchet MS" w:eastAsia="Trebuchet MS" w:hAnsi="Trebuchet MS" w:cs="Trebuchet MS"/>
          <w:b/>
          <w:color w:val="222222"/>
          <w:sz w:val="24"/>
          <w:szCs w:val="24"/>
          <w:highlight w:val="white"/>
        </w:rPr>
        <w:t xml:space="preserve">Points from the floor: </w:t>
      </w:r>
      <w:r>
        <w:rPr>
          <w:rFonts w:ascii="Trebuchet MS" w:eastAsia="Trebuchet MS" w:hAnsi="Trebuchet MS" w:cs="Trebuchet MS"/>
          <w:color w:val="222222"/>
          <w:sz w:val="24"/>
          <w:szCs w:val="24"/>
          <w:highlight w:val="white"/>
        </w:rPr>
        <w:t>Mr and Mrs Macey kindly offered to donate £400 from the Vintage Gathering towards the cost of the reassurance rails at the village green.  They were thanked and congratulated on 23 years of running the Gathering.</w:t>
      </w:r>
    </w:p>
    <w:p w14:paraId="51198FAB" w14:textId="77777777" w:rsidR="00EF5473" w:rsidRDefault="00EF5473">
      <w:pPr>
        <w:ind w:left="1757"/>
      </w:pPr>
    </w:p>
    <w:p w14:paraId="5CA98396" w14:textId="77777777" w:rsidR="00EF5473" w:rsidRDefault="00EF5473">
      <w:pPr>
        <w:pStyle w:val="Title"/>
        <w:tabs>
          <w:tab w:val="left" w:pos="720"/>
        </w:tabs>
        <w:spacing w:after="0"/>
        <w:ind w:left="1276" w:hanging="840"/>
        <w:rPr>
          <w:rFonts w:ascii="Trebuchet MS" w:eastAsia="Trebuchet MS" w:hAnsi="Trebuchet MS" w:cs="Trebuchet MS"/>
          <w:b/>
          <w:sz w:val="24"/>
          <w:szCs w:val="24"/>
        </w:rPr>
      </w:pPr>
    </w:p>
    <w:p w14:paraId="6E2A03FB" w14:textId="77777777" w:rsidR="00EF5473" w:rsidRDefault="00000000">
      <w:pPr>
        <w:pStyle w:val="Title"/>
        <w:numPr>
          <w:ilvl w:val="0"/>
          <w:numId w:val="1"/>
        </w:numPr>
        <w:spacing w:after="0"/>
        <w:ind w:left="1276" w:hanging="840"/>
        <w:rPr>
          <w:rFonts w:ascii="Trebuchet MS" w:eastAsia="Trebuchet MS" w:hAnsi="Trebuchet MS" w:cs="Trebuchet MS"/>
          <w:b/>
        </w:rPr>
      </w:pPr>
      <w:r>
        <w:rPr>
          <w:rFonts w:ascii="Trebuchet MS" w:eastAsia="Trebuchet MS" w:hAnsi="Trebuchet MS" w:cs="Trebuchet MS"/>
          <w:b/>
          <w:sz w:val="24"/>
          <w:szCs w:val="24"/>
        </w:rPr>
        <w:t>Consideration of the following Planning Applications</w:t>
      </w:r>
      <w:r>
        <w:rPr>
          <w:rFonts w:ascii="Trebuchet MS" w:eastAsia="Trebuchet MS" w:hAnsi="Trebuchet MS" w:cs="Trebuchet MS"/>
          <w:sz w:val="24"/>
          <w:szCs w:val="24"/>
        </w:rPr>
        <w:t>: The following comments were made</w:t>
      </w:r>
      <w:r>
        <w:rPr>
          <w:rFonts w:ascii="Trebuchet MS" w:eastAsia="Trebuchet MS" w:hAnsi="Trebuchet MS" w:cs="Trebuchet MS"/>
          <w:i/>
          <w:sz w:val="24"/>
          <w:szCs w:val="24"/>
        </w:rPr>
        <w:t xml:space="preserve">: </w:t>
      </w:r>
    </w:p>
    <w:p w14:paraId="5CE7A300" w14:textId="77777777" w:rsidR="00EF5473" w:rsidRDefault="00000000">
      <w:pPr>
        <w:pBdr>
          <w:top w:val="nil"/>
          <w:left w:val="nil"/>
          <w:bottom w:val="nil"/>
          <w:right w:val="nil"/>
          <w:between w:val="nil"/>
        </w:pBdr>
        <w:tabs>
          <w:tab w:val="left" w:pos="900"/>
          <w:tab w:val="left" w:pos="2520"/>
          <w:tab w:val="left" w:pos="4680"/>
          <w:tab w:val="left" w:pos="8640"/>
        </w:tabs>
        <w:spacing w:after="0" w:line="276" w:lineRule="auto"/>
        <w:ind w:left="1276" w:hanging="84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b/>
      </w:r>
    </w:p>
    <w:tbl>
      <w:tblPr>
        <w:tblStyle w:val="a"/>
        <w:tblW w:w="106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0"/>
        <w:gridCol w:w="3118"/>
        <w:gridCol w:w="3241"/>
        <w:gridCol w:w="1862"/>
      </w:tblGrid>
      <w:tr w:rsidR="00EF5473" w14:paraId="48547EBF" w14:textId="77777777">
        <w:trPr>
          <w:trHeight w:val="1366"/>
        </w:trPr>
        <w:tc>
          <w:tcPr>
            <w:tcW w:w="2420" w:type="dxa"/>
            <w:shd w:val="clear" w:color="auto" w:fill="auto"/>
            <w:tcMar>
              <w:top w:w="100" w:type="dxa"/>
              <w:left w:w="100" w:type="dxa"/>
              <w:bottom w:w="100" w:type="dxa"/>
              <w:right w:w="100" w:type="dxa"/>
            </w:tcMar>
          </w:tcPr>
          <w:p w14:paraId="3D6529B7" w14:textId="77777777" w:rsidR="00EF5473" w:rsidRDefault="00000000">
            <w:pPr>
              <w:widowControl w:val="0"/>
              <w:pBdr>
                <w:top w:val="nil"/>
                <w:left w:val="nil"/>
                <w:bottom w:val="nil"/>
                <w:right w:val="nil"/>
                <w:between w:val="nil"/>
              </w:pBdr>
              <w:spacing w:line="240" w:lineRule="auto"/>
              <w:ind w:left="1276" w:hanging="840"/>
              <w:rPr>
                <w:rFonts w:ascii="Trebuchet MS" w:eastAsia="Trebuchet MS" w:hAnsi="Trebuchet MS" w:cs="Trebuchet MS"/>
                <w:color w:val="333333"/>
                <w:sz w:val="24"/>
                <w:szCs w:val="24"/>
              </w:rPr>
            </w:pPr>
            <w:r>
              <w:rPr>
                <w:rFonts w:ascii="Trebuchet MS" w:eastAsia="Trebuchet MS" w:hAnsi="Trebuchet MS" w:cs="Trebuchet MS"/>
                <w:color w:val="333333"/>
              </w:rPr>
              <w:t>24/01248/FULLN</w:t>
            </w:r>
          </w:p>
        </w:tc>
        <w:tc>
          <w:tcPr>
            <w:tcW w:w="3118" w:type="dxa"/>
            <w:shd w:val="clear" w:color="auto" w:fill="auto"/>
            <w:tcMar>
              <w:top w:w="100" w:type="dxa"/>
              <w:left w:w="100" w:type="dxa"/>
              <w:bottom w:w="100" w:type="dxa"/>
              <w:right w:w="100" w:type="dxa"/>
            </w:tcMar>
          </w:tcPr>
          <w:p w14:paraId="6CFE2ED7" w14:textId="77777777" w:rsidR="00EF5473" w:rsidRDefault="00000000">
            <w:pPr>
              <w:widowControl w:val="0"/>
              <w:pBdr>
                <w:top w:val="nil"/>
                <w:left w:val="nil"/>
                <w:bottom w:val="nil"/>
                <w:right w:val="nil"/>
                <w:between w:val="nil"/>
              </w:pBdr>
              <w:spacing w:before="212" w:line="240" w:lineRule="auto"/>
              <w:ind w:left="445" w:hanging="8"/>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Foxgloves, Hollom Down Rd, Lopcombe</w:t>
            </w:r>
          </w:p>
        </w:tc>
        <w:tc>
          <w:tcPr>
            <w:tcW w:w="3241" w:type="dxa"/>
            <w:shd w:val="clear" w:color="auto" w:fill="auto"/>
            <w:tcMar>
              <w:top w:w="100" w:type="dxa"/>
              <w:left w:w="100" w:type="dxa"/>
              <w:bottom w:w="100" w:type="dxa"/>
              <w:right w:w="100" w:type="dxa"/>
            </w:tcMar>
          </w:tcPr>
          <w:p w14:paraId="6E57D461" w14:textId="77777777" w:rsidR="00EF5473" w:rsidRDefault="00000000">
            <w:pPr>
              <w:widowControl w:val="0"/>
              <w:pBdr>
                <w:top w:val="nil"/>
                <w:left w:val="nil"/>
                <w:bottom w:val="nil"/>
                <w:right w:val="nil"/>
                <w:between w:val="nil"/>
              </w:pBdr>
              <w:spacing w:line="240" w:lineRule="auto"/>
              <w:ind w:left="466" w:right="127" w:hanging="30"/>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Retention of dwelling as open-market housing (non-compliance of Condition 3 of TVN.07118/2)</w:t>
            </w:r>
          </w:p>
        </w:tc>
        <w:tc>
          <w:tcPr>
            <w:tcW w:w="1862" w:type="dxa"/>
          </w:tcPr>
          <w:p w14:paraId="3A7B8B32" w14:textId="77777777" w:rsidR="00EF5473" w:rsidRDefault="00000000">
            <w:pPr>
              <w:widowControl w:val="0"/>
              <w:pBdr>
                <w:top w:val="nil"/>
                <w:left w:val="nil"/>
                <w:bottom w:val="nil"/>
                <w:right w:val="nil"/>
                <w:between w:val="nil"/>
              </w:pBdr>
              <w:spacing w:line="240" w:lineRule="auto"/>
              <w:rPr>
                <w:rFonts w:ascii="Trebuchet MS" w:eastAsia="Trebuchet MS" w:hAnsi="Trebuchet MS" w:cs="Trebuchet MS"/>
              </w:rPr>
            </w:pPr>
            <w:r>
              <w:rPr>
                <w:rFonts w:ascii="Trebuchet MS" w:eastAsia="Trebuchet MS" w:hAnsi="Trebuchet MS" w:cs="Trebuchet MS"/>
              </w:rPr>
              <w:t>No Comment</w:t>
            </w:r>
          </w:p>
          <w:p w14:paraId="3097BDAE" w14:textId="77777777" w:rsidR="00EF5473" w:rsidRDefault="00000000">
            <w:pPr>
              <w:ind w:left="322" w:firstLine="113"/>
              <w:rPr>
                <w:rFonts w:ascii="Trebuchet MS" w:eastAsia="Trebuchet MS" w:hAnsi="Trebuchet MS" w:cs="Trebuchet MS"/>
                <w:sz w:val="24"/>
                <w:szCs w:val="24"/>
                <w:highlight w:val="white"/>
              </w:rPr>
            </w:pPr>
            <w:r>
              <w:rPr>
                <w:rFonts w:ascii="Trebuchet MS" w:eastAsia="Trebuchet MS" w:hAnsi="Trebuchet MS" w:cs="Trebuchet MS"/>
              </w:rPr>
              <w:t>Already sent</w:t>
            </w:r>
          </w:p>
        </w:tc>
      </w:tr>
      <w:tr w:rsidR="00EF5473" w14:paraId="2403F6EC" w14:textId="77777777">
        <w:trPr>
          <w:trHeight w:val="595"/>
        </w:trPr>
        <w:tc>
          <w:tcPr>
            <w:tcW w:w="2420" w:type="dxa"/>
            <w:shd w:val="clear" w:color="auto" w:fill="auto"/>
            <w:tcMar>
              <w:top w:w="100" w:type="dxa"/>
              <w:left w:w="100" w:type="dxa"/>
              <w:bottom w:w="100" w:type="dxa"/>
              <w:right w:w="100" w:type="dxa"/>
            </w:tcMar>
          </w:tcPr>
          <w:p w14:paraId="6C8F4A9D" w14:textId="77777777" w:rsidR="00EF5473" w:rsidRDefault="00000000">
            <w:pPr>
              <w:widowControl w:val="0"/>
              <w:pBdr>
                <w:top w:val="nil"/>
                <w:left w:val="nil"/>
                <w:bottom w:val="nil"/>
                <w:right w:val="nil"/>
                <w:between w:val="nil"/>
              </w:pBdr>
              <w:spacing w:line="240" w:lineRule="auto"/>
              <w:ind w:left="1276" w:hanging="840"/>
              <w:rPr>
                <w:rFonts w:ascii="Trebuchet MS" w:eastAsia="Trebuchet MS" w:hAnsi="Trebuchet MS" w:cs="Trebuchet MS"/>
                <w:color w:val="333333"/>
                <w:sz w:val="24"/>
                <w:szCs w:val="24"/>
              </w:rPr>
            </w:pPr>
            <w:r>
              <w:rPr>
                <w:rFonts w:ascii="Trebuchet MS" w:eastAsia="Trebuchet MS" w:hAnsi="Trebuchet MS" w:cs="Trebuchet MS"/>
                <w:color w:val="333333"/>
              </w:rPr>
              <w:t>24/01480/LBWN</w:t>
            </w:r>
          </w:p>
        </w:tc>
        <w:tc>
          <w:tcPr>
            <w:tcW w:w="3118" w:type="dxa"/>
            <w:shd w:val="clear" w:color="auto" w:fill="auto"/>
            <w:tcMar>
              <w:top w:w="100" w:type="dxa"/>
              <w:left w:w="100" w:type="dxa"/>
              <w:bottom w:w="100" w:type="dxa"/>
              <w:right w:w="100" w:type="dxa"/>
            </w:tcMar>
          </w:tcPr>
          <w:p w14:paraId="502E5215" w14:textId="77777777" w:rsidR="00EF5473" w:rsidRDefault="00000000">
            <w:pPr>
              <w:widowControl w:val="0"/>
              <w:pBdr>
                <w:top w:val="nil"/>
                <w:left w:val="nil"/>
                <w:bottom w:val="nil"/>
                <w:right w:val="nil"/>
                <w:between w:val="nil"/>
              </w:pBdr>
              <w:spacing w:line="240" w:lineRule="auto"/>
              <w:ind w:left="445" w:right="130" w:hanging="8"/>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Monks, Ducks Lane, Nether Wallop</w:t>
            </w:r>
          </w:p>
        </w:tc>
        <w:tc>
          <w:tcPr>
            <w:tcW w:w="3241" w:type="dxa"/>
            <w:shd w:val="clear" w:color="auto" w:fill="auto"/>
            <w:tcMar>
              <w:top w:w="100" w:type="dxa"/>
              <w:left w:w="100" w:type="dxa"/>
              <w:bottom w:w="100" w:type="dxa"/>
              <w:right w:w="100" w:type="dxa"/>
            </w:tcMar>
          </w:tcPr>
          <w:p w14:paraId="1C0FE2F2" w14:textId="77777777" w:rsidR="00EF5473" w:rsidRDefault="00000000">
            <w:pPr>
              <w:widowControl w:val="0"/>
              <w:pBdr>
                <w:top w:val="nil"/>
                <w:left w:val="nil"/>
                <w:bottom w:val="nil"/>
                <w:right w:val="nil"/>
                <w:between w:val="nil"/>
              </w:pBdr>
              <w:spacing w:line="240" w:lineRule="auto"/>
              <w:ind w:left="466" w:right="417" w:hanging="30"/>
              <w:rPr>
                <w:rFonts w:ascii="Trebuchet MS" w:eastAsia="Trebuchet MS" w:hAnsi="Trebuchet MS" w:cs="Trebuchet MS"/>
                <w:color w:val="333333"/>
                <w:sz w:val="24"/>
                <w:szCs w:val="24"/>
              </w:rPr>
            </w:pPr>
            <w:r>
              <w:rPr>
                <w:rFonts w:ascii="Trebuchet MS" w:eastAsia="Trebuchet MS" w:hAnsi="Trebuchet MS" w:cs="Trebuchet MS"/>
                <w:color w:val="333333"/>
              </w:rPr>
              <w:t xml:space="preserve">Demolition of 2 single storey extensions to north-east elevation, </w:t>
            </w:r>
            <w:r>
              <w:rPr>
                <w:rFonts w:ascii="Trebuchet MS" w:eastAsia="Trebuchet MS" w:hAnsi="Trebuchet MS" w:cs="Trebuchet MS"/>
                <w:color w:val="333333"/>
              </w:rPr>
              <w:lastRenderedPageBreak/>
              <w:t>conversion and extension of outbuilding to form residential accommodation, erection of link, internal alterations and external alterations including revised fenestration</w:t>
            </w:r>
          </w:p>
        </w:tc>
        <w:tc>
          <w:tcPr>
            <w:tcW w:w="1862" w:type="dxa"/>
          </w:tcPr>
          <w:p w14:paraId="2882264C" w14:textId="77777777" w:rsidR="00EF5473" w:rsidRDefault="00000000">
            <w:pPr>
              <w:ind w:left="322" w:firstLine="113"/>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lastRenderedPageBreak/>
              <w:t>No comment</w:t>
            </w:r>
          </w:p>
        </w:tc>
      </w:tr>
      <w:tr w:rsidR="00EF5473" w14:paraId="2B39662E" w14:textId="77777777">
        <w:trPr>
          <w:trHeight w:val="946"/>
        </w:trPr>
        <w:tc>
          <w:tcPr>
            <w:tcW w:w="2420" w:type="dxa"/>
            <w:shd w:val="clear" w:color="auto" w:fill="auto"/>
            <w:tcMar>
              <w:top w:w="100" w:type="dxa"/>
              <w:left w:w="100" w:type="dxa"/>
              <w:bottom w:w="100" w:type="dxa"/>
              <w:right w:w="100" w:type="dxa"/>
            </w:tcMar>
          </w:tcPr>
          <w:p w14:paraId="47246FE2" w14:textId="77777777" w:rsidR="00EF5473" w:rsidRDefault="00000000">
            <w:pPr>
              <w:widowControl w:val="0"/>
              <w:pBdr>
                <w:top w:val="nil"/>
                <w:left w:val="nil"/>
                <w:bottom w:val="nil"/>
                <w:right w:val="nil"/>
                <w:between w:val="nil"/>
              </w:pBdr>
              <w:spacing w:line="240" w:lineRule="auto"/>
              <w:ind w:left="1276" w:hanging="840"/>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24/01917/FULLN</w:t>
            </w:r>
          </w:p>
        </w:tc>
        <w:tc>
          <w:tcPr>
            <w:tcW w:w="3118" w:type="dxa"/>
            <w:shd w:val="clear" w:color="auto" w:fill="auto"/>
            <w:tcMar>
              <w:top w:w="100" w:type="dxa"/>
              <w:left w:w="100" w:type="dxa"/>
              <w:bottom w:w="100" w:type="dxa"/>
              <w:right w:w="100" w:type="dxa"/>
            </w:tcMar>
          </w:tcPr>
          <w:p w14:paraId="5BE51B20" w14:textId="77777777" w:rsidR="00EF5473" w:rsidRDefault="00000000">
            <w:pPr>
              <w:widowControl w:val="0"/>
              <w:pBdr>
                <w:top w:val="nil"/>
                <w:left w:val="nil"/>
                <w:bottom w:val="nil"/>
                <w:right w:val="nil"/>
                <w:between w:val="nil"/>
              </w:pBdr>
              <w:spacing w:line="240" w:lineRule="auto"/>
              <w:ind w:left="445" w:right="130" w:hanging="8"/>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Larks Rise Lodge, Romsey Road,</w:t>
            </w:r>
          </w:p>
        </w:tc>
        <w:tc>
          <w:tcPr>
            <w:tcW w:w="3241" w:type="dxa"/>
            <w:shd w:val="clear" w:color="auto" w:fill="auto"/>
            <w:tcMar>
              <w:top w:w="100" w:type="dxa"/>
              <w:left w:w="100" w:type="dxa"/>
              <w:bottom w:w="100" w:type="dxa"/>
              <w:right w:w="100" w:type="dxa"/>
            </w:tcMar>
          </w:tcPr>
          <w:p w14:paraId="7F4E7549" w14:textId="77777777" w:rsidR="00EF5473" w:rsidRDefault="00000000">
            <w:pPr>
              <w:widowControl w:val="0"/>
              <w:pBdr>
                <w:top w:val="nil"/>
                <w:left w:val="nil"/>
                <w:bottom w:val="nil"/>
                <w:right w:val="nil"/>
                <w:between w:val="nil"/>
              </w:pBdr>
              <w:spacing w:line="240" w:lineRule="auto"/>
              <w:ind w:right="417"/>
              <w:rPr>
                <w:rFonts w:ascii="Trebuchet MS" w:eastAsia="Trebuchet MS" w:hAnsi="Trebuchet MS" w:cs="Trebuchet MS"/>
                <w:color w:val="333333"/>
                <w:sz w:val="24"/>
                <w:szCs w:val="24"/>
                <w:highlight w:val="white"/>
              </w:rPr>
            </w:pPr>
            <w:r>
              <w:rPr>
                <w:rFonts w:ascii="Trebuchet MS" w:eastAsia="Trebuchet MS" w:hAnsi="Trebuchet MS" w:cs="Trebuchet MS"/>
                <w:color w:val="333333"/>
              </w:rPr>
              <w:t>Provision of replacement roof, front extension to form conservatory, side extension to form porch, revised fenestration, provision of cladding, and erection of detached garage</w:t>
            </w:r>
          </w:p>
        </w:tc>
        <w:tc>
          <w:tcPr>
            <w:tcW w:w="1862" w:type="dxa"/>
          </w:tcPr>
          <w:p w14:paraId="7FF6697A" w14:textId="77777777" w:rsidR="00EF5473" w:rsidRDefault="00000000">
            <w:pPr>
              <w:ind w:left="889" w:hanging="84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No objection</w:t>
            </w:r>
          </w:p>
        </w:tc>
      </w:tr>
      <w:tr w:rsidR="00EF5473" w14:paraId="667E4E1A" w14:textId="77777777">
        <w:trPr>
          <w:trHeight w:val="946"/>
        </w:trPr>
        <w:tc>
          <w:tcPr>
            <w:tcW w:w="2420" w:type="dxa"/>
            <w:shd w:val="clear" w:color="auto" w:fill="auto"/>
            <w:tcMar>
              <w:top w:w="100" w:type="dxa"/>
              <w:left w:w="100" w:type="dxa"/>
              <w:bottom w:w="100" w:type="dxa"/>
              <w:right w:w="100" w:type="dxa"/>
            </w:tcMar>
          </w:tcPr>
          <w:p w14:paraId="5411CC19" w14:textId="77777777" w:rsidR="00EF5473" w:rsidRDefault="00000000">
            <w:pPr>
              <w:widowControl w:val="0"/>
              <w:pBdr>
                <w:top w:val="nil"/>
                <w:left w:val="nil"/>
                <w:bottom w:val="nil"/>
                <w:right w:val="nil"/>
                <w:between w:val="nil"/>
              </w:pBdr>
              <w:spacing w:line="240" w:lineRule="auto"/>
              <w:ind w:left="1276" w:hanging="840"/>
              <w:rPr>
                <w:rFonts w:ascii="Trebuchet MS" w:eastAsia="Trebuchet MS" w:hAnsi="Trebuchet MS" w:cs="Trebuchet MS"/>
                <w:color w:val="333333"/>
              </w:rPr>
            </w:pPr>
            <w:r>
              <w:rPr>
                <w:rFonts w:ascii="Trebuchet MS" w:eastAsia="Trebuchet MS" w:hAnsi="Trebuchet MS" w:cs="Trebuchet MS"/>
                <w:color w:val="333333"/>
              </w:rPr>
              <w:t>24/01825/VARN</w:t>
            </w:r>
          </w:p>
        </w:tc>
        <w:tc>
          <w:tcPr>
            <w:tcW w:w="3118" w:type="dxa"/>
            <w:shd w:val="clear" w:color="auto" w:fill="auto"/>
            <w:tcMar>
              <w:top w:w="100" w:type="dxa"/>
              <w:left w:w="100" w:type="dxa"/>
              <w:bottom w:w="100" w:type="dxa"/>
              <w:right w:w="100" w:type="dxa"/>
            </w:tcMar>
          </w:tcPr>
          <w:p w14:paraId="49CFCFAC" w14:textId="77777777" w:rsidR="00EF5473" w:rsidRDefault="00000000">
            <w:pPr>
              <w:widowControl w:val="0"/>
              <w:pBdr>
                <w:top w:val="nil"/>
                <w:left w:val="nil"/>
                <w:bottom w:val="nil"/>
                <w:right w:val="nil"/>
                <w:between w:val="nil"/>
              </w:pBdr>
              <w:spacing w:line="240" w:lineRule="auto"/>
              <w:ind w:left="445" w:right="130" w:hanging="8"/>
              <w:rPr>
                <w:rFonts w:ascii="Trebuchet MS" w:eastAsia="Trebuchet MS" w:hAnsi="Trebuchet MS" w:cs="Trebuchet MS"/>
                <w:color w:val="333333"/>
              </w:rPr>
            </w:pPr>
            <w:r>
              <w:rPr>
                <w:rFonts w:ascii="Trebuchet MS" w:eastAsia="Trebuchet MS" w:hAnsi="Trebuchet MS" w:cs="Trebuchet MS"/>
                <w:color w:val="333333"/>
              </w:rPr>
              <w:t xml:space="preserve">Hillcrest, </w:t>
            </w:r>
            <w:proofErr w:type="spellStart"/>
            <w:r>
              <w:rPr>
                <w:rFonts w:ascii="Trebuchet MS" w:eastAsia="Trebuchet MS" w:hAnsi="Trebuchet MS" w:cs="Trebuchet MS"/>
                <w:color w:val="333333"/>
              </w:rPr>
              <w:t>Knockwood</w:t>
            </w:r>
            <w:proofErr w:type="spellEnd"/>
            <w:r>
              <w:rPr>
                <w:rFonts w:ascii="Trebuchet MS" w:eastAsia="Trebuchet MS" w:hAnsi="Trebuchet MS" w:cs="Trebuchet MS"/>
                <w:color w:val="333333"/>
              </w:rPr>
              <w:t xml:space="preserve"> lane, Nether Wallop</w:t>
            </w:r>
          </w:p>
        </w:tc>
        <w:tc>
          <w:tcPr>
            <w:tcW w:w="3241" w:type="dxa"/>
            <w:shd w:val="clear" w:color="auto" w:fill="auto"/>
            <w:tcMar>
              <w:top w:w="100" w:type="dxa"/>
              <w:left w:w="100" w:type="dxa"/>
              <w:bottom w:w="100" w:type="dxa"/>
              <w:right w:w="100" w:type="dxa"/>
            </w:tcMar>
          </w:tcPr>
          <w:p w14:paraId="445EC53D" w14:textId="77777777" w:rsidR="00EF5473" w:rsidRDefault="00000000">
            <w:pPr>
              <w:widowControl w:val="0"/>
              <w:pBdr>
                <w:top w:val="nil"/>
                <w:left w:val="nil"/>
                <w:bottom w:val="nil"/>
                <w:right w:val="nil"/>
                <w:between w:val="nil"/>
              </w:pBdr>
              <w:spacing w:line="240" w:lineRule="auto"/>
              <w:ind w:right="41"/>
              <w:rPr>
                <w:rFonts w:ascii="Trebuchet MS" w:eastAsia="Trebuchet MS" w:hAnsi="Trebuchet MS" w:cs="Trebuchet MS"/>
                <w:color w:val="333333"/>
              </w:rPr>
            </w:pPr>
            <w:r>
              <w:rPr>
                <w:rFonts w:ascii="Trebuchet MS" w:eastAsia="Trebuchet MS" w:hAnsi="Trebuchet MS" w:cs="Trebuchet MS"/>
                <w:color w:val="333333"/>
              </w:rPr>
              <w:t>Variation of Condition 2 (approved plans) of Planning Permission</w:t>
            </w:r>
          </w:p>
          <w:p w14:paraId="02C18124" w14:textId="77777777" w:rsidR="00EF5473" w:rsidRDefault="00000000">
            <w:pPr>
              <w:widowControl w:val="0"/>
              <w:pBdr>
                <w:top w:val="nil"/>
                <w:left w:val="nil"/>
                <w:bottom w:val="nil"/>
                <w:right w:val="nil"/>
                <w:between w:val="nil"/>
              </w:pBdr>
              <w:spacing w:line="240" w:lineRule="auto"/>
              <w:ind w:right="41"/>
              <w:rPr>
                <w:rFonts w:ascii="Trebuchet MS" w:eastAsia="Trebuchet MS" w:hAnsi="Trebuchet MS" w:cs="Trebuchet MS"/>
                <w:color w:val="333333"/>
              </w:rPr>
            </w:pPr>
            <w:r>
              <w:rPr>
                <w:rFonts w:ascii="Trebuchet MS" w:eastAsia="Trebuchet MS" w:hAnsi="Trebuchet MS" w:cs="Trebuchet MS"/>
                <w:color w:val="333333"/>
              </w:rPr>
              <w:t>23/03178/FULLN (Demolition of the existing dwelling house and outbuildings and the erection of a replacement dwelling, associated garaging, parking area, landscaping, package treatment plant and associated works) to allow minor alteration to siting of dwelling</w:t>
            </w:r>
          </w:p>
        </w:tc>
        <w:tc>
          <w:tcPr>
            <w:tcW w:w="1862" w:type="dxa"/>
          </w:tcPr>
          <w:p w14:paraId="5483FC99" w14:textId="77777777" w:rsidR="00EF5473" w:rsidRDefault="00000000">
            <w:pPr>
              <w:ind w:left="1031" w:hanging="840"/>
            </w:pPr>
            <w:r>
              <w:t>No objection</w:t>
            </w:r>
          </w:p>
        </w:tc>
      </w:tr>
      <w:tr w:rsidR="00EF5473" w14:paraId="038037EB" w14:textId="77777777">
        <w:trPr>
          <w:trHeight w:val="946"/>
        </w:trPr>
        <w:tc>
          <w:tcPr>
            <w:tcW w:w="2420" w:type="dxa"/>
            <w:shd w:val="clear" w:color="auto" w:fill="auto"/>
            <w:tcMar>
              <w:top w:w="100" w:type="dxa"/>
              <w:left w:w="100" w:type="dxa"/>
              <w:bottom w:w="100" w:type="dxa"/>
              <w:right w:w="100" w:type="dxa"/>
            </w:tcMar>
          </w:tcPr>
          <w:p w14:paraId="16872818" w14:textId="77777777" w:rsidR="00EF5473" w:rsidRDefault="00000000">
            <w:pPr>
              <w:widowControl w:val="0"/>
              <w:pBdr>
                <w:top w:val="nil"/>
                <w:left w:val="nil"/>
                <w:bottom w:val="nil"/>
                <w:right w:val="nil"/>
                <w:between w:val="nil"/>
              </w:pBdr>
              <w:spacing w:line="240" w:lineRule="auto"/>
              <w:ind w:left="1276" w:hanging="840"/>
              <w:rPr>
                <w:rFonts w:ascii="Trebuchet MS" w:eastAsia="Trebuchet MS" w:hAnsi="Trebuchet MS" w:cs="Trebuchet MS"/>
                <w:color w:val="333333"/>
              </w:rPr>
            </w:pPr>
            <w:r>
              <w:rPr>
                <w:rFonts w:ascii="Trebuchet MS" w:eastAsia="Trebuchet MS" w:hAnsi="Trebuchet MS" w:cs="Trebuchet MS"/>
                <w:color w:val="333333"/>
              </w:rPr>
              <w:t>24/01716/TREEN</w:t>
            </w:r>
          </w:p>
        </w:tc>
        <w:tc>
          <w:tcPr>
            <w:tcW w:w="3118" w:type="dxa"/>
            <w:shd w:val="clear" w:color="auto" w:fill="auto"/>
            <w:tcMar>
              <w:top w:w="100" w:type="dxa"/>
              <w:left w:w="100" w:type="dxa"/>
              <w:bottom w:w="100" w:type="dxa"/>
              <w:right w:w="100" w:type="dxa"/>
            </w:tcMar>
          </w:tcPr>
          <w:p w14:paraId="5A19E2BB" w14:textId="77777777" w:rsidR="00EF5473" w:rsidRDefault="00000000">
            <w:pPr>
              <w:widowControl w:val="0"/>
              <w:pBdr>
                <w:top w:val="nil"/>
                <w:left w:val="nil"/>
                <w:bottom w:val="nil"/>
                <w:right w:val="nil"/>
                <w:between w:val="nil"/>
              </w:pBdr>
              <w:spacing w:line="240" w:lineRule="auto"/>
              <w:ind w:left="445" w:right="130" w:hanging="8"/>
              <w:rPr>
                <w:rFonts w:ascii="Trebuchet MS" w:eastAsia="Trebuchet MS" w:hAnsi="Trebuchet MS" w:cs="Trebuchet MS"/>
                <w:color w:val="333333"/>
              </w:rPr>
            </w:pPr>
            <w:r>
              <w:rPr>
                <w:rFonts w:ascii="Trebuchet MS" w:eastAsia="Trebuchet MS" w:hAnsi="Trebuchet MS" w:cs="Trebuchet MS"/>
                <w:color w:val="333333"/>
              </w:rPr>
              <w:t>The Rill, Church Road, Nether Wallop,</w:t>
            </w:r>
          </w:p>
        </w:tc>
        <w:tc>
          <w:tcPr>
            <w:tcW w:w="3241" w:type="dxa"/>
            <w:shd w:val="clear" w:color="auto" w:fill="auto"/>
            <w:tcMar>
              <w:top w:w="100" w:type="dxa"/>
              <w:left w:w="100" w:type="dxa"/>
              <w:bottom w:w="100" w:type="dxa"/>
              <w:right w:w="100" w:type="dxa"/>
            </w:tcMar>
          </w:tcPr>
          <w:p w14:paraId="2E1BFAC0" w14:textId="77777777" w:rsidR="00EF5473" w:rsidRDefault="00000000">
            <w:pPr>
              <w:widowControl w:val="0"/>
              <w:pBdr>
                <w:top w:val="nil"/>
                <w:left w:val="nil"/>
                <w:bottom w:val="nil"/>
                <w:right w:val="nil"/>
                <w:between w:val="nil"/>
              </w:pBdr>
              <w:spacing w:line="240" w:lineRule="auto"/>
              <w:ind w:right="417"/>
              <w:rPr>
                <w:rFonts w:ascii="Trebuchet MS" w:eastAsia="Trebuchet MS" w:hAnsi="Trebuchet MS" w:cs="Trebuchet MS"/>
                <w:color w:val="333333"/>
              </w:rPr>
            </w:pPr>
            <w:r>
              <w:rPr>
                <w:rFonts w:ascii="Trebuchet MS" w:eastAsia="Trebuchet MS" w:hAnsi="Trebuchet MS" w:cs="Trebuchet MS"/>
                <w:color w:val="333333"/>
              </w:rPr>
              <w:t>(T1) Goat Willow - Crown raise over the lawn by up to 3m, prune to achieve 1m clearance from the rear boundary hedge (T2) Portuguese Laurel - remove two stems closest to Goat Willow leaning over garden</w:t>
            </w:r>
          </w:p>
        </w:tc>
        <w:tc>
          <w:tcPr>
            <w:tcW w:w="1862" w:type="dxa"/>
          </w:tcPr>
          <w:p w14:paraId="026F50ED" w14:textId="77777777" w:rsidR="00EF5473" w:rsidRDefault="00000000">
            <w:pPr>
              <w:ind w:left="1276" w:hanging="840"/>
            </w:pPr>
            <w:r>
              <w:t>No comment</w:t>
            </w:r>
          </w:p>
        </w:tc>
      </w:tr>
    </w:tbl>
    <w:p w14:paraId="68EDDF1A" w14:textId="77777777" w:rsidR="00EF5473" w:rsidRDefault="00EF5473">
      <w:pPr>
        <w:pBdr>
          <w:top w:val="nil"/>
          <w:left w:val="nil"/>
          <w:bottom w:val="nil"/>
          <w:right w:val="nil"/>
          <w:between w:val="nil"/>
        </w:pBdr>
        <w:tabs>
          <w:tab w:val="left" w:pos="900"/>
          <w:tab w:val="left" w:pos="2520"/>
          <w:tab w:val="left" w:pos="4680"/>
          <w:tab w:val="left" w:pos="8640"/>
        </w:tabs>
        <w:spacing w:after="0"/>
        <w:ind w:left="1276" w:hanging="840"/>
        <w:rPr>
          <w:rFonts w:ascii="Trebuchet MS" w:eastAsia="Trebuchet MS" w:hAnsi="Trebuchet MS" w:cs="Trebuchet MS"/>
          <w:color w:val="000000"/>
          <w:sz w:val="24"/>
          <w:szCs w:val="24"/>
        </w:rPr>
      </w:pPr>
    </w:p>
    <w:p w14:paraId="0894EA24" w14:textId="77777777" w:rsidR="00EF5473" w:rsidRDefault="00EF5473">
      <w:pPr>
        <w:pBdr>
          <w:top w:val="nil"/>
          <w:left w:val="nil"/>
          <w:bottom w:val="nil"/>
          <w:right w:val="nil"/>
          <w:between w:val="nil"/>
        </w:pBdr>
        <w:tabs>
          <w:tab w:val="left" w:pos="900"/>
          <w:tab w:val="left" w:pos="2520"/>
          <w:tab w:val="left" w:pos="4680"/>
          <w:tab w:val="left" w:pos="8640"/>
        </w:tabs>
        <w:spacing w:after="0" w:line="276" w:lineRule="auto"/>
        <w:ind w:left="1276"/>
        <w:rPr>
          <w:rFonts w:ascii="Trebuchet MS" w:eastAsia="Trebuchet MS" w:hAnsi="Trebuchet MS" w:cs="Trebuchet MS"/>
          <w:color w:val="000000"/>
          <w:sz w:val="24"/>
          <w:szCs w:val="24"/>
        </w:rPr>
      </w:pPr>
    </w:p>
    <w:p w14:paraId="53E71B61" w14:textId="77777777" w:rsidR="00EF5473" w:rsidRDefault="00000000">
      <w:pPr>
        <w:numPr>
          <w:ilvl w:val="0"/>
          <w:numId w:val="1"/>
        </w:numPr>
        <w:pBdr>
          <w:top w:val="nil"/>
          <w:left w:val="nil"/>
          <w:bottom w:val="nil"/>
          <w:right w:val="nil"/>
          <w:between w:val="nil"/>
        </w:pBdr>
        <w:tabs>
          <w:tab w:val="left" w:pos="900"/>
          <w:tab w:val="left" w:pos="2520"/>
          <w:tab w:val="left" w:pos="4680"/>
          <w:tab w:val="left" w:pos="8640"/>
        </w:tabs>
        <w:spacing w:after="0" w:line="276" w:lineRule="auto"/>
        <w:ind w:left="1276" w:hanging="840"/>
        <w:rPr>
          <w:rFonts w:ascii="Trebuchet MS" w:eastAsia="Trebuchet MS" w:hAnsi="Trebuchet MS" w:cs="Trebuchet MS"/>
          <w:color w:val="000000"/>
        </w:rPr>
      </w:pPr>
      <w:r>
        <w:rPr>
          <w:rFonts w:ascii="Trebuchet MS" w:eastAsia="Trebuchet MS" w:hAnsi="Trebuchet MS" w:cs="Trebuchet MS"/>
          <w:b/>
          <w:color w:val="000000"/>
          <w:sz w:val="24"/>
          <w:szCs w:val="24"/>
        </w:rPr>
        <w:t>To approve the Minutes of the previous Full Council meeting on 8</w:t>
      </w:r>
      <w:r>
        <w:rPr>
          <w:rFonts w:ascii="Trebuchet MS" w:eastAsia="Trebuchet MS" w:hAnsi="Trebuchet MS" w:cs="Trebuchet MS"/>
          <w:b/>
          <w:color w:val="000000"/>
          <w:sz w:val="24"/>
          <w:szCs w:val="24"/>
          <w:vertAlign w:val="superscript"/>
        </w:rPr>
        <w:t xml:space="preserve">th </w:t>
      </w:r>
      <w:r>
        <w:rPr>
          <w:rFonts w:ascii="Trebuchet MS" w:eastAsia="Trebuchet MS" w:hAnsi="Trebuchet MS" w:cs="Trebuchet MS"/>
          <w:b/>
          <w:color w:val="000000"/>
          <w:sz w:val="24"/>
          <w:szCs w:val="24"/>
        </w:rPr>
        <w:t>July 2024.</w:t>
      </w:r>
      <w:r>
        <w:rPr>
          <w:rFonts w:ascii="Trebuchet MS" w:eastAsia="Trebuchet MS" w:hAnsi="Trebuchet MS" w:cs="Trebuchet MS"/>
          <w:color w:val="000000"/>
          <w:sz w:val="24"/>
          <w:szCs w:val="24"/>
        </w:rPr>
        <w:t xml:space="preserve"> The minutes were approved by all and signed by the chairman.</w:t>
      </w:r>
    </w:p>
    <w:p w14:paraId="641229D5" w14:textId="77777777" w:rsidR="00EF5473" w:rsidRDefault="00EF5473">
      <w:pPr>
        <w:pBdr>
          <w:top w:val="nil"/>
          <w:left w:val="nil"/>
          <w:bottom w:val="nil"/>
          <w:right w:val="nil"/>
          <w:between w:val="nil"/>
        </w:pBdr>
        <w:tabs>
          <w:tab w:val="left" w:pos="900"/>
          <w:tab w:val="left" w:pos="2520"/>
          <w:tab w:val="left" w:pos="4680"/>
          <w:tab w:val="left" w:pos="8640"/>
        </w:tabs>
        <w:spacing w:after="0" w:line="276" w:lineRule="auto"/>
        <w:ind w:left="1276" w:hanging="840"/>
        <w:rPr>
          <w:rFonts w:ascii="Trebuchet MS" w:eastAsia="Trebuchet MS" w:hAnsi="Trebuchet MS" w:cs="Trebuchet MS"/>
          <w:color w:val="000000"/>
          <w:sz w:val="24"/>
          <w:szCs w:val="24"/>
        </w:rPr>
      </w:pPr>
    </w:p>
    <w:p w14:paraId="27DBC92A" w14:textId="77777777" w:rsidR="00EF5473" w:rsidRDefault="00000000">
      <w:pPr>
        <w:numPr>
          <w:ilvl w:val="0"/>
          <w:numId w:val="1"/>
        </w:numPr>
        <w:pBdr>
          <w:top w:val="nil"/>
          <w:left w:val="nil"/>
          <w:bottom w:val="nil"/>
          <w:right w:val="nil"/>
          <w:between w:val="nil"/>
        </w:pBdr>
        <w:tabs>
          <w:tab w:val="left" w:pos="900"/>
          <w:tab w:val="left" w:pos="2520"/>
          <w:tab w:val="left" w:pos="4680"/>
          <w:tab w:val="left" w:pos="8640"/>
        </w:tabs>
        <w:spacing w:after="0" w:line="276" w:lineRule="auto"/>
        <w:ind w:left="1276" w:hanging="840"/>
        <w:rPr>
          <w:rFonts w:ascii="Trebuchet MS" w:eastAsia="Trebuchet MS" w:hAnsi="Trebuchet MS" w:cs="Trebuchet MS"/>
          <w:b/>
          <w:color w:val="000000"/>
        </w:rPr>
      </w:pPr>
      <w:r>
        <w:rPr>
          <w:rFonts w:ascii="Trebuchet MS" w:eastAsia="Trebuchet MS" w:hAnsi="Trebuchet MS" w:cs="Trebuchet MS"/>
          <w:b/>
          <w:color w:val="000000"/>
          <w:sz w:val="24"/>
          <w:szCs w:val="24"/>
        </w:rPr>
        <w:t>To note correspondence received and decide on actions</w:t>
      </w:r>
      <w:r>
        <w:rPr>
          <w:rFonts w:ascii="Trebuchet MS" w:eastAsia="Trebuchet MS" w:hAnsi="Trebuchet MS" w:cs="Trebuchet MS"/>
          <w:b/>
          <w:sz w:val="24"/>
          <w:szCs w:val="24"/>
        </w:rPr>
        <w:t xml:space="preserve">: </w:t>
      </w:r>
      <w:r>
        <w:rPr>
          <w:rFonts w:ascii="Trebuchet MS" w:eastAsia="Trebuchet MS" w:hAnsi="Trebuchet MS" w:cs="Trebuchet MS"/>
          <w:color w:val="000000"/>
          <w:sz w:val="24"/>
          <w:szCs w:val="24"/>
        </w:rPr>
        <w:t>Correspondence had been received by Cllr. Blandford from a parishioner, concerning the recent tidying up work by a village team in the Brook by the village green. Councillors were reminded that all correspondence should be addressed or forwarded to the Clerk and that only the Clerk is entitled to respond to correspondence on behalf of the council.</w:t>
      </w:r>
      <w:r>
        <w:rPr>
          <w:rFonts w:ascii="Trebuchet MS" w:eastAsia="Trebuchet MS" w:hAnsi="Trebuchet MS" w:cs="Trebuchet MS"/>
          <w:b/>
          <w:color w:val="000000"/>
          <w:sz w:val="24"/>
          <w:szCs w:val="24"/>
        </w:rPr>
        <w:t xml:space="preserve"> </w:t>
      </w:r>
    </w:p>
    <w:p w14:paraId="35C1229B" w14:textId="77777777" w:rsidR="00EF5473" w:rsidRDefault="00EF5473">
      <w:pPr>
        <w:pBdr>
          <w:top w:val="nil"/>
          <w:left w:val="nil"/>
          <w:bottom w:val="nil"/>
          <w:right w:val="nil"/>
          <w:between w:val="nil"/>
        </w:pBdr>
        <w:spacing w:after="0" w:line="276" w:lineRule="auto"/>
        <w:ind w:left="720"/>
        <w:rPr>
          <w:rFonts w:ascii="Trebuchet MS" w:eastAsia="Trebuchet MS" w:hAnsi="Trebuchet MS" w:cs="Trebuchet MS"/>
          <w:b/>
          <w:color w:val="000000"/>
          <w:sz w:val="24"/>
          <w:szCs w:val="24"/>
        </w:rPr>
      </w:pPr>
    </w:p>
    <w:p w14:paraId="4D595FB0" w14:textId="77777777" w:rsidR="00EF5473" w:rsidRDefault="00EF5473">
      <w:pPr>
        <w:pBdr>
          <w:top w:val="nil"/>
          <w:left w:val="nil"/>
          <w:bottom w:val="nil"/>
          <w:right w:val="nil"/>
          <w:between w:val="nil"/>
        </w:pBdr>
        <w:spacing w:after="0" w:line="276" w:lineRule="auto"/>
        <w:ind w:left="720"/>
        <w:rPr>
          <w:rFonts w:ascii="Trebuchet MS" w:eastAsia="Trebuchet MS" w:hAnsi="Trebuchet MS" w:cs="Trebuchet MS"/>
          <w:b/>
          <w:color w:val="000000"/>
          <w:sz w:val="24"/>
          <w:szCs w:val="24"/>
        </w:rPr>
      </w:pPr>
    </w:p>
    <w:p w14:paraId="78B8B26F" w14:textId="77777777" w:rsidR="00EF5473" w:rsidRDefault="00000000">
      <w:pPr>
        <w:pBdr>
          <w:top w:val="nil"/>
          <w:left w:val="nil"/>
          <w:bottom w:val="nil"/>
          <w:right w:val="nil"/>
          <w:between w:val="nil"/>
        </w:pBdr>
        <w:spacing w:after="0" w:line="276" w:lineRule="auto"/>
        <w:ind w:left="1276"/>
        <w:rPr>
          <w:rFonts w:ascii="Trebuchet MS" w:eastAsia="Trebuchet MS" w:hAnsi="Trebuchet MS" w:cs="Trebuchet MS"/>
          <w:b/>
          <w:color w:val="000000"/>
          <w:sz w:val="26"/>
          <w:szCs w:val="26"/>
        </w:rPr>
      </w:pPr>
      <w:r>
        <w:rPr>
          <w:rFonts w:ascii="Trebuchet MS" w:eastAsia="Trebuchet MS" w:hAnsi="Trebuchet MS" w:cs="Trebuchet MS"/>
          <w:b/>
          <w:color w:val="000000"/>
          <w:sz w:val="26"/>
          <w:szCs w:val="26"/>
        </w:rPr>
        <w:t>Councillor reports:</w:t>
      </w:r>
    </w:p>
    <w:p w14:paraId="60A241CF" w14:textId="77777777" w:rsidR="00EF5473" w:rsidRDefault="00EF5473">
      <w:pPr>
        <w:pBdr>
          <w:top w:val="nil"/>
          <w:left w:val="nil"/>
          <w:bottom w:val="nil"/>
          <w:right w:val="nil"/>
          <w:between w:val="nil"/>
        </w:pBdr>
        <w:spacing w:after="0" w:line="276" w:lineRule="auto"/>
        <w:ind w:left="1276"/>
        <w:rPr>
          <w:rFonts w:ascii="Trebuchet MS" w:eastAsia="Trebuchet MS" w:hAnsi="Trebuchet MS" w:cs="Trebuchet MS"/>
          <w:color w:val="000000"/>
          <w:sz w:val="24"/>
          <w:szCs w:val="24"/>
        </w:rPr>
      </w:pPr>
    </w:p>
    <w:p w14:paraId="4BC39B35" w14:textId="77777777" w:rsidR="00EF5473" w:rsidRDefault="00EF5473">
      <w:pPr>
        <w:pBdr>
          <w:top w:val="nil"/>
          <w:left w:val="nil"/>
          <w:bottom w:val="nil"/>
          <w:right w:val="nil"/>
          <w:between w:val="nil"/>
        </w:pBdr>
        <w:spacing w:line="276" w:lineRule="auto"/>
        <w:ind w:left="1276"/>
        <w:rPr>
          <w:rFonts w:ascii="Trebuchet MS" w:eastAsia="Trebuchet MS" w:hAnsi="Trebuchet MS" w:cs="Trebuchet MS"/>
          <w:color w:val="000000"/>
          <w:sz w:val="24"/>
          <w:szCs w:val="24"/>
        </w:rPr>
      </w:pPr>
    </w:p>
    <w:p w14:paraId="2A262782" w14:textId="77777777" w:rsidR="00EF5473" w:rsidRDefault="00000000">
      <w:pPr>
        <w:pStyle w:val="Title"/>
        <w:tabs>
          <w:tab w:val="left" w:pos="2410"/>
        </w:tabs>
        <w:spacing w:after="0" w:line="276" w:lineRule="auto"/>
        <w:rPr>
          <w:rFonts w:ascii="Trebuchet MS" w:eastAsia="Trebuchet MS" w:hAnsi="Trebuchet MS" w:cs="Trebuchet MS"/>
          <w:b/>
          <w:sz w:val="24"/>
          <w:szCs w:val="24"/>
        </w:rPr>
      </w:pPr>
      <w:r>
        <w:rPr>
          <w:rFonts w:ascii="Trebuchet MS" w:eastAsia="Trebuchet MS" w:hAnsi="Trebuchet MS" w:cs="Trebuchet MS"/>
          <w:b/>
          <w:sz w:val="24"/>
          <w:szCs w:val="24"/>
        </w:rPr>
        <w:tab/>
      </w:r>
    </w:p>
    <w:p w14:paraId="14C6653F" w14:textId="77777777" w:rsidR="00EF5473" w:rsidRDefault="00000000">
      <w:pPr>
        <w:pStyle w:val="Title"/>
        <w:numPr>
          <w:ilvl w:val="0"/>
          <w:numId w:val="1"/>
        </w:numPr>
        <w:tabs>
          <w:tab w:val="left" w:pos="2410"/>
        </w:tabs>
        <w:spacing w:after="0" w:line="276" w:lineRule="auto"/>
        <w:ind w:left="1275" w:hanging="708"/>
      </w:pPr>
      <w:r>
        <w:rPr>
          <w:rFonts w:ascii="Trebuchet MS" w:eastAsia="Trebuchet MS" w:hAnsi="Trebuchet MS" w:cs="Trebuchet MS"/>
          <w:b/>
          <w:sz w:val="24"/>
          <w:szCs w:val="24"/>
        </w:rPr>
        <w:t>Playground/Playing Fields</w:t>
      </w:r>
      <w:r>
        <w:rPr>
          <w:rFonts w:ascii="Trebuchet MS" w:eastAsia="Trebuchet MS" w:hAnsi="Trebuchet MS" w:cs="Trebuchet MS"/>
          <w:sz w:val="24"/>
          <w:szCs w:val="24"/>
        </w:rPr>
        <w:t xml:space="preserve">: Cllr Carpenter reported that the zip wire needed servicing and tightening and it was agreed to contact the supplier for a </w:t>
      </w:r>
      <w:proofErr w:type="spellStart"/>
      <w:proofErr w:type="gramStart"/>
      <w:r>
        <w:rPr>
          <w:rFonts w:ascii="Trebuchet MS" w:eastAsia="Trebuchet MS" w:hAnsi="Trebuchet MS" w:cs="Trebuchet MS"/>
          <w:sz w:val="24"/>
          <w:szCs w:val="24"/>
        </w:rPr>
        <w:t>quote.The</w:t>
      </w:r>
      <w:proofErr w:type="spellEnd"/>
      <w:proofErr w:type="gramEnd"/>
      <w:r>
        <w:rPr>
          <w:rFonts w:ascii="Trebuchet MS" w:eastAsia="Trebuchet MS" w:hAnsi="Trebuchet MS" w:cs="Trebuchet MS"/>
          <w:sz w:val="24"/>
          <w:szCs w:val="24"/>
        </w:rPr>
        <w:t xml:space="preserve"> annual playground inspection had been booked for October.  He had tested the </w:t>
      </w:r>
      <w:proofErr w:type="gramStart"/>
      <w:r>
        <w:rPr>
          <w:rFonts w:ascii="Trebuchet MS" w:eastAsia="Trebuchet MS" w:hAnsi="Trebuchet MS" w:cs="Trebuchet MS"/>
          <w:sz w:val="24"/>
          <w:szCs w:val="24"/>
        </w:rPr>
        <w:t>defibrillator</w:t>
      </w:r>
      <w:proofErr w:type="gramEnd"/>
      <w:r>
        <w:rPr>
          <w:rFonts w:ascii="Trebuchet MS" w:eastAsia="Trebuchet MS" w:hAnsi="Trebuchet MS" w:cs="Trebuchet MS"/>
          <w:sz w:val="24"/>
          <w:szCs w:val="24"/>
        </w:rPr>
        <w:t xml:space="preserve"> and it was working. </w:t>
      </w:r>
      <w:r>
        <w:rPr>
          <w:rFonts w:ascii="Trebuchet MS" w:eastAsia="Trebuchet MS" w:hAnsi="Trebuchet MS" w:cs="Trebuchet MS"/>
          <w:b/>
          <w:sz w:val="24"/>
          <w:szCs w:val="24"/>
        </w:rPr>
        <w:t xml:space="preserve">Village Green: </w:t>
      </w:r>
      <w:r>
        <w:rPr>
          <w:rFonts w:ascii="Trebuchet MS" w:eastAsia="Trebuchet MS" w:hAnsi="Trebuchet MS" w:cs="Trebuchet MS"/>
          <w:sz w:val="24"/>
          <w:szCs w:val="24"/>
        </w:rPr>
        <w:t>Cllr Blandford reported that the new bridge had been installed.  After discussion, it was agreed to install reassurance rails on each bridge, to be made from metal and painted white. Councillors approved the quote and asked Jules Maintenance for a quote to install the rails. A quote of £150 had been received to cut back the hedge and then an annual cut would cost £40. This was agreed and approved. Broughton football club are going to apply for a grant to replace the goal posts and nets, as they are the main hirers of the pitches.</w:t>
      </w:r>
    </w:p>
    <w:p w14:paraId="1A26CC26" w14:textId="77777777" w:rsidR="00EF5473" w:rsidRDefault="00EF5473"/>
    <w:p w14:paraId="5D72925D" w14:textId="77777777" w:rsidR="00EF5473" w:rsidRDefault="00000000">
      <w:pPr>
        <w:pStyle w:val="Title"/>
        <w:numPr>
          <w:ilvl w:val="0"/>
          <w:numId w:val="1"/>
        </w:numPr>
        <w:spacing w:after="0" w:line="276" w:lineRule="auto"/>
        <w:ind w:left="1276" w:right="206" w:hanging="698"/>
        <w:rPr>
          <w:rFonts w:ascii="Trebuchet MS" w:eastAsia="Trebuchet MS" w:hAnsi="Trebuchet MS" w:cs="Trebuchet MS"/>
        </w:rPr>
      </w:pPr>
      <w:r>
        <w:rPr>
          <w:rFonts w:ascii="Trebuchet MS" w:eastAsia="Trebuchet MS" w:hAnsi="Trebuchet MS" w:cs="Trebuchet MS"/>
          <w:b/>
          <w:sz w:val="24"/>
          <w:szCs w:val="24"/>
        </w:rPr>
        <w:t xml:space="preserve">Footpaths &amp; Lengthsman: </w:t>
      </w:r>
      <w:r>
        <w:rPr>
          <w:rFonts w:ascii="Trebuchet MS" w:eastAsia="Trebuchet MS" w:hAnsi="Trebuchet MS" w:cs="Trebuchet MS"/>
          <w:sz w:val="24"/>
          <w:szCs w:val="24"/>
        </w:rPr>
        <w:t>Mr Lovatt is going to take a strimming safety course and payment for this was approved by Councillors. The Lengthsman will be tasked with cutting back the verges along Heathman Street where landowners have not done this.</w:t>
      </w:r>
    </w:p>
    <w:p w14:paraId="0F65DB58" w14:textId="77777777" w:rsidR="00EF5473" w:rsidRDefault="00EF5473"/>
    <w:p w14:paraId="519C857A" w14:textId="77777777" w:rsidR="00EF5473" w:rsidRDefault="00000000">
      <w:pPr>
        <w:pStyle w:val="Title"/>
        <w:numPr>
          <w:ilvl w:val="0"/>
          <w:numId w:val="1"/>
        </w:numPr>
        <w:spacing w:after="0" w:line="276" w:lineRule="auto"/>
        <w:ind w:left="1276" w:right="206" w:hanging="698"/>
        <w:rPr>
          <w:rFonts w:ascii="Trebuchet MS" w:eastAsia="Trebuchet MS" w:hAnsi="Trebuchet MS" w:cs="Trebuchet MS"/>
        </w:rPr>
      </w:pPr>
      <w:r>
        <w:rPr>
          <w:rFonts w:ascii="Trebuchet MS" w:eastAsia="Trebuchet MS" w:hAnsi="Trebuchet MS" w:cs="Trebuchet MS"/>
          <w:b/>
          <w:sz w:val="24"/>
          <w:szCs w:val="24"/>
        </w:rPr>
        <w:t xml:space="preserve">Traffic calming and Speedwatch: </w:t>
      </w:r>
      <w:r>
        <w:rPr>
          <w:rFonts w:ascii="Trebuchet MS" w:eastAsia="Trebuchet MS" w:hAnsi="Trebuchet MS" w:cs="Trebuchet MS"/>
          <w:sz w:val="24"/>
          <w:szCs w:val="24"/>
        </w:rPr>
        <w:t>The Speedwatch machine will be erected in one of the approved positions shortly. The previously approved village ‘gates’ will now be ordered.</w:t>
      </w:r>
    </w:p>
    <w:p w14:paraId="7CB9703C" w14:textId="77777777" w:rsidR="00EF5473" w:rsidRDefault="00EF5473">
      <w:pPr>
        <w:spacing w:line="276" w:lineRule="auto"/>
        <w:ind w:left="1276" w:hanging="698"/>
      </w:pPr>
    </w:p>
    <w:p w14:paraId="7113A29B" w14:textId="77777777" w:rsidR="00EF5473" w:rsidRDefault="00000000">
      <w:pPr>
        <w:pStyle w:val="Title"/>
        <w:numPr>
          <w:ilvl w:val="0"/>
          <w:numId w:val="1"/>
        </w:numPr>
        <w:spacing w:after="0"/>
        <w:ind w:left="1276" w:right="206" w:hanging="698"/>
        <w:jc w:val="both"/>
        <w:rPr>
          <w:rFonts w:ascii="Trebuchet MS" w:eastAsia="Trebuchet MS" w:hAnsi="Trebuchet MS" w:cs="Trebuchet MS"/>
        </w:rPr>
      </w:pPr>
      <w:r>
        <w:rPr>
          <w:rFonts w:ascii="Trebuchet MS" w:eastAsia="Trebuchet MS" w:hAnsi="Trebuchet MS" w:cs="Trebuchet MS"/>
          <w:b/>
          <w:sz w:val="24"/>
          <w:szCs w:val="24"/>
        </w:rPr>
        <w:t xml:space="preserve">Village Hall: </w:t>
      </w:r>
      <w:r>
        <w:rPr>
          <w:rFonts w:ascii="Trebuchet MS" w:eastAsia="Trebuchet MS" w:hAnsi="Trebuchet MS" w:cs="Trebuchet MS"/>
          <w:sz w:val="24"/>
          <w:szCs w:val="24"/>
        </w:rPr>
        <w:t>A grant had been confirmed for batteries for the solar panels, a new computer, pointer and lectern for lecturers and a new induction hearing loop to be installed. Cllrs Blandford, Sharpe and Major General Toyne Sewell were congratulated and thanked for all their hard work in applying for this.</w:t>
      </w:r>
    </w:p>
    <w:p w14:paraId="19521B68" w14:textId="77777777" w:rsidR="00EF5473" w:rsidRDefault="00EF5473">
      <w:pPr>
        <w:ind w:left="1276" w:hanging="698"/>
        <w:jc w:val="both"/>
      </w:pPr>
    </w:p>
    <w:p w14:paraId="7DF22B6F" w14:textId="77777777" w:rsidR="00EF5473" w:rsidRDefault="00000000">
      <w:pPr>
        <w:pStyle w:val="Title"/>
        <w:numPr>
          <w:ilvl w:val="0"/>
          <w:numId w:val="1"/>
        </w:numPr>
        <w:tabs>
          <w:tab w:val="left" w:pos="2410"/>
        </w:tabs>
        <w:spacing w:after="0"/>
        <w:ind w:left="1276" w:hanging="698"/>
        <w:jc w:val="both"/>
        <w:rPr>
          <w:rFonts w:ascii="Trebuchet MS" w:eastAsia="Trebuchet MS" w:hAnsi="Trebuchet MS" w:cs="Trebuchet MS"/>
        </w:rPr>
      </w:pPr>
      <w:r>
        <w:rPr>
          <w:rFonts w:ascii="Trebuchet MS" w:eastAsia="Trebuchet MS" w:hAnsi="Trebuchet MS" w:cs="Trebuchet MS"/>
          <w:b/>
          <w:sz w:val="24"/>
          <w:szCs w:val="24"/>
        </w:rPr>
        <w:t xml:space="preserve">Parish Hall: </w:t>
      </w:r>
      <w:r>
        <w:rPr>
          <w:rFonts w:ascii="Trebuchet MS" w:eastAsia="Trebuchet MS" w:hAnsi="Trebuchet MS" w:cs="Trebuchet MS"/>
          <w:sz w:val="24"/>
          <w:szCs w:val="24"/>
        </w:rPr>
        <w:t>Beverly Hunt has agreed to take on the bookkeeping and bookings for the hall and Ricky Lee has agreed to take on responsibility for managing outdoor maintenance.</w:t>
      </w:r>
    </w:p>
    <w:p w14:paraId="4E794C8A" w14:textId="77777777" w:rsidR="00EF5473" w:rsidRDefault="00EF5473"/>
    <w:p w14:paraId="1E7A36DB" w14:textId="77777777" w:rsidR="00EF5473" w:rsidRDefault="00000000">
      <w:pPr>
        <w:numPr>
          <w:ilvl w:val="0"/>
          <w:numId w:val="1"/>
        </w:numPr>
        <w:pBdr>
          <w:top w:val="nil"/>
          <w:left w:val="nil"/>
          <w:bottom w:val="nil"/>
          <w:right w:val="nil"/>
          <w:between w:val="nil"/>
        </w:pBdr>
        <w:spacing w:after="0"/>
        <w:ind w:left="1276" w:right="-2086" w:hanging="698"/>
        <w:jc w:val="both"/>
        <w:rPr>
          <w:rFonts w:ascii="Trebuchet MS" w:eastAsia="Trebuchet MS" w:hAnsi="Trebuchet MS" w:cs="Trebuchet MS"/>
          <w:color w:val="000000"/>
        </w:rPr>
      </w:pPr>
      <w:r>
        <w:rPr>
          <w:rFonts w:ascii="Trebuchet MS" w:eastAsia="Trebuchet MS" w:hAnsi="Trebuchet MS" w:cs="Trebuchet MS"/>
          <w:b/>
          <w:color w:val="000000"/>
          <w:sz w:val="24"/>
          <w:szCs w:val="24"/>
        </w:rPr>
        <w:t>To approve Bank Reconciliation, Payments, Receipts</w:t>
      </w:r>
      <w:r>
        <w:rPr>
          <w:rFonts w:ascii="Trebuchet MS" w:eastAsia="Trebuchet MS" w:hAnsi="Trebuchet MS" w:cs="Trebuchet MS"/>
          <w:b/>
          <w:sz w:val="24"/>
          <w:szCs w:val="24"/>
        </w:rPr>
        <w:t>:</w:t>
      </w:r>
      <w:r>
        <w:rPr>
          <w:rFonts w:ascii="Trebuchet MS" w:eastAsia="Trebuchet MS" w:hAnsi="Trebuchet MS" w:cs="Trebuchet MS"/>
          <w:color w:val="000000"/>
          <w:sz w:val="24"/>
          <w:szCs w:val="24"/>
        </w:rPr>
        <w:t xml:space="preserve"> (5</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July – 5</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September 2024)</w:t>
      </w:r>
    </w:p>
    <w:p w14:paraId="5197388A" w14:textId="77777777" w:rsidR="00EF5473" w:rsidRDefault="00000000">
      <w:pPr>
        <w:pBdr>
          <w:top w:val="nil"/>
          <w:left w:val="nil"/>
          <w:bottom w:val="nil"/>
          <w:right w:val="nil"/>
          <w:between w:val="nil"/>
        </w:pBdr>
        <w:spacing w:after="0"/>
        <w:ind w:left="1276" w:right="206" w:hanging="698"/>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 </w:t>
      </w:r>
      <w:r>
        <w:rPr>
          <w:rFonts w:ascii="Trebuchet MS" w:eastAsia="Trebuchet MS" w:hAnsi="Trebuchet MS" w:cs="Trebuchet MS"/>
          <w:color w:val="000000"/>
          <w:sz w:val="24"/>
          <w:szCs w:val="24"/>
        </w:rPr>
        <w:tab/>
        <w:t xml:space="preserve">All figures and bank reconciliations were approved and signed. Purchases were   approved for payment. </w:t>
      </w:r>
    </w:p>
    <w:p w14:paraId="3160DCD3" w14:textId="77777777" w:rsidR="00EF5473" w:rsidRDefault="00EF5473">
      <w:pPr>
        <w:pBdr>
          <w:top w:val="nil"/>
          <w:left w:val="nil"/>
          <w:bottom w:val="nil"/>
          <w:right w:val="nil"/>
          <w:between w:val="nil"/>
        </w:pBdr>
        <w:spacing w:after="0"/>
        <w:ind w:left="1276" w:right="206" w:hanging="698"/>
        <w:jc w:val="both"/>
        <w:rPr>
          <w:rFonts w:ascii="Trebuchet MS" w:eastAsia="Trebuchet MS" w:hAnsi="Trebuchet MS" w:cs="Trebuchet MS"/>
          <w:color w:val="000000"/>
          <w:sz w:val="24"/>
          <w:szCs w:val="24"/>
        </w:rPr>
      </w:pPr>
    </w:p>
    <w:p w14:paraId="6C046A8F" w14:textId="77777777" w:rsidR="00EF5473" w:rsidRDefault="00000000">
      <w:pPr>
        <w:numPr>
          <w:ilvl w:val="0"/>
          <w:numId w:val="1"/>
        </w:numPr>
        <w:pBdr>
          <w:top w:val="nil"/>
          <w:left w:val="nil"/>
          <w:bottom w:val="nil"/>
          <w:right w:val="nil"/>
          <w:between w:val="nil"/>
        </w:pBdr>
        <w:spacing w:after="0"/>
        <w:ind w:left="1276" w:right="118" w:hanging="698"/>
        <w:jc w:val="both"/>
        <w:rPr>
          <w:rFonts w:ascii="Trebuchet MS" w:eastAsia="Trebuchet MS" w:hAnsi="Trebuchet MS" w:cs="Trebuchet MS"/>
          <w:color w:val="000000"/>
        </w:rPr>
      </w:pPr>
      <w:r>
        <w:rPr>
          <w:rFonts w:ascii="Trebuchet MS" w:eastAsia="Trebuchet MS" w:hAnsi="Trebuchet MS" w:cs="Trebuchet MS"/>
          <w:b/>
          <w:color w:val="000000"/>
          <w:sz w:val="24"/>
          <w:szCs w:val="24"/>
        </w:rPr>
        <w:t xml:space="preserve"> Matters raised by councillors for inclusion in the next Agenda</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A new working group will be formed by Cllrs Blandford and Sharpe, to investigate grants available for which the parish might apply.  </w:t>
      </w:r>
    </w:p>
    <w:p w14:paraId="0078DCF9" w14:textId="77777777" w:rsidR="00EF5473" w:rsidRDefault="00EF5473">
      <w:pPr>
        <w:pBdr>
          <w:top w:val="nil"/>
          <w:left w:val="nil"/>
          <w:bottom w:val="nil"/>
          <w:right w:val="nil"/>
          <w:between w:val="nil"/>
        </w:pBdr>
        <w:spacing w:after="0"/>
        <w:ind w:right="206"/>
        <w:jc w:val="both"/>
        <w:rPr>
          <w:rFonts w:ascii="Trebuchet MS" w:eastAsia="Trebuchet MS" w:hAnsi="Trebuchet MS" w:cs="Trebuchet MS"/>
          <w:sz w:val="24"/>
          <w:szCs w:val="24"/>
        </w:rPr>
      </w:pPr>
    </w:p>
    <w:p w14:paraId="37C1FB06" w14:textId="77777777" w:rsidR="00EF5473" w:rsidRDefault="00EF5473">
      <w:pPr>
        <w:pBdr>
          <w:top w:val="nil"/>
          <w:left w:val="nil"/>
          <w:bottom w:val="nil"/>
          <w:right w:val="nil"/>
          <w:between w:val="nil"/>
        </w:pBdr>
        <w:spacing w:after="0"/>
        <w:ind w:left="1276" w:hanging="698"/>
        <w:jc w:val="both"/>
        <w:rPr>
          <w:rFonts w:ascii="Trebuchet MS" w:eastAsia="Trebuchet MS" w:hAnsi="Trebuchet MS" w:cs="Trebuchet MS"/>
          <w:color w:val="000000"/>
          <w:sz w:val="24"/>
          <w:szCs w:val="24"/>
        </w:rPr>
      </w:pPr>
    </w:p>
    <w:p w14:paraId="27C7E25C" w14:textId="77777777" w:rsidR="00EF5473" w:rsidRDefault="00000000">
      <w:pPr>
        <w:numPr>
          <w:ilvl w:val="0"/>
          <w:numId w:val="1"/>
        </w:numPr>
        <w:pBdr>
          <w:top w:val="nil"/>
          <w:left w:val="nil"/>
          <w:bottom w:val="nil"/>
          <w:right w:val="nil"/>
          <w:between w:val="nil"/>
        </w:pBdr>
        <w:tabs>
          <w:tab w:val="left" w:pos="900"/>
        </w:tabs>
        <w:spacing w:after="0"/>
        <w:ind w:left="1276" w:right="47" w:hanging="698"/>
        <w:jc w:val="both"/>
        <w:rPr>
          <w:rFonts w:ascii="Trebuchet MS" w:eastAsia="Trebuchet MS" w:hAnsi="Trebuchet MS" w:cs="Trebuchet MS"/>
          <w:color w:val="000000"/>
        </w:rPr>
      </w:pPr>
      <w:r>
        <w:rPr>
          <w:rFonts w:ascii="Trebuchet MS" w:eastAsia="Trebuchet MS" w:hAnsi="Trebuchet MS" w:cs="Trebuchet MS"/>
          <w:b/>
          <w:color w:val="000000"/>
          <w:sz w:val="24"/>
          <w:szCs w:val="24"/>
        </w:rPr>
        <w:t xml:space="preserve">Date of next monthly meeting: </w:t>
      </w:r>
      <w:r>
        <w:rPr>
          <w:rFonts w:ascii="Trebuchet MS" w:eastAsia="Trebuchet MS" w:hAnsi="Trebuchet MS" w:cs="Trebuchet MS"/>
          <w:color w:val="000000"/>
          <w:sz w:val="24"/>
          <w:szCs w:val="24"/>
        </w:rPr>
        <w:t>Monday 14</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October 2024, at 6.45pm. </w:t>
      </w:r>
      <w:r>
        <w:rPr>
          <w:rFonts w:ascii="Trebuchet MS" w:eastAsia="Trebuchet MS" w:hAnsi="Trebuchet MS" w:cs="Trebuchet MS"/>
          <w:color w:val="000000"/>
          <w:sz w:val="24"/>
          <w:szCs w:val="24"/>
        </w:rPr>
        <w:tab/>
      </w:r>
    </w:p>
    <w:p w14:paraId="3A43A5CF" w14:textId="77777777" w:rsidR="00EF5473" w:rsidRDefault="00EF5473">
      <w:pPr>
        <w:pBdr>
          <w:top w:val="nil"/>
          <w:left w:val="nil"/>
          <w:bottom w:val="nil"/>
          <w:right w:val="nil"/>
          <w:between w:val="nil"/>
        </w:pBdr>
        <w:tabs>
          <w:tab w:val="left" w:pos="900"/>
        </w:tabs>
        <w:spacing w:after="0"/>
        <w:ind w:left="1276" w:right="47" w:hanging="15"/>
        <w:jc w:val="both"/>
        <w:rPr>
          <w:rFonts w:ascii="Trebuchet MS" w:eastAsia="Trebuchet MS" w:hAnsi="Trebuchet MS" w:cs="Trebuchet MS"/>
          <w:color w:val="000000"/>
          <w:sz w:val="24"/>
          <w:szCs w:val="24"/>
        </w:rPr>
      </w:pPr>
    </w:p>
    <w:p w14:paraId="503CCD7D" w14:textId="77777777" w:rsidR="00EF5473" w:rsidRDefault="00000000">
      <w:pPr>
        <w:pBdr>
          <w:top w:val="nil"/>
          <w:left w:val="nil"/>
          <w:bottom w:val="nil"/>
          <w:right w:val="nil"/>
          <w:between w:val="nil"/>
        </w:pBdr>
        <w:tabs>
          <w:tab w:val="left" w:pos="900"/>
        </w:tabs>
        <w:spacing w:after="0"/>
        <w:ind w:left="1276" w:right="47" w:hanging="15"/>
        <w:jc w:val="both"/>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 xml:space="preserve">The Chairman closed the meeting at 8pm. </w:t>
      </w:r>
    </w:p>
    <w:p w14:paraId="47A425B4" w14:textId="77777777" w:rsidR="00EF5473" w:rsidRDefault="00EF5473">
      <w:pPr>
        <w:pBdr>
          <w:top w:val="nil"/>
          <w:left w:val="nil"/>
          <w:bottom w:val="nil"/>
          <w:right w:val="nil"/>
          <w:between w:val="nil"/>
        </w:pBdr>
        <w:tabs>
          <w:tab w:val="left" w:pos="900"/>
        </w:tabs>
        <w:spacing w:after="0"/>
        <w:ind w:left="1276" w:right="47" w:hanging="698"/>
        <w:jc w:val="both"/>
        <w:rPr>
          <w:rFonts w:ascii="Trebuchet MS" w:eastAsia="Trebuchet MS" w:hAnsi="Trebuchet MS" w:cs="Trebuchet MS"/>
          <w:color w:val="000000"/>
          <w:sz w:val="24"/>
          <w:szCs w:val="24"/>
        </w:rPr>
      </w:pPr>
    </w:p>
    <w:p w14:paraId="7F473670" w14:textId="77777777" w:rsidR="00EF5473" w:rsidRDefault="00EF5473">
      <w:pPr>
        <w:pBdr>
          <w:top w:val="nil"/>
          <w:left w:val="nil"/>
          <w:bottom w:val="nil"/>
          <w:right w:val="nil"/>
          <w:between w:val="nil"/>
        </w:pBdr>
        <w:tabs>
          <w:tab w:val="left" w:pos="900"/>
        </w:tabs>
        <w:spacing w:after="0"/>
        <w:ind w:left="1276" w:right="47" w:hanging="698"/>
        <w:jc w:val="both"/>
        <w:rPr>
          <w:rFonts w:ascii="Trebuchet MS" w:eastAsia="Trebuchet MS" w:hAnsi="Trebuchet MS" w:cs="Trebuchet MS"/>
          <w:b/>
          <w:color w:val="000000"/>
          <w:sz w:val="24"/>
          <w:szCs w:val="24"/>
        </w:rPr>
      </w:pPr>
    </w:p>
    <w:p w14:paraId="6A0074E6" w14:textId="77777777" w:rsidR="00EF5473" w:rsidRDefault="00000000">
      <w:pPr>
        <w:pBdr>
          <w:top w:val="nil"/>
          <w:left w:val="nil"/>
          <w:bottom w:val="nil"/>
          <w:right w:val="nil"/>
          <w:between w:val="nil"/>
        </w:pBdr>
        <w:tabs>
          <w:tab w:val="left" w:pos="900"/>
        </w:tabs>
        <w:spacing w:after="0" w:line="240" w:lineRule="auto"/>
        <w:ind w:left="1276" w:right="47" w:hanging="698"/>
        <w:jc w:val="both"/>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Signed as a true and accurate record of the meeting.</w:t>
      </w:r>
    </w:p>
    <w:p w14:paraId="2E919278" w14:textId="77777777" w:rsidR="00EF5473" w:rsidRDefault="00EF5473">
      <w:pPr>
        <w:tabs>
          <w:tab w:val="left" w:pos="900"/>
        </w:tabs>
        <w:ind w:left="1276" w:right="47" w:hanging="698"/>
        <w:jc w:val="both"/>
        <w:rPr>
          <w:rFonts w:ascii="Trebuchet MS" w:eastAsia="Trebuchet MS" w:hAnsi="Trebuchet MS" w:cs="Trebuchet MS"/>
          <w:b/>
          <w:sz w:val="24"/>
          <w:szCs w:val="24"/>
        </w:rPr>
      </w:pPr>
    </w:p>
    <w:p w14:paraId="21ACC330" w14:textId="77777777" w:rsidR="00EF5473" w:rsidRDefault="00000000">
      <w:pPr>
        <w:pBdr>
          <w:top w:val="nil"/>
          <w:left w:val="nil"/>
          <w:bottom w:val="nil"/>
          <w:right w:val="nil"/>
          <w:between w:val="nil"/>
        </w:pBdr>
        <w:tabs>
          <w:tab w:val="left" w:pos="900"/>
        </w:tabs>
        <w:spacing w:after="0" w:line="240" w:lineRule="auto"/>
        <w:ind w:left="1276" w:right="47" w:hanging="698"/>
        <w:rPr>
          <w:rFonts w:ascii="Tahoma" w:eastAsia="Tahoma" w:hAnsi="Tahoma" w:cs="Tahoma"/>
          <w:b/>
          <w:color w:val="000000"/>
          <w:sz w:val="24"/>
          <w:szCs w:val="24"/>
        </w:rPr>
      </w:pPr>
      <w:r>
        <w:rPr>
          <w:rFonts w:ascii="Trebuchet MS" w:eastAsia="Trebuchet MS" w:hAnsi="Trebuchet MS" w:cs="Trebuchet MS"/>
          <w:b/>
          <w:color w:val="000000"/>
          <w:sz w:val="24"/>
          <w:szCs w:val="24"/>
        </w:rPr>
        <w:t>Chairman: …………………………………………...</w:t>
      </w:r>
      <w:r>
        <w:rPr>
          <w:rFonts w:ascii="Tahoma" w:eastAsia="Tahoma" w:hAnsi="Tahoma" w:cs="Tahoma"/>
          <w:b/>
          <w:color w:val="000000"/>
          <w:sz w:val="24"/>
          <w:szCs w:val="24"/>
        </w:rPr>
        <w:t xml:space="preserve"> Date: ………………………</w:t>
      </w:r>
    </w:p>
    <w:sectPr w:rsidR="00EF5473">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CCD4AC-0A7B-4C91-B6C4-07DA5C307BC6}"/>
    <w:embedItalic r:id="rId2" w:fontKey="{48C1F279-B3E0-46C2-A46D-D3A0931359B9}"/>
  </w:font>
  <w:font w:name="Play">
    <w:charset w:val="00"/>
    <w:family w:val="auto"/>
    <w:pitch w:val="default"/>
    <w:embedRegular r:id="rId3" w:fontKey="{0A22C764-B2E4-4E3A-B696-F61A9F41029F}"/>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4" w:fontKey="{49544294-410C-4B6C-9D6E-74FADA103CDE}"/>
    <w:embedBold r:id="rId5" w:fontKey="{90554B34-31EB-4C5C-A758-4FD395245B27}"/>
    <w:embedItalic r:id="rId6" w:fontKey="{2E25FFDD-0CAB-4C19-B3D2-8198858B34A6}"/>
  </w:font>
  <w:font w:name="Tahoma">
    <w:panose1 w:val="020B0604030504040204"/>
    <w:charset w:val="00"/>
    <w:family w:val="swiss"/>
    <w:pitch w:val="variable"/>
    <w:sig w:usb0="E1002EFF" w:usb1="C000605B" w:usb2="00000029" w:usb3="00000000" w:csb0="000101FF" w:csb1="00000000"/>
    <w:embedRegular r:id="rId7" w:fontKey="{A6DBAF3C-25B5-40EB-A138-7FF16543B16F}"/>
    <w:embedBold r:id="rId8" w:fontKey="{23C11D95-B5E1-4208-9092-5B37B73FDBDF}"/>
  </w:font>
  <w:font w:name="Cambria">
    <w:panose1 w:val="02040503050406030204"/>
    <w:charset w:val="00"/>
    <w:family w:val="roman"/>
    <w:pitch w:val="variable"/>
    <w:sig w:usb0="E00006FF" w:usb1="420024FF" w:usb2="02000000" w:usb3="00000000" w:csb0="0000019F" w:csb1="00000000"/>
    <w:embedRegular r:id="rId9" w:fontKey="{B83BAE28-4816-4A3C-A13D-873074CED3D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51A5"/>
    <w:multiLevelType w:val="multilevel"/>
    <w:tmpl w:val="F02C52E6"/>
    <w:lvl w:ilvl="0">
      <w:start w:val="7004"/>
      <w:numFmt w:val="decimal"/>
      <w:lvlText w:val="%1"/>
      <w:lvlJc w:val="left"/>
      <w:pPr>
        <w:ind w:left="1757" w:hanging="480"/>
      </w:pPr>
      <w:rPr>
        <w:rFonts w:ascii="Arial" w:eastAsia="Arial" w:hAnsi="Arial" w:cs="Arial"/>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591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473"/>
    <w:rsid w:val="00677335"/>
    <w:rsid w:val="00751177"/>
    <w:rsid w:val="00CD5878"/>
    <w:rsid w:val="00EF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3734"/>
  <w15:docId w15:val="{66FE9BAF-0089-48B0-8191-A6A177D6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stvalley.gov.uk/business/business-newsletter"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Juliette Hurley</cp:lastModifiedBy>
  <cp:revision>3</cp:revision>
  <cp:lastPrinted>2025-02-15T00:32:00Z</cp:lastPrinted>
  <dcterms:created xsi:type="dcterms:W3CDTF">2025-02-15T00:35:00Z</dcterms:created>
  <dcterms:modified xsi:type="dcterms:W3CDTF">2025-02-15T00:36:00Z</dcterms:modified>
</cp:coreProperties>
</file>