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7BE32BD8" w14:textId="2227FEDC" w:rsidR="00ED35A7" w:rsidRDefault="00C6201E">
      <w:r>
        <w:t>Explanation of ‘no’ response on Annual Governance Statement</w:t>
      </w:r>
    </w:p>
    <w:p w14:paraId="3817CB0F" w14:textId="77777777" w:rsidR="00C6201E" w:rsidRDefault="00C6201E"/>
    <w:p w14:paraId="1D6617B1" w14:textId="44AEC46C" w:rsidR="00C6201E" w:rsidRPr="00C6201E" w:rsidRDefault="00C6201E">
      <w:r>
        <w:rPr>
          <w:b/>
          <w:bCs/>
        </w:rPr>
        <w:t xml:space="preserve">Box 4 – </w:t>
      </w:r>
      <w:r>
        <w:t xml:space="preserve">the Parish Council did not publish the exercise of </w:t>
      </w:r>
      <w:r w:rsidR="00BF393B">
        <w:t>elector’s</w:t>
      </w:r>
      <w:r>
        <w:t xml:space="preserve"> rights in accordance with the requirements of the Accounts and Audit Regulations for 2023/24. This has been corrected for 2024/25 and the Parish Council are now compliant.</w:t>
      </w:r>
    </w:p>
    <w:p w14:paraId="3F0532FA" w14:textId="77777777" w:rsidR="00C6201E" w:rsidRDefault="00C6201E"/>
    <w:sectPr w:rsidR="00C6201E">
      <w:pgSz w:w="11906" w:h="16838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C6201E"/>
    <w:rsid w:val="009025FC"/>
    <w:rsid w:val="00BF393B"/>
    <w:rsid w:val="00C6201E"/>
    <w:rsid w:val="00ED35A7"/>
    <w:rsid w:val="00F76E1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1601A2F"/>
  <w15:chartTrackingRefBased/>
  <w15:docId w15:val="{640DA327-08A3-4D19-A0FC-866588F255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C6201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C6201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C6201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C6201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C6201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C6201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C6201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C6201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C6201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C6201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C6201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C6201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C6201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C6201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C6201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C6201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C6201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C6201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C6201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C6201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C6201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C6201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C6201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C6201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C6201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C6201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C6201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C6201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C6201E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45</Words>
  <Characters>258</Characters>
  <Application>Microsoft Office Word</Application>
  <DocSecurity>0</DocSecurity>
  <Lines>2</Lines>
  <Paragraphs>1</Paragraphs>
  <ScaleCrop>false</ScaleCrop>
  <Company/>
  <LinksUpToDate>false</LinksUpToDate>
  <CharactersWithSpaces>302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Parish Council Clerk</dc:creator>
  <cp:keywords/>
  <dc:description/>
  <cp:lastModifiedBy>Parish Council Clerk</cp:lastModifiedBy>
  <cp:revision>2</cp:revision>
  <dcterms:created xsi:type="dcterms:W3CDTF">2025-06-04T12:31:00Z</dcterms:created>
  <dcterms:modified xsi:type="dcterms:W3CDTF">2025-06-04T12:33:00Z</dcterms:modified>
</cp:coreProperties>
</file>