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CE4200" w14:textId="220F5DEA" w:rsidR="00375983" w:rsidRDefault="00CF7798">
      <w:r w:rsidRPr="00CF7798">
        <w:drawing>
          <wp:inline distT="0" distB="0" distL="0" distR="0" wp14:anchorId="596C9364" wp14:editId="34A22387">
            <wp:extent cx="5731510" cy="7853045"/>
            <wp:effectExtent l="0" t="0" r="2540" b="0"/>
            <wp:docPr id="19102245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5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59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FEF"/>
    <w:rsid w:val="00375983"/>
    <w:rsid w:val="005D3FEF"/>
    <w:rsid w:val="007007D5"/>
    <w:rsid w:val="00C825AA"/>
    <w:rsid w:val="00CF7798"/>
    <w:rsid w:val="00DE1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029EC"/>
  <w15:chartTrackingRefBased/>
  <w15:docId w15:val="{B0AE5743-C21B-4915-B948-EC40394C7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Germoe Parish-Clerk</dc:creator>
  <cp:keywords/>
  <dc:description/>
  <cp:lastModifiedBy>Germoe Parish-Clerk</cp:lastModifiedBy>
  <cp:revision>2</cp:revision>
  <dcterms:created xsi:type="dcterms:W3CDTF">2024-08-26T17:58:00Z</dcterms:created>
  <dcterms:modified xsi:type="dcterms:W3CDTF">2024-08-26T21:37:00Z</dcterms:modified>
</cp:coreProperties>
</file>