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68607F47"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w:t>
      </w:r>
      <w:r w:rsidR="00C526F6">
        <w:rPr>
          <w:rFonts w:ascii="Arial" w:hAnsi="Arial" w:cs="Arial"/>
          <w:b/>
          <w:bCs/>
          <w:szCs w:val="24"/>
        </w:rPr>
        <w:t>8</w:t>
      </w:r>
      <w:r w:rsidR="001E05D0" w:rsidRPr="001E05D0">
        <w:rPr>
          <w:rFonts w:ascii="Arial" w:hAnsi="Arial" w:cs="Arial"/>
          <w:b/>
          <w:bCs/>
          <w:szCs w:val="24"/>
          <w:vertAlign w:val="superscript"/>
        </w:rPr>
        <w:t>th</w:t>
      </w:r>
      <w:r w:rsidR="001E05D0">
        <w:rPr>
          <w:rFonts w:ascii="Arial" w:hAnsi="Arial" w:cs="Arial"/>
          <w:b/>
          <w:bCs/>
          <w:szCs w:val="24"/>
        </w:rPr>
        <w:t xml:space="preserve"> </w:t>
      </w:r>
      <w:r w:rsidR="00C526F6">
        <w:rPr>
          <w:rFonts w:ascii="Arial" w:hAnsi="Arial" w:cs="Arial"/>
          <w:b/>
          <w:bCs/>
          <w:szCs w:val="24"/>
        </w:rPr>
        <w:t xml:space="preserve">September </w:t>
      </w:r>
      <w:r w:rsidR="00F35757">
        <w:rPr>
          <w:rFonts w:ascii="Arial" w:hAnsi="Arial" w:cs="Arial"/>
          <w:b/>
          <w:bCs/>
          <w:szCs w:val="24"/>
        </w:rPr>
        <w:t>at 7:30pm</w:t>
      </w:r>
    </w:p>
    <w:p w14:paraId="7ACBD67B" w14:textId="6A2B141D" w:rsidR="00F35757" w:rsidRDefault="00C526F6" w:rsidP="00F35757">
      <w:pPr>
        <w:ind w:right="-2"/>
        <w:jc w:val="center"/>
        <w:rPr>
          <w:rFonts w:ascii="Arial" w:hAnsi="Arial" w:cs="Arial"/>
          <w:b/>
          <w:bCs/>
          <w:szCs w:val="24"/>
        </w:rPr>
      </w:pPr>
      <w:r>
        <w:rPr>
          <w:rFonts w:ascii="Arial" w:hAnsi="Arial" w:cs="Arial"/>
          <w:b/>
          <w:bCs/>
          <w:szCs w:val="24"/>
        </w:rPr>
        <w:t>Wroxeter and Uppington Cricket Club, Uppington</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77777777" w:rsidR="00F35757" w:rsidRPr="00817DF8" w:rsidRDefault="00F35757" w:rsidP="00F35757">
      <w:pPr>
        <w:ind w:left="1440"/>
        <w:rPr>
          <w:rFonts w:ascii="Arial" w:hAnsi="Arial" w:cs="Arial"/>
          <w:b/>
          <w:bCs/>
          <w:sz w:val="22"/>
          <w:szCs w:val="22"/>
        </w:rPr>
      </w:pPr>
    </w:p>
    <w:p w14:paraId="58671042" w14:textId="77777777" w:rsidR="005E3C4E" w:rsidRDefault="00F35757" w:rsidP="00C526F6">
      <w:pPr>
        <w:tabs>
          <w:tab w:val="left" w:pos="1276"/>
        </w:tabs>
        <w:ind w:left="1276" w:right="565" w:hanging="992"/>
        <w:rPr>
          <w:rFonts w:ascii="Arial" w:hAnsi="Arial" w:cs="Arial"/>
          <w:bCs/>
          <w:i/>
          <w:sz w:val="22"/>
          <w:szCs w:val="22"/>
        </w:rPr>
      </w:pPr>
      <w:r w:rsidRPr="00CE10C0">
        <w:rPr>
          <w:rFonts w:ascii="Arial" w:hAnsi="Arial" w:cs="Arial"/>
          <w:b/>
          <w:bCs/>
          <w:sz w:val="22"/>
          <w:szCs w:val="22"/>
        </w:rPr>
        <w:t>Present:</w:t>
      </w:r>
      <w:r w:rsidR="00DC41B2">
        <w:rPr>
          <w:rFonts w:ascii="Arial" w:hAnsi="Arial" w:cs="Arial"/>
          <w:b/>
          <w:bCs/>
          <w:sz w:val="22"/>
          <w:szCs w:val="22"/>
        </w:rPr>
        <w:t xml:space="preserve"> </w:t>
      </w:r>
      <w:r w:rsidR="00962D76">
        <w:rPr>
          <w:rFonts w:ascii="Arial" w:hAnsi="Arial" w:cs="Arial"/>
          <w:b/>
          <w:bCs/>
          <w:sz w:val="22"/>
          <w:szCs w:val="22"/>
        </w:rPr>
        <w:t xml:space="preserve"> </w:t>
      </w:r>
      <w:r w:rsidR="00962D76" w:rsidRPr="00CE10C0">
        <w:rPr>
          <w:rFonts w:ascii="Arial" w:hAnsi="Arial" w:cs="Arial"/>
          <w:bCs/>
          <w:sz w:val="22"/>
          <w:szCs w:val="22"/>
        </w:rPr>
        <w:t xml:space="preserve">Councillors </w:t>
      </w:r>
      <w:r w:rsidR="00C526F6" w:rsidRPr="00C526F6">
        <w:rPr>
          <w:rFonts w:ascii="Arial" w:hAnsi="Arial" w:cs="Arial"/>
          <w:bCs/>
          <w:sz w:val="22"/>
          <w:szCs w:val="22"/>
        </w:rPr>
        <w:t>M</w:t>
      </w:r>
      <w:r w:rsidR="00D53D00">
        <w:rPr>
          <w:rFonts w:ascii="Arial" w:hAnsi="Arial" w:cs="Arial"/>
          <w:bCs/>
          <w:sz w:val="22"/>
          <w:szCs w:val="22"/>
        </w:rPr>
        <w:t>iss</w:t>
      </w:r>
      <w:r w:rsidR="00C526F6" w:rsidRPr="00C526F6">
        <w:rPr>
          <w:rFonts w:ascii="Arial" w:hAnsi="Arial" w:cs="Arial"/>
          <w:bCs/>
          <w:sz w:val="22"/>
          <w:szCs w:val="22"/>
        </w:rPr>
        <w:t xml:space="preserve"> V Amos</w:t>
      </w:r>
      <w:r w:rsidR="00C9263E">
        <w:rPr>
          <w:rFonts w:ascii="Arial" w:hAnsi="Arial" w:cs="Arial"/>
          <w:bCs/>
          <w:sz w:val="22"/>
          <w:szCs w:val="22"/>
        </w:rPr>
        <w:t>,</w:t>
      </w:r>
      <w:r w:rsidR="00C526F6" w:rsidRPr="00C526F6">
        <w:rPr>
          <w:rFonts w:ascii="Arial" w:hAnsi="Arial" w:cs="Arial"/>
          <w:bCs/>
          <w:sz w:val="22"/>
          <w:szCs w:val="22"/>
        </w:rPr>
        <w:t xml:space="preserve"> </w:t>
      </w:r>
      <w:r w:rsidR="00C526F6">
        <w:rPr>
          <w:rFonts w:ascii="Arial" w:hAnsi="Arial" w:cs="Arial"/>
          <w:bCs/>
          <w:sz w:val="22"/>
          <w:szCs w:val="22"/>
        </w:rPr>
        <w:t xml:space="preserve">Mr </w:t>
      </w:r>
      <w:r w:rsidR="00962D76">
        <w:rPr>
          <w:rFonts w:ascii="Arial" w:hAnsi="Arial" w:cs="Arial"/>
          <w:bCs/>
          <w:sz w:val="22"/>
          <w:szCs w:val="22"/>
        </w:rPr>
        <w:t xml:space="preserve">B Nelson, </w:t>
      </w:r>
      <w:r w:rsidR="00962D76" w:rsidRPr="00726451">
        <w:rPr>
          <w:rFonts w:ascii="Arial" w:hAnsi="Arial" w:cs="Arial"/>
          <w:bCs/>
          <w:sz w:val="22"/>
          <w:szCs w:val="22"/>
        </w:rPr>
        <w:t>Mrs J Davies, Mr P Davies,</w:t>
      </w:r>
      <w:r w:rsidR="00962D76">
        <w:rPr>
          <w:rFonts w:ascii="Arial" w:hAnsi="Arial" w:cs="Arial"/>
          <w:bCs/>
          <w:sz w:val="22"/>
          <w:szCs w:val="22"/>
        </w:rPr>
        <w:t xml:space="preserve"> </w:t>
      </w:r>
      <w:r w:rsidR="00962D76" w:rsidRPr="00726451">
        <w:rPr>
          <w:rFonts w:ascii="Arial" w:hAnsi="Arial" w:cs="Arial"/>
          <w:bCs/>
          <w:sz w:val="22"/>
          <w:szCs w:val="22"/>
        </w:rPr>
        <w:t>Mr M</w:t>
      </w:r>
      <w:r w:rsidR="00962D76">
        <w:rPr>
          <w:rFonts w:ascii="Arial" w:hAnsi="Arial" w:cs="Arial"/>
          <w:bCs/>
          <w:sz w:val="22"/>
          <w:szCs w:val="22"/>
        </w:rPr>
        <w:t xml:space="preserve"> </w:t>
      </w:r>
      <w:r w:rsidR="00962D76" w:rsidRPr="00726451">
        <w:rPr>
          <w:rFonts w:ascii="Arial" w:hAnsi="Arial" w:cs="Arial"/>
          <w:bCs/>
          <w:sz w:val="22"/>
          <w:szCs w:val="22"/>
        </w:rPr>
        <w:t>Millington,</w:t>
      </w:r>
      <w:r w:rsidR="00962D76" w:rsidRPr="00267576">
        <w:rPr>
          <w:rFonts w:ascii="Arial" w:hAnsi="Arial" w:cs="Arial"/>
          <w:bCs/>
          <w:i/>
          <w:sz w:val="22"/>
          <w:szCs w:val="22"/>
        </w:rPr>
        <w:t xml:space="preserve"> </w:t>
      </w:r>
    </w:p>
    <w:p w14:paraId="1B153BED" w14:textId="3C2EA27A" w:rsidR="00962D76" w:rsidRDefault="005E3C4E" w:rsidP="00C526F6">
      <w:pPr>
        <w:tabs>
          <w:tab w:val="left" w:pos="1276"/>
        </w:tabs>
        <w:ind w:left="1276" w:right="565" w:hanging="992"/>
        <w:rPr>
          <w:rFonts w:ascii="Arial" w:hAnsi="Arial" w:cs="Arial"/>
          <w:bCs/>
          <w:iCs/>
          <w:sz w:val="22"/>
          <w:szCs w:val="22"/>
        </w:rPr>
      </w:pPr>
      <w:r>
        <w:rPr>
          <w:rFonts w:ascii="Arial" w:hAnsi="Arial" w:cs="Arial"/>
          <w:b/>
          <w:bCs/>
          <w:sz w:val="22"/>
          <w:szCs w:val="22"/>
        </w:rPr>
        <w:t xml:space="preserve">                 </w:t>
      </w:r>
      <w:r w:rsidR="00962D76" w:rsidRPr="00726451">
        <w:rPr>
          <w:rFonts w:ascii="Arial" w:hAnsi="Arial" w:cs="Arial"/>
          <w:bCs/>
          <w:sz w:val="22"/>
          <w:szCs w:val="22"/>
        </w:rPr>
        <w:t>Mr K</w:t>
      </w:r>
      <w:r w:rsidR="00962D76">
        <w:rPr>
          <w:rFonts w:ascii="Arial" w:hAnsi="Arial" w:cs="Arial"/>
          <w:bCs/>
          <w:sz w:val="22"/>
          <w:szCs w:val="22"/>
        </w:rPr>
        <w:t xml:space="preserve"> </w:t>
      </w:r>
      <w:r w:rsidR="00962D76" w:rsidRPr="00726451">
        <w:rPr>
          <w:rFonts w:ascii="Arial" w:hAnsi="Arial" w:cs="Arial"/>
          <w:bCs/>
          <w:sz w:val="22"/>
          <w:szCs w:val="22"/>
        </w:rPr>
        <w:t>Rowlands</w:t>
      </w:r>
      <w:r w:rsidR="00962D76">
        <w:rPr>
          <w:rFonts w:ascii="Arial" w:hAnsi="Arial" w:cs="Arial"/>
          <w:bCs/>
          <w:sz w:val="22"/>
          <w:szCs w:val="22"/>
        </w:rPr>
        <w:t>,</w:t>
      </w:r>
      <w:r w:rsidR="00C526F6">
        <w:rPr>
          <w:rFonts w:ascii="Arial" w:hAnsi="Arial" w:cs="Arial"/>
          <w:bCs/>
          <w:sz w:val="22"/>
          <w:szCs w:val="22"/>
        </w:rPr>
        <w:t xml:space="preserve"> Mr </w:t>
      </w:r>
      <w:r w:rsidR="00962D76">
        <w:rPr>
          <w:rFonts w:ascii="Arial" w:hAnsi="Arial" w:cs="Arial"/>
          <w:bCs/>
          <w:sz w:val="22"/>
          <w:szCs w:val="22"/>
        </w:rPr>
        <w:t>I Sherwood</w:t>
      </w:r>
      <w:r w:rsidR="00A91992">
        <w:rPr>
          <w:rFonts w:ascii="Arial" w:hAnsi="Arial" w:cs="Arial"/>
          <w:bCs/>
          <w:sz w:val="22"/>
          <w:szCs w:val="22"/>
        </w:rPr>
        <w:t xml:space="preserve"> </w:t>
      </w:r>
    </w:p>
    <w:p w14:paraId="5A792D15" w14:textId="18A8B76F" w:rsidR="00F35757" w:rsidRDefault="00F35757" w:rsidP="00F35757">
      <w:pPr>
        <w:ind w:left="2127" w:right="565" w:hanging="1843"/>
        <w:rPr>
          <w:rFonts w:ascii="Arial" w:hAnsi="Arial" w:cs="Arial"/>
          <w:bCs/>
          <w:iCs/>
          <w:sz w:val="22"/>
          <w:szCs w:val="22"/>
        </w:rPr>
      </w:pPr>
      <w:r w:rsidRPr="00267576">
        <w:rPr>
          <w:rFonts w:ascii="Arial" w:hAnsi="Arial" w:cs="Arial"/>
          <w:bCs/>
          <w:i/>
          <w:sz w:val="22"/>
          <w:szCs w:val="22"/>
        </w:rPr>
        <w:t xml:space="preserve"> </w:t>
      </w:r>
    </w:p>
    <w:p w14:paraId="14A4CD23" w14:textId="7E2BB24E" w:rsidR="00F35757" w:rsidRDefault="00F35757" w:rsidP="00C526F6">
      <w:pPr>
        <w:ind w:left="1985" w:right="565" w:hanging="1701"/>
        <w:rPr>
          <w:rFonts w:ascii="Arial" w:hAnsi="Arial" w:cs="Arial"/>
          <w:bCs/>
          <w:sz w:val="22"/>
          <w:szCs w:val="22"/>
        </w:rPr>
      </w:pPr>
      <w:r w:rsidRPr="00CE10C0">
        <w:rPr>
          <w:rFonts w:ascii="Arial" w:hAnsi="Arial" w:cs="Arial"/>
          <w:b/>
          <w:bCs/>
          <w:sz w:val="22"/>
          <w:szCs w:val="22"/>
        </w:rPr>
        <w:t>In attendance:</w:t>
      </w:r>
      <w:r w:rsidR="00ED075C">
        <w:rPr>
          <w:rFonts w:ascii="Arial" w:hAnsi="Arial" w:cs="Arial"/>
          <w:b/>
          <w:bCs/>
          <w:sz w:val="22"/>
          <w:szCs w:val="22"/>
        </w:rPr>
        <w:t xml:space="preserve">   </w:t>
      </w:r>
      <w:r w:rsidR="00ED075C" w:rsidRPr="00CE10C0">
        <w:rPr>
          <w:rFonts w:ascii="Arial" w:hAnsi="Arial" w:cs="Arial"/>
          <w:bCs/>
          <w:sz w:val="22"/>
          <w:szCs w:val="22"/>
        </w:rPr>
        <w:t xml:space="preserve">Councillor </w:t>
      </w:r>
      <w:r w:rsidR="00C526F6">
        <w:rPr>
          <w:rFonts w:ascii="Arial" w:hAnsi="Arial" w:cs="Arial"/>
          <w:bCs/>
          <w:sz w:val="22"/>
          <w:szCs w:val="22"/>
        </w:rPr>
        <w:t>S Coleman</w:t>
      </w:r>
      <w:r w:rsidR="00ED075C" w:rsidRPr="00CE10C0">
        <w:rPr>
          <w:rFonts w:ascii="Arial" w:hAnsi="Arial" w:cs="Arial"/>
          <w:bCs/>
          <w:sz w:val="22"/>
          <w:szCs w:val="22"/>
        </w:rPr>
        <w:t xml:space="preserve"> (Shropshire Council), Mr</w:t>
      </w:r>
      <w:r w:rsidR="00ED075C">
        <w:rPr>
          <w:rFonts w:ascii="Arial" w:hAnsi="Arial" w:cs="Arial"/>
          <w:bCs/>
          <w:sz w:val="22"/>
          <w:szCs w:val="22"/>
        </w:rPr>
        <w:t xml:space="preserve"> A Gough </w:t>
      </w:r>
      <w:r w:rsidR="00ED075C" w:rsidRPr="00CE10C0">
        <w:rPr>
          <w:rFonts w:ascii="Arial" w:hAnsi="Arial" w:cs="Arial"/>
          <w:bCs/>
          <w:sz w:val="22"/>
          <w:szCs w:val="22"/>
        </w:rPr>
        <w:t>(Clerk)</w:t>
      </w:r>
      <w:r w:rsidR="002C69FF">
        <w:rPr>
          <w:rFonts w:ascii="Arial" w:hAnsi="Arial" w:cs="Arial"/>
          <w:bCs/>
          <w:sz w:val="22"/>
          <w:szCs w:val="22"/>
        </w:rPr>
        <w:t xml:space="preserve"> and 1</w:t>
      </w:r>
      <w:r w:rsidR="00C526F6">
        <w:rPr>
          <w:rFonts w:ascii="Arial" w:hAnsi="Arial" w:cs="Arial"/>
          <w:bCs/>
          <w:sz w:val="22"/>
          <w:szCs w:val="22"/>
        </w:rPr>
        <w:t>7</w:t>
      </w:r>
      <w:r w:rsidR="002C69FF">
        <w:rPr>
          <w:rFonts w:ascii="Arial" w:hAnsi="Arial" w:cs="Arial"/>
          <w:bCs/>
          <w:sz w:val="22"/>
          <w:szCs w:val="22"/>
        </w:rPr>
        <w:t xml:space="preserve"> </w:t>
      </w:r>
      <w:r w:rsidR="00C526F6">
        <w:rPr>
          <w:rFonts w:ascii="Arial" w:hAnsi="Arial" w:cs="Arial"/>
          <w:bCs/>
          <w:sz w:val="22"/>
          <w:szCs w:val="22"/>
        </w:rPr>
        <w:t xml:space="preserve">  </w:t>
      </w:r>
      <w:r w:rsidR="002C69FF">
        <w:rPr>
          <w:rFonts w:ascii="Arial" w:hAnsi="Arial" w:cs="Arial"/>
          <w:bCs/>
          <w:sz w:val="22"/>
          <w:szCs w:val="22"/>
        </w:rPr>
        <w:t>member</w:t>
      </w:r>
      <w:r w:rsidR="00C526F6">
        <w:rPr>
          <w:rFonts w:ascii="Arial" w:hAnsi="Arial" w:cs="Arial"/>
          <w:bCs/>
          <w:sz w:val="22"/>
          <w:szCs w:val="22"/>
        </w:rPr>
        <w:t>s</w:t>
      </w:r>
      <w:r w:rsidR="002C69FF">
        <w:rPr>
          <w:rFonts w:ascii="Arial" w:hAnsi="Arial" w:cs="Arial"/>
          <w:bCs/>
          <w:sz w:val="22"/>
          <w:szCs w:val="22"/>
        </w:rPr>
        <w:t xml:space="preserve"> of the public</w:t>
      </w:r>
      <w:r w:rsidR="00182863">
        <w:rPr>
          <w:rFonts w:ascii="Arial" w:hAnsi="Arial" w:cs="Arial"/>
          <w:bCs/>
          <w:sz w:val="22"/>
          <w:szCs w:val="22"/>
        </w:rPr>
        <w:t>.</w:t>
      </w:r>
    </w:p>
    <w:p w14:paraId="5213DFE3" w14:textId="77777777" w:rsidR="00F35757" w:rsidRPr="00F30E04" w:rsidRDefault="00F35757" w:rsidP="00F35757">
      <w:pPr>
        <w:ind w:left="709" w:right="565" w:hanging="709"/>
        <w:rPr>
          <w:rFonts w:ascii="Arial" w:hAnsi="Arial" w:cs="Arial"/>
          <w:sz w:val="22"/>
          <w:szCs w:val="22"/>
        </w:rPr>
      </w:pPr>
      <w:r>
        <w:rPr>
          <w:rFonts w:ascii="Arial" w:hAnsi="Arial" w:cs="Arial"/>
          <w:sz w:val="22"/>
          <w:szCs w:val="22"/>
        </w:rPr>
        <w:t xml:space="preserve">     </w:t>
      </w:r>
    </w:p>
    <w:p w14:paraId="5F80F096" w14:textId="77777777" w:rsidR="00F35757"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34DF52B9" w14:textId="1E0DDBD4" w:rsidR="0076783B" w:rsidRPr="0076783B" w:rsidRDefault="0076783B" w:rsidP="0076783B">
      <w:pPr>
        <w:ind w:left="709" w:right="565"/>
        <w:rPr>
          <w:rFonts w:ascii="Arial" w:hAnsi="Arial" w:cs="Arial"/>
          <w:b/>
          <w:bCs/>
          <w:sz w:val="22"/>
          <w:szCs w:val="22"/>
        </w:rPr>
      </w:pPr>
      <w:r w:rsidRPr="0076783B">
        <w:rPr>
          <w:rFonts w:ascii="Arial" w:hAnsi="Arial" w:cs="Arial"/>
          <w:b/>
          <w:bCs/>
          <w:sz w:val="22"/>
          <w:szCs w:val="22"/>
        </w:rPr>
        <w:t>Donnington Farm – Proposed Redevelopment</w:t>
      </w:r>
    </w:p>
    <w:p w14:paraId="13144B6C" w14:textId="0209A2F8" w:rsidR="0076783B" w:rsidRDefault="0076783B" w:rsidP="0076783B">
      <w:pPr>
        <w:ind w:left="709" w:right="565"/>
        <w:rPr>
          <w:rFonts w:ascii="Arial" w:hAnsi="Arial" w:cs="Arial"/>
          <w:sz w:val="22"/>
          <w:szCs w:val="22"/>
        </w:rPr>
      </w:pPr>
      <w:r w:rsidRPr="0076783B">
        <w:rPr>
          <w:rFonts w:ascii="Arial" w:hAnsi="Arial" w:cs="Arial"/>
          <w:sz w:val="22"/>
          <w:szCs w:val="22"/>
        </w:rPr>
        <w:t>Harry Reece – Studio 3 Architecture and Planning asked to attend the meeting to speak to residents concerning the redevelopment of Donnington Farm. Several planning applications ha</w:t>
      </w:r>
      <w:r>
        <w:rPr>
          <w:rFonts w:ascii="Arial" w:hAnsi="Arial" w:cs="Arial"/>
          <w:sz w:val="22"/>
          <w:szCs w:val="22"/>
        </w:rPr>
        <w:t>ve</w:t>
      </w:r>
      <w:r w:rsidRPr="0076783B">
        <w:rPr>
          <w:rFonts w:ascii="Arial" w:hAnsi="Arial" w:cs="Arial"/>
          <w:sz w:val="22"/>
          <w:szCs w:val="22"/>
        </w:rPr>
        <w:t xml:space="preserve"> been submitted to develop the farmhouse and convert two barns. Residents had opposed the planned work in respect of the access to the farm off a busy road, the impact on the environment, including wildlife, how sewage and wastewater would be dealt with and access to broadband, given the existing low download speeds in the area. Whilst the redevelopment of the farm can still go forward without the support of residents if the planning applications are successful, residents would like to have a meeting with the developers to negate some of the issues. Harry said he would take the residents’ concerns to the developers to see if a meeting could be arranged. The Chair of the Parish Council said she would be happy to arrange a meeting as she is in contact with many of the residents. </w:t>
      </w:r>
    </w:p>
    <w:p w14:paraId="2AEA447F" w14:textId="77777777" w:rsidR="0076783B" w:rsidRDefault="0076783B" w:rsidP="0076783B">
      <w:pPr>
        <w:ind w:left="360" w:right="565"/>
        <w:rPr>
          <w:rFonts w:ascii="Arial" w:hAnsi="Arial" w:cs="Arial"/>
          <w:sz w:val="22"/>
          <w:szCs w:val="22"/>
        </w:rPr>
      </w:pPr>
    </w:p>
    <w:p w14:paraId="77AA6ACF" w14:textId="479AB8BB" w:rsidR="00F35757" w:rsidRPr="00F46330" w:rsidRDefault="00F35757" w:rsidP="0076783B">
      <w:pPr>
        <w:ind w:left="360" w:right="565"/>
        <w:rPr>
          <w:rFonts w:ascii="Arial" w:hAnsi="Arial" w:cs="Arial"/>
          <w:b/>
          <w:bCs/>
          <w:sz w:val="22"/>
          <w:szCs w:val="22"/>
        </w:rPr>
      </w:pPr>
      <w:r w:rsidRPr="0076783B">
        <w:rPr>
          <w:rFonts w:ascii="Arial" w:hAnsi="Arial" w:cs="Arial"/>
          <w:sz w:val="22"/>
          <w:szCs w:val="22"/>
        </w:rPr>
        <w:t xml:space="preserve"> </w:t>
      </w:r>
      <w:r w:rsidR="00F46330">
        <w:rPr>
          <w:rFonts w:ascii="Arial" w:hAnsi="Arial" w:cs="Arial"/>
          <w:sz w:val="22"/>
          <w:szCs w:val="22"/>
        </w:rPr>
        <w:t xml:space="preserve">     </w:t>
      </w:r>
      <w:r w:rsidR="00F46330" w:rsidRPr="00F46330">
        <w:rPr>
          <w:rFonts w:ascii="Arial" w:hAnsi="Arial" w:cs="Arial"/>
          <w:b/>
          <w:bCs/>
          <w:sz w:val="22"/>
          <w:szCs w:val="22"/>
        </w:rPr>
        <w:t>Housing Plus - Brookside</w:t>
      </w:r>
    </w:p>
    <w:p w14:paraId="5E349630" w14:textId="65402A30" w:rsidR="00F46330" w:rsidRPr="00095A09" w:rsidRDefault="00F46330" w:rsidP="00F46330">
      <w:pPr>
        <w:ind w:left="709" w:right="565" w:hanging="349"/>
        <w:rPr>
          <w:rFonts w:ascii="Arial" w:hAnsi="Arial" w:cs="Arial"/>
          <w:sz w:val="22"/>
          <w:szCs w:val="22"/>
        </w:rPr>
      </w:pPr>
      <w:r>
        <w:rPr>
          <w:rFonts w:ascii="Arial" w:hAnsi="Arial" w:cs="Arial"/>
          <w:bCs/>
          <w:sz w:val="22"/>
          <w:szCs w:val="22"/>
        </w:rPr>
        <w:t xml:space="preserve">      </w:t>
      </w:r>
      <w:r w:rsidR="00D53D00">
        <w:rPr>
          <w:rFonts w:ascii="Arial" w:hAnsi="Arial" w:cs="Arial"/>
          <w:bCs/>
          <w:sz w:val="22"/>
          <w:szCs w:val="22"/>
        </w:rPr>
        <w:t>Prior to the meeting t</w:t>
      </w:r>
      <w:r>
        <w:rPr>
          <w:rFonts w:ascii="Arial" w:hAnsi="Arial" w:cs="Arial"/>
          <w:bCs/>
          <w:sz w:val="22"/>
          <w:szCs w:val="22"/>
        </w:rPr>
        <w:t xml:space="preserve">he Parish Council had circulated a letter to residents at Brookside in response to a note that had been passed to the Parish Council at </w:t>
      </w:r>
      <w:r w:rsidR="00D53D00">
        <w:rPr>
          <w:rFonts w:ascii="Arial" w:hAnsi="Arial" w:cs="Arial"/>
          <w:bCs/>
          <w:sz w:val="22"/>
          <w:szCs w:val="22"/>
        </w:rPr>
        <w:t xml:space="preserve">the </w:t>
      </w:r>
      <w:r>
        <w:rPr>
          <w:rFonts w:ascii="Arial" w:hAnsi="Arial" w:cs="Arial"/>
          <w:bCs/>
          <w:sz w:val="22"/>
          <w:szCs w:val="22"/>
        </w:rPr>
        <w:t xml:space="preserve">meeting in July. </w:t>
      </w:r>
      <w:r>
        <w:rPr>
          <w:rFonts w:ascii="Arial" w:hAnsi="Arial" w:cs="Arial"/>
          <w:sz w:val="22"/>
          <w:szCs w:val="22"/>
        </w:rPr>
        <w:t xml:space="preserve">The letter </w:t>
      </w:r>
      <w:r w:rsidR="00D53D00">
        <w:rPr>
          <w:rFonts w:ascii="Arial" w:hAnsi="Arial" w:cs="Arial"/>
          <w:sz w:val="22"/>
          <w:szCs w:val="22"/>
        </w:rPr>
        <w:t xml:space="preserve">sent </w:t>
      </w:r>
      <w:r>
        <w:rPr>
          <w:rFonts w:ascii="Arial" w:hAnsi="Arial" w:cs="Arial"/>
          <w:sz w:val="22"/>
          <w:szCs w:val="22"/>
        </w:rPr>
        <w:t>to residents responded to the questions raised by residents and asked them to make the Council aware of any further issues before the meeting. As no contact was made with the Council it was thought that the matter had been resolved. However, residents still had concerns about the costs they were being charged for the emptying of the septic tank. It was clear that residents felt that the Parish Council</w:t>
      </w:r>
      <w:r w:rsidR="00D53D00">
        <w:rPr>
          <w:rFonts w:ascii="Arial" w:hAnsi="Arial" w:cs="Arial"/>
          <w:sz w:val="22"/>
          <w:szCs w:val="22"/>
        </w:rPr>
        <w:t xml:space="preserve">, and particularly Cllr. </w:t>
      </w:r>
      <w:r w:rsidR="00391349">
        <w:rPr>
          <w:rFonts w:ascii="Arial" w:hAnsi="Arial" w:cs="Arial"/>
          <w:sz w:val="22"/>
          <w:szCs w:val="22"/>
        </w:rPr>
        <w:t>Nelson</w:t>
      </w:r>
      <w:r>
        <w:rPr>
          <w:rFonts w:ascii="Arial" w:hAnsi="Arial" w:cs="Arial"/>
          <w:sz w:val="22"/>
          <w:szCs w:val="22"/>
        </w:rPr>
        <w:t xml:space="preserve"> was not doing enough to get a resolution to this issue</w:t>
      </w:r>
      <w:r w:rsidR="00D53D00">
        <w:rPr>
          <w:rFonts w:ascii="Arial" w:hAnsi="Arial" w:cs="Arial"/>
          <w:sz w:val="22"/>
          <w:szCs w:val="22"/>
        </w:rPr>
        <w:t xml:space="preserve"> despite the time and effort that Cllr. Nelson had put into trying to resolve the </w:t>
      </w:r>
      <w:r w:rsidR="00996257">
        <w:rPr>
          <w:rFonts w:ascii="Arial" w:hAnsi="Arial" w:cs="Arial"/>
          <w:sz w:val="22"/>
          <w:szCs w:val="22"/>
        </w:rPr>
        <w:t xml:space="preserve">concerns raised </w:t>
      </w:r>
      <w:r w:rsidR="00D53D00">
        <w:rPr>
          <w:rFonts w:ascii="Arial" w:hAnsi="Arial" w:cs="Arial"/>
          <w:sz w:val="22"/>
          <w:szCs w:val="22"/>
        </w:rPr>
        <w:t xml:space="preserve">over many years. Cllr. Rowlands, who lives at Brookside, offered to liaise with residents on the issue and discuss </w:t>
      </w:r>
      <w:r w:rsidR="00AC3129">
        <w:rPr>
          <w:rFonts w:ascii="Arial" w:hAnsi="Arial" w:cs="Arial"/>
          <w:sz w:val="22"/>
          <w:szCs w:val="22"/>
        </w:rPr>
        <w:t>any fur</w:t>
      </w:r>
      <w:r w:rsidR="00D53D00">
        <w:rPr>
          <w:rFonts w:ascii="Arial" w:hAnsi="Arial" w:cs="Arial"/>
          <w:sz w:val="22"/>
          <w:szCs w:val="22"/>
        </w:rPr>
        <w:t>the</w:t>
      </w:r>
      <w:r w:rsidR="00AC3129">
        <w:rPr>
          <w:rFonts w:ascii="Arial" w:hAnsi="Arial" w:cs="Arial"/>
          <w:sz w:val="22"/>
          <w:szCs w:val="22"/>
        </w:rPr>
        <w:t>r</w:t>
      </w:r>
      <w:r w:rsidR="00D53D00">
        <w:rPr>
          <w:rFonts w:ascii="Arial" w:hAnsi="Arial" w:cs="Arial"/>
          <w:sz w:val="22"/>
          <w:szCs w:val="22"/>
        </w:rPr>
        <w:t xml:space="preserve"> issue</w:t>
      </w:r>
      <w:r w:rsidR="00AC3129">
        <w:rPr>
          <w:rFonts w:ascii="Arial" w:hAnsi="Arial" w:cs="Arial"/>
          <w:sz w:val="22"/>
          <w:szCs w:val="22"/>
        </w:rPr>
        <w:t>s</w:t>
      </w:r>
      <w:r w:rsidR="00D53D00">
        <w:rPr>
          <w:rFonts w:ascii="Arial" w:hAnsi="Arial" w:cs="Arial"/>
          <w:sz w:val="22"/>
          <w:szCs w:val="22"/>
        </w:rPr>
        <w:t xml:space="preserve"> with Housing Plus. It was </w:t>
      </w:r>
      <w:r w:rsidR="00D53D00" w:rsidRPr="00D53D00">
        <w:rPr>
          <w:rFonts w:ascii="Arial" w:hAnsi="Arial" w:cs="Arial"/>
          <w:b/>
          <w:bCs/>
          <w:sz w:val="22"/>
          <w:szCs w:val="22"/>
        </w:rPr>
        <w:t>RESOLVED</w:t>
      </w:r>
      <w:r w:rsidR="00D53D00">
        <w:rPr>
          <w:rFonts w:ascii="Arial" w:hAnsi="Arial" w:cs="Arial"/>
          <w:sz w:val="22"/>
          <w:szCs w:val="22"/>
        </w:rPr>
        <w:t xml:space="preserve"> that Cllr. Nelson would step aside and that Cllr. Rowlands would take on responsibility for liaising with residents at Brookside and Housing Plus. </w:t>
      </w:r>
      <w:r>
        <w:rPr>
          <w:rFonts w:ascii="Arial" w:hAnsi="Arial" w:cs="Arial"/>
          <w:sz w:val="22"/>
          <w:szCs w:val="22"/>
        </w:rPr>
        <w:t xml:space="preserve"> </w:t>
      </w:r>
    </w:p>
    <w:p w14:paraId="5FD07B90" w14:textId="2272A813" w:rsidR="00F35757" w:rsidRDefault="00F46330" w:rsidP="00F35757">
      <w:pPr>
        <w:ind w:left="720" w:right="565"/>
        <w:rPr>
          <w:rFonts w:ascii="Arial" w:hAnsi="Arial" w:cs="Arial"/>
          <w:bCs/>
          <w:sz w:val="22"/>
          <w:szCs w:val="22"/>
        </w:rPr>
      </w:pPr>
      <w:r>
        <w:rPr>
          <w:rFonts w:ascii="Arial" w:hAnsi="Arial" w:cs="Arial"/>
          <w:bCs/>
          <w:sz w:val="22"/>
          <w:szCs w:val="22"/>
        </w:rPr>
        <w:t xml:space="preserve"> </w:t>
      </w: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7DEC6CE3" w14:textId="5D2C7545" w:rsidR="00F35757" w:rsidRPr="00312758" w:rsidRDefault="00F35757" w:rsidP="00F35757">
      <w:pPr>
        <w:ind w:right="565"/>
        <w:rPr>
          <w:rFonts w:ascii="Arial" w:hAnsi="Arial" w:cs="Arial"/>
          <w:bCs/>
          <w:iCs/>
          <w:sz w:val="22"/>
          <w:szCs w:val="22"/>
        </w:rPr>
      </w:pPr>
      <w:r>
        <w:rPr>
          <w:rFonts w:ascii="Arial" w:hAnsi="Arial" w:cs="Arial"/>
          <w:bCs/>
          <w:iCs/>
          <w:sz w:val="22"/>
          <w:szCs w:val="22"/>
        </w:rPr>
        <w:t xml:space="preserve">            </w:t>
      </w:r>
      <w:r w:rsidR="00F31DA7">
        <w:rPr>
          <w:rFonts w:ascii="Arial" w:hAnsi="Arial" w:cs="Arial"/>
          <w:bCs/>
          <w:iCs/>
          <w:sz w:val="22"/>
          <w:szCs w:val="22"/>
        </w:rPr>
        <w:t>No Apologies</w:t>
      </w:r>
    </w:p>
    <w:p w14:paraId="721A4276" w14:textId="77777777" w:rsidR="00F35757" w:rsidRPr="00CE10C0" w:rsidRDefault="00F35757" w:rsidP="00F35757">
      <w:pPr>
        <w:ind w:left="284" w:right="565"/>
        <w:rPr>
          <w:rFonts w:ascii="Arial" w:hAnsi="Arial" w:cs="Arial"/>
          <w:b/>
          <w:bCs/>
          <w:sz w:val="22"/>
          <w:szCs w:val="22"/>
        </w:rPr>
      </w:pPr>
    </w:p>
    <w:p w14:paraId="7474AEC3" w14:textId="77777777" w:rsidR="00F35757" w:rsidRPr="00CE10C0"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Pr>
          <w:rFonts w:ascii="Arial" w:hAnsi="Arial" w:cs="Arial"/>
          <w:b/>
          <w:bCs/>
          <w:sz w:val="22"/>
          <w:szCs w:val="22"/>
        </w:rPr>
        <w:tab/>
      </w:r>
      <w:r w:rsidRPr="00CE10C0">
        <w:rPr>
          <w:rFonts w:ascii="Arial" w:hAnsi="Arial" w:cs="Arial"/>
          <w:b/>
          <w:bCs/>
          <w:sz w:val="22"/>
          <w:szCs w:val="22"/>
        </w:rPr>
        <w:t>REQUESTS</w:t>
      </w:r>
    </w:p>
    <w:p w14:paraId="3B615F75" w14:textId="6132A345" w:rsidR="00F35757" w:rsidRPr="00737796"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2197E5A5" w14:textId="77777777" w:rsidR="00F35757" w:rsidRDefault="00F35757" w:rsidP="00F35757">
      <w:pPr>
        <w:ind w:left="1134" w:right="565"/>
        <w:rPr>
          <w:rFonts w:ascii="Arial" w:hAnsi="Arial" w:cs="Arial"/>
          <w:b/>
          <w:bCs/>
          <w:sz w:val="22"/>
          <w:szCs w:val="22"/>
        </w:rPr>
      </w:pPr>
    </w:p>
    <w:p w14:paraId="5C205104" w14:textId="77777777"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26C3BCFA"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C526F6">
        <w:rPr>
          <w:rFonts w:ascii="Arial" w:hAnsi="Arial" w:cs="Arial"/>
          <w:bCs/>
          <w:sz w:val="22"/>
          <w:szCs w:val="22"/>
        </w:rPr>
        <w:t>14</w:t>
      </w:r>
      <w:r w:rsidR="00C526F6" w:rsidRPr="00C526F6">
        <w:rPr>
          <w:rFonts w:ascii="Arial" w:hAnsi="Arial" w:cs="Arial"/>
          <w:bCs/>
          <w:sz w:val="22"/>
          <w:szCs w:val="22"/>
          <w:vertAlign w:val="superscript"/>
        </w:rPr>
        <w:t>th</w:t>
      </w:r>
      <w:r w:rsidR="00C526F6">
        <w:rPr>
          <w:rFonts w:ascii="Arial" w:hAnsi="Arial" w:cs="Arial"/>
          <w:bCs/>
          <w:sz w:val="22"/>
          <w:szCs w:val="22"/>
        </w:rPr>
        <w:t xml:space="preserve"> July 2025</w:t>
      </w:r>
      <w:r w:rsidR="00182863">
        <w:rPr>
          <w:rFonts w:ascii="Arial" w:hAnsi="Arial" w:cs="Arial"/>
          <w:bCs/>
          <w:sz w:val="22"/>
          <w:szCs w:val="22"/>
        </w:rPr>
        <w:t>.</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C526F6">
      <w:pPr>
        <w:pStyle w:val="ListParagraph"/>
        <w:numPr>
          <w:ilvl w:val="0"/>
          <w:numId w:val="1"/>
        </w:numPr>
        <w:tabs>
          <w:tab w:val="clear" w:pos="1080"/>
          <w:tab w:val="num" w:pos="709"/>
        </w:tabs>
        <w:ind w:right="565" w:hanging="796"/>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1A21FFE8" w14:textId="730BFBE6" w:rsidR="00747706" w:rsidRPr="00747706" w:rsidRDefault="00C526F6" w:rsidP="00CF422B">
      <w:pPr>
        <w:pStyle w:val="ListParagraph"/>
        <w:numPr>
          <w:ilvl w:val="1"/>
          <w:numId w:val="1"/>
        </w:numPr>
        <w:tabs>
          <w:tab w:val="clear" w:pos="1637"/>
          <w:tab w:val="num" w:pos="993"/>
        </w:tabs>
        <w:ind w:left="993" w:hanging="284"/>
        <w:rPr>
          <w:rFonts w:ascii="Helvetica" w:hAnsi="Helvetica" w:cs="Helvetica"/>
          <w:color w:val="222222"/>
          <w:sz w:val="22"/>
          <w:szCs w:val="22"/>
          <w:shd w:val="clear" w:color="auto" w:fill="FFFFFF"/>
        </w:rPr>
      </w:pPr>
      <w:r>
        <w:rPr>
          <w:rFonts w:ascii="Arial" w:hAnsi="Arial" w:cs="Arial"/>
          <w:bCs/>
          <w:sz w:val="22"/>
          <w:szCs w:val="22"/>
        </w:rPr>
        <w:t xml:space="preserve">Wroxeter Hotel Parking </w:t>
      </w:r>
      <w:r w:rsidR="00F91CBB">
        <w:rPr>
          <w:rFonts w:ascii="Arial" w:hAnsi="Arial" w:cs="Arial"/>
          <w:bCs/>
          <w:sz w:val="22"/>
          <w:szCs w:val="22"/>
        </w:rPr>
        <w:t xml:space="preserve">– </w:t>
      </w:r>
      <w:r w:rsidR="001B3CED">
        <w:rPr>
          <w:rFonts w:ascii="Arial" w:hAnsi="Arial" w:cs="Arial"/>
          <w:bCs/>
          <w:sz w:val="22"/>
          <w:szCs w:val="22"/>
        </w:rPr>
        <w:t xml:space="preserve">The Police had responded </w:t>
      </w:r>
      <w:r w:rsidR="00303549">
        <w:rPr>
          <w:rFonts w:ascii="Arial" w:hAnsi="Arial" w:cs="Arial"/>
          <w:bCs/>
          <w:sz w:val="22"/>
          <w:szCs w:val="22"/>
        </w:rPr>
        <w:t>that d</w:t>
      </w:r>
      <w:r w:rsidR="00645AF0">
        <w:rPr>
          <w:rFonts w:ascii="Arial" w:hAnsi="Arial" w:cs="Arial"/>
          <w:bCs/>
          <w:sz w:val="22"/>
          <w:szCs w:val="22"/>
        </w:rPr>
        <w:t xml:space="preserve">ecisions to </w:t>
      </w:r>
      <w:r w:rsidR="00004849">
        <w:rPr>
          <w:rFonts w:ascii="Arial" w:hAnsi="Arial" w:cs="Arial"/>
          <w:bCs/>
          <w:sz w:val="22"/>
          <w:szCs w:val="22"/>
        </w:rPr>
        <w:t>close roads</w:t>
      </w:r>
      <w:r w:rsidR="00303549">
        <w:rPr>
          <w:rFonts w:ascii="Arial" w:hAnsi="Arial" w:cs="Arial"/>
          <w:bCs/>
          <w:sz w:val="22"/>
          <w:szCs w:val="22"/>
        </w:rPr>
        <w:t>, and put up diversions,</w:t>
      </w:r>
      <w:r w:rsidR="00004849">
        <w:rPr>
          <w:rFonts w:ascii="Arial" w:hAnsi="Arial" w:cs="Arial"/>
          <w:bCs/>
          <w:sz w:val="22"/>
          <w:szCs w:val="22"/>
        </w:rPr>
        <w:t xml:space="preserve"> are made by Shropshire Council. </w:t>
      </w:r>
      <w:r w:rsidR="00F219A2">
        <w:rPr>
          <w:rFonts w:ascii="Arial" w:hAnsi="Arial" w:cs="Arial"/>
          <w:bCs/>
          <w:sz w:val="22"/>
          <w:szCs w:val="22"/>
        </w:rPr>
        <w:t xml:space="preserve">This information had been shared with the manager at the hotel. </w:t>
      </w:r>
      <w:r w:rsidR="00F91CBB">
        <w:rPr>
          <w:rFonts w:ascii="Arial" w:hAnsi="Arial" w:cs="Arial"/>
          <w:bCs/>
          <w:sz w:val="22"/>
          <w:szCs w:val="22"/>
        </w:rPr>
        <w:t xml:space="preserve">It was agreed that </w:t>
      </w:r>
      <w:r w:rsidR="00F219A2">
        <w:rPr>
          <w:rFonts w:ascii="Arial" w:hAnsi="Arial" w:cs="Arial"/>
          <w:bCs/>
          <w:sz w:val="22"/>
          <w:szCs w:val="22"/>
        </w:rPr>
        <w:t xml:space="preserve">Cllr. Nelson would continue to liaise with the hotel </w:t>
      </w:r>
      <w:r w:rsidR="00C02D5E">
        <w:rPr>
          <w:rFonts w:ascii="Arial" w:hAnsi="Arial" w:cs="Arial"/>
          <w:bCs/>
          <w:sz w:val="22"/>
          <w:szCs w:val="22"/>
        </w:rPr>
        <w:t xml:space="preserve">over future events at the hotel that might cause issues for residents. </w:t>
      </w:r>
      <w:r w:rsidR="002770D8">
        <w:rPr>
          <w:rFonts w:ascii="Arial" w:hAnsi="Arial" w:cs="Arial"/>
          <w:bCs/>
          <w:sz w:val="22"/>
          <w:szCs w:val="22"/>
        </w:rPr>
        <w:t xml:space="preserve"> </w:t>
      </w:r>
      <w:r w:rsidR="000770E6">
        <w:rPr>
          <w:rFonts w:ascii="Arial" w:hAnsi="Arial" w:cs="Arial"/>
          <w:bCs/>
          <w:sz w:val="22"/>
          <w:szCs w:val="22"/>
        </w:rPr>
        <w:t xml:space="preserve"> </w:t>
      </w:r>
    </w:p>
    <w:p w14:paraId="0E571853" w14:textId="77777777" w:rsidR="00747706" w:rsidRPr="00747706" w:rsidRDefault="00747706" w:rsidP="00747706">
      <w:pPr>
        <w:pStyle w:val="ListParagraph"/>
        <w:ind w:left="993"/>
        <w:rPr>
          <w:rFonts w:ascii="Helvetica" w:hAnsi="Helvetica" w:cs="Helvetica"/>
          <w:color w:val="222222"/>
          <w:sz w:val="22"/>
          <w:szCs w:val="22"/>
          <w:shd w:val="clear" w:color="auto" w:fill="FFFFFF"/>
        </w:rPr>
      </w:pPr>
    </w:p>
    <w:p w14:paraId="2D269F15" w14:textId="1702C26E" w:rsidR="00A06AF6" w:rsidRPr="00A06AF6" w:rsidRDefault="00C526F6" w:rsidP="00CF422B">
      <w:pPr>
        <w:pStyle w:val="ListParagraph"/>
        <w:numPr>
          <w:ilvl w:val="1"/>
          <w:numId w:val="1"/>
        </w:numPr>
        <w:tabs>
          <w:tab w:val="clear" w:pos="1637"/>
          <w:tab w:val="num" w:pos="993"/>
        </w:tabs>
        <w:ind w:left="993" w:hanging="284"/>
        <w:rPr>
          <w:rFonts w:ascii="Helvetica" w:hAnsi="Helvetica" w:cs="Helvetica"/>
          <w:color w:val="222222"/>
          <w:sz w:val="22"/>
          <w:szCs w:val="22"/>
          <w:shd w:val="clear" w:color="auto" w:fill="FFFFFF"/>
        </w:rPr>
      </w:pPr>
      <w:r>
        <w:rPr>
          <w:rFonts w:ascii="Arial" w:hAnsi="Arial" w:cs="Arial"/>
          <w:bCs/>
          <w:sz w:val="22"/>
          <w:szCs w:val="22"/>
        </w:rPr>
        <w:lastRenderedPageBreak/>
        <w:t xml:space="preserve">PCC Bid </w:t>
      </w:r>
      <w:r w:rsidR="00747706">
        <w:rPr>
          <w:rFonts w:ascii="Arial" w:hAnsi="Arial" w:cs="Arial"/>
          <w:bCs/>
          <w:sz w:val="22"/>
          <w:szCs w:val="22"/>
        </w:rPr>
        <w:t>– Th</w:t>
      </w:r>
      <w:r w:rsidR="00C02D5E">
        <w:rPr>
          <w:rFonts w:ascii="Arial" w:hAnsi="Arial" w:cs="Arial"/>
          <w:bCs/>
          <w:sz w:val="22"/>
          <w:szCs w:val="22"/>
        </w:rPr>
        <w:t>e bid for V</w:t>
      </w:r>
      <w:r w:rsidR="00650A0E">
        <w:rPr>
          <w:rFonts w:ascii="Arial" w:hAnsi="Arial" w:cs="Arial"/>
          <w:bCs/>
          <w:sz w:val="22"/>
          <w:szCs w:val="22"/>
        </w:rPr>
        <w:t xml:space="preserve">ehicle </w:t>
      </w:r>
      <w:r w:rsidR="00C02D5E">
        <w:rPr>
          <w:rFonts w:ascii="Arial" w:hAnsi="Arial" w:cs="Arial"/>
          <w:bCs/>
          <w:sz w:val="22"/>
          <w:szCs w:val="22"/>
        </w:rPr>
        <w:t>A</w:t>
      </w:r>
      <w:r w:rsidR="00650A0E">
        <w:rPr>
          <w:rFonts w:ascii="Arial" w:hAnsi="Arial" w:cs="Arial"/>
          <w:bCs/>
          <w:sz w:val="22"/>
          <w:szCs w:val="22"/>
        </w:rPr>
        <w:t xml:space="preserve">ctivated </w:t>
      </w:r>
      <w:r w:rsidR="007A2015">
        <w:rPr>
          <w:rFonts w:ascii="Arial" w:hAnsi="Arial" w:cs="Arial"/>
          <w:bCs/>
          <w:sz w:val="22"/>
          <w:szCs w:val="22"/>
        </w:rPr>
        <w:t>S</w:t>
      </w:r>
      <w:r w:rsidR="00650A0E">
        <w:rPr>
          <w:rFonts w:ascii="Arial" w:hAnsi="Arial" w:cs="Arial"/>
          <w:bCs/>
          <w:sz w:val="22"/>
          <w:szCs w:val="22"/>
        </w:rPr>
        <w:t>igns</w:t>
      </w:r>
      <w:r w:rsidR="007A2015">
        <w:rPr>
          <w:rFonts w:ascii="Arial" w:hAnsi="Arial" w:cs="Arial"/>
          <w:bCs/>
          <w:sz w:val="22"/>
          <w:szCs w:val="22"/>
        </w:rPr>
        <w:t xml:space="preserve"> at Norton Crossroads </w:t>
      </w:r>
      <w:r w:rsidR="0072523B">
        <w:rPr>
          <w:rFonts w:ascii="Arial" w:hAnsi="Arial" w:cs="Arial"/>
          <w:bCs/>
          <w:sz w:val="22"/>
          <w:szCs w:val="22"/>
        </w:rPr>
        <w:t>was not successful</w:t>
      </w:r>
      <w:r w:rsidR="00650A0E">
        <w:rPr>
          <w:rFonts w:ascii="Arial" w:hAnsi="Arial" w:cs="Arial"/>
          <w:bCs/>
          <w:sz w:val="22"/>
          <w:szCs w:val="22"/>
        </w:rPr>
        <w:t xml:space="preserve"> on the grounds that </w:t>
      </w:r>
      <w:r w:rsidR="00E00E07">
        <w:rPr>
          <w:rFonts w:ascii="Arial" w:hAnsi="Arial" w:cs="Arial"/>
          <w:bCs/>
          <w:sz w:val="22"/>
          <w:szCs w:val="22"/>
        </w:rPr>
        <w:t xml:space="preserve">sufficient </w:t>
      </w:r>
      <w:r w:rsidR="00650A0E">
        <w:rPr>
          <w:rFonts w:ascii="Arial" w:hAnsi="Arial" w:cs="Arial"/>
          <w:bCs/>
          <w:sz w:val="22"/>
          <w:szCs w:val="22"/>
        </w:rPr>
        <w:t>funding was not available</w:t>
      </w:r>
      <w:r w:rsidR="000074D8">
        <w:rPr>
          <w:rFonts w:ascii="Arial" w:hAnsi="Arial" w:cs="Arial"/>
          <w:bCs/>
          <w:sz w:val="22"/>
          <w:szCs w:val="22"/>
        </w:rPr>
        <w:t xml:space="preserve">. Cllr. Coleman said she would contact the PCC to see if </w:t>
      </w:r>
      <w:r w:rsidR="008D3BB9">
        <w:rPr>
          <w:rFonts w:ascii="Arial" w:hAnsi="Arial" w:cs="Arial"/>
          <w:bCs/>
          <w:sz w:val="22"/>
          <w:szCs w:val="22"/>
        </w:rPr>
        <w:t xml:space="preserve">there is any </w:t>
      </w:r>
      <w:r w:rsidR="00161917">
        <w:rPr>
          <w:rFonts w:ascii="Arial" w:hAnsi="Arial" w:cs="Arial"/>
          <w:bCs/>
          <w:sz w:val="22"/>
          <w:szCs w:val="22"/>
        </w:rPr>
        <w:t xml:space="preserve">possibility that funding may become available. </w:t>
      </w:r>
      <w:r w:rsidR="00747706">
        <w:rPr>
          <w:rFonts w:ascii="Arial" w:hAnsi="Arial" w:cs="Arial"/>
          <w:bCs/>
          <w:sz w:val="22"/>
          <w:szCs w:val="22"/>
        </w:rPr>
        <w:t xml:space="preserve"> </w:t>
      </w:r>
    </w:p>
    <w:p w14:paraId="3DB1B1E9" w14:textId="77777777" w:rsidR="00A06AF6" w:rsidRPr="00A06AF6" w:rsidRDefault="00A06AF6" w:rsidP="00A06AF6">
      <w:pPr>
        <w:pStyle w:val="ListParagraph"/>
        <w:rPr>
          <w:rFonts w:ascii="Arial" w:hAnsi="Arial" w:cs="Arial"/>
          <w:bCs/>
          <w:sz w:val="22"/>
          <w:szCs w:val="22"/>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55E5A041" w14:textId="79338733" w:rsidR="00173AF3" w:rsidRDefault="00F35757" w:rsidP="00F35757">
      <w:pPr>
        <w:ind w:left="709" w:right="565" w:hanging="709"/>
        <w:rPr>
          <w:rFonts w:ascii="Arial" w:hAnsi="Arial" w:cs="Arial"/>
          <w:bCs/>
          <w:sz w:val="22"/>
          <w:szCs w:val="22"/>
        </w:rPr>
      </w:pPr>
      <w:r>
        <w:rPr>
          <w:rFonts w:ascii="Arial" w:hAnsi="Arial" w:cs="Arial"/>
          <w:bCs/>
          <w:sz w:val="22"/>
          <w:szCs w:val="22"/>
        </w:rPr>
        <w:t xml:space="preserve">            </w:t>
      </w:r>
      <w:r w:rsidR="00D95EC1">
        <w:rPr>
          <w:rFonts w:ascii="Arial" w:hAnsi="Arial" w:cs="Arial"/>
          <w:bCs/>
          <w:sz w:val="22"/>
          <w:szCs w:val="22"/>
        </w:rPr>
        <w:t xml:space="preserve">Cllr </w:t>
      </w:r>
      <w:r w:rsidR="00C526F6">
        <w:rPr>
          <w:rFonts w:ascii="Arial" w:hAnsi="Arial" w:cs="Arial"/>
          <w:bCs/>
          <w:sz w:val="22"/>
          <w:szCs w:val="22"/>
        </w:rPr>
        <w:t xml:space="preserve">Coleman </w:t>
      </w:r>
      <w:r w:rsidR="001C461D">
        <w:rPr>
          <w:rFonts w:ascii="Arial" w:hAnsi="Arial" w:cs="Arial"/>
          <w:bCs/>
          <w:sz w:val="22"/>
          <w:szCs w:val="22"/>
        </w:rPr>
        <w:t xml:space="preserve">reported that the Council is looking to develop </w:t>
      </w:r>
      <w:r w:rsidR="00F710E3">
        <w:rPr>
          <w:rFonts w:ascii="Arial" w:hAnsi="Arial" w:cs="Arial"/>
          <w:bCs/>
          <w:sz w:val="22"/>
          <w:szCs w:val="22"/>
        </w:rPr>
        <w:t xml:space="preserve">a bio plant which will generate energy from waste products. It will also allow the </w:t>
      </w:r>
      <w:r w:rsidR="00E16EF1">
        <w:rPr>
          <w:rFonts w:ascii="Arial" w:hAnsi="Arial" w:cs="Arial"/>
          <w:bCs/>
          <w:sz w:val="22"/>
          <w:szCs w:val="22"/>
        </w:rPr>
        <w:t xml:space="preserve">Council to sell energy </w:t>
      </w:r>
      <w:r w:rsidR="00866C87">
        <w:rPr>
          <w:rFonts w:ascii="Arial" w:hAnsi="Arial" w:cs="Arial"/>
          <w:bCs/>
          <w:sz w:val="22"/>
          <w:szCs w:val="22"/>
        </w:rPr>
        <w:t>to</w:t>
      </w:r>
      <w:r w:rsidR="00E16EF1">
        <w:rPr>
          <w:rFonts w:ascii="Arial" w:hAnsi="Arial" w:cs="Arial"/>
          <w:bCs/>
          <w:sz w:val="22"/>
          <w:szCs w:val="22"/>
        </w:rPr>
        <w:t xml:space="preserve"> increase receipts to the Councils budget.</w:t>
      </w:r>
      <w:r w:rsidR="00A54556">
        <w:rPr>
          <w:rFonts w:ascii="Arial" w:hAnsi="Arial" w:cs="Arial"/>
          <w:bCs/>
          <w:sz w:val="22"/>
          <w:szCs w:val="22"/>
        </w:rPr>
        <w:t xml:space="preserve"> Funding had been secured from the Government </w:t>
      </w:r>
      <w:r w:rsidR="00866C87">
        <w:rPr>
          <w:rFonts w:ascii="Arial" w:hAnsi="Arial" w:cs="Arial"/>
          <w:bCs/>
          <w:sz w:val="22"/>
          <w:szCs w:val="22"/>
        </w:rPr>
        <w:t>for ‘best start in life’</w:t>
      </w:r>
      <w:r w:rsidR="00E16EF1">
        <w:rPr>
          <w:rFonts w:ascii="Arial" w:hAnsi="Arial" w:cs="Arial"/>
          <w:bCs/>
          <w:sz w:val="22"/>
          <w:szCs w:val="22"/>
        </w:rPr>
        <w:t xml:space="preserve"> </w:t>
      </w:r>
      <w:r w:rsidR="008C6F3B">
        <w:rPr>
          <w:rFonts w:ascii="Arial" w:hAnsi="Arial" w:cs="Arial"/>
          <w:bCs/>
          <w:sz w:val="22"/>
          <w:szCs w:val="22"/>
        </w:rPr>
        <w:t xml:space="preserve">for the next three years. This would help support summer activities for children and young people. </w:t>
      </w:r>
      <w:r w:rsidR="007F5207">
        <w:rPr>
          <w:rFonts w:ascii="Arial" w:hAnsi="Arial" w:cs="Arial"/>
          <w:bCs/>
          <w:sz w:val="22"/>
          <w:szCs w:val="22"/>
        </w:rPr>
        <w:t>Shropshire Council Cabinet will be meeting on 10</w:t>
      </w:r>
      <w:r w:rsidR="007F5207" w:rsidRPr="007F5207">
        <w:rPr>
          <w:rFonts w:ascii="Arial" w:hAnsi="Arial" w:cs="Arial"/>
          <w:bCs/>
          <w:sz w:val="22"/>
          <w:szCs w:val="22"/>
          <w:vertAlign w:val="superscript"/>
        </w:rPr>
        <w:t>th</w:t>
      </w:r>
      <w:r w:rsidR="007F5207">
        <w:rPr>
          <w:rFonts w:ascii="Arial" w:hAnsi="Arial" w:cs="Arial"/>
          <w:bCs/>
          <w:sz w:val="22"/>
          <w:szCs w:val="22"/>
        </w:rPr>
        <w:t xml:space="preserve"> September to discuss cutting </w:t>
      </w:r>
      <w:r w:rsidR="00E14D65">
        <w:rPr>
          <w:rFonts w:ascii="Arial" w:hAnsi="Arial" w:cs="Arial"/>
          <w:bCs/>
          <w:sz w:val="22"/>
          <w:szCs w:val="22"/>
        </w:rPr>
        <w:t>unnecessary spending. It is hoped that by doing this the Council can avoid having to make a 114 notice</w:t>
      </w:r>
      <w:r w:rsidR="00D96BB1">
        <w:rPr>
          <w:rFonts w:ascii="Arial" w:hAnsi="Arial" w:cs="Arial"/>
          <w:bCs/>
          <w:sz w:val="22"/>
          <w:szCs w:val="22"/>
        </w:rPr>
        <w:t xml:space="preserve">. </w:t>
      </w:r>
      <w:r w:rsidR="00A54556">
        <w:rPr>
          <w:rFonts w:ascii="Arial" w:hAnsi="Arial" w:cs="Arial"/>
          <w:bCs/>
          <w:sz w:val="22"/>
          <w:szCs w:val="22"/>
        </w:rPr>
        <w:t xml:space="preserve">           </w:t>
      </w:r>
      <w:r w:rsidR="00250598">
        <w:rPr>
          <w:rFonts w:ascii="Arial" w:hAnsi="Arial" w:cs="Arial"/>
          <w:bCs/>
          <w:sz w:val="22"/>
          <w:szCs w:val="22"/>
        </w:rPr>
        <w:t xml:space="preserve"> </w:t>
      </w:r>
    </w:p>
    <w:p w14:paraId="0191C234" w14:textId="562EA10F" w:rsidR="00F35757" w:rsidRPr="00A32DD6" w:rsidRDefault="00034BDF" w:rsidP="00F35757">
      <w:pPr>
        <w:ind w:left="709" w:right="565" w:hanging="709"/>
        <w:rPr>
          <w:rFonts w:ascii="Arial" w:hAnsi="Arial" w:cs="Arial"/>
          <w:bCs/>
          <w:sz w:val="22"/>
          <w:szCs w:val="22"/>
        </w:rPr>
      </w:pPr>
      <w:r>
        <w:rPr>
          <w:rFonts w:ascii="Arial" w:hAnsi="Arial" w:cs="Arial"/>
          <w:bCs/>
          <w:sz w:val="22"/>
          <w:szCs w:val="22"/>
        </w:rPr>
        <w:t xml:space="preserve"> </w:t>
      </w:r>
      <w:r w:rsidR="00BB7455">
        <w:rPr>
          <w:rFonts w:ascii="Arial" w:hAnsi="Arial" w:cs="Arial"/>
          <w:bCs/>
          <w:sz w:val="22"/>
          <w:szCs w:val="22"/>
        </w:rPr>
        <w:t xml:space="preserve"> </w:t>
      </w:r>
    </w:p>
    <w:p w14:paraId="4FD406E7" w14:textId="12CEE2E5" w:rsidR="00F35757" w:rsidRDefault="00F35757" w:rsidP="009C3EFA">
      <w:pPr>
        <w:pStyle w:val="ListParagraph"/>
        <w:numPr>
          <w:ilvl w:val="0"/>
          <w:numId w:val="1"/>
        </w:numPr>
        <w:tabs>
          <w:tab w:val="clear" w:pos="1080"/>
        </w:tabs>
        <w:ind w:left="284" w:firstLine="0"/>
        <w:rPr>
          <w:rFonts w:ascii="Arial" w:hAnsi="Arial" w:cs="Arial"/>
          <w:b/>
          <w:bCs/>
          <w:sz w:val="22"/>
          <w:szCs w:val="22"/>
        </w:rPr>
      </w:pPr>
      <w:r w:rsidRPr="003D0C39">
        <w:rPr>
          <w:rFonts w:ascii="Arial" w:hAnsi="Arial" w:cs="Arial"/>
          <w:b/>
          <w:bCs/>
          <w:sz w:val="22"/>
          <w:szCs w:val="22"/>
        </w:rPr>
        <w:t>FINANCIAL MATTERS</w:t>
      </w:r>
    </w:p>
    <w:p w14:paraId="0C70D1C5" w14:textId="77777777" w:rsidR="00F92294" w:rsidRPr="003D0C39" w:rsidRDefault="00F92294" w:rsidP="00F92294">
      <w:pPr>
        <w:pStyle w:val="ListParagraph"/>
        <w:ind w:left="284"/>
        <w:rPr>
          <w:rFonts w:ascii="Arial" w:hAnsi="Arial" w:cs="Arial"/>
          <w:b/>
          <w:bCs/>
          <w:sz w:val="22"/>
          <w:szCs w:val="22"/>
        </w:rPr>
      </w:pPr>
    </w:p>
    <w:p w14:paraId="07DB142A" w14:textId="0A12B633" w:rsidR="008621CC" w:rsidRPr="0055410E" w:rsidRDefault="00F35757" w:rsidP="0055410E">
      <w:pPr>
        <w:pStyle w:val="ListParagraph"/>
        <w:numPr>
          <w:ilvl w:val="1"/>
          <w:numId w:val="1"/>
        </w:numPr>
        <w:tabs>
          <w:tab w:val="clear" w:pos="1637"/>
          <w:tab w:val="num" w:pos="1418"/>
        </w:tabs>
        <w:ind w:hanging="503"/>
        <w:jc w:val="both"/>
        <w:rPr>
          <w:rFonts w:ascii="Arial" w:hAnsi="Arial" w:cs="Arial"/>
          <w:bCs/>
          <w:sz w:val="22"/>
          <w:szCs w:val="22"/>
        </w:rPr>
      </w:pPr>
      <w:r w:rsidRPr="0055410E">
        <w:rPr>
          <w:rFonts w:ascii="Arial" w:hAnsi="Arial" w:cs="Arial"/>
          <w:bCs/>
          <w:sz w:val="22"/>
          <w:szCs w:val="22"/>
        </w:rPr>
        <w:t xml:space="preserve"> </w:t>
      </w:r>
      <w:r w:rsidR="008621CC" w:rsidRPr="0055410E">
        <w:rPr>
          <w:rFonts w:ascii="Arial" w:hAnsi="Arial" w:cs="Arial"/>
          <w:bCs/>
          <w:sz w:val="22"/>
          <w:szCs w:val="22"/>
        </w:rPr>
        <w:t xml:space="preserve">It was </w:t>
      </w:r>
      <w:r w:rsidR="008621CC" w:rsidRPr="0055410E">
        <w:rPr>
          <w:rFonts w:ascii="Arial" w:hAnsi="Arial" w:cs="Arial"/>
          <w:b/>
          <w:sz w:val="22"/>
          <w:szCs w:val="22"/>
          <w:u w:val="single"/>
        </w:rPr>
        <w:t>RESOLVED</w:t>
      </w:r>
      <w:r w:rsidR="008621CC" w:rsidRPr="0055410E">
        <w:rPr>
          <w:rFonts w:ascii="Arial" w:hAnsi="Arial" w:cs="Arial"/>
          <w:bCs/>
          <w:sz w:val="22"/>
          <w:szCs w:val="22"/>
        </w:rPr>
        <w:t xml:space="preserve"> to approve the following payments made between meetings:</w:t>
      </w:r>
    </w:p>
    <w:p w14:paraId="371E3EEF" w14:textId="7AA14FD8" w:rsidR="00F35757" w:rsidRPr="0089646D" w:rsidRDefault="00F35757" w:rsidP="008621CC">
      <w:pPr>
        <w:ind w:left="360" w:firstLine="72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D20581" w:rsidRPr="00E552E7" w14:paraId="3829C8B2" w14:textId="77777777" w:rsidTr="00760404">
        <w:tc>
          <w:tcPr>
            <w:tcW w:w="1532" w:type="dxa"/>
            <w:shd w:val="pct20" w:color="auto" w:fill="auto"/>
          </w:tcPr>
          <w:p w14:paraId="7B4F2BC6"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274F497C"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27C2EBF2"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7BE26AD8"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C526F6" w:rsidRPr="004A6E6E" w14:paraId="1FED74DF" w14:textId="77777777" w:rsidTr="00760404">
        <w:tc>
          <w:tcPr>
            <w:tcW w:w="1532" w:type="dxa"/>
          </w:tcPr>
          <w:p w14:paraId="3339FFDF" w14:textId="75825E8F"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P15-2025/26</w:t>
            </w:r>
          </w:p>
        </w:tc>
        <w:tc>
          <w:tcPr>
            <w:tcW w:w="2285" w:type="dxa"/>
          </w:tcPr>
          <w:p w14:paraId="5319E2AE" w14:textId="25727CB3"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ICO</w:t>
            </w:r>
          </w:p>
        </w:tc>
        <w:tc>
          <w:tcPr>
            <w:tcW w:w="3707" w:type="dxa"/>
          </w:tcPr>
          <w:p w14:paraId="231A10CB" w14:textId="3426B678"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 xml:space="preserve">Renewal </w:t>
            </w:r>
          </w:p>
        </w:tc>
        <w:tc>
          <w:tcPr>
            <w:tcW w:w="1230" w:type="dxa"/>
          </w:tcPr>
          <w:p w14:paraId="3A02FE95" w14:textId="4C32F275"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£47.00</w:t>
            </w:r>
          </w:p>
        </w:tc>
      </w:tr>
      <w:tr w:rsidR="00C526F6" w:rsidRPr="004A6E6E" w14:paraId="59CAFA9A" w14:textId="77777777" w:rsidTr="00760404">
        <w:tc>
          <w:tcPr>
            <w:tcW w:w="1532" w:type="dxa"/>
          </w:tcPr>
          <w:p w14:paraId="4A9050DA" w14:textId="5AFCBB70"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P16-2025/26</w:t>
            </w:r>
          </w:p>
        </w:tc>
        <w:tc>
          <w:tcPr>
            <w:tcW w:w="2285" w:type="dxa"/>
          </w:tcPr>
          <w:p w14:paraId="1D7AA5F8" w14:textId="2CAF9B32"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Hugo Fox</w:t>
            </w:r>
          </w:p>
        </w:tc>
        <w:tc>
          <w:tcPr>
            <w:tcW w:w="3707" w:type="dxa"/>
          </w:tcPr>
          <w:p w14:paraId="053DEEB8" w14:textId="67E18908"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 xml:space="preserve">Website Subscription </w:t>
            </w:r>
          </w:p>
        </w:tc>
        <w:tc>
          <w:tcPr>
            <w:tcW w:w="1230" w:type="dxa"/>
          </w:tcPr>
          <w:p w14:paraId="33FBB13B" w14:textId="5252D6C4"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£11.99</w:t>
            </w:r>
          </w:p>
        </w:tc>
      </w:tr>
      <w:tr w:rsidR="00C526F6" w:rsidRPr="004A6E6E" w14:paraId="4913AACA" w14:textId="77777777" w:rsidTr="00760404">
        <w:tc>
          <w:tcPr>
            <w:tcW w:w="1532" w:type="dxa"/>
          </w:tcPr>
          <w:p w14:paraId="67A5E98F" w14:textId="128BEA98"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P17-2025/26</w:t>
            </w:r>
          </w:p>
        </w:tc>
        <w:tc>
          <w:tcPr>
            <w:tcW w:w="2285" w:type="dxa"/>
          </w:tcPr>
          <w:p w14:paraId="62FDFE3F" w14:textId="1CB38038"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A Gough</w:t>
            </w:r>
          </w:p>
        </w:tc>
        <w:tc>
          <w:tcPr>
            <w:tcW w:w="3707" w:type="dxa"/>
          </w:tcPr>
          <w:p w14:paraId="450F94EC" w14:textId="2D4AA442"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 xml:space="preserve">Salary - August  </w:t>
            </w:r>
          </w:p>
        </w:tc>
        <w:tc>
          <w:tcPr>
            <w:tcW w:w="1230" w:type="dxa"/>
          </w:tcPr>
          <w:p w14:paraId="01D0FA01" w14:textId="238C4F7F"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£237.44</w:t>
            </w:r>
          </w:p>
        </w:tc>
      </w:tr>
    </w:tbl>
    <w:p w14:paraId="6DDE0F3E" w14:textId="77777777" w:rsidR="005D50B6" w:rsidRDefault="00F35757" w:rsidP="00173AF3">
      <w:pPr>
        <w:tabs>
          <w:tab w:val="left" w:pos="1276"/>
        </w:tabs>
        <w:rPr>
          <w:rFonts w:ascii="Arial" w:hAnsi="Arial" w:cs="Arial"/>
          <w:sz w:val="22"/>
          <w:szCs w:val="22"/>
        </w:rPr>
      </w:pPr>
      <w:r>
        <w:t xml:space="preserve">                </w:t>
      </w:r>
      <w:r w:rsidRPr="00BF1A76">
        <w:rPr>
          <w:rFonts w:ascii="Arial" w:hAnsi="Arial" w:cs="Arial"/>
          <w:sz w:val="22"/>
          <w:szCs w:val="22"/>
        </w:rPr>
        <w:t xml:space="preserve"> </w:t>
      </w:r>
      <w:r>
        <w:rPr>
          <w:rFonts w:ascii="Arial" w:hAnsi="Arial" w:cs="Arial"/>
          <w:sz w:val="22"/>
          <w:szCs w:val="22"/>
        </w:rPr>
        <w:t xml:space="preserve"> </w:t>
      </w:r>
    </w:p>
    <w:p w14:paraId="2585ACA1" w14:textId="3AA07185" w:rsidR="00F35757" w:rsidRPr="00BF1A76" w:rsidRDefault="005D50B6" w:rsidP="00173AF3">
      <w:pPr>
        <w:tabs>
          <w:tab w:val="left" w:pos="1276"/>
        </w:tabs>
        <w:rPr>
          <w:rFonts w:ascii="Arial" w:hAnsi="Arial" w:cs="Arial"/>
          <w:bCs/>
          <w:sz w:val="22"/>
          <w:szCs w:val="22"/>
        </w:rPr>
      </w:pPr>
      <w:r>
        <w:rPr>
          <w:rFonts w:ascii="Arial" w:hAnsi="Arial" w:cs="Arial"/>
          <w:sz w:val="22"/>
          <w:szCs w:val="22"/>
        </w:rPr>
        <w:t xml:space="preserve">                   </w:t>
      </w:r>
      <w:r w:rsidR="00F35757" w:rsidRPr="00BF1A76">
        <w:rPr>
          <w:rFonts w:ascii="Arial" w:hAnsi="Arial" w:cs="Arial"/>
          <w:sz w:val="22"/>
          <w:szCs w:val="22"/>
        </w:rPr>
        <w:t xml:space="preserve">b)  </w:t>
      </w:r>
      <w:r w:rsidR="00F35757" w:rsidRPr="00BF1A76">
        <w:rPr>
          <w:rFonts w:ascii="Arial" w:hAnsi="Arial" w:cs="Arial"/>
          <w:bCs/>
          <w:sz w:val="22"/>
          <w:szCs w:val="22"/>
        </w:rPr>
        <w:t>To approve invoices for payment by online banking:</w:t>
      </w:r>
    </w:p>
    <w:p w14:paraId="1E366C3D" w14:textId="77777777" w:rsidR="00AE392C" w:rsidRPr="00683450" w:rsidRDefault="00AE392C" w:rsidP="00AE392C">
      <w:pPr>
        <w:tabs>
          <w:tab w:val="left" w:pos="1134"/>
        </w:tabs>
        <w:jc w:val="both"/>
        <w:rPr>
          <w:rFonts w:ascii="Arial" w:hAnsi="Arial" w:cs="Arial"/>
          <w:bCs/>
          <w:sz w:val="22"/>
          <w:szCs w:val="22"/>
        </w:rPr>
      </w:pPr>
      <w:r>
        <w:rPr>
          <w:rFonts w:ascii="Arial" w:hAnsi="Arial" w:cs="Arial"/>
          <w:bCs/>
          <w:sz w:val="22"/>
          <w:szCs w:val="22"/>
        </w:rPr>
        <w:t xml:space="preserve">                         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banking:</w:t>
      </w:r>
    </w:p>
    <w:p w14:paraId="143C5523" w14:textId="77777777" w:rsidR="00F35757" w:rsidRDefault="00F35757" w:rsidP="00F35757">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F35757" w:rsidRPr="0089646D" w14:paraId="78604916" w14:textId="77777777" w:rsidTr="00F31788">
        <w:tc>
          <w:tcPr>
            <w:tcW w:w="1532" w:type="dxa"/>
            <w:shd w:val="pct20" w:color="auto" w:fill="auto"/>
          </w:tcPr>
          <w:p w14:paraId="699ADF7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757C3B4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9FA616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557804E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C526F6" w:rsidRPr="0089646D" w14:paraId="042799EE" w14:textId="77777777" w:rsidTr="00F31788">
        <w:tc>
          <w:tcPr>
            <w:tcW w:w="1532" w:type="dxa"/>
            <w:shd w:val="clear" w:color="auto" w:fill="FFFFFF" w:themeFill="background1"/>
          </w:tcPr>
          <w:p w14:paraId="20E0BBEB" w14:textId="108CB7DC" w:rsidR="00C526F6" w:rsidRPr="00815446" w:rsidRDefault="00C526F6" w:rsidP="00C526F6">
            <w:pPr>
              <w:suppressAutoHyphens/>
              <w:autoSpaceDE w:val="0"/>
              <w:jc w:val="both"/>
              <w:rPr>
                <w:rFonts w:ascii="Arial" w:hAnsi="Arial" w:cs="Arial"/>
                <w:sz w:val="22"/>
                <w:szCs w:val="22"/>
              </w:rPr>
            </w:pPr>
            <w:r>
              <w:rPr>
                <w:rFonts w:ascii="Arial" w:hAnsi="Arial" w:cs="Arial"/>
                <w:sz w:val="22"/>
                <w:szCs w:val="22"/>
              </w:rPr>
              <w:t>P18-2025/26</w:t>
            </w:r>
          </w:p>
        </w:tc>
        <w:tc>
          <w:tcPr>
            <w:tcW w:w="2268" w:type="dxa"/>
            <w:shd w:val="clear" w:color="auto" w:fill="FFFFFF" w:themeFill="background1"/>
          </w:tcPr>
          <w:p w14:paraId="6895E1A3" w14:textId="2BA094C1" w:rsidR="00C526F6" w:rsidRPr="00815446" w:rsidRDefault="00C526F6" w:rsidP="00C526F6">
            <w:pPr>
              <w:suppressAutoHyphens/>
              <w:autoSpaceDE w:val="0"/>
              <w:jc w:val="both"/>
              <w:rPr>
                <w:rFonts w:ascii="Arial" w:hAnsi="Arial" w:cs="Arial"/>
                <w:sz w:val="22"/>
                <w:szCs w:val="22"/>
              </w:rPr>
            </w:pPr>
            <w:r>
              <w:rPr>
                <w:rFonts w:ascii="Arial" w:hAnsi="Arial" w:cs="Arial"/>
                <w:bCs/>
                <w:sz w:val="22"/>
                <w:szCs w:val="22"/>
              </w:rPr>
              <w:t>Hugo Fox</w:t>
            </w:r>
          </w:p>
        </w:tc>
        <w:tc>
          <w:tcPr>
            <w:tcW w:w="3724" w:type="dxa"/>
            <w:shd w:val="clear" w:color="auto" w:fill="FFFFFF" w:themeFill="background1"/>
          </w:tcPr>
          <w:p w14:paraId="58FE1E0E" w14:textId="66D4943C" w:rsidR="00C526F6" w:rsidRPr="00815446" w:rsidRDefault="00C526F6" w:rsidP="00C526F6">
            <w:pPr>
              <w:suppressAutoHyphens/>
              <w:autoSpaceDE w:val="0"/>
              <w:jc w:val="both"/>
              <w:rPr>
                <w:rFonts w:ascii="Arial" w:hAnsi="Arial" w:cs="Arial"/>
                <w:sz w:val="22"/>
                <w:szCs w:val="22"/>
              </w:rPr>
            </w:pPr>
            <w:r>
              <w:rPr>
                <w:rFonts w:ascii="Arial" w:hAnsi="Arial" w:cs="Arial"/>
                <w:bCs/>
                <w:sz w:val="22"/>
                <w:szCs w:val="22"/>
              </w:rPr>
              <w:t>Website Subscription</w:t>
            </w:r>
          </w:p>
        </w:tc>
        <w:tc>
          <w:tcPr>
            <w:tcW w:w="1230" w:type="dxa"/>
            <w:shd w:val="clear" w:color="auto" w:fill="FFFFFF" w:themeFill="background1"/>
          </w:tcPr>
          <w:p w14:paraId="27D3D1E2" w14:textId="4D580949" w:rsidR="00C526F6" w:rsidRPr="00815446" w:rsidRDefault="00C526F6" w:rsidP="00C526F6">
            <w:pPr>
              <w:suppressAutoHyphens/>
              <w:autoSpaceDE w:val="0"/>
              <w:jc w:val="both"/>
              <w:rPr>
                <w:rFonts w:ascii="Arial" w:hAnsi="Arial" w:cs="Arial"/>
                <w:sz w:val="22"/>
                <w:szCs w:val="22"/>
              </w:rPr>
            </w:pPr>
            <w:r>
              <w:rPr>
                <w:rFonts w:ascii="Arial" w:hAnsi="Arial" w:cs="Arial"/>
                <w:bCs/>
                <w:sz w:val="22"/>
                <w:szCs w:val="22"/>
              </w:rPr>
              <w:t>£11.99</w:t>
            </w:r>
          </w:p>
        </w:tc>
      </w:tr>
      <w:tr w:rsidR="00C526F6" w:rsidRPr="0089646D" w14:paraId="69D30CA6" w14:textId="77777777" w:rsidTr="00F31788">
        <w:tc>
          <w:tcPr>
            <w:tcW w:w="1532" w:type="dxa"/>
          </w:tcPr>
          <w:p w14:paraId="7E48F63B" w14:textId="6DE0472A" w:rsidR="00C526F6" w:rsidRPr="0089646D" w:rsidRDefault="00C526F6" w:rsidP="00C526F6">
            <w:pPr>
              <w:suppressAutoHyphens/>
              <w:autoSpaceDE w:val="0"/>
              <w:jc w:val="both"/>
              <w:rPr>
                <w:rFonts w:ascii="Arial" w:hAnsi="Arial" w:cs="Arial"/>
                <w:bCs/>
                <w:sz w:val="22"/>
                <w:szCs w:val="22"/>
              </w:rPr>
            </w:pPr>
            <w:r>
              <w:rPr>
                <w:rFonts w:ascii="Arial" w:hAnsi="Arial" w:cs="Arial"/>
                <w:sz w:val="22"/>
                <w:szCs w:val="22"/>
              </w:rPr>
              <w:t>P19-2025/26</w:t>
            </w:r>
          </w:p>
        </w:tc>
        <w:tc>
          <w:tcPr>
            <w:tcW w:w="2268" w:type="dxa"/>
          </w:tcPr>
          <w:p w14:paraId="501B2D2B" w14:textId="1EC8B595" w:rsidR="00C526F6" w:rsidRPr="0089646D" w:rsidRDefault="00C526F6" w:rsidP="00C526F6">
            <w:pPr>
              <w:suppressAutoHyphens/>
              <w:autoSpaceDE w:val="0"/>
              <w:jc w:val="both"/>
              <w:rPr>
                <w:rFonts w:ascii="Arial" w:hAnsi="Arial" w:cs="Arial"/>
                <w:bCs/>
                <w:sz w:val="22"/>
                <w:szCs w:val="22"/>
              </w:rPr>
            </w:pPr>
            <w:r>
              <w:rPr>
                <w:rFonts w:ascii="Arial" w:hAnsi="Arial" w:cs="Arial"/>
                <w:bCs/>
                <w:sz w:val="22"/>
                <w:szCs w:val="22"/>
              </w:rPr>
              <w:t>Uppington Church</w:t>
            </w:r>
          </w:p>
        </w:tc>
        <w:tc>
          <w:tcPr>
            <w:tcW w:w="3724" w:type="dxa"/>
          </w:tcPr>
          <w:p w14:paraId="3DA0AEA7" w14:textId="10383BCD" w:rsidR="00C526F6" w:rsidRPr="0089646D" w:rsidRDefault="00C526F6" w:rsidP="00C526F6">
            <w:pPr>
              <w:suppressAutoHyphens/>
              <w:autoSpaceDE w:val="0"/>
              <w:jc w:val="both"/>
              <w:rPr>
                <w:rFonts w:ascii="Arial" w:hAnsi="Arial" w:cs="Arial"/>
                <w:bCs/>
                <w:sz w:val="22"/>
                <w:szCs w:val="22"/>
              </w:rPr>
            </w:pPr>
            <w:r>
              <w:rPr>
                <w:rFonts w:ascii="Arial" w:hAnsi="Arial" w:cs="Arial"/>
                <w:bCs/>
                <w:sz w:val="22"/>
                <w:szCs w:val="22"/>
              </w:rPr>
              <w:t>Donation</w:t>
            </w:r>
          </w:p>
        </w:tc>
        <w:tc>
          <w:tcPr>
            <w:tcW w:w="1230" w:type="dxa"/>
          </w:tcPr>
          <w:p w14:paraId="585902F3" w14:textId="2FFBD48C" w:rsidR="00C526F6" w:rsidRPr="004A6E6E" w:rsidRDefault="00C526F6" w:rsidP="00C526F6">
            <w:pPr>
              <w:suppressAutoHyphens/>
              <w:autoSpaceDE w:val="0"/>
              <w:jc w:val="both"/>
              <w:rPr>
                <w:rFonts w:ascii="Arial" w:hAnsi="Arial" w:cs="Arial"/>
                <w:bCs/>
                <w:sz w:val="22"/>
                <w:szCs w:val="22"/>
              </w:rPr>
            </w:pPr>
            <w:r>
              <w:rPr>
                <w:rFonts w:ascii="Arial" w:hAnsi="Arial" w:cs="Arial"/>
                <w:bCs/>
                <w:sz w:val="22"/>
                <w:szCs w:val="22"/>
              </w:rPr>
              <w:t>£100.00</w:t>
            </w:r>
          </w:p>
        </w:tc>
      </w:tr>
      <w:tr w:rsidR="00C526F6" w:rsidRPr="0089646D" w14:paraId="1B9EA3C2" w14:textId="77777777" w:rsidTr="00F31788">
        <w:tc>
          <w:tcPr>
            <w:tcW w:w="1532" w:type="dxa"/>
          </w:tcPr>
          <w:p w14:paraId="2E55F3D6" w14:textId="6B15C43E" w:rsidR="00C526F6" w:rsidRDefault="00C526F6" w:rsidP="00C526F6">
            <w:pPr>
              <w:suppressAutoHyphens/>
              <w:autoSpaceDE w:val="0"/>
              <w:jc w:val="both"/>
              <w:rPr>
                <w:rFonts w:ascii="Arial" w:hAnsi="Arial" w:cs="Arial"/>
                <w:bCs/>
                <w:sz w:val="22"/>
                <w:szCs w:val="22"/>
              </w:rPr>
            </w:pPr>
            <w:r>
              <w:rPr>
                <w:rFonts w:ascii="Arial" w:hAnsi="Arial" w:cs="Arial"/>
                <w:sz w:val="22"/>
                <w:szCs w:val="22"/>
              </w:rPr>
              <w:t>P20-2025/26</w:t>
            </w:r>
          </w:p>
        </w:tc>
        <w:tc>
          <w:tcPr>
            <w:tcW w:w="2268" w:type="dxa"/>
          </w:tcPr>
          <w:p w14:paraId="327833C8" w14:textId="3D166001"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Under The Wrekin</w:t>
            </w:r>
          </w:p>
        </w:tc>
        <w:tc>
          <w:tcPr>
            <w:tcW w:w="3724" w:type="dxa"/>
          </w:tcPr>
          <w:p w14:paraId="48674DBB" w14:textId="1E6DEC58"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Donation</w:t>
            </w:r>
          </w:p>
        </w:tc>
        <w:tc>
          <w:tcPr>
            <w:tcW w:w="1230" w:type="dxa"/>
          </w:tcPr>
          <w:p w14:paraId="3E1DE31D" w14:textId="7A10A79C" w:rsidR="00C526F6" w:rsidRDefault="00C526F6" w:rsidP="00C526F6">
            <w:pPr>
              <w:suppressAutoHyphens/>
              <w:autoSpaceDE w:val="0"/>
              <w:jc w:val="both"/>
              <w:rPr>
                <w:rFonts w:ascii="Arial" w:hAnsi="Arial" w:cs="Arial"/>
                <w:bCs/>
                <w:sz w:val="22"/>
                <w:szCs w:val="22"/>
              </w:rPr>
            </w:pPr>
            <w:r>
              <w:rPr>
                <w:rFonts w:ascii="Arial" w:hAnsi="Arial" w:cs="Arial"/>
                <w:bCs/>
                <w:sz w:val="22"/>
                <w:szCs w:val="22"/>
              </w:rPr>
              <w:t>£50.00</w:t>
            </w:r>
          </w:p>
        </w:tc>
      </w:tr>
      <w:tr w:rsidR="00C526F6" w:rsidRPr="0089646D" w14:paraId="102F711A" w14:textId="77777777" w:rsidTr="00F31788">
        <w:tc>
          <w:tcPr>
            <w:tcW w:w="1532" w:type="dxa"/>
          </w:tcPr>
          <w:p w14:paraId="3CEBA8E6" w14:textId="6BFAFBFD" w:rsidR="00C526F6" w:rsidRDefault="00C526F6" w:rsidP="00C526F6">
            <w:pPr>
              <w:suppressAutoHyphens/>
              <w:autoSpaceDE w:val="0"/>
              <w:jc w:val="both"/>
              <w:rPr>
                <w:rFonts w:ascii="Arial" w:hAnsi="Arial" w:cs="Arial"/>
                <w:bCs/>
                <w:sz w:val="22"/>
                <w:szCs w:val="22"/>
              </w:rPr>
            </w:pPr>
            <w:r>
              <w:rPr>
                <w:rFonts w:ascii="Arial" w:hAnsi="Arial" w:cs="Arial"/>
                <w:sz w:val="22"/>
                <w:szCs w:val="22"/>
              </w:rPr>
              <w:t>P21-2025/26</w:t>
            </w:r>
          </w:p>
        </w:tc>
        <w:tc>
          <w:tcPr>
            <w:tcW w:w="2268" w:type="dxa"/>
          </w:tcPr>
          <w:p w14:paraId="37BB471D" w14:textId="16A1FD8B" w:rsidR="00C526F6" w:rsidRDefault="00C526F6" w:rsidP="00C526F6">
            <w:pPr>
              <w:suppressAutoHyphens/>
              <w:autoSpaceDE w:val="0"/>
              <w:jc w:val="both"/>
              <w:rPr>
                <w:rFonts w:ascii="Arial" w:hAnsi="Arial" w:cs="Arial"/>
                <w:bCs/>
                <w:sz w:val="22"/>
                <w:szCs w:val="22"/>
              </w:rPr>
            </w:pPr>
            <w:r>
              <w:rPr>
                <w:rFonts w:ascii="Arial" w:hAnsi="Arial" w:cs="Arial"/>
                <w:sz w:val="22"/>
                <w:szCs w:val="22"/>
              </w:rPr>
              <w:t>A Gough</w:t>
            </w:r>
          </w:p>
        </w:tc>
        <w:tc>
          <w:tcPr>
            <w:tcW w:w="3724" w:type="dxa"/>
          </w:tcPr>
          <w:p w14:paraId="26A3E8EC" w14:textId="5F886EDF" w:rsidR="00C526F6" w:rsidRDefault="00C526F6" w:rsidP="00C526F6">
            <w:pPr>
              <w:suppressAutoHyphens/>
              <w:autoSpaceDE w:val="0"/>
              <w:jc w:val="both"/>
              <w:rPr>
                <w:rFonts w:ascii="Arial" w:hAnsi="Arial" w:cs="Arial"/>
                <w:bCs/>
                <w:sz w:val="22"/>
                <w:szCs w:val="22"/>
              </w:rPr>
            </w:pPr>
            <w:r>
              <w:rPr>
                <w:rFonts w:ascii="Arial" w:hAnsi="Arial" w:cs="Arial"/>
                <w:sz w:val="22"/>
                <w:szCs w:val="22"/>
              </w:rPr>
              <w:t>Salary - September</w:t>
            </w:r>
          </w:p>
        </w:tc>
        <w:tc>
          <w:tcPr>
            <w:tcW w:w="1230" w:type="dxa"/>
          </w:tcPr>
          <w:p w14:paraId="792B60DA" w14:textId="0BAA4EEB" w:rsidR="00C526F6" w:rsidRDefault="00C526F6" w:rsidP="00C526F6">
            <w:pPr>
              <w:suppressAutoHyphens/>
              <w:autoSpaceDE w:val="0"/>
              <w:jc w:val="both"/>
              <w:rPr>
                <w:rFonts w:ascii="Arial" w:hAnsi="Arial" w:cs="Arial"/>
                <w:bCs/>
                <w:sz w:val="22"/>
                <w:szCs w:val="22"/>
              </w:rPr>
            </w:pPr>
            <w:r>
              <w:rPr>
                <w:rFonts w:ascii="Arial" w:hAnsi="Arial" w:cs="Arial"/>
                <w:sz w:val="22"/>
                <w:szCs w:val="22"/>
              </w:rPr>
              <w:t>£2</w:t>
            </w:r>
            <w:r w:rsidR="0076783B">
              <w:rPr>
                <w:rFonts w:ascii="Arial" w:hAnsi="Arial" w:cs="Arial"/>
                <w:sz w:val="22"/>
                <w:szCs w:val="22"/>
              </w:rPr>
              <w:t>86</w:t>
            </w:r>
            <w:r>
              <w:rPr>
                <w:rFonts w:ascii="Arial" w:hAnsi="Arial" w:cs="Arial"/>
                <w:sz w:val="22"/>
                <w:szCs w:val="22"/>
              </w:rPr>
              <w:t>.</w:t>
            </w:r>
            <w:r w:rsidR="0076783B">
              <w:rPr>
                <w:rFonts w:ascii="Arial" w:hAnsi="Arial" w:cs="Arial"/>
                <w:sz w:val="22"/>
                <w:szCs w:val="22"/>
              </w:rPr>
              <w:t>56*</w:t>
            </w:r>
          </w:p>
        </w:tc>
      </w:tr>
      <w:tr w:rsidR="00C526F6" w:rsidRPr="0089646D" w14:paraId="34A5B4E3" w14:textId="77777777" w:rsidTr="00F31788">
        <w:tc>
          <w:tcPr>
            <w:tcW w:w="1532" w:type="dxa"/>
          </w:tcPr>
          <w:p w14:paraId="24E00E39" w14:textId="2A708071" w:rsidR="00C526F6" w:rsidRDefault="00C526F6" w:rsidP="00C526F6">
            <w:pPr>
              <w:suppressAutoHyphens/>
              <w:autoSpaceDE w:val="0"/>
              <w:jc w:val="both"/>
              <w:rPr>
                <w:rFonts w:ascii="Arial" w:hAnsi="Arial" w:cs="Arial"/>
                <w:bCs/>
                <w:sz w:val="22"/>
                <w:szCs w:val="22"/>
              </w:rPr>
            </w:pPr>
            <w:r>
              <w:rPr>
                <w:rFonts w:ascii="Arial" w:hAnsi="Arial" w:cs="Arial"/>
                <w:sz w:val="22"/>
                <w:szCs w:val="22"/>
              </w:rPr>
              <w:t>P22-2025/26</w:t>
            </w:r>
          </w:p>
        </w:tc>
        <w:tc>
          <w:tcPr>
            <w:tcW w:w="2268" w:type="dxa"/>
          </w:tcPr>
          <w:p w14:paraId="428E58C1" w14:textId="38FC32C9" w:rsidR="00C526F6" w:rsidRDefault="00C526F6" w:rsidP="00C526F6">
            <w:pPr>
              <w:suppressAutoHyphens/>
              <w:autoSpaceDE w:val="0"/>
              <w:jc w:val="both"/>
              <w:rPr>
                <w:rFonts w:ascii="Arial" w:hAnsi="Arial" w:cs="Arial"/>
                <w:bCs/>
                <w:sz w:val="22"/>
                <w:szCs w:val="22"/>
              </w:rPr>
            </w:pPr>
            <w:r>
              <w:rPr>
                <w:rFonts w:ascii="Arial" w:hAnsi="Arial" w:cs="Arial"/>
                <w:sz w:val="22"/>
                <w:szCs w:val="22"/>
              </w:rPr>
              <w:t xml:space="preserve">A Gough </w:t>
            </w:r>
          </w:p>
        </w:tc>
        <w:tc>
          <w:tcPr>
            <w:tcW w:w="3724" w:type="dxa"/>
          </w:tcPr>
          <w:p w14:paraId="69EFB8DB" w14:textId="3E352AA7" w:rsidR="00C526F6" w:rsidRDefault="00C526F6" w:rsidP="00C526F6">
            <w:pPr>
              <w:suppressAutoHyphens/>
              <w:autoSpaceDE w:val="0"/>
              <w:jc w:val="both"/>
              <w:rPr>
                <w:rFonts w:ascii="Arial" w:hAnsi="Arial" w:cs="Arial"/>
                <w:bCs/>
                <w:sz w:val="22"/>
                <w:szCs w:val="22"/>
              </w:rPr>
            </w:pPr>
            <w:r>
              <w:rPr>
                <w:rFonts w:ascii="Arial" w:hAnsi="Arial" w:cs="Arial"/>
                <w:sz w:val="22"/>
                <w:szCs w:val="22"/>
              </w:rPr>
              <w:t xml:space="preserve">Expenses – Aug. – Sept. </w:t>
            </w:r>
          </w:p>
        </w:tc>
        <w:tc>
          <w:tcPr>
            <w:tcW w:w="1230" w:type="dxa"/>
          </w:tcPr>
          <w:p w14:paraId="2C93941C" w14:textId="18B21626" w:rsidR="00C526F6" w:rsidRDefault="00C526F6" w:rsidP="00C526F6">
            <w:pPr>
              <w:suppressAutoHyphens/>
              <w:autoSpaceDE w:val="0"/>
              <w:jc w:val="both"/>
              <w:rPr>
                <w:rFonts w:ascii="Arial" w:hAnsi="Arial" w:cs="Arial"/>
                <w:bCs/>
                <w:sz w:val="22"/>
                <w:szCs w:val="22"/>
              </w:rPr>
            </w:pPr>
            <w:r>
              <w:rPr>
                <w:rFonts w:ascii="Arial" w:hAnsi="Arial" w:cs="Arial"/>
                <w:sz w:val="22"/>
                <w:szCs w:val="22"/>
              </w:rPr>
              <w:t>£24.17</w:t>
            </w:r>
          </w:p>
        </w:tc>
      </w:tr>
    </w:tbl>
    <w:p w14:paraId="08567973" w14:textId="77777777" w:rsidR="0076783B" w:rsidRDefault="00B810F6" w:rsidP="0076783B">
      <w:pPr>
        <w:ind w:left="1560" w:right="565" w:hanging="1276"/>
        <w:rPr>
          <w:rFonts w:ascii="Arial" w:hAnsi="Arial" w:cs="Arial"/>
          <w:b/>
          <w:bCs/>
          <w:sz w:val="22"/>
          <w:szCs w:val="22"/>
        </w:rPr>
      </w:pPr>
      <w:r>
        <w:rPr>
          <w:rFonts w:ascii="Arial" w:hAnsi="Arial" w:cs="Arial"/>
          <w:b/>
          <w:bCs/>
          <w:sz w:val="22"/>
          <w:szCs w:val="22"/>
        </w:rPr>
        <w:t xml:space="preserve">            </w:t>
      </w:r>
    </w:p>
    <w:p w14:paraId="2EF7ED16" w14:textId="5E79B62F" w:rsidR="0076783B" w:rsidRPr="0076783B" w:rsidRDefault="0076783B" w:rsidP="0076783B">
      <w:pPr>
        <w:ind w:left="1560" w:right="565" w:hanging="1276"/>
        <w:rPr>
          <w:rFonts w:ascii="Arial" w:hAnsi="Arial" w:cs="Arial"/>
          <w:sz w:val="22"/>
          <w:szCs w:val="22"/>
        </w:rPr>
      </w:pPr>
      <w:r>
        <w:rPr>
          <w:rFonts w:ascii="Arial" w:hAnsi="Arial" w:cs="Arial"/>
          <w:b/>
          <w:bCs/>
          <w:sz w:val="22"/>
          <w:szCs w:val="22"/>
        </w:rPr>
        <w:t xml:space="preserve">                    *</w:t>
      </w:r>
      <w:r w:rsidRPr="0076783B">
        <w:rPr>
          <w:rFonts w:ascii="Arial" w:hAnsi="Arial" w:cs="Arial"/>
          <w:sz w:val="22"/>
          <w:szCs w:val="22"/>
        </w:rPr>
        <w:t xml:space="preserve">This includes </w:t>
      </w:r>
      <w:r w:rsidR="00580D47">
        <w:rPr>
          <w:rFonts w:ascii="Arial" w:hAnsi="Arial" w:cs="Arial"/>
          <w:sz w:val="22"/>
          <w:szCs w:val="22"/>
        </w:rPr>
        <w:t xml:space="preserve">the </w:t>
      </w:r>
      <w:r w:rsidRPr="0076783B">
        <w:rPr>
          <w:rFonts w:ascii="Arial" w:hAnsi="Arial" w:cs="Arial"/>
          <w:sz w:val="22"/>
          <w:szCs w:val="22"/>
        </w:rPr>
        <w:t xml:space="preserve">Clerks annual increment on the salary scale </w:t>
      </w:r>
      <w:r>
        <w:rPr>
          <w:rFonts w:ascii="Arial" w:hAnsi="Arial" w:cs="Arial"/>
          <w:sz w:val="22"/>
          <w:szCs w:val="22"/>
        </w:rPr>
        <w:t xml:space="preserve">(see item 11) </w:t>
      </w:r>
      <w:r w:rsidRPr="0076783B">
        <w:rPr>
          <w:rFonts w:ascii="Arial" w:hAnsi="Arial" w:cs="Arial"/>
          <w:sz w:val="22"/>
          <w:szCs w:val="22"/>
        </w:rPr>
        <w:t xml:space="preserve">and the annual national pay award 2025/26 </w:t>
      </w:r>
      <w:r>
        <w:rPr>
          <w:rFonts w:ascii="Arial" w:hAnsi="Arial" w:cs="Arial"/>
          <w:sz w:val="22"/>
          <w:szCs w:val="22"/>
        </w:rPr>
        <w:t>backdated to April 2025</w:t>
      </w:r>
      <w:r w:rsidRPr="0076783B">
        <w:rPr>
          <w:rFonts w:ascii="Arial" w:hAnsi="Arial" w:cs="Arial"/>
          <w:sz w:val="22"/>
          <w:szCs w:val="22"/>
        </w:rPr>
        <w:t xml:space="preserve"> </w:t>
      </w:r>
    </w:p>
    <w:p w14:paraId="17092D6D" w14:textId="784F31B7" w:rsidR="0076783B" w:rsidRPr="0076783B" w:rsidRDefault="0076783B" w:rsidP="0076783B">
      <w:pPr>
        <w:ind w:left="1560" w:right="565" w:hanging="1276"/>
        <w:rPr>
          <w:rFonts w:ascii="Arial" w:hAnsi="Arial" w:cs="Arial"/>
          <w:b/>
          <w:bCs/>
          <w:sz w:val="22"/>
          <w:szCs w:val="22"/>
        </w:rPr>
      </w:pPr>
    </w:p>
    <w:p w14:paraId="146A273D" w14:textId="77777777" w:rsidR="0076783B" w:rsidRPr="0076783B" w:rsidRDefault="0076783B" w:rsidP="0076783B">
      <w:pPr>
        <w:tabs>
          <w:tab w:val="left" w:pos="1134"/>
        </w:tabs>
        <w:ind w:left="1080"/>
        <w:jc w:val="both"/>
        <w:rPr>
          <w:rFonts w:ascii="Arial" w:hAnsi="Arial" w:cs="Arial"/>
          <w:bCs/>
          <w:sz w:val="22"/>
          <w:szCs w:val="22"/>
        </w:rPr>
      </w:pPr>
      <w:r w:rsidRPr="0076783B">
        <w:rPr>
          <w:rFonts w:ascii="Arial" w:hAnsi="Arial" w:cs="Arial"/>
          <w:sz w:val="22"/>
          <w:szCs w:val="22"/>
        </w:rPr>
        <w:t>c) To</w:t>
      </w:r>
      <w:r w:rsidRPr="0076783B">
        <w:rPr>
          <w:rFonts w:ascii="Arial" w:hAnsi="Arial" w:cs="Arial"/>
          <w:bCs/>
          <w:sz w:val="22"/>
          <w:szCs w:val="22"/>
        </w:rPr>
        <w:t xml:space="preserve"> note income received:</w:t>
      </w:r>
    </w:p>
    <w:p w14:paraId="524DC513" w14:textId="477017D7" w:rsidR="0076783B" w:rsidRDefault="0076783B" w:rsidP="0076783B">
      <w:pPr>
        <w:ind w:left="1560" w:right="565" w:hanging="1276"/>
        <w:rPr>
          <w:rFonts w:ascii="Arial" w:hAnsi="Arial" w:cs="Arial"/>
          <w:b/>
          <w:bCs/>
          <w:sz w:val="22"/>
          <w:szCs w:val="22"/>
        </w:rPr>
      </w:pPr>
    </w:p>
    <w:tbl>
      <w:tblPr>
        <w:tblStyle w:val="TableGrid"/>
        <w:tblW w:w="0" w:type="auto"/>
        <w:tblInd w:w="1440" w:type="dxa"/>
        <w:tblLook w:val="04A0" w:firstRow="1" w:lastRow="0" w:firstColumn="1" w:lastColumn="0" w:noHBand="0" w:noVBand="1"/>
      </w:tblPr>
      <w:tblGrid>
        <w:gridCol w:w="1532"/>
        <w:gridCol w:w="2268"/>
        <w:gridCol w:w="3686"/>
        <w:gridCol w:w="1268"/>
      </w:tblGrid>
      <w:tr w:rsidR="0076783B" w14:paraId="1D205F83" w14:textId="77777777" w:rsidTr="004F6DD0">
        <w:tc>
          <w:tcPr>
            <w:tcW w:w="1532" w:type="dxa"/>
            <w:shd w:val="clear" w:color="auto" w:fill="D9D9D9" w:themeFill="background1" w:themeFillShade="D9"/>
          </w:tcPr>
          <w:p w14:paraId="1FEE3ED0" w14:textId="77777777" w:rsidR="0076783B" w:rsidRDefault="0076783B" w:rsidP="004F6DD0">
            <w:pPr>
              <w:pStyle w:val="ListParagraph"/>
              <w:tabs>
                <w:tab w:val="left" w:pos="1134"/>
              </w:tabs>
              <w:ind w:left="0"/>
              <w:jc w:val="both"/>
              <w:rPr>
                <w:rFonts w:ascii="Arial" w:hAnsi="Arial" w:cs="Arial"/>
                <w:bCs/>
                <w:sz w:val="22"/>
                <w:szCs w:val="22"/>
              </w:rPr>
            </w:pPr>
            <w:r w:rsidRPr="0089646D">
              <w:rPr>
                <w:rFonts w:ascii="Arial" w:hAnsi="Arial" w:cs="Arial"/>
                <w:b/>
                <w:bCs/>
                <w:sz w:val="22"/>
                <w:szCs w:val="22"/>
              </w:rPr>
              <w:t>Payment</w:t>
            </w:r>
          </w:p>
        </w:tc>
        <w:tc>
          <w:tcPr>
            <w:tcW w:w="2268" w:type="dxa"/>
            <w:shd w:val="clear" w:color="auto" w:fill="D9D9D9" w:themeFill="background1" w:themeFillShade="D9"/>
          </w:tcPr>
          <w:p w14:paraId="11EC8736" w14:textId="77777777" w:rsidR="0076783B" w:rsidRDefault="0076783B" w:rsidP="004F6DD0">
            <w:pPr>
              <w:pStyle w:val="ListParagraph"/>
              <w:tabs>
                <w:tab w:val="left" w:pos="1134"/>
              </w:tabs>
              <w:ind w:left="0"/>
              <w:jc w:val="both"/>
              <w:rPr>
                <w:rFonts w:ascii="Arial" w:hAnsi="Arial" w:cs="Arial"/>
                <w:bCs/>
                <w:sz w:val="22"/>
                <w:szCs w:val="22"/>
              </w:rPr>
            </w:pPr>
            <w:r w:rsidRPr="0089646D">
              <w:rPr>
                <w:rFonts w:ascii="Arial" w:hAnsi="Arial" w:cs="Arial"/>
                <w:b/>
                <w:bCs/>
                <w:sz w:val="22"/>
                <w:szCs w:val="22"/>
              </w:rPr>
              <w:t>Payee</w:t>
            </w:r>
          </w:p>
        </w:tc>
        <w:tc>
          <w:tcPr>
            <w:tcW w:w="3686" w:type="dxa"/>
            <w:shd w:val="clear" w:color="auto" w:fill="D9D9D9" w:themeFill="background1" w:themeFillShade="D9"/>
          </w:tcPr>
          <w:p w14:paraId="3A0BD2D6" w14:textId="77777777" w:rsidR="0076783B" w:rsidRDefault="0076783B" w:rsidP="004F6DD0">
            <w:pPr>
              <w:pStyle w:val="ListParagraph"/>
              <w:tabs>
                <w:tab w:val="left" w:pos="1134"/>
              </w:tabs>
              <w:ind w:left="0"/>
              <w:jc w:val="both"/>
              <w:rPr>
                <w:rFonts w:ascii="Arial" w:hAnsi="Arial" w:cs="Arial"/>
                <w:bCs/>
                <w:sz w:val="22"/>
                <w:szCs w:val="22"/>
              </w:rPr>
            </w:pPr>
            <w:r w:rsidRPr="0089646D">
              <w:rPr>
                <w:rFonts w:ascii="Arial" w:hAnsi="Arial" w:cs="Arial"/>
                <w:b/>
                <w:bCs/>
                <w:sz w:val="22"/>
                <w:szCs w:val="22"/>
              </w:rPr>
              <w:t>Description</w:t>
            </w:r>
          </w:p>
        </w:tc>
        <w:tc>
          <w:tcPr>
            <w:tcW w:w="1268" w:type="dxa"/>
            <w:shd w:val="clear" w:color="auto" w:fill="D9D9D9" w:themeFill="background1" w:themeFillShade="D9"/>
          </w:tcPr>
          <w:p w14:paraId="72A41E03" w14:textId="77777777" w:rsidR="0076783B" w:rsidRDefault="0076783B" w:rsidP="004F6DD0">
            <w:pPr>
              <w:pStyle w:val="ListParagraph"/>
              <w:tabs>
                <w:tab w:val="left" w:pos="1134"/>
              </w:tabs>
              <w:ind w:left="0"/>
              <w:jc w:val="both"/>
              <w:rPr>
                <w:rFonts w:ascii="Arial" w:hAnsi="Arial" w:cs="Arial"/>
                <w:bCs/>
                <w:sz w:val="22"/>
                <w:szCs w:val="22"/>
              </w:rPr>
            </w:pPr>
            <w:r w:rsidRPr="0089646D">
              <w:rPr>
                <w:rFonts w:ascii="Arial" w:hAnsi="Arial" w:cs="Arial"/>
                <w:b/>
                <w:bCs/>
                <w:sz w:val="22"/>
                <w:szCs w:val="22"/>
              </w:rPr>
              <w:t>£ Amount</w:t>
            </w:r>
          </w:p>
        </w:tc>
      </w:tr>
      <w:tr w:rsidR="0076783B" w14:paraId="34D4C710" w14:textId="77777777" w:rsidTr="004F6DD0">
        <w:tc>
          <w:tcPr>
            <w:tcW w:w="1532" w:type="dxa"/>
          </w:tcPr>
          <w:p w14:paraId="7DFCF955"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 xml:space="preserve">R2-2025/26    </w:t>
            </w:r>
          </w:p>
        </w:tc>
        <w:tc>
          <w:tcPr>
            <w:tcW w:w="2268" w:type="dxa"/>
          </w:tcPr>
          <w:p w14:paraId="6CF61C6D"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Shropshire Council</w:t>
            </w:r>
          </w:p>
        </w:tc>
        <w:tc>
          <w:tcPr>
            <w:tcW w:w="3686" w:type="dxa"/>
          </w:tcPr>
          <w:p w14:paraId="38AD66D4"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Environmental Maintenance Grant</w:t>
            </w:r>
          </w:p>
        </w:tc>
        <w:tc>
          <w:tcPr>
            <w:tcW w:w="1268" w:type="dxa"/>
          </w:tcPr>
          <w:p w14:paraId="6F4E95C6"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£100.00</w:t>
            </w:r>
          </w:p>
        </w:tc>
      </w:tr>
      <w:tr w:rsidR="0076783B" w14:paraId="410558CC" w14:textId="77777777" w:rsidTr="004F6DD0">
        <w:tc>
          <w:tcPr>
            <w:tcW w:w="1532" w:type="dxa"/>
          </w:tcPr>
          <w:p w14:paraId="61E58DA6"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R3-2025/26</w:t>
            </w:r>
          </w:p>
        </w:tc>
        <w:tc>
          <w:tcPr>
            <w:tcW w:w="2268" w:type="dxa"/>
          </w:tcPr>
          <w:p w14:paraId="3E77F52B"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HMRC</w:t>
            </w:r>
          </w:p>
        </w:tc>
        <w:tc>
          <w:tcPr>
            <w:tcW w:w="3686" w:type="dxa"/>
          </w:tcPr>
          <w:p w14:paraId="1B0540A0"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VAT Refund</w:t>
            </w:r>
          </w:p>
        </w:tc>
        <w:tc>
          <w:tcPr>
            <w:tcW w:w="1268" w:type="dxa"/>
          </w:tcPr>
          <w:p w14:paraId="338CF0F9" w14:textId="77777777" w:rsidR="0076783B" w:rsidRDefault="0076783B" w:rsidP="004F6DD0">
            <w:pPr>
              <w:pStyle w:val="ListParagraph"/>
              <w:tabs>
                <w:tab w:val="left" w:pos="1134"/>
              </w:tabs>
              <w:ind w:left="0"/>
              <w:jc w:val="both"/>
              <w:rPr>
                <w:rFonts w:ascii="Arial" w:hAnsi="Arial" w:cs="Arial"/>
                <w:bCs/>
                <w:sz w:val="22"/>
                <w:szCs w:val="22"/>
              </w:rPr>
            </w:pPr>
            <w:r>
              <w:rPr>
                <w:rFonts w:ascii="Arial" w:hAnsi="Arial" w:cs="Arial"/>
                <w:bCs/>
                <w:sz w:val="22"/>
                <w:szCs w:val="22"/>
              </w:rPr>
              <w:t>£36.43</w:t>
            </w:r>
          </w:p>
        </w:tc>
      </w:tr>
    </w:tbl>
    <w:p w14:paraId="46679497" w14:textId="77777777" w:rsidR="0076783B" w:rsidRPr="0076783B" w:rsidRDefault="0076783B" w:rsidP="0076783B">
      <w:pPr>
        <w:ind w:left="1560" w:right="565" w:hanging="1276"/>
        <w:rPr>
          <w:rFonts w:ascii="Arial" w:hAnsi="Arial" w:cs="Arial"/>
          <w:b/>
          <w:bCs/>
          <w:sz w:val="22"/>
          <w:szCs w:val="22"/>
        </w:rPr>
      </w:pPr>
    </w:p>
    <w:p w14:paraId="71D87737" w14:textId="1C933D62" w:rsidR="00F35757" w:rsidRPr="0076783B" w:rsidRDefault="00F35757" w:rsidP="0076783B">
      <w:pPr>
        <w:pStyle w:val="ListParagraph"/>
        <w:numPr>
          <w:ilvl w:val="0"/>
          <w:numId w:val="1"/>
        </w:numPr>
        <w:ind w:right="565" w:hanging="796"/>
        <w:rPr>
          <w:rFonts w:ascii="Arial" w:hAnsi="Arial" w:cs="Arial"/>
          <w:b/>
          <w:bCs/>
          <w:sz w:val="22"/>
          <w:szCs w:val="22"/>
        </w:rPr>
      </w:pPr>
      <w:r w:rsidRPr="0076783B">
        <w:rPr>
          <w:rFonts w:ascii="Arial" w:hAnsi="Arial" w:cs="Arial"/>
          <w:b/>
          <w:bCs/>
          <w:sz w:val="22"/>
          <w:szCs w:val="22"/>
        </w:rPr>
        <w:t>PLANNING MATTERS</w:t>
      </w:r>
      <w:r w:rsidRPr="0076783B">
        <w:rPr>
          <w:rFonts w:ascii="Arial" w:hAnsi="Arial" w:cs="Arial"/>
          <w:bCs/>
          <w:sz w:val="22"/>
          <w:szCs w:val="22"/>
        </w:rPr>
        <w:t xml:space="preserve"> </w:t>
      </w:r>
    </w:p>
    <w:p w14:paraId="01F78A75" w14:textId="397A3A49" w:rsidR="00957E15" w:rsidRPr="00F6517C" w:rsidRDefault="0076783B" w:rsidP="0076783B">
      <w:pPr>
        <w:tabs>
          <w:tab w:val="num" w:pos="1440"/>
        </w:tabs>
        <w:rPr>
          <w:rFonts w:ascii="Arial" w:hAnsi="Arial" w:cs="Arial"/>
          <w:sz w:val="22"/>
          <w:szCs w:val="22"/>
        </w:rPr>
      </w:pPr>
      <w:r>
        <w:rPr>
          <w:rFonts w:ascii="Arial" w:hAnsi="Arial" w:cs="Arial"/>
          <w:sz w:val="22"/>
          <w:szCs w:val="22"/>
        </w:rPr>
        <w:t xml:space="preserve">                  None</w:t>
      </w:r>
    </w:p>
    <w:p w14:paraId="7FC2AAEB" w14:textId="10875D02" w:rsidR="00F35757" w:rsidRPr="0089646D" w:rsidRDefault="00F35757" w:rsidP="00957E15">
      <w:pPr>
        <w:pStyle w:val="ListParagraph"/>
        <w:ind w:left="1440"/>
        <w:rPr>
          <w:rFonts w:ascii="Arial" w:hAnsi="Arial" w:cs="Arial"/>
          <w:b/>
          <w:bCs/>
          <w:sz w:val="22"/>
          <w:szCs w:val="22"/>
        </w:rPr>
      </w:pPr>
      <w:r>
        <w:rPr>
          <w:rFonts w:ascii="Arial" w:hAnsi="Arial" w:cs="Arial"/>
          <w:bCs/>
          <w:sz w:val="22"/>
          <w:szCs w:val="22"/>
        </w:rPr>
        <w:tab/>
      </w:r>
      <w:r>
        <w:rPr>
          <w:rFonts w:ascii="Arial" w:hAnsi="Arial" w:cs="Arial"/>
          <w:bCs/>
          <w:sz w:val="22"/>
          <w:szCs w:val="22"/>
        </w:rPr>
        <w:tab/>
      </w:r>
      <w:r>
        <w:rPr>
          <w:rFonts w:ascii="Arial" w:hAnsi="Arial" w:cs="Arial"/>
          <w:bCs/>
          <w:sz w:val="22"/>
          <w:szCs w:val="22"/>
        </w:rPr>
        <w:tab/>
      </w:r>
    </w:p>
    <w:p w14:paraId="6A23F36D" w14:textId="77777777" w:rsidR="00F35757" w:rsidRDefault="00F35757" w:rsidP="0076783B">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7C76FD20" w14:textId="706D5D14" w:rsidR="00F35757" w:rsidRDefault="00C960D1" w:rsidP="0076783B">
      <w:pPr>
        <w:tabs>
          <w:tab w:val="left" w:pos="426"/>
        </w:tabs>
        <w:ind w:left="1134" w:right="565" w:hanging="1134"/>
        <w:rPr>
          <w:rFonts w:ascii="Arial" w:hAnsi="Arial" w:cs="Arial"/>
          <w:sz w:val="22"/>
          <w:szCs w:val="22"/>
        </w:rPr>
      </w:pPr>
      <w:r>
        <w:rPr>
          <w:rFonts w:ascii="Arial" w:hAnsi="Arial" w:cs="Arial"/>
          <w:b/>
          <w:bCs/>
          <w:sz w:val="22"/>
          <w:szCs w:val="22"/>
        </w:rPr>
        <w:t xml:space="preserve">                  </w:t>
      </w:r>
      <w:r w:rsidR="0076783B" w:rsidRPr="0076783B">
        <w:rPr>
          <w:rFonts w:ascii="Arial" w:hAnsi="Arial" w:cs="Arial"/>
          <w:sz w:val="22"/>
          <w:szCs w:val="22"/>
        </w:rPr>
        <w:t>In January there was a presentation by Openreach on the roll out of broadband. Openreach explained the scheme, the voucher programme, promote pledges and how to register for the scheme. They also answered questions residents had regarding the scheme. A follow up meeting is taking place on Tuesday 9th September at Wroxeter and Uppington Cricket Club to see what level of interest there is and ask residents to sign up for the scheme. Work is due to take place at the end of September / beginning of October on the road between the B5061 and Uppington when BT will be installing ducting in the verge and carriageway to connect customers to broadband and telecommunication services.</w:t>
      </w:r>
      <w:r w:rsidR="0076783B">
        <w:rPr>
          <w:rFonts w:ascii="Arial" w:hAnsi="Arial" w:cs="Arial"/>
          <w:sz w:val="22"/>
          <w:szCs w:val="22"/>
        </w:rPr>
        <w:t xml:space="preserve"> </w:t>
      </w:r>
      <w:r w:rsidR="0076783B" w:rsidRPr="0076783B">
        <w:rPr>
          <w:rFonts w:ascii="Arial" w:hAnsi="Arial" w:cs="Arial"/>
          <w:sz w:val="22"/>
          <w:szCs w:val="22"/>
        </w:rPr>
        <w:t xml:space="preserve">The Parish Council has been informed that it will probably be late 2026 before full-fibre broadband networks are available across the rest of the Parish.  </w:t>
      </w:r>
    </w:p>
    <w:p w14:paraId="31B7CA50" w14:textId="77777777" w:rsidR="0076783B" w:rsidRDefault="0076783B" w:rsidP="0076783B">
      <w:pPr>
        <w:tabs>
          <w:tab w:val="left" w:pos="426"/>
        </w:tabs>
        <w:ind w:left="1134" w:right="565" w:hanging="1134"/>
        <w:rPr>
          <w:rFonts w:ascii="Arial" w:hAnsi="Arial" w:cs="Arial"/>
          <w:sz w:val="22"/>
          <w:szCs w:val="22"/>
        </w:rPr>
      </w:pPr>
    </w:p>
    <w:p w14:paraId="6D37C0AA" w14:textId="77777777" w:rsidR="004D1BBF" w:rsidRDefault="004D1BBF" w:rsidP="0076783B">
      <w:pPr>
        <w:tabs>
          <w:tab w:val="left" w:pos="426"/>
        </w:tabs>
        <w:ind w:left="1134" w:right="565" w:hanging="1134"/>
        <w:rPr>
          <w:rFonts w:ascii="Arial" w:hAnsi="Arial" w:cs="Arial"/>
          <w:sz w:val="22"/>
          <w:szCs w:val="22"/>
        </w:rPr>
      </w:pPr>
    </w:p>
    <w:p w14:paraId="7BD9ACBC" w14:textId="77777777" w:rsidR="00F35757" w:rsidRDefault="00F35757" w:rsidP="0076783B">
      <w:pPr>
        <w:numPr>
          <w:ilvl w:val="0"/>
          <w:numId w:val="1"/>
        </w:numPr>
        <w:ind w:left="284" w:right="565" w:firstLine="0"/>
        <w:rPr>
          <w:rFonts w:ascii="Arial" w:hAnsi="Arial" w:cs="Arial"/>
          <w:b/>
          <w:bCs/>
          <w:sz w:val="22"/>
          <w:szCs w:val="22"/>
        </w:rPr>
      </w:pPr>
      <w:r w:rsidRPr="00CE10C0">
        <w:rPr>
          <w:rFonts w:ascii="Arial" w:hAnsi="Arial" w:cs="Arial"/>
          <w:b/>
          <w:bCs/>
          <w:sz w:val="22"/>
          <w:szCs w:val="22"/>
        </w:rPr>
        <w:lastRenderedPageBreak/>
        <w:t>PARISH MATTERS</w:t>
      </w:r>
    </w:p>
    <w:p w14:paraId="1846DABA" w14:textId="7536521C" w:rsidR="00E71F72" w:rsidRPr="00F46330" w:rsidRDefault="00F35757" w:rsidP="00E71F72">
      <w:pPr>
        <w:ind w:left="1134" w:right="565" w:hanging="414"/>
        <w:rPr>
          <w:rFonts w:ascii="Arial" w:hAnsi="Arial" w:cs="Arial"/>
          <w:sz w:val="22"/>
          <w:szCs w:val="22"/>
        </w:rPr>
      </w:pPr>
      <w:r>
        <w:rPr>
          <w:rFonts w:ascii="Arial" w:hAnsi="Arial" w:cs="Arial"/>
          <w:b/>
          <w:bCs/>
          <w:sz w:val="22"/>
          <w:szCs w:val="22"/>
        </w:rPr>
        <w:t xml:space="preserve">      </w:t>
      </w:r>
      <w:r w:rsidR="0076783B" w:rsidRPr="00F46330">
        <w:rPr>
          <w:rFonts w:ascii="Arial" w:hAnsi="Arial" w:cs="Arial"/>
          <w:sz w:val="22"/>
          <w:szCs w:val="22"/>
        </w:rPr>
        <w:t>None</w:t>
      </w:r>
      <w:r w:rsidR="00F46330">
        <w:rPr>
          <w:rFonts w:ascii="Arial" w:hAnsi="Arial" w:cs="Arial"/>
          <w:sz w:val="22"/>
          <w:szCs w:val="22"/>
        </w:rPr>
        <w:t>.</w:t>
      </w:r>
      <w:r w:rsidR="00B51F63" w:rsidRPr="00F46330">
        <w:rPr>
          <w:rFonts w:ascii="Arial" w:hAnsi="Arial" w:cs="Arial"/>
          <w:sz w:val="22"/>
          <w:szCs w:val="22"/>
        </w:rPr>
        <w:t xml:space="preserve"> </w:t>
      </w:r>
    </w:p>
    <w:p w14:paraId="72504F89" w14:textId="77777777" w:rsidR="00684E29" w:rsidRDefault="00684E29" w:rsidP="00E71F72">
      <w:pPr>
        <w:ind w:left="1134" w:right="565" w:hanging="414"/>
        <w:rPr>
          <w:rFonts w:ascii="Arial" w:hAnsi="Arial" w:cs="Arial"/>
          <w:sz w:val="22"/>
          <w:szCs w:val="22"/>
        </w:rPr>
      </w:pPr>
    </w:p>
    <w:p w14:paraId="6A80CE96" w14:textId="41885153" w:rsidR="00684E29" w:rsidRPr="00684E29" w:rsidRDefault="00F46330" w:rsidP="0076783B">
      <w:pPr>
        <w:pStyle w:val="ListParagraph"/>
        <w:numPr>
          <w:ilvl w:val="0"/>
          <w:numId w:val="1"/>
        </w:numPr>
        <w:ind w:right="565"/>
        <w:rPr>
          <w:rFonts w:ascii="Arial" w:hAnsi="Arial" w:cs="Arial"/>
          <w:b/>
          <w:bCs/>
          <w:sz w:val="22"/>
          <w:szCs w:val="22"/>
        </w:rPr>
      </w:pPr>
      <w:r>
        <w:rPr>
          <w:rFonts w:ascii="Arial" w:hAnsi="Arial" w:cs="Arial"/>
          <w:b/>
          <w:bCs/>
          <w:sz w:val="22"/>
          <w:szCs w:val="22"/>
        </w:rPr>
        <w:t>EMPLOYMENT MATTERS</w:t>
      </w:r>
    </w:p>
    <w:p w14:paraId="5A4515D7" w14:textId="5FA392D8" w:rsidR="00B61B11" w:rsidRDefault="00B61B11" w:rsidP="00B61B11">
      <w:pPr>
        <w:pStyle w:val="ListParagraph"/>
        <w:ind w:left="1134" w:hanging="425"/>
        <w:rPr>
          <w:rFonts w:ascii="Arial" w:hAnsi="Arial" w:cs="Arial"/>
          <w:b/>
          <w:bCs/>
          <w:sz w:val="22"/>
          <w:szCs w:val="22"/>
        </w:rPr>
      </w:pPr>
      <w:r>
        <w:rPr>
          <w:rFonts w:ascii="Arial" w:hAnsi="Arial" w:cs="Arial"/>
          <w:b/>
          <w:bCs/>
          <w:sz w:val="22"/>
          <w:szCs w:val="22"/>
        </w:rPr>
        <w:t xml:space="preserve">      The Clerk left the meeting for this item on the agenda.</w:t>
      </w:r>
    </w:p>
    <w:p w14:paraId="2763C00F" w14:textId="77777777" w:rsidR="00B61B11" w:rsidRDefault="00B61B11" w:rsidP="00B61B11">
      <w:pPr>
        <w:pStyle w:val="ListParagraph"/>
        <w:ind w:left="1134" w:hanging="425"/>
        <w:rPr>
          <w:rFonts w:ascii="Arial" w:hAnsi="Arial" w:cs="Arial"/>
          <w:b/>
          <w:bCs/>
          <w:sz w:val="22"/>
          <w:szCs w:val="22"/>
        </w:rPr>
      </w:pPr>
    </w:p>
    <w:p w14:paraId="38CBC8F4" w14:textId="7504D502" w:rsidR="00B61B11" w:rsidRDefault="00776EE9" w:rsidP="00EC1CDC">
      <w:pPr>
        <w:ind w:left="1134" w:hanging="1134"/>
        <w:rPr>
          <w:rFonts w:ascii="Arial" w:hAnsi="Arial" w:cs="Arial"/>
          <w:sz w:val="22"/>
          <w:szCs w:val="22"/>
        </w:rPr>
      </w:pPr>
      <w:r w:rsidRPr="00776EE9">
        <w:rPr>
          <w:rFonts w:ascii="Arial" w:hAnsi="Arial" w:cs="Arial"/>
          <w:sz w:val="22"/>
          <w:szCs w:val="22"/>
        </w:rPr>
        <w:t xml:space="preserve">                  </w:t>
      </w:r>
      <w:r w:rsidR="000262F2" w:rsidRPr="00776EE9">
        <w:rPr>
          <w:rFonts w:ascii="Arial" w:hAnsi="Arial" w:cs="Arial"/>
          <w:sz w:val="22"/>
          <w:szCs w:val="22"/>
        </w:rPr>
        <w:t xml:space="preserve">It was resolved at the Parish Council meeting in September 2024 that the discussion </w:t>
      </w:r>
      <w:r w:rsidR="00EC1CDC" w:rsidRPr="00776EE9">
        <w:rPr>
          <w:rFonts w:ascii="Arial" w:hAnsi="Arial" w:cs="Arial"/>
          <w:sz w:val="22"/>
          <w:szCs w:val="22"/>
        </w:rPr>
        <w:t xml:space="preserve">regarding </w:t>
      </w:r>
      <w:r w:rsidR="00EC1CDC">
        <w:rPr>
          <w:rFonts w:ascii="Arial" w:hAnsi="Arial" w:cs="Arial"/>
          <w:sz w:val="22"/>
          <w:szCs w:val="22"/>
        </w:rPr>
        <w:t>increments</w:t>
      </w:r>
      <w:r w:rsidR="000262F2" w:rsidRPr="00776EE9">
        <w:rPr>
          <w:rFonts w:ascii="Arial" w:hAnsi="Arial" w:cs="Arial"/>
          <w:sz w:val="22"/>
          <w:szCs w:val="22"/>
        </w:rPr>
        <w:t xml:space="preserve"> to the Clerks salary be an </w:t>
      </w:r>
      <w:r>
        <w:rPr>
          <w:rFonts w:ascii="Arial" w:hAnsi="Arial" w:cs="Arial"/>
          <w:sz w:val="22"/>
          <w:szCs w:val="22"/>
        </w:rPr>
        <w:t xml:space="preserve">annual </w:t>
      </w:r>
      <w:r w:rsidR="000262F2" w:rsidRPr="00776EE9">
        <w:rPr>
          <w:rFonts w:ascii="Arial" w:hAnsi="Arial" w:cs="Arial"/>
          <w:sz w:val="22"/>
          <w:szCs w:val="22"/>
        </w:rPr>
        <w:t xml:space="preserve">item on the Council’s agenda. </w:t>
      </w:r>
      <w:r w:rsidR="00747ABE">
        <w:rPr>
          <w:rFonts w:ascii="Arial" w:hAnsi="Arial" w:cs="Arial"/>
          <w:sz w:val="22"/>
          <w:szCs w:val="22"/>
        </w:rPr>
        <w:t xml:space="preserve">The Council had also been informed </w:t>
      </w:r>
      <w:r w:rsidR="00C81F99">
        <w:rPr>
          <w:rFonts w:ascii="Arial" w:hAnsi="Arial" w:cs="Arial"/>
          <w:sz w:val="22"/>
          <w:szCs w:val="22"/>
        </w:rPr>
        <w:t>by NALC of</w:t>
      </w:r>
      <w:r w:rsidR="00747ABE">
        <w:rPr>
          <w:rFonts w:ascii="Arial" w:hAnsi="Arial" w:cs="Arial"/>
          <w:sz w:val="22"/>
          <w:szCs w:val="22"/>
        </w:rPr>
        <w:t xml:space="preserve"> the national pay salary increase which </w:t>
      </w:r>
      <w:r w:rsidR="00120730">
        <w:rPr>
          <w:rFonts w:ascii="Arial" w:hAnsi="Arial" w:cs="Arial"/>
          <w:sz w:val="22"/>
          <w:szCs w:val="22"/>
        </w:rPr>
        <w:t xml:space="preserve">is </w:t>
      </w:r>
      <w:r w:rsidR="00AC2673">
        <w:rPr>
          <w:rFonts w:ascii="Arial" w:hAnsi="Arial" w:cs="Arial"/>
          <w:sz w:val="22"/>
          <w:szCs w:val="22"/>
        </w:rPr>
        <w:t>backdated to April 2025</w:t>
      </w:r>
      <w:r w:rsidR="00B61B11" w:rsidRPr="00672185">
        <w:rPr>
          <w:rFonts w:ascii="Arial" w:hAnsi="Arial" w:cs="Arial"/>
          <w:sz w:val="22"/>
          <w:szCs w:val="22"/>
        </w:rPr>
        <w:t> </w:t>
      </w:r>
    </w:p>
    <w:p w14:paraId="72126BDA" w14:textId="77777777" w:rsidR="00940769" w:rsidRDefault="00940769" w:rsidP="00EC1CDC">
      <w:pPr>
        <w:ind w:left="1134" w:hanging="1134"/>
        <w:rPr>
          <w:rFonts w:ascii="Arial" w:hAnsi="Arial" w:cs="Arial"/>
          <w:sz w:val="22"/>
          <w:szCs w:val="22"/>
        </w:rPr>
      </w:pPr>
    </w:p>
    <w:p w14:paraId="37BF223C" w14:textId="6AA0BAC6" w:rsidR="00940769" w:rsidRDefault="00940769" w:rsidP="005C1165">
      <w:pPr>
        <w:ind w:left="1134"/>
        <w:rPr>
          <w:rFonts w:ascii="Arial" w:hAnsi="Arial" w:cs="Arial"/>
          <w:sz w:val="22"/>
          <w:szCs w:val="22"/>
        </w:rPr>
      </w:pPr>
      <w:r>
        <w:rPr>
          <w:rFonts w:ascii="Arial" w:hAnsi="Arial" w:cs="Arial"/>
          <w:sz w:val="22"/>
          <w:szCs w:val="22"/>
        </w:rPr>
        <w:t>For this appraisal</w:t>
      </w:r>
      <w:r w:rsidR="005C1165">
        <w:rPr>
          <w:rFonts w:ascii="Arial" w:hAnsi="Arial" w:cs="Arial"/>
          <w:sz w:val="22"/>
          <w:szCs w:val="22"/>
        </w:rPr>
        <w:t>,</w:t>
      </w:r>
      <w:r>
        <w:rPr>
          <w:rFonts w:ascii="Arial" w:hAnsi="Arial" w:cs="Arial"/>
          <w:sz w:val="22"/>
          <w:szCs w:val="22"/>
        </w:rPr>
        <w:t xml:space="preserve"> the move to Grade 15 is justified </w:t>
      </w:r>
      <w:r w:rsidR="005C1165">
        <w:rPr>
          <w:rFonts w:ascii="Arial" w:hAnsi="Arial" w:cs="Arial"/>
          <w:sz w:val="22"/>
          <w:szCs w:val="22"/>
        </w:rPr>
        <w:t>based on</w:t>
      </w:r>
      <w:r>
        <w:rPr>
          <w:rFonts w:ascii="Arial" w:hAnsi="Arial" w:cs="Arial"/>
          <w:sz w:val="22"/>
          <w:szCs w:val="22"/>
        </w:rPr>
        <w:t xml:space="preserve"> </w:t>
      </w:r>
      <w:r w:rsidR="005C1165">
        <w:rPr>
          <w:rFonts w:ascii="Arial" w:hAnsi="Arial" w:cs="Arial"/>
          <w:sz w:val="22"/>
          <w:szCs w:val="22"/>
        </w:rPr>
        <w:t>the Clerk</w:t>
      </w:r>
      <w:r>
        <w:rPr>
          <w:rFonts w:ascii="Arial" w:hAnsi="Arial" w:cs="Arial"/>
          <w:sz w:val="22"/>
          <w:szCs w:val="22"/>
        </w:rPr>
        <w:t xml:space="preserve"> being highly effective in his role as clerk. Thorough checking and reporting </w:t>
      </w:r>
      <w:r w:rsidR="00AF6082">
        <w:rPr>
          <w:rFonts w:ascii="Arial" w:hAnsi="Arial" w:cs="Arial"/>
          <w:sz w:val="22"/>
          <w:szCs w:val="22"/>
        </w:rPr>
        <w:t>are</w:t>
      </w:r>
      <w:r>
        <w:rPr>
          <w:rFonts w:ascii="Arial" w:hAnsi="Arial" w:cs="Arial"/>
          <w:sz w:val="22"/>
          <w:szCs w:val="22"/>
        </w:rPr>
        <w:t xml:space="preserve"> a given and knowledge of local government procedures and requirements assist in appropriate decision making as required of the council as a community resource. All administrative duties are fully completed in a timely manner in accordance with procedures. This responsibility underpins the increase </w:t>
      </w:r>
      <w:r w:rsidR="005C1165">
        <w:rPr>
          <w:rFonts w:ascii="Arial" w:hAnsi="Arial" w:cs="Arial"/>
          <w:sz w:val="22"/>
          <w:szCs w:val="22"/>
        </w:rPr>
        <w:t>r</w:t>
      </w:r>
      <w:r>
        <w:rPr>
          <w:rFonts w:ascii="Arial" w:hAnsi="Arial" w:cs="Arial"/>
          <w:sz w:val="22"/>
          <w:szCs w:val="22"/>
        </w:rPr>
        <w:t>ecommended by the Councillors</w:t>
      </w:r>
      <w:r w:rsidR="0002594B">
        <w:rPr>
          <w:rFonts w:ascii="Arial" w:hAnsi="Arial" w:cs="Arial"/>
          <w:sz w:val="22"/>
          <w:szCs w:val="22"/>
        </w:rPr>
        <w:t>.</w:t>
      </w:r>
      <w:r w:rsidR="005C1165">
        <w:rPr>
          <w:rFonts w:ascii="Arial" w:hAnsi="Arial" w:cs="Arial"/>
          <w:sz w:val="22"/>
          <w:szCs w:val="22"/>
        </w:rPr>
        <w:t xml:space="preserve"> </w:t>
      </w:r>
      <w:r w:rsidR="0002594B">
        <w:rPr>
          <w:rFonts w:ascii="Arial" w:hAnsi="Arial" w:cs="Arial"/>
          <w:sz w:val="22"/>
          <w:szCs w:val="22"/>
        </w:rPr>
        <w:t xml:space="preserve">The </w:t>
      </w:r>
      <w:r w:rsidR="005C1165">
        <w:rPr>
          <w:rFonts w:ascii="Arial" w:hAnsi="Arial" w:cs="Arial"/>
          <w:sz w:val="22"/>
          <w:szCs w:val="22"/>
        </w:rPr>
        <w:t>councillors</w:t>
      </w:r>
      <w:r w:rsidR="0002594B">
        <w:rPr>
          <w:rFonts w:ascii="Arial" w:hAnsi="Arial" w:cs="Arial"/>
          <w:sz w:val="22"/>
          <w:szCs w:val="22"/>
        </w:rPr>
        <w:t xml:space="preserve"> would like to </w:t>
      </w:r>
      <w:r w:rsidR="005C1165">
        <w:rPr>
          <w:rFonts w:ascii="Arial" w:hAnsi="Arial" w:cs="Arial"/>
          <w:sz w:val="22"/>
          <w:szCs w:val="22"/>
        </w:rPr>
        <w:t>t</w:t>
      </w:r>
      <w:r w:rsidR="0002594B">
        <w:rPr>
          <w:rFonts w:ascii="Arial" w:hAnsi="Arial" w:cs="Arial"/>
          <w:sz w:val="22"/>
          <w:szCs w:val="22"/>
        </w:rPr>
        <w:t xml:space="preserve">hank </w:t>
      </w:r>
      <w:r w:rsidR="005C1165">
        <w:rPr>
          <w:rFonts w:ascii="Arial" w:hAnsi="Arial" w:cs="Arial"/>
          <w:sz w:val="22"/>
          <w:szCs w:val="22"/>
        </w:rPr>
        <w:t>the Clerk</w:t>
      </w:r>
      <w:r w:rsidR="0002594B">
        <w:rPr>
          <w:rFonts w:ascii="Arial" w:hAnsi="Arial" w:cs="Arial"/>
          <w:sz w:val="22"/>
          <w:szCs w:val="22"/>
        </w:rPr>
        <w:t xml:space="preserve"> for his continued support.</w:t>
      </w:r>
    </w:p>
    <w:p w14:paraId="23324C0C" w14:textId="77777777" w:rsidR="00940769" w:rsidRDefault="00940769" w:rsidP="00940769">
      <w:pPr>
        <w:ind w:left="1134"/>
        <w:jc w:val="both"/>
        <w:rPr>
          <w:rFonts w:ascii="Arial" w:hAnsi="Arial" w:cs="Arial"/>
          <w:sz w:val="22"/>
          <w:szCs w:val="22"/>
        </w:rPr>
      </w:pPr>
    </w:p>
    <w:p w14:paraId="158D9DD0" w14:textId="0B90405C" w:rsidR="00B61B11" w:rsidRDefault="00B61B11" w:rsidP="00B61B11">
      <w:pPr>
        <w:pStyle w:val="ListParagraph"/>
        <w:ind w:left="1134" w:hanging="425"/>
        <w:rPr>
          <w:rFonts w:ascii="Arial" w:hAnsi="Arial" w:cs="Arial"/>
          <w:sz w:val="22"/>
          <w:szCs w:val="22"/>
        </w:rPr>
      </w:pPr>
      <w:r>
        <w:rPr>
          <w:rFonts w:ascii="Arial" w:hAnsi="Arial" w:cs="Arial"/>
          <w:sz w:val="22"/>
          <w:szCs w:val="22"/>
        </w:rPr>
        <w:t xml:space="preserve">     It was </w:t>
      </w:r>
      <w:r w:rsidRPr="00A03A95">
        <w:rPr>
          <w:rFonts w:ascii="Arial" w:hAnsi="Arial" w:cs="Arial"/>
          <w:b/>
          <w:bCs/>
          <w:sz w:val="22"/>
          <w:szCs w:val="22"/>
        </w:rPr>
        <w:t>RESOLVED</w:t>
      </w:r>
      <w:r>
        <w:rPr>
          <w:rFonts w:ascii="Arial" w:hAnsi="Arial" w:cs="Arial"/>
          <w:sz w:val="22"/>
          <w:szCs w:val="22"/>
        </w:rPr>
        <w:t xml:space="preserve"> that:</w:t>
      </w:r>
    </w:p>
    <w:p w14:paraId="7299E05B" w14:textId="4C663CF6" w:rsidR="00AC2673" w:rsidRDefault="00AC2673" w:rsidP="00AC2673">
      <w:pPr>
        <w:pStyle w:val="ListParagraph"/>
        <w:numPr>
          <w:ilvl w:val="2"/>
          <w:numId w:val="10"/>
        </w:numPr>
        <w:tabs>
          <w:tab w:val="left" w:pos="1134"/>
        </w:tabs>
        <w:ind w:left="1418" w:hanging="284"/>
        <w:rPr>
          <w:rFonts w:ascii="Arial" w:hAnsi="Arial" w:cs="Arial"/>
          <w:sz w:val="22"/>
          <w:szCs w:val="22"/>
        </w:rPr>
      </w:pPr>
      <w:r w:rsidRPr="008B1EC4">
        <w:rPr>
          <w:rFonts w:ascii="Arial" w:hAnsi="Arial" w:cs="Arial"/>
          <w:sz w:val="22"/>
          <w:szCs w:val="22"/>
        </w:rPr>
        <w:t>The Clerk would move to</w:t>
      </w:r>
      <w:r>
        <w:rPr>
          <w:rFonts w:ascii="Arial" w:hAnsi="Arial" w:cs="Arial"/>
          <w:b/>
          <w:bCs/>
          <w:sz w:val="22"/>
          <w:szCs w:val="22"/>
        </w:rPr>
        <w:t xml:space="preserve"> </w:t>
      </w:r>
      <w:r w:rsidRPr="00DE4A41">
        <w:rPr>
          <w:rFonts w:ascii="Arial" w:hAnsi="Arial" w:cs="Arial"/>
          <w:sz w:val="22"/>
          <w:szCs w:val="22"/>
        </w:rPr>
        <w:t>Grade 1</w:t>
      </w:r>
      <w:r>
        <w:rPr>
          <w:rFonts w:ascii="Arial" w:hAnsi="Arial" w:cs="Arial"/>
          <w:sz w:val="22"/>
          <w:szCs w:val="22"/>
        </w:rPr>
        <w:t>5</w:t>
      </w:r>
      <w:r w:rsidRPr="00DE4A41">
        <w:rPr>
          <w:rFonts w:ascii="Arial" w:hAnsi="Arial" w:cs="Arial"/>
          <w:sz w:val="22"/>
          <w:szCs w:val="22"/>
        </w:rPr>
        <w:t xml:space="preserve"> </w:t>
      </w:r>
      <w:r w:rsidR="00EE7507">
        <w:rPr>
          <w:rFonts w:ascii="Arial" w:hAnsi="Arial" w:cs="Arial"/>
          <w:sz w:val="22"/>
          <w:szCs w:val="22"/>
        </w:rPr>
        <w:t xml:space="preserve">and that following NALC </w:t>
      </w:r>
      <w:r w:rsidRPr="00DE4A41">
        <w:rPr>
          <w:rFonts w:ascii="Arial" w:hAnsi="Arial" w:cs="Arial"/>
          <w:sz w:val="22"/>
          <w:szCs w:val="22"/>
        </w:rPr>
        <w:t>guidance</w:t>
      </w:r>
      <w:r w:rsidR="00566674">
        <w:rPr>
          <w:rFonts w:ascii="Arial" w:hAnsi="Arial" w:cs="Arial"/>
          <w:sz w:val="22"/>
          <w:szCs w:val="22"/>
        </w:rPr>
        <w:t xml:space="preserve"> the salary increase would be </w:t>
      </w:r>
      <w:r>
        <w:rPr>
          <w:rFonts w:ascii="Arial" w:hAnsi="Arial" w:cs="Arial"/>
          <w:sz w:val="22"/>
          <w:szCs w:val="22"/>
        </w:rPr>
        <w:t>backdated to April</w:t>
      </w:r>
      <w:r w:rsidR="00566674">
        <w:rPr>
          <w:rFonts w:ascii="Arial" w:hAnsi="Arial" w:cs="Arial"/>
          <w:sz w:val="22"/>
          <w:szCs w:val="22"/>
        </w:rPr>
        <w:t xml:space="preserve"> 2025</w:t>
      </w:r>
      <w:r>
        <w:rPr>
          <w:rFonts w:ascii="Arial" w:hAnsi="Arial" w:cs="Arial"/>
          <w:sz w:val="22"/>
          <w:szCs w:val="22"/>
        </w:rPr>
        <w:t xml:space="preserve">. </w:t>
      </w:r>
    </w:p>
    <w:p w14:paraId="74EBFDEA" w14:textId="60B02BDA" w:rsidR="00B61B11" w:rsidRPr="004365A0" w:rsidRDefault="00B61B11" w:rsidP="00AC2673">
      <w:pPr>
        <w:pStyle w:val="ListParagraph"/>
        <w:ind w:left="1418"/>
        <w:rPr>
          <w:rFonts w:ascii="Arial" w:hAnsi="Arial" w:cs="Arial"/>
          <w:sz w:val="22"/>
          <w:szCs w:val="22"/>
        </w:rPr>
      </w:pPr>
      <w:r w:rsidRPr="004365A0">
        <w:rPr>
          <w:rFonts w:ascii="Arial" w:hAnsi="Arial" w:cs="Arial"/>
          <w:sz w:val="22"/>
          <w:szCs w:val="22"/>
        </w:rPr>
        <w:t> </w:t>
      </w:r>
    </w:p>
    <w:p w14:paraId="552F84D9" w14:textId="77777777" w:rsidR="00F46330" w:rsidRPr="00D613FC" w:rsidRDefault="00F46330" w:rsidP="00F46330">
      <w:pPr>
        <w:numPr>
          <w:ilvl w:val="0"/>
          <w:numId w:val="3"/>
        </w:numPr>
        <w:rPr>
          <w:rFonts w:ascii="Arial" w:hAnsi="Arial" w:cs="Arial"/>
          <w:b/>
          <w:bCs/>
          <w:sz w:val="22"/>
          <w:szCs w:val="22"/>
        </w:rPr>
      </w:pPr>
      <w:r w:rsidRPr="00D613FC">
        <w:rPr>
          <w:rFonts w:ascii="Arial" w:hAnsi="Arial" w:cs="Arial"/>
          <w:b/>
          <w:bCs/>
          <w:sz w:val="22"/>
          <w:szCs w:val="22"/>
        </w:rPr>
        <w:t>DATE OF NEXT MEETING</w:t>
      </w:r>
    </w:p>
    <w:p w14:paraId="1B0848EF" w14:textId="77777777" w:rsidR="00F46330" w:rsidRPr="00D6006F" w:rsidRDefault="00F46330" w:rsidP="00F46330">
      <w:pPr>
        <w:ind w:left="1080"/>
        <w:rPr>
          <w:rFonts w:ascii="Arial" w:hAnsi="Arial" w:cs="Arial"/>
          <w:bCs/>
          <w:sz w:val="22"/>
          <w:szCs w:val="22"/>
        </w:rPr>
      </w:pPr>
      <w:r w:rsidRPr="00D613FC">
        <w:rPr>
          <w:rFonts w:ascii="Arial" w:hAnsi="Arial" w:cs="Arial"/>
          <w:bCs/>
          <w:sz w:val="22"/>
          <w:szCs w:val="22"/>
        </w:rPr>
        <w:t xml:space="preserve">Monday </w:t>
      </w:r>
      <w:r>
        <w:rPr>
          <w:rFonts w:ascii="Arial" w:hAnsi="Arial" w:cs="Arial"/>
          <w:bCs/>
          <w:sz w:val="22"/>
          <w:szCs w:val="22"/>
        </w:rPr>
        <w:t>10</w:t>
      </w:r>
      <w:r w:rsidRPr="00EB7666">
        <w:rPr>
          <w:rFonts w:ascii="Arial" w:hAnsi="Arial" w:cs="Arial"/>
          <w:bCs/>
          <w:sz w:val="22"/>
          <w:szCs w:val="22"/>
          <w:vertAlign w:val="superscript"/>
        </w:rPr>
        <w:t>th</w:t>
      </w:r>
      <w:r>
        <w:rPr>
          <w:rFonts w:ascii="Arial" w:hAnsi="Arial" w:cs="Arial"/>
          <w:bCs/>
          <w:sz w:val="22"/>
          <w:szCs w:val="22"/>
        </w:rPr>
        <w:t xml:space="preserve"> November </w:t>
      </w:r>
      <w:r w:rsidRPr="00D613FC">
        <w:rPr>
          <w:rFonts w:ascii="Arial" w:hAnsi="Arial" w:cs="Arial"/>
          <w:bCs/>
          <w:sz w:val="22"/>
          <w:szCs w:val="22"/>
        </w:rPr>
        <w:t>at 7:30</w:t>
      </w:r>
      <w:r>
        <w:rPr>
          <w:rFonts w:ascii="Arial" w:hAnsi="Arial" w:cs="Arial"/>
          <w:bCs/>
          <w:sz w:val="22"/>
          <w:szCs w:val="22"/>
        </w:rPr>
        <w:t>pm at Wroxeter and Uppington Cricket Club</w:t>
      </w:r>
    </w:p>
    <w:p w14:paraId="3E8B2491" w14:textId="77777777" w:rsidR="009C3EFA" w:rsidRDefault="009C3EFA" w:rsidP="009C3EFA">
      <w:pPr>
        <w:ind w:left="1134" w:right="565" w:hanging="414"/>
        <w:rPr>
          <w:rFonts w:ascii="Arial" w:hAnsi="Arial" w:cs="Arial"/>
          <w:b/>
          <w:bCs/>
          <w:sz w:val="22"/>
          <w:szCs w:val="22"/>
        </w:rPr>
      </w:pPr>
    </w:p>
    <w:p w14:paraId="78079BD1" w14:textId="4A7CEDCB"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F92294">
        <w:rPr>
          <w:rFonts w:ascii="Arial" w:hAnsi="Arial" w:cs="Arial"/>
          <w:sz w:val="22"/>
          <w:szCs w:val="22"/>
        </w:rPr>
        <w:t>2</w:t>
      </w:r>
      <w:r w:rsidR="00F46330">
        <w:rPr>
          <w:rFonts w:ascii="Arial" w:hAnsi="Arial" w:cs="Arial"/>
          <w:sz w:val="22"/>
          <w:szCs w:val="22"/>
        </w:rPr>
        <w:t>1:30</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77777777"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r>
        <w:rPr>
          <w:rFonts w:ascii="Arial" w:hAnsi="Arial" w:cs="Arial"/>
          <w:bCs/>
          <w:sz w:val="22"/>
          <w:szCs w:val="22"/>
        </w:rPr>
        <w:tab/>
        <w:t>Date:……………</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74806" w14:textId="77777777" w:rsidR="003F7086" w:rsidRDefault="003F7086">
      <w:r>
        <w:separator/>
      </w:r>
    </w:p>
  </w:endnote>
  <w:endnote w:type="continuationSeparator" w:id="0">
    <w:p w14:paraId="2265A19F" w14:textId="77777777" w:rsidR="003F7086" w:rsidRDefault="003F7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354C8" w14:textId="77777777" w:rsidR="003F7086" w:rsidRDefault="003F7086">
      <w:r>
        <w:separator/>
      </w:r>
    </w:p>
  </w:footnote>
  <w:footnote w:type="continuationSeparator" w:id="0">
    <w:p w14:paraId="625F4D9C" w14:textId="77777777" w:rsidR="003F7086" w:rsidRDefault="003F7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2EEE" w14:textId="19A77B95" w:rsidR="00B82653" w:rsidRDefault="00B826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0932"/>
    <w:multiLevelType w:val="hybridMultilevel"/>
    <w:tmpl w:val="E3245A4C"/>
    <w:lvl w:ilvl="0" w:tplc="503C9FFA">
      <w:start w:val="3"/>
      <w:numFmt w:val="bullet"/>
      <w:lvlText w:val=""/>
      <w:lvlJc w:val="left"/>
      <w:pPr>
        <w:ind w:left="1739" w:hanging="360"/>
      </w:pPr>
      <w:rPr>
        <w:rFonts w:ascii="Symbol" w:eastAsia="Times New Roman" w:hAnsi="Symbol" w:cs="Arial" w:hint="default"/>
      </w:rPr>
    </w:lvl>
    <w:lvl w:ilvl="1" w:tplc="08090003" w:tentative="1">
      <w:start w:val="1"/>
      <w:numFmt w:val="bullet"/>
      <w:lvlText w:val="o"/>
      <w:lvlJc w:val="left"/>
      <w:pPr>
        <w:ind w:left="2459" w:hanging="360"/>
      </w:pPr>
      <w:rPr>
        <w:rFonts w:ascii="Courier New" w:hAnsi="Courier New" w:cs="Courier New" w:hint="default"/>
      </w:rPr>
    </w:lvl>
    <w:lvl w:ilvl="2" w:tplc="08090005" w:tentative="1">
      <w:start w:val="1"/>
      <w:numFmt w:val="bullet"/>
      <w:lvlText w:val=""/>
      <w:lvlJc w:val="left"/>
      <w:pPr>
        <w:ind w:left="3179" w:hanging="360"/>
      </w:pPr>
      <w:rPr>
        <w:rFonts w:ascii="Wingdings" w:hAnsi="Wingdings" w:hint="default"/>
      </w:rPr>
    </w:lvl>
    <w:lvl w:ilvl="3" w:tplc="08090001" w:tentative="1">
      <w:start w:val="1"/>
      <w:numFmt w:val="bullet"/>
      <w:lvlText w:val=""/>
      <w:lvlJc w:val="left"/>
      <w:pPr>
        <w:ind w:left="3899" w:hanging="360"/>
      </w:pPr>
      <w:rPr>
        <w:rFonts w:ascii="Symbol" w:hAnsi="Symbol" w:hint="default"/>
      </w:rPr>
    </w:lvl>
    <w:lvl w:ilvl="4" w:tplc="08090003" w:tentative="1">
      <w:start w:val="1"/>
      <w:numFmt w:val="bullet"/>
      <w:lvlText w:val="o"/>
      <w:lvlJc w:val="left"/>
      <w:pPr>
        <w:ind w:left="4619" w:hanging="360"/>
      </w:pPr>
      <w:rPr>
        <w:rFonts w:ascii="Courier New" w:hAnsi="Courier New" w:cs="Courier New" w:hint="default"/>
      </w:rPr>
    </w:lvl>
    <w:lvl w:ilvl="5" w:tplc="08090005" w:tentative="1">
      <w:start w:val="1"/>
      <w:numFmt w:val="bullet"/>
      <w:lvlText w:val=""/>
      <w:lvlJc w:val="left"/>
      <w:pPr>
        <w:ind w:left="5339" w:hanging="360"/>
      </w:pPr>
      <w:rPr>
        <w:rFonts w:ascii="Wingdings" w:hAnsi="Wingdings" w:hint="default"/>
      </w:rPr>
    </w:lvl>
    <w:lvl w:ilvl="6" w:tplc="08090001" w:tentative="1">
      <w:start w:val="1"/>
      <w:numFmt w:val="bullet"/>
      <w:lvlText w:val=""/>
      <w:lvlJc w:val="left"/>
      <w:pPr>
        <w:ind w:left="6059" w:hanging="360"/>
      </w:pPr>
      <w:rPr>
        <w:rFonts w:ascii="Symbol" w:hAnsi="Symbol" w:hint="default"/>
      </w:rPr>
    </w:lvl>
    <w:lvl w:ilvl="7" w:tplc="08090003" w:tentative="1">
      <w:start w:val="1"/>
      <w:numFmt w:val="bullet"/>
      <w:lvlText w:val="o"/>
      <w:lvlJc w:val="left"/>
      <w:pPr>
        <w:ind w:left="6779" w:hanging="360"/>
      </w:pPr>
      <w:rPr>
        <w:rFonts w:ascii="Courier New" w:hAnsi="Courier New" w:cs="Courier New" w:hint="default"/>
      </w:rPr>
    </w:lvl>
    <w:lvl w:ilvl="8" w:tplc="08090005" w:tentative="1">
      <w:start w:val="1"/>
      <w:numFmt w:val="bullet"/>
      <w:lvlText w:val=""/>
      <w:lvlJc w:val="left"/>
      <w:pPr>
        <w:ind w:left="7499" w:hanging="360"/>
      </w:pPr>
      <w:rPr>
        <w:rFonts w:ascii="Wingdings" w:hAnsi="Wingdings" w:hint="default"/>
      </w:rPr>
    </w:lvl>
  </w:abstractNum>
  <w:abstractNum w:abstractNumId="1" w15:restartNumberingAfterBreak="0">
    <w:nsid w:val="09F34DFD"/>
    <w:multiLevelType w:val="hybridMultilevel"/>
    <w:tmpl w:val="D2D61222"/>
    <w:lvl w:ilvl="0" w:tplc="018EF700">
      <w:start w:val="2"/>
      <w:numFmt w:val="lowerLetter"/>
      <w:lvlText w:val="%1)"/>
      <w:lvlJc w:val="left"/>
      <w:pPr>
        <w:ind w:left="1440" w:hanging="360"/>
      </w:pPr>
      <w:rPr>
        <w:rFonts w:hint="default"/>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1C02B29"/>
    <w:multiLevelType w:val="hybridMultilevel"/>
    <w:tmpl w:val="1250FF7C"/>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637"/>
        </w:tabs>
        <w:ind w:left="1637" w:hanging="360"/>
      </w:pPr>
      <w:rPr>
        <w:rFonts w:hint="default"/>
        <w:b w:val="0"/>
        <w:i w:val="0"/>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393D1F07"/>
    <w:multiLevelType w:val="hybridMultilevel"/>
    <w:tmpl w:val="C2582E90"/>
    <w:lvl w:ilvl="0" w:tplc="7B98E1DE">
      <w:start w:val="3"/>
      <w:numFmt w:val="lowerLetter"/>
      <w:lvlText w:val="%1)"/>
      <w:lvlJc w:val="left"/>
      <w:pPr>
        <w:ind w:left="1637" w:hanging="360"/>
      </w:pPr>
      <w:rPr>
        <w:rFonts w:hint="default"/>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4"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4529674D"/>
    <w:multiLevelType w:val="hybridMultilevel"/>
    <w:tmpl w:val="7CF0A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7"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8"/>
  </w:num>
  <w:num w:numId="3" w16cid:durableId="804665841">
    <w:abstractNumId w:val="7"/>
  </w:num>
  <w:num w:numId="4" w16cid:durableId="649558667">
    <w:abstractNumId w:val="4"/>
  </w:num>
  <w:num w:numId="5" w16cid:durableId="571623656">
    <w:abstractNumId w:val="6"/>
  </w:num>
  <w:num w:numId="6" w16cid:durableId="846597225">
    <w:abstractNumId w:val="1"/>
  </w:num>
  <w:num w:numId="7" w16cid:durableId="344096641">
    <w:abstractNumId w:val="3"/>
  </w:num>
  <w:num w:numId="8" w16cid:durableId="1685090575">
    <w:abstractNumId w:val="0"/>
  </w:num>
  <w:num w:numId="9" w16cid:durableId="77875070">
    <w:abstractNumId w:val="2"/>
  </w:num>
  <w:num w:numId="10" w16cid:durableId="5739753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4849"/>
    <w:rsid w:val="00006B1F"/>
    <w:rsid w:val="000074D8"/>
    <w:rsid w:val="00015364"/>
    <w:rsid w:val="0002594B"/>
    <w:rsid w:val="000259F3"/>
    <w:rsid w:val="000262F2"/>
    <w:rsid w:val="00034BDF"/>
    <w:rsid w:val="0003533D"/>
    <w:rsid w:val="00044024"/>
    <w:rsid w:val="00051C1A"/>
    <w:rsid w:val="000638CF"/>
    <w:rsid w:val="00070AC5"/>
    <w:rsid w:val="00073974"/>
    <w:rsid w:val="000770E6"/>
    <w:rsid w:val="00087510"/>
    <w:rsid w:val="00093404"/>
    <w:rsid w:val="00097BD4"/>
    <w:rsid w:val="000A0E87"/>
    <w:rsid w:val="000A2F7B"/>
    <w:rsid w:val="000B2D4C"/>
    <w:rsid w:val="000B57C5"/>
    <w:rsid w:val="000C0C18"/>
    <w:rsid w:val="000C12C2"/>
    <w:rsid w:val="000C2557"/>
    <w:rsid w:val="000E2CA3"/>
    <w:rsid w:val="000E44EB"/>
    <w:rsid w:val="0011349E"/>
    <w:rsid w:val="0011457A"/>
    <w:rsid w:val="00120730"/>
    <w:rsid w:val="00123321"/>
    <w:rsid w:val="001505D7"/>
    <w:rsid w:val="00161917"/>
    <w:rsid w:val="00162DE0"/>
    <w:rsid w:val="00173AF3"/>
    <w:rsid w:val="001744BA"/>
    <w:rsid w:val="00182863"/>
    <w:rsid w:val="001847CD"/>
    <w:rsid w:val="001923E5"/>
    <w:rsid w:val="001A13A3"/>
    <w:rsid w:val="001B3CED"/>
    <w:rsid w:val="001C461D"/>
    <w:rsid w:val="001C7A25"/>
    <w:rsid w:val="001E05D0"/>
    <w:rsid w:val="001E3CA4"/>
    <w:rsid w:val="001F25B9"/>
    <w:rsid w:val="00250598"/>
    <w:rsid w:val="002770D8"/>
    <w:rsid w:val="00286FFE"/>
    <w:rsid w:val="0029352F"/>
    <w:rsid w:val="002A0060"/>
    <w:rsid w:val="002B098D"/>
    <w:rsid w:val="002C2C5F"/>
    <w:rsid w:val="002C3B96"/>
    <w:rsid w:val="002C69FF"/>
    <w:rsid w:val="002E573F"/>
    <w:rsid w:val="002F3DA0"/>
    <w:rsid w:val="003012E8"/>
    <w:rsid w:val="00303549"/>
    <w:rsid w:val="00304389"/>
    <w:rsid w:val="00315402"/>
    <w:rsid w:val="0035203C"/>
    <w:rsid w:val="00366B84"/>
    <w:rsid w:val="00374AB1"/>
    <w:rsid w:val="00383C44"/>
    <w:rsid w:val="00386AF9"/>
    <w:rsid w:val="00391349"/>
    <w:rsid w:val="00395130"/>
    <w:rsid w:val="003F0EAB"/>
    <w:rsid w:val="003F7086"/>
    <w:rsid w:val="004009B6"/>
    <w:rsid w:val="00421A9E"/>
    <w:rsid w:val="00431BEA"/>
    <w:rsid w:val="00432841"/>
    <w:rsid w:val="00447AA6"/>
    <w:rsid w:val="004531C2"/>
    <w:rsid w:val="00464D99"/>
    <w:rsid w:val="004658DF"/>
    <w:rsid w:val="00466A91"/>
    <w:rsid w:val="0047374A"/>
    <w:rsid w:val="0048354E"/>
    <w:rsid w:val="004B0ABD"/>
    <w:rsid w:val="004B7DE9"/>
    <w:rsid w:val="004D1BBF"/>
    <w:rsid w:val="004E3AD0"/>
    <w:rsid w:val="004F2879"/>
    <w:rsid w:val="00501119"/>
    <w:rsid w:val="00520ED5"/>
    <w:rsid w:val="00522DED"/>
    <w:rsid w:val="00530B56"/>
    <w:rsid w:val="00533D54"/>
    <w:rsid w:val="005523B6"/>
    <w:rsid w:val="0055410E"/>
    <w:rsid w:val="005577FE"/>
    <w:rsid w:val="00566674"/>
    <w:rsid w:val="00580D47"/>
    <w:rsid w:val="00581C97"/>
    <w:rsid w:val="005827D4"/>
    <w:rsid w:val="00597679"/>
    <w:rsid w:val="005B6948"/>
    <w:rsid w:val="005C1165"/>
    <w:rsid w:val="005C486D"/>
    <w:rsid w:val="005C52E4"/>
    <w:rsid w:val="005C734C"/>
    <w:rsid w:val="005D50B6"/>
    <w:rsid w:val="005D5811"/>
    <w:rsid w:val="005D5C70"/>
    <w:rsid w:val="005D77A5"/>
    <w:rsid w:val="005E3C4E"/>
    <w:rsid w:val="00601488"/>
    <w:rsid w:val="00645AF0"/>
    <w:rsid w:val="00650A0E"/>
    <w:rsid w:val="00650CA4"/>
    <w:rsid w:val="00684E29"/>
    <w:rsid w:val="0069537E"/>
    <w:rsid w:val="006C724A"/>
    <w:rsid w:val="006E3E01"/>
    <w:rsid w:val="006F27BB"/>
    <w:rsid w:val="006F44AF"/>
    <w:rsid w:val="006F60AE"/>
    <w:rsid w:val="006F6B27"/>
    <w:rsid w:val="00703749"/>
    <w:rsid w:val="007104F2"/>
    <w:rsid w:val="0072478C"/>
    <w:rsid w:val="0072523B"/>
    <w:rsid w:val="00726073"/>
    <w:rsid w:val="00747706"/>
    <w:rsid w:val="00747ABE"/>
    <w:rsid w:val="0076783B"/>
    <w:rsid w:val="00767A3D"/>
    <w:rsid w:val="00776EE9"/>
    <w:rsid w:val="007814E9"/>
    <w:rsid w:val="00784E6B"/>
    <w:rsid w:val="007867D6"/>
    <w:rsid w:val="007A2015"/>
    <w:rsid w:val="007A3C6F"/>
    <w:rsid w:val="007D7F37"/>
    <w:rsid w:val="007E5F3E"/>
    <w:rsid w:val="007F067B"/>
    <w:rsid w:val="007F5207"/>
    <w:rsid w:val="00801C1E"/>
    <w:rsid w:val="00810D72"/>
    <w:rsid w:val="00861D37"/>
    <w:rsid w:val="008621CC"/>
    <w:rsid w:val="00866C87"/>
    <w:rsid w:val="008B2558"/>
    <w:rsid w:val="008B4658"/>
    <w:rsid w:val="008B71A9"/>
    <w:rsid w:val="008B7CE2"/>
    <w:rsid w:val="008C6F3B"/>
    <w:rsid w:val="008D2AE9"/>
    <w:rsid w:val="008D345C"/>
    <w:rsid w:val="008D3BB9"/>
    <w:rsid w:val="008D710E"/>
    <w:rsid w:val="0091145B"/>
    <w:rsid w:val="00913602"/>
    <w:rsid w:val="00915897"/>
    <w:rsid w:val="00920863"/>
    <w:rsid w:val="00921862"/>
    <w:rsid w:val="00926108"/>
    <w:rsid w:val="00940769"/>
    <w:rsid w:val="0095660A"/>
    <w:rsid w:val="00957E15"/>
    <w:rsid w:val="00962D76"/>
    <w:rsid w:val="009655C6"/>
    <w:rsid w:val="0096617E"/>
    <w:rsid w:val="00976422"/>
    <w:rsid w:val="00980997"/>
    <w:rsid w:val="00996257"/>
    <w:rsid w:val="009A4D66"/>
    <w:rsid w:val="009C3EFA"/>
    <w:rsid w:val="009C49DB"/>
    <w:rsid w:val="009C647B"/>
    <w:rsid w:val="009E61F3"/>
    <w:rsid w:val="009F6816"/>
    <w:rsid w:val="009F6B14"/>
    <w:rsid w:val="00A02790"/>
    <w:rsid w:val="00A06AF6"/>
    <w:rsid w:val="00A1310E"/>
    <w:rsid w:val="00A54556"/>
    <w:rsid w:val="00A62C73"/>
    <w:rsid w:val="00A7524B"/>
    <w:rsid w:val="00A77775"/>
    <w:rsid w:val="00A816CA"/>
    <w:rsid w:val="00A91992"/>
    <w:rsid w:val="00AC2673"/>
    <w:rsid w:val="00AC3129"/>
    <w:rsid w:val="00AD195A"/>
    <w:rsid w:val="00AD28AB"/>
    <w:rsid w:val="00AD29B8"/>
    <w:rsid w:val="00AE392C"/>
    <w:rsid w:val="00AE4447"/>
    <w:rsid w:val="00AF6082"/>
    <w:rsid w:val="00B02558"/>
    <w:rsid w:val="00B13380"/>
    <w:rsid w:val="00B16A1E"/>
    <w:rsid w:val="00B2567A"/>
    <w:rsid w:val="00B349CF"/>
    <w:rsid w:val="00B36408"/>
    <w:rsid w:val="00B457A1"/>
    <w:rsid w:val="00B51F63"/>
    <w:rsid w:val="00B561A5"/>
    <w:rsid w:val="00B568B6"/>
    <w:rsid w:val="00B61B11"/>
    <w:rsid w:val="00B810F6"/>
    <w:rsid w:val="00B82653"/>
    <w:rsid w:val="00B94BCE"/>
    <w:rsid w:val="00B97A5C"/>
    <w:rsid w:val="00BA19B5"/>
    <w:rsid w:val="00BA3F48"/>
    <w:rsid w:val="00BB1B2C"/>
    <w:rsid w:val="00BB230D"/>
    <w:rsid w:val="00BB7455"/>
    <w:rsid w:val="00BF03CF"/>
    <w:rsid w:val="00BF472E"/>
    <w:rsid w:val="00BF7FE4"/>
    <w:rsid w:val="00C02D5E"/>
    <w:rsid w:val="00C2622B"/>
    <w:rsid w:val="00C32EE0"/>
    <w:rsid w:val="00C526F6"/>
    <w:rsid w:val="00C6344C"/>
    <w:rsid w:val="00C81F99"/>
    <w:rsid w:val="00C84DDB"/>
    <w:rsid w:val="00C921EA"/>
    <w:rsid w:val="00C9263E"/>
    <w:rsid w:val="00C960D1"/>
    <w:rsid w:val="00CB398F"/>
    <w:rsid w:val="00CC5552"/>
    <w:rsid w:val="00CD3608"/>
    <w:rsid w:val="00CD3FC4"/>
    <w:rsid w:val="00CE034F"/>
    <w:rsid w:val="00CF422B"/>
    <w:rsid w:val="00D1504C"/>
    <w:rsid w:val="00D20581"/>
    <w:rsid w:val="00D25BA6"/>
    <w:rsid w:val="00D40C2C"/>
    <w:rsid w:val="00D53D00"/>
    <w:rsid w:val="00D56647"/>
    <w:rsid w:val="00D83324"/>
    <w:rsid w:val="00D86F01"/>
    <w:rsid w:val="00D94219"/>
    <w:rsid w:val="00D95EC1"/>
    <w:rsid w:val="00D96BB1"/>
    <w:rsid w:val="00DB0EC8"/>
    <w:rsid w:val="00DC41B2"/>
    <w:rsid w:val="00DD463E"/>
    <w:rsid w:val="00DD7D39"/>
    <w:rsid w:val="00E00E07"/>
    <w:rsid w:val="00E01AE1"/>
    <w:rsid w:val="00E06629"/>
    <w:rsid w:val="00E13EAC"/>
    <w:rsid w:val="00E14D65"/>
    <w:rsid w:val="00E15ABC"/>
    <w:rsid w:val="00E15CEB"/>
    <w:rsid w:val="00E16EF1"/>
    <w:rsid w:val="00E2522B"/>
    <w:rsid w:val="00E27546"/>
    <w:rsid w:val="00E71F04"/>
    <w:rsid w:val="00E71F72"/>
    <w:rsid w:val="00E83DDB"/>
    <w:rsid w:val="00EA31AC"/>
    <w:rsid w:val="00EA64C9"/>
    <w:rsid w:val="00EB722A"/>
    <w:rsid w:val="00EC1CDC"/>
    <w:rsid w:val="00EC7185"/>
    <w:rsid w:val="00ED075C"/>
    <w:rsid w:val="00ED3DAA"/>
    <w:rsid w:val="00EE7507"/>
    <w:rsid w:val="00EF2014"/>
    <w:rsid w:val="00F06489"/>
    <w:rsid w:val="00F12129"/>
    <w:rsid w:val="00F219A2"/>
    <w:rsid w:val="00F30A1B"/>
    <w:rsid w:val="00F31DA7"/>
    <w:rsid w:val="00F35757"/>
    <w:rsid w:val="00F46330"/>
    <w:rsid w:val="00F617E5"/>
    <w:rsid w:val="00F710E3"/>
    <w:rsid w:val="00F74AB0"/>
    <w:rsid w:val="00F7770C"/>
    <w:rsid w:val="00F82CA1"/>
    <w:rsid w:val="00F91CBB"/>
    <w:rsid w:val="00F92294"/>
    <w:rsid w:val="00F979B1"/>
    <w:rsid w:val="00FB0962"/>
    <w:rsid w:val="00FD2BC5"/>
    <w:rsid w:val="00FE0FEB"/>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 w:type="table" w:styleId="TableGrid">
    <w:name w:val="Table Grid"/>
    <w:basedOn w:val="TableNormal"/>
    <w:rsid w:val="0076783B"/>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7</cp:revision>
  <dcterms:created xsi:type="dcterms:W3CDTF">2025-10-07T09:13:00Z</dcterms:created>
  <dcterms:modified xsi:type="dcterms:W3CDTF">2025-11-08T12:45:00Z</dcterms:modified>
</cp:coreProperties>
</file>