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A253A" w14:textId="4677CB4F" w:rsidR="001C2A1D" w:rsidRDefault="00B44291" w:rsidP="001C2A1D">
      <w:pPr>
        <w:spacing w:after="200" w:line="276" w:lineRule="auto"/>
        <w:rPr>
          <w:rFonts w:ascii="Arial" w:hAnsi="Arial" w:cs="Arial"/>
          <w:b/>
          <w:sz w:val="28"/>
          <w:szCs w:val="28"/>
        </w:rPr>
      </w:pPr>
      <w:bookmarkStart w:id="0" w:name="_Toc359336481"/>
      <w:r w:rsidRPr="001C2A1D">
        <w:rPr>
          <w:rFonts w:ascii="Arial" w:hAnsi="Arial" w:cs="Arial"/>
          <w:b/>
          <w:sz w:val="28"/>
          <w:szCs w:val="28"/>
        </w:rPr>
        <w:t>MODEL STANDING</w:t>
      </w:r>
      <w:r w:rsidR="001C2A1D" w:rsidRPr="001C2A1D">
        <w:rPr>
          <w:rFonts w:ascii="Arial" w:hAnsi="Arial" w:cs="Arial"/>
          <w:b/>
          <w:sz w:val="28"/>
          <w:szCs w:val="28"/>
        </w:rPr>
        <w:t xml:space="preserve"> </w:t>
      </w:r>
      <w:r w:rsidRPr="001C2A1D">
        <w:rPr>
          <w:rFonts w:ascii="Arial" w:hAnsi="Arial" w:cs="Arial"/>
          <w:b/>
          <w:sz w:val="28"/>
          <w:szCs w:val="28"/>
        </w:rPr>
        <w:t>ORDERS 2018 (ENGLAND)</w:t>
      </w:r>
      <w:r w:rsidR="001C2A1D" w:rsidRPr="001C2A1D">
        <w:rPr>
          <w:rFonts w:ascii="Arial" w:hAnsi="Arial" w:cs="Arial"/>
          <w:b/>
          <w:sz w:val="28"/>
          <w:szCs w:val="28"/>
        </w:rPr>
        <w:t xml:space="preserve"> — UPDATED APRIL 2022</w:t>
      </w:r>
    </w:p>
    <w:p w14:paraId="7673DC86" w14:textId="42A5B81C" w:rsidR="00333CCF" w:rsidRPr="001C2A1D" w:rsidRDefault="003C6727" w:rsidP="001C2A1D">
      <w:pPr>
        <w:spacing w:after="200" w:line="276" w:lineRule="auto"/>
        <w:rPr>
          <w:rFonts w:ascii="Arial" w:hAnsi="Arial" w:cs="Arial"/>
          <w:b/>
          <w:sz w:val="28"/>
          <w:szCs w:val="28"/>
        </w:rPr>
      </w:pPr>
      <w:r>
        <w:rPr>
          <w:rFonts w:ascii="Arial" w:hAnsi="Arial" w:cs="Arial"/>
          <w:b/>
          <w:sz w:val="28"/>
          <w:szCs w:val="28"/>
        </w:rPr>
        <w:t xml:space="preserve">ELLESMERE RURAL </w:t>
      </w:r>
      <w:r w:rsidR="00333CCF">
        <w:rPr>
          <w:rFonts w:ascii="Arial" w:hAnsi="Arial" w:cs="Arial"/>
          <w:b/>
          <w:sz w:val="28"/>
          <w:szCs w:val="28"/>
        </w:rPr>
        <w:t xml:space="preserve">PARISH </w:t>
      </w:r>
      <w:proofErr w:type="gramStart"/>
      <w:r w:rsidR="00333CCF">
        <w:rPr>
          <w:rFonts w:ascii="Arial" w:hAnsi="Arial" w:cs="Arial"/>
          <w:b/>
          <w:sz w:val="28"/>
          <w:szCs w:val="28"/>
        </w:rPr>
        <w:t>COUNCIL  Adopted</w:t>
      </w:r>
      <w:proofErr w:type="gramEnd"/>
      <w:r w:rsidR="00333CCF">
        <w:rPr>
          <w:rFonts w:ascii="Arial" w:hAnsi="Arial" w:cs="Arial"/>
          <w:b/>
          <w:sz w:val="28"/>
          <w:szCs w:val="28"/>
        </w:rPr>
        <w:t xml:space="preserve"> </w:t>
      </w:r>
      <w:r w:rsidR="004E6FC3">
        <w:rPr>
          <w:rFonts w:ascii="Arial" w:hAnsi="Arial" w:cs="Arial"/>
          <w:b/>
          <w:sz w:val="28"/>
          <w:szCs w:val="28"/>
        </w:rPr>
        <w:t>9</w:t>
      </w:r>
      <w:r w:rsidR="004E6FC3" w:rsidRPr="004E6FC3">
        <w:rPr>
          <w:rFonts w:ascii="Arial" w:hAnsi="Arial" w:cs="Arial"/>
          <w:b/>
          <w:sz w:val="28"/>
          <w:szCs w:val="28"/>
          <w:vertAlign w:val="superscript"/>
        </w:rPr>
        <w:t>th</w:t>
      </w:r>
      <w:r w:rsidR="004E6FC3">
        <w:rPr>
          <w:rFonts w:ascii="Arial" w:hAnsi="Arial" w:cs="Arial"/>
          <w:b/>
          <w:sz w:val="28"/>
          <w:szCs w:val="28"/>
        </w:rPr>
        <w:t xml:space="preserve"> </w:t>
      </w:r>
      <w:r w:rsidR="006743A9">
        <w:rPr>
          <w:rFonts w:ascii="Arial" w:hAnsi="Arial" w:cs="Arial"/>
          <w:b/>
          <w:sz w:val="28"/>
          <w:szCs w:val="28"/>
        </w:rPr>
        <w:t>September 2024</w:t>
      </w:r>
    </w:p>
    <w:p w14:paraId="51AEC51C" w14:textId="3B7CA5B8" w:rsidR="00B44291" w:rsidRPr="00EF055C" w:rsidRDefault="00B44291" w:rsidP="00EF055C">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National Association of Local Councils (NALC)</w:t>
      </w:r>
      <w:r w:rsidRPr="001C2A1D">
        <w:rPr>
          <w:rFonts w:ascii="Arial" w:eastAsiaTheme="majorEastAsia" w:hAnsi="Arial" w:cs="Arial"/>
          <w:color w:val="000000" w:themeColor="text1"/>
          <w:sz w:val="22"/>
          <w:szCs w:val="22"/>
        </w:rPr>
        <w:br/>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The Bloomsbury Building</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10 Bloomsbury Way</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Holborn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London</w:t>
      </w:r>
      <w:r w:rsidR="00EF055C">
        <w:rPr>
          <w:rFonts w:ascii="Arial" w:eastAsiaTheme="majorEastAsia" w:hAnsi="Arial" w:cs="Arial"/>
          <w:color w:val="000000" w:themeColor="text1"/>
          <w:sz w:val="22"/>
          <w:szCs w:val="22"/>
        </w:rPr>
        <w:br/>
      </w:r>
      <w:r w:rsidR="00EF055C" w:rsidRPr="00EF055C">
        <w:rPr>
          <w:rFonts w:ascii="Arial" w:eastAsiaTheme="majorEastAsia" w:hAnsi="Arial" w:cs="Arial"/>
          <w:color w:val="000000" w:themeColor="text1"/>
          <w:sz w:val="22"/>
          <w:szCs w:val="22"/>
        </w:rPr>
        <w:t>WC1A 2SL</w:t>
      </w:r>
    </w:p>
    <w:p w14:paraId="38CC9FC9" w14:textId="77777777" w:rsidR="00B44291" w:rsidRPr="001C2A1D" w:rsidRDefault="00B44291" w:rsidP="001C2A1D">
      <w:pPr>
        <w:spacing w:after="200" w:line="276" w:lineRule="auto"/>
        <w:rPr>
          <w:rFonts w:ascii="Arial" w:eastAsiaTheme="majorEastAsia" w:hAnsi="Arial" w:cs="Arial"/>
          <w:color w:val="000000" w:themeColor="text1"/>
          <w:sz w:val="22"/>
          <w:szCs w:val="22"/>
        </w:rPr>
      </w:pPr>
      <w:r w:rsidRPr="001C2A1D">
        <w:rPr>
          <w:rFonts w:ascii="Arial" w:eastAsiaTheme="majorEastAsia" w:hAnsi="Arial" w:cs="Arial"/>
          <w:color w:val="000000" w:themeColor="text1"/>
          <w:sz w:val="22"/>
          <w:szCs w:val="22"/>
        </w:rPr>
        <w:t>020 7637 1865 | nalc@nalc.gov.uk | www.nalc.gov.uk</w:t>
      </w:r>
    </w:p>
    <w:bookmarkEnd w:id="0"/>
    <w:p w14:paraId="45000A55" w14:textId="292EA912" w:rsid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NALC 20</w:t>
      </w:r>
      <w:r w:rsidR="00D17972">
        <w:rPr>
          <w:rFonts w:ascii="Arial" w:hAnsi="Arial" w:cs="Arial"/>
          <w:bCs w:val="0"/>
          <w:szCs w:val="22"/>
        </w:rPr>
        <w:t>22</w:t>
      </w:r>
      <w:r w:rsidRPr="001C2A1D">
        <w:rPr>
          <w:rFonts w:ascii="Arial" w:hAnsi="Arial" w:cs="Arial"/>
          <w:bCs w:val="0"/>
          <w:szCs w:val="22"/>
        </w:rPr>
        <w:t xml:space="preserve">. All rights are reserved. </w:t>
      </w:r>
    </w:p>
    <w:p w14:paraId="54573C29" w14:textId="3002139D" w:rsidR="009B61E7" w:rsidRPr="001C2A1D" w:rsidRDefault="009B61E7" w:rsidP="001C2A1D">
      <w:pPr>
        <w:pStyle w:val="Heading1"/>
        <w:numPr>
          <w:ilvl w:val="0"/>
          <w:numId w:val="0"/>
        </w:numPr>
        <w:spacing w:before="0" w:after="200" w:line="276" w:lineRule="auto"/>
        <w:rPr>
          <w:rFonts w:ascii="Arial" w:hAnsi="Arial" w:cs="Arial"/>
          <w:bCs w:val="0"/>
          <w:szCs w:val="22"/>
        </w:rPr>
      </w:pPr>
      <w:r w:rsidRPr="001C2A1D">
        <w:rPr>
          <w:rFonts w:ascii="Arial" w:hAnsi="Arial" w:cs="Arial"/>
          <w:bCs w:val="0"/>
          <w:szCs w:val="22"/>
        </w:rPr>
        <w:t xml:space="preserve">No part of this publication may be reproduced or used for commercial purposes without the written permission of NALC save </w:t>
      </w:r>
      <w:r w:rsidR="001C2A1D">
        <w:rPr>
          <w:rFonts w:ascii="Arial" w:hAnsi="Arial" w:cs="Arial"/>
          <w:bCs w:val="0"/>
          <w:szCs w:val="22"/>
        </w:rPr>
        <w:t>those councils</w:t>
      </w:r>
      <w:r w:rsidRPr="001C2A1D">
        <w:rPr>
          <w:rFonts w:ascii="Arial" w:hAnsi="Arial" w:cs="Arial"/>
          <w:bCs w:val="0"/>
          <w:szCs w:val="22"/>
        </w:rPr>
        <w:t xml:space="preserve"> in membership of NALC have permission to edit and use the model standing orders in this publication for their governance purposes.</w:t>
      </w:r>
    </w:p>
    <w:p w14:paraId="31ABD3CD" w14:textId="77777777" w:rsidR="003224B4" w:rsidRPr="001C2A1D" w:rsidRDefault="003224B4" w:rsidP="001C2A1D">
      <w:pPr>
        <w:spacing w:line="276" w:lineRule="auto"/>
        <w:rPr>
          <w:rFonts w:ascii="Arial" w:hAnsi="Arial" w:cs="Arial"/>
          <w:sz w:val="22"/>
          <w:szCs w:val="22"/>
        </w:rPr>
      </w:pPr>
    </w:p>
    <w:p w14:paraId="27E93052" w14:textId="77777777" w:rsidR="003224B4" w:rsidRPr="001C2A1D" w:rsidRDefault="003224B4" w:rsidP="001C2A1D">
      <w:pPr>
        <w:spacing w:line="276" w:lineRule="auto"/>
        <w:rPr>
          <w:rFonts w:ascii="Arial" w:hAnsi="Arial" w:cs="Arial"/>
          <w:sz w:val="22"/>
          <w:szCs w:val="22"/>
        </w:rPr>
      </w:pP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43AC41D5" w14:textId="77777777" w:rsidR="003224B4" w:rsidRPr="001C2A1D" w:rsidRDefault="003224B4" w:rsidP="001C2A1D">
      <w:pPr>
        <w:spacing w:line="276" w:lineRule="auto"/>
        <w:rPr>
          <w:rFonts w:ascii="Arial" w:hAnsi="Arial" w:cs="Arial"/>
          <w:sz w:val="22"/>
          <w:szCs w:val="22"/>
        </w:rPr>
      </w:pPr>
    </w:p>
    <w:p w14:paraId="426654BB" w14:textId="77777777" w:rsidR="003224B4" w:rsidRPr="001C2A1D" w:rsidRDefault="003224B4" w:rsidP="001C2A1D">
      <w:pPr>
        <w:spacing w:line="276" w:lineRule="auto"/>
        <w:rPr>
          <w:rFonts w:ascii="Arial" w:hAnsi="Arial" w:cs="Arial"/>
          <w:sz w:val="22"/>
          <w:szCs w:val="22"/>
        </w:rPr>
      </w:pPr>
    </w:p>
    <w:p w14:paraId="6ACD674B" w14:textId="77777777" w:rsidR="003224B4" w:rsidRPr="001C2A1D" w:rsidRDefault="003224B4" w:rsidP="001C2A1D">
      <w:pPr>
        <w:spacing w:line="276" w:lineRule="auto"/>
        <w:rPr>
          <w:rFonts w:ascii="Arial" w:hAnsi="Arial" w:cs="Arial"/>
          <w:sz w:val="22"/>
          <w:szCs w:val="22"/>
        </w:rPr>
      </w:pPr>
    </w:p>
    <w:p w14:paraId="65008E85" w14:textId="77777777" w:rsidR="003224B4" w:rsidRPr="001C2A1D" w:rsidRDefault="003224B4" w:rsidP="001C2A1D">
      <w:pPr>
        <w:spacing w:line="276" w:lineRule="auto"/>
        <w:rPr>
          <w:rFonts w:ascii="Arial" w:hAnsi="Arial" w:cs="Arial"/>
          <w:sz w:val="22"/>
          <w:szCs w:val="22"/>
        </w:rPr>
      </w:pPr>
    </w:p>
    <w:p w14:paraId="61688245" w14:textId="77777777" w:rsidR="003224B4" w:rsidRPr="001C2A1D" w:rsidRDefault="003224B4" w:rsidP="001C2A1D">
      <w:pPr>
        <w:spacing w:line="276" w:lineRule="auto"/>
        <w:rPr>
          <w:rFonts w:ascii="Arial" w:hAnsi="Arial" w:cs="Arial"/>
          <w:sz w:val="22"/>
          <w:szCs w:val="22"/>
        </w:rPr>
      </w:pPr>
    </w:p>
    <w:p w14:paraId="015A77DF" w14:textId="77777777" w:rsidR="003224B4" w:rsidRPr="001C2A1D" w:rsidRDefault="003224B4" w:rsidP="001C2A1D">
      <w:pPr>
        <w:spacing w:line="276" w:lineRule="auto"/>
        <w:rPr>
          <w:rFonts w:ascii="Arial" w:hAnsi="Arial" w:cs="Arial"/>
          <w:sz w:val="22"/>
          <w:szCs w:val="22"/>
        </w:rPr>
      </w:pPr>
    </w:p>
    <w:p w14:paraId="06B56195" w14:textId="77777777" w:rsidR="003224B4" w:rsidRPr="001C2A1D" w:rsidRDefault="003224B4" w:rsidP="001C2A1D">
      <w:pPr>
        <w:spacing w:line="276" w:lineRule="auto"/>
        <w:rPr>
          <w:rFonts w:ascii="Arial" w:hAnsi="Arial" w:cs="Arial"/>
          <w:sz w:val="22"/>
          <w:szCs w:val="22"/>
        </w:rPr>
      </w:pPr>
    </w:p>
    <w:p w14:paraId="776D541D" w14:textId="77777777" w:rsidR="003224B4" w:rsidRPr="001C2A1D" w:rsidRDefault="003224B4" w:rsidP="001C2A1D">
      <w:pPr>
        <w:spacing w:line="276" w:lineRule="auto"/>
        <w:rPr>
          <w:rFonts w:ascii="Arial" w:hAnsi="Arial" w:cs="Arial"/>
          <w:sz w:val="22"/>
          <w:szCs w:val="22"/>
        </w:rPr>
      </w:pPr>
    </w:p>
    <w:p w14:paraId="3840D0B6" w14:textId="77777777" w:rsidR="003224B4" w:rsidRPr="001C2A1D" w:rsidRDefault="003224B4" w:rsidP="001C2A1D">
      <w:pPr>
        <w:spacing w:line="276" w:lineRule="auto"/>
        <w:rPr>
          <w:rFonts w:ascii="Arial" w:hAnsi="Arial" w:cs="Arial"/>
          <w:sz w:val="22"/>
          <w:szCs w:val="22"/>
        </w:rPr>
      </w:pPr>
    </w:p>
    <w:p w14:paraId="2993B534" w14:textId="77777777" w:rsidR="003224B4" w:rsidRPr="001C2A1D" w:rsidRDefault="003224B4" w:rsidP="001C2A1D">
      <w:pPr>
        <w:spacing w:line="276" w:lineRule="auto"/>
        <w:rPr>
          <w:rFonts w:ascii="Arial" w:hAnsi="Arial" w:cs="Arial"/>
          <w:sz w:val="22"/>
          <w:szCs w:val="22"/>
        </w:rPr>
      </w:pPr>
    </w:p>
    <w:p w14:paraId="229B52A0" w14:textId="77777777" w:rsidR="003224B4" w:rsidRPr="001C2A1D" w:rsidRDefault="003224B4" w:rsidP="001C2A1D">
      <w:pPr>
        <w:spacing w:line="276" w:lineRule="auto"/>
        <w:rPr>
          <w:rFonts w:ascii="Arial" w:hAnsi="Arial" w:cs="Arial"/>
          <w:sz w:val="22"/>
          <w:szCs w:val="22"/>
        </w:rPr>
      </w:pPr>
    </w:p>
    <w:p w14:paraId="3BBD8996" w14:textId="77777777" w:rsidR="003224B4" w:rsidRPr="001C2A1D" w:rsidRDefault="003224B4" w:rsidP="001C2A1D">
      <w:pPr>
        <w:spacing w:line="276" w:lineRule="auto"/>
        <w:rPr>
          <w:rFonts w:ascii="Arial" w:hAnsi="Arial" w:cs="Arial"/>
          <w:sz w:val="22"/>
          <w:szCs w:val="22"/>
        </w:rPr>
      </w:pPr>
    </w:p>
    <w:p w14:paraId="71540194" w14:textId="77777777" w:rsidR="003224B4" w:rsidRPr="001C2A1D" w:rsidRDefault="003224B4" w:rsidP="001C2A1D">
      <w:pPr>
        <w:spacing w:line="276" w:lineRule="auto"/>
        <w:rPr>
          <w:rFonts w:ascii="Arial" w:hAnsi="Arial" w:cs="Arial"/>
          <w:sz w:val="22"/>
          <w:szCs w:val="22"/>
        </w:rPr>
      </w:pPr>
    </w:p>
    <w:p w14:paraId="3ECD6C8C" w14:textId="77777777" w:rsidR="003224B4" w:rsidRPr="001C2A1D" w:rsidRDefault="003224B4" w:rsidP="001C2A1D">
      <w:pPr>
        <w:spacing w:line="276" w:lineRule="auto"/>
        <w:rPr>
          <w:rFonts w:ascii="Arial" w:hAnsi="Arial" w:cs="Arial"/>
          <w:sz w:val="22"/>
          <w:szCs w:val="22"/>
        </w:rPr>
      </w:pPr>
    </w:p>
    <w:p w14:paraId="69CA1258" w14:textId="77777777" w:rsidR="003224B4" w:rsidRPr="001C2A1D" w:rsidRDefault="003224B4" w:rsidP="001C2A1D">
      <w:pPr>
        <w:spacing w:line="276" w:lineRule="auto"/>
        <w:rPr>
          <w:rFonts w:ascii="Arial" w:hAnsi="Arial" w:cs="Arial"/>
          <w:sz w:val="22"/>
          <w:szCs w:val="22"/>
        </w:rPr>
      </w:pPr>
    </w:p>
    <w:p w14:paraId="082EB1DC" w14:textId="77777777" w:rsidR="003224B4" w:rsidRPr="001C2A1D" w:rsidRDefault="003224B4" w:rsidP="001C2A1D">
      <w:pPr>
        <w:spacing w:line="276" w:lineRule="auto"/>
        <w:rPr>
          <w:rFonts w:ascii="Arial" w:hAnsi="Arial" w:cs="Arial"/>
          <w:sz w:val="22"/>
          <w:szCs w:val="22"/>
        </w:rPr>
      </w:pPr>
    </w:p>
    <w:p w14:paraId="0269EA04" w14:textId="77777777" w:rsidR="003224B4" w:rsidRPr="001C2A1D" w:rsidRDefault="003224B4" w:rsidP="001C2A1D">
      <w:pPr>
        <w:spacing w:line="276" w:lineRule="auto"/>
        <w:rPr>
          <w:rFonts w:ascii="Arial" w:hAnsi="Arial" w:cs="Arial"/>
          <w:sz w:val="22"/>
          <w:szCs w:val="22"/>
        </w:rPr>
      </w:pPr>
    </w:p>
    <w:p w14:paraId="34434B8F" w14:textId="77777777" w:rsidR="003224B4" w:rsidRPr="001C2A1D" w:rsidRDefault="003224B4" w:rsidP="001C2A1D">
      <w:pPr>
        <w:spacing w:line="276" w:lineRule="auto"/>
        <w:rPr>
          <w:rFonts w:ascii="Arial" w:hAnsi="Arial" w:cs="Arial"/>
          <w:sz w:val="22"/>
          <w:szCs w:val="22"/>
        </w:rPr>
      </w:pPr>
    </w:p>
    <w:p w14:paraId="14B677F5" w14:textId="77777777" w:rsidR="003224B4" w:rsidRPr="001C2A1D" w:rsidRDefault="003224B4" w:rsidP="001C2A1D">
      <w:pPr>
        <w:spacing w:line="276" w:lineRule="auto"/>
        <w:rPr>
          <w:rFonts w:ascii="Arial" w:hAnsi="Arial" w:cs="Arial"/>
          <w:sz w:val="22"/>
          <w:szCs w:val="22"/>
        </w:rPr>
      </w:pPr>
    </w:p>
    <w:p w14:paraId="3724B5AA" w14:textId="77777777" w:rsidR="003224B4" w:rsidRPr="001C2A1D" w:rsidRDefault="003224B4" w:rsidP="001C2A1D">
      <w:pPr>
        <w:spacing w:line="276" w:lineRule="auto"/>
        <w:rPr>
          <w:rFonts w:ascii="Arial" w:hAnsi="Arial" w:cs="Arial"/>
          <w:sz w:val="22"/>
          <w:szCs w:val="22"/>
        </w:rPr>
      </w:pPr>
    </w:p>
    <w:p w14:paraId="165A156D" w14:textId="77777777" w:rsidR="003224B4" w:rsidRPr="001C2A1D" w:rsidRDefault="003224B4" w:rsidP="001C2A1D">
      <w:pPr>
        <w:spacing w:line="276" w:lineRule="auto"/>
        <w:rPr>
          <w:rFonts w:ascii="Arial" w:hAnsi="Arial" w:cs="Arial"/>
          <w:sz w:val="22"/>
          <w:szCs w:val="22"/>
        </w:rPr>
      </w:pPr>
    </w:p>
    <w:p w14:paraId="18F4A1D6" w14:textId="77777777" w:rsidR="003224B4" w:rsidRPr="001C2A1D" w:rsidRDefault="003224B4" w:rsidP="001C2A1D">
      <w:pPr>
        <w:spacing w:line="276" w:lineRule="auto"/>
        <w:rPr>
          <w:rFonts w:ascii="Arial" w:hAnsi="Arial" w:cs="Arial"/>
          <w:sz w:val="22"/>
          <w:szCs w:val="22"/>
        </w:rPr>
      </w:pPr>
    </w:p>
    <w:p w14:paraId="7BF13ACC" w14:textId="77777777" w:rsidR="003224B4" w:rsidRPr="001C2A1D" w:rsidRDefault="003224B4" w:rsidP="001C2A1D">
      <w:pPr>
        <w:spacing w:line="276" w:lineRule="auto"/>
        <w:rPr>
          <w:rFonts w:ascii="Arial" w:hAnsi="Arial" w:cs="Arial"/>
          <w:sz w:val="22"/>
          <w:szCs w:val="22"/>
        </w:rPr>
      </w:pPr>
    </w:p>
    <w:p w14:paraId="70699CD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bookmarkStart w:id="1" w:name="_Toc357072129"/>
    <w:bookmarkStart w:id="2" w:name="_Toc359318554"/>
    <w:bookmarkStart w:id="3" w:name="_Toc359334502"/>
    <w:bookmarkStart w:id="4" w:name="_Toc359334781"/>
    <w:p w14:paraId="54C94408" w14:textId="0ACE97CC"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1224BC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6F80F71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1ABE78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54B3DF6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5A79D35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0B9D4AA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5F7EFF0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64A861C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660DBE0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290039D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65FA090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3B84C76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07948D1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5B9F0D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19A9CE0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57333FF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4D7AE86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611E345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02E7B2F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7FC5D56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69B3006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69F57EA1"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6BAE4B8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27CA1F51" w14:textId="16A08C7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64C419A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FE65BF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160769">
          <w:rPr>
            <w:rFonts w:ascii="Arial" w:hAnsi="Arial" w:cs="Arial"/>
            <w:b w:val="0"/>
            <w:bCs w:val="0"/>
            <w:webHidden/>
            <w:sz w:val="22"/>
            <w:szCs w:val="22"/>
          </w:rPr>
          <w:t>25</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5" w:name="_Toc509571989"/>
      <w:bookmarkStart w:id="6" w:name="_Toc359336483"/>
      <w:r w:rsidR="00EE2E3E" w:rsidRPr="001C2A1D">
        <w:rPr>
          <w:rFonts w:ascii="Arial" w:hAnsi="Arial" w:cs="Arial"/>
          <w:b/>
          <w:sz w:val="28"/>
        </w:rPr>
        <w:lastRenderedPageBreak/>
        <w:t>INTRODUCTION</w:t>
      </w:r>
      <w:bookmarkEnd w:id="5"/>
    </w:p>
    <w:p w14:paraId="489BE779" w14:textId="333C309F"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7" w:name="_Toc508366052"/>
    </w:p>
    <w:p w14:paraId="506CD0B2" w14:textId="529A3C73" w:rsidR="00EE2E3E" w:rsidRPr="00D17972" w:rsidRDefault="00D17972" w:rsidP="001C2A1D">
      <w:pPr>
        <w:spacing w:after="200" w:line="276" w:lineRule="auto"/>
        <w:rPr>
          <w:rFonts w:ascii="Arial" w:hAnsi="Arial" w:cs="Arial"/>
          <w:b/>
          <w:bCs/>
          <w:sz w:val="22"/>
          <w:szCs w:val="22"/>
        </w:rPr>
      </w:pPr>
      <w:r>
        <w:rPr>
          <w:rFonts w:ascii="Arial" w:hAnsi="Arial" w:cs="Arial"/>
          <w:b/>
          <w:sz w:val="22"/>
          <w:szCs w:val="22"/>
        </w:rPr>
        <w:t>H</w:t>
      </w:r>
      <w:r w:rsidRPr="00D17972">
        <w:rPr>
          <w:rFonts w:ascii="Arial" w:hAnsi="Arial" w:cs="Arial"/>
          <w:b/>
          <w:sz w:val="22"/>
          <w:szCs w:val="22"/>
        </w:rPr>
        <w:t>ow to use model standing orders</w:t>
      </w:r>
      <w:bookmarkEnd w:id="7"/>
      <w:r w:rsidRPr="00D17972">
        <w:rPr>
          <w:rFonts w:ascii="Arial" w:hAnsi="Arial" w:cs="Arial"/>
          <w:b/>
          <w:sz w:val="22"/>
          <w:szCs w:val="22"/>
        </w:rPr>
        <w:t xml:space="preserve"> </w:t>
      </w:r>
    </w:p>
    <w:p w14:paraId="7FE3B59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1C2A1D">
        <w:rPr>
          <w:rFonts w:ascii="Arial" w:hAnsi="Arial" w:cs="Arial"/>
          <w:color w:val="000000"/>
          <w:sz w:val="22"/>
          <w:szCs w:val="22"/>
          <w:lang w:bidi="en-US"/>
        </w:rPr>
        <w:t>council</w:t>
      </w:r>
      <w:proofErr w:type="gramEnd"/>
      <w:r w:rsidRPr="001C2A1D">
        <w:rPr>
          <w:rFonts w:ascii="Arial" w:hAnsi="Arial" w:cs="Arial"/>
          <w:color w:val="000000"/>
          <w:sz w:val="22"/>
          <w:szCs w:val="22"/>
          <w:lang w:bidi="en-US"/>
        </w:rPr>
        <w:t xml:space="preserve"> but standing orders may refer to them. </w:t>
      </w:r>
    </w:p>
    <w:p w14:paraId="5DBADBBD"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Local councils operate within a wide statutory framework. NA</w:t>
      </w:r>
      <w:r w:rsidR="00343E7A" w:rsidRPr="001C2A1D">
        <w:rPr>
          <w:rFonts w:ascii="Arial" w:hAnsi="Arial" w:cs="Arial"/>
          <w:color w:val="000000"/>
          <w:sz w:val="22"/>
          <w:szCs w:val="22"/>
          <w:lang w:bidi="en-US"/>
        </w:rPr>
        <w:t>LC</w:t>
      </w:r>
      <w:r w:rsidRPr="001C2A1D">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1C2A1D">
        <w:rPr>
          <w:rFonts w:ascii="Arial" w:hAnsi="Arial" w:cs="Arial"/>
          <w:color w:val="000000"/>
          <w:sz w:val="22"/>
          <w:szCs w:val="22"/>
          <w:lang w:bidi="en-US"/>
        </w:rPr>
        <w:t>whether or not</w:t>
      </w:r>
      <w:proofErr w:type="gramEnd"/>
      <w:r w:rsidRPr="001C2A1D">
        <w:rPr>
          <w:rFonts w:ascii="Arial" w:hAnsi="Arial" w:cs="Arial"/>
          <w:color w:val="000000"/>
          <w:sz w:val="22"/>
          <w:szCs w:val="22"/>
          <w:lang w:bidi="en-US"/>
        </w:rPr>
        <w:t xml:space="preserve"> they are incorporated in a council’s standing orders.</w:t>
      </w:r>
    </w:p>
    <w:p w14:paraId="0A743BF6" w14:textId="27221AFB" w:rsidR="00C6169C" w:rsidRPr="00616F7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1C2A1D">
        <w:rPr>
          <w:rFonts w:ascii="Arial" w:hAnsi="Arial" w:cs="Arial"/>
          <w:sz w:val="22"/>
          <w:szCs w:val="22"/>
        </w:rPr>
        <w:t xml:space="preserve"> </w:t>
      </w:r>
      <w:r w:rsidRPr="001C2A1D">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sidRPr="001C2A1D">
        <w:rPr>
          <w:rFonts w:ascii="Arial" w:hAnsi="Arial" w:cs="Arial"/>
          <w:color w:val="000000"/>
          <w:sz w:val="22"/>
          <w:szCs w:val="22"/>
          <w:lang w:bidi="en-US"/>
        </w:rPr>
        <w:t xml:space="preserve">o councils in membership of </w:t>
      </w:r>
      <w:r w:rsidR="004B2530" w:rsidRPr="001C2A1D">
        <w:rPr>
          <w:rFonts w:ascii="Arial" w:hAnsi="Arial" w:cs="Arial"/>
          <w:color w:val="000000"/>
          <w:sz w:val="22"/>
          <w:szCs w:val="22"/>
          <w:lang w:bidi="en-US"/>
        </w:rPr>
        <w:t>NALC</w:t>
      </w:r>
      <w:r w:rsidRPr="001C2A1D">
        <w:rPr>
          <w:rFonts w:ascii="Arial" w:hAnsi="Arial" w:cs="Arial"/>
          <w:color w:val="000000"/>
          <w:sz w:val="22"/>
          <w:szCs w:val="22"/>
          <w:lang w:bidi="en-US"/>
        </w:rPr>
        <w:t>.</w:t>
      </w:r>
    </w:p>
    <w:p w14:paraId="63F4F565" w14:textId="785F4ED9" w:rsidR="00C6169C" w:rsidRPr="001C2A1D" w:rsidRDefault="00616F7D"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Pr>
          <w:rFonts w:ascii="Arial" w:hAnsi="Arial" w:cs="Arial"/>
          <w:b/>
          <w:color w:val="000000"/>
          <w:sz w:val="22"/>
          <w:szCs w:val="22"/>
          <w:lang w:bidi="en-US"/>
        </w:rPr>
        <w:t>D</w:t>
      </w:r>
      <w:r w:rsidRPr="001C2A1D">
        <w:rPr>
          <w:rFonts w:ascii="Arial" w:hAnsi="Arial" w:cs="Arial"/>
          <w:b/>
          <w:color w:val="000000"/>
          <w:sz w:val="22"/>
          <w:szCs w:val="22"/>
          <w:lang w:bidi="en-US"/>
        </w:rPr>
        <w:t>rafting notes</w:t>
      </w:r>
    </w:p>
    <w:p w14:paraId="47770852" w14:textId="77777777" w:rsidR="00D529C3"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238294EA" w14:textId="77777777" w:rsidR="00EE2E3E" w:rsidRPr="001C2A1D" w:rsidRDefault="00EE2E3E"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model standing order that includes brackets like this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and the term ‘OR’ provide</w:t>
      </w:r>
      <w:r w:rsidR="00BB464B" w:rsidRPr="001C2A1D">
        <w:rPr>
          <w:rFonts w:ascii="Arial" w:hAnsi="Arial" w:cs="Arial"/>
          <w:color w:val="000000"/>
          <w:sz w:val="22"/>
          <w:szCs w:val="22"/>
          <w:lang w:bidi="en-US"/>
        </w:rPr>
        <w:t>s</w:t>
      </w:r>
      <w:r w:rsidRPr="001C2A1D">
        <w:rPr>
          <w:rFonts w:ascii="Arial" w:hAnsi="Arial" w:cs="Arial"/>
          <w:color w:val="000000"/>
          <w:sz w:val="22"/>
          <w:szCs w:val="22"/>
          <w:lang w:bidi="en-US"/>
        </w:rPr>
        <w:t xml:space="preserve"> alternative options for a council to choose from when determining standing orders. </w:t>
      </w:r>
    </w:p>
    <w:p w14:paraId="63978C74" w14:textId="7B60C6E0" w:rsidR="00C6169C" w:rsidRDefault="00C6169C" w:rsidP="001C2A1D">
      <w:pPr>
        <w:spacing w:line="276" w:lineRule="auto"/>
        <w:rPr>
          <w:rFonts w:ascii="Arial" w:hAnsi="Arial" w:cs="Arial"/>
          <w:b/>
          <w:sz w:val="22"/>
          <w:szCs w:val="22"/>
        </w:rPr>
      </w:pPr>
    </w:p>
    <w:p w14:paraId="4ABA7CE1" w14:textId="2F14C16C" w:rsidR="00616F7D" w:rsidRDefault="00616F7D" w:rsidP="001C2A1D">
      <w:pPr>
        <w:spacing w:line="276" w:lineRule="auto"/>
        <w:rPr>
          <w:rFonts w:ascii="Arial" w:hAnsi="Arial" w:cs="Arial"/>
          <w:b/>
          <w:sz w:val="22"/>
          <w:szCs w:val="22"/>
        </w:rPr>
      </w:pPr>
    </w:p>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8" w:name="_Toc509571990"/>
      <w:r w:rsidRPr="00D17972">
        <w:rPr>
          <w:rFonts w:ascii="Arial" w:hAnsi="Arial" w:cs="Arial"/>
          <w:b/>
          <w:sz w:val="28"/>
        </w:rPr>
        <w:lastRenderedPageBreak/>
        <w:t>RULES OF DEBATE AT MEETINGS</w:t>
      </w:r>
      <w:bookmarkEnd w:id="1"/>
      <w:bookmarkEnd w:id="2"/>
      <w:bookmarkEnd w:id="3"/>
      <w:bookmarkEnd w:id="4"/>
      <w:bookmarkEnd w:id="6"/>
      <w:bookmarkEnd w:id="8"/>
      <w:r w:rsidR="00616F7D">
        <w:rPr>
          <w:rFonts w:ascii="Arial" w:hAnsi="Arial" w:cs="Arial"/>
          <w:b/>
          <w:szCs w:val="22"/>
        </w:rPr>
        <w:br/>
      </w:r>
    </w:p>
    <w:p w14:paraId="27C460C5" w14:textId="6B84CA68"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Motions on the agenda shall be considered in the order that they appear unless the order is changed at the discretion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5BF21D7C"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663CA815"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is expressed in writing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p>
    <w:p w14:paraId="52B1071F" w14:textId="50676B0D"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move an amendment to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own motion if agreed by the meeting. If a motion has already been seconded, the amendment shall be with the consent of the seconder and the meeting.</w:t>
      </w:r>
    </w:p>
    <w:p w14:paraId="6C6B0DC5" w14:textId="38A6734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If there is more than one amendment to an original or substantive motion, the amendments shall be moved in the order directed by the </w:t>
      </w:r>
      <w:r w:rsidR="00451238">
        <w:rPr>
          <w:rFonts w:ascii="Arial" w:hAnsi="Arial" w:cs="Arial"/>
          <w:color w:val="000000"/>
          <w:sz w:val="22"/>
          <w:szCs w:val="22"/>
          <w:lang w:bidi="en-US"/>
        </w:rPr>
        <w:t>chair</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1B59BAF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w:t>
      </w:r>
    </w:p>
    <w:p w14:paraId="2334F202" w14:textId="3502BE5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337F0242"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permitted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4A61EA52"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06AE4F6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proofErr w:type="gramStart"/>
      <w:r w:rsidR="00883BA0" w:rsidRPr="001C2A1D">
        <w:rPr>
          <w:rFonts w:ascii="Arial" w:hAnsi="Arial" w:cs="Arial"/>
          <w:color w:val="000000"/>
          <w:sz w:val="22"/>
          <w:szCs w:val="22"/>
          <w:lang w:bidi="en-US"/>
        </w:rPr>
        <w:t>considers</w:t>
      </w:r>
      <w:proofErr w:type="gramEnd"/>
      <w:r w:rsidR="00883BA0" w:rsidRPr="001C2A1D">
        <w:rPr>
          <w:rFonts w:ascii="Arial" w:hAnsi="Arial" w:cs="Arial"/>
          <w:color w:val="000000"/>
          <w:sz w:val="22"/>
          <w:szCs w:val="22"/>
          <w:lang w:bidi="en-US"/>
        </w:rPr>
        <w:t xml:space="preserve"> has been breached or specify the other irregularity in the proceedings of the meeting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is concerned by. </w:t>
      </w:r>
    </w:p>
    <w:p w14:paraId="163B564B" w14:textId="77770800"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EE38A66"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right of reply. </w:t>
      </w:r>
    </w:p>
    <w:p w14:paraId="61E0A9E9" w14:textId="0C635037"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proofErr w:type="gramStart"/>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 minutes without the consent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7972">
        <w:rPr>
          <w:rFonts w:ascii="Arial" w:hAnsi="Arial" w:cs="Arial"/>
          <w:b/>
          <w:sz w:val="28"/>
        </w:rPr>
        <w:lastRenderedPageBreak/>
        <w:t>DISORDERLY CONDUCT AT MEETINGS</w:t>
      </w:r>
      <w:bookmarkEnd w:id="9"/>
      <w:bookmarkEnd w:id="10"/>
      <w:bookmarkEnd w:id="11"/>
      <w:bookmarkEnd w:id="12"/>
      <w:bookmarkEnd w:id="13"/>
      <w:bookmarkEnd w:id="14"/>
      <w:r w:rsidR="00616F7D">
        <w:rPr>
          <w:rFonts w:ascii="Arial" w:hAnsi="Arial" w:cs="Arial"/>
          <w:b/>
          <w:szCs w:val="22"/>
        </w:rPr>
        <w:br/>
      </w:r>
    </w:p>
    <w:p w14:paraId="212B3B45" w14:textId="4872E3B8"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request such person(s) to moderate or improve their conduct.</w:t>
      </w:r>
    </w:p>
    <w:p w14:paraId="128D88E8" w14:textId="2B8DC045"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to moderate or improve their conduct, any councillor or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78FC31A9"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7972">
        <w:rPr>
          <w:rFonts w:ascii="Arial" w:hAnsi="Arial" w:cs="Arial"/>
          <w:b/>
          <w:sz w:val="28"/>
        </w:rPr>
        <w:t>MEETINGS GENERALLY</w:t>
      </w:r>
      <w:bookmarkEnd w:id="15"/>
      <w:bookmarkEnd w:id="16"/>
      <w:bookmarkEnd w:id="17"/>
      <w:bookmarkEnd w:id="18"/>
      <w:bookmarkEnd w:id="19"/>
      <w:bookmarkEnd w:id="20"/>
      <w:r w:rsidR="00616F7D">
        <w:rPr>
          <w:rFonts w:ascii="Arial" w:hAnsi="Arial" w:cs="Arial"/>
          <w:b/>
          <w:szCs w:val="22"/>
        </w:rPr>
        <w:br/>
      </w:r>
    </w:p>
    <w:p w14:paraId="50F52282"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6739B68E"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2C1D63EB" w14:textId="77777777"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shd w:val="clear" w:color="auto" w:fill="auto"/>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shd w:val="clear" w:color="auto" w:fill="auto"/>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shd w:val="clear" w:color="auto" w:fill="auto"/>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5E42D759" w14:textId="7C86BEFA"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00883BA0" w:rsidRPr="001C2A1D" w14:paraId="401983C1" w14:textId="77777777" w:rsidTr="00EE2E3E">
        <w:tc>
          <w:tcPr>
            <w:tcW w:w="425" w:type="dxa"/>
            <w:shd w:val="clear" w:color="auto" w:fill="auto"/>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shd w:val="clear" w:color="auto" w:fill="auto"/>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shd w:val="clear" w:color="auto" w:fill="auto"/>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2C8AAE4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period of time designated for public participation at a meeting in accordance with standing order 3(e) shall not exceed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15</w:t>
            </w:r>
            <w:proofErr w:type="gramEnd"/>
            <w:r w:rsidRPr="001C2A1D">
              <w:rPr>
                <w:rFonts w:ascii="Arial" w:hAnsi="Arial" w:cs="Arial"/>
                <w:color w:val="000000"/>
                <w:sz w:val="22"/>
                <w:szCs w:val="22"/>
                <w:lang w:bidi="en-US"/>
              </w:rPr>
              <w:t xml:space="preserve"> ) minutes unless </w:t>
            </w:r>
            <w:r w:rsidRPr="001C2A1D">
              <w:rPr>
                <w:rFonts w:ascii="Arial" w:hAnsi="Arial" w:cs="Arial"/>
                <w:color w:val="000000"/>
                <w:sz w:val="22"/>
                <w:szCs w:val="22"/>
                <w:lang w:bidi="en-US"/>
              </w:rPr>
              <w:lastRenderedPageBreak/>
              <w:t xml:space="preserve">directed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32C6D0F8" w14:textId="77777777" w:rsidTr="00EE2E3E">
        <w:trPr>
          <w:trHeight w:val="683"/>
        </w:trPr>
        <w:tc>
          <w:tcPr>
            <w:tcW w:w="425" w:type="dxa"/>
            <w:shd w:val="clear" w:color="auto" w:fill="auto"/>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5C03DC4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minutes.</w:t>
            </w:r>
          </w:p>
        </w:tc>
      </w:tr>
      <w:tr w:rsidR="00883BA0" w:rsidRPr="001C2A1D" w14:paraId="7FAD0E19" w14:textId="77777777" w:rsidTr="00EE2E3E">
        <w:tc>
          <w:tcPr>
            <w:tcW w:w="425" w:type="dxa"/>
            <w:shd w:val="clear" w:color="auto" w:fill="auto"/>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238B4F2C"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accordance with standing order 3(e), a question shall not require a response at the meeting nor start a debate on the question.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direct that a written or oral response be given.</w:t>
            </w:r>
          </w:p>
        </w:tc>
      </w:tr>
      <w:tr w:rsidR="00883BA0" w:rsidRPr="001C2A1D" w14:paraId="430CF8E9" w14:textId="77777777" w:rsidTr="00EE2E3E">
        <w:tc>
          <w:tcPr>
            <w:tcW w:w="425" w:type="dxa"/>
            <w:shd w:val="clear" w:color="auto" w:fill="auto"/>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4832248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shall raise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hand when requesting to speak and stand when speaking (except when a person has a disability or is likely to suffer discomfort).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may at any time permit a person to be seated when speaking.</w:t>
            </w:r>
          </w:p>
        </w:tc>
      </w:tr>
      <w:tr w:rsidR="00883BA0" w:rsidRPr="001C2A1D" w14:paraId="7D9A8569" w14:textId="77777777" w:rsidTr="00EE2E3E">
        <w:tc>
          <w:tcPr>
            <w:tcW w:w="425" w:type="dxa"/>
            <w:shd w:val="clear" w:color="auto" w:fill="auto"/>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238F57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person who speaks at a meeting shall direct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comments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p>
        </w:tc>
      </w:tr>
      <w:tr w:rsidR="00883BA0" w:rsidRPr="001C2A1D" w14:paraId="1E3CBBA3" w14:textId="77777777" w:rsidTr="00EE2E3E">
        <w:tc>
          <w:tcPr>
            <w:tcW w:w="425" w:type="dxa"/>
            <w:shd w:val="clear" w:color="auto" w:fill="auto"/>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54B1D22E"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Only one person is permitted to speak at a time. If more than one person wants to speak,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shall direct the order of speaking.</w:t>
            </w:r>
          </w:p>
        </w:tc>
      </w:tr>
      <w:tr w:rsidR="00883BA0" w:rsidRPr="001C2A1D" w14:paraId="19234870" w14:textId="77777777" w:rsidTr="00EE2E3E">
        <w:tc>
          <w:tcPr>
            <w:tcW w:w="425" w:type="dxa"/>
            <w:shd w:val="clear" w:color="auto" w:fill="auto"/>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shd w:val="clear" w:color="auto" w:fill="auto"/>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shd w:val="clear" w:color="auto" w:fill="auto"/>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shd w:val="clear" w:color="auto" w:fill="auto"/>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shd w:val="clear" w:color="auto" w:fill="auto"/>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1B2D158C" w14:textId="496EC738"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in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absence be done by, to or before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shd w:val="clear" w:color="auto" w:fill="auto"/>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shd w:val="clear" w:color="auto" w:fill="auto"/>
          </w:tcPr>
          <w:p w14:paraId="053EC069" w14:textId="5F6170A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xml:space="preserve">, if present, shall preside at a meeting. 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is absent from a meeting, the Vice-</w:t>
            </w:r>
            <w:r w:rsidR="00451238">
              <w:rPr>
                <w:rFonts w:ascii="Arial" w:hAnsi="Arial" w:cs="Arial"/>
                <w:b/>
                <w:bCs/>
                <w:color w:val="000000"/>
                <w:sz w:val="22"/>
                <w:szCs w:val="22"/>
                <w:lang w:bidi="en-US"/>
              </w:rPr>
              <w:t>Chair</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1C2A1D" w14:paraId="655F92B1" w14:textId="77777777" w:rsidTr="00EE2E3E">
        <w:tc>
          <w:tcPr>
            <w:tcW w:w="425" w:type="dxa"/>
            <w:shd w:val="clear" w:color="auto" w:fill="auto"/>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shd w:val="clear" w:color="auto" w:fill="auto"/>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lastRenderedPageBreak/>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41511133" w14:textId="05740443"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lastRenderedPageBreak/>
              <w:t xml:space="preserve">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w:t>
            </w:r>
            <w:r w:rsidRPr="001C2A1D">
              <w:rPr>
                <w:rFonts w:ascii="Arial" w:hAnsi="Arial" w:cs="Arial"/>
                <w:b/>
                <w:bCs/>
                <w:color w:val="000000"/>
                <w:sz w:val="22"/>
                <w:szCs w:val="22"/>
                <w:lang w:bidi="en-US"/>
              </w:rPr>
              <w:t xml:space="preserve">of a meeting may give an original vote on any matter put to </w:t>
            </w:r>
            <w:r w:rsidRPr="001C2A1D">
              <w:rPr>
                <w:rFonts w:ascii="Arial" w:hAnsi="Arial" w:cs="Arial"/>
                <w:b/>
                <w:bCs/>
                <w:color w:val="000000"/>
                <w:sz w:val="22"/>
                <w:szCs w:val="22"/>
                <w:lang w:bidi="en-US"/>
              </w:rPr>
              <w:lastRenderedPageBreak/>
              <w:t xml:space="preserve">the vote, and in the case of an equality of votes may exercise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gave an original vote.</w:t>
            </w:r>
          </w:p>
          <w:p w14:paraId="5E0D9BB4" w14:textId="436E77CD"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w:t>
            </w:r>
            <w:r w:rsidR="00451238">
              <w:rPr>
                <w:rFonts w:ascii="Arial" w:hAnsi="Arial" w:cs="Arial"/>
                <w:i/>
                <w:iCs/>
                <w:color w:val="000000"/>
                <w:sz w:val="22"/>
                <w:szCs w:val="22"/>
                <w:lang w:bidi="en-US"/>
              </w:rPr>
              <w:t>Chair</w:t>
            </w:r>
            <w:r w:rsidR="00883BA0" w:rsidRPr="001C2A1D">
              <w:rPr>
                <w:rFonts w:ascii="Arial" w:hAnsi="Arial" w:cs="Arial"/>
                <w:i/>
                <w:iCs/>
                <w:color w:val="000000"/>
                <w:sz w:val="22"/>
                <w:szCs w:val="22"/>
                <w:lang w:bidi="en-US"/>
              </w:rPr>
              <w:t xml:space="preserve">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shd w:val="clear" w:color="auto" w:fill="auto"/>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lastRenderedPageBreak/>
              <w:t>●</w:t>
            </w:r>
          </w:p>
        </w:tc>
        <w:tc>
          <w:tcPr>
            <w:tcW w:w="8556" w:type="dxa"/>
            <w:shd w:val="clear" w:color="auto" w:fill="auto"/>
          </w:tcPr>
          <w:p w14:paraId="4F7F8A0F" w14:textId="40620FC0"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shd w:val="clear" w:color="auto" w:fill="auto"/>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shd w:val="clear" w:color="auto" w:fill="auto"/>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4838102F"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 xml:space="preserve">being considered at a meeting is subject to statutory limitations or restrictions under the code on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shd w:val="clear" w:color="auto" w:fill="auto"/>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meeting. </w:t>
            </w:r>
          </w:p>
        </w:tc>
      </w:tr>
    </w:tbl>
    <w:p w14:paraId="23E46EEA" w14:textId="020DF7CD"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shd w:val="clear" w:color="auto" w:fill="auto"/>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shd w:val="clear" w:color="auto" w:fill="auto"/>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If a meeting is or becomes inquorate no business shall be </w:t>
            </w:r>
            <w:proofErr w:type="gramStart"/>
            <w:r w:rsidRPr="001C2A1D">
              <w:rPr>
                <w:rFonts w:ascii="Arial" w:hAnsi="Arial" w:cs="Arial"/>
                <w:b/>
                <w:bCs/>
                <w:color w:val="000000"/>
                <w:sz w:val="22"/>
                <w:szCs w:val="22"/>
                <w:lang w:bidi="en-US"/>
              </w:rPr>
              <w:t>transacted</w:t>
            </w:r>
            <w:proofErr w:type="gramEnd"/>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shd w:val="clear" w:color="auto" w:fill="auto"/>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1FBBC7CB"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2</w:t>
            </w:r>
            <w:proofErr w:type="gramEnd"/>
            <w:r w:rsidRPr="001C2A1D">
              <w:rPr>
                <w:rFonts w:ascii="Arial" w:hAnsi="Arial" w:cs="Arial"/>
                <w:color w:val="000000"/>
                <w:sz w:val="22"/>
                <w:szCs w:val="22"/>
                <w:lang w:bidi="en-US"/>
              </w:rPr>
              <w:t xml:space="preserve"> ) 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7972" w:rsidRDefault="001E3ED6" w:rsidP="001C2A1D">
      <w:pPr>
        <w:pStyle w:val="Heading1"/>
        <w:spacing w:before="0" w:after="200" w:line="276" w:lineRule="auto"/>
        <w:rPr>
          <w:rFonts w:ascii="Arial" w:hAnsi="Arial" w:cs="Arial"/>
          <w:b/>
          <w:sz w:val="28"/>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7972">
        <w:rPr>
          <w:rFonts w:ascii="Arial" w:hAnsi="Arial" w:cs="Arial"/>
          <w:b/>
          <w:sz w:val="28"/>
        </w:rPr>
        <w:t>COMMITTEES AND SUB-COMMITTEES</w:t>
      </w:r>
      <w:bookmarkEnd w:id="31"/>
      <w:bookmarkEnd w:id="32"/>
      <w:bookmarkEnd w:id="33"/>
      <w:bookmarkEnd w:id="34"/>
      <w:bookmarkEnd w:id="35"/>
      <w:bookmarkEnd w:id="36"/>
    </w:p>
    <w:p w14:paraId="2191E313" w14:textId="77777777" w:rsidR="00883BA0" w:rsidRPr="001C2A1D" w:rsidRDefault="00883BA0" w:rsidP="001C2A1D">
      <w:pPr>
        <w:spacing w:after="200" w:line="276" w:lineRule="auto"/>
        <w:rPr>
          <w:rFonts w:ascii="Arial" w:hAnsi="Arial" w:cs="Arial"/>
          <w:sz w:val="22"/>
          <w:szCs w:val="22"/>
        </w:rPr>
      </w:pPr>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49CF828B"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3</w:t>
      </w:r>
      <w:proofErr w:type="gramEnd"/>
      <w:r w:rsidRPr="001C2A1D">
        <w:rPr>
          <w:rFonts w:ascii="Arial" w:hAnsi="Arial" w:cs="Arial"/>
          <w:color w:val="000000"/>
          <w:sz w:val="22"/>
          <w:szCs w:val="22"/>
          <w:lang w:bidi="en-US"/>
        </w:rPr>
        <w:t xml:space="preserve"> ) days before the meeting that they are unable to attend;</w:t>
      </w:r>
    </w:p>
    <w:p w14:paraId="6C9549A8" w14:textId="3B4EBACD"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standing </w:t>
      </w:r>
      <w:proofErr w:type="gramStart"/>
      <w:r w:rsidRPr="001C2A1D">
        <w:rPr>
          <w:rFonts w:ascii="Arial" w:hAnsi="Arial" w:cs="Arial"/>
          <w:color w:val="000000"/>
          <w:sz w:val="22"/>
          <w:szCs w:val="22"/>
          <w:lang w:bidi="en-US"/>
        </w:rPr>
        <w:t>committee;</w:t>
      </w:r>
      <w:proofErr w:type="gramEnd"/>
    </w:p>
    <w:p w14:paraId="3637A712" w14:textId="692AD22E"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7972" w:rsidRDefault="001E3ED6" w:rsidP="001C2A1D">
      <w:pPr>
        <w:pStyle w:val="Heading1"/>
        <w:spacing w:before="0" w:after="200" w:line="276" w:lineRule="auto"/>
        <w:rPr>
          <w:rFonts w:ascii="Arial" w:hAnsi="Arial" w:cs="Arial"/>
          <w:b/>
          <w:sz w:val="28"/>
        </w:rPr>
      </w:pPr>
      <w:bookmarkStart w:id="38" w:name="_Toc357072135"/>
      <w:bookmarkStart w:id="39" w:name="_Toc359318559"/>
      <w:bookmarkStart w:id="40" w:name="_Toc359334507"/>
      <w:bookmarkStart w:id="41" w:name="_Toc359334786"/>
      <w:bookmarkStart w:id="42" w:name="_Toc359336488"/>
      <w:bookmarkStart w:id="43" w:name="_Toc509571994"/>
      <w:r w:rsidRPr="00D17972">
        <w:rPr>
          <w:rFonts w:ascii="Arial" w:hAnsi="Arial" w:cs="Arial"/>
          <w:b/>
          <w:sz w:val="28"/>
        </w:rPr>
        <w:t>ORDINARY COUNCIL MEETINGS</w:t>
      </w:r>
      <w:bookmarkEnd w:id="38"/>
      <w:bookmarkEnd w:id="39"/>
      <w:bookmarkEnd w:id="40"/>
      <w:bookmarkEnd w:id="41"/>
      <w:bookmarkEnd w:id="42"/>
      <w:bookmarkEnd w:id="43"/>
      <w:r w:rsidRPr="00D17972">
        <w:rPr>
          <w:rFonts w:ascii="Arial" w:hAnsi="Arial" w:cs="Arial"/>
          <w:b/>
          <w:sz w:val="28"/>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ouncil shall take place at 6pm.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5D76C7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and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6EE7F1B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has</w:t>
      </w:r>
      <w:proofErr w:type="gramEnd"/>
      <w:r w:rsidRPr="001C2A1D">
        <w:rPr>
          <w:rFonts w:ascii="Arial" w:hAnsi="Arial" w:cs="Arial"/>
          <w:b/>
          <w:bCs/>
          <w:color w:val="000000"/>
          <w:sz w:val="22"/>
          <w:szCs w:val="22"/>
          <w:lang w:bidi="en-US"/>
        </w:rPr>
        <w:t xml:space="preserve"> resigned or becomes disqualified, shall continue in office and preside at the annual meeting until </w:t>
      </w:r>
      <w:r w:rsidR="00EF055C">
        <w:rPr>
          <w:rFonts w:ascii="Arial" w:hAnsi="Arial" w:cs="Arial"/>
          <w:b/>
          <w:bCs/>
          <w:color w:val="000000"/>
          <w:sz w:val="22"/>
          <w:szCs w:val="22"/>
          <w:lang w:bidi="en-US"/>
        </w:rPr>
        <w:t>their</w:t>
      </w:r>
      <w:r w:rsidRPr="001C2A1D">
        <w:rPr>
          <w:rFonts w:ascii="Arial" w:hAnsi="Arial" w:cs="Arial"/>
          <w:b/>
          <w:bCs/>
          <w:color w:val="000000"/>
          <w:sz w:val="22"/>
          <w:szCs w:val="22"/>
          <w:lang w:bidi="en-US"/>
        </w:rPr>
        <w:t xml:space="preserve">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6EBB7E59"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Vice-</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w:t>
      </w:r>
      <w:proofErr w:type="gramStart"/>
      <w:r w:rsidRPr="001C2A1D">
        <w:rPr>
          <w:rFonts w:ascii="Arial" w:hAnsi="Arial" w:cs="Arial"/>
          <w:b/>
          <w:bCs/>
          <w:color w:val="000000"/>
          <w:sz w:val="22"/>
          <w:szCs w:val="22"/>
          <w:lang w:bidi="en-US"/>
        </w:rPr>
        <w:t>resigns</w:t>
      </w:r>
      <w:proofErr w:type="gramEnd"/>
      <w:r w:rsidRPr="001C2A1D">
        <w:rPr>
          <w:rFonts w:ascii="Arial" w:hAnsi="Arial" w:cs="Arial"/>
          <w:b/>
          <w:bCs/>
          <w:color w:val="000000"/>
          <w:sz w:val="22"/>
          <w:szCs w:val="22"/>
          <w:lang w:bidi="en-US"/>
        </w:rPr>
        <w:t xml:space="preserve"> or becomes disqualified, shall hold office until immediately after the election of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3B426A7C"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shall not have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B86AA5A"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In an election year, if the current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w:t>
      </w:r>
      <w:r w:rsidR="005D0FAA" w:rsidRPr="001C2A1D">
        <w:rPr>
          <w:rFonts w:ascii="Arial" w:hAnsi="Arial" w:cs="Arial"/>
          <w:b/>
          <w:bCs/>
          <w:color w:val="000000"/>
          <w:sz w:val="22"/>
          <w:szCs w:val="22"/>
          <w:lang w:bidi="en-US"/>
        </w:rPr>
        <w:t xml:space="preserve"> re-elected as a member of the C</w:t>
      </w:r>
      <w:r w:rsidRPr="001C2A1D">
        <w:rPr>
          <w:rFonts w:ascii="Arial" w:hAnsi="Arial" w:cs="Arial"/>
          <w:b/>
          <w:bCs/>
          <w:color w:val="000000"/>
          <w:sz w:val="22"/>
          <w:szCs w:val="22"/>
          <w:lang w:bidi="en-US"/>
        </w:rPr>
        <w:t xml:space="preserve">ouncil,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has been elected. </w:t>
      </w:r>
      <w:r w:rsidR="00EF055C">
        <w:rPr>
          <w:rFonts w:ascii="Arial" w:hAnsi="Arial" w:cs="Arial"/>
          <w:b/>
          <w:bCs/>
          <w:color w:val="000000"/>
          <w:sz w:val="22"/>
          <w:szCs w:val="22"/>
          <w:lang w:bidi="en-US"/>
        </w:rPr>
        <w:t>They</w:t>
      </w:r>
      <w:r w:rsidRPr="001C2A1D">
        <w:rPr>
          <w:rFonts w:ascii="Arial" w:hAnsi="Arial" w:cs="Arial"/>
          <w:b/>
          <w:bCs/>
          <w:color w:val="000000"/>
          <w:sz w:val="22"/>
          <w:szCs w:val="22"/>
          <w:lang w:bidi="en-US"/>
        </w:rPr>
        <w:t xml:space="preserve"> may exercise an original vote in respect of the election of the new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1B05311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Council and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27C55518"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and </w:t>
      </w:r>
      <w:r w:rsidRPr="001C2A1D">
        <w:rPr>
          <w:rFonts w:ascii="Arial" w:hAnsi="Arial" w:cs="Arial"/>
          <w:b/>
          <w:color w:val="000000"/>
          <w:sz w:val="22"/>
          <w:szCs w:val="22"/>
          <w:lang w:bidi="en-US"/>
        </w:rPr>
        <w:lastRenderedPageBreak/>
        <w:t>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xml:space="preserve">. In a year which is not an election year, delivery by the </w:t>
      </w:r>
      <w:r w:rsidR="00451238">
        <w:rPr>
          <w:rFonts w:ascii="Arial" w:hAnsi="Arial" w:cs="Arial"/>
          <w:b/>
          <w:color w:val="000000"/>
          <w:sz w:val="22"/>
          <w:szCs w:val="22"/>
          <w:lang w:bidi="en-US"/>
        </w:rPr>
        <w:t>Chair</w:t>
      </w:r>
      <w:r w:rsidRPr="001C2A1D">
        <w:rPr>
          <w:rFonts w:ascii="Arial" w:hAnsi="Arial" w:cs="Arial"/>
          <w:b/>
          <w:color w:val="000000"/>
          <w:sz w:val="22"/>
          <w:szCs w:val="22"/>
          <w:lang w:bidi="en-US"/>
        </w:rPr>
        <w:t xml:space="preserve"> of the Council of </w:t>
      </w:r>
      <w:r w:rsidR="00EF055C">
        <w:rPr>
          <w:rFonts w:ascii="Arial" w:hAnsi="Arial" w:cs="Arial"/>
          <w:b/>
          <w:color w:val="000000"/>
          <w:sz w:val="22"/>
          <w:szCs w:val="22"/>
          <w:lang w:bidi="en-US"/>
        </w:rPr>
        <w:t>their</w:t>
      </w:r>
      <w:r w:rsidRPr="001C2A1D">
        <w:rPr>
          <w:rFonts w:ascii="Arial" w:hAnsi="Arial" w:cs="Arial"/>
          <w:b/>
          <w:color w:val="000000"/>
          <w:sz w:val="22"/>
          <w:szCs w:val="22"/>
          <w:lang w:bidi="en-US"/>
        </w:rPr>
        <w:t xml:space="preserve">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In an election year, to make a</w:t>
      </w:r>
      <w:r w:rsidR="005D0FAA" w:rsidRPr="001C2A1D">
        <w:rPr>
          <w:rFonts w:ascii="Arial" w:hAnsi="Arial" w:cs="Arial"/>
          <w:color w:val="000000"/>
          <w:sz w:val="22"/>
          <w:szCs w:val="22"/>
          <w:lang w:bidi="en-US"/>
        </w:rPr>
        <w:t>rrangements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0C51B8">
        <w:rPr>
          <w:rFonts w:ascii="Arial" w:hAnsi="Arial" w:cs="Arial"/>
          <w:b/>
          <w:sz w:val="28"/>
        </w:rPr>
        <w:t>EXTRAORDINARY MEETINGS</w:t>
      </w:r>
      <w:bookmarkEnd w:id="44"/>
      <w:r w:rsidR="00A9033E" w:rsidRPr="000C51B8">
        <w:rPr>
          <w:rFonts w:ascii="Arial" w:hAnsi="Arial" w:cs="Arial"/>
          <w:b/>
          <w:sz w:val="28"/>
        </w:rPr>
        <w:t xml:space="preserve"> OF THE COUNCIL, </w:t>
      </w:r>
      <w:r w:rsidRPr="000C51B8">
        <w:rPr>
          <w:rFonts w:ascii="Arial" w:hAnsi="Arial" w:cs="Arial"/>
          <w:b/>
          <w:sz w:val="28"/>
        </w:rPr>
        <w:t>COMMITTEES AND SUB-COMMITTEES</w:t>
      </w:r>
      <w:bookmarkEnd w:id="45"/>
      <w:bookmarkEnd w:id="46"/>
      <w:bookmarkEnd w:id="47"/>
      <w:bookmarkEnd w:id="48"/>
      <w:bookmarkEnd w:id="49"/>
      <w:r w:rsidR="00616F7D">
        <w:rPr>
          <w:rFonts w:ascii="Arial" w:hAnsi="Arial" w:cs="Arial"/>
          <w:b/>
          <w:szCs w:val="22"/>
        </w:rPr>
        <w:br/>
      </w:r>
    </w:p>
    <w:p w14:paraId="027C9635" w14:textId="1B227475"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3CE5C33E"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If the </w:t>
      </w:r>
      <w:r w:rsidR="00451238">
        <w:rPr>
          <w:rFonts w:ascii="Arial" w:hAnsi="Arial" w:cs="Arial"/>
          <w:b/>
          <w:bCs/>
          <w:color w:val="000000"/>
          <w:sz w:val="22"/>
          <w:szCs w:val="22"/>
          <w:lang w:bidi="en-US"/>
        </w:rPr>
        <w:t>Chair</w:t>
      </w:r>
      <w:r w:rsidRPr="001C2A1D">
        <w:rPr>
          <w:rFonts w:ascii="Arial" w:hAnsi="Arial" w:cs="Arial"/>
          <w:b/>
          <w:bCs/>
          <w:color w:val="000000"/>
          <w:sz w:val="22"/>
          <w:szCs w:val="22"/>
          <w:lang w:bidi="en-US"/>
        </w:rPr>
        <w:t xml:space="preserve">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28FD9A6B"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may convene an extraordinary meeting of the committee [or the sub-committee] at any time. </w:t>
      </w:r>
    </w:p>
    <w:p w14:paraId="10CDA156" w14:textId="058B90B9" w:rsidR="00883BA0" w:rsidRPr="00616F7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committee [or a sub-committee] does not call an e</w:t>
      </w:r>
      <w:r w:rsidR="00BD1CB6" w:rsidRPr="001C2A1D">
        <w:rPr>
          <w:rFonts w:ascii="Arial" w:hAnsi="Arial" w:cs="Arial"/>
          <w:color w:val="000000"/>
          <w:sz w:val="22"/>
          <w:szCs w:val="22"/>
          <w:lang w:bidi="en-US"/>
        </w:rPr>
        <w:t>xtraordinary meeting within (</w:t>
      </w:r>
      <w:r w:rsidR="00333CCF">
        <w:rPr>
          <w:rFonts w:ascii="Arial" w:hAnsi="Arial" w:cs="Arial"/>
          <w:color w:val="000000"/>
          <w:sz w:val="22"/>
          <w:szCs w:val="22"/>
          <w:lang w:bidi="en-US"/>
        </w:rPr>
        <w:t>10</w:t>
      </w:r>
      <w:r w:rsidR="00BD1CB6"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 </w:t>
      </w:r>
      <w:r w:rsidR="00976DBB" w:rsidRPr="001C2A1D">
        <w:rPr>
          <w:rFonts w:ascii="Arial" w:hAnsi="Arial" w:cs="Arial"/>
          <w:color w:val="000000"/>
          <w:sz w:val="22"/>
          <w:szCs w:val="22"/>
          <w:lang w:bidi="en-US"/>
        </w:rPr>
        <w:t>days of having been requested</w:t>
      </w:r>
      <w:r w:rsidRPr="001C2A1D">
        <w:rPr>
          <w:rFonts w:ascii="Arial" w:hAnsi="Arial" w:cs="Arial"/>
          <w:color w:val="000000"/>
          <w:sz w:val="22"/>
          <w:szCs w:val="22"/>
          <w:lang w:bidi="en-US"/>
        </w:rPr>
        <w:t xml:space="preserve"> to do so by ( </w:t>
      </w:r>
      <w:r w:rsidR="00333CCF">
        <w:rPr>
          <w:rFonts w:ascii="Arial" w:hAnsi="Arial" w:cs="Arial"/>
          <w:color w:val="000000"/>
          <w:sz w:val="22"/>
          <w:szCs w:val="22"/>
          <w:lang w:bidi="en-US"/>
        </w:rPr>
        <w:t>4</w:t>
      </w:r>
      <w:r w:rsidRPr="001C2A1D">
        <w:rPr>
          <w:rFonts w:ascii="Arial" w:hAnsi="Arial" w:cs="Arial"/>
          <w:color w:val="000000"/>
          <w:sz w:val="22"/>
          <w:szCs w:val="22"/>
          <w:lang w:bidi="en-US"/>
        </w:rPr>
        <w:t xml:space="preserve"> ) members of the committee [or the sub-committee], any ( </w:t>
      </w:r>
      <w:r w:rsidR="00333CCF">
        <w:rPr>
          <w:rFonts w:ascii="Arial" w:hAnsi="Arial" w:cs="Arial"/>
          <w:color w:val="000000"/>
          <w:sz w:val="22"/>
          <w:szCs w:val="22"/>
          <w:lang w:bidi="en-US"/>
        </w:rPr>
        <w:t>4</w:t>
      </w:r>
      <w:r w:rsidR="004B1097" w:rsidRPr="001C2A1D">
        <w:rPr>
          <w:rFonts w:ascii="Arial" w:hAnsi="Arial" w:cs="Arial"/>
          <w:color w:val="000000"/>
          <w:sz w:val="22"/>
          <w:szCs w:val="22"/>
          <w:lang w:bidi="en-US"/>
        </w:rPr>
        <w:t xml:space="preserve"> ) members of the committee [or</w:t>
      </w:r>
      <w:r w:rsidRPr="001C2A1D">
        <w:rPr>
          <w:rFonts w:ascii="Arial" w:hAnsi="Arial" w:cs="Arial"/>
          <w:color w:val="000000"/>
          <w:sz w:val="22"/>
          <w:szCs w:val="22"/>
          <w:lang w:bidi="en-US"/>
        </w:rPr>
        <w:t xml:space="preserve"> the sub-committee] may convene an extraordi</w:t>
      </w:r>
      <w:r w:rsidR="00A9033E" w:rsidRPr="001C2A1D">
        <w:rPr>
          <w:rFonts w:ascii="Arial" w:hAnsi="Arial" w:cs="Arial"/>
          <w:color w:val="000000"/>
          <w:sz w:val="22"/>
          <w:szCs w:val="22"/>
          <w:lang w:bidi="en-US"/>
        </w:rPr>
        <w:t>na</w:t>
      </w:r>
      <w:r w:rsidR="004A7BDA" w:rsidRPr="001C2A1D">
        <w:rPr>
          <w:rFonts w:ascii="Arial" w:hAnsi="Arial" w:cs="Arial"/>
          <w:color w:val="000000"/>
          <w:sz w:val="22"/>
          <w:szCs w:val="22"/>
          <w:lang w:bidi="en-US"/>
        </w:rPr>
        <w:t>ry meeting of the</w:t>
      </w:r>
      <w:r w:rsidR="004B1097" w:rsidRPr="001C2A1D">
        <w:rPr>
          <w:rFonts w:ascii="Arial" w:hAnsi="Arial" w:cs="Arial"/>
          <w:color w:val="000000"/>
          <w:sz w:val="22"/>
          <w:szCs w:val="22"/>
          <w:lang w:bidi="en-US"/>
        </w:rPr>
        <w:t xml:space="preserve"> committee [or</w:t>
      </w:r>
      <w:r w:rsidRPr="001C2A1D">
        <w:rPr>
          <w:rFonts w:ascii="Arial" w:hAnsi="Arial" w:cs="Arial"/>
          <w:color w:val="000000"/>
          <w:sz w:val="22"/>
          <w:szCs w:val="22"/>
          <w:lang w:bidi="en-US"/>
        </w:rPr>
        <w:t xml:space="preserve"> a sub-committee]. </w:t>
      </w:r>
      <w:r w:rsidR="00616F7D">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0C51B8">
        <w:rPr>
          <w:rFonts w:ascii="Arial" w:hAnsi="Arial" w:cs="Arial"/>
          <w:b/>
          <w:sz w:val="28"/>
        </w:rPr>
        <w:t>PREVIOUS RESOLUTIONS</w:t>
      </w:r>
      <w:bookmarkEnd w:id="37"/>
      <w:bookmarkEnd w:id="50"/>
      <w:bookmarkEnd w:id="51"/>
      <w:bookmarkEnd w:id="52"/>
      <w:bookmarkEnd w:id="53"/>
      <w:bookmarkEnd w:id="54"/>
      <w:r w:rsidR="00616F7D">
        <w:rPr>
          <w:rFonts w:ascii="Arial" w:hAnsi="Arial" w:cs="Arial"/>
          <w:b/>
          <w:szCs w:val="22"/>
        </w:rPr>
        <w:br/>
      </w:r>
    </w:p>
    <w:p w14:paraId="40E17099" w14:textId="4B32C939"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6</w:t>
      </w:r>
      <w:proofErr w:type="gramEnd"/>
      <w:r w:rsidRPr="001C2A1D">
        <w:rPr>
          <w:rFonts w:ascii="Arial" w:hAnsi="Arial" w:cs="Arial"/>
          <w:color w:val="000000"/>
          <w:sz w:val="22"/>
          <w:szCs w:val="22"/>
          <w:lang w:bidi="en-US"/>
        </w:rPr>
        <w:t xml:space="preserve"> ) 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0C51B8">
        <w:rPr>
          <w:rFonts w:ascii="Arial" w:hAnsi="Arial" w:cs="Arial"/>
          <w:b/>
          <w:sz w:val="28"/>
        </w:rPr>
        <w:t>VOTING ON APPOINTMENTS</w:t>
      </w:r>
      <w:bookmarkEnd w:id="55"/>
      <w:bookmarkEnd w:id="56"/>
      <w:bookmarkEnd w:id="57"/>
      <w:bookmarkEnd w:id="58"/>
      <w:bookmarkEnd w:id="59"/>
      <w:bookmarkEnd w:id="60"/>
      <w:r w:rsidR="00616F7D">
        <w:rPr>
          <w:rFonts w:ascii="Arial" w:hAnsi="Arial" w:cs="Arial"/>
          <w:b/>
          <w:szCs w:val="22"/>
        </w:rPr>
        <w:br/>
      </w:r>
    </w:p>
    <w:p w14:paraId="0F87D881" w14:textId="30E3D64F"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 xml:space="preserve">able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0C51B8">
        <w:rPr>
          <w:rFonts w:ascii="Arial" w:hAnsi="Arial" w:cs="Arial"/>
          <w:b/>
          <w:sz w:val="28"/>
        </w:rPr>
        <w:t>MOTIONS FOR A MEETING THAT REQUIRE WRITTEN NOTICE TO BE GIVEN TO THE PROPER OFFICER</w:t>
      </w:r>
      <w:bookmarkEnd w:id="61"/>
      <w:bookmarkEnd w:id="62"/>
      <w:bookmarkEnd w:id="63"/>
      <w:bookmarkEnd w:id="64"/>
      <w:bookmarkEnd w:id="65"/>
      <w:bookmarkEnd w:id="66"/>
      <w:r w:rsidRPr="000C51B8">
        <w:rPr>
          <w:rFonts w:ascii="Arial" w:hAnsi="Arial" w:cs="Arial"/>
          <w:b/>
          <w:sz w:val="28"/>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6FA8B2E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No motion may be moved at a meeting unless it is on the agenda and the mover has given written notice of its wording to the Proper Officer at least (</w:t>
      </w:r>
      <w:proofErr w:type="gramStart"/>
      <w:r w:rsidR="00333CCF">
        <w:rPr>
          <w:rFonts w:ascii="Arial" w:hAnsi="Arial" w:cs="Arial"/>
          <w:color w:val="000000"/>
          <w:sz w:val="22"/>
          <w:szCs w:val="22"/>
          <w:lang w:bidi="en-US"/>
        </w:rPr>
        <w:t>10</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7C5A14B9"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 </w:t>
      </w:r>
      <w:proofErr w:type="gramStart"/>
      <w:r w:rsidRPr="001C2A1D">
        <w:rPr>
          <w:rFonts w:ascii="Arial" w:hAnsi="Arial" w:cs="Arial"/>
          <w:color w:val="000000"/>
          <w:sz w:val="22"/>
          <w:szCs w:val="22"/>
          <w:lang w:bidi="en-US"/>
        </w:rPr>
        <w:t xml:space="preserve">( </w:t>
      </w:r>
      <w:r w:rsidR="00333CCF">
        <w:rPr>
          <w:rFonts w:ascii="Arial" w:hAnsi="Arial" w:cs="Arial"/>
          <w:color w:val="000000"/>
          <w:sz w:val="22"/>
          <w:szCs w:val="22"/>
          <w:lang w:bidi="en-US"/>
        </w:rPr>
        <w:t>7</w:t>
      </w:r>
      <w:proofErr w:type="gramEnd"/>
      <w:r w:rsidRPr="001C2A1D">
        <w:rPr>
          <w:rFonts w:ascii="Arial" w:hAnsi="Arial" w:cs="Arial"/>
          <w:color w:val="000000"/>
          <w:sz w:val="22"/>
          <w:szCs w:val="22"/>
          <w:lang w:bidi="en-US"/>
        </w:rPr>
        <w:t xml:space="preserve"> ) clear days before the meeting. </w:t>
      </w:r>
    </w:p>
    <w:p w14:paraId="396633B4" w14:textId="5BCA7BF4"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wording or subject of a proposed motion is considered improper, the Proper Officer shall consult with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0C51B8">
        <w:rPr>
          <w:rFonts w:ascii="Arial" w:hAnsi="Arial" w:cs="Arial"/>
          <w:b/>
          <w:sz w:val="28"/>
        </w:rPr>
        <w:t>MOTIONS AT A MEETING THAT DO NOT REQUIRE WRITTEN NOTICE</w:t>
      </w:r>
      <w:bookmarkEnd w:id="76"/>
      <w:bookmarkEnd w:id="77"/>
      <w:bookmarkEnd w:id="78"/>
      <w:bookmarkEnd w:id="79"/>
      <w:bookmarkEnd w:id="80"/>
      <w:r w:rsidRPr="000C51B8">
        <w:rPr>
          <w:rFonts w:ascii="Arial" w:hAnsi="Arial" w:cs="Arial"/>
          <w:b/>
          <w:sz w:val="28"/>
        </w:rPr>
        <w:t xml:space="preserve"> </w:t>
      </w:r>
      <w:bookmarkEnd w:id="81"/>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0C51B8" w:rsidRDefault="001E3ED6" w:rsidP="001C2A1D">
      <w:pPr>
        <w:pStyle w:val="Heading1"/>
        <w:spacing w:before="0" w:after="200" w:line="276" w:lineRule="auto"/>
        <w:ind w:left="850" w:hanging="850"/>
        <w:rPr>
          <w:rFonts w:ascii="Arial" w:hAnsi="Arial" w:cs="Arial"/>
          <w:b/>
          <w:sz w:val="28"/>
        </w:rPr>
      </w:pPr>
      <w:bookmarkStart w:id="82" w:name="_Toc509572000"/>
      <w:bookmarkStart w:id="83" w:name="_Toc359318565"/>
      <w:bookmarkStart w:id="84" w:name="_Toc359334516"/>
      <w:bookmarkStart w:id="85" w:name="_Toc359334795"/>
      <w:bookmarkStart w:id="86" w:name="_Toc359336497"/>
      <w:bookmarkStart w:id="87" w:name="_Toc357072140"/>
      <w:r w:rsidRPr="000C51B8">
        <w:rPr>
          <w:rFonts w:ascii="Arial" w:hAnsi="Arial" w:cs="Arial"/>
          <w:b/>
          <w:sz w:val="28"/>
        </w:rPr>
        <w:t>MANAGEMENT OF INFORMATION</w:t>
      </w:r>
      <w:bookmarkEnd w:id="82"/>
      <w:r w:rsidRPr="000C51B8">
        <w:rPr>
          <w:rFonts w:ascii="Arial" w:hAnsi="Arial" w:cs="Arial"/>
          <w:b/>
          <w:sz w:val="28"/>
        </w:rPr>
        <w:t xml:space="preserve"> </w:t>
      </w:r>
      <w:bookmarkEnd w:id="83"/>
      <w:bookmarkEnd w:id="84"/>
      <w:bookmarkEnd w:id="85"/>
      <w:bookmarkEnd w:id="86"/>
      <w:bookmarkEnd w:id="87"/>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w:t>
      </w:r>
      <w:r w:rsidR="000704FE" w:rsidRPr="001C2A1D">
        <w:rPr>
          <w:rFonts w:ascii="Arial" w:hAnsi="Arial" w:cs="Arial"/>
          <w:b/>
          <w:color w:val="000000"/>
          <w:sz w:val="22"/>
          <w:szCs w:val="22"/>
          <w:lang w:bidi="en-US"/>
        </w:rPr>
        <w:lastRenderedPageBreak/>
        <w:t>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0C51B8">
        <w:rPr>
          <w:rFonts w:ascii="Arial" w:hAnsi="Arial" w:cs="Arial"/>
          <w:b/>
          <w:sz w:val="28"/>
        </w:rPr>
        <w:t>DRAFT MINUTES</w:t>
      </w:r>
      <w:bookmarkEnd w:id="88"/>
      <w:bookmarkEnd w:id="89"/>
      <w:bookmarkEnd w:id="90"/>
      <w:bookmarkEnd w:id="91"/>
      <w:bookmarkEnd w:id="92"/>
      <w:bookmarkEnd w:id="93"/>
      <w:r w:rsidRPr="000C51B8">
        <w:rPr>
          <w:rFonts w:ascii="Arial" w:hAnsi="Arial" w:cs="Arial"/>
          <w:b/>
          <w:sz w:val="28"/>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297DC87B"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20B301B3"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meeting does not consider the minutes to be an accurate record of the meeting to which they relate,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shall sign the minutes and include a paragraph in the following terms or to the same effect:</w:t>
            </w:r>
          </w:p>
          <w:p w14:paraId="074E07D4" w14:textId="74847F83"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 </w:t>
            </w:r>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w:t>
            </w:r>
            <w:r w:rsidR="00EF055C">
              <w:rPr>
                <w:rFonts w:ascii="Arial" w:hAnsi="Arial" w:cs="Arial"/>
                <w:color w:val="000000"/>
                <w:spacing w:val="-2"/>
                <w:sz w:val="22"/>
                <w:szCs w:val="22"/>
                <w:lang w:bidi="en-US"/>
              </w:rPr>
              <w:t>their</w:t>
            </w:r>
            <w:r w:rsidRPr="001C2A1D">
              <w:rPr>
                <w:rFonts w:ascii="Arial" w:hAnsi="Arial" w:cs="Arial"/>
                <w:color w:val="000000"/>
                <w:spacing w:val="-2"/>
                <w:sz w:val="22"/>
                <w:szCs w:val="22"/>
                <w:lang w:bidi="en-US"/>
              </w:rPr>
              <w:t xml:space="preserve"> view was not upheld by the meeting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Subject to the publication of draft minutes in accordance with standing order 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0C51B8" w:rsidRDefault="001E3ED6" w:rsidP="001C2A1D">
      <w:pPr>
        <w:pStyle w:val="Heading1"/>
        <w:spacing w:before="0" w:after="200" w:line="276" w:lineRule="auto"/>
        <w:ind w:left="850" w:hanging="850"/>
        <w:rPr>
          <w:rFonts w:ascii="Arial" w:hAnsi="Arial" w:cs="Arial"/>
          <w:b/>
          <w:sz w:val="28"/>
        </w:rPr>
      </w:pPr>
      <w:bookmarkStart w:id="95" w:name="_Toc359318567"/>
      <w:bookmarkStart w:id="96" w:name="_Toc359334518"/>
      <w:bookmarkStart w:id="97" w:name="_Toc359334797"/>
      <w:bookmarkStart w:id="98" w:name="_Toc359336499"/>
      <w:bookmarkStart w:id="99" w:name="_Toc509572002"/>
      <w:r w:rsidRPr="000C51B8">
        <w:rPr>
          <w:rFonts w:ascii="Arial" w:hAnsi="Arial" w:cs="Arial"/>
          <w:b/>
          <w:sz w:val="28"/>
        </w:rPr>
        <w:t>CODE OF CONDUCT AND DISPENSATIONS</w:t>
      </w:r>
      <w:bookmarkEnd w:id="94"/>
      <w:bookmarkEnd w:id="95"/>
      <w:bookmarkEnd w:id="96"/>
      <w:bookmarkEnd w:id="97"/>
      <w:bookmarkEnd w:id="98"/>
      <w:bookmarkEnd w:id="99"/>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100"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100"/>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lastRenderedPageBreak/>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3EA64304"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 xml:space="preserve">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 disclosable pecuniary interest.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4AC80EC8" w14:textId="36FD2792"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has</w:t>
      </w:r>
      <w:proofErr w:type="gramEnd"/>
      <w:r w:rsidRPr="001C2A1D">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has another </w:t>
      </w:r>
      <w:r w:rsidR="00537CEB" w:rsidRPr="001C2A1D">
        <w:rPr>
          <w:rFonts w:ascii="Arial" w:hAnsi="Arial" w:cs="Arial"/>
          <w:color w:val="000000"/>
          <w:sz w:val="22"/>
          <w:szCs w:val="22"/>
          <w:lang w:bidi="en-US"/>
        </w:rPr>
        <w:t>interest if so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may return to the meeting after it has considered the matter in which </w:t>
      </w:r>
      <w:r w:rsidR="00EF055C">
        <w:rPr>
          <w:rFonts w:ascii="Arial" w:hAnsi="Arial" w:cs="Arial"/>
          <w:color w:val="000000"/>
          <w:sz w:val="22"/>
          <w:szCs w:val="22"/>
          <w:lang w:bidi="en-US"/>
        </w:rPr>
        <w:t>they</w:t>
      </w:r>
      <w:r w:rsidRPr="001C2A1D">
        <w:rPr>
          <w:rFonts w:ascii="Arial" w:hAnsi="Arial" w:cs="Arial"/>
          <w:color w:val="000000"/>
          <w:sz w:val="22"/>
          <w:szCs w:val="22"/>
          <w:lang w:bidi="en-US"/>
        </w:rPr>
        <w:t xml:space="preserv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66CF011D"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w:t>
      </w:r>
      <w:r w:rsidR="00333CCF">
        <w:rPr>
          <w:rFonts w:ascii="Arial" w:hAnsi="Arial" w:cs="Arial"/>
          <w:color w:val="000000"/>
          <w:sz w:val="22"/>
          <w:szCs w:val="22"/>
          <w:lang w:bidi="en-US"/>
        </w:rPr>
        <w:t xml:space="preserve"> </w:t>
      </w:r>
      <w:r w:rsidRPr="001C2A1D">
        <w:rPr>
          <w:rFonts w:ascii="Arial" w:hAnsi="Arial" w:cs="Arial"/>
          <w:color w:val="000000"/>
          <w:sz w:val="22"/>
          <w:szCs w:val="22"/>
          <w:lang w:bidi="en-US"/>
        </w:rPr>
        <w:t>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64D0560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F77678">
        <w:rPr>
          <w:rFonts w:ascii="Arial" w:hAnsi="Arial" w:cs="Arial"/>
          <w:b/>
          <w:sz w:val="28"/>
        </w:rPr>
        <w:lastRenderedPageBreak/>
        <w:t>CODE OF CONDUCT COMPLAINTS</w:t>
      </w:r>
      <w:bookmarkEnd w:id="104"/>
      <w:bookmarkEnd w:id="105"/>
      <w:bookmarkEnd w:id="106"/>
      <w:bookmarkEnd w:id="107"/>
      <w:bookmarkEnd w:id="108"/>
      <w:r w:rsidRPr="00F77678">
        <w:rPr>
          <w:rFonts w:ascii="Arial" w:hAnsi="Arial" w:cs="Arial"/>
          <w:b/>
          <w:sz w:val="28"/>
        </w:rPr>
        <w:t xml:space="preserve"> </w:t>
      </w:r>
      <w:bookmarkEnd w:id="109"/>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349F661F"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Council of this fact, and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F77678">
        <w:rPr>
          <w:rFonts w:ascii="Arial" w:hAnsi="Arial" w:cs="Arial"/>
          <w:b/>
          <w:sz w:val="28"/>
          <w:lang w:bidi="en-US"/>
        </w:rPr>
        <w:lastRenderedPageBreak/>
        <w:t>PROPER OFFICER</w:t>
      </w:r>
      <w:bookmarkEnd w:id="110"/>
      <w:bookmarkEnd w:id="112"/>
      <w:bookmarkEnd w:id="113"/>
      <w:bookmarkEnd w:id="114"/>
      <w:bookmarkEnd w:id="115"/>
      <w:bookmarkEnd w:id="116"/>
      <w:r w:rsidRPr="00F77678">
        <w:rPr>
          <w:rFonts w:ascii="Arial" w:hAnsi="Arial" w:cs="Arial"/>
          <w:b/>
          <w:sz w:val="28"/>
          <w:lang w:bidi="en-US"/>
        </w:rPr>
        <w:t xml:space="preserve"> </w:t>
      </w:r>
      <w:r w:rsidR="00616F7D" w:rsidRPr="00F77678">
        <w:rPr>
          <w:rFonts w:ascii="Arial" w:hAnsi="Arial" w:cs="Arial"/>
          <w:b/>
          <w:sz w:val="28"/>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21F0032C"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9, include on the agenda all motions in the order received unless a councillor has given written notice at least (</w:t>
      </w:r>
      <w:proofErr w:type="gramStart"/>
      <w:r w:rsidR="00333CCF">
        <w:rPr>
          <w:rFonts w:ascii="Arial" w:hAnsi="Arial" w:cs="Arial"/>
          <w:color w:val="000000"/>
          <w:sz w:val="22"/>
          <w:szCs w:val="22"/>
          <w:lang w:bidi="en-US"/>
        </w:rPr>
        <w:t>5</w:t>
      </w:r>
      <w:r w:rsidRPr="001C2A1D">
        <w:rPr>
          <w:rFonts w:ascii="Arial" w:hAnsi="Arial" w:cs="Arial"/>
          <w:color w:val="000000"/>
          <w:sz w:val="22"/>
          <w:szCs w:val="22"/>
          <w:lang w:bidi="en-US"/>
        </w:rPr>
        <w:t xml:space="preserve"> )</w:t>
      </w:r>
      <w:proofErr w:type="gramEnd"/>
      <w:r w:rsidRPr="001C2A1D">
        <w:rPr>
          <w:rFonts w:ascii="Arial" w:hAnsi="Arial" w:cs="Arial"/>
          <w:color w:val="000000"/>
          <w:sz w:val="22"/>
          <w:szCs w:val="22"/>
          <w:lang w:bidi="en-US"/>
        </w:rPr>
        <w:t xml:space="preserve"> days before the meeting confirming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withdrawal of it;</w:t>
      </w:r>
    </w:p>
    <w:p w14:paraId="6B22DF45" w14:textId="57EA668F"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w:t>
      </w:r>
      <w:r w:rsidR="00451238">
        <w:rPr>
          <w:rFonts w:ascii="Arial" w:hAnsi="Arial" w:cs="Arial"/>
          <w:b/>
          <w:bCs/>
          <w:color w:val="000000"/>
          <w:sz w:val="22"/>
          <w:szCs w:val="22"/>
          <w:lang w:bidi="en-US"/>
        </w:rPr>
        <w:t>Chair</w:t>
      </w:r>
      <w:r w:rsidR="00883BA0" w:rsidRPr="001C2A1D">
        <w:rPr>
          <w:rFonts w:ascii="Arial" w:hAnsi="Arial" w:cs="Arial"/>
          <w:b/>
          <w:bCs/>
          <w:color w:val="000000"/>
          <w:sz w:val="22"/>
          <w:szCs w:val="22"/>
          <w:lang w:bidi="en-US"/>
        </w:rPr>
        <w:t xml:space="preserve"> of the Council, occasioned by a casual vacancy in </w:t>
      </w:r>
      <w:r w:rsidR="00EF055C">
        <w:rPr>
          <w:rFonts w:ascii="Arial" w:hAnsi="Arial" w:cs="Arial"/>
          <w:b/>
          <w:bCs/>
          <w:color w:val="000000"/>
          <w:sz w:val="22"/>
          <w:szCs w:val="22"/>
          <w:lang w:bidi="en-US"/>
        </w:rPr>
        <w:t>their</w:t>
      </w:r>
      <w:r w:rsidR="00883BA0" w:rsidRPr="001C2A1D">
        <w:rPr>
          <w:rFonts w:ascii="Arial" w:hAnsi="Arial" w:cs="Arial"/>
          <w:b/>
          <w:bCs/>
          <w:color w:val="000000"/>
          <w:sz w:val="22"/>
          <w:szCs w:val="22"/>
          <w:lang w:bidi="en-US"/>
        </w:rPr>
        <w:t xml:space="preserve">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r w:rsidRPr="001C2A1D">
        <w:rPr>
          <w:rFonts w:ascii="Arial" w:hAnsi="Arial" w:cs="Arial"/>
          <w:i/>
          <w:iCs/>
          <w:color w:val="000000"/>
          <w:sz w:val="22"/>
          <w:szCs w:val="22"/>
          <w:lang w:bidi="en-US"/>
        </w:rPr>
        <w:t>);</w:t>
      </w:r>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7B4F55B"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7"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F77678">
        <w:rPr>
          <w:rFonts w:ascii="Arial" w:hAnsi="Arial" w:cs="Arial"/>
          <w:b/>
          <w:sz w:val="28"/>
        </w:rPr>
        <w:t>RESPONSIBLE FINANCIAL OFFICER</w:t>
      </w:r>
      <w:bookmarkEnd w:id="118"/>
      <w:bookmarkEnd w:id="119"/>
      <w:bookmarkEnd w:id="120"/>
      <w:bookmarkEnd w:id="121"/>
      <w:bookmarkEnd w:id="122"/>
      <w:r w:rsidRPr="00F77678">
        <w:rPr>
          <w:rFonts w:ascii="Arial" w:hAnsi="Arial" w:cs="Arial"/>
          <w:b/>
          <w:sz w:val="28"/>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F77678">
        <w:rPr>
          <w:rFonts w:ascii="Arial" w:hAnsi="Arial" w:cs="Arial"/>
          <w:b/>
          <w:sz w:val="28"/>
        </w:rPr>
        <w:t>ACCOUNTS AND ACCOUNTING STATEMENT</w:t>
      </w:r>
      <w:bookmarkEnd w:id="123"/>
      <w:r w:rsidRPr="00F77678">
        <w:rPr>
          <w:rFonts w:ascii="Arial" w:hAnsi="Arial" w:cs="Arial"/>
          <w:b/>
          <w:sz w:val="28"/>
        </w:rPr>
        <w:t>S</w:t>
      </w:r>
      <w:bookmarkEnd w:id="124"/>
      <w:bookmarkEnd w:id="125"/>
      <w:bookmarkEnd w:id="126"/>
      <w:bookmarkEnd w:id="127"/>
      <w:bookmarkEnd w:id="128"/>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F77678">
        <w:rPr>
          <w:rFonts w:ascii="Arial" w:hAnsi="Arial" w:cs="Arial"/>
          <w:b/>
          <w:sz w:val="28"/>
        </w:rPr>
        <w:t>FINANCIAL CONTROLS AND PROCUREMENT</w:t>
      </w:r>
      <w:bookmarkEnd w:id="129"/>
      <w:bookmarkEnd w:id="130"/>
      <w:bookmarkEnd w:id="131"/>
      <w:bookmarkEnd w:id="132"/>
      <w:bookmarkEnd w:id="133"/>
      <w:bookmarkEnd w:id="134"/>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1"/>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F77678">
        <w:rPr>
          <w:rFonts w:ascii="Arial" w:hAnsi="Arial" w:cs="Arial"/>
          <w:b/>
          <w:sz w:val="28"/>
        </w:rPr>
        <w:lastRenderedPageBreak/>
        <w:t>HANDLING STAFF MATTERS</w:t>
      </w:r>
      <w:bookmarkEnd w:id="135"/>
      <w:bookmarkEnd w:id="136"/>
      <w:bookmarkEnd w:id="137"/>
      <w:bookmarkEnd w:id="138"/>
      <w:bookmarkEnd w:id="139"/>
      <w:bookmarkEnd w:id="140"/>
      <w:r w:rsidR="00616F7D">
        <w:rPr>
          <w:rFonts w:ascii="Arial" w:hAnsi="Arial" w:cs="Arial"/>
          <w:b/>
          <w:szCs w:val="22"/>
        </w:rPr>
        <w:br/>
      </w:r>
    </w:p>
    <w:p w14:paraId="4C245782" w14:textId="501B892E"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w:t>
      </w:r>
      <w:r w:rsidR="00D75BF6">
        <w:rPr>
          <w:rFonts w:ascii="Arial" w:hAnsi="Arial" w:cs="Arial"/>
          <w:color w:val="000000"/>
          <w:sz w:val="22"/>
          <w:szCs w:val="22"/>
          <w:lang w:bidi="en-US"/>
        </w:rPr>
        <w:t xml:space="preserve"> the Staffing</w:t>
      </w:r>
      <w:r w:rsidRPr="001C2A1D">
        <w:rPr>
          <w:rFonts w:ascii="Arial" w:hAnsi="Arial" w:cs="Arial"/>
          <w:color w:val="000000"/>
          <w:sz w:val="22"/>
          <w:szCs w:val="22"/>
          <w:lang w:bidi="en-US"/>
        </w:rPr>
        <w:t xml:space="preserve"> committee is subject to standing order </w:t>
      </w:r>
      <w:r w:rsidR="005A405C" w:rsidRPr="001C2A1D">
        <w:rPr>
          <w:rFonts w:ascii="Arial" w:hAnsi="Arial" w:cs="Arial"/>
          <w:color w:val="000000"/>
          <w:sz w:val="22"/>
          <w:szCs w:val="22"/>
          <w:lang w:bidi="en-US"/>
        </w:rPr>
        <w:t>11.</w:t>
      </w:r>
    </w:p>
    <w:p w14:paraId="293DEDAB" w14:textId="3E38E962"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w:t>
      </w:r>
      <w:r w:rsidRPr="001C2A1D">
        <w:rPr>
          <w:rFonts w:ascii="Arial" w:hAnsi="Arial" w:cs="Arial"/>
          <w:color w:val="000000"/>
          <w:sz w:val="22"/>
          <w:szCs w:val="22"/>
          <w:lang w:bidi="en-US"/>
        </w:rPr>
        <w:t>arding absences from work, the C</w:t>
      </w:r>
      <w:r w:rsidR="00883BA0" w:rsidRPr="001C2A1D">
        <w:rPr>
          <w:rFonts w:ascii="Arial" w:hAnsi="Arial" w:cs="Arial"/>
          <w:color w:val="000000"/>
          <w:sz w:val="22"/>
          <w:szCs w:val="22"/>
          <w:lang w:bidi="en-US"/>
        </w:rPr>
        <w:t xml:space="preserve">ouncil’s most senior member of staff shall notify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or, if </w:t>
      </w:r>
      <w:r w:rsidR="00EF055C">
        <w:rPr>
          <w:rFonts w:ascii="Arial" w:hAnsi="Arial" w:cs="Arial"/>
          <w:color w:val="000000"/>
          <w:sz w:val="22"/>
          <w:szCs w:val="22"/>
          <w:lang w:bidi="en-US"/>
        </w:rPr>
        <w:t>they</w:t>
      </w:r>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are</w:t>
      </w:r>
      <w:r w:rsidR="00883BA0" w:rsidRPr="001C2A1D">
        <w:rPr>
          <w:rFonts w:ascii="Arial" w:hAnsi="Arial" w:cs="Arial"/>
          <w:color w:val="000000"/>
          <w:sz w:val="22"/>
          <w:szCs w:val="22"/>
          <w:lang w:bidi="en-US"/>
        </w:rPr>
        <w:t xml:space="preserve"> not available, the vice-</w:t>
      </w:r>
      <w:r w:rsidR="00451238">
        <w:rPr>
          <w:rFonts w:ascii="Arial" w:hAnsi="Arial" w:cs="Arial"/>
          <w:color w:val="000000"/>
          <w:sz w:val="22"/>
          <w:szCs w:val="22"/>
          <w:lang w:bidi="en-US"/>
        </w:rPr>
        <w:t>chair</w:t>
      </w:r>
      <w:r w:rsidR="0062394F" w:rsidRPr="001C2A1D">
        <w:rPr>
          <w:rFonts w:ascii="Arial" w:hAnsi="Arial" w:cs="Arial"/>
          <w:color w:val="000000"/>
          <w:sz w:val="22"/>
          <w:szCs w:val="22"/>
          <w:lang w:bidi="en-US"/>
        </w:rPr>
        <w:t xml:space="preserve"> </w:t>
      </w:r>
      <w:r w:rsidR="00DC7D3C" w:rsidRPr="001C2A1D">
        <w:rPr>
          <w:rFonts w:ascii="Arial" w:hAnsi="Arial" w:cs="Arial"/>
          <w:color w:val="000000"/>
          <w:sz w:val="22"/>
          <w:szCs w:val="22"/>
          <w:lang w:bidi="en-US"/>
        </w:rPr>
        <w:t>(if there is one)</w:t>
      </w:r>
      <w:r w:rsidR="00883BA0" w:rsidRPr="001C2A1D">
        <w:rPr>
          <w:rFonts w:ascii="Arial" w:hAnsi="Arial" w:cs="Arial"/>
          <w:color w:val="000000"/>
          <w:sz w:val="22"/>
          <w:szCs w:val="22"/>
          <w:lang w:bidi="en-US"/>
        </w:rPr>
        <w:t xml:space="preserve"> of</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 committee of absence occasioned by illness or other reason and that person shall report such absence to </w:t>
      </w:r>
      <w:r w:rsidR="00D75BF6">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at its next meeting.</w:t>
      </w:r>
    </w:p>
    <w:p w14:paraId="47D391FC" w14:textId="77D1809F"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Pr="001C2A1D">
        <w:rPr>
          <w:rFonts w:ascii="Arial" w:hAnsi="Arial" w:cs="Arial"/>
          <w:color w:val="000000"/>
          <w:sz w:val="22"/>
          <w:szCs w:val="22"/>
          <w:lang w:bidi="en-US"/>
        </w:rPr>
        <w:t xml:space="preserve"> committee or in </w:t>
      </w:r>
      <w:r w:rsidR="00EF055C">
        <w:rPr>
          <w:rFonts w:ascii="Arial" w:hAnsi="Arial" w:cs="Arial"/>
          <w:color w:val="000000"/>
          <w:sz w:val="22"/>
          <w:szCs w:val="22"/>
          <w:lang w:bidi="en-US"/>
        </w:rPr>
        <w:t>their</w:t>
      </w:r>
      <w:r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shall upon a resolution conduct a review of the performance and annual appraisal of the work of</w:t>
      </w:r>
      <w:r w:rsidR="00D75BF6">
        <w:rPr>
          <w:rFonts w:ascii="Arial" w:hAnsi="Arial" w:cs="Arial"/>
          <w:color w:val="000000"/>
          <w:sz w:val="22"/>
          <w:szCs w:val="22"/>
          <w:lang w:bidi="en-US"/>
        </w:rPr>
        <w:t xml:space="preserve"> </w:t>
      </w:r>
      <w:r w:rsidRPr="001C2A1D">
        <w:rPr>
          <w:rFonts w:ascii="Arial" w:hAnsi="Arial" w:cs="Arial"/>
          <w:color w:val="000000"/>
          <w:sz w:val="22"/>
          <w:szCs w:val="22"/>
          <w:lang w:bidi="en-US"/>
        </w:rPr>
        <w:t>the</w:t>
      </w:r>
      <w:r w:rsidR="00D75BF6">
        <w:rPr>
          <w:rFonts w:ascii="Arial" w:hAnsi="Arial" w:cs="Arial"/>
          <w:color w:val="000000"/>
          <w:sz w:val="22"/>
          <w:szCs w:val="22"/>
          <w:lang w:bidi="en-US"/>
        </w:rPr>
        <w:t xml:space="preserve"> Proper Office/RFO</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ll be reported in writing and are</w:t>
      </w:r>
      <w:r w:rsidRPr="001C2A1D">
        <w:rPr>
          <w:rFonts w:ascii="Arial" w:hAnsi="Arial" w:cs="Arial"/>
          <w:color w:val="000000"/>
          <w:sz w:val="22"/>
          <w:szCs w:val="22"/>
          <w:lang w:bidi="en-US"/>
        </w:rPr>
        <w:t xml:space="preserve"> subject to approval by resolution by the </w:t>
      </w:r>
      <w:r w:rsidR="00D75BF6">
        <w:rPr>
          <w:rFonts w:ascii="Arial" w:hAnsi="Arial" w:cs="Arial"/>
          <w:color w:val="000000"/>
          <w:sz w:val="22"/>
          <w:szCs w:val="22"/>
          <w:lang w:bidi="en-US"/>
        </w:rPr>
        <w:t xml:space="preserve">Staffing </w:t>
      </w:r>
      <w:r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1A945AB9" w14:textId="74D11D46"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rs, the C</w:t>
      </w:r>
      <w:r w:rsidR="00883BA0" w:rsidRPr="001C2A1D">
        <w:rPr>
          <w:rFonts w:ascii="Arial" w:hAnsi="Arial" w:cs="Arial"/>
          <w:color w:val="000000"/>
          <w:sz w:val="22"/>
          <w:szCs w:val="22"/>
          <w:lang w:bidi="en-US"/>
        </w:rPr>
        <w:t xml:space="preserve">ouncil’s most senior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 (or other </w:t>
      </w:r>
      <w:r w:rsidR="009838BC" w:rsidRPr="001C2A1D">
        <w:rPr>
          <w:rFonts w:ascii="Arial" w:hAnsi="Arial" w:cs="Arial"/>
          <w:color w:val="000000"/>
          <w:sz w:val="22"/>
          <w:szCs w:val="22"/>
          <w:lang w:bidi="en-US"/>
        </w:rPr>
        <w:t>members of staff</w:t>
      </w:r>
      <w:r w:rsidR="00883BA0" w:rsidRPr="001C2A1D">
        <w:rPr>
          <w:rFonts w:ascii="Arial" w:hAnsi="Arial" w:cs="Arial"/>
          <w:color w:val="000000"/>
          <w:sz w:val="22"/>
          <w:szCs w:val="22"/>
          <w:lang w:bidi="en-US"/>
        </w:rPr>
        <w:t xml:space="preserve">) shall contact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or in </w:t>
      </w:r>
      <w:r w:rsidR="00EF055C">
        <w:rPr>
          <w:rFonts w:ascii="Arial" w:hAnsi="Arial" w:cs="Arial"/>
          <w:color w:val="000000"/>
          <w:sz w:val="22"/>
          <w:szCs w:val="22"/>
          <w:lang w:bidi="en-US"/>
        </w:rPr>
        <w:t>their</w:t>
      </w:r>
      <w:r w:rsidR="00883BA0" w:rsidRPr="001C2A1D">
        <w:rPr>
          <w:rFonts w:ascii="Arial" w:hAnsi="Arial" w:cs="Arial"/>
          <w:color w:val="000000"/>
          <w:sz w:val="22"/>
          <w:szCs w:val="22"/>
          <w:lang w:bidi="en-US"/>
        </w:rPr>
        <w:t xml:space="preserve"> absence, the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 xml:space="preserve">in respect of an informal or formal grievance matter, and this matter shall be reported back and progressed by resolution of the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committee</w:t>
      </w:r>
      <w:r w:rsidR="00D75BF6">
        <w:rPr>
          <w:rFonts w:ascii="Arial" w:hAnsi="Arial" w:cs="Arial"/>
          <w:color w:val="000000"/>
          <w:sz w:val="22"/>
          <w:szCs w:val="22"/>
          <w:lang w:bidi="en-US"/>
        </w:rPr>
        <w:t>.</w:t>
      </w:r>
    </w:p>
    <w:p w14:paraId="48692D72" w14:textId="65574661" w:rsidR="00883BA0" w:rsidRPr="001C2A1D" w:rsidRDefault="00857F9E"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w:t>
      </w:r>
      <w:r w:rsidR="00D75BF6">
        <w:rPr>
          <w:rFonts w:ascii="Arial" w:hAnsi="Arial" w:cs="Arial"/>
          <w:color w:val="000000"/>
          <w:sz w:val="22"/>
          <w:szCs w:val="22"/>
          <w:lang w:bidi="en-US"/>
        </w:rPr>
        <w:t>Proper Officer/RFO</w:t>
      </w:r>
      <w:r w:rsidR="00883BA0" w:rsidRPr="001C2A1D">
        <w:rPr>
          <w:rFonts w:ascii="Arial" w:hAnsi="Arial" w:cs="Arial"/>
          <w:color w:val="000000"/>
          <w:sz w:val="22"/>
          <w:szCs w:val="22"/>
          <w:lang w:bidi="en-US"/>
        </w:rPr>
        <w:t xml:space="preserve"> relates to the </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or vice-</w:t>
      </w:r>
      <w:r w:rsidR="00451238">
        <w:rPr>
          <w:rFonts w:ascii="Arial" w:hAnsi="Arial" w:cs="Arial"/>
          <w:color w:val="000000"/>
          <w:sz w:val="22"/>
          <w:szCs w:val="22"/>
          <w:lang w:bidi="en-US"/>
        </w:rPr>
        <w:t>chair</w:t>
      </w:r>
      <w:r w:rsidR="00883BA0" w:rsidRPr="001C2A1D">
        <w:rPr>
          <w:rFonts w:ascii="Arial" w:hAnsi="Arial" w:cs="Arial"/>
          <w:color w:val="000000"/>
          <w:sz w:val="22"/>
          <w:szCs w:val="22"/>
          <w:lang w:bidi="en-US"/>
        </w:rPr>
        <w:t xml:space="preserve"> of </w:t>
      </w:r>
      <w:r w:rsidR="00D75BF6">
        <w:rPr>
          <w:rFonts w:ascii="Arial" w:hAnsi="Arial" w:cs="Arial"/>
          <w:color w:val="000000"/>
          <w:sz w:val="22"/>
          <w:szCs w:val="22"/>
          <w:lang w:bidi="en-US"/>
        </w:rPr>
        <w:t xml:space="preserve">the Staffing </w:t>
      </w:r>
      <w:r w:rsidR="00883BA0" w:rsidRPr="001C2A1D">
        <w:rPr>
          <w:rFonts w:ascii="Arial" w:hAnsi="Arial" w:cs="Arial"/>
          <w:color w:val="000000"/>
          <w:sz w:val="22"/>
          <w:szCs w:val="22"/>
          <w:lang w:bidi="en-US"/>
        </w:rPr>
        <w:t xml:space="preserve">committee, this shall be communicated to another member of the </w:t>
      </w:r>
      <w:r w:rsidR="00D75BF6">
        <w:rPr>
          <w:rFonts w:ascii="Arial" w:hAnsi="Arial" w:cs="Arial"/>
          <w:color w:val="000000"/>
          <w:sz w:val="22"/>
          <w:szCs w:val="22"/>
          <w:lang w:bidi="en-US"/>
        </w:rPr>
        <w:t>Staffing</w:t>
      </w:r>
      <w:r w:rsidR="00883BA0" w:rsidRPr="001C2A1D">
        <w:rPr>
          <w:rFonts w:ascii="Arial" w:hAnsi="Arial" w:cs="Arial"/>
          <w:color w:val="000000"/>
          <w:sz w:val="22"/>
          <w:szCs w:val="22"/>
          <w:lang w:bidi="en-US"/>
        </w:rPr>
        <w:t xml:space="preserve"> committee, which shall be reported back and progressed by resolution </w:t>
      </w:r>
      <w:proofErr w:type="gramStart"/>
      <w:r w:rsidR="00883BA0" w:rsidRPr="001C2A1D">
        <w:rPr>
          <w:rFonts w:ascii="Arial" w:hAnsi="Arial" w:cs="Arial"/>
          <w:color w:val="000000"/>
          <w:sz w:val="22"/>
          <w:szCs w:val="22"/>
          <w:lang w:bidi="en-US"/>
        </w:rPr>
        <w:t xml:space="preserve">of </w:t>
      </w:r>
      <w:r w:rsidR="00D75BF6">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w:t>
      </w:r>
      <w:proofErr w:type="gramEnd"/>
      <w:r w:rsidR="00883BA0" w:rsidRPr="001C2A1D">
        <w:rPr>
          <w:rFonts w:ascii="Arial" w:hAnsi="Arial" w:cs="Arial"/>
          <w:color w:val="000000"/>
          <w:sz w:val="22"/>
          <w:szCs w:val="22"/>
          <w:lang w:bidi="en-US"/>
        </w:rPr>
        <w:t xml:space="preserve"> </w:t>
      </w:r>
      <w:r w:rsidR="00D75BF6">
        <w:rPr>
          <w:rFonts w:ascii="Arial" w:hAnsi="Arial" w:cs="Arial"/>
          <w:color w:val="000000"/>
          <w:sz w:val="22"/>
          <w:szCs w:val="22"/>
          <w:lang w:bidi="en-US"/>
        </w:rPr>
        <w:t xml:space="preserve">Staffing </w:t>
      </w:r>
      <w:r w:rsidR="00883BA0" w:rsidRPr="001C2A1D">
        <w:rPr>
          <w:rFonts w:ascii="Arial" w:hAnsi="Arial" w:cs="Arial"/>
          <w:color w:val="000000"/>
          <w:sz w:val="22"/>
          <w:szCs w:val="22"/>
          <w:lang w:bidi="en-US"/>
        </w:rPr>
        <w:t xml:space="preserve">committee. </w:t>
      </w:r>
    </w:p>
    <w:p w14:paraId="060137C6" w14:textId="77777777" w:rsidR="00883BA0" w:rsidRPr="001C2A1D" w:rsidRDefault="00883BA0"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1" w:name="_Toc509572009"/>
      <w:r w:rsidRPr="00F77678">
        <w:rPr>
          <w:rFonts w:ascii="Arial" w:hAnsi="Arial" w:cs="Arial"/>
          <w:b/>
          <w:sz w:val="28"/>
        </w:rPr>
        <w:t>RESPONSIBILITIES TO PROVIDE INFORMATION</w:t>
      </w:r>
      <w:bookmarkEnd w:id="141"/>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w:t>
      </w:r>
      <w:r w:rsidR="000662B4" w:rsidRPr="001C2A1D">
        <w:rPr>
          <w:rFonts w:ascii="Arial" w:hAnsi="Arial" w:cs="Arial"/>
          <w:b/>
          <w:color w:val="000000"/>
          <w:sz w:val="22"/>
          <w:szCs w:val="22"/>
          <w:lang w:bidi="en-US"/>
        </w:rPr>
        <w:lastRenderedPageBreak/>
        <w:t>(England) Regulations 2015</w:t>
      </w:r>
      <w:r w:rsidR="006E080E" w:rsidRPr="001C2A1D">
        <w:rPr>
          <w:rFonts w:ascii="Arial" w:hAnsi="Arial" w:cs="Arial"/>
          <w:b/>
          <w:color w:val="000000"/>
          <w:sz w:val="22"/>
          <w:szCs w:val="22"/>
          <w:lang w:bidi="en-US"/>
        </w:rPr>
        <w:t>.</w:t>
      </w:r>
    </w:p>
    <w:p w14:paraId="4E613BFA" w14:textId="77777777" w:rsidR="001C6F87" w:rsidRPr="001C2A1D" w:rsidRDefault="0052730F"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OR </w:t>
      </w:r>
    </w:p>
    <w:p w14:paraId="4EA90BBE" w14:textId="48C67117" w:rsidR="00E273FE" w:rsidRPr="00616F7D" w:rsidRDefault="00AF381E" w:rsidP="00616F7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t>
      </w:r>
      <w:r w:rsidR="004C7D23" w:rsidRPr="001C2A1D">
        <w:rPr>
          <w:rFonts w:ascii="Arial" w:hAnsi="Arial" w:cs="Arial"/>
          <w:i/>
          <w:color w:val="000000"/>
          <w:sz w:val="22"/>
          <w:szCs w:val="22"/>
          <w:lang w:bidi="en-US"/>
        </w:rPr>
        <w:t>If gross</w:t>
      </w:r>
      <w:r w:rsidR="003C5ECA" w:rsidRPr="001C2A1D">
        <w:rPr>
          <w:rFonts w:ascii="Arial" w:hAnsi="Arial" w:cs="Arial"/>
          <w:i/>
          <w:color w:val="000000"/>
          <w:sz w:val="22"/>
          <w:szCs w:val="22"/>
          <w:lang w:bidi="en-US"/>
        </w:rPr>
        <w:t xml:space="preserve"> annual income or expenditure (whichever is</w:t>
      </w:r>
      <w:r w:rsidR="000F2D48" w:rsidRPr="001C2A1D">
        <w:rPr>
          <w:rFonts w:ascii="Arial" w:hAnsi="Arial" w:cs="Arial"/>
          <w:i/>
          <w:color w:val="000000"/>
          <w:sz w:val="22"/>
          <w:szCs w:val="22"/>
          <w:lang w:bidi="en-US"/>
        </w:rPr>
        <w:t xml:space="preserve"> the higher) exceeds</w:t>
      </w:r>
      <w:r w:rsidR="000662B4" w:rsidRPr="001C2A1D">
        <w:rPr>
          <w:rFonts w:ascii="Arial" w:hAnsi="Arial" w:cs="Arial"/>
          <w:i/>
          <w:color w:val="000000"/>
          <w:sz w:val="22"/>
          <w:szCs w:val="22"/>
          <w:lang w:bidi="en-US"/>
        </w:rPr>
        <w:t xml:space="preserve"> £200,000</w:t>
      </w:r>
      <w:r w:rsidRPr="001C2A1D">
        <w:rPr>
          <w:rFonts w:ascii="Arial" w:hAnsi="Arial" w:cs="Arial"/>
          <w:color w:val="000000"/>
          <w:sz w:val="22"/>
          <w:szCs w:val="22"/>
          <w:lang w:bidi="en-US"/>
        </w:rPr>
        <w:t>]</w:t>
      </w:r>
      <w:r w:rsidR="001C6F87" w:rsidRPr="001C2A1D">
        <w:rPr>
          <w:rFonts w:ascii="Arial" w:hAnsi="Arial" w:cs="Arial"/>
          <w:b/>
          <w:color w:val="000000"/>
          <w:sz w:val="22"/>
          <w:szCs w:val="22"/>
          <w:lang w:bidi="en-US"/>
        </w:rPr>
        <w:t xml:space="preserve"> </w:t>
      </w:r>
      <w:r w:rsidRPr="001C2A1D">
        <w:rPr>
          <w:rFonts w:ascii="Arial" w:hAnsi="Arial" w:cs="Arial"/>
          <w:b/>
          <w:color w:val="000000"/>
          <w:sz w:val="22"/>
          <w:szCs w:val="22"/>
          <w:lang w:bidi="en-US"/>
        </w:rPr>
        <w:t>The Council,</w:t>
      </w:r>
      <w:r w:rsidR="00CA5EAF" w:rsidRPr="001C2A1D">
        <w:rPr>
          <w:rFonts w:ascii="Arial" w:hAnsi="Arial" w:cs="Arial"/>
          <w:b/>
          <w:color w:val="000000"/>
          <w:sz w:val="22"/>
          <w:szCs w:val="22"/>
          <w:lang w:bidi="en-US"/>
        </w:rPr>
        <w:t xml:space="preserve"> shall</w:t>
      </w:r>
      <w:r w:rsidR="001C6F87" w:rsidRPr="001C2A1D">
        <w:rPr>
          <w:rFonts w:ascii="Arial" w:hAnsi="Arial" w:cs="Arial"/>
          <w:b/>
          <w:color w:val="000000"/>
          <w:sz w:val="22"/>
          <w:szCs w:val="22"/>
          <w:lang w:bidi="en-US"/>
        </w:rPr>
        <w:t xml:space="preserve"> publish information in accordance with the requirements </w:t>
      </w:r>
      <w:r w:rsidR="00CA5EAF" w:rsidRPr="001C2A1D">
        <w:rPr>
          <w:rFonts w:ascii="Arial" w:hAnsi="Arial" w:cs="Arial"/>
          <w:b/>
          <w:color w:val="000000"/>
          <w:sz w:val="22"/>
          <w:szCs w:val="22"/>
          <w:lang w:bidi="en-US"/>
        </w:rPr>
        <w:t>of the</w:t>
      </w:r>
      <w:r w:rsidR="0043652B" w:rsidRPr="001C2A1D">
        <w:rPr>
          <w:rFonts w:ascii="Arial" w:hAnsi="Arial" w:cs="Arial"/>
          <w:b/>
          <w:sz w:val="22"/>
          <w:szCs w:val="22"/>
        </w:rPr>
        <w:t xml:space="preserve"> </w:t>
      </w:r>
      <w:r w:rsidR="0043652B" w:rsidRPr="001C2A1D">
        <w:rPr>
          <w:rFonts w:ascii="Arial" w:hAnsi="Arial" w:cs="Arial"/>
          <w:b/>
          <w:color w:val="000000"/>
          <w:sz w:val="22"/>
          <w:szCs w:val="22"/>
          <w:lang w:bidi="en-US"/>
        </w:rPr>
        <w:t>Local Government (Transparency Requirements) (England) Regulations 2015</w:t>
      </w:r>
      <w:r w:rsidR="0043652B" w:rsidRPr="001C2A1D">
        <w:rPr>
          <w:rFonts w:ascii="Arial" w:hAnsi="Arial" w:cs="Arial"/>
          <w:color w:val="000000"/>
          <w:sz w:val="22"/>
          <w:szCs w:val="22"/>
          <w:lang w:bidi="en-US"/>
        </w:rPr>
        <w:t>.</w:t>
      </w:r>
      <w:r w:rsidR="00616F7D">
        <w:rPr>
          <w:rFonts w:ascii="Arial" w:hAnsi="Arial" w:cs="Arial"/>
          <w:color w:val="000000"/>
          <w:sz w:val="22"/>
          <w:szCs w:val="22"/>
          <w:lang w:bidi="en-US"/>
        </w:rPr>
        <w:br/>
      </w:r>
    </w:p>
    <w:p w14:paraId="4634639F" w14:textId="77777777" w:rsidR="008940FE" w:rsidRPr="00F77678" w:rsidRDefault="001E3ED6" w:rsidP="001C2A1D">
      <w:pPr>
        <w:pStyle w:val="Heading1"/>
        <w:spacing w:before="0" w:line="276" w:lineRule="auto"/>
        <w:ind w:left="850" w:hanging="850"/>
        <w:rPr>
          <w:rFonts w:ascii="Arial" w:hAnsi="Arial" w:cs="Arial"/>
          <w:b/>
          <w:sz w:val="28"/>
          <w:lang w:bidi="en-US"/>
        </w:rPr>
      </w:pPr>
      <w:bookmarkStart w:id="142" w:name="_Toc509572010"/>
      <w:r w:rsidRPr="00F77678">
        <w:rPr>
          <w:rFonts w:ascii="Arial" w:hAnsi="Arial" w:cs="Arial"/>
          <w:b/>
          <w:sz w:val="28"/>
          <w:lang w:bidi="en-US"/>
        </w:rPr>
        <w:t>RESPONSIBILITIES UNDER DATA PROTECTION LEGISLATION</w:t>
      </w:r>
      <w:bookmarkEnd w:id="142"/>
      <w:r w:rsidRPr="00F77678">
        <w:rPr>
          <w:rFonts w:ascii="Arial" w:hAnsi="Arial" w:cs="Arial"/>
          <w:b/>
          <w:sz w:val="28"/>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5B6A4D91"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EF055C">
        <w:rPr>
          <w:rFonts w:ascii="Arial" w:hAnsi="Arial" w:cs="Arial"/>
          <w:b/>
          <w:sz w:val="22"/>
          <w:szCs w:val="22"/>
        </w:rPr>
        <w:t>their</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F77678" w:rsidRDefault="001E3ED6" w:rsidP="001C2A1D">
      <w:pPr>
        <w:pStyle w:val="Heading1"/>
        <w:spacing w:before="0" w:after="200" w:line="276" w:lineRule="auto"/>
        <w:rPr>
          <w:rFonts w:ascii="Arial" w:hAnsi="Arial" w:cs="Arial"/>
          <w:b/>
          <w:sz w:val="28"/>
        </w:rPr>
      </w:pPr>
      <w:bookmarkStart w:id="143" w:name="_Toc357072153"/>
      <w:bookmarkStart w:id="144" w:name="_Toc359318576"/>
      <w:bookmarkStart w:id="145" w:name="_Toc359334527"/>
      <w:bookmarkStart w:id="146" w:name="_Toc359334806"/>
      <w:bookmarkStart w:id="147" w:name="_Toc359336508"/>
      <w:bookmarkStart w:id="148" w:name="_Toc509572011"/>
      <w:r w:rsidRPr="00F77678">
        <w:rPr>
          <w:rFonts w:ascii="Arial" w:hAnsi="Arial" w:cs="Arial"/>
          <w:b/>
          <w:sz w:val="28"/>
        </w:rPr>
        <w:t>RELATIONS WITH THE PRESS/MEDIA</w:t>
      </w:r>
      <w:bookmarkEnd w:id="143"/>
      <w:bookmarkEnd w:id="144"/>
      <w:bookmarkEnd w:id="145"/>
      <w:bookmarkEnd w:id="146"/>
      <w:bookmarkEnd w:id="147"/>
      <w:bookmarkEnd w:id="148"/>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F77678" w:rsidRDefault="001E3ED6" w:rsidP="001C2A1D">
      <w:pPr>
        <w:pStyle w:val="Heading1"/>
        <w:spacing w:before="0" w:after="200" w:line="276" w:lineRule="auto"/>
        <w:ind w:left="850" w:hanging="850"/>
        <w:rPr>
          <w:rFonts w:ascii="Arial" w:hAnsi="Arial" w:cs="Arial"/>
          <w:b/>
          <w:sz w:val="28"/>
        </w:rPr>
      </w:pPr>
      <w:bookmarkStart w:id="149" w:name="_Toc357072154"/>
      <w:bookmarkStart w:id="150" w:name="_Toc359318577"/>
      <w:bookmarkStart w:id="151" w:name="_Toc359334528"/>
      <w:bookmarkStart w:id="152" w:name="_Toc359334807"/>
      <w:bookmarkStart w:id="153" w:name="_Toc359336509"/>
      <w:bookmarkStart w:id="154" w:name="_Toc509572012"/>
      <w:r w:rsidRPr="00F77678">
        <w:rPr>
          <w:rFonts w:ascii="Arial" w:hAnsi="Arial" w:cs="Arial"/>
          <w:b/>
          <w:sz w:val="28"/>
        </w:rPr>
        <w:t>EXECUTION AND SEALING OF LEGAL DEEDS</w:t>
      </w:r>
      <w:bookmarkEnd w:id="149"/>
      <w:bookmarkEnd w:id="150"/>
      <w:bookmarkEnd w:id="151"/>
      <w:bookmarkEnd w:id="152"/>
      <w:bookmarkEnd w:id="153"/>
      <w:bookmarkEnd w:id="154"/>
      <w:r w:rsidRPr="00F77678">
        <w:rPr>
          <w:rFonts w:ascii="Arial" w:hAnsi="Arial" w:cs="Arial"/>
          <w:b/>
          <w:sz w:val="28"/>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 xml:space="preserve">ouncil unless authorised </w:t>
      </w:r>
      <w:r w:rsidRPr="001C2A1D">
        <w:rPr>
          <w:rFonts w:ascii="Arial" w:hAnsi="Arial" w:cs="Arial"/>
          <w:color w:val="000000"/>
          <w:sz w:val="22"/>
          <w:szCs w:val="22"/>
          <w:lang w:bidi="en-US"/>
        </w:rPr>
        <w:lastRenderedPageBreak/>
        <w:t>by a resolution.</w:t>
      </w:r>
    </w:p>
    <w:p w14:paraId="3B0F3862" w14:textId="6AC82393" w:rsidR="00883BA0" w:rsidRPr="00D75BF6" w:rsidRDefault="00D75BF6" w:rsidP="00D75BF6">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75BF6">
        <w:rPr>
          <w:rFonts w:ascii="Arial" w:hAnsi="Arial" w:cs="Arial"/>
          <w:b/>
          <w:bCs/>
          <w:color w:val="000000"/>
          <w:sz w:val="22"/>
          <w:szCs w:val="22"/>
          <w:lang w:bidi="en-US"/>
        </w:rPr>
        <w:t>S</w:t>
      </w:r>
      <w:r w:rsidR="00883BA0" w:rsidRPr="00D75BF6">
        <w:rPr>
          <w:rFonts w:ascii="Arial" w:hAnsi="Arial" w:cs="Arial"/>
          <w:b/>
          <w:bCs/>
          <w:color w:val="000000"/>
          <w:sz w:val="22"/>
          <w:szCs w:val="22"/>
          <w:lang w:bidi="en-US"/>
        </w:rPr>
        <w:t>ubject to standing order 2</w:t>
      </w:r>
      <w:r w:rsidR="00EF6623" w:rsidRPr="00D75BF6">
        <w:rPr>
          <w:rFonts w:ascii="Arial" w:hAnsi="Arial" w:cs="Arial"/>
          <w:b/>
          <w:bCs/>
          <w:color w:val="000000"/>
          <w:sz w:val="22"/>
          <w:szCs w:val="22"/>
          <w:lang w:bidi="en-US"/>
        </w:rPr>
        <w:t>3</w:t>
      </w:r>
      <w:r w:rsidR="00883BA0" w:rsidRPr="00D75BF6">
        <w:rPr>
          <w:rFonts w:ascii="Arial" w:hAnsi="Arial" w:cs="Arial"/>
          <w:b/>
          <w:bCs/>
          <w:color w:val="000000"/>
          <w:sz w:val="22"/>
          <w:szCs w:val="22"/>
          <w:lang w:bidi="en-US"/>
        </w:rPr>
        <w:t>(a</w:t>
      </w:r>
      <w:r w:rsidR="00D87BF7" w:rsidRPr="00D75BF6">
        <w:rPr>
          <w:rFonts w:ascii="Arial" w:hAnsi="Arial" w:cs="Arial"/>
          <w:b/>
          <w:bCs/>
          <w:color w:val="000000"/>
          <w:sz w:val="22"/>
          <w:szCs w:val="22"/>
          <w:lang w:bidi="en-US"/>
        </w:rPr>
        <w:t>),</w:t>
      </w:r>
      <w:r w:rsidR="00883BA0" w:rsidRPr="00D75BF6">
        <w:rPr>
          <w:rFonts w:ascii="Arial" w:hAnsi="Arial" w:cs="Arial"/>
          <w:b/>
          <w:bCs/>
          <w:color w:val="000000"/>
          <w:sz w:val="22"/>
          <w:szCs w:val="22"/>
          <w:lang w:bidi="en-US"/>
        </w:rPr>
        <w:t xml:space="preserve"> any two councill</w:t>
      </w:r>
      <w:r w:rsidR="00857F9E" w:rsidRPr="00D75BF6">
        <w:rPr>
          <w:rFonts w:ascii="Arial" w:hAnsi="Arial" w:cs="Arial"/>
          <w:b/>
          <w:bCs/>
          <w:color w:val="000000"/>
          <w:sz w:val="22"/>
          <w:szCs w:val="22"/>
          <w:lang w:bidi="en-US"/>
        </w:rPr>
        <w:t xml:space="preserve">ors </w:t>
      </w:r>
      <w:proofErr w:type="gramStart"/>
      <w:r w:rsidR="00857F9E" w:rsidRPr="00D75BF6">
        <w:rPr>
          <w:rFonts w:ascii="Arial" w:hAnsi="Arial" w:cs="Arial"/>
          <w:b/>
          <w:bCs/>
          <w:color w:val="000000"/>
          <w:sz w:val="22"/>
          <w:szCs w:val="22"/>
          <w:lang w:bidi="en-US"/>
        </w:rPr>
        <w:t>may sign,</w:t>
      </w:r>
      <w:proofErr w:type="gramEnd"/>
      <w:r w:rsidR="00857F9E" w:rsidRPr="00D75BF6">
        <w:rPr>
          <w:rFonts w:ascii="Arial" w:hAnsi="Arial" w:cs="Arial"/>
          <w:b/>
          <w:bCs/>
          <w:color w:val="000000"/>
          <w:sz w:val="22"/>
          <w:szCs w:val="22"/>
          <w:lang w:bidi="en-US"/>
        </w:rPr>
        <w:t xml:space="preserve"> on behalf of the C</w:t>
      </w:r>
      <w:r w:rsidR="00883BA0" w:rsidRPr="00D75BF6">
        <w:rPr>
          <w:rFonts w:ascii="Arial" w:hAnsi="Arial" w:cs="Arial"/>
          <w:b/>
          <w:bCs/>
          <w:color w:val="000000"/>
          <w:sz w:val="22"/>
          <w:szCs w:val="22"/>
          <w:lang w:bidi="en-US"/>
        </w:rPr>
        <w:t>ouncil, any deed required by law and the Proper Officer shall witness their signatures.</w:t>
      </w:r>
    </w:p>
    <w:p w14:paraId="6CFC0684" w14:textId="52376B0F" w:rsidR="00883BA0" w:rsidRPr="001C2A1D" w:rsidRDefault="00616F7D"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F77678">
        <w:rPr>
          <w:rFonts w:ascii="Arial" w:hAnsi="Arial" w:cs="Arial"/>
          <w:b/>
          <w:sz w:val="28"/>
        </w:rPr>
        <w:t>COMMUNICATING WITH DISTRICT AND COUNTY OR UNITARY COUNCILLORS</w:t>
      </w:r>
      <w:bookmarkEnd w:id="155"/>
      <w:bookmarkEnd w:id="156"/>
      <w:bookmarkEnd w:id="157"/>
      <w:bookmarkEnd w:id="158"/>
      <w:bookmarkEnd w:id="159"/>
      <w:bookmarkEnd w:id="160"/>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1" w:name="_Toc359318579"/>
      <w:bookmarkStart w:id="162" w:name="_Toc359334530"/>
      <w:bookmarkStart w:id="163" w:name="_Toc359334809"/>
      <w:bookmarkStart w:id="164" w:name="_Toc359336511"/>
      <w:bookmarkStart w:id="165"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6" w:name="_Toc509572014"/>
      <w:r w:rsidRPr="00F77678">
        <w:rPr>
          <w:rFonts w:ascii="Arial" w:hAnsi="Arial" w:cs="Arial"/>
          <w:b/>
          <w:sz w:val="28"/>
        </w:rPr>
        <w:t>RESTRICTIONS ON COUNCILLOR ACTIVITIES</w:t>
      </w:r>
      <w:bookmarkEnd w:id="161"/>
      <w:bookmarkEnd w:id="162"/>
      <w:bookmarkEnd w:id="163"/>
      <w:bookmarkEnd w:id="164"/>
      <w:bookmarkEnd w:id="166"/>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5"/>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F77678">
        <w:rPr>
          <w:rFonts w:ascii="Arial" w:hAnsi="Arial" w:cs="Arial"/>
          <w:b/>
          <w:sz w:val="28"/>
        </w:rPr>
        <w:t>STANDING ORDERS GENERALLY</w:t>
      </w:r>
      <w:bookmarkEnd w:id="167"/>
      <w:bookmarkEnd w:id="168"/>
      <w:bookmarkEnd w:id="169"/>
      <w:bookmarkEnd w:id="170"/>
      <w:bookmarkEnd w:id="171"/>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47E6FA29"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D75BF6">
        <w:rPr>
          <w:rFonts w:ascii="Arial" w:hAnsi="Arial" w:cs="Arial"/>
          <w:sz w:val="22"/>
          <w:szCs w:val="22"/>
          <w:lang w:bidi="en-US"/>
        </w:rPr>
        <w:t xml:space="preserve">6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048DAB3C"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 xml:space="preserve">The decision of the </w:t>
      </w:r>
      <w:r w:rsidR="00451238">
        <w:rPr>
          <w:rFonts w:ascii="Arial" w:hAnsi="Arial" w:cs="Arial"/>
          <w:color w:val="000000"/>
          <w:sz w:val="22"/>
          <w:szCs w:val="22"/>
          <w:lang w:bidi="en-US"/>
        </w:rPr>
        <w:t>chair</w:t>
      </w:r>
      <w:r w:rsidRPr="001C2A1D">
        <w:rPr>
          <w:rFonts w:ascii="Arial" w:hAnsi="Arial" w:cs="Arial"/>
          <w:color w:val="000000"/>
          <w:sz w:val="22"/>
          <w:szCs w:val="22"/>
          <w:lang w:bidi="en-US"/>
        </w:rPr>
        <w:t xml:space="preserve">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C6997" w14:textId="77777777" w:rsidR="00D53B74" w:rsidRDefault="00D53B74" w:rsidP="00E77177">
      <w:r>
        <w:separator/>
      </w:r>
    </w:p>
  </w:endnote>
  <w:endnote w:type="continuationSeparator" w:id="0">
    <w:p w14:paraId="34D06CE7" w14:textId="77777777" w:rsidR="00D53B74" w:rsidRDefault="00D53B74"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1E79D" w14:textId="77777777" w:rsidR="00D53B74" w:rsidRDefault="00D53B74" w:rsidP="00E77177">
      <w:r>
        <w:separator/>
      </w:r>
    </w:p>
  </w:footnote>
  <w:footnote w:type="continuationSeparator" w:id="0">
    <w:p w14:paraId="0CCDFC10" w14:textId="77777777" w:rsidR="00D53B74" w:rsidRDefault="00D53B74"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FEE78D6"/>
    <w:lvl w:ilvl="0" w:tplc="22128946">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8"/>
        <w:szCs w:val="2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1B8"/>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0769"/>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4809"/>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33CCF"/>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727"/>
    <w:rsid w:val="003C6B53"/>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1238"/>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6FC3"/>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967ED"/>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3624C"/>
    <w:rsid w:val="00642DD7"/>
    <w:rsid w:val="00643376"/>
    <w:rsid w:val="006434DA"/>
    <w:rsid w:val="00643639"/>
    <w:rsid w:val="00645A14"/>
    <w:rsid w:val="00646D67"/>
    <w:rsid w:val="0064731C"/>
    <w:rsid w:val="00652CE7"/>
    <w:rsid w:val="00656425"/>
    <w:rsid w:val="006658A7"/>
    <w:rsid w:val="00666966"/>
    <w:rsid w:val="00667391"/>
    <w:rsid w:val="00671685"/>
    <w:rsid w:val="006743A9"/>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08FB"/>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1DAE"/>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34AB"/>
    <w:rsid w:val="00A44424"/>
    <w:rsid w:val="00A46DC5"/>
    <w:rsid w:val="00A51862"/>
    <w:rsid w:val="00A61999"/>
    <w:rsid w:val="00A70B24"/>
    <w:rsid w:val="00A7112C"/>
    <w:rsid w:val="00A74841"/>
    <w:rsid w:val="00A75130"/>
    <w:rsid w:val="00A77BC6"/>
    <w:rsid w:val="00A844A0"/>
    <w:rsid w:val="00A86D1A"/>
    <w:rsid w:val="00A9033E"/>
    <w:rsid w:val="00A933DB"/>
    <w:rsid w:val="00A9714B"/>
    <w:rsid w:val="00AA4793"/>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1C09"/>
    <w:rsid w:val="00CF4519"/>
    <w:rsid w:val="00CF6EDA"/>
    <w:rsid w:val="00CF7636"/>
    <w:rsid w:val="00D02918"/>
    <w:rsid w:val="00D0547A"/>
    <w:rsid w:val="00D059D7"/>
    <w:rsid w:val="00D07A86"/>
    <w:rsid w:val="00D12CAF"/>
    <w:rsid w:val="00D13515"/>
    <w:rsid w:val="00D14E3E"/>
    <w:rsid w:val="00D17972"/>
    <w:rsid w:val="00D24CF0"/>
    <w:rsid w:val="00D2625F"/>
    <w:rsid w:val="00D27786"/>
    <w:rsid w:val="00D311E1"/>
    <w:rsid w:val="00D40118"/>
    <w:rsid w:val="00D406CB"/>
    <w:rsid w:val="00D47927"/>
    <w:rsid w:val="00D50167"/>
    <w:rsid w:val="00D5219A"/>
    <w:rsid w:val="00D529C3"/>
    <w:rsid w:val="00D53B74"/>
    <w:rsid w:val="00D551E7"/>
    <w:rsid w:val="00D60F6F"/>
    <w:rsid w:val="00D63888"/>
    <w:rsid w:val="00D662EF"/>
    <w:rsid w:val="00D707C8"/>
    <w:rsid w:val="00D7121F"/>
    <w:rsid w:val="00D74317"/>
    <w:rsid w:val="00D75215"/>
    <w:rsid w:val="00D75805"/>
    <w:rsid w:val="00D75BF6"/>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04029"/>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055C"/>
    <w:rsid w:val="00EF171F"/>
    <w:rsid w:val="00EF48BA"/>
    <w:rsid w:val="00EF52D3"/>
    <w:rsid w:val="00EF53C0"/>
    <w:rsid w:val="00EF6253"/>
    <w:rsid w:val="00EF6623"/>
    <w:rsid w:val="00F00C0B"/>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77678"/>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2.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7963</Words>
  <Characters>40228</Characters>
  <Application>Microsoft Office Word</Application>
  <DocSecurity>0</DocSecurity>
  <Lines>335</Lines>
  <Paragraphs>96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richard joyce</cp:lastModifiedBy>
  <cp:revision>5</cp:revision>
  <cp:lastPrinted>2018-03-14T11:56:00Z</cp:lastPrinted>
  <dcterms:created xsi:type="dcterms:W3CDTF">2025-02-20T09:55:00Z</dcterms:created>
  <dcterms:modified xsi:type="dcterms:W3CDTF">2025-02-26T12:39:00Z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