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4291" w:rsidRDefault="00B44291" w:rsidP="00B44291">
      <w:pPr>
        <w:spacing w:after="200" w:line="276" w:lineRule="auto"/>
        <w:rPr>
          <w:rFonts w:ascii="Arial" w:hAnsi="Arial" w:cs="Arial"/>
          <w:b/>
          <w:sz w:val="100"/>
          <w:szCs w:val="100"/>
        </w:rPr>
      </w:pPr>
      <w:bookmarkStart w:id="0" w:name="_Toc359336481"/>
      <w:bookmarkStart w:id="1" w:name="_GoBack"/>
      <w:bookmarkEnd w:id="1"/>
      <w:r>
        <w:rPr>
          <w:rFonts w:ascii="Arial" w:hAnsi="Arial" w:cs="Arial"/>
          <w:b/>
          <w:noProof/>
          <w:sz w:val="100"/>
          <w:szCs w:val="100"/>
          <w:lang w:eastAsia="en-GB"/>
        </w:rPr>
        <w:drawing>
          <wp:anchor distT="0" distB="0" distL="114300" distR="114300" simplePos="0" relativeHeight="251659264" behindDoc="0" locked="0" layoutInCell="1" allowOverlap="1" wp14:anchorId="298B49F1" wp14:editId="5FA05ECB">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rsidR="00B44291" w:rsidRDefault="00B44291" w:rsidP="00B44291">
      <w:pPr>
        <w:spacing w:after="200" w:line="276" w:lineRule="auto"/>
        <w:rPr>
          <w:rFonts w:ascii="Arial" w:hAnsi="Arial" w:cs="Arial"/>
          <w:b/>
          <w:sz w:val="100"/>
          <w:szCs w:val="100"/>
        </w:rPr>
      </w:pPr>
    </w:p>
    <w:p w:rsidR="00B44291" w:rsidRDefault="00B44291" w:rsidP="00B44291">
      <w:pPr>
        <w:spacing w:after="200" w:line="276" w:lineRule="auto"/>
        <w:rPr>
          <w:rFonts w:ascii="Arial" w:hAnsi="Arial" w:cs="Arial"/>
          <w:b/>
          <w:sz w:val="72"/>
          <w:szCs w:val="72"/>
        </w:rPr>
      </w:pPr>
    </w:p>
    <w:p w:rsidR="0095421C" w:rsidRDefault="0095421C" w:rsidP="00B44291">
      <w:pPr>
        <w:spacing w:after="200"/>
        <w:rPr>
          <w:rFonts w:ascii="Arial" w:hAnsi="Arial" w:cs="Arial"/>
          <w:b/>
          <w:sz w:val="72"/>
          <w:szCs w:val="72"/>
        </w:rPr>
      </w:pPr>
    </w:p>
    <w:p w:rsidR="00B44291" w:rsidRDefault="009226A9" w:rsidP="00B44291">
      <w:pPr>
        <w:spacing w:after="200"/>
        <w:rPr>
          <w:rFonts w:ascii="Arial" w:hAnsi="Arial" w:cs="Arial"/>
          <w:b/>
          <w:sz w:val="72"/>
          <w:szCs w:val="72"/>
        </w:rPr>
      </w:pPr>
      <w:r>
        <w:rPr>
          <w:rFonts w:ascii="Arial" w:hAnsi="Arial" w:cs="Arial"/>
          <w:b/>
          <w:sz w:val="72"/>
          <w:szCs w:val="72"/>
        </w:rPr>
        <w:t>OULTON PARISH COUNCIL</w:t>
      </w:r>
    </w:p>
    <w:p w:rsidR="009226A9" w:rsidRDefault="009226A9" w:rsidP="00B44291">
      <w:pPr>
        <w:spacing w:after="200"/>
        <w:rPr>
          <w:rFonts w:ascii="Arial" w:hAnsi="Arial" w:cs="Arial"/>
          <w:b/>
          <w:sz w:val="72"/>
          <w:szCs w:val="72"/>
        </w:rPr>
      </w:pPr>
      <w:r>
        <w:rPr>
          <w:rFonts w:ascii="Arial" w:hAnsi="Arial" w:cs="Arial"/>
          <w:b/>
          <w:sz w:val="72"/>
          <w:szCs w:val="72"/>
        </w:rPr>
        <w:t>STANDING</w:t>
      </w:r>
    </w:p>
    <w:p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2018 </w:t>
      </w:r>
    </w:p>
    <w:p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rsidR="00A37987" w:rsidRDefault="001E3ED6">
      <w:pPr>
        <w:rPr>
          <w:rFonts w:ascii="Arial" w:hAnsi="Arial" w:cs="Arial"/>
          <w:b/>
          <w:szCs w:val="22"/>
        </w:rPr>
      </w:pPr>
      <w:r w:rsidRPr="00D13515">
        <w:rPr>
          <w:rFonts w:ascii="Arial" w:hAnsi="Arial" w:cs="Arial"/>
          <w:b/>
          <w:szCs w:val="22"/>
        </w:rPr>
        <w:br w:type="page"/>
      </w:r>
    </w:p>
    <w:p w:rsid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t>109 Great Russell Street</w:t>
      </w:r>
      <w:r>
        <w:rPr>
          <w:rFonts w:ascii="Arial" w:eastAsiaTheme="majorEastAsia" w:hAnsi="Arial" w:cs="Arial"/>
          <w:b/>
          <w:bCs/>
          <w:color w:val="000000" w:themeColor="text1"/>
          <w:sz w:val="22"/>
          <w:szCs w:val="22"/>
        </w:rPr>
        <w:br/>
        <w:t>London</w:t>
      </w:r>
      <w:r>
        <w:rPr>
          <w:rFonts w:ascii="Arial" w:eastAsiaTheme="majorEastAsia" w:hAnsi="Arial" w:cs="Arial"/>
          <w:b/>
          <w:bCs/>
          <w:color w:val="000000" w:themeColor="text1"/>
          <w:sz w:val="22"/>
          <w:szCs w:val="22"/>
        </w:rPr>
        <w:br/>
        <w:t>WC1B 3LD</w:t>
      </w:r>
    </w:p>
    <w:p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NALC 2018.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rsidR="009B61E7" w:rsidRPr="009B61E7" w:rsidRDefault="009B61E7" w:rsidP="009B61E7"/>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Pr="003224B4" w:rsidRDefault="003224B4" w:rsidP="003224B4"/>
    <w:p w:rsidR="00325AAB" w:rsidRDefault="00325AAB">
      <w:pPr>
        <w:pStyle w:val="TOC1"/>
        <w:rPr>
          <w:rFonts w:ascii="Arial" w:eastAsiaTheme="minorEastAsia" w:hAnsi="Arial" w:cs="Arial"/>
          <w:sz w:val="22"/>
          <w:szCs w:val="22"/>
          <w:lang w:eastAsia="en-GB"/>
        </w:rPr>
      </w:pPr>
      <w:bookmarkStart w:id="2" w:name="_Toc357072129"/>
      <w:bookmarkStart w:id="3" w:name="_Toc359318554"/>
      <w:bookmarkStart w:id="4" w:name="_Toc359334502"/>
      <w:bookmarkStart w:id="5" w:name="_Toc359334781"/>
    </w:p>
    <w:p w:rsidR="00325AAB" w:rsidRDefault="00325AAB">
      <w:pPr>
        <w:pStyle w:val="TOC1"/>
        <w:rPr>
          <w:rFonts w:ascii="Arial" w:eastAsiaTheme="minorEastAsia" w:hAnsi="Arial" w:cs="Arial"/>
          <w:sz w:val="22"/>
          <w:szCs w:val="22"/>
          <w:lang w:eastAsia="en-GB"/>
        </w:rPr>
      </w:pPr>
    </w:p>
    <w:p w:rsidR="009B7E7B" w:rsidRPr="009B7E7B" w:rsidRDefault="001E3ED6">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lastRenderedPageBreak/>
        <w:fldChar w:fldCharType="begin"/>
      </w:r>
      <w:r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_Toc509571989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4</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RULES OF DEBATE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DISORDERLY CONDUCT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MEETINGS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11</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ORDINARY COUNCIL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12</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EXTRAORDINARY MEETINGS OF THE COUNCIL, 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PREVIOUS RESOLUTIONS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VOTING ON APPOINTMENTS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FOR A MEETING THAT REQUIRE WRITTEN NOTICE TO BE GIVEN TO THE 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199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AT A MEETING THAT DO NOT REQUIRE WRITTEN NOTICE</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MANAGEMENT OF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DRAFT MINUTES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17</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AND DISPENSATIONS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18</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COMPLAINTS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4"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RESPONSIBLE FINANCIAL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ACCOUNTS AND ACCOUNTING STATEMENTS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FINANCIAL CONTROLS AND PROCUREMENT</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22</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HANDLING STAFF MATTERS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24</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0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RESPONSIBILITIES TO PROVIDE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0"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RESPONSIBILITIES UNDER DATA PROTECTION LEGISLATION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RELATIONS WITH THE PRESS/MEDIA</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EXECUTION AND SEALING OF LEGAL DEEDS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COMMUNICATING WITH DISTRICT AND COUNTY OR UNITARY COUNCILLORS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RESTRICTIONS ON COUNCILLOR ACTIVITIES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rsidR="009B7E7B" w:rsidRPr="009B7E7B" w:rsidRDefault="009226A9">
      <w:pPr>
        <w:pStyle w:val="TOC1"/>
        <w:rPr>
          <w:rFonts w:ascii="Arial" w:eastAsiaTheme="minorEastAsia" w:hAnsi="Arial" w:cs="Arial"/>
          <w:b w:val="0"/>
          <w:bCs w:val="0"/>
          <w:color w:val="auto"/>
          <w:sz w:val="22"/>
          <w:szCs w:val="22"/>
          <w:lang w:val="en-US"/>
        </w:rPr>
      </w:pPr>
      <w:hyperlink w:anchor="_Toc50957201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STANDING ORDERS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6" w:name="_Toc509571989"/>
      <w:bookmarkStart w:id="7" w:name="_Toc359336483"/>
      <w:r w:rsidR="00EE2E3E" w:rsidRPr="00D13515">
        <w:rPr>
          <w:rFonts w:ascii="Arial" w:hAnsi="Arial" w:cs="Arial"/>
          <w:b/>
          <w:szCs w:val="22"/>
        </w:rPr>
        <w:lastRenderedPageBreak/>
        <w:t>INTRODUCTION</w:t>
      </w:r>
      <w:bookmarkEnd w:id="6"/>
    </w:p>
    <w:p w:rsidR="00C6169C" w:rsidRPr="00FB1D47" w:rsidRDefault="00C6169C" w:rsidP="00C6169C">
      <w:pPr>
        <w:spacing w:after="200" w:line="276" w:lineRule="auto"/>
        <w:rPr>
          <w:sz w:val="22"/>
        </w:rPr>
      </w:pPr>
    </w:p>
    <w:p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 xml:space="preserve">standing orders contained in “Local Councils Explained” by Meera </w:t>
      </w:r>
      <w:proofErr w:type="spellStart"/>
      <w:r w:rsidRPr="00D13515">
        <w:rPr>
          <w:rFonts w:ascii="Arial" w:hAnsi="Arial" w:cs="Arial"/>
          <w:color w:val="000000" w:themeColor="text1"/>
          <w:sz w:val="22"/>
          <w:szCs w:val="22"/>
        </w:rPr>
        <w:t>Tharmarajah</w:t>
      </w:r>
      <w:proofErr w:type="spellEnd"/>
      <w:r w:rsidRPr="00D13515">
        <w:rPr>
          <w:rFonts w:ascii="Arial" w:hAnsi="Arial" w:cs="Arial"/>
          <w:color w:val="000000" w:themeColor="text1"/>
          <w:sz w:val="22"/>
          <w:szCs w:val="22"/>
        </w:rPr>
        <w:t xml:space="preserve"> (© 2013 </w:t>
      </w:r>
      <w:proofErr w:type="spellStart"/>
      <w:r w:rsidRPr="00D13515">
        <w:rPr>
          <w:rFonts w:ascii="Arial" w:hAnsi="Arial" w:cs="Arial"/>
          <w:color w:val="000000" w:themeColor="text1"/>
          <w:sz w:val="22"/>
          <w:szCs w:val="22"/>
        </w:rPr>
        <w:t>NALC</w:t>
      </w:r>
      <w:proofErr w:type="spellEnd"/>
      <w:r w:rsidRPr="00D13515">
        <w:rPr>
          <w:rFonts w:ascii="Arial" w:hAnsi="Arial" w:cs="Arial"/>
          <w:color w:val="000000" w:themeColor="text1"/>
          <w:sz w:val="22"/>
          <w:szCs w:val="22"/>
        </w:rPr>
        <w:t>). This publication contains new model standing orders which reference new legislation introduced after 2013 when the last model standing orders were published.</w:t>
      </w:r>
    </w:p>
    <w:p w:rsidR="00C6169C" w:rsidRPr="00FB1D47" w:rsidRDefault="00C6169C" w:rsidP="00C6169C">
      <w:pPr>
        <w:spacing w:after="200" w:line="276" w:lineRule="auto"/>
        <w:rPr>
          <w:rFonts w:ascii="Arial" w:hAnsi="Arial" w:cs="Arial"/>
          <w:b/>
          <w:sz w:val="20"/>
          <w:szCs w:val="22"/>
        </w:rPr>
      </w:pPr>
      <w:bookmarkStart w:id="8" w:name="_Toc508366052"/>
    </w:p>
    <w:p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8"/>
      <w:r w:rsidRPr="00EE2E3E">
        <w:rPr>
          <w:rFonts w:ascii="Arial" w:hAnsi="Arial" w:cs="Arial"/>
          <w:b/>
          <w:sz w:val="22"/>
          <w:szCs w:val="22"/>
        </w:rPr>
        <w:t xml:space="preserve"> </w:t>
      </w:r>
    </w:p>
    <w:p w:rsidR="00C6169C" w:rsidRPr="00FB1D47" w:rsidRDefault="00C6169C" w:rsidP="00C6169C">
      <w:pPr>
        <w:spacing w:after="200" w:line="276" w:lineRule="auto"/>
        <w:rPr>
          <w:rFonts w:ascii="Arial" w:hAnsi="Arial" w:cs="Arial"/>
          <w:b/>
          <w:sz w:val="20"/>
          <w:szCs w:val="22"/>
        </w:rPr>
      </w:pP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rsidR="00C6169C" w:rsidRDefault="00C6169C">
      <w:pPr>
        <w:rPr>
          <w:rFonts w:ascii="Arial" w:hAnsi="Arial" w:cs="Arial"/>
          <w:b/>
          <w:szCs w:val="22"/>
        </w:rPr>
      </w:pPr>
      <w:r>
        <w:rPr>
          <w:rFonts w:ascii="Arial" w:hAnsi="Arial" w:cs="Arial"/>
          <w:b/>
          <w:szCs w:val="22"/>
        </w:rPr>
        <w:br w:type="page"/>
      </w:r>
    </w:p>
    <w:p w:rsidR="00883BA0" w:rsidRPr="00D13515" w:rsidRDefault="001E3ED6" w:rsidP="0032195E">
      <w:pPr>
        <w:pStyle w:val="Heading1"/>
        <w:spacing w:before="0" w:after="200" w:line="276" w:lineRule="auto"/>
        <w:rPr>
          <w:rFonts w:ascii="Arial" w:hAnsi="Arial" w:cs="Arial"/>
          <w:b/>
          <w:szCs w:val="22"/>
        </w:rPr>
      </w:pPr>
      <w:bookmarkStart w:id="9" w:name="_Toc509571990"/>
      <w:r w:rsidRPr="00D13515">
        <w:rPr>
          <w:rFonts w:ascii="Arial" w:hAnsi="Arial" w:cs="Arial"/>
          <w:b/>
          <w:szCs w:val="22"/>
        </w:rPr>
        <w:lastRenderedPageBreak/>
        <w:t>RULES OF DEBATE AT MEETINGS</w:t>
      </w:r>
      <w:bookmarkEnd w:id="2"/>
      <w:bookmarkEnd w:id="3"/>
      <w:bookmarkEnd w:id="4"/>
      <w:bookmarkEnd w:id="5"/>
      <w:bookmarkEnd w:id="7"/>
      <w:bookmarkEnd w:id="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chairman of the meeting.</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chairman of the meeting as withdrawn.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chairman of the meeting, is expressed in writing to the chairman.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chairman</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chairman of the meeting.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chairman of the meeting considers this expedient but each amendment shall be voted upon separately.</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chairman of the meeting, a councillor may speak once in the debate on a motion except:</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spoke;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order;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chairman of the meeting and his decision shall be final.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 without the consent of the chairman of the meeting.</w:t>
      </w:r>
    </w:p>
    <w:p w:rsidR="00883BA0" w:rsidRPr="00D13515" w:rsidRDefault="001E3ED6" w:rsidP="0032195E">
      <w:pPr>
        <w:pStyle w:val="Heading1"/>
        <w:spacing w:before="0" w:after="200" w:line="276" w:lineRule="auto"/>
        <w:rPr>
          <w:rFonts w:ascii="Arial" w:hAnsi="Arial" w:cs="Arial"/>
          <w:b/>
          <w:szCs w:val="22"/>
        </w:rPr>
      </w:pPr>
      <w:bookmarkStart w:id="10" w:name="_Toc357072130"/>
      <w:bookmarkStart w:id="11" w:name="_Toc359318555"/>
      <w:bookmarkStart w:id="12" w:name="_Toc359334503"/>
      <w:bookmarkStart w:id="13" w:name="_Toc359334782"/>
      <w:bookmarkStart w:id="14" w:name="_Toc359336484"/>
      <w:bookmarkStart w:id="15" w:name="_Toc509571991"/>
      <w:r w:rsidRPr="00D13515">
        <w:rPr>
          <w:rFonts w:ascii="Arial" w:hAnsi="Arial" w:cs="Arial"/>
          <w:b/>
          <w:szCs w:val="22"/>
        </w:rPr>
        <w:lastRenderedPageBreak/>
        <w:t>DISORDERLY CONDUCT AT MEETINGS</w:t>
      </w:r>
      <w:bookmarkEnd w:id="10"/>
      <w:bookmarkEnd w:id="11"/>
      <w:bookmarkEnd w:id="12"/>
      <w:bookmarkEnd w:id="13"/>
      <w:bookmarkEnd w:id="14"/>
      <w:bookmarkEnd w:id="15"/>
    </w:p>
    <w:p w:rsidR="0032195E" w:rsidRPr="00D13515" w:rsidRDefault="0032195E" w:rsidP="0032195E"/>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6" w:name="_Toc357072131"/>
      <w:bookmarkStart w:id="17" w:name="_Toc359318556"/>
      <w:bookmarkStart w:id="18" w:name="_Toc359334504"/>
      <w:bookmarkStart w:id="19" w:name="_Toc359334783"/>
      <w:bookmarkStart w:id="20" w:name="_Toc359336485"/>
      <w:bookmarkStart w:id="21" w:name="_Toc509571992"/>
      <w:r w:rsidRPr="00D13515">
        <w:rPr>
          <w:rFonts w:ascii="Arial" w:hAnsi="Arial" w:cs="Arial"/>
          <w:b/>
          <w:szCs w:val="22"/>
        </w:rPr>
        <w:t>MEETINGS GENERALLY</w:t>
      </w:r>
      <w:bookmarkEnd w:id="16"/>
      <w:bookmarkEnd w:id="17"/>
      <w:bookmarkEnd w:id="18"/>
      <w:bookmarkEnd w:id="19"/>
      <w:bookmarkEnd w:id="20"/>
      <w:bookmarkEnd w:id="21"/>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rsidTr="00EE2E3E">
        <w:tc>
          <w:tcPr>
            <w:tcW w:w="425" w:type="dxa"/>
            <w:shd w:val="clear" w:color="auto" w:fill="auto"/>
          </w:tcPr>
          <w:p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747F18"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747F18">
              <w:rPr>
                <w:rFonts w:ascii="Arial" w:hAnsi="Arial" w:cs="Arial"/>
                <w:b/>
                <w:color w:val="000000"/>
                <w:sz w:val="22"/>
                <w:szCs w:val="22"/>
                <w:lang w:bidi="en-US"/>
              </w:rPr>
              <w:t>The minimum three clear days’ public notice of a meeting does not include the day on which the notice was issued or the day of the meeting.</w:t>
            </w:r>
            <w:r w:rsidR="00C15D28" w:rsidRPr="00747F18">
              <w:rPr>
                <w:rFonts w:ascii="Arial" w:hAnsi="Arial" w:cs="Arial"/>
                <w:b/>
                <w:color w:val="000000"/>
                <w:sz w:val="22"/>
                <w:szCs w:val="22"/>
                <w:lang w:bidi="en-US"/>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period of time designated for public participation at a meeting in accordance with standing order 3(e) shall not exceed </w:t>
            </w:r>
            <w:r w:rsidR="00747F18">
              <w:rPr>
                <w:rFonts w:ascii="Arial" w:hAnsi="Arial" w:cs="Arial"/>
                <w:color w:val="000000"/>
                <w:sz w:val="22"/>
                <w:szCs w:val="22"/>
                <w:lang w:bidi="en-US"/>
              </w:rPr>
              <w:t>10</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lastRenderedPageBreak/>
              <w:t>directed by the chairman of the meeting.</w:t>
            </w:r>
          </w:p>
        </w:tc>
      </w:tr>
      <w:tr w:rsidR="00883BA0" w:rsidRPr="00D13515" w:rsidTr="00EE2E3E">
        <w:trPr>
          <w:trHeight w:val="683"/>
        </w:trPr>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747F18">
              <w:rPr>
                <w:rFonts w:ascii="Arial" w:hAnsi="Arial" w:cs="Arial"/>
                <w:color w:val="000000"/>
                <w:sz w:val="22"/>
                <w:szCs w:val="22"/>
                <w:lang w:bidi="en-US"/>
              </w:rPr>
              <w:t>2</w:t>
            </w:r>
            <w:r w:rsidRPr="00D13515">
              <w:rPr>
                <w:rFonts w:ascii="Arial" w:hAnsi="Arial" w:cs="Arial"/>
                <w:color w:val="000000"/>
                <w:sz w:val="22"/>
                <w:szCs w:val="22"/>
                <w:lang w:bidi="en-US"/>
              </w:rPr>
              <w:t xml:space="preserve"> minutes.</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his </w:t>
            </w:r>
            <w:r w:rsidR="00747F18">
              <w:rPr>
                <w:rFonts w:ascii="Arial" w:hAnsi="Arial" w:cs="Arial"/>
                <w:color w:val="000000"/>
                <w:sz w:val="22"/>
                <w:szCs w:val="22"/>
                <w:lang w:bidi="en-US"/>
              </w:rPr>
              <w:t xml:space="preserve">or her </w:t>
            </w:r>
            <w:r w:rsidRPr="00D13515">
              <w:rPr>
                <w:rFonts w:ascii="Arial" w:hAnsi="Arial" w:cs="Arial"/>
                <w:color w:val="000000"/>
                <w:sz w:val="22"/>
                <w:szCs w:val="22"/>
                <w:lang w:bidi="en-US"/>
              </w:rPr>
              <w:t>hand when requesting to speak</w:t>
            </w:r>
            <w:r w:rsidR="00747F18">
              <w:rPr>
                <w:rFonts w:ascii="Arial" w:hAnsi="Arial" w:cs="Arial"/>
                <w:color w:val="000000"/>
                <w:sz w:val="22"/>
                <w:szCs w:val="22"/>
                <w:lang w:bidi="en-US"/>
              </w:rPr>
              <w:t>.</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who speaks at a meeting shall direct his</w:t>
            </w:r>
            <w:r w:rsidR="00747F18">
              <w:rPr>
                <w:rFonts w:ascii="Arial" w:hAnsi="Arial" w:cs="Arial"/>
                <w:color w:val="000000"/>
                <w:sz w:val="22"/>
                <w:szCs w:val="22"/>
                <w:lang w:bidi="en-US"/>
              </w:rPr>
              <w:t xml:space="preserve"> or her</w:t>
            </w:r>
            <w:r w:rsidRPr="00D13515">
              <w:rPr>
                <w:rFonts w:ascii="Arial" w:hAnsi="Arial" w:cs="Arial"/>
                <w:color w:val="000000"/>
                <w:sz w:val="22"/>
                <w:szCs w:val="22"/>
                <w:lang w:bidi="en-US"/>
              </w:rPr>
              <w:t xml:space="preserve"> comments to the chairman of the meeting.</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883BA0" w:rsidRPr="00D13515" w:rsidTr="00EE2E3E">
        <w:tc>
          <w:tcPr>
            <w:tcW w:w="425" w:type="dxa"/>
            <w:shd w:val="clear" w:color="auto" w:fill="auto"/>
          </w:tcPr>
          <w:p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rsidTr="00EE2E3E">
        <w:tc>
          <w:tcPr>
            <w:tcW w:w="425" w:type="dxa"/>
            <w:shd w:val="clear" w:color="auto" w:fill="auto"/>
          </w:tcPr>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Chairman is absent from a meeting, the Vice-Chairman</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lastRenderedPageBreak/>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The </w:t>
            </w:r>
            <w:r w:rsidRPr="00D13515">
              <w:rPr>
                <w:rFonts w:ascii="Arial" w:hAnsi="Arial" w:cs="Arial"/>
                <w:b/>
                <w:color w:val="000000"/>
                <w:sz w:val="22"/>
                <w:szCs w:val="22"/>
                <w:lang w:bidi="en-US"/>
              </w:rPr>
              <w:t xml:space="preserve">chairman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his </w:t>
            </w:r>
            <w:r w:rsidRPr="00D13515">
              <w:rPr>
                <w:rFonts w:ascii="Arial" w:hAnsi="Arial" w:cs="Arial"/>
                <w:b/>
                <w:bCs/>
                <w:color w:val="000000"/>
                <w:sz w:val="22"/>
                <w:szCs w:val="22"/>
                <w:lang w:bidi="en-US"/>
              </w:rPr>
              <w:lastRenderedPageBreak/>
              <w:t>casting vote whether or not he gave an original vote.</w:t>
            </w:r>
          </w:p>
          <w:p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Chairman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Pr>
                <w:rFonts w:ascii="Arial" w:hAnsi="Arial" w:cs="Arial"/>
                <w:b/>
                <w:bCs/>
                <w:color w:val="000000"/>
                <w:sz w:val="22"/>
                <w:szCs w:val="22"/>
                <w:lang w:bidi="en-US"/>
              </w:rPr>
              <w:t>.</w:t>
            </w:r>
          </w:p>
        </w:tc>
      </w:tr>
      <w:tr w:rsidR="00883BA0" w:rsidRPr="00D13515" w:rsidTr="00EE2E3E">
        <w:tc>
          <w:tcPr>
            <w:tcW w:w="425" w:type="dxa"/>
            <w:shd w:val="clear" w:color="auto" w:fill="auto"/>
          </w:tcPr>
          <w:p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See standing order 4d(viii</w:t>
            </w:r>
            <w:proofErr w:type="gramStart"/>
            <w:r w:rsidRPr="00D13515">
              <w:rPr>
                <w:rFonts w:ascii="Arial" w:hAnsi="Arial" w:cs="Arial"/>
                <w:i/>
                <w:color w:val="000000"/>
                <w:sz w:val="22"/>
                <w:szCs w:val="22"/>
                <w:lang w:bidi="en-US"/>
              </w:rPr>
              <w:t>)  for</w:t>
            </w:r>
            <w:proofErr w:type="gramEnd"/>
            <w:r w:rsidRPr="00D13515">
              <w:rPr>
                <w:rFonts w:ascii="Arial" w:hAnsi="Arial" w:cs="Arial"/>
                <w:i/>
                <w:color w:val="000000"/>
                <w:sz w:val="22"/>
                <w:szCs w:val="22"/>
                <w:lang w:bidi="en-US"/>
              </w:rPr>
              <w:t xml:space="preserve"> the quorum of a committee or sub-committee meeting. </w:t>
            </w:r>
          </w:p>
        </w:tc>
      </w:tr>
    </w:tbl>
    <w:p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747F18">
              <w:rPr>
                <w:rFonts w:ascii="Arial" w:hAnsi="Arial" w:cs="Arial"/>
                <w:color w:val="000000"/>
                <w:sz w:val="22"/>
                <w:szCs w:val="22"/>
                <w:lang w:bidi="en-US"/>
              </w:rPr>
              <w:t>two</w:t>
            </w:r>
            <w:r w:rsidRPr="00D13515">
              <w:rPr>
                <w:rFonts w:ascii="Arial" w:hAnsi="Arial" w:cs="Arial"/>
                <w:color w:val="000000"/>
                <w:sz w:val="22"/>
                <w:szCs w:val="22"/>
                <w:lang w:bidi="en-US"/>
              </w:rPr>
              <w:t xml:space="preserve"> hours.</w:t>
            </w:r>
          </w:p>
        </w:tc>
      </w:tr>
    </w:tbl>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22" w:name="_Toc357783750"/>
      <w:bookmarkStart w:id="23" w:name="_Toc357784083"/>
      <w:bookmarkStart w:id="24" w:name="_Toc358979789"/>
      <w:bookmarkStart w:id="25" w:name="_Toc358979841"/>
      <w:bookmarkStart w:id="26" w:name="_Toc359318557"/>
      <w:bookmarkStart w:id="27" w:name="_Toc359319488"/>
      <w:bookmarkStart w:id="28" w:name="_Toc359319640"/>
      <w:bookmarkStart w:id="29" w:name="_Toc359334505"/>
      <w:bookmarkStart w:id="30" w:name="_Toc359334784"/>
      <w:bookmarkStart w:id="31" w:name="_Toc359336486"/>
      <w:bookmarkStart w:id="32" w:name="_Toc357072134"/>
      <w:bookmarkStart w:id="33" w:name="_Toc359318558"/>
      <w:bookmarkStart w:id="34" w:name="_Toc359334506"/>
      <w:bookmarkStart w:id="35" w:name="_Toc359334785"/>
      <w:bookmarkStart w:id="36" w:name="_Toc359336487"/>
      <w:bookmarkStart w:id="37" w:name="_Toc509571993"/>
      <w:bookmarkStart w:id="38" w:name="_Toc357072132"/>
      <w:bookmarkEnd w:id="22"/>
      <w:bookmarkEnd w:id="23"/>
      <w:bookmarkEnd w:id="24"/>
      <w:bookmarkEnd w:id="25"/>
      <w:bookmarkEnd w:id="26"/>
      <w:bookmarkEnd w:id="27"/>
      <w:bookmarkEnd w:id="28"/>
      <w:bookmarkEnd w:id="29"/>
      <w:bookmarkEnd w:id="30"/>
      <w:bookmarkEnd w:id="31"/>
      <w:r w:rsidRPr="00D13515">
        <w:rPr>
          <w:rFonts w:ascii="Arial" w:hAnsi="Arial" w:cs="Arial"/>
          <w:b/>
          <w:szCs w:val="22"/>
        </w:rPr>
        <w:t>COMMITTEES AND SUB-COMMITTEES</w:t>
      </w:r>
      <w:bookmarkEnd w:id="32"/>
      <w:bookmarkEnd w:id="33"/>
      <w:bookmarkEnd w:id="34"/>
      <w:bookmarkEnd w:id="35"/>
      <w:bookmarkEnd w:id="36"/>
      <w:bookmarkEnd w:id="37"/>
    </w:p>
    <w:p w:rsidR="00883BA0" w:rsidRPr="00D13515" w:rsidRDefault="00883BA0" w:rsidP="0032195E">
      <w:pPr>
        <w:spacing w:after="200" w:line="276" w:lineRule="auto"/>
        <w:rPr>
          <w:rFonts w:ascii="Arial" w:hAnsi="Arial" w:cs="Arial"/>
          <w:sz w:val="22"/>
          <w:szCs w:val="22"/>
        </w:rPr>
      </w:pPr>
    </w:p>
    <w:p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747F18">
        <w:rPr>
          <w:rFonts w:ascii="Arial" w:hAnsi="Arial" w:cs="Arial"/>
          <w:color w:val="000000"/>
          <w:sz w:val="22"/>
          <w:szCs w:val="22"/>
          <w:lang w:bidi="en-US"/>
        </w:rPr>
        <w:t>7</w:t>
      </w:r>
      <w:r w:rsidRPr="00D13515">
        <w:rPr>
          <w:rFonts w:ascii="Arial" w:hAnsi="Arial" w:cs="Arial"/>
          <w:color w:val="000000"/>
          <w:sz w:val="22"/>
          <w:szCs w:val="22"/>
          <w:lang w:bidi="en-US"/>
        </w:rPr>
        <w:t xml:space="preserve"> days before the meeting that they are unable to attend;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chairman of the standing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chairman at the first meeting of the committee; </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39" w:name="_Toc357072135"/>
      <w:bookmarkStart w:id="40" w:name="_Toc359318559"/>
      <w:bookmarkStart w:id="41" w:name="_Toc359334507"/>
      <w:bookmarkStart w:id="42" w:name="_Toc359334786"/>
      <w:bookmarkStart w:id="43" w:name="_Toc359336488"/>
      <w:bookmarkStart w:id="44" w:name="_Toc509571994"/>
      <w:r w:rsidRPr="00D13515">
        <w:rPr>
          <w:rFonts w:ascii="Arial" w:hAnsi="Arial" w:cs="Arial"/>
          <w:b/>
          <w:szCs w:val="22"/>
        </w:rPr>
        <w:t>ORDINARY COUNCIL MEETINGS</w:t>
      </w:r>
      <w:bookmarkEnd w:id="39"/>
      <w:bookmarkEnd w:id="40"/>
      <w:bookmarkEnd w:id="41"/>
      <w:bookmarkEnd w:id="42"/>
      <w:bookmarkEnd w:id="43"/>
      <w:bookmarkEnd w:id="44"/>
      <w:r w:rsidRPr="00D13515">
        <w:rPr>
          <w:rFonts w:ascii="Arial" w:hAnsi="Arial" w:cs="Arial"/>
          <w:b/>
          <w:szCs w:val="22"/>
        </w:rPr>
        <w:t xml:space="preserve"> </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Chairman and Vice-Chairman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Chairman of the Council, unless he has resigned or becomes disqualified, shall continue in office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Vice-Chairman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Chairman of the Council has been elected. He may </w:t>
      </w:r>
      <w:r w:rsidRPr="00D13515">
        <w:rPr>
          <w:rFonts w:ascii="Arial" w:hAnsi="Arial" w:cs="Arial"/>
          <w:b/>
          <w:bCs/>
          <w:color w:val="000000"/>
          <w:sz w:val="22"/>
          <w:szCs w:val="22"/>
          <w:lang w:bidi="en-US"/>
        </w:rPr>
        <w:lastRenderedPageBreak/>
        <w:t xml:space="preserve">exercise an original vote in respect of the election of the new Chairman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Chairman of the Council and Vice-Chairman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Chairman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ouncil resolves for this to be done at a later date. In a year which is not an election year, delivery by the Chairman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45" w:name="_Toc357072136"/>
      <w:bookmarkStart w:id="46" w:name="_Toc359318560"/>
      <w:bookmarkStart w:id="47" w:name="_Toc359334508"/>
      <w:bookmarkStart w:id="48" w:name="_Toc359334787"/>
      <w:bookmarkStart w:id="49" w:name="_Toc359336489"/>
      <w:bookmarkStart w:id="50" w:name="_Toc509571995"/>
      <w:r w:rsidRPr="00D13515">
        <w:rPr>
          <w:rFonts w:ascii="Arial" w:hAnsi="Arial" w:cs="Arial"/>
          <w:b/>
          <w:szCs w:val="22"/>
        </w:rPr>
        <w:t>EXTRAORDINARY MEETINGS</w:t>
      </w:r>
      <w:bookmarkEnd w:id="45"/>
      <w:r w:rsidR="00A9033E">
        <w:rPr>
          <w:rFonts w:ascii="Arial" w:hAnsi="Arial" w:cs="Arial"/>
          <w:b/>
          <w:szCs w:val="22"/>
        </w:rPr>
        <w:t xml:space="preserve"> OF THE COUNCIL, </w:t>
      </w:r>
      <w:r w:rsidRPr="00D13515">
        <w:rPr>
          <w:rFonts w:ascii="Arial" w:hAnsi="Arial" w:cs="Arial"/>
          <w:b/>
          <w:szCs w:val="22"/>
        </w:rPr>
        <w:t>COMMITTEES AND SUB-COMMITTEES</w:t>
      </w:r>
      <w:bookmarkEnd w:id="46"/>
      <w:bookmarkEnd w:id="47"/>
      <w:bookmarkEnd w:id="48"/>
      <w:bookmarkEnd w:id="49"/>
      <w:bookmarkEnd w:id="50"/>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Chairman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a committee or a sub-committee may convene an extraordinary meeting of the committee [or the sub-committee] at any time. </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a committee or a sub-committee does not call an e</w:t>
      </w:r>
      <w:r w:rsidR="00BD1CB6">
        <w:rPr>
          <w:rFonts w:ascii="Arial" w:hAnsi="Arial" w:cs="Arial"/>
          <w:color w:val="000000"/>
          <w:sz w:val="22"/>
          <w:szCs w:val="22"/>
          <w:lang w:bidi="en-US"/>
        </w:rPr>
        <w:t xml:space="preserve">xtraordinary meeting within </w:t>
      </w:r>
      <w:r w:rsidR="00747F18">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747F18">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747F18">
        <w:rPr>
          <w:rFonts w:ascii="Arial" w:hAnsi="Arial" w:cs="Arial"/>
          <w:color w:val="000000"/>
          <w:sz w:val="22"/>
          <w:szCs w:val="22"/>
          <w:lang w:bidi="en-US"/>
        </w:rPr>
        <w:t>2</w:t>
      </w:r>
      <w:r w:rsidR="004B1097" w:rsidRPr="00D13515">
        <w:rPr>
          <w:rFonts w:ascii="Arial" w:hAnsi="Arial" w:cs="Arial"/>
          <w:color w:val="000000"/>
          <w:sz w:val="22"/>
          <w:szCs w:val="22"/>
          <w:lang w:bidi="en-US"/>
        </w:rPr>
        <w:t xml:space="preserve"> members of the </w:t>
      </w:r>
      <w:r w:rsidR="004B1097" w:rsidRPr="00D13515">
        <w:rPr>
          <w:rFonts w:ascii="Arial" w:hAnsi="Arial" w:cs="Arial"/>
          <w:color w:val="000000"/>
          <w:sz w:val="22"/>
          <w:szCs w:val="22"/>
          <w:lang w:bidi="en-US"/>
        </w:rPr>
        <w:lastRenderedPageBreak/>
        <w:t>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rsidR="00883BA0" w:rsidRPr="00D13515" w:rsidRDefault="00883BA0" w:rsidP="0032195E">
      <w:pPr>
        <w:pStyle w:val="ListParagraph"/>
        <w:spacing w:after="200" w:line="276" w:lineRule="auto"/>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51" w:name="_Toc359318561"/>
      <w:bookmarkStart w:id="52" w:name="_Toc359334509"/>
      <w:bookmarkStart w:id="53" w:name="_Toc359334788"/>
      <w:bookmarkStart w:id="54" w:name="_Toc359336490"/>
      <w:bookmarkStart w:id="55" w:name="_Toc509571996"/>
      <w:r w:rsidRPr="00D13515">
        <w:rPr>
          <w:rFonts w:ascii="Arial" w:hAnsi="Arial" w:cs="Arial"/>
          <w:b/>
          <w:szCs w:val="22"/>
        </w:rPr>
        <w:t>PREVIOUS RESOLUTIONS</w:t>
      </w:r>
      <w:bookmarkEnd w:id="38"/>
      <w:bookmarkEnd w:id="51"/>
      <w:bookmarkEnd w:id="52"/>
      <w:bookmarkEnd w:id="53"/>
      <w:bookmarkEnd w:id="54"/>
      <w:bookmarkEnd w:id="55"/>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747F18">
        <w:rPr>
          <w:rFonts w:ascii="Arial" w:hAnsi="Arial" w:cs="Arial"/>
          <w:color w:val="000000"/>
          <w:sz w:val="22"/>
          <w:szCs w:val="22"/>
          <w:lang w:bidi="en-US"/>
        </w:rPr>
        <w:t>two</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rsidR="00883BA0" w:rsidRPr="00247B24"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rsidR="00883BA0" w:rsidRPr="00D13515" w:rsidRDefault="001E3ED6" w:rsidP="0032195E">
      <w:pPr>
        <w:pStyle w:val="Heading1"/>
        <w:spacing w:before="0" w:after="200" w:line="276" w:lineRule="auto"/>
        <w:rPr>
          <w:rFonts w:ascii="Arial" w:hAnsi="Arial" w:cs="Arial"/>
          <w:b/>
          <w:szCs w:val="22"/>
        </w:rPr>
      </w:pPr>
      <w:bookmarkStart w:id="56" w:name="_Toc357072133"/>
      <w:bookmarkStart w:id="57" w:name="_Toc359318562"/>
      <w:bookmarkStart w:id="58" w:name="_Toc359334510"/>
      <w:bookmarkStart w:id="59" w:name="_Toc359334789"/>
      <w:bookmarkStart w:id="60" w:name="_Toc359336491"/>
      <w:bookmarkStart w:id="61" w:name="_Toc509571997"/>
      <w:r w:rsidRPr="00D13515">
        <w:rPr>
          <w:rFonts w:ascii="Arial" w:hAnsi="Arial" w:cs="Arial"/>
          <w:b/>
          <w:szCs w:val="22"/>
        </w:rPr>
        <w:t>VOTING ON APPOINTMENTS</w:t>
      </w:r>
      <w:bookmarkEnd w:id="56"/>
      <w:bookmarkEnd w:id="57"/>
      <w:bookmarkEnd w:id="58"/>
      <w:bookmarkEnd w:id="59"/>
      <w:bookmarkEnd w:id="60"/>
      <w:bookmarkEnd w:id="61"/>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chairman of the meeting.</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62" w:name="_Toc357072137"/>
      <w:bookmarkStart w:id="63" w:name="_Toc359318563"/>
      <w:bookmarkStart w:id="64" w:name="_Toc359334511"/>
      <w:bookmarkStart w:id="65" w:name="_Toc359334790"/>
      <w:bookmarkStart w:id="66" w:name="_Toc359336492"/>
      <w:bookmarkStart w:id="67" w:name="_Toc509571998"/>
      <w:r w:rsidRPr="00D13515">
        <w:rPr>
          <w:rFonts w:ascii="Arial" w:hAnsi="Arial" w:cs="Arial"/>
          <w:b/>
          <w:szCs w:val="22"/>
        </w:rPr>
        <w:t>MOTIONS FOR A MEETING THAT REQUIRE WRITTEN NOTICE TO BE GIVEN TO THE PROPER OFFICER</w:t>
      </w:r>
      <w:bookmarkEnd w:id="62"/>
      <w:bookmarkEnd w:id="63"/>
      <w:bookmarkEnd w:id="64"/>
      <w:bookmarkEnd w:id="65"/>
      <w:bookmarkEnd w:id="66"/>
      <w:bookmarkEnd w:id="67"/>
      <w:r w:rsidRPr="00D13515">
        <w:rPr>
          <w:rFonts w:ascii="Arial" w:hAnsi="Arial" w:cs="Arial"/>
          <w:b/>
          <w:szCs w:val="22"/>
        </w:rPr>
        <w:t xml:space="preserve"> </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Proper Officer may, before including a motion on the agenda, correct obvious grammatical or typographical errors in the wording of the motion.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w:t>
      </w:r>
      <w:r w:rsidR="000C7AFC">
        <w:rPr>
          <w:rFonts w:ascii="Arial" w:hAnsi="Arial" w:cs="Arial"/>
          <w:color w:val="000000"/>
          <w:sz w:val="22"/>
          <w:szCs w:val="22"/>
          <w:lang w:bidi="en-US"/>
        </w:rPr>
        <w:t xml:space="preserve"> seven</w:t>
      </w:r>
      <w:r w:rsidRPr="00D13515">
        <w:rPr>
          <w:rFonts w:ascii="Arial" w:hAnsi="Arial" w:cs="Arial"/>
          <w:color w:val="000000"/>
          <w:sz w:val="22"/>
          <w:szCs w:val="22"/>
          <w:lang w:bidi="en-US"/>
        </w:rPr>
        <w:t xml:space="preserve"> clear days before the meeting.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lastRenderedPageBreak/>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68" w:name="_Toc359334512"/>
      <w:bookmarkStart w:id="69" w:name="_Toc359334791"/>
      <w:bookmarkStart w:id="70" w:name="_Toc359336493"/>
      <w:bookmarkStart w:id="71" w:name="_Toc359334513"/>
      <w:bookmarkStart w:id="72" w:name="_Toc359334792"/>
      <w:bookmarkStart w:id="73" w:name="_Toc359336494"/>
      <w:bookmarkStart w:id="74" w:name="_Toc359334514"/>
      <w:bookmarkStart w:id="75" w:name="_Toc359334793"/>
      <w:bookmarkStart w:id="76" w:name="_Toc359336495"/>
      <w:bookmarkStart w:id="77" w:name="_Toc359318564"/>
      <w:bookmarkStart w:id="78" w:name="_Toc359334515"/>
      <w:bookmarkStart w:id="79" w:name="_Toc359334794"/>
      <w:bookmarkStart w:id="80" w:name="_Toc359336496"/>
      <w:bookmarkStart w:id="81" w:name="_Toc509571999"/>
      <w:bookmarkStart w:id="82" w:name="_Toc357072138"/>
      <w:bookmarkEnd w:id="68"/>
      <w:bookmarkEnd w:id="69"/>
      <w:bookmarkEnd w:id="70"/>
      <w:bookmarkEnd w:id="71"/>
      <w:bookmarkEnd w:id="72"/>
      <w:bookmarkEnd w:id="73"/>
      <w:bookmarkEnd w:id="74"/>
      <w:bookmarkEnd w:id="75"/>
      <w:bookmarkEnd w:id="76"/>
      <w:r w:rsidRPr="00D13515">
        <w:rPr>
          <w:rFonts w:ascii="Arial" w:hAnsi="Arial" w:cs="Arial"/>
          <w:b/>
          <w:szCs w:val="22"/>
        </w:rPr>
        <w:t>MOTIONS AT A MEETING THAT DO NOT REQUIRE WRITTEN NOTICE</w:t>
      </w:r>
      <w:bookmarkEnd w:id="77"/>
      <w:bookmarkEnd w:id="78"/>
      <w:bookmarkEnd w:id="79"/>
      <w:bookmarkEnd w:id="80"/>
      <w:bookmarkEnd w:id="81"/>
      <w:r w:rsidRPr="00D13515">
        <w:rPr>
          <w:rFonts w:ascii="Arial" w:hAnsi="Arial" w:cs="Arial"/>
          <w:b/>
          <w:szCs w:val="22"/>
        </w:rPr>
        <w:t xml:space="preserve"> </w:t>
      </w:r>
      <w:bookmarkEnd w:id="82"/>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9E3A40" w:rsidRDefault="001E3ED6" w:rsidP="00247B24">
      <w:pPr>
        <w:pStyle w:val="Heading1"/>
        <w:spacing w:before="0" w:after="200" w:line="276" w:lineRule="auto"/>
        <w:ind w:left="850" w:hanging="850"/>
        <w:rPr>
          <w:rFonts w:ascii="Arial" w:hAnsi="Arial" w:cs="Arial"/>
          <w:b/>
          <w:szCs w:val="22"/>
        </w:rPr>
      </w:pPr>
      <w:bookmarkStart w:id="83" w:name="_Toc509572000"/>
      <w:bookmarkStart w:id="84" w:name="_Toc359318565"/>
      <w:bookmarkStart w:id="85" w:name="_Toc359334516"/>
      <w:bookmarkStart w:id="86" w:name="_Toc359334795"/>
      <w:bookmarkStart w:id="87" w:name="_Toc359336497"/>
      <w:bookmarkStart w:id="88" w:name="_Toc357072140"/>
      <w:r w:rsidRPr="00D13515">
        <w:rPr>
          <w:rFonts w:ascii="Arial" w:hAnsi="Arial" w:cs="Arial"/>
          <w:b/>
          <w:szCs w:val="22"/>
        </w:rPr>
        <w:lastRenderedPageBreak/>
        <w:t>MANAGEMENT OF INFORMATION</w:t>
      </w:r>
      <w:bookmarkEnd w:id="83"/>
      <w:r w:rsidRPr="00D13515">
        <w:rPr>
          <w:rFonts w:ascii="Arial" w:hAnsi="Arial" w:cs="Arial"/>
          <w:b/>
          <w:szCs w:val="22"/>
        </w:rPr>
        <w:t xml:space="preserve"> </w:t>
      </w:r>
      <w:bookmarkEnd w:id="84"/>
      <w:bookmarkEnd w:id="85"/>
      <w:bookmarkEnd w:id="86"/>
      <w:bookmarkEnd w:id="87"/>
      <w:bookmarkEnd w:id="88"/>
    </w:p>
    <w:p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89" w:name="_Toc357072141"/>
      <w:bookmarkStart w:id="90" w:name="_Toc359318566"/>
      <w:bookmarkStart w:id="91" w:name="_Toc359334517"/>
      <w:bookmarkStart w:id="92" w:name="_Toc359334796"/>
      <w:bookmarkStart w:id="93" w:name="_Toc359336498"/>
      <w:bookmarkStart w:id="94" w:name="_Toc509572001"/>
      <w:bookmarkStart w:id="95" w:name="_Toc357072139"/>
      <w:r w:rsidRPr="00D13515">
        <w:rPr>
          <w:rFonts w:ascii="Arial" w:hAnsi="Arial" w:cs="Arial"/>
          <w:b/>
          <w:szCs w:val="22"/>
        </w:rPr>
        <w:t>DRAFT MINUTES</w:t>
      </w:r>
      <w:bookmarkEnd w:id="89"/>
      <w:bookmarkEnd w:id="90"/>
      <w:bookmarkEnd w:id="91"/>
      <w:bookmarkEnd w:id="92"/>
      <w:bookmarkEnd w:id="93"/>
      <w:bookmarkEnd w:id="94"/>
      <w:r w:rsidRPr="00D13515">
        <w:rPr>
          <w:rFonts w:ascii="Arial" w:hAnsi="Arial" w:cs="Arial"/>
          <w:b/>
          <w:szCs w:val="22"/>
        </w:rPr>
        <w:t xml:space="preserve"> </w:t>
      </w:r>
    </w:p>
    <w:p w:rsidR="007B6AA4" w:rsidRPr="00EE2E3E" w:rsidRDefault="007B6AA4" w:rsidP="0032195E">
      <w:pPr>
        <w:spacing w:after="200" w:line="276" w:lineRule="auto"/>
        <w:rPr>
          <w:rFonts w:ascii="Arial" w:hAnsi="Arial" w:cs="Arial"/>
          <w:sz w:val="22"/>
        </w:rPr>
      </w:pP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chairman of the meeting does not consider the minutes to be an accurate record of the meeting to which they relate, he shall sign the minutes </w:t>
            </w:r>
            <w:r w:rsidRPr="00D13515">
              <w:rPr>
                <w:rFonts w:ascii="Arial" w:hAnsi="Arial" w:cs="Arial"/>
                <w:color w:val="000000"/>
                <w:sz w:val="22"/>
                <w:szCs w:val="22"/>
                <w:lang w:bidi="en-US"/>
              </w:rPr>
              <w:lastRenderedPageBreak/>
              <w:t>and include a paragraph in the following terms or to the same effect:</w:t>
            </w:r>
          </w:p>
          <w:p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chairman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 </w:t>
            </w:r>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D13515" w:rsidTr="00B438FF">
        <w:tc>
          <w:tcPr>
            <w:tcW w:w="490" w:type="dxa"/>
          </w:tcPr>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Default="001E3ED6" w:rsidP="00247B24">
      <w:pPr>
        <w:pStyle w:val="Heading1"/>
        <w:spacing w:before="0" w:after="200" w:line="276" w:lineRule="auto"/>
        <w:ind w:left="850" w:hanging="850"/>
        <w:rPr>
          <w:rFonts w:ascii="Arial" w:hAnsi="Arial" w:cs="Arial"/>
          <w:b/>
          <w:szCs w:val="22"/>
        </w:rPr>
      </w:pPr>
      <w:bookmarkStart w:id="96" w:name="_Toc359318567"/>
      <w:bookmarkStart w:id="97" w:name="_Toc359334518"/>
      <w:bookmarkStart w:id="98" w:name="_Toc359334797"/>
      <w:bookmarkStart w:id="99" w:name="_Toc359336499"/>
      <w:bookmarkStart w:id="100" w:name="_Toc509572002"/>
      <w:r w:rsidRPr="00D13515">
        <w:rPr>
          <w:rFonts w:ascii="Arial" w:hAnsi="Arial" w:cs="Arial"/>
          <w:b/>
          <w:szCs w:val="22"/>
        </w:rPr>
        <w:t>CODE OF CONDUCT AND DISPENSATIONS</w:t>
      </w:r>
      <w:bookmarkEnd w:id="95"/>
      <w:bookmarkEnd w:id="96"/>
      <w:bookmarkEnd w:id="97"/>
      <w:bookmarkEnd w:id="98"/>
      <w:bookmarkEnd w:id="99"/>
      <w:bookmarkEnd w:id="100"/>
    </w:p>
    <w:p w:rsidR="00883BA0" w:rsidRDefault="00883BA0" w:rsidP="00247B24">
      <w:pPr>
        <w:spacing w:after="200" w:line="276" w:lineRule="auto"/>
        <w:ind w:left="131" w:firstLine="720"/>
        <w:rPr>
          <w:rStyle w:val="Emphasis"/>
          <w:rFonts w:ascii="Arial" w:hAnsi="Arial" w:cs="Arial"/>
          <w:sz w:val="22"/>
          <w:szCs w:val="22"/>
        </w:rPr>
      </w:pPr>
      <w:bookmarkStart w:id="101"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1"/>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rsidR="009E58A9" w:rsidRPr="00D13515" w:rsidRDefault="009E58A9" w:rsidP="00247B24">
      <w:pPr>
        <w:spacing w:after="200" w:line="276" w:lineRule="auto"/>
        <w:ind w:left="131" w:firstLine="720"/>
        <w:rPr>
          <w:rStyle w:val="Emphasis"/>
          <w:rFonts w:ascii="Arial" w:hAnsi="Arial" w:cs="Arial"/>
          <w:sz w:val="22"/>
          <w:szCs w:val="22"/>
        </w:rPr>
      </w:pP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Pr="00D13515">
        <w:rPr>
          <w:rFonts w:ascii="Arial" w:hAnsi="Arial" w:cs="Arial"/>
          <w:color w:val="000000"/>
          <w:sz w:val="22"/>
          <w:szCs w:val="22"/>
          <w:lang w:bidi="en-US"/>
        </w:rPr>
        <w:t>He may return to the meeting after it has considered the matter in which he had the interest.</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w:t>
      </w:r>
      <w:r w:rsidR="000C7AFC">
        <w:rPr>
          <w:rFonts w:ascii="Arial" w:hAnsi="Arial" w:cs="Arial"/>
          <w:color w:val="000000"/>
          <w:sz w:val="22"/>
          <w:szCs w:val="22"/>
          <w:lang w:bidi="en-US"/>
        </w:rPr>
        <w:t xml:space="preserve"> </w:t>
      </w:r>
      <w:r w:rsidRPr="00D13515">
        <w:rPr>
          <w:rFonts w:ascii="Arial" w:hAnsi="Arial" w:cs="Arial"/>
          <w:color w:val="000000"/>
          <w:sz w:val="22"/>
          <w:szCs w:val="22"/>
          <w:lang w:bidi="en-US"/>
        </w:rPr>
        <w:t>and that decision is final.</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the date of the meeting or the period (not exceeding four years) for which the dispensation is sought; and </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rPr>
      </w:pPr>
      <w:bookmarkStart w:id="102" w:name="_Toc359334519"/>
      <w:bookmarkStart w:id="103" w:name="_Toc359334798"/>
      <w:bookmarkStart w:id="104" w:name="_Toc359336500"/>
      <w:bookmarkStart w:id="105" w:name="_Toc359318569"/>
      <w:bookmarkStart w:id="106" w:name="_Toc359334520"/>
      <w:bookmarkStart w:id="107" w:name="_Toc359334799"/>
      <w:bookmarkStart w:id="108" w:name="_Toc359336501"/>
      <w:bookmarkStart w:id="109" w:name="_Toc509572003"/>
      <w:bookmarkStart w:id="110" w:name="_Toc357072150"/>
      <w:bookmarkStart w:id="111" w:name="_Toc357072143"/>
      <w:bookmarkStart w:id="112" w:name="_Toc357072142"/>
      <w:bookmarkEnd w:id="102"/>
      <w:bookmarkEnd w:id="103"/>
      <w:bookmarkEnd w:id="104"/>
      <w:r w:rsidRPr="00D13515">
        <w:rPr>
          <w:rFonts w:ascii="Arial" w:hAnsi="Arial" w:cs="Arial"/>
          <w:b/>
        </w:rPr>
        <w:t>CODE OF CONDUCT COMPLAINTS</w:t>
      </w:r>
      <w:bookmarkEnd w:id="105"/>
      <w:bookmarkEnd w:id="106"/>
      <w:bookmarkEnd w:id="107"/>
      <w:bookmarkEnd w:id="108"/>
      <w:bookmarkEnd w:id="109"/>
      <w:r w:rsidRPr="00D13515">
        <w:rPr>
          <w:rFonts w:ascii="Arial" w:hAnsi="Arial" w:cs="Arial"/>
          <w:b/>
        </w:rPr>
        <w:t xml:space="preserve"> </w:t>
      </w:r>
      <w:bookmarkEnd w:id="110"/>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D13515">
        <w:rPr>
          <w:rFonts w:ascii="Arial" w:hAnsi="Arial" w:cs="Arial"/>
          <w:color w:val="000000"/>
          <w:sz w:val="22"/>
          <w:szCs w:val="22"/>
          <w:lang w:bidi="en-US"/>
        </w:rPr>
        <w:t>voting rights has breached the C</w:t>
      </w:r>
      <w:r w:rsidRPr="00D13515">
        <w:rPr>
          <w:rFonts w:ascii="Arial" w:hAnsi="Arial" w:cs="Arial"/>
          <w:color w:val="000000"/>
          <w:sz w:val="22"/>
          <w:szCs w:val="22"/>
          <w:lang w:bidi="en-US"/>
        </w:rPr>
        <w:t>ouncil’s code of conduct, the Proper Officer shall, subject to standing</w:t>
      </w:r>
      <w:r w:rsidR="0082584E" w:rsidRPr="00D13515">
        <w:rPr>
          <w:rFonts w:ascii="Arial" w:hAnsi="Arial" w:cs="Arial"/>
          <w:color w:val="000000"/>
          <w:sz w:val="22"/>
          <w:szCs w:val="22"/>
          <w:lang w:bidi="en-US"/>
        </w:rPr>
        <w:t xml:space="preserve"> order 11</w:t>
      </w:r>
      <w:r w:rsidR="00537CEB" w:rsidRPr="00D13515">
        <w:rPr>
          <w:rFonts w:ascii="Arial" w:hAnsi="Arial" w:cs="Arial"/>
          <w:color w:val="000000"/>
          <w:sz w:val="22"/>
          <w:szCs w:val="22"/>
          <w:lang w:bidi="en-US"/>
        </w:rPr>
        <w:t>, report this to the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Where the notification in standing order 14(a</w:t>
      </w:r>
      <w:r w:rsidR="0012268A" w:rsidRPr="00D13515">
        <w:rPr>
          <w:rFonts w:ascii="Arial" w:hAnsi="Arial" w:cs="Arial"/>
          <w:color w:val="000000"/>
          <w:sz w:val="22"/>
          <w:szCs w:val="22"/>
          <w:lang w:bidi="en-US"/>
        </w:rPr>
        <w:t>) relates</w:t>
      </w:r>
      <w:r w:rsidRPr="00D13515">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D13515">
        <w:rPr>
          <w:rFonts w:ascii="Arial" w:hAnsi="Arial" w:cs="Arial"/>
          <w:color w:val="000000"/>
          <w:sz w:val="22"/>
          <w:szCs w:val="22"/>
          <w:lang w:bidi="en-US"/>
        </w:rPr>
        <w:t>and the C</w:t>
      </w:r>
      <w:r w:rsidRPr="00D13515">
        <w:rPr>
          <w:rFonts w:ascii="Arial" w:hAnsi="Arial" w:cs="Arial"/>
          <w:color w:val="000000"/>
          <w:sz w:val="22"/>
          <w:szCs w:val="22"/>
          <w:lang w:bidi="en-US"/>
        </w:rPr>
        <w:t>ouncil has agreed what action, if any, to take in accordance with standing order 14(d</w:t>
      </w:r>
      <w:r w:rsidR="0082584E" w:rsidRPr="00D13515">
        <w:rPr>
          <w:rFonts w:ascii="Arial" w:hAnsi="Arial" w:cs="Arial"/>
          <w:color w:val="000000"/>
          <w:sz w:val="22"/>
          <w:szCs w:val="22"/>
          <w:lang w:bidi="en-US"/>
        </w:rPr>
        <w:t>)</w:t>
      </w:r>
      <w:r w:rsidRPr="00D13515">
        <w:rPr>
          <w:rFonts w:ascii="Arial" w:hAnsi="Arial" w:cs="Arial"/>
          <w:color w:val="000000"/>
          <w:sz w:val="22"/>
          <w:szCs w:val="22"/>
          <w:lang w:bidi="en-US"/>
        </w:rPr>
        <w:t>.</w:t>
      </w:r>
    </w:p>
    <w:p w:rsidR="00883BA0" w:rsidRPr="00D13515"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w:t>
      </w:r>
    </w:p>
    <w:p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sz w:val="22"/>
          <w:szCs w:val="22"/>
        </w:rPr>
        <w:t xml:space="preserve">provide information or evidence </w:t>
      </w:r>
      <w:r w:rsidRPr="00D13515">
        <w:rPr>
          <w:rFonts w:ascii="Arial" w:hAnsi="Arial" w:cs="Arial"/>
          <w:color w:val="000000"/>
          <w:sz w:val="22"/>
          <w:szCs w:val="22"/>
          <w:lang w:bidi="en-US"/>
        </w:rPr>
        <w:t xml:space="preserve">where such disclosure is necessary to </w:t>
      </w:r>
      <w:r w:rsidR="00006C26" w:rsidRPr="00D13515">
        <w:rPr>
          <w:rFonts w:ascii="Arial" w:hAnsi="Arial" w:cs="Arial"/>
          <w:color w:val="000000"/>
          <w:sz w:val="22"/>
          <w:szCs w:val="22"/>
          <w:lang w:bidi="en-US"/>
        </w:rPr>
        <w:t>investigate</w:t>
      </w:r>
      <w:r w:rsidRPr="00D13515">
        <w:rPr>
          <w:rFonts w:ascii="Arial" w:hAnsi="Arial" w:cs="Arial"/>
          <w:color w:val="000000"/>
          <w:sz w:val="22"/>
          <w:szCs w:val="22"/>
          <w:lang w:bidi="en-US"/>
        </w:rPr>
        <w:t xml:space="preserve"> the complaint or is </w:t>
      </w:r>
      <w:r w:rsidR="00006C26" w:rsidRPr="00D13515">
        <w:rPr>
          <w:rFonts w:ascii="Arial" w:hAnsi="Arial" w:cs="Arial"/>
          <w:color w:val="000000"/>
          <w:sz w:val="22"/>
          <w:szCs w:val="22"/>
          <w:lang w:bidi="en-US"/>
        </w:rPr>
        <w:t>a legal requirement</w:t>
      </w:r>
      <w:r w:rsidRPr="00D13515">
        <w:rPr>
          <w:rFonts w:ascii="Arial" w:hAnsi="Arial" w:cs="Arial"/>
          <w:color w:val="000000"/>
          <w:sz w:val="22"/>
          <w:szCs w:val="22"/>
          <w:lang w:bidi="en-US"/>
        </w:rPr>
        <w:t>;</w:t>
      </w:r>
    </w:p>
    <w:p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seek information relevant to the complaint</w:t>
      </w:r>
      <w:r w:rsidRPr="00D13515">
        <w:rPr>
          <w:rFonts w:ascii="Arial" w:hAnsi="Arial" w:cs="Arial"/>
          <w:sz w:val="22"/>
          <w:szCs w:val="22"/>
        </w:rPr>
        <w:t xml:space="preserve"> </w:t>
      </w:r>
      <w:r w:rsidRPr="00D13515">
        <w:rPr>
          <w:rFonts w:ascii="Arial" w:hAnsi="Arial" w:cs="Arial"/>
          <w:color w:val="000000"/>
          <w:sz w:val="22"/>
          <w:szCs w:val="22"/>
          <w:lang w:bidi="en-US"/>
        </w:rPr>
        <w:t>from the person or body with statutory responsibility for investigation of the matter;</w:t>
      </w:r>
    </w:p>
    <w:p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District or Unitary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ouncil shall consider what, if any, action to take against him. Such action excludes disqualification or suspension from office.</w:t>
      </w:r>
    </w:p>
    <w:p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lang w:bidi="en-US"/>
        </w:rPr>
      </w:pPr>
      <w:bookmarkStart w:id="113" w:name="_Toc359318570"/>
      <w:bookmarkStart w:id="114" w:name="_Toc359334521"/>
      <w:bookmarkStart w:id="115" w:name="_Toc359334800"/>
      <w:bookmarkStart w:id="116" w:name="_Toc359336502"/>
      <w:bookmarkStart w:id="117" w:name="_Toc509572004"/>
      <w:r w:rsidRPr="00D13515">
        <w:rPr>
          <w:rFonts w:ascii="Arial" w:hAnsi="Arial" w:cs="Arial"/>
          <w:b/>
          <w:szCs w:val="22"/>
          <w:lang w:bidi="en-US"/>
        </w:rPr>
        <w:t>PROPER OFFICER</w:t>
      </w:r>
      <w:bookmarkEnd w:id="111"/>
      <w:bookmarkEnd w:id="113"/>
      <w:bookmarkEnd w:id="114"/>
      <w:bookmarkEnd w:id="115"/>
      <w:bookmarkEnd w:id="116"/>
      <w:bookmarkEnd w:id="117"/>
      <w:r w:rsidRPr="00D13515">
        <w:rPr>
          <w:rFonts w:ascii="Arial" w:hAnsi="Arial" w:cs="Arial"/>
          <w:b/>
          <w:szCs w:val="22"/>
          <w:lang w:bidi="en-US"/>
        </w:rPr>
        <w:t xml:space="preserve"> </w:t>
      </w:r>
    </w:p>
    <w:p w:rsidR="00883BA0" w:rsidRPr="00D13515" w:rsidRDefault="00883BA0" w:rsidP="0032195E">
      <w:pPr>
        <w:spacing w:after="200" w:line="276" w:lineRule="auto"/>
        <w:rPr>
          <w:rFonts w:ascii="Arial" w:hAnsi="Arial" w:cs="Arial"/>
          <w:sz w:val="22"/>
          <w:szCs w:val="22"/>
          <w:lang w:bidi="en-US"/>
        </w:rPr>
      </w:pPr>
    </w:p>
    <w:p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0C7AFC">
        <w:rPr>
          <w:rFonts w:ascii="Arial" w:hAnsi="Arial" w:cs="Arial"/>
          <w:color w:val="000000"/>
          <w:sz w:val="22"/>
          <w:szCs w:val="22"/>
          <w:lang w:bidi="en-US"/>
        </w:rPr>
        <w:t>five</w:t>
      </w:r>
      <w:r w:rsidRPr="00D13515">
        <w:rPr>
          <w:rFonts w:ascii="Arial" w:hAnsi="Arial" w:cs="Arial"/>
          <w:color w:val="000000"/>
          <w:sz w:val="22"/>
          <w:szCs w:val="22"/>
          <w:lang w:bidi="en-US"/>
        </w:rPr>
        <w:t xml:space="preserve"> days before the meeting confirming his withdrawal of it;</w:t>
      </w:r>
    </w:p>
    <w:p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ouncil for the election of a new Chairman of the Council, occasioned by a casual vacancy in his office;</w:t>
      </w:r>
    </w:p>
    <w:p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rsidR="0062325E" w:rsidRPr="00D13515"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 xml:space="preserve">e and notices on behalf of the </w:t>
      </w:r>
      <w:r w:rsidR="00E80B39" w:rsidRPr="00D13515">
        <w:rPr>
          <w:rFonts w:ascii="Arial" w:hAnsi="Arial" w:cs="Arial"/>
          <w:color w:val="000000"/>
          <w:sz w:val="22"/>
          <w:szCs w:val="22"/>
          <w:lang w:bidi="en-US"/>
        </w:rPr>
        <w:lastRenderedPageBreak/>
        <w:t>C</w:t>
      </w:r>
      <w:r w:rsidRPr="00D13515">
        <w:rPr>
          <w:rFonts w:ascii="Arial" w:hAnsi="Arial" w:cs="Arial"/>
          <w:color w:val="000000"/>
          <w:sz w:val="22"/>
          <w:szCs w:val="22"/>
          <w:lang w:bidi="en-US"/>
        </w:rPr>
        <w:t>ouncil except where there is a resolution to the contrary;</w:t>
      </w:r>
    </w:p>
    <w:p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ouncil to the [Chairman or in his absence the Vice-Chairman</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w:t>
      </w:r>
      <w:r w:rsidR="000C7AFC">
        <w:rPr>
          <w:rFonts w:ascii="Arial" w:hAnsi="Arial" w:cs="Arial"/>
          <w:color w:val="000000"/>
          <w:sz w:val="22"/>
          <w:szCs w:val="22"/>
          <w:lang w:bidi="en-US"/>
        </w:rPr>
        <w:t>.</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8"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19" w:name="_Toc359318571"/>
      <w:bookmarkStart w:id="120" w:name="_Toc359334522"/>
      <w:bookmarkStart w:id="121" w:name="_Toc359334801"/>
      <w:bookmarkStart w:id="122" w:name="_Toc359336503"/>
      <w:bookmarkStart w:id="123" w:name="_Toc509572005"/>
      <w:bookmarkEnd w:id="118"/>
      <w:r w:rsidRPr="00D13515">
        <w:rPr>
          <w:rFonts w:ascii="Arial" w:hAnsi="Arial" w:cs="Arial"/>
          <w:b/>
          <w:szCs w:val="22"/>
        </w:rPr>
        <w:t>RESPONSIBLE FINANCIAL OFFICER</w:t>
      </w:r>
      <w:bookmarkEnd w:id="119"/>
      <w:bookmarkEnd w:id="120"/>
      <w:bookmarkEnd w:id="121"/>
      <w:bookmarkEnd w:id="122"/>
      <w:bookmarkEnd w:id="123"/>
      <w:r w:rsidRPr="00D13515">
        <w:rPr>
          <w:rFonts w:ascii="Arial" w:hAnsi="Arial" w:cs="Arial"/>
          <w:b/>
          <w:szCs w:val="22"/>
        </w:rPr>
        <w:t xml:space="preserve"> </w:t>
      </w:r>
    </w:p>
    <w:p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24" w:name="_Toc357072147"/>
      <w:bookmarkStart w:id="125" w:name="_Toc359318572"/>
      <w:bookmarkStart w:id="126" w:name="_Toc359334523"/>
      <w:bookmarkStart w:id="127" w:name="_Toc359334802"/>
      <w:bookmarkStart w:id="128" w:name="_Toc359336504"/>
      <w:bookmarkStart w:id="129" w:name="_Toc509572006"/>
      <w:r w:rsidRPr="00D13515">
        <w:rPr>
          <w:rFonts w:ascii="Arial" w:hAnsi="Arial" w:cs="Arial"/>
          <w:b/>
          <w:szCs w:val="22"/>
        </w:rPr>
        <w:t>ACCOUNTS AND ACCOUNTING STATEMENT</w:t>
      </w:r>
      <w:bookmarkEnd w:id="124"/>
      <w:r w:rsidRPr="00D13515">
        <w:rPr>
          <w:rFonts w:ascii="Arial" w:hAnsi="Arial" w:cs="Arial"/>
          <w:b/>
          <w:szCs w:val="22"/>
        </w:rPr>
        <w:t>S</w:t>
      </w:r>
      <w:bookmarkEnd w:id="125"/>
      <w:bookmarkEnd w:id="126"/>
      <w:bookmarkEnd w:id="127"/>
      <w:bookmarkEnd w:id="128"/>
      <w:bookmarkEnd w:id="12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Responsible Financial Officer shall supply to each councillor as soon as practicable after 30 June, 30 September and 31 December in each year a statement to summarise:</w:t>
      </w:r>
    </w:p>
    <w:p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1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w:t>
      </w:r>
      <w:r w:rsidR="000C7AFC">
        <w:rPr>
          <w:rFonts w:ascii="Arial" w:hAnsi="Arial" w:cs="Arial"/>
          <w:color w:val="000000"/>
          <w:sz w:val="22"/>
          <w:szCs w:val="22"/>
          <w:lang w:bidi="en-US"/>
        </w:rPr>
        <w:t>three</w:t>
      </w:r>
      <w:r w:rsidR="00057794" w:rsidRPr="00D13515">
        <w:rPr>
          <w:rFonts w:ascii="Arial" w:hAnsi="Arial" w:cs="Arial"/>
          <w:color w:val="000000"/>
          <w:sz w:val="22"/>
          <w:szCs w:val="22"/>
          <w:lang w:bidi="en-US"/>
        </w:rPr>
        <w:t xml:space="preserve">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30" w:name="_Toc357072148"/>
      <w:bookmarkStart w:id="131" w:name="_Toc359318573"/>
      <w:bookmarkStart w:id="132" w:name="_Toc359334524"/>
      <w:bookmarkStart w:id="133" w:name="_Toc359334803"/>
      <w:bookmarkStart w:id="134" w:name="_Toc359336505"/>
      <w:bookmarkStart w:id="135" w:name="_Toc509572007"/>
      <w:r w:rsidRPr="00D13515">
        <w:rPr>
          <w:rFonts w:ascii="Arial" w:hAnsi="Arial" w:cs="Arial"/>
          <w:b/>
          <w:szCs w:val="22"/>
        </w:rPr>
        <w:t>FINANCIAL CONTROLS AND PROCUREMENT</w:t>
      </w:r>
      <w:bookmarkEnd w:id="130"/>
      <w:bookmarkEnd w:id="131"/>
      <w:bookmarkEnd w:id="132"/>
      <w:bookmarkEnd w:id="133"/>
      <w:bookmarkEnd w:id="134"/>
      <w:bookmarkEnd w:id="135"/>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Pr="00D13515">
        <w:rPr>
          <w:rFonts w:ascii="Arial" w:hAnsi="Arial" w:cs="Arial"/>
          <w:b/>
          <w:color w:val="000000"/>
          <w:sz w:val="22"/>
          <w:szCs w:val="22"/>
          <w:lang w:bidi="en-US"/>
        </w:rPr>
        <w:t>£25,000</w:t>
      </w:r>
      <w:r w:rsidR="007555D9" w:rsidRPr="00D13515">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for fitness of purpose.</w:t>
      </w:r>
    </w:p>
    <w:p w:rsidR="00883BA0" w:rsidRPr="00D13515"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A</w:t>
      </w:r>
      <w:r w:rsidR="006A5A1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contract </w:t>
      </w:r>
      <w:r w:rsidR="00CF4519" w:rsidRPr="00D13515">
        <w:rPr>
          <w:rFonts w:ascii="Arial" w:hAnsi="Arial" w:cs="Arial"/>
          <w:b/>
          <w:bCs/>
          <w:color w:val="000000"/>
          <w:sz w:val="22"/>
          <w:szCs w:val="22"/>
          <w:lang w:bidi="en-US"/>
        </w:rPr>
        <w:t>regulated by</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the </w:t>
      </w:r>
      <w:r w:rsidRPr="00D13515">
        <w:rPr>
          <w:rFonts w:ascii="Arial" w:hAnsi="Arial" w:cs="Arial"/>
          <w:b/>
          <w:sz w:val="22"/>
          <w:szCs w:val="22"/>
        </w:rPr>
        <w:t>Public</w:t>
      </w:r>
      <w:r w:rsidR="00A74841" w:rsidRPr="00D13515">
        <w:rPr>
          <w:rFonts w:ascii="Arial" w:hAnsi="Arial" w:cs="Arial"/>
          <w:b/>
          <w:bCs/>
          <w:color w:val="000000"/>
          <w:sz w:val="22"/>
          <w:szCs w:val="22"/>
          <w:lang w:bidi="en-US"/>
        </w:rPr>
        <w:t xml:space="preserve"> Contracts Regulations 2015 </w:t>
      </w:r>
      <w:r w:rsidR="00883BA0" w:rsidRPr="00D13515">
        <w:rPr>
          <w:rFonts w:ascii="Arial" w:hAnsi="Arial" w:cs="Arial"/>
          <w:b/>
          <w:bCs/>
          <w:color w:val="000000"/>
          <w:sz w:val="22"/>
          <w:szCs w:val="22"/>
          <w:lang w:bidi="en-US"/>
        </w:rPr>
        <w:t>with an estimated value in excess of</w:t>
      </w:r>
      <w:r w:rsidR="00313C75" w:rsidRPr="00D13515">
        <w:rPr>
          <w:rFonts w:ascii="Arial" w:hAnsi="Arial" w:cs="Arial"/>
          <w:b/>
          <w:bCs/>
          <w:color w:val="000000"/>
          <w:sz w:val="22"/>
          <w:szCs w:val="22"/>
          <w:lang w:bidi="en-US"/>
        </w:rPr>
        <w:t xml:space="preserve"> </w:t>
      </w:r>
      <w:r w:rsidR="00C53D82" w:rsidRPr="00D13515">
        <w:rPr>
          <w:rFonts w:ascii="Arial" w:hAnsi="Arial" w:cs="Arial"/>
          <w:b/>
          <w:bCs/>
          <w:color w:val="000000"/>
          <w:sz w:val="22"/>
          <w:szCs w:val="22"/>
          <w:lang w:bidi="en-US"/>
        </w:rPr>
        <w:t>£25,000</w:t>
      </w:r>
      <w:r w:rsidR="00712190" w:rsidRPr="00D13515">
        <w:rPr>
          <w:rFonts w:ascii="Arial" w:hAnsi="Arial" w:cs="Arial"/>
          <w:b/>
          <w:bCs/>
          <w:color w:val="000000"/>
          <w:sz w:val="22"/>
          <w:szCs w:val="22"/>
          <w:lang w:bidi="en-US"/>
        </w:rPr>
        <w:t xml:space="preserve"> but less than the relevant thresholds in standing order </w:t>
      </w:r>
      <w:r w:rsidR="00FF5D57" w:rsidRPr="00D13515">
        <w:rPr>
          <w:rFonts w:ascii="Arial" w:hAnsi="Arial" w:cs="Arial"/>
          <w:b/>
          <w:bCs/>
          <w:color w:val="000000"/>
          <w:sz w:val="22"/>
          <w:szCs w:val="22"/>
          <w:lang w:bidi="en-US"/>
        </w:rPr>
        <w:t xml:space="preserve">18(f) </w:t>
      </w:r>
      <w:r w:rsidR="00564944" w:rsidRPr="00D13515">
        <w:rPr>
          <w:rFonts w:ascii="Arial" w:hAnsi="Arial" w:cs="Arial"/>
          <w:b/>
          <w:bCs/>
          <w:color w:val="000000"/>
          <w:sz w:val="22"/>
          <w:szCs w:val="22"/>
          <w:lang w:bidi="en-US"/>
        </w:rPr>
        <w:t xml:space="preserve">is subject </w:t>
      </w:r>
      <w:r w:rsidR="00916CCE" w:rsidRPr="00D13515">
        <w:rPr>
          <w:rFonts w:ascii="Arial" w:hAnsi="Arial" w:cs="Arial"/>
          <w:b/>
          <w:bCs/>
          <w:color w:val="000000"/>
          <w:sz w:val="22"/>
          <w:szCs w:val="22"/>
          <w:lang w:bidi="en-US"/>
        </w:rPr>
        <w:t xml:space="preserve">to </w:t>
      </w:r>
      <w:r w:rsidR="003D00A6" w:rsidRPr="00D13515">
        <w:rPr>
          <w:rFonts w:ascii="Arial" w:hAnsi="Arial" w:cs="Arial"/>
          <w:b/>
          <w:bCs/>
          <w:color w:val="000000"/>
          <w:sz w:val="22"/>
          <w:szCs w:val="22"/>
          <w:lang w:bidi="en-US"/>
        </w:rPr>
        <w:t>Regulations</w:t>
      </w:r>
      <w:r w:rsidR="00C43F23">
        <w:rPr>
          <w:rFonts w:ascii="Arial" w:hAnsi="Arial" w:cs="Arial"/>
          <w:b/>
          <w:bCs/>
          <w:color w:val="000000"/>
          <w:sz w:val="22"/>
          <w:szCs w:val="22"/>
          <w:lang w:bidi="en-US"/>
        </w:rPr>
        <w:t xml:space="preserve"> 109-</w:t>
      </w:r>
      <w:r w:rsidR="00032275" w:rsidRPr="00D13515">
        <w:rPr>
          <w:rFonts w:ascii="Arial" w:hAnsi="Arial" w:cs="Arial"/>
          <w:b/>
          <w:bCs/>
          <w:color w:val="000000"/>
          <w:sz w:val="22"/>
          <w:szCs w:val="22"/>
          <w:lang w:bidi="en-US"/>
        </w:rPr>
        <w:t>114 of</w:t>
      </w:r>
      <w:r w:rsidR="00B7521E" w:rsidRPr="00D13515">
        <w:rPr>
          <w:rFonts w:ascii="Arial" w:hAnsi="Arial" w:cs="Arial"/>
          <w:b/>
          <w:bCs/>
          <w:color w:val="000000"/>
          <w:sz w:val="22"/>
          <w:szCs w:val="22"/>
          <w:lang w:bidi="en-US"/>
        </w:rPr>
        <w:t xml:space="preserve"> </w:t>
      </w:r>
      <w:r w:rsidR="00564944" w:rsidRPr="00D13515">
        <w:rPr>
          <w:rFonts w:ascii="Arial" w:hAnsi="Arial" w:cs="Arial"/>
          <w:b/>
          <w:bCs/>
          <w:color w:val="000000"/>
          <w:sz w:val="22"/>
          <w:szCs w:val="22"/>
          <w:lang w:bidi="en-US"/>
        </w:rPr>
        <w:t xml:space="preserve">the </w:t>
      </w:r>
      <w:r w:rsidR="007450D4" w:rsidRPr="00D13515">
        <w:rPr>
          <w:rFonts w:ascii="Arial" w:hAnsi="Arial" w:cs="Arial"/>
          <w:b/>
          <w:bCs/>
          <w:color w:val="000000"/>
          <w:sz w:val="22"/>
          <w:szCs w:val="22"/>
          <w:lang w:bidi="en-US"/>
        </w:rPr>
        <w:t>Public Contracts Regulations 2015</w:t>
      </w:r>
      <w:r w:rsidR="00032275" w:rsidRPr="00D13515">
        <w:rPr>
          <w:rFonts w:ascii="Arial" w:hAnsi="Arial" w:cs="Arial"/>
          <w:b/>
          <w:sz w:val="22"/>
          <w:szCs w:val="22"/>
        </w:rPr>
        <w:t xml:space="preserve"> w</w:t>
      </w:r>
      <w:r w:rsidR="00032275" w:rsidRPr="00D13515">
        <w:rPr>
          <w:rFonts w:ascii="Arial" w:hAnsi="Arial" w:cs="Arial"/>
          <w:b/>
          <w:bCs/>
          <w:color w:val="000000"/>
          <w:sz w:val="22"/>
          <w:szCs w:val="22"/>
          <w:lang w:bidi="en-US"/>
        </w:rPr>
        <w:t xml:space="preserve">hich include </w:t>
      </w:r>
      <w:r w:rsidR="0023055F" w:rsidRPr="00D13515">
        <w:rPr>
          <w:rFonts w:ascii="Arial" w:hAnsi="Arial" w:cs="Arial"/>
          <w:b/>
          <w:bCs/>
          <w:color w:val="000000"/>
          <w:sz w:val="22"/>
          <w:szCs w:val="22"/>
          <w:lang w:bidi="en-US"/>
        </w:rPr>
        <w:t xml:space="preserve">a requirement </w:t>
      </w:r>
      <w:r w:rsidR="00E80B39" w:rsidRPr="00D13515">
        <w:rPr>
          <w:rFonts w:ascii="Arial" w:hAnsi="Arial" w:cs="Arial"/>
          <w:b/>
          <w:bCs/>
          <w:color w:val="000000"/>
          <w:sz w:val="22"/>
          <w:szCs w:val="22"/>
          <w:lang w:bidi="en-US"/>
        </w:rPr>
        <w:t>on the C</w:t>
      </w:r>
      <w:r w:rsidR="00564944" w:rsidRPr="00D13515">
        <w:rPr>
          <w:rFonts w:ascii="Arial" w:hAnsi="Arial" w:cs="Arial"/>
          <w:b/>
          <w:bCs/>
          <w:color w:val="000000"/>
          <w:sz w:val="22"/>
          <w:szCs w:val="22"/>
          <w:lang w:bidi="en-US"/>
        </w:rPr>
        <w:t>ouncil to</w:t>
      </w:r>
      <w:r w:rsidR="00B7521E" w:rsidRPr="00D13515">
        <w:rPr>
          <w:rFonts w:ascii="Arial" w:hAnsi="Arial" w:cs="Arial"/>
          <w:b/>
          <w:bCs/>
          <w:color w:val="000000"/>
          <w:sz w:val="22"/>
          <w:szCs w:val="22"/>
          <w:lang w:bidi="en-US"/>
        </w:rPr>
        <w:t xml:space="preserve"> </w:t>
      </w:r>
      <w:r w:rsidR="00032275" w:rsidRPr="00D13515">
        <w:rPr>
          <w:rFonts w:ascii="Arial" w:hAnsi="Arial" w:cs="Arial"/>
          <w:b/>
          <w:bCs/>
          <w:color w:val="000000"/>
          <w:sz w:val="22"/>
          <w:szCs w:val="22"/>
          <w:lang w:bidi="en-US"/>
        </w:rPr>
        <w:t>adverti</w:t>
      </w:r>
      <w:r w:rsidR="0023055F" w:rsidRPr="00D13515">
        <w:rPr>
          <w:rFonts w:ascii="Arial" w:hAnsi="Arial" w:cs="Arial"/>
          <w:b/>
          <w:bCs/>
          <w:color w:val="000000"/>
          <w:sz w:val="22"/>
          <w:szCs w:val="22"/>
          <w:lang w:bidi="en-US"/>
        </w:rPr>
        <w:t>se</w:t>
      </w:r>
      <w:r w:rsidR="00032275" w:rsidRPr="00D13515">
        <w:rPr>
          <w:rFonts w:ascii="Arial" w:hAnsi="Arial" w:cs="Arial"/>
          <w:b/>
          <w:bCs/>
          <w:color w:val="000000"/>
          <w:sz w:val="22"/>
          <w:szCs w:val="22"/>
          <w:lang w:bidi="en-US"/>
        </w:rPr>
        <w:t xml:space="preserve"> t</w:t>
      </w:r>
      <w:r w:rsidR="00023AAA" w:rsidRPr="00D13515">
        <w:rPr>
          <w:rFonts w:ascii="Arial" w:hAnsi="Arial" w:cs="Arial"/>
          <w:b/>
          <w:bCs/>
          <w:color w:val="000000"/>
          <w:sz w:val="22"/>
          <w:szCs w:val="22"/>
          <w:lang w:bidi="en-US"/>
        </w:rPr>
        <w:t>he contract opportunity on the Contracts Finder</w:t>
      </w:r>
      <w:r w:rsidR="00032275" w:rsidRPr="00D13515">
        <w:rPr>
          <w:rFonts w:ascii="Arial" w:hAnsi="Arial" w:cs="Arial"/>
          <w:b/>
          <w:bCs/>
          <w:color w:val="000000"/>
          <w:sz w:val="22"/>
          <w:szCs w:val="22"/>
          <w:lang w:bidi="en-US"/>
        </w:rPr>
        <w:t xml:space="preserve"> website</w:t>
      </w:r>
      <w:r w:rsidR="00564944" w:rsidRPr="00D13515">
        <w:rPr>
          <w:rFonts w:ascii="Arial" w:hAnsi="Arial" w:cs="Arial"/>
          <w:b/>
          <w:bCs/>
          <w:color w:val="000000"/>
          <w:sz w:val="22"/>
          <w:szCs w:val="22"/>
          <w:lang w:bidi="en-US"/>
        </w:rPr>
        <w:t xml:space="preserve"> regardless of what other means it uses to advertise the opportunity.</w:t>
      </w:r>
    </w:p>
    <w:p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rsidR="00735162" w:rsidRPr="00D13515"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A </w:t>
      </w:r>
      <w:r w:rsidR="00EF53C0" w:rsidRPr="00D13515">
        <w:rPr>
          <w:rFonts w:ascii="Arial" w:hAnsi="Arial" w:cs="Arial"/>
          <w:b/>
          <w:bCs/>
          <w:color w:val="000000"/>
          <w:sz w:val="22"/>
          <w:szCs w:val="22"/>
          <w:lang w:bidi="en-US"/>
        </w:rPr>
        <w:t>public</w:t>
      </w:r>
      <w:r w:rsidR="00883BA0" w:rsidRPr="00D13515">
        <w:rPr>
          <w:rFonts w:ascii="Arial" w:hAnsi="Arial" w:cs="Arial"/>
          <w:b/>
          <w:bCs/>
          <w:color w:val="000000"/>
          <w:sz w:val="22"/>
          <w:szCs w:val="22"/>
          <w:lang w:bidi="en-US"/>
        </w:rPr>
        <w:t xml:space="preserve"> contract</w:t>
      </w:r>
      <w:r w:rsidR="007555D9"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 regulated</w:t>
      </w:r>
      <w:r w:rsidR="00B7521E"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by </w:t>
      </w:r>
      <w:r w:rsidR="00FB177C" w:rsidRPr="00D13515">
        <w:rPr>
          <w:rFonts w:ascii="Arial" w:hAnsi="Arial" w:cs="Arial"/>
          <w:b/>
          <w:bCs/>
          <w:color w:val="000000"/>
          <w:sz w:val="22"/>
          <w:szCs w:val="22"/>
          <w:lang w:bidi="en-US"/>
        </w:rPr>
        <w:t xml:space="preserve">the </w:t>
      </w:r>
      <w:r w:rsidR="007555D9" w:rsidRPr="00D13515">
        <w:rPr>
          <w:rFonts w:ascii="Arial" w:hAnsi="Arial" w:cs="Arial"/>
          <w:b/>
          <w:bCs/>
          <w:color w:val="000000"/>
          <w:sz w:val="22"/>
          <w:szCs w:val="22"/>
          <w:lang w:bidi="en-US"/>
        </w:rPr>
        <w:t>Public Contracts Regulations 2015</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with an estimated value in excess of </w:t>
      </w:r>
      <w:r w:rsidR="00A40CDA" w:rsidRPr="00D13515">
        <w:rPr>
          <w:rFonts w:ascii="Arial" w:hAnsi="Arial" w:cs="Arial"/>
          <w:b/>
          <w:bCs/>
          <w:color w:val="000000"/>
          <w:sz w:val="22"/>
          <w:szCs w:val="22"/>
          <w:lang w:bidi="en-US"/>
        </w:rPr>
        <w:t>£181,302</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for a public service or supply contract</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or</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in excess of </w:t>
      </w:r>
      <w:r w:rsidR="00A40CDA" w:rsidRPr="00D13515">
        <w:rPr>
          <w:rFonts w:ascii="Arial" w:hAnsi="Arial" w:cs="Arial"/>
          <w:b/>
          <w:bCs/>
          <w:color w:val="000000"/>
          <w:sz w:val="22"/>
          <w:szCs w:val="22"/>
          <w:lang w:bidi="en-US"/>
        </w:rPr>
        <w:t>£4,551,413</w:t>
      </w:r>
      <w:r w:rsidR="00A40CDA" w:rsidRPr="00D13515">
        <w:rPr>
          <w:rFonts w:ascii="Arial" w:hAnsi="Arial" w:cs="Arial"/>
          <w:b/>
          <w:sz w:val="22"/>
          <w:szCs w:val="22"/>
        </w:rPr>
        <w:t xml:space="preserve"> </w:t>
      </w:r>
      <w:r w:rsidR="0023055F" w:rsidRPr="00D13515">
        <w:rPr>
          <w:rFonts w:ascii="Arial" w:hAnsi="Arial" w:cs="Arial"/>
          <w:b/>
          <w:bCs/>
          <w:color w:val="000000"/>
          <w:sz w:val="22"/>
          <w:szCs w:val="22"/>
          <w:lang w:bidi="en-US"/>
        </w:rPr>
        <w:t>for a public works contract (</w:t>
      </w:r>
      <w:r w:rsidR="006A5A10" w:rsidRPr="00D13515">
        <w:rPr>
          <w:rFonts w:ascii="Arial" w:hAnsi="Arial" w:cs="Arial"/>
          <w:b/>
          <w:bCs/>
          <w:color w:val="000000"/>
          <w:sz w:val="22"/>
          <w:szCs w:val="22"/>
          <w:lang w:bidi="en-US"/>
        </w:rPr>
        <w:t>or other</w:t>
      </w:r>
      <w:r w:rsidR="00B7521E" w:rsidRPr="00D13515">
        <w:rPr>
          <w:rFonts w:ascii="Arial" w:hAnsi="Arial" w:cs="Arial"/>
          <w:b/>
          <w:bCs/>
          <w:color w:val="000000"/>
          <w:sz w:val="22"/>
          <w:szCs w:val="22"/>
          <w:lang w:bidi="en-US"/>
        </w:rPr>
        <w:t xml:space="preserve"> </w:t>
      </w:r>
      <w:r w:rsidR="00822C76" w:rsidRPr="00D13515">
        <w:rPr>
          <w:rFonts w:ascii="Arial" w:hAnsi="Arial" w:cs="Arial"/>
          <w:b/>
          <w:bCs/>
          <w:color w:val="000000"/>
          <w:sz w:val="22"/>
          <w:szCs w:val="22"/>
          <w:lang w:bidi="en-US"/>
        </w:rPr>
        <w:t>threshold</w:t>
      </w:r>
      <w:r w:rsidR="008C496A" w:rsidRPr="00D13515">
        <w:rPr>
          <w:rFonts w:ascii="Arial" w:hAnsi="Arial" w:cs="Arial"/>
          <w:b/>
          <w:bCs/>
          <w:color w:val="000000"/>
          <w:sz w:val="22"/>
          <w:szCs w:val="22"/>
          <w:lang w:bidi="en-US"/>
        </w:rPr>
        <w:t>s</w:t>
      </w:r>
      <w:r w:rsidR="007555D9"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determined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by the European Commission every two years and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published in the Official Journal of the European Union (OJEU))</w:t>
      </w:r>
      <w:r w:rsidR="006A5A10" w:rsidRPr="00D13515">
        <w:rPr>
          <w:rFonts w:ascii="Arial" w:hAnsi="Arial" w:cs="Arial"/>
          <w:b/>
          <w:bCs/>
          <w:color w:val="000000"/>
          <w:sz w:val="22"/>
          <w:szCs w:val="22"/>
          <w:lang w:bidi="en-US"/>
        </w:rPr>
        <w:t xml:space="preserve"> </w:t>
      </w:r>
      <w:r w:rsidR="005F1BAA" w:rsidRPr="00D13515">
        <w:rPr>
          <w:rFonts w:ascii="Arial" w:hAnsi="Arial" w:cs="Arial"/>
          <w:b/>
          <w:bCs/>
          <w:color w:val="000000"/>
          <w:sz w:val="22"/>
          <w:szCs w:val="22"/>
          <w:lang w:bidi="en-US"/>
        </w:rPr>
        <w:t>shall</w:t>
      </w:r>
      <w:r w:rsidR="00822C76" w:rsidRPr="00D13515">
        <w:rPr>
          <w:rFonts w:ascii="Arial" w:hAnsi="Arial" w:cs="Arial"/>
          <w:b/>
          <w:bCs/>
          <w:color w:val="000000"/>
          <w:sz w:val="22"/>
          <w:szCs w:val="22"/>
          <w:lang w:bidi="en-US"/>
        </w:rPr>
        <w:t xml:space="preserve"> </w:t>
      </w:r>
      <w:r w:rsidR="00F674AF" w:rsidRPr="00D13515">
        <w:rPr>
          <w:rFonts w:ascii="Arial" w:hAnsi="Arial" w:cs="Arial"/>
          <w:b/>
          <w:bCs/>
          <w:color w:val="000000"/>
          <w:sz w:val="22"/>
          <w:szCs w:val="22"/>
          <w:lang w:bidi="en-US"/>
        </w:rPr>
        <w:t xml:space="preserve">comply with the </w:t>
      </w:r>
      <w:r w:rsidR="00F92B1C" w:rsidRPr="00D13515">
        <w:rPr>
          <w:rFonts w:ascii="Arial" w:hAnsi="Arial" w:cs="Arial"/>
          <w:b/>
          <w:bCs/>
          <w:color w:val="000000"/>
          <w:sz w:val="22"/>
          <w:szCs w:val="22"/>
          <w:lang w:bidi="en-US"/>
        </w:rPr>
        <w:t xml:space="preserve">relevant </w:t>
      </w:r>
      <w:r w:rsidR="00B73D0E" w:rsidRPr="00D13515">
        <w:rPr>
          <w:rFonts w:ascii="Arial" w:hAnsi="Arial" w:cs="Arial"/>
          <w:b/>
          <w:bCs/>
          <w:color w:val="000000"/>
          <w:sz w:val="22"/>
          <w:szCs w:val="22"/>
          <w:lang w:bidi="en-US"/>
        </w:rPr>
        <w:t>procurement</w:t>
      </w:r>
      <w:r w:rsidR="00032275" w:rsidRPr="00D13515">
        <w:rPr>
          <w:rFonts w:ascii="Arial" w:hAnsi="Arial" w:cs="Arial"/>
          <w:b/>
          <w:bCs/>
          <w:color w:val="000000"/>
          <w:sz w:val="22"/>
          <w:szCs w:val="22"/>
          <w:lang w:bidi="en-US"/>
        </w:rPr>
        <w:t xml:space="preserve"> procedures</w:t>
      </w:r>
      <w:r w:rsidR="00B73D0E" w:rsidRPr="00D13515">
        <w:rPr>
          <w:rFonts w:ascii="Arial" w:hAnsi="Arial" w:cs="Arial"/>
          <w:b/>
          <w:bCs/>
          <w:color w:val="000000"/>
          <w:sz w:val="22"/>
          <w:szCs w:val="22"/>
          <w:lang w:bidi="en-US"/>
        </w:rPr>
        <w:t xml:space="preserve"> and</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other</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 xml:space="preserve">requirements in </w:t>
      </w:r>
      <w:r w:rsidR="00023AAA" w:rsidRPr="00D13515">
        <w:rPr>
          <w:rFonts w:ascii="Arial" w:hAnsi="Arial" w:cs="Arial"/>
          <w:b/>
          <w:bCs/>
          <w:color w:val="000000"/>
          <w:sz w:val="22"/>
          <w:szCs w:val="22"/>
          <w:lang w:bidi="en-US"/>
        </w:rPr>
        <w:t xml:space="preserve">the </w:t>
      </w:r>
      <w:r w:rsidR="00F674AF" w:rsidRPr="00D13515">
        <w:rPr>
          <w:rFonts w:ascii="Arial" w:hAnsi="Arial" w:cs="Arial"/>
          <w:b/>
          <w:bCs/>
          <w:color w:val="000000"/>
          <w:sz w:val="22"/>
          <w:szCs w:val="22"/>
          <w:lang w:bidi="en-US"/>
        </w:rPr>
        <w:t>Public Contracts Regulations 2015</w:t>
      </w:r>
      <w:r w:rsidR="006A5A10" w:rsidRPr="00D13515">
        <w:rPr>
          <w:rFonts w:ascii="Arial" w:hAnsi="Arial" w:cs="Arial"/>
          <w:b/>
          <w:bCs/>
          <w:color w:val="000000"/>
          <w:sz w:val="22"/>
          <w:szCs w:val="22"/>
          <w:lang w:bidi="en-US"/>
        </w:rPr>
        <w:t xml:space="preserve"> </w:t>
      </w:r>
      <w:r w:rsidR="008E774F" w:rsidRPr="00D13515">
        <w:rPr>
          <w:rFonts w:ascii="Arial" w:hAnsi="Arial" w:cs="Arial"/>
          <w:b/>
          <w:bCs/>
          <w:color w:val="000000"/>
          <w:sz w:val="22"/>
          <w:szCs w:val="22"/>
          <w:lang w:bidi="en-US"/>
        </w:rPr>
        <w:t>which include advertising the contract opportunit</w:t>
      </w:r>
      <w:r w:rsidR="008C496A" w:rsidRPr="00D13515">
        <w:rPr>
          <w:rFonts w:ascii="Arial" w:hAnsi="Arial" w:cs="Arial"/>
          <w:b/>
          <w:bCs/>
          <w:color w:val="000000"/>
          <w:sz w:val="22"/>
          <w:szCs w:val="22"/>
          <w:lang w:bidi="en-US"/>
        </w:rPr>
        <w:t>y on the Contract</w:t>
      </w:r>
      <w:r w:rsidR="00023AAA" w:rsidRPr="00D13515">
        <w:rPr>
          <w:rFonts w:ascii="Arial" w:hAnsi="Arial" w:cs="Arial"/>
          <w:b/>
          <w:bCs/>
          <w:color w:val="000000"/>
          <w:sz w:val="22"/>
          <w:szCs w:val="22"/>
          <w:lang w:bidi="en-US"/>
        </w:rPr>
        <w:t>s</w:t>
      </w:r>
      <w:r w:rsidR="008C496A" w:rsidRPr="00D13515">
        <w:rPr>
          <w:rFonts w:ascii="Arial" w:hAnsi="Arial" w:cs="Arial"/>
          <w:b/>
          <w:bCs/>
          <w:color w:val="000000"/>
          <w:sz w:val="22"/>
          <w:szCs w:val="22"/>
          <w:lang w:bidi="en-US"/>
        </w:rPr>
        <w:t xml:space="preserve"> Finder website</w:t>
      </w:r>
      <w:r w:rsidR="00B7521E" w:rsidRPr="00D13515">
        <w:rPr>
          <w:rFonts w:ascii="Arial" w:hAnsi="Arial" w:cs="Arial"/>
          <w:b/>
          <w:bCs/>
          <w:color w:val="000000"/>
          <w:sz w:val="22"/>
          <w:szCs w:val="22"/>
          <w:lang w:bidi="en-US"/>
        </w:rPr>
        <w:t xml:space="preserve"> </w:t>
      </w:r>
      <w:r w:rsidR="008C496A" w:rsidRPr="00D13515">
        <w:rPr>
          <w:rFonts w:ascii="Arial" w:hAnsi="Arial" w:cs="Arial"/>
          <w:b/>
          <w:bCs/>
          <w:color w:val="000000"/>
          <w:sz w:val="22"/>
          <w:szCs w:val="22"/>
          <w:lang w:bidi="en-US"/>
        </w:rPr>
        <w:t xml:space="preserve">and </w:t>
      </w:r>
      <w:r w:rsidR="00580EC6" w:rsidRPr="00D13515">
        <w:rPr>
          <w:rFonts w:ascii="Arial" w:hAnsi="Arial" w:cs="Arial"/>
          <w:b/>
          <w:bCs/>
          <w:color w:val="000000"/>
          <w:sz w:val="22"/>
          <w:szCs w:val="22"/>
          <w:lang w:bidi="en-US"/>
        </w:rPr>
        <w:t>in OJEU.</w:t>
      </w:r>
    </w:p>
    <w:p w:rsidR="00D7121F" w:rsidRPr="00D13515"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rPr>
        <w:t xml:space="preserve">A public contract </w:t>
      </w:r>
      <w:r w:rsidRPr="00D13515">
        <w:rPr>
          <w:rFonts w:ascii="Arial" w:hAnsi="Arial" w:cs="Arial"/>
          <w:b/>
          <w:color w:val="000000"/>
          <w:sz w:val="22"/>
          <w:szCs w:val="22"/>
        </w:rPr>
        <w:t xml:space="preserve">in connection with the supply of gas, heat, electricity, </w:t>
      </w:r>
      <w:r w:rsidRPr="00D13515">
        <w:rPr>
          <w:rFonts w:ascii="Arial" w:hAnsi="Arial" w:cs="Arial"/>
          <w:b/>
          <w:color w:val="000000"/>
          <w:sz w:val="22"/>
          <w:szCs w:val="22"/>
        </w:rPr>
        <w:lastRenderedPageBreak/>
        <w:t xml:space="preserve">drinking water, transport services, or postal services to the public; or the provision of a port or airport; or the exploration for or extraction of gas, oil or solid fuel </w:t>
      </w:r>
      <w:r w:rsidRPr="00D13515">
        <w:rPr>
          <w:rFonts w:ascii="Arial" w:hAnsi="Arial" w:cs="Arial"/>
          <w:b/>
          <w:bCs/>
          <w:color w:val="000000"/>
          <w:sz w:val="22"/>
          <w:szCs w:val="22"/>
        </w:rPr>
        <w:t>with an estimated value in excess of £363,424 for a supply, services or design contract; or in excess of £4,551,413</w:t>
      </w:r>
      <w:r w:rsidRPr="00D13515">
        <w:rPr>
          <w:rFonts w:ascii="Arial" w:hAnsi="Arial" w:cs="Arial"/>
          <w:b/>
          <w:sz w:val="22"/>
          <w:szCs w:val="22"/>
        </w:rPr>
        <w:t xml:space="preserve"> </w:t>
      </w:r>
      <w:r w:rsidRPr="00D13515">
        <w:rPr>
          <w:rFonts w:ascii="Arial" w:hAnsi="Arial" w:cs="Arial"/>
          <w:b/>
          <w:bCs/>
          <w:color w:val="000000"/>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D13515">
        <w:rPr>
          <w:rFonts w:ascii="Arial" w:hAnsi="Arial" w:cs="Arial"/>
          <w:b/>
          <w:bCs/>
          <w:color w:val="000000"/>
          <w:sz w:val="22"/>
          <w:szCs w:val="22"/>
        </w:rPr>
        <w:t>.</w:t>
      </w:r>
    </w:p>
    <w:bookmarkEnd w:id="112"/>
    <w:p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36" w:name="_Toc357072149"/>
      <w:bookmarkStart w:id="137" w:name="_Toc359318574"/>
      <w:bookmarkStart w:id="138" w:name="_Toc359334525"/>
      <w:bookmarkStart w:id="139" w:name="_Toc359334804"/>
      <w:bookmarkStart w:id="140" w:name="_Toc359336506"/>
      <w:bookmarkStart w:id="141" w:name="_Toc509572008"/>
      <w:r w:rsidRPr="00D13515">
        <w:rPr>
          <w:rFonts w:ascii="Arial" w:hAnsi="Arial" w:cs="Arial"/>
          <w:b/>
          <w:szCs w:val="22"/>
        </w:rPr>
        <w:t>HANDLING STAFF MATTERS</w:t>
      </w:r>
      <w:bookmarkEnd w:id="136"/>
      <w:bookmarkEnd w:id="137"/>
      <w:bookmarkEnd w:id="138"/>
      <w:bookmarkEnd w:id="139"/>
      <w:bookmarkEnd w:id="140"/>
      <w:bookmarkEnd w:id="141"/>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ouncil</w:t>
      </w:r>
      <w:r w:rsidR="00886F26">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is subject to standing order </w:t>
      </w:r>
      <w:r w:rsidR="005A405C" w:rsidRPr="00D13515">
        <w:rPr>
          <w:rFonts w:ascii="Arial" w:hAnsi="Arial" w:cs="Arial"/>
          <w:color w:val="000000"/>
          <w:sz w:val="22"/>
          <w:szCs w:val="22"/>
          <w:lang w:bidi="en-US"/>
        </w:rPr>
        <w:t>11.</w:t>
      </w:r>
    </w:p>
    <w:p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 xml:space="preserve">ouncil’s most senior member of staff shall notify the 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of absence occasioned by illness or other reason and th</w:t>
      </w:r>
      <w:r w:rsidR="00886F26">
        <w:rPr>
          <w:rFonts w:ascii="Arial" w:hAnsi="Arial" w:cs="Arial"/>
          <w:color w:val="000000"/>
          <w:sz w:val="22"/>
          <w:szCs w:val="22"/>
          <w:lang w:bidi="en-US"/>
        </w:rPr>
        <w:t>e chairman</w:t>
      </w:r>
      <w:r w:rsidR="00883BA0" w:rsidRPr="00D13515">
        <w:rPr>
          <w:rFonts w:ascii="Arial" w:hAnsi="Arial" w:cs="Arial"/>
          <w:color w:val="000000"/>
          <w:sz w:val="22"/>
          <w:szCs w:val="22"/>
          <w:lang w:bidi="en-US"/>
        </w:rPr>
        <w:t xml:space="preserve"> shall report such absence to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at its next meeting.</w:t>
      </w: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w:t>
      </w:r>
      <w:r w:rsidR="00886F26">
        <w:rPr>
          <w:rFonts w:ascii="Arial" w:hAnsi="Arial" w:cs="Arial"/>
          <w:color w:val="000000"/>
          <w:sz w:val="22"/>
          <w:szCs w:val="22"/>
          <w:lang w:bidi="en-US"/>
        </w:rPr>
        <w:t>the Council</w:t>
      </w:r>
      <w:r w:rsidRPr="00D13515">
        <w:rPr>
          <w:rFonts w:ascii="Arial" w:hAnsi="Arial" w:cs="Arial"/>
          <w:color w:val="000000"/>
          <w:sz w:val="22"/>
          <w:szCs w:val="22"/>
          <w:lang w:bidi="en-US"/>
        </w:rPr>
        <w:t xml:space="preserve"> or in his absence, the vice-chairman shall upon a resolution conduct a review of the performance and annual appraisal of the work of </w:t>
      </w:r>
      <w:r w:rsidR="00886F26">
        <w:rPr>
          <w:rFonts w:ascii="Arial" w:hAnsi="Arial" w:cs="Arial"/>
          <w:color w:val="000000"/>
          <w:sz w:val="22"/>
          <w:szCs w:val="22"/>
          <w:lang w:bidi="en-US"/>
        </w:rPr>
        <w:t>the Clerk/RFO</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886F26">
        <w:rPr>
          <w:rFonts w:ascii="Arial" w:hAnsi="Arial" w:cs="Arial"/>
          <w:color w:val="000000"/>
          <w:sz w:val="22"/>
          <w:szCs w:val="22"/>
          <w:lang w:bidi="en-US"/>
        </w:rPr>
        <w:t>the Council.</w:t>
      </w:r>
      <w:r w:rsidRPr="00D13515">
        <w:rPr>
          <w:rFonts w:ascii="Arial" w:hAnsi="Arial" w:cs="Arial"/>
          <w:color w:val="000000"/>
          <w:sz w:val="22"/>
          <w:szCs w:val="22"/>
          <w:lang w:bidi="en-US"/>
        </w:rPr>
        <w:t xml:space="preserve"> </w:t>
      </w:r>
    </w:p>
    <w:p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or in his absence, the vice-chairman in respect of an informal or formal grievance matter, and this matter shall be reported back and progressed by resolution of </w:t>
      </w:r>
      <w:r w:rsidR="00886F26">
        <w:rPr>
          <w:rFonts w:ascii="Arial" w:hAnsi="Arial" w:cs="Arial"/>
          <w:color w:val="000000"/>
          <w:sz w:val="22"/>
          <w:szCs w:val="22"/>
          <w:lang w:bidi="en-US"/>
        </w:rPr>
        <w:t>the Council.</w:t>
      </w:r>
    </w:p>
    <w:p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w:t>
      </w:r>
      <w:r w:rsidR="00886F26">
        <w:rPr>
          <w:rFonts w:ascii="Arial" w:hAnsi="Arial" w:cs="Arial"/>
          <w:color w:val="000000"/>
          <w:sz w:val="22"/>
          <w:szCs w:val="22"/>
          <w:lang w:bidi="en-US"/>
        </w:rPr>
        <w:t xml:space="preserve">the Clerk/RFO </w:t>
      </w:r>
      <w:r w:rsidR="00883BA0" w:rsidRPr="00D13515">
        <w:rPr>
          <w:rFonts w:ascii="Arial" w:hAnsi="Arial" w:cs="Arial"/>
          <w:color w:val="000000"/>
          <w:sz w:val="22"/>
          <w:szCs w:val="22"/>
          <w:lang w:bidi="en-US"/>
        </w:rPr>
        <w:t xml:space="preserve">relates to the chairman or vice-chairman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this shall be communicated to another member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which shall be reported back and progressed by resolution of </w:t>
      </w:r>
      <w:r w:rsidR="00886F26">
        <w:rPr>
          <w:rFonts w:ascii="Arial" w:hAnsi="Arial" w:cs="Arial"/>
          <w:color w:val="000000"/>
          <w:sz w:val="22"/>
          <w:szCs w:val="22"/>
          <w:lang w:bidi="en-US"/>
        </w:rPr>
        <w:t>the Council.</w:t>
      </w: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rsidR="003D589A" w:rsidRDefault="003D589A">
      <w:pPr>
        <w:rPr>
          <w:rFonts w:ascii="Arial" w:hAnsi="Arial" w:cs="Arial"/>
          <w:color w:val="000000"/>
          <w:sz w:val="22"/>
          <w:szCs w:val="22"/>
          <w:lang w:bidi="en-US"/>
        </w:rPr>
      </w:pPr>
      <w:r>
        <w:rPr>
          <w:rFonts w:ascii="Arial" w:hAnsi="Arial" w:cs="Arial"/>
          <w:color w:val="000000"/>
          <w:sz w:val="22"/>
          <w:szCs w:val="22"/>
          <w:lang w:bidi="en-US"/>
        </w:rPr>
        <w:br w:type="page"/>
      </w:r>
    </w:p>
    <w:p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Default="001E3ED6" w:rsidP="000A691E">
      <w:pPr>
        <w:pStyle w:val="Heading1"/>
        <w:spacing w:before="0" w:after="200" w:line="276" w:lineRule="auto"/>
        <w:ind w:left="850" w:hanging="850"/>
        <w:rPr>
          <w:rFonts w:ascii="Arial" w:hAnsi="Arial" w:cs="Arial"/>
          <w:b/>
          <w:szCs w:val="22"/>
        </w:rPr>
      </w:pPr>
      <w:bookmarkStart w:id="142" w:name="_Toc509572009"/>
      <w:r w:rsidRPr="00D13515">
        <w:rPr>
          <w:rFonts w:ascii="Arial" w:hAnsi="Arial" w:cs="Arial"/>
          <w:b/>
          <w:szCs w:val="22"/>
        </w:rPr>
        <w:t>RESPONSIBILITIES TO PROVIDE INFORMATION</w:t>
      </w:r>
      <w:bookmarkEnd w:id="142"/>
      <w:r w:rsidRPr="00D13515">
        <w:rPr>
          <w:rFonts w:ascii="Arial" w:hAnsi="Arial" w:cs="Arial"/>
          <w:b/>
          <w:szCs w:val="22"/>
        </w:rPr>
        <w:t xml:space="preserve"> </w:t>
      </w:r>
    </w:p>
    <w:p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rsidR="00E273FE" w:rsidRPr="00D13515" w:rsidRDefault="004C7D23"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001C6F87" w:rsidRPr="00D13515">
        <w:rPr>
          <w:rFonts w:ascii="Arial" w:hAnsi="Arial" w:cs="Arial"/>
          <w:b/>
          <w:color w:val="000000"/>
          <w:sz w:val="22"/>
          <w:szCs w:val="22"/>
          <w:lang w:bidi="en-US"/>
        </w:rPr>
        <w:t xml:space="preserve"> </w:t>
      </w:r>
      <w:r w:rsidR="00AF381E"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940FE" w:rsidRDefault="001E3ED6" w:rsidP="00280A5F">
      <w:pPr>
        <w:pStyle w:val="Heading1"/>
        <w:spacing w:before="0" w:line="276" w:lineRule="auto"/>
        <w:ind w:left="850" w:hanging="850"/>
        <w:rPr>
          <w:rFonts w:ascii="Arial" w:hAnsi="Arial" w:cs="Arial"/>
          <w:b/>
          <w:szCs w:val="22"/>
          <w:lang w:bidi="en-US"/>
        </w:rPr>
      </w:pPr>
      <w:bookmarkStart w:id="143" w:name="_Toc509572010"/>
      <w:r w:rsidRPr="00D13515">
        <w:rPr>
          <w:rFonts w:ascii="Arial" w:hAnsi="Arial" w:cs="Arial"/>
          <w:b/>
          <w:szCs w:val="22"/>
          <w:lang w:bidi="en-US"/>
        </w:rPr>
        <w:t>RESPONSIBILITIES UNDER DATA PROTECTION LEGISLATION</w:t>
      </w:r>
      <w:bookmarkEnd w:id="143"/>
      <w:r w:rsidRPr="00D13515">
        <w:rPr>
          <w:rFonts w:ascii="Arial" w:hAnsi="Arial" w:cs="Arial"/>
          <w:b/>
          <w:szCs w:val="22"/>
          <w:lang w:bidi="en-US"/>
        </w:rPr>
        <w:t xml:space="preserve"> </w:t>
      </w:r>
    </w:p>
    <w:p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009245D9" w:rsidRPr="002C689D" w:rsidRDefault="009245D9" w:rsidP="0032195E">
      <w:pPr>
        <w:pStyle w:val="ListParagraph"/>
        <w:numPr>
          <w:ilvl w:val="0"/>
          <w:numId w:val="52"/>
        </w:numPr>
        <w:spacing w:after="200" w:line="276" w:lineRule="auto"/>
        <w:rPr>
          <w:rFonts w:ascii="Arial" w:hAnsi="Arial" w:cs="Arial"/>
          <w:sz w:val="22"/>
        </w:rPr>
      </w:pPr>
      <w:r w:rsidRPr="002C689D">
        <w:rPr>
          <w:rFonts w:ascii="Arial" w:hAnsi="Arial" w:cs="Arial"/>
          <w:sz w:val="22"/>
        </w:rPr>
        <w:t xml:space="preserve">The Council </w:t>
      </w:r>
      <w:r w:rsidR="002C689D" w:rsidRPr="002C689D">
        <w:rPr>
          <w:rFonts w:ascii="Arial" w:hAnsi="Arial" w:cs="Arial"/>
          <w:sz w:val="22"/>
        </w:rPr>
        <w:t>may</w:t>
      </w:r>
      <w:r w:rsidRPr="002C689D">
        <w:rPr>
          <w:rFonts w:ascii="Arial" w:hAnsi="Arial" w:cs="Arial"/>
          <w:sz w:val="22"/>
        </w:rPr>
        <w:t xml:space="preserve"> appoint</w:t>
      </w:r>
      <w:r w:rsidR="00B7521E" w:rsidRPr="002C689D">
        <w:rPr>
          <w:rFonts w:ascii="Arial" w:hAnsi="Arial" w:cs="Arial"/>
          <w:sz w:val="22"/>
        </w:rPr>
        <w:t xml:space="preserve"> </w:t>
      </w:r>
      <w:r w:rsidRPr="002C689D">
        <w:rPr>
          <w:rFonts w:ascii="Arial" w:hAnsi="Arial" w:cs="Arial"/>
          <w:sz w:val="22"/>
        </w:rPr>
        <w:t xml:space="preserve">a </w:t>
      </w:r>
      <w:r w:rsidR="00447707" w:rsidRPr="002C689D">
        <w:rPr>
          <w:rFonts w:ascii="Arial" w:hAnsi="Arial" w:cs="Arial"/>
          <w:sz w:val="22"/>
        </w:rPr>
        <w:t>D</w:t>
      </w:r>
      <w:r w:rsidRPr="002C689D">
        <w:rPr>
          <w:rFonts w:ascii="Arial" w:hAnsi="Arial" w:cs="Arial"/>
          <w:sz w:val="22"/>
        </w:rPr>
        <w:t xml:space="preserve">ata </w:t>
      </w:r>
      <w:r w:rsidR="00447707" w:rsidRPr="002C689D">
        <w:rPr>
          <w:rFonts w:ascii="Arial" w:hAnsi="Arial" w:cs="Arial"/>
          <w:sz w:val="22"/>
        </w:rPr>
        <w:t>P</w:t>
      </w:r>
      <w:r w:rsidRPr="002C689D">
        <w:rPr>
          <w:rFonts w:ascii="Arial" w:hAnsi="Arial" w:cs="Arial"/>
          <w:sz w:val="22"/>
        </w:rPr>
        <w:t xml:space="preserve">rotection </w:t>
      </w:r>
      <w:r w:rsidR="00447707" w:rsidRPr="002C689D">
        <w:rPr>
          <w:rFonts w:ascii="Arial" w:hAnsi="Arial" w:cs="Arial"/>
          <w:sz w:val="22"/>
        </w:rPr>
        <w:t>O</w:t>
      </w:r>
      <w:r w:rsidRPr="002C689D">
        <w:rPr>
          <w:rFonts w:ascii="Arial" w:hAnsi="Arial" w:cs="Arial"/>
          <w:sz w:val="22"/>
        </w:rPr>
        <w:t>fficer</w:t>
      </w:r>
      <w:r w:rsidR="00C30271" w:rsidRPr="002C689D">
        <w:rPr>
          <w:rFonts w:ascii="Arial" w:hAnsi="Arial" w:cs="Arial"/>
          <w:sz w:val="22"/>
        </w:rPr>
        <w:t>.</w:t>
      </w:r>
    </w:p>
    <w:p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8B47F3" w:rsidRPr="00D13515">
        <w:rPr>
          <w:rFonts w:ascii="Arial" w:hAnsi="Arial" w:cs="Arial"/>
          <w:b/>
          <w:sz w:val="22"/>
        </w:rPr>
        <w:t>his</w:t>
      </w:r>
      <w:r w:rsidRPr="00D13515">
        <w:rPr>
          <w:rFonts w:ascii="Arial" w:hAnsi="Arial" w:cs="Arial"/>
          <w:b/>
          <w:sz w:val="22"/>
        </w:rPr>
        <w:t xml:space="preserve"> personal data.</w:t>
      </w:r>
      <w:r w:rsidR="008B47F3" w:rsidRPr="00D13515">
        <w:rPr>
          <w:rFonts w:ascii="Arial" w:hAnsi="Arial" w:cs="Arial"/>
          <w:b/>
          <w:sz w:val="22"/>
        </w:rPr>
        <w:t xml:space="preserve"> </w:t>
      </w:r>
    </w:p>
    <w:p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rsidR="0004611C" w:rsidRPr="00D13515"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rsidR="00883BA0" w:rsidRPr="00D13515" w:rsidRDefault="001E3ED6" w:rsidP="0032195E">
      <w:pPr>
        <w:pStyle w:val="Heading1"/>
        <w:spacing w:before="0" w:after="200" w:line="276" w:lineRule="auto"/>
        <w:rPr>
          <w:rFonts w:ascii="Arial" w:hAnsi="Arial" w:cs="Arial"/>
          <w:b/>
          <w:szCs w:val="22"/>
        </w:rPr>
      </w:pPr>
      <w:bookmarkStart w:id="144" w:name="_Toc357072153"/>
      <w:bookmarkStart w:id="145" w:name="_Toc359318576"/>
      <w:bookmarkStart w:id="146" w:name="_Toc359334527"/>
      <w:bookmarkStart w:id="147" w:name="_Toc359334806"/>
      <w:bookmarkStart w:id="148" w:name="_Toc359336508"/>
      <w:bookmarkStart w:id="149" w:name="_Toc509572011"/>
      <w:r w:rsidRPr="00D13515">
        <w:rPr>
          <w:rFonts w:ascii="Arial" w:hAnsi="Arial" w:cs="Arial"/>
          <w:b/>
          <w:szCs w:val="22"/>
        </w:rPr>
        <w:lastRenderedPageBreak/>
        <w:t>RELATIONS WITH THE PRESS/MEDIA</w:t>
      </w:r>
      <w:bookmarkEnd w:id="144"/>
      <w:bookmarkEnd w:id="145"/>
      <w:bookmarkEnd w:id="146"/>
      <w:bookmarkEnd w:id="147"/>
      <w:bookmarkEnd w:id="148"/>
      <w:bookmarkEnd w:id="14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1E3ED6" w:rsidP="000A691E">
      <w:pPr>
        <w:pStyle w:val="Heading1"/>
        <w:spacing w:before="0" w:after="200" w:line="276" w:lineRule="auto"/>
        <w:ind w:left="850" w:hanging="850"/>
        <w:rPr>
          <w:rFonts w:ascii="Arial" w:hAnsi="Arial" w:cs="Arial"/>
          <w:b/>
          <w:szCs w:val="22"/>
        </w:rPr>
      </w:pPr>
      <w:bookmarkStart w:id="150" w:name="_Toc357072154"/>
      <w:bookmarkStart w:id="151" w:name="_Toc359318577"/>
      <w:bookmarkStart w:id="152" w:name="_Toc359334528"/>
      <w:bookmarkStart w:id="153" w:name="_Toc359334807"/>
      <w:bookmarkStart w:id="154" w:name="_Toc359336509"/>
      <w:bookmarkStart w:id="155" w:name="_Toc509572012"/>
      <w:r w:rsidRPr="00D13515">
        <w:rPr>
          <w:rFonts w:ascii="Arial" w:hAnsi="Arial" w:cs="Arial"/>
          <w:b/>
          <w:szCs w:val="22"/>
        </w:rPr>
        <w:t>EXECUTION AND SEALING OF LEGAL DEEDS</w:t>
      </w:r>
      <w:bookmarkEnd w:id="150"/>
      <w:bookmarkEnd w:id="151"/>
      <w:bookmarkEnd w:id="152"/>
      <w:bookmarkEnd w:id="153"/>
      <w:bookmarkEnd w:id="154"/>
      <w:bookmarkEnd w:id="155"/>
      <w:r w:rsidRPr="00D13515">
        <w:rPr>
          <w:rFonts w:ascii="Arial" w:hAnsi="Arial" w:cs="Arial"/>
          <w:b/>
          <w:szCs w:val="22"/>
        </w:rPr>
        <w:t xml:space="preserve"> </w:t>
      </w:r>
    </w:p>
    <w:p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rsidR="00883BA0" w:rsidRPr="00D13515" w:rsidRDefault="00883BA0" w:rsidP="00886F2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ouncil, any deed required by law and the Proper Officer shall witness their signatures.</w:t>
      </w:r>
    </w:p>
    <w:p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56" w:name="_Toc357072155"/>
      <w:bookmarkStart w:id="157" w:name="_Toc359318578"/>
      <w:bookmarkStart w:id="158" w:name="_Toc359334529"/>
      <w:bookmarkStart w:id="159" w:name="_Toc359334808"/>
      <w:bookmarkStart w:id="160" w:name="_Toc359336510"/>
      <w:bookmarkStart w:id="161" w:name="_Toc509572013"/>
      <w:r w:rsidRPr="00D13515">
        <w:rPr>
          <w:rFonts w:ascii="Arial" w:hAnsi="Arial" w:cs="Arial"/>
          <w:b/>
          <w:szCs w:val="22"/>
        </w:rPr>
        <w:t>COMMUNICATING WITH DISTRICT AND COUNTY OR UNITARY COUNCILLORS</w:t>
      </w:r>
      <w:bookmarkEnd w:id="156"/>
      <w:bookmarkEnd w:id="157"/>
      <w:bookmarkEnd w:id="158"/>
      <w:bookmarkEnd w:id="159"/>
      <w:bookmarkEnd w:id="160"/>
      <w:bookmarkEnd w:id="161"/>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00280A5F" w:rsidRDefault="00280A5F">
      <w:pPr>
        <w:rPr>
          <w:rFonts w:ascii="Arial" w:eastAsiaTheme="majorEastAsia" w:hAnsi="Arial" w:cs="Arial"/>
          <w:b/>
          <w:bCs/>
          <w:color w:val="000000" w:themeColor="text1"/>
          <w:sz w:val="22"/>
          <w:szCs w:val="22"/>
        </w:rPr>
      </w:pPr>
      <w:bookmarkStart w:id="162" w:name="_Toc359318579"/>
      <w:bookmarkStart w:id="163" w:name="_Toc359334530"/>
      <w:bookmarkStart w:id="164" w:name="_Toc359334809"/>
      <w:bookmarkStart w:id="165" w:name="_Toc359336511"/>
      <w:bookmarkStart w:id="166" w:name="_Toc357072156"/>
      <w:r>
        <w:rPr>
          <w:rFonts w:ascii="Arial" w:hAnsi="Arial" w:cs="Arial"/>
          <w:b/>
          <w:szCs w:val="22"/>
        </w:rPr>
        <w:br w:type="page"/>
      </w:r>
    </w:p>
    <w:p w:rsidR="00883BA0" w:rsidRPr="00D13515" w:rsidRDefault="001E3ED6" w:rsidP="0032195E">
      <w:pPr>
        <w:pStyle w:val="Heading1"/>
        <w:spacing w:before="0" w:after="200" w:line="276" w:lineRule="auto"/>
        <w:rPr>
          <w:rFonts w:ascii="Arial" w:hAnsi="Arial" w:cs="Arial"/>
          <w:b/>
          <w:szCs w:val="22"/>
        </w:rPr>
      </w:pPr>
      <w:bookmarkStart w:id="167" w:name="_Toc509572014"/>
      <w:r w:rsidRPr="00D13515">
        <w:rPr>
          <w:rFonts w:ascii="Arial" w:hAnsi="Arial" w:cs="Arial"/>
          <w:b/>
          <w:szCs w:val="22"/>
        </w:rPr>
        <w:lastRenderedPageBreak/>
        <w:t>RESTRICTIONS ON COUNCILLOR ACTIVITIES</w:t>
      </w:r>
      <w:bookmarkEnd w:id="162"/>
      <w:bookmarkEnd w:id="163"/>
      <w:bookmarkEnd w:id="164"/>
      <w:bookmarkEnd w:id="165"/>
      <w:bookmarkEnd w:id="167"/>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6"/>
    <w:p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68" w:name="_Toc359318581"/>
      <w:bookmarkStart w:id="169" w:name="_Toc359334532"/>
      <w:bookmarkStart w:id="170" w:name="_Toc359334811"/>
      <w:bookmarkStart w:id="171" w:name="_Toc359336513"/>
      <w:bookmarkStart w:id="172" w:name="_Toc509572015"/>
      <w:r w:rsidRPr="00D13515">
        <w:rPr>
          <w:rFonts w:ascii="Arial" w:hAnsi="Arial" w:cs="Arial"/>
          <w:b/>
          <w:szCs w:val="22"/>
        </w:rPr>
        <w:t>STANDING ORDERS GENERALLY</w:t>
      </w:r>
      <w:bookmarkEnd w:id="168"/>
      <w:bookmarkEnd w:id="169"/>
      <w:bookmarkEnd w:id="170"/>
      <w:bookmarkEnd w:id="171"/>
      <w:bookmarkEnd w:id="172"/>
    </w:p>
    <w:p w:rsidR="00883BA0" w:rsidRPr="00B438FF" w:rsidRDefault="00883BA0" w:rsidP="0032195E">
      <w:pPr>
        <w:pStyle w:val="ListParagraph"/>
        <w:spacing w:after="200" w:line="276" w:lineRule="auto"/>
        <w:ind w:left="567"/>
        <w:rPr>
          <w:rFonts w:ascii="Arial" w:hAnsi="Arial" w:cs="Arial"/>
          <w:sz w:val="20"/>
          <w:szCs w:val="22"/>
          <w:lang w:bidi="en-US"/>
        </w:rPr>
      </w:pPr>
    </w:p>
    <w:p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DD779C">
        <w:rPr>
          <w:rFonts w:ascii="Arial" w:hAnsi="Arial" w:cs="Arial"/>
          <w:sz w:val="22"/>
          <w:szCs w:val="22"/>
          <w:lang w:bidi="en-US"/>
        </w:rPr>
        <w:t xml:space="preserve">two </w:t>
      </w:r>
      <w:r w:rsidRPr="00D13515">
        <w:rPr>
          <w:rFonts w:ascii="Arial" w:hAnsi="Arial" w:cs="Arial"/>
          <w:sz w:val="22"/>
          <w:szCs w:val="22"/>
          <w:lang w:bidi="en-US"/>
        </w:rPr>
        <w:t>councillors to be given to the Proper Officer in accordance with standing order 9.</w:t>
      </w:r>
    </w:p>
    <w:p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chairman of a meeting as to the application of standing orders at the meeting shall be final.</w:t>
      </w:r>
    </w:p>
    <w:sectPr w:rsidR="009E58A9" w:rsidRPr="000A691E" w:rsidSect="007B7B85">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2140" w:rsidRDefault="008D2140" w:rsidP="00E77177">
      <w:r>
        <w:separator/>
      </w:r>
    </w:p>
  </w:endnote>
  <w:endnote w:type="continuationSeparator" w:id="0">
    <w:p w:rsidR="008D2140" w:rsidRDefault="008D2140"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Arial"/>
    <w:panose1 w:val="00000000000000000000"/>
    <w:charset w:val="00"/>
    <w:family w:val="modern"/>
    <w:notTrueType/>
    <w:pitch w:val="variable"/>
    <w:sig w:usb0="00000001"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26A9" w:rsidRPr="009E58A9" w:rsidRDefault="009226A9"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Pr>
        <w:rFonts w:ascii="Arial" w:hAnsi="Arial" w:cs="Arial"/>
        <w:noProof/>
      </w:rPr>
      <w:t>1</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2140" w:rsidRDefault="008D2140" w:rsidP="00E77177">
      <w:r>
        <w:separator/>
      </w:r>
    </w:p>
  </w:footnote>
  <w:footnote w:type="continuationSeparator" w:id="0">
    <w:p w:rsidR="008D2140" w:rsidRDefault="008D2140"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
  </w:num>
  <w:num w:numId="3">
    <w:abstractNumId w:val="31"/>
  </w:num>
  <w:num w:numId="4">
    <w:abstractNumId w:val="30"/>
  </w:num>
  <w:num w:numId="5">
    <w:abstractNumId w:val="37"/>
  </w:num>
  <w:num w:numId="6">
    <w:abstractNumId w:val="26"/>
  </w:num>
  <w:num w:numId="7">
    <w:abstractNumId w:val="24"/>
  </w:num>
  <w:num w:numId="8">
    <w:abstractNumId w:val="32"/>
  </w:num>
  <w:num w:numId="9">
    <w:abstractNumId w:val="33"/>
  </w:num>
  <w:num w:numId="10">
    <w:abstractNumId w:val="22"/>
  </w:num>
  <w:num w:numId="11">
    <w:abstractNumId w:val="39"/>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0"/>
  </w:num>
  <w:num w:numId="19">
    <w:abstractNumId w:val="10"/>
  </w:num>
  <w:num w:numId="20">
    <w:abstractNumId w:val="4"/>
  </w:num>
  <w:num w:numId="21">
    <w:abstractNumId w:val="17"/>
  </w:num>
  <w:num w:numId="22">
    <w:abstractNumId w:val="8"/>
  </w:num>
  <w:num w:numId="23">
    <w:abstractNumId w:val="49"/>
  </w:num>
  <w:num w:numId="24">
    <w:abstractNumId w:val="16"/>
  </w:num>
  <w:num w:numId="25">
    <w:abstractNumId w:val="21"/>
  </w:num>
  <w:num w:numId="26">
    <w:abstractNumId w:val="0"/>
  </w:num>
  <w:num w:numId="27">
    <w:abstractNumId w:val="47"/>
  </w:num>
  <w:num w:numId="28">
    <w:abstractNumId w:val="3"/>
  </w:num>
  <w:num w:numId="29">
    <w:abstractNumId w:val="35"/>
  </w:num>
  <w:num w:numId="30">
    <w:abstractNumId w:val="29"/>
  </w:num>
  <w:num w:numId="31">
    <w:abstractNumId w:val="42"/>
  </w:num>
  <w:num w:numId="32">
    <w:abstractNumId w:val="28"/>
  </w:num>
  <w:num w:numId="33">
    <w:abstractNumId w:val="9"/>
  </w:num>
  <w:num w:numId="34">
    <w:abstractNumId w:val="15"/>
  </w:num>
  <w:num w:numId="35">
    <w:abstractNumId w:val="48"/>
  </w:num>
  <w:num w:numId="36">
    <w:abstractNumId w:val="12"/>
  </w:num>
  <w:num w:numId="37">
    <w:abstractNumId w:val="20"/>
  </w:num>
  <w:num w:numId="38">
    <w:abstractNumId w:val="41"/>
  </w:num>
  <w:num w:numId="39">
    <w:abstractNumId w:val="18"/>
  </w:num>
  <w:num w:numId="40">
    <w:abstractNumId w:val="46"/>
  </w:num>
  <w:num w:numId="41">
    <w:abstractNumId w:val="25"/>
  </w:num>
  <w:num w:numId="42">
    <w:abstractNumId w:val="38"/>
  </w:num>
  <w:num w:numId="43">
    <w:abstractNumId w:val="45"/>
  </w:num>
  <w:num w:numId="44">
    <w:abstractNumId w:val="7"/>
  </w:num>
  <w:num w:numId="45">
    <w:abstractNumId w:val="1"/>
  </w:num>
  <w:num w:numId="46">
    <w:abstractNumId w:val="50"/>
  </w:num>
  <w:num w:numId="47">
    <w:abstractNumId w:val="11"/>
  </w:num>
  <w:num w:numId="48">
    <w:abstractNumId w:val="14"/>
  </w:num>
  <w:num w:numId="49">
    <w:abstractNumId w:val="6"/>
  </w:num>
  <w:num w:numId="50">
    <w:abstractNumId w:val="44"/>
  </w:num>
  <w:num w:numId="51">
    <w:abstractNumId w:val="51"/>
  </w:num>
  <w:num w:numId="52">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7B13"/>
    <w:rsid w:val="000A6890"/>
    <w:rsid w:val="000A691E"/>
    <w:rsid w:val="000A7970"/>
    <w:rsid w:val="000B6DD1"/>
    <w:rsid w:val="000C35CA"/>
    <w:rsid w:val="000C3E9C"/>
    <w:rsid w:val="000C5EDE"/>
    <w:rsid w:val="000C7AFC"/>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6712"/>
    <w:rsid w:val="002412D2"/>
    <w:rsid w:val="002454B5"/>
    <w:rsid w:val="00247B24"/>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C689D"/>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51FD"/>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50D4"/>
    <w:rsid w:val="00746774"/>
    <w:rsid w:val="00747E06"/>
    <w:rsid w:val="00747F18"/>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86F26"/>
    <w:rsid w:val="00890240"/>
    <w:rsid w:val="008902F9"/>
    <w:rsid w:val="008940FE"/>
    <w:rsid w:val="00894D00"/>
    <w:rsid w:val="008A5C12"/>
    <w:rsid w:val="008A68F7"/>
    <w:rsid w:val="008B47F3"/>
    <w:rsid w:val="008B62CC"/>
    <w:rsid w:val="008C0CF2"/>
    <w:rsid w:val="008C496A"/>
    <w:rsid w:val="008C62D1"/>
    <w:rsid w:val="008D1E97"/>
    <w:rsid w:val="008D2140"/>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26A9"/>
    <w:rsid w:val="009245D9"/>
    <w:rsid w:val="0092484D"/>
    <w:rsid w:val="00930723"/>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24F9"/>
    <w:rsid w:val="00AE523D"/>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A63E1"/>
    <w:rsid w:val="00BB464B"/>
    <w:rsid w:val="00BB5C74"/>
    <w:rsid w:val="00BB7056"/>
    <w:rsid w:val="00BC1003"/>
    <w:rsid w:val="00BC284E"/>
    <w:rsid w:val="00BC50B3"/>
    <w:rsid w:val="00BC681F"/>
    <w:rsid w:val="00BC7AC0"/>
    <w:rsid w:val="00BD1CB6"/>
    <w:rsid w:val="00BD3092"/>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567F"/>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34AD"/>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D779C"/>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97385"/>
    <w:rsid w:val="00EA594D"/>
    <w:rsid w:val="00EA5C76"/>
    <w:rsid w:val="00EA7BE0"/>
    <w:rsid w:val="00EB0F80"/>
    <w:rsid w:val="00EB5759"/>
    <w:rsid w:val="00EC3563"/>
    <w:rsid w:val="00EC660D"/>
    <w:rsid w:val="00EC74FC"/>
    <w:rsid w:val="00EE02B1"/>
    <w:rsid w:val="00EE2E3E"/>
    <w:rsid w:val="00EE767B"/>
    <w:rsid w:val="00EF029F"/>
    <w:rsid w:val="00EF171F"/>
    <w:rsid w:val="00EF48BA"/>
    <w:rsid w:val="00EF52D3"/>
    <w:rsid w:val="00EF53C0"/>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9DE13E"/>
  <w15:docId w15:val="{A27C4B20-860B-4BD8-A91C-1EB0D473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0FBB83-EC11-43D9-B88F-5484A8B99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7028</Words>
  <Characters>40064</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Oulton Council</cp:lastModifiedBy>
  <cp:revision>4</cp:revision>
  <cp:lastPrinted>2018-03-14T11:56:00Z</cp:lastPrinted>
  <dcterms:created xsi:type="dcterms:W3CDTF">2018-07-07T12:45:00Z</dcterms:created>
  <dcterms:modified xsi:type="dcterms:W3CDTF">2019-05-13T11:40:00Z</dcterms:modified>
</cp:coreProperties>
</file>