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EA557A" w:rsidRPr="00006EF4" w:rsidRDefault="00EA557A" w:rsidP="00EA557A">
      <w:pPr>
        <w:jc w:val="center"/>
        <w:rPr>
          <w:rFonts w:ascii="Calibri" w:hAnsi="Calibri" w:cs="Calibri"/>
          <w:b/>
          <w:sz w:val="48"/>
          <w:szCs w:val="48"/>
        </w:rPr>
      </w:pPr>
      <w:r w:rsidRPr="00006EF4">
        <w:rPr>
          <w:rFonts w:ascii="Calibri" w:hAnsi="Calibri" w:cs="Calibri"/>
          <w:b/>
          <w:sz w:val="48"/>
          <w:szCs w:val="48"/>
        </w:rPr>
        <w:t>GUNTHORPE PARISH COUNCIL</w:t>
      </w:r>
    </w:p>
    <w:p w:rsidR="00EA557A" w:rsidRPr="00CA137D" w:rsidRDefault="00EA557A" w:rsidP="00EA557A">
      <w:pPr>
        <w:jc w:val="center"/>
        <w:rPr>
          <w:rFonts w:ascii="Calibri" w:hAnsi="Calibri" w:cs="Calibri"/>
          <w:b/>
          <w:sz w:val="28"/>
          <w:szCs w:val="28"/>
        </w:rPr>
      </w:pPr>
      <w:r w:rsidRPr="00CA137D">
        <w:rPr>
          <w:rFonts w:ascii="Calibri" w:hAnsi="Calibri" w:cs="Calibri"/>
          <w:b/>
          <w:sz w:val="28"/>
          <w:szCs w:val="28"/>
        </w:rPr>
        <w:t xml:space="preserve">Minutes of the Full Parish Council Meeting Held on </w:t>
      </w:r>
    </w:p>
    <w:p w:rsidR="00EA557A" w:rsidRPr="00CA137D" w:rsidRDefault="00EA557A" w:rsidP="00EA557A">
      <w:pPr>
        <w:jc w:val="center"/>
        <w:rPr>
          <w:rFonts w:ascii="Calibri" w:hAnsi="Calibri" w:cs="Calibri"/>
          <w:b/>
          <w:sz w:val="28"/>
          <w:szCs w:val="28"/>
        </w:rPr>
      </w:pPr>
      <w:r w:rsidRPr="00CA137D">
        <w:rPr>
          <w:rFonts w:ascii="Calibri" w:hAnsi="Calibri" w:cs="Calibri"/>
          <w:b/>
          <w:sz w:val="28"/>
          <w:szCs w:val="28"/>
        </w:rPr>
        <w:t>Wednesday 2</w:t>
      </w:r>
      <w:r w:rsidR="004312C3">
        <w:rPr>
          <w:rFonts w:ascii="Calibri" w:hAnsi="Calibri" w:cs="Calibri"/>
          <w:b/>
          <w:sz w:val="28"/>
          <w:szCs w:val="28"/>
        </w:rPr>
        <w:t>6</w:t>
      </w:r>
      <w:r w:rsidR="004312C3" w:rsidRPr="004312C3">
        <w:rPr>
          <w:rFonts w:ascii="Calibri" w:hAnsi="Calibri" w:cs="Calibri"/>
          <w:b/>
          <w:sz w:val="28"/>
          <w:szCs w:val="28"/>
          <w:vertAlign w:val="superscript"/>
        </w:rPr>
        <w:t>th</w:t>
      </w:r>
      <w:r w:rsidR="004312C3">
        <w:rPr>
          <w:rFonts w:ascii="Calibri" w:hAnsi="Calibri" w:cs="Calibri"/>
          <w:b/>
          <w:sz w:val="28"/>
          <w:szCs w:val="28"/>
        </w:rPr>
        <w:t xml:space="preserve"> Novem</w:t>
      </w:r>
      <w:r w:rsidR="00D12433" w:rsidRPr="00CA137D">
        <w:rPr>
          <w:rFonts w:ascii="Calibri" w:hAnsi="Calibri" w:cs="Calibri"/>
          <w:b/>
          <w:sz w:val="28"/>
          <w:szCs w:val="28"/>
        </w:rPr>
        <w:t>ber</w:t>
      </w:r>
      <w:r w:rsidRPr="00CA137D">
        <w:rPr>
          <w:rFonts w:ascii="Calibri" w:hAnsi="Calibri" w:cs="Calibri"/>
          <w:b/>
          <w:sz w:val="28"/>
          <w:szCs w:val="28"/>
        </w:rPr>
        <w:t xml:space="preserve"> 2025 at 7.15 pm in the Village Hall</w:t>
      </w:r>
    </w:p>
    <w:p w:rsidR="00EA557A" w:rsidRPr="00CA137D" w:rsidRDefault="00EA557A" w:rsidP="00EA557A">
      <w:pPr>
        <w:jc w:val="center"/>
        <w:rPr>
          <w:rFonts w:ascii="Calibri" w:hAnsi="Calibri" w:cs="Calibri"/>
          <w:b/>
          <w:sz w:val="28"/>
          <w:szCs w:val="28"/>
          <w:u w:val="single"/>
        </w:rPr>
      </w:pPr>
    </w:p>
    <w:p w:rsidR="00EA557A" w:rsidRPr="00CA137D" w:rsidRDefault="00EA557A" w:rsidP="00EA557A">
      <w:pPr>
        <w:ind w:left="284"/>
        <w:rPr>
          <w:rFonts w:ascii="Calibri" w:hAnsi="Calibri" w:cs="Calibri"/>
          <w:color w:val="000000" w:themeColor="text1"/>
          <w:sz w:val="28"/>
          <w:szCs w:val="28"/>
        </w:rPr>
      </w:pPr>
      <w:r w:rsidRPr="00CA137D">
        <w:rPr>
          <w:rFonts w:ascii="Calibri" w:hAnsi="Calibri" w:cs="Calibri"/>
          <w:b/>
          <w:sz w:val="28"/>
          <w:szCs w:val="28"/>
        </w:rPr>
        <w:t>Present</w:t>
      </w:r>
      <w:r w:rsidRPr="00CA137D">
        <w:rPr>
          <w:rFonts w:ascii="Calibri" w:hAnsi="Calibri" w:cs="Calibri"/>
          <w:color w:val="000000" w:themeColor="text1"/>
          <w:sz w:val="28"/>
          <w:szCs w:val="28"/>
        </w:rPr>
        <w:t xml:space="preserve">: Cllrs: </w:t>
      </w:r>
      <w:r w:rsidR="00455298" w:rsidRPr="00CA137D">
        <w:rPr>
          <w:rFonts w:ascii="Calibri" w:hAnsi="Calibri" w:cs="Calibri"/>
          <w:color w:val="000000" w:themeColor="text1"/>
          <w:sz w:val="28"/>
          <w:szCs w:val="28"/>
        </w:rPr>
        <w:t xml:space="preserve">Tony Everington (TE – Chair), </w:t>
      </w:r>
      <w:r w:rsidRPr="00CA137D">
        <w:rPr>
          <w:rFonts w:ascii="Calibri" w:hAnsi="Calibri" w:cs="Calibri"/>
          <w:color w:val="000000" w:themeColor="text1"/>
          <w:sz w:val="28"/>
          <w:szCs w:val="28"/>
        </w:rPr>
        <w:t>Chris Cope (CC</w:t>
      </w:r>
      <w:r w:rsidR="004312C3">
        <w:rPr>
          <w:rFonts w:ascii="Calibri" w:hAnsi="Calibri" w:cs="Calibri"/>
          <w:color w:val="000000" w:themeColor="text1"/>
          <w:sz w:val="28"/>
          <w:szCs w:val="28"/>
        </w:rPr>
        <w:t xml:space="preserve"> - minutes</w:t>
      </w:r>
      <w:r w:rsidRPr="00CA137D">
        <w:rPr>
          <w:rFonts w:ascii="Calibri" w:hAnsi="Calibri" w:cs="Calibri"/>
          <w:color w:val="000000" w:themeColor="text1"/>
          <w:sz w:val="28"/>
          <w:szCs w:val="28"/>
        </w:rPr>
        <w:t>), Ray George (RG), Nick Hill (NH),</w:t>
      </w:r>
      <w:r w:rsidR="004312C3">
        <w:rPr>
          <w:rFonts w:ascii="Calibri" w:hAnsi="Calibri" w:cs="Calibri"/>
          <w:color w:val="000000" w:themeColor="text1"/>
          <w:sz w:val="28"/>
          <w:szCs w:val="28"/>
        </w:rPr>
        <w:t xml:space="preserve"> Dona Kent (DK)</w:t>
      </w:r>
    </w:p>
    <w:p w:rsidR="00EA557A" w:rsidRPr="00CA137D" w:rsidRDefault="00EA557A" w:rsidP="00EA557A">
      <w:pPr>
        <w:ind w:left="284"/>
        <w:rPr>
          <w:rFonts w:ascii="Calibri" w:hAnsi="Calibri" w:cs="Calibri"/>
          <w:color w:val="000000" w:themeColor="text1"/>
          <w:sz w:val="28"/>
          <w:szCs w:val="28"/>
        </w:rPr>
      </w:pPr>
      <w:r w:rsidRPr="00CA137D">
        <w:rPr>
          <w:rFonts w:ascii="Calibri" w:hAnsi="Calibri" w:cs="Calibri"/>
          <w:b/>
          <w:color w:val="000000" w:themeColor="text1"/>
          <w:sz w:val="28"/>
          <w:szCs w:val="28"/>
        </w:rPr>
        <w:t>In Attendance</w:t>
      </w:r>
      <w:r w:rsidRPr="00CA137D">
        <w:rPr>
          <w:rFonts w:ascii="Calibri" w:hAnsi="Calibri" w:cs="Calibri"/>
          <w:color w:val="000000" w:themeColor="text1"/>
          <w:sz w:val="28"/>
          <w:szCs w:val="28"/>
        </w:rPr>
        <w:t xml:space="preserve">: </w:t>
      </w:r>
      <w:r w:rsidR="00455298" w:rsidRPr="00CA137D">
        <w:rPr>
          <w:rFonts w:ascii="Calibri" w:hAnsi="Calibri" w:cs="Calibri"/>
          <w:color w:val="000000" w:themeColor="text1"/>
          <w:sz w:val="28"/>
          <w:szCs w:val="28"/>
        </w:rPr>
        <w:t>Cllr Roger Jackson (RJ</w:t>
      </w:r>
      <w:r w:rsidR="001310D2" w:rsidRPr="00CA137D">
        <w:rPr>
          <w:rFonts w:ascii="Calibri" w:hAnsi="Calibri" w:cs="Calibri"/>
          <w:color w:val="000000" w:themeColor="text1"/>
          <w:sz w:val="28"/>
          <w:szCs w:val="28"/>
        </w:rPr>
        <w:t>)</w:t>
      </w:r>
      <w:r w:rsidR="002C1E4E" w:rsidRPr="00CA137D">
        <w:rPr>
          <w:rFonts w:ascii="Calibri" w:hAnsi="Calibri" w:cs="Calibri"/>
          <w:color w:val="000000" w:themeColor="text1"/>
          <w:sz w:val="28"/>
          <w:szCs w:val="28"/>
        </w:rPr>
        <w:t xml:space="preserve"> and </w:t>
      </w:r>
      <w:r w:rsidR="00300A78">
        <w:rPr>
          <w:rFonts w:ascii="Calibri" w:hAnsi="Calibri" w:cs="Calibri"/>
          <w:color w:val="000000" w:themeColor="text1"/>
          <w:sz w:val="28"/>
          <w:szCs w:val="28"/>
        </w:rPr>
        <w:t>no</w:t>
      </w:r>
      <w:r w:rsidR="002C1E4E" w:rsidRPr="00CA137D">
        <w:rPr>
          <w:rFonts w:ascii="Calibri" w:hAnsi="Calibri" w:cs="Calibri"/>
          <w:color w:val="000000" w:themeColor="text1"/>
          <w:sz w:val="28"/>
          <w:szCs w:val="28"/>
        </w:rPr>
        <w:t xml:space="preserve"> member</w:t>
      </w:r>
      <w:r w:rsidR="004312C3">
        <w:rPr>
          <w:rFonts w:ascii="Calibri" w:hAnsi="Calibri" w:cs="Calibri"/>
          <w:color w:val="000000" w:themeColor="text1"/>
          <w:sz w:val="28"/>
          <w:szCs w:val="28"/>
        </w:rPr>
        <w:t>s</w:t>
      </w:r>
      <w:r w:rsidR="002C1E4E" w:rsidRPr="00CA137D">
        <w:rPr>
          <w:rFonts w:ascii="Calibri" w:hAnsi="Calibri" w:cs="Calibri"/>
          <w:color w:val="000000" w:themeColor="text1"/>
          <w:sz w:val="28"/>
          <w:szCs w:val="28"/>
        </w:rPr>
        <w:t xml:space="preserve"> of the public</w:t>
      </w:r>
    </w:p>
    <w:p w:rsidR="00EA557A" w:rsidRPr="00CA137D" w:rsidRDefault="00EA557A" w:rsidP="00EA557A">
      <w:pPr>
        <w:ind w:left="284"/>
        <w:jc w:val="both"/>
        <w:rPr>
          <w:rFonts w:ascii="Calibri" w:hAnsi="Calibri" w:cs="Calibri"/>
          <w:color w:val="000000" w:themeColor="text1"/>
          <w:sz w:val="28"/>
          <w:szCs w:val="28"/>
        </w:rPr>
      </w:pPr>
    </w:p>
    <w:tbl>
      <w:tblPr>
        <w:tblW w:w="4812" w:type="pct"/>
        <w:tblCellSpacing w:w="0" w:type="dxa"/>
        <w:tblBorders>
          <w:top w:val="outset" w:sz="6" w:space="0" w:color="00000A"/>
          <w:left w:val="outset" w:sz="6" w:space="0" w:color="00000A"/>
          <w:bottom w:val="outset" w:sz="6" w:space="0" w:color="00000A"/>
          <w:right w:val="outset" w:sz="6" w:space="0" w:color="00000A"/>
        </w:tblBorders>
        <w:tblLayout w:type="fixed"/>
        <w:tblCellMar>
          <w:top w:w="105" w:type="dxa"/>
          <w:left w:w="105" w:type="dxa"/>
          <w:bottom w:w="105" w:type="dxa"/>
          <w:right w:w="105" w:type="dxa"/>
        </w:tblCellMar>
        <w:tblLook w:val="04A0" w:firstRow="1" w:lastRow="0" w:firstColumn="1" w:lastColumn="0" w:noHBand="0" w:noVBand="1"/>
      </w:tblPr>
      <w:tblGrid>
        <w:gridCol w:w="1126"/>
        <w:gridCol w:w="8461"/>
      </w:tblGrid>
      <w:tr w:rsidR="00EA557A" w:rsidRPr="00CA137D" w:rsidTr="00CA137D">
        <w:trPr>
          <w:trHeight w:val="39"/>
          <w:tblCellSpacing w:w="0" w:type="dxa"/>
        </w:trPr>
        <w:tc>
          <w:tcPr>
            <w:tcW w:w="587" w:type="pct"/>
            <w:tcBorders>
              <w:top w:val="outset" w:sz="6" w:space="0" w:color="00000A"/>
              <w:left w:val="outset" w:sz="6" w:space="0" w:color="00000A"/>
              <w:bottom w:val="outset" w:sz="6" w:space="0" w:color="00000A"/>
              <w:right w:val="outset" w:sz="6" w:space="0" w:color="00000A"/>
            </w:tcBorders>
            <w:hideMark/>
          </w:tcPr>
          <w:p w:rsidR="00EA557A" w:rsidRPr="00CA137D" w:rsidRDefault="00EA557A">
            <w:pPr>
              <w:pStyle w:val="NoSpacing"/>
              <w:rPr>
                <w:rFonts w:eastAsia="Times New Roman" w:cs="Calibri"/>
                <w:sz w:val="28"/>
                <w:szCs w:val="28"/>
                <w:lang w:eastAsia="en-GB"/>
              </w:rPr>
            </w:pPr>
            <w:r w:rsidRPr="00CA137D">
              <w:rPr>
                <w:rFonts w:eastAsia="Times New Roman" w:cs="Calibri"/>
                <w:sz w:val="28"/>
                <w:szCs w:val="28"/>
                <w:lang w:eastAsia="en-GB"/>
              </w:rPr>
              <w:t>Year and Minute</w:t>
            </w:r>
          </w:p>
        </w:tc>
        <w:tc>
          <w:tcPr>
            <w:tcW w:w="4413" w:type="pct"/>
            <w:tcBorders>
              <w:top w:val="outset" w:sz="6" w:space="0" w:color="00000A"/>
              <w:left w:val="outset" w:sz="6" w:space="0" w:color="00000A"/>
              <w:bottom w:val="outset" w:sz="6" w:space="0" w:color="00000A"/>
              <w:right w:val="outset" w:sz="6" w:space="0" w:color="00000A"/>
            </w:tcBorders>
            <w:hideMark/>
          </w:tcPr>
          <w:p w:rsidR="00EA557A" w:rsidRPr="00CA137D" w:rsidRDefault="00EA557A">
            <w:pPr>
              <w:pStyle w:val="NoSpacing"/>
              <w:rPr>
                <w:rFonts w:eastAsia="Times New Roman" w:cs="Calibri"/>
                <w:sz w:val="28"/>
                <w:szCs w:val="28"/>
                <w:lang w:eastAsia="en-GB"/>
              </w:rPr>
            </w:pPr>
            <w:r w:rsidRPr="00CA137D">
              <w:rPr>
                <w:rFonts w:eastAsia="Times New Roman" w:cs="Calibri"/>
                <w:b/>
                <w:bCs/>
                <w:sz w:val="28"/>
                <w:szCs w:val="28"/>
                <w:lang w:eastAsia="en-GB"/>
              </w:rPr>
              <w:t>DISCUSSION AND DECISIONS</w:t>
            </w:r>
          </w:p>
        </w:tc>
      </w:tr>
      <w:tr w:rsidR="00EA557A" w:rsidRPr="00CA137D" w:rsidTr="00CA137D">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CA137D" w:rsidRDefault="00EA557A">
            <w:pPr>
              <w:pStyle w:val="NoSpacing"/>
              <w:rPr>
                <w:rFonts w:eastAsia="Times New Roman" w:cs="Calibri"/>
                <w:b/>
                <w:sz w:val="28"/>
                <w:szCs w:val="28"/>
                <w:lang w:eastAsia="en-GB"/>
              </w:rPr>
            </w:pPr>
          </w:p>
        </w:tc>
        <w:tc>
          <w:tcPr>
            <w:tcW w:w="4413" w:type="pct"/>
            <w:tcBorders>
              <w:top w:val="outset" w:sz="6" w:space="0" w:color="00000A"/>
              <w:left w:val="outset" w:sz="6" w:space="0" w:color="00000A"/>
              <w:bottom w:val="outset" w:sz="6" w:space="0" w:color="00000A"/>
              <w:right w:val="outset" w:sz="6" w:space="0" w:color="00000A"/>
            </w:tcBorders>
          </w:tcPr>
          <w:p w:rsidR="004312C3" w:rsidRPr="00CA137D" w:rsidRDefault="00EA557A" w:rsidP="004312C3">
            <w:pPr>
              <w:pStyle w:val="NoSpacing"/>
              <w:rPr>
                <w:rFonts w:cs="Calibri"/>
                <w:b/>
                <w:bCs/>
                <w:sz w:val="28"/>
                <w:szCs w:val="28"/>
                <w:lang w:val="en-US"/>
              </w:rPr>
            </w:pPr>
            <w:r w:rsidRPr="00CA137D">
              <w:rPr>
                <w:rFonts w:eastAsia="Times New Roman" w:cs="Calibri"/>
                <w:b/>
                <w:bCs/>
                <w:sz w:val="28"/>
                <w:szCs w:val="28"/>
                <w:lang w:eastAsia="en-GB"/>
              </w:rPr>
              <w:t xml:space="preserve">Public Participation: </w:t>
            </w:r>
          </w:p>
          <w:p w:rsidR="00EA557A" w:rsidRPr="00CA137D" w:rsidRDefault="00EA557A">
            <w:pPr>
              <w:pStyle w:val="NoSpacing"/>
              <w:rPr>
                <w:rFonts w:cs="Calibri"/>
                <w:b/>
                <w:bCs/>
                <w:sz w:val="28"/>
                <w:szCs w:val="28"/>
                <w:lang w:val="en-US"/>
              </w:rPr>
            </w:pPr>
          </w:p>
        </w:tc>
      </w:tr>
      <w:tr w:rsidR="00EA557A" w:rsidRPr="00CA137D" w:rsidTr="00CA137D">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CA137D" w:rsidRDefault="00455298">
            <w:pPr>
              <w:pStyle w:val="NoSpacing"/>
              <w:rPr>
                <w:rFonts w:eastAsia="Times New Roman" w:cs="Calibri"/>
                <w:b/>
                <w:sz w:val="28"/>
                <w:szCs w:val="28"/>
                <w:lang w:eastAsia="en-GB"/>
              </w:rPr>
            </w:pPr>
            <w:r w:rsidRPr="00CA137D">
              <w:rPr>
                <w:rFonts w:eastAsia="Times New Roman" w:cs="Calibri"/>
                <w:b/>
                <w:sz w:val="28"/>
                <w:szCs w:val="28"/>
                <w:lang w:eastAsia="en-GB"/>
              </w:rPr>
              <w:t>1</w:t>
            </w:r>
            <w:r w:rsidR="004312C3">
              <w:rPr>
                <w:rFonts w:eastAsia="Times New Roman" w:cs="Calibri"/>
                <w:b/>
                <w:sz w:val="28"/>
                <w:szCs w:val="28"/>
                <w:lang w:eastAsia="en-GB"/>
              </w:rPr>
              <w:t>2</w:t>
            </w:r>
            <w:r w:rsidRPr="00CA137D">
              <w:rPr>
                <w:rFonts w:eastAsia="Times New Roman" w:cs="Calibri"/>
                <w:b/>
                <w:sz w:val="28"/>
                <w:szCs w:val="28"/>
                <w:lang w:eastAsia="en-GB"/>
              </w:rPr>
              <w:t>8</w:t>
            </w:r>
            <w:r w:rsidR="00EA557A" w:rsidRPr="00CA137D">
              <w:rPr>
                <w:rFonts w:eastAsia="Times New Roman" w:cs="Calibri"/>
                <w:b/>
                <w:sz w:val="28"/>
                <w:szCs w:val="28"/>
                <w:lang w:eastAsia="en-GB"/>
              </w:rPr>
              <w:t>/25</w:t>
            </w:r>
          </w:p>
        </w:tc>
        <w:tc>
          <w:tcPr>
            <w:tcW w:w="4413" w:type="pct"/>
            <w:tcBorders>
              <w:top w:val="outset" w:sz="6" w:space="0" w:color="00000A"/>
              <w:left w:val="outset" w:sz="6" w:space="0" w:color="00000A"/>
              <w:bottom w:val="outset" w:sz="6" w:space="0" w:color="00000A"/>
              <w:right w:val="outset" w:sz="6" w:space="0" w:color="00000A"/>
            </w:tcBorders>
          </w:tcPr>
          <w:p w:rsidR="00EA557A" w:rsidRPr="00CA137D" w:rsidRDefault="00EA557A">
            <w:pPr>
              <w:pStyle w:val="NoSpacing"/>
              <w:rPr>
                <w:rFonts w:eastAsia="Times New Roman" w:cs="Calibri"/>
                <w:bCs/>
                <w:sz w:val="28"/>
                <w:szCs w:val="28"/>
                <w:lang w:eastAsia="en-GB"/>
              </w:rPr>
            </w:pPr>
            <w:r w:rsidRPr="00CA137D">
              <w:rPr>
                <w:rFonts w:eastAsia="Times New Roman" w:cs="Calibri"/>
                <w:b/>
                <w:bCs/>
                <w:sz w:val="28"/>
                <w:szCs w:val="28"/>
                <w:lang w:eastAsia="en-GB"/>
              </w:rPr>
              <w:t>To receive and accept apologies for absence:</w:t>
            </w:r>
            <w:r w:rsidR="004312C3">
              <w:rPr>
                <w:rFonts w:eastAsia="Times New Roman" w:cs="Calibri"/>
                <w:b/>
                <w:bCs/>
                <w:sz w:val="28"/>
                <w:szCs w:val="28"/>
                <w:lang w:eastAsia="en-GB"/>
              </w:rPr>
              <w:t xml:space="preserve"> </w:t>
            </w:r>
            <w:r w:rsidR="004312C3" w:rsidRPr="004312C3">
              <w:rPr>
                <w:rFonts w:eastAsia="Times New Roman" w:cs="Calibri"/>
                <w:sz w:val="28"/>
                <w:szCs w:val="28"/>
                <w:lang w:eastAsia="en-GB"/>
              </w:rPr>
              <w:t>Cllrs Jeffery and Palmer and Naomi Cope (Clerk) sent their apologies.</w:t>
            </w:r>
            <w:r w:rsidR="004312C3">
              <w:rPr>
                <w:rFonts w:eastAsia="Times New Roman" w:cs="Calibri"/>
                <w:sz w:val="28"/>
                <w:szCs w:val="28"/>
                <w:lang w:eastAsia="en-GB"/>
              </w:rPr>
              <w:t xml:space="preserve">  Cllr Cope will take minutes in the Clerk’s absence</w:t>
            </w:r>
          </w:p>
        </w:tc>
      </w:tr>
      <w:tr w:rsidR="00EA557A" w:rsidRPr="00CA137D" w:rsidTr="00CA137D">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CA137D" w:rsidRDefault="00455298">
            <w:pPr>
              <w:pStyle w:val="NoSpacing"/>
              <w:rPr>
                <w:rFonts w:eastAsia="Times New Roman" w:cs="Calibri"/>
                <w:b/>
                <w:sz w:val="28"/>
                <w:szCs w:val="28"/>
                <w:lang w:eastAsia="en-GB"/>
              </w:rPr>
            </w:pPr>
            <w:r w:rsidRPr="00CA137D">
              <w:rPr>
                <w:rFonts w:eastAsia="Times New Roman" w:cs="Calibri"/>
                <w:b/>
                <w:sz w:val="28"/>
                <w:szCs w:val="28"/>
                <w:lang w:eastAsia="en-GB"/>
              </w:rPr>
              <w:t>1</w:t>
            </w:r>
            <w:r w:rsidR="004312C3">
              <w:rPr>
                <w:rFonts w:eastAsia="Times New Roman" w:cs="Calibri"/>
                <w:b/>
                <w:sz w:val="28"/>
                <w:szCs w:val="28"/>
                <w:lang w:eastAsia="en-GB"/>
              </w:rPr>
              <w:t>2</w:t>
            </w:r>
            <w:r w:rsidRPr="00CA137D">
              <w:rPr>
                <w:rFonts w:eastAsia="Times New Roman" w:cs="Calibri"/>
                <w:b/>
                <w:sz w:val="28"/>
                <w:szCs w:val="28"/>
                <w:lang w:eastAsia="en-GB"/>
              </w:rPr>
              <w:t>9</w:t>
            </w:r>
            <w:r w:rsidR="00EA557A" w:rsidRPr="00CA137D">
              <w:rPr>
                <w:rFonts w:eastAsia="Times New Roman" w:cs="Calibri"/>
                <w:b/>
                <w:sz w:val="28"/>
                <w:szCs w:val="28"/>
                <w:lang w:eastAsia="en-GB"/>
              </w:rPr>
              <w:t>/25</w:t>
            </w:r>
          </w:p>
        </w:tc>
        <w:tc>
          <w:tcPr>
            <w:tcW w:w="4413" w:type="pct"/>
            <w:tcBorders>
              <w:top w:val="outset" w:sz="6" w:space="0" w:color="00000A"/>
              <w:left w:val="outset" w:sz="6" w:space="0" w:color="00000A"/>
              <w:bottom w:val="outset" w:sz="6" w:space="0" w:color="00000A"/>
              <w:right w:val="outset" w:sz="6" w:space="0" w:color="00000A"/>
            </w:tcBorders>
            <w:hideMark/>
          </w:tcPr>
          <w:p w:rsidR="00EA557A" w:rsidRPr="00CA137D" w:rsidRDefault="00EA557A">
            <w:pPr>
              <w:pStyle w:val="NoSpacing"/>
              <w:rPr>
                <w:rFonts w:eastAsia="Times New Roman" w:cs="Calibri"/>
                <w:bCs/>
                <w:sz w:val="28"/>
                <w:szCs w:val="28"/>
                <w:lang w:eastAsia="en-GB"/>
              </w:rPr>
            </w:pPr>
            <w:r w:rsidRPr="00CA137D">
              <w:rPr>
                <w:rFonts w:eastAsia="Times New Roman" w:cs="Calibri"/>
                <w:b/>
                <w:bCs/>
                <w:sz w:val="28"/>
                <w:szCs w:val="28"/>
                <w:lang w:eastAsia="en-GB"/>
              </w:rPr>
              <w:t>To receive and note declarations of interest:</w:t>
            </w:r>
            <w:r w:rsidRPr="00CA137D">
              <w:rPr>
                <w:rFonts w:cs="Calibri"/>
                <w:sz w:val="28"/>
                <w:szCs w:val="28"/>
              </w:rPr>
              <w:t xml:space="preserve"> It was noted that Cllr Cope’s wife is the clerk. None others noted.</w:t>
            </w:r>
          </w:p>
        </w:tc>
      </w:tr>
      <w:tr w:rsidR="00EA557A" w:rsidRPr="00CA137D" w:rsidTr="00CA137D">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CA137D" w:rsidRDefault="00455298">
            <w:pPr>
              <w:pStyle w:val="NoSpacing"/>
              <w:rPr>
                <w:rFonts w:eastAsia="Times New Roman" w:cs="Calibri"/>
                <w:b/>
                <w:sz w:val="28"/>
                <w:szCs w:val="28"/>
                <w:lang w:eastAsia="en-GB"/>
              </w:rPr>
            </w:pPr>
            <w:r w:rsidRPr="00CA137D">
              <w:rPr>
                <w:rFonts w:eastAsia="Times New Roman" w:cs="Calibri"/>
                <w:b/>
                <w:sz w:val="28"/>
                <w:szCs w:val="28"/>
                <w:lang w:eastAsia="en-GB"/>
              </w:rPr>
              <w:t>1</w:t>
            </w:r>
            <w:r w:rsidR="004312C3">
              <w:rPr>
                <w:rFonts w:eastAsia="Times New Roman" w:cs="Calibri"/>
                <w:b/>
                <w:sz w:val="28"/>
                <w:szCs w:val="28"/>
                <w:lang w:eastAsia="en-GB"/>
              </w:rPr>
              <w:t>3</w:t>
            </w:r>
            <w:r w:rsidRPr="00CA137D">
              <w:rPr>
                <w:rFonts w:eastAsia="Times New Roman" w:cs="Calibri"/>
                <w:b/>
                <w:sz w:val="28"/>
                <w:szCs w:val="28"/>
                <w:lang w:eastAsia="en-GB"/>
              </w:rPr>
              <w:t>0</w:t>
            </w:r>
            <w:r w:rsidR="00EA557A" w:rsidRPr="00CA137D">
              <w:rPr>
                <w:rFonts w:eastAsia="Times New Roman" w:cs="Calibri"/>
                <w:b/>
                <w:sz w:val="28"/>
                <w:szCs w:val="28"/>
                <w:lang w:eastAsia="en-GB"/>
              </w:rPr>
              <w:t>/25</w:t>
            </w:r>
          </w:p>
        </w:tc>
        <w:tc>
          <w:tcPr>
            <w:tcW w:w="4413" w:type="pct"/>
            <w:tcBorders>
              <w:top w:val="outset" w:sz="6" w:space="0" w:color="00000A"/>
              <w:left w:val="outset" w:sz="6" w:space="0" w:color="00000A"/>
              <w:bottom w:val="outset" w:sz="6" w:space="0" w:color="00000A"/>
              <w:right w:val="outset" w:sz="6" w:space="0" w:color="00000A"/>
            </w:tcBorders>
          </w:tcPr>
          <w:p w:rsidR="00EA557A" w:rsidRPr="00CA137D" w:rsidRDefault="00EA557A">
            <w:pPr>
              <w:pStyle w:val="NoSpacing"/>
              <w:rPr>
                <w:rFonts w:eastAsia="Times New Roman" w:cs="Calibri"/>
                <w:bCs/>
                <w:sz w:val="28"/>
                <w:szCs w:val="28"/>
                <w:lang w:eastAsia="en-GB"/>
              </w:rPr>
            </w:pPr>
            <w:r w:rsidRPr="00CA137D">
              <w:rPr>
                <w:rFonts w:eastAsia="Times New Roman" w:cs="Calibri"/>
                <w:b/>
                <w:bCs/>
                <w:sz w:val="28"/>
                <w:szCs w:val="28"/>
                <w:lang w:eastAsia="en-GB"/>
              </w:rPr>
              <w:t xml:space="preserve">To accept as a true record of the meeting the Minutes of the previous meeting: </w:t>
            </w:r>
          </w:p>
          <w:p w:rsidR="00EA557A" w:rsidRPr="00CA137D" w:rsidRDefault="00EA557A">
            <w:pPr>
              <w:pStyle w:val="NoSpacing"/>
              <w:rPr>
                <w:rFonts w:eastAsia="Times New Roman" w:cs="Calibri"/>
                <w:b/>
                <w:bCs/>
                <w:sz w:val="28"/>
                <w:szCs w:val="28"/>
                <w:lang w:eastAsia="en-GB"/>
              </w:rPr>
            </w:pPr>
            <w:r w:rsidRPr="00CA137D">
              <w:rPr>
                <w:rFonts w:eastAsia="Times New Roman" w:cs="Calibri"/>
                <w:bCs/>
                <w:sz w:val="28"/>
                <w:szCs w:val="28"/>
                <w:lang w:eastAsia="en-GB"/>
              </w:rPr>
              <w:t>Minutes from the meeting held on 2</w:t>
            </w:r>
            <w:r w:rsidR="004312C3">
              <w:rPr>
                <w:rFonts w:eastAsia="Times New Roman" w:cs="Calibri"/>
                <w:bCs/>
                <w:sz w:val="28"/>
                <w:szCs w:val="28"/>
                <w:lang w:eastAsia="en-GB"/>
              </w:rPr>
              <w:t>2</w:t>
            </w:r>
            <w:r w:rsidR="004312C3" w:rsidRPr="004312C3">
              <w:rPr>
                <w:rFonts w:eastAsia="Times New Roman" w:cs="Calibri"/>
                <w:bCs/>
                <w:sz w:val="28"/>
                <w:szCs w:val="28"/>
                <w:vertAlign w:val="superscript"/>
                <w:lang w:eastAsia="en-GB"/>
              </w:rPr>
              <w:t>nd</w:t>
            </w:r>
            <w:r w:rsidR="004312C3">
              <w:rPr>
                <w:rFonts w:eastAsia="Times New Roman" w:cs="Calibri"/>
                <w:bCs/>
                <w:sz w:val="28"/>
                <w:szCs w:val="28"/>
                <w:lang w:eastAsia="en-GB"/>
              </w:rPr>
              <w:t xml:space="preserve"> Octo</w:t>
            </w:r>
            <w:r w:rsidR="00455298" w:rsidRPr="00CA137D">
              <w:rPr>
                <w:rFonts w:eastAsia="Times New Roman" w:cs="Calibri"/>
                <w:bCs/>
                <w:sz w:val="28"/>
                <w:szCs w:val="28"/>
                <w:lang w:eastAsia="en-GB"/>
              </w:rPr>
              <w:t>ber</w:t>
            </w:r>
            <w:r w:rsidRPr="00CA137D">
              <w:rPr>
                <w:rFonts w:eastAsia="Times New Roman" w:cs="Calibri"/>
                <w:bCs/>
                <w:sz w:val="28"/>
                <w:szCs w:val="28"/>
                <w:lang w:eastAsia="en-GB"/>
              </w:rPr>
              <w:t xml:space="preserve"> 2025 were accepted as a true record of the meeting and signed by the</w:t>
            </w:r>
            <w:r w:rsidR="001E7C89" w:rsidRPr="00CA137D">
              <w:rPr>
                <w:rFonts w:eastAsia="Times New Roman" w:cs="Calibri"/>
                <w:bCs/>
                <w:sz w:val="28"/>
                <w:szCs w:val="28"/>
                <w:lang w:eastAsia="en-GB"/>
              </w:rPr>
              <w:t xml:space="preserve"> </w:t>
            </w:r>
            <w:r w:rsidRPr="00CA137D">
              <w:rPr>
                <w:rFonts w:eastAsia="Times New Roman" w:cs="Calibri"/>
                <w:bCs/>
                <w:sz w:val="28"/>
                <w:szCs w:val="28"/>
                <w:lang w:eastAsia="en-GB"/>
              </w:rPr>
              <w:t>Chair.</w:t>
            </w:r>
          </w:p>
        </w:tc>
      </w:tr>
      <w:tr w:rsidR="00EA557A" w:rsidRPr="00CA137D" w:rsidTr="00CA137D">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CA137D" w:rsidRDefault="00455298">
            <w:pPr>
              <w:pStyle w:val="NoSpacing"/>
              <w:rPr>
                <w:rFonts w:eastAsia="Times New Roman" w:cs="Calibri"/>
                <w:b/>
                <w:sz w:val="28"/>
                <w:szCs w:val="28"/>
                <w:lang w:eastAsia="en-GB"/>
              </w:rPr>
            </w:pPr>
            <w:r w:rsidRPr="00CA137D">
              <w:rPr>
                <w:rFonts w:eastAsia="Times New Roman" w:cs="Calibri"/>
                <w:b/>
                <w:sz w:val="28"/>
                <w:szCs w:val="28"/>
                <w:lang w:eastAsia="en-GB"/>
              </w:rPr>
              <w:t>1</w:t>
            </w:r>
            <w:r w:rsidR="004312C3">
              <w:rPr>
                <w:rFonts w:eastAsia="Times New Roman" w:cs="Calibri"/>
                <w:b/>
                <w:sz w:val="28"/>
                <w:szCs w:val="28"/>
                <w:lang w:eastAsia="en-GB"/>
              </w:rPr>
              <w:t>3</w:t>
            </w:r>
            <w:r w:rsidRPr="00CA137D">
              <w:rPr>
                <w:rFonts w:eastAsia="Times New Roman" w:cs="Calibri"/>
                <w:b/>
                <w:sz w:val="28"/>
                <w:szCs w:val="28"/>
                <w:lang w:eastAsia="en-GB"/>
              </w:rPr>
              <w:t>1</w:t>
            </w:r>
            <w:r w:rsidR="00EA557A" w:rsidRPr="00CA137D">
              <w:rPr>
                <w:rFonts w:eastAsia="Times New Roman" w:cs="Calibri"/>
                <w:b/>
                <w:sz w:val="28"/>
                <w:szCs w:val="28"/>
                <w:lang w:eastAsia="en-GB"/>
              </w:rPr>
              <w:t>/25</w:t>
            </w:r>
          </w:p>
        </w:tc>
        <w:tc>
          <w:tcPr>
            <w:tcW w:w="4413" w:type="pct"/>
            <w:tcBorders>
              <w:top w:val="outset" w:sz="6" w:space="0" w:color="00000A"/>
              <w:left w:val="outset" w:sz="6" w:space="0" w:color="00000A"/>
              <w:bottom w:val="outset" w:sz="6" w:space="0" w:color="00000A"/>
              <w:right w:val="outset" w:sz="6" w:space="0" w:color="00000A"/>
            </w:tcBorders>
          </w:tcPr>
          <w:p w:rsidR="004312C3" w:rsidRPr="00CA137D" w:rsidRDefault="00EA557A" w:rsidP="004312C3">
            <w:pPr>
              <w:pStyle w:val="NoSpacing"/>
              <w:rPr>
                <w:rFonts w:eastAsia="Times New Roman" w:cs="Calibri"/>
                <w:b/>
                <w:bCs/>
                <w:sz w:val="28"/>
                <w:szCs w:val="28"/>
                <w:lang w:eastAsia="en-GB"/>
              </w:rPr>
            </w:pPr>
            <w:r w:rsidRPr="00CA137D">
              <w:rPr>
                <w:rFonts w:eastAsia="Times New Roman" w:cs="Calibri"/>
                <w:b/>
                <w:bCs/>
                <w:sz w:val="28"/>
                <w:szCs w:val="28"/>
                <w:lang w:eastAsia="en-GB"/>
              </w:rPr>
              <w:t>To receive and note reports from District and County Councillors</w:t>
            </w:r>
            <w:r w:rsidRPr="00CA137D">
              <w:rPr>
                <w:rFonts w:eastAsia="Times New Roman" w:cs="Calibri"/>
                <w:sz w:val="28"/>
                <w:szCs w:val="28"/>
                <w:lang w:eastAsia="en-GB"/>
              </w:rPr>
              <w:t xml:space="preserve">: </w:t>
            </w:r>
          </w:p>
          <w:p w:rsidR="00EA557A" w:rsidRDefault="009C1CC7" w:rsidP="00082DDD">
            <w:pPr>
              <w:pStyle w:val="NoSpacing"/>
              <w:rPr>
                <w:rFonts w:eastAsia="Times New Roman" w:cs="Calibri"/>
                <w:sz w:val="28"/>
                <w:szCs w:val="28"/>
                <w:lang w:eastAsia="en-GB"/>
              </w:rPr>
            </w:pPr>
            <w:r w:rsidRPr="009C1CC7">
              <w:rPr>
                <w:rFonts w:eastAsia="Times New Roman" w:cs="Calibri"/>
                <w:sz w:val="28"/>
                <w:szCs w:val="28"/>
                <w:lang w:eastAsia="en-GB"/>
              </w:rPr>
              <w:t xml:space="preserve">Local Government reform and </w:t>
            </w:r>
            <w:r w:rsidR="00400578">
              <w:rPr>
                <w:rFonts w:eastAsia="Times New Roman" w:cs="Calibri"/>
                <w:sz w:val="28"/>
                <w:szCs w:val="28"/>
                <w:lang w:eastAsia="en-GB"/>
              </w:rPr>
              <w:t xml:space="preserve">proposed </w:t>
            </w:r>
            <w:r w:rsidRPr="009C1CC7">
              <w:rPr>
                <w:rFonts w:eastAsia="Times New Roman" w:cs="Calibri"/>
                <w:sz w:val="28"/>
                <w:szCs w:val="28"/>
                <w:lang w:eastAsia="en-GB"/>
              </w:rPr>
              <w:t xml:space="preserve">boundaries </w:t>
            </w:r>
            <w:r w:rsidR="00400578">
              <w:rPr>
                <w:rFonts w:eastAsia="Times New Roman" w:cs="Calibri"/>
                <w:sz w:val="28"/>
                <w:szCs w:val="28"/>
                <w:lang w:eastAsia="en-GB"/>
              </w:rPr>
              <w:t xml:space="preserve">were </w:t>
            </w:r>
            <w:r w:rsidRPr="009C1CC7">
              <w:rPr>
                <w:rFonts w:eastAsia="Times New Roman" w:cs="Calibri"/>
                <w:sz w:val="28"/>
                <w:szCs w:val="28"/>
                <w:lang w:eastAsia="en-GB"/>
              </w:rPr>
              <w:t xml:space="preserve">discussed. </w:t>
            </w:r>
          </w:p>
          <w:p w:rsidR="009C1CC7" w:rsidRPr="009C1CC7" w:rsidRDefault="009C1CC7" w:rsidP="00082DDD">
            <w:pPr>
              <w:pStyle w:val="NoSpacing"/>
              <w:rPr>
                <w:rFonts w:eastAsia="Times New Roman" w:cs="Calibri"/>
                <w:sz w:val="28"/>
                <w:szCs w:val="28"/>
                <w:lang w:eastAsia="en-GB"/>
              </w:rPr>
            </w:pPr>
            <w:r>
              <w:rPr>
                <w:rFonts w:eastAsia="Times New Roman" w:cs="Calibri"/>
                <w:sz w:val="28"/>
                <w:szCs w:val="28"/>
                <w:lang w:eastAsia="en-GB"/>
              </w:rPr>
              <w:t>Main Street resurfacing discussed – no date yet</w:t>
            </w:r>
            <w:r w:rsidR="00400578">
              <w:rPr>
                <w:rFonts w:eastAsia="Times New Roman" w:cs="Calibri"/>
                <w:sz w:val="28"/>
                <w:szCs w:val="28"/>
                <w:lang w:eastAsia="en-GB"/>
              </w:rPr>
              <w:t>, still</w:t>
            </w:r>
            <w:r>
              <w:rPr>
                <w:rFonts w:eastAsia="Times New Roman" w:cs="Calibri"/>
                <w:sz w:val="28"/>
                <w:szCs w:val="28"/>
                <w:lang w:eastAsia="en-GB"/>
              </w:rPr>
              <w:t xml:space="preserve"> being considered.</w:t>
            </w:r>
          </w:p>
        </w:tc>
      </w:tr>
      <w:tr w:rsidR="00EA557A" w:rsidRPr="00CA137D" w:rsidTr="00CA137D">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CA137D" w:rsidRDefault="00455298">
            <w:pPr>
              <w:pStyle w:val="NoSpacing"/>
              <w:rPr>
                <w:rFonts w:eastAsia="Times New Roman" w:cs="Calibri"/>
                <w:b/>
                <w:sz w:val="28"/>
                <w:szCs w:val="28"/>
                <w:lang w:eastAsia="en-GB"/>
              </w:rPr>
            </w:pPr>
            <w:r w:rsidRPr="00CA137D">
              <w:rPr>
                <w:rFonts w:eastAsia="Times New Roman" w:cs="Calibri"/>
                <w:b/>
                <w:sz w:val="28"/>
                <w:szCs w:val="28"/>
                <w:lang w:eastAsia="en-GB"/>
              </w:rPr>
              <w:t>1</w:t>
            </w:r>
            <w:r w:rsidR="004312C3">
              <w:rPr>
                <w:rFonts w:eastAsia="Times New Roman" w:cs="Calibri"/>
                <w:b/>
                <w:sz w:val="28"/>
                <w:szCs w:val="28"/>
                <w:lang w:eastAsia="en-GB"/>
              </w:rPr>
              <w:t>3</w:t>
            </w:r>
            <w:r w:rsidRPr="00CA137D">
              <w:rPr>
                <w:rFonts w:eastAsia="Times New Roman" w:cs="Calibri"/>
                <w:b/>
                <w:sz w:val="28"/>
                <w:szCs w:val="28"/>
                <w:lang w:eastAsia="en-GB"/>
              </w:rPr>
              <w:t>2</w:t>
            </w:r>
            <w:r w:rsidR="00EA557A" w:rsidRPr="00CA137D">
              <w:rPr>
                <w:rFonts w:eastAsia="Times New Roman" w:cs="Calibri"/>
                <w:b/>
                <w:sz w:val="28"/>
                <w:szCs w:val="28"/>
                <w:lang w:eastAsia="en-GB"/>
              </w:rPr>
              <w:t>/25</w:t>
            </w:r>
          </w:p>
        </w:tc>
        <w:tc>
          <w:tcPr>
            <w:tcW w:w="4413" w:type="pct"/>
            <w:tcBorders>
              <w:top w:val="outset" w:sz="6" w:space="0" w:color="00000A"/>
              <w:left w:val="outset" w:sz="6" w:space="0" w:color="00000A"/>
              <w:bottom w:val="outset" w:sz="6" w:space="0" w:color="00000A"/>
              <w:right w:val="outset" w:sz="6" w:space="0" w:color="00000A"/>
            </w:tcBorders>
          </w:tcPr>
          <w:p w:rsidR="00EA557A" w:rsidRPr="00CA137D" w:rsidRDefault="00EA557A">
            <w:pPr>
              <w:pStyle w:val="NoSpacing"/>
              <w:rPr>
                <w:rFonts w:cs="Calibri"/>
                <w:b/>
                <w:bCs/>
                <w:sz w:val="28"/>
                <w:szCs w:val="28"/>
              </w:rPr>
            </w:pPr>
            <w:r w:rsidRPr="00CA137D">
              <w:rPr>
                <w:rFonts w:cs="Calibri"/>
                <w:b/>
                <w:bCs/>
                <w:sz w:val="28"/>
                <w:szCs w:val="28"/>
              </w:rPr>
              <w:t xml:space="preserve">Planning: </w:t>
            </w:r>
          </w:p>
          <w:p w:rsidR="004312C3" w:rsidRPr="004312C3" w:rsidRDefault="004312C3" w:rsidP="004312C3">
            <w:pPr>
              <w:pStyle w:val="NoSpacing"/>
              <w:numPr>
                <w:ilvl w:val="0"/>
                <w:numId w:val="1"/>
              </w:numPr>
              <w:rPr>
                <w:sz w:val="28"/>
                <w:szCs w:val="28"/>
              </w:rPr>
            </w:pPr>
            <w:r w:rsidRPr="00BF15E3">
              <w:rPr>
                <w:rStyle w:val="textrun"/>
                <w:sz w:val="28"/>
                <w:szCs w:val="28"/>
              </w:rPr>
              <w:t xml:space="preserve">Applications: </w:t>
            </w:r>
            <w:r w:rsidRPr="00CF4031">
              <w:rPr>
                <w:b/>
                <w:bCs/>
                <w:sz w:val="28"/>
                <w:szCs w:val="28"/>
                <w:lang w:val="en-US"/>
              </w:rPr>
              <w:t>25/01913/</w:t>
            </w:r>
            <w:proofErr w:type="spellStart"/>
            <w:r w:rsidRPr="00CF4031">
              <w:rPr>
                <w:b/>
                <w:bCs/>
                <w:sz w:val="28"/>
                <w:szCs w:val="28"/>
                <w:lang w:val="en-US"/>
              </w:rPr>
              <w:t>LDCP</w:t>
            </w:r>
            <w:r w:rsidRPr="00CF4031">
              <w:rPr>
                <w:sz w:val="28"/>
                <w:szCs w:val="28"/>
                <w:lang w:val="en-US"/>
              </w:rPr>
              <w:t>|Certificate</w:t>
            </w:r>
            <w:proofErr w:type="spellEnd"/>
            <w:r w:rsidRPr="00CF4031">
              <w:rPr>
                <w:sz w:val="28"/>
                <w:szCs w:val="28"/>
                <w:lang w:val="en-US"/>
              </w:rPr>
              <w:t xml:space="preserve"> of Lawfulness for proposed installation of solar </w:t>
            </w:r>
            <w:proofErr w:type="spellStart"/>
            <w:r w:rsidRPr="00CF4031">
              <w:rPr>
                <w:sz w:val="28"/>
                <w:szCs w:val="28"/>
                <w:lang w:val="en-US"/>
              </w:rPr>
              <w:t>panels|Instant</w:t>
            </w:r>
            <w:proofErr w:type="spellEnd"/>
            <w:r w:rsidRPr="00CF4031">
              <w:rPr>
                <w:sz w:val="28"/>
                <w:szCs w:val="28"/>
                <w:lang w:val="en-US"/>
              </w:rPr>
              <w:t xml:space="preserve"> Storage Ltd Unit 3 Buffer Depot </w:t>
            </w:r>
            <w:proofErr w:type="spellStart"/>
            <w:r w:rsidRPr="00CF4031">
              <w:rPr>
                <w:sz w:val="28"/>
                <w:szCs w:val="28"/>
                <w:lang w:val="en-US"/>
              </w:rPr>
              <w:t>Trentside</w:t>
            </w:r>
            <w:proofErr w:type="spellEnd"/>
            <w:r w:rsidRPr="00CF4031">
              <w:rPr>
                <w:sz w:val="28"/>
                <w:szCs w:val="28"/>
                <w:lang w:val="en-US"/>
              </w:rPr>
              <w:t xml:space="preserve"> Gunthorpe NG14 7</w:t>
            </w:r>
            <w:proofErr w:type="gramStart"/>
            <w:r w:rsidRPr="00CF4031">
              <w:rPr>
                <w:sz w:val="28"/>
                <w:szCs w:val="28"/>
                <w:lang w:val="en-US"/>
              </w:rPr>
              <w:t>FB</w:t>
            </w:r>
            <w:r w:rsidR="00D06C39">
              <w:rPr>
                <w:sz w:val="28"/>
                <w:szCs w:val="28"/>
                <w:lang w:val="en-US"/>
              </w:rPr>
              <w:t xml:space="preserve"> :</w:t>
            </w:r>
            <w:proofErr w:type="gramEnd"/>
            <w:r w:rsidR="00D06C39">
              <w:rPr>
                <w:sz w:val="28"/>
                <w:szCs w:val="28"/>
                <w:lang w:val="en-US"/>
              </w:rPr>
              <w:t xml:space="preserve"> </w:t>
            </w:r>
            <w:r w:rsidR="00400578" w:rsidRPr="00400578">
              <w:rPr>
                <w:b/>
                <w:bCs/>
                <w:sz w:val="28"/>
                <w:szCs w:val="28"/>
                <w:lang w:val="en-US"/>
              </w:rPr>
              <w:t>No objections.</w:t>
            </w:r>
          </w:p>
          <w:p w:rsidR="004312C3" w:rsidRPr="0037699A" w:rsidRDefault="004312C3" w:rsidP="004312C3">
            <w:pPr>
              <w:pStyle w:val="NoSpacing"/>
              <w:ind w:left="360"/>
              <w:rPr>
                <w:rStyle w:val="textrun"/>
                <w:sz w:val="28"/>
                <w:szCs w:val="28"/>
              </w:rPr>
            </w:pPr>
          </w:p>
          <w:p w:rsidR="00300A78" w:rsidRPr="00CF4EA9" w:rsidRDefault="004312C3" w:rsidP="00300A78">
            <w:pPr>
              <w:pStyle w:val="NoSpacing"/>
              <w:numPr>
                <w:ilvl w:val="0"/>
                <w:numId w:val="1"/>
              </w:numPr>
              <w:rPr>
                <w:sz w:val="28"/>
                <w:szCs w:val="28"/>
              </w:rPr>
            </w:pPr>
            <w:r w:rsidRPr="0037699A">
              <w:rPr>
                <w:rStyle w:val="textrun"/>
                <w:sz w:val="28"/>
                <w:szCs w:val="28"/>
              </w:rPr>
              <w:t xml:space="preserve">Decisions: </w:t>
            </w:r>
            <w:r w:rsidRPr="00CF4031">
              <w:rPr>
                <w:b/>
                <w:bCs/>
                <w:sz w:val="28"/>
                <w:szCs w:val="28"/>
                <w:lang w:val="en-US"/>
              </w:rPr>
              <w:t>25/01662/</w:t>
            </w:r>
            <w:proofErr w:type="spellStart"/>
            <w:r w:rsidRPr="00CF4031">
              <w:rPr>
                <w:b/>
                <w:bCs/>
                <w:sz w:val="28"/>
                <w:szCs w:val="28"/>
                <w:lang w:val="en-US"/>
              </w:rPr>
              <w:t>HOUSE</w:t>
            </w:r>
            <w:r w:rsidRPr="00CF4031">
              <w:rPr>
                <w:sz w:val="28"/>
                <w:szCs w:val="28"/>
                <w:lang w:val="en-US"/>
              </w:rPr>
              <w:t>|Removal</w:t>
            </w:r>
            <w:proofErr w:type="spellEnd"/>
            <w:r w:rsidRPr="00CF4031">
              <w:rPr>
                <w:sz w:val="28"/>
                <w:szCs w:val="28"/>
                <w:lang w:val="en-US"/>
              </w:rPr>
              <w:t xml:space="preserve"> of existing conservatory and replace with </w:t>
            </w:r>
            <w:proofErr w:type="gramStart"/>
            <w:r w:rsidRPr="00CF4031">
              <w:rPr>
                <w:sz w:val="28"/>
                <w:szCs w:val="28"/>
                <w:lang w:val="en-US"/>
              </w:rPr>
              <w:t>brick built</w:t>
            </w:r>
            <w:proofErr w:type="gramEnd"/>
            <w:r w:rsidRPr="00CF4031">
              <w:rPr>
                <w:sz w:val="28"/>
                <w:szCs w:val="28"/>
                <w:lang w:val="en-US"/>
              </w:rPr>
              <w:t xml:space="preserve"> structure, with a lean to roof with tiles and </w:t>
            </w:r>
            <w:proofErr w:type="spellStart"/>
            <w:r w:rsidRPr="00CF4031">
              <w:rPr>
                <w:sz w:val="28"/>
                <w:szCs w:val="28"/>
                <w:lang w:val="en-US"/>
              </w:rPr>
              <w:t>velux</w:t>
            </w:r>
            <w:proofErr w:type="spellEnd"/>
            <w:r w:rsidRPr="00CF4031">
              <w:rPr>
                <w:sz w:val="28"/>
                <w:szCs w:val="28"/>
                <w:lang w:val="en-US"/>
              </w:rPr>
              <w:t xml:space="preserve"> roof lights|15 Hobsons Acre Gunthorpe NG14 7FF</w:t>
            </w:r>
            <w:r>
              <w:rPr>
                <w:sz w:val="28"/>
                <w:szCs w:val="28"/>
                <w:lang w:val="en-US"/>
              </w:rPr>
              <w:t xml:space="preserve">: </w:t>
            </w:r>
            <w:r w:rsidRPr="004312C3">
              <w:rPr>
                <w:b/>
                <w:bCs/>
                <w:sz w:val="28"/>
                <w:szCs w:val="28"/>
                <w:lang w:val="en-US"/>
              </w:rPr>
              <w:t>PERMITTED</w:t>
            </w:r>
          </w:p>
        </w:tc>
      </w:tr>
      <w:tr w:rsidR="00EA557A" w:rsidRPr="00CA137D" w:rsidTr="00CA137D">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CA137D" w:rsidRDefault="00455298">
            <w:pPr>
              <w:pStyle w:val="NoSpacing"/>
              <w:rPr>
                <w:rFonts w:eastAsia="Times New Roman" w:cs="Calibri"/>
                <w:b/>
                <w:sz w:val="28"/>
                <w:szCs w:val="28"/>
                <w:lang w:eastAsia="en-GB"/>
              </w:rPr>
            </w:pPr>
            <w:r w:rsidRPr="00CA137D">
              <w:rPr>
                <w:rFonts w:eastAsia="Times New Roman" w:cs="Calibri"/>
                <w:b/>
                <w:sz w:val="28"/>
                <w:szCs w:val="28"/>
                <w:lang w:eastAsia="en-GB"/>
              </w:rPr>
              <w:t>1</w:t>
            </w:r>
            <w:r w:rsidR="004312C3">
              <w:rPr>
                <w:rFonts w:eastAsia="Times New Roman" w:cs="Calibri"/>
                <w:b/>
                <w:sz w:val="28"/>
                <w:szCs w:val="28"/>
                <w:lang w:eastAsia="en-GB"/>
              </w:rPr>
              <w:t>3</w:t>
            </w:r>
            <w:r w:rsidRPr="00CA137D">
              <w:rPr>
                <w:rFonts w:eastAsia="Times New Roman" w:cs="Calibri"/>
                <w:b/>
                <w:sz w:val="28"/>
                <w:szCs w:val="28"/>
                <w:lang w:eastAsia="en-GB"/>
              </w:rPr>
              <w:t>3</w:t>
            </w:r>
            <w:r w:rsidR="00EA557A" w:rsidRPr="00CA137D">
              <w:rPr>
                <w:rFonts w:eastAsia="Times New Roman" w:cs="Calibri"/>
                <w:b/>
                <w:sz w:val="28"/>
                <w:szCs w:val="28"/>
                <w:lang w:eastAsia="en-GB"/>
              </w:rPr>
              <w:t>/25</w:t>
            </w:r>
          </w:p>
        </w:tc>
        <w:tc>
          <w:tcPr>
            <w:tcW w:w="4413" w:type="pct"/>
            <w:tcBorders>
              <w:top w:val="outset" w:sz="6" w:space="0" w:color="00000A"/>
              <w:left w:val="outset" w:sz="6" w:space="0" w:color="00000A"/>
              <w:bottom w:val="outset" w:sz="6" w:space="0" w:color="00000A"/>
              <w:right w:val="outset" w:sz="6" w:space="0" w:color="00000A"/>
            </w:tcBorders>
          </w:tcPr>
          <w:p w:rsidR="00EA557A" w:rsidRPr="00CA137D" w:rsidRDefault="00EA557A">
            <w:pPr>
              <w:pStyle w:val="NoSpacing"/>
              <w:rPr>
                <w:rFonts w:eastAsia="Times New Roman" w:cs="Calibri"/>
                <w:b/>
                <w:bCs/>
                <w:sz w:val="28"/>
                <w:szCs w:val="28"/>
                <w:lang w:eastAsia="en-GB"/>
              </w:rPr>
            </w:pPr>
            <w:r w:rsidRPr="00CA137D">
              <w:rPr>
                <w:rFonts w:eastAsia="Times New Roman" w:cs="Calibri"/>
                <w:b/>
                <w:bCs/>
                <w:sz w:val="28"/>
                <w:szCs w:val="28"/>
                <w:lang w:eastAsia="en-GB"/>
              </w:rPr>
              <w:t>Financial Matters:</w:t>
            </w:r>
          </w:p>
          <w:p w:rsidR="004312C3" w:rsidRDefault="00EA557A" w:rsidP="003F7B98">
            <w:pPr>
              <w:pStyle w:val="NoSpacing"/>
              <w:rPr>
                <w:rFonts w:cs="Calibri"/>
                <w:sz w:val="28"/>
                <w:szCs w:val="28"/>
              </w:rPr>
            </w:pPr>
            <w:r w:rsidRPr="00CA137D">
              <w:rPr>
                <w:rFonts w:cs="Calibri"/>
                <w:sz w:val="28"/>
                <w:szCs w:val="28"/>
              </w:rPr>
              <w:t xml:space="preserve">a. </w:t>
            </w:r>
            <w:r w:rsidR="004312C3" w:rsidRPr="004312C3">
              <w:rPr>
                <w:rFonts w:cs="Calibri"/>
                <w:sz w:val="28"/>
                <w:szCs w:val="28"/>
              </w:rPr>
              <w:t>To note payments received and authorise accounts for payment: Clerk pay November</w:t>
            </w:r>
            <w:r w:rsidR="004312C3">
              <w:rPr>
                <w:rFonts w:cs="Calibri"/>
                <w:sz w:val="28"/>
                <w:szCs w:val="28"/>
              </w:rPr>
              <w:t xml:space="preserve"> APPROVED</w:t>
            </w:r>
            <w:r w:rsidR="004312C3" w:rsidRPr="004312C3">
              <w:rPr>
                <w:rFonts w:cs="Calibri"/>
                <w:sz w:val="28"/>
                <w:szCs w:val="28"/>
              </w:rPr>
              <w:t>. Expenses for Cllr Jeffery £133.74 (</w:t>
            </w:r>
            <w:proofErr w:type="spellStart"/>
            <w:r w:rsidR="004312C3" w:rsidRPr="004312C3">
              <w:rPr>
                <w:rFonts w:cs="Calibri"/>
                <w:sz w:val="28"/>
                <w:szCs w:val="28"/>
              </w:rPr>
              <w:t>xmas</w:t>
            </w:r>
            <w:proofErr w:type="spellEnd"/>
            <w:r w:rsidR="004312C3" w:rsidRPr="004312C3">
              <w:rPr>
                <w:rFonts w:cs="Calibri"/>
                <w:sz w:val="28"/>
                <w:szCs w:val="28"/>
              </w:rPr>
              <w:t xml:space="preserve"> presents) and £20.99 (Poppy wreath)</w:t>
            </w:r>
            <w:r w:rsidR="004312C3">
              <w:rPr>
                <w:rFonts w:cs="Calibri"/>
                <w:sz w:val="28"/>
                <w:szCs w:val="28"/>
              </w:rPr>
              <w:t xml:space="preserve"> APPROVED</w:t>
            </w:r>
            <w:r w:rsidR="004312C3" w:rsidRPr="004312C3">
              <w:rPr>
                <w:rFonts w:cs="Calibri"/>
                <w:sz w:val="28"/>
                <w:szCs w:val="28"/>
              </w:rPr>
              <w:t xml:space="preserve">.  </w:t>
            </w:r>
            <w:proofErr w:type="spellStart"/>
            <w:r w:rsidR="004312C3" w:rsidRPr="004312C3">
              <w:rPr>
                <w:rFonts w:cs="Calibri"/>
                <w:sz w:val="28"/>
                <w:szCs w:val="28"/>
              </w:rPr>
              <w:t>Lengthsman</w:t>
            </w:r>
            <w:proofErr w:type="spellEnd"/>
            <w:r w:rsidR="004312C3" w:rsidRPr="004312C3">
              <w:rPr>
                <w:rFonts w:cs="Calibri"/>
                <w:sz w:val="28"/>
                <w:szCs w:val="28"/>
              </w:rPr>
              <w:t xml:space="preserve"> </w:t>
            </w:r>
            <w:r w:rsidR="004312C3" w:rsidRPr="004312C3">
              <w:rPr>
                <w:rFonts w:cs="Calibri"/>
                <w:sz w:val="28"/>
                <w:szCs w:val="28"/>
              </w:rPr>
              <w:lastRenderedPageBreak/>
              <w:t>payments for bench painting £45</w:t>
            </w:r>
            <w:r w:rsidR="004312C3">
              <w:rPr>
                <w:rFonts w:cs="Calibri"/>
                <w:sz w:val="28"/>
                <w:szCs w:val="28"/>
              </w:rPr>
              <w:t xml:space="preserve"> APPROVED</w:t>
            </w:r>
            <w:r w:rsidR="004312C3" w:rsidRPr="004312C3">
              <w:rPr>
                <w:rFonts w:cs="Calibri"/>
                <w:sz w:val="28"/>
                <w:szCs w:val="28"/>
              </w:rPr>
              <w:t>.  Website build (</w:t>
            </w:r>
            <w:proofErr w:type="spellStart"/>
            <w:r w:rsidR="004312C3" w:rsidRPr="004312C3">
              <w:rPr>
                <w:rFonts w:cs="Calibri"/>
                <w:sz w:val="28"/>
                <w:szCs w:val="28"/>
              </w:rPr>
              <w:t>Hugofox</w:t>
            </w:r>
            <w:proofErr w:type="spellEnd"/>
            <w:r w:rsidR="004312C3" w:rsidRPr="004312C3">
              <w:rPr>
                <w:rFonts w:cs="Calibri"/>
                <w:sz w:val="28"/>
                <w:szCs w:val="28"/>
              </w:rPr>
              <w:t>) £238.80</w:t>
            </w:r>
            <w:r w:rsidR="004312C3">
              <w:rPr>
                <w:rFonts w:cs="Calibri"/>
                <w:sz w:val="28"/>
                <w:szCs w:val="28"/>
              </w:rPr>
              <w:t xml:space="preserve"> APPROVED</w:t>
            </w:r>
            <w:r w:rsidR="004312C3" w:rsidRPr="004312C3">
              <w:rPr>
                <w:rFonts w:cs="Calibri"/>
                <w:sz w:val="28"/>
                <w:szCs w:val="28"/>
              </w:rPr>
              <w:t>.</w:t>
            </w:r>
          </w:p>
          <w:p w:rsidR="004312C3" w:rsidRDefault="00EA557A" w:rsidP="003F7B98">
            <w:pPr>
              <w:pStyle w:val="NoSpacing"/>
              <w:rPr>
                <w:rFonts w:cs="Calibri"/>
                <w:sz w:val="28"/>
                <w:szCs w:val="28"/>
              </w:rPr>
            </w:pPr>
            <w:r w:rsidRPr="00CA137D">
              <w:rPr>
                <w:rFonts w:cs="Calibri"/>
                <w:sz w:val="28"/>
                <w:szCs w:val="28"/>
              </w:rPr>
              <w:t>b. To approve monthly bank reconciliation</w:t>
            </w:r>
            <w:r w:rsidR="008B4DAC" w:rsidRPr="00CA137D">
              <w:rPr>
                <w:rFonts w:cs="Calibri"/>
                <w:sz w:val="28"/>
                <w:szCs w:val="28"/>
              </w:rPr>
              <w:t>:</w:t>
            </w:r>
            <w:r w:rsidRPr="00CA137D">
              <w:rPr>
                <w:rFonts w:cs="Calibri"/>
                <w:sz w:val="28"/>
                <w:szCs w:val="28"/>
              </w:rPr>
              <w:t xml:space="preserve"> APPROVED</w:t>
            </w:r>
            <w:r w:rsidR="00CC1371" w:rsidRPr="00CA137D">
              <w:rPr>
                <w:rFonts w:cs="Calibri"/>
                <w:sz w:val="28"/>
                <w:szCs w:val="28"/>
              </w:rPr>
              <w:t xml:space="preserve"> by the Chair</w:t>
            </w:r>
            <w:r w:rsidRPr="00CA137D">
              <w:rPr>
                <w:rFonts w:cs="Calibri"/>
                <w:sz w:val="28"/>
                <w:szCs w:val="28"/>
              </w:rPr>
              <w:t xml:space="preserve">. </w:t>
            </w:r>
          </w:p>
          <w:p w:rsidR="004312C3" w:rsidRDefault="004312C3" w:rsidP="003F7B98">
            <w:pPr>
              <w:pStyle w:val="NoSpacing"/>
              <w:rPr>
                <w:rFonts w:cs="Calibri"/>
                <w:sz w:val="28"/>
                <w:szCs w:val="28"/>
              </w:rPr>
            </w:pPr>
          </w:p>
          <w:p w:rsidR="004312C3" w:rsidRDefault="004312C3" w:rsidP="004312C3">
            <w:pPr>
              <w:pStyle w:val="NoSpacing"/>
              <w:rPr>
                <w:rFonts w:cs="Calibri"/>
                <w:sz w:val="28"/>
                <w:szCs w:val="28"/>
              </w:rPr>
            </w:pPr>
            <w:r>
              <w:rPr>
                <w:rFonts w:cs="Calibri"/>
                <w:sz w:val="28"/>
                <w:szCs w:val="28"/>
              </w:rPr>
              <w:t xml:space="preserve">c. </w:t>
            </w:r>
            <w:r w:rsidRPr="004312C3">
              <w:rPr>
                <w:rFonts w:cs="Calibri"/>
                <w:sz w:val="28"/>
                <w:szCs w:val="28"/>
              </w:rPr>
              <w:t>To approve salary scale adjustment for Clerk and backpay</w:t>
            </w:r>
            <w:r>
              <w:rPr>
                <w:rFonts w:cs="Calibri"/>
                <w:sz w:val="28"/>
                <w:szCs w:val="28"/>
              </w:rPr>
              <w:t xml:space="preserve"> APPROVED</w:t>
            </w:r>
          </w:p>
          <w:p w:rsidR="004312C3" w:rsidRPr="004312C3" w:rsidRDefault="004312C3" w:rsidP="004312C3">
            <w:pPr>
              <w:pStyle w:val="NoSpacing"/>
              <w:rPr>
                <w:rFonts w:cs="Calibri"/>
                <w:sz w:val="28"/>
                <w:szCs w:val="28"/>
              </w:rPr>
            </w:pPr>
          </w:p>
          <w:p w:rsidR="004312C3" w:rsidRDefault="004312C3" w:rsidP="004312C3">
            <w:pPr>
              <w:pStyle w:val="NoSpacing"/>
              <w:rPr>
                <w:rFonts w:cs="Calibri"/>
                <w:sz w:val="28"/>
                <w:szCs w:val="28"/>
              </w:rPr>
            </w:pPr>
            <w:r w:rsidRPr="004312C3">
              <w:rPr>
                <w:rFonts w:cs="Calibri"/>
                <w:sz w:val="28"/>
                <w:szCs w:val="28"/>
              </w:rPr>
              <w:t>d. To discuss grant for a brass band for the Christmas light switch on.</w:t>
            </w:r>
            <w:r w:rsidR="009C1CC7">
              <w:rPr>
                <w:rFonts w:cs="Calibri"/>
                <w:sz w:val="28"/>
                <w:szCs w:val="28"/>
              </w:rPr>
              <w:t xml:space="preserve"> </w:t>
            </w:r>
            <w:r w:rsidR="00742E2E">
              <w:rPr>
                <w:rFonts w:cs="Calibri"/>
                <w:sz w:val="28"/>
                <w:szCs w:val="28"/>
              </w:rPr>
              <w:t>This is l</w:t>
            </w:r>
            <w:r w:rsidR="009C1CC7">
              <w:rPr>
                <w:rFonts w:cs="Calibri"/>
                <w:sz w:val="28"/>
                <w:szCs w:val="28"/>
              </w:rPr>
              <w:t xml:space="preserve">ikely to be £150 </w:t>
            </w:r>
            <w:r w:rsidR="00742E2E">
              <w:rPr>
                <w:rFonts w:cs="Calibri"/>
                <w:sz w:val="28"/>
                <w:szCs w:val="28"/>
              </w:rPr>
              <w:t>(</w:t>
            </w:r>
            <w:r w:rsidR="009C1CC7">
              <w:rPr>
                <w:rFonts w:cs="Calibri"/>
                <w:sz w:val="28"/>
                <w:szCs w:val="28"/>
              </w:rPr>
              <w:t>if weather allows</w:t>
            </w:r>
            <w:r w:rsidR="00742E2E">
              <w:rPr>
                <w:rFonts w:cs="Calibri"/>
                <w:sz w:val="28"/>
                <w:szCs w:val="28"/>
              </w:rPr>
              <w:t>)</w:t>
            </w:r>
            <w:r w:rsidR="009C1CC7">
              <w:rPr>
                <w:rFonts w:cs="Calibri"/>
                <w:sz w:val="28"/>
                <w:szCs w:val="28"/>
              </w:rPr>
              <w:t xml:space="preserve"> with Santa procession and after Christmas light switch on</w:t>
            </w:r>
            <w:r w:rsidR="00742E2E">
              <w:rPr>
                <w:rFonts w:cs="Calibri"/>
                <w:sz w:val="28"/>
                <w:szCs w:val="28"/>
              </w:rPr>
              <w:t>, but could be up to £300</w:t>
            </w:r>
            <w:r w:rsidR="009C1CC7">
              <w:rPr>
                <w:rFonts w:cs="Calibri"/>
                <w:sz w:val="28"/>
                <w:szCs w:val="28"/>
              </w:rPr>
              <w:t xml:space="preserve"> – </w:t>
            </w:r>
            <w:r w:rsidR="00742E2E">
              <w:rPr>
                <w:rFonts w:cs="Calibri"/>
                <w:sz w:val="28"/>
                <w:szCs w:val="28"/>
              </w:rPr>
              <w:t>APPROVED and await invoice after the event.  The event is 6pm on 5</w:t>
            </w:r>
            <w:r w:rsidR="00742E2E" w:rsidRPr="00742E2E">
              <w:rPr>
                <w:rFonts w:cs="Calibri"/>
                <w:sz w:val="28"/>
                <w:szCs w:val="28"/>
                <w:vertAlign w:val="superscript"/>
              </w:rPr>
              <w:t>th</w:t>
            </w:r>
            <w:r w:rsidR="00742E2E">
              <w:rPr>
                <w:rFonts w:cs="Calibri"/>
                <w:sz w:val="28"/>
                <w:szCs w:val="28"/>
              </w:rPr>
              <w:t xml:space="preserve"> December.</w:t>
            </w:r>
          </w:p>
          <w:p w:rsidR="004312C3" w:rsidRPr="004312C3" w:rsidRDefault="004312C3" w:rsidP="004312C3">
            <w:pPr>
              <w:pStyle w:val="NoSpacing"/>
              <w:rPr>
                <w:rFonts w:cs="Calibri"/>
                <w:sz w:val="28"/>
                <w:szCs w:val="28"/>
              </w:rPr>
            </w:pPr>
          </w:p>
          <w:p w:rsidR="004312C3" w:rsidRDefault="004312C3" w:rsidP="004312C3">
            <w:pPr>
              <w:pStyle w:val="NoSpacing"/>
              <w:rPr>
                <w:rFonts w:cs="Calibri"/>
                <w:sz w:val="28"/>
                <w:szCs w:val="28"/>
              </w:rPr>
            </w:pPr>
            <w:r w:rsidRPr="004312C3">
              <w:rPr>
                <w:rFonts w:cs="Calibri"/>
                <w:sz w:val="28"/>
                <w:szCs w:val="28"/>
              </w:rPr>
              <w:t xml:space="preserve">e. </w:t>
            </w:r>
            <w:r w:rsidR="00742E2E">
              <w:rPr>
                <w:rFonts w:cs="Calibri"/>
                <w:sz w:val="28"/>
                <w:szCs w:val="28"/>
              </w:rPr>
              <w:t>Draft budget discussed – Cllrs asked to think about upcoming year and possible expenditure for approval at or before the January meeting.</w:t>
            </w:r>
          </w:p>
          <w:p w:rsidR="004312C3" w:rsidRPr="004312C3" w:rsidRDefault="004312C3" w:rsidP="004312C3">
            <w:pPr>
              <w:pStyle w:val="NoSpacing"/>
              <w:rPr>
                <w:rFonts w:cs="Calibri"/>
                <w:sz w:val="28"/>
                <w:szCs w:val="28"/>
              </w:rPr>
            </w:pPr>
          </w:p>
          <w:p w:rsidR="00445B38" w:rsidRDefault="004312C3" w:rsidP="002F3458">
            <w:pPr>
              <w:pStyle w:val="NoSpacing"/>
              <w:rPr>
                <w:rFonts w:cs="Calibri"/>
                <w:sz w:val="28"/>
                <w:szCs w:val="28"/>
              </w:rPr>
            </w:pPr>
            <w:r w:rsidRPr="004312C3">
              <w:rPr>
                <w:rFonts w:cs="Calibri"/>
                <w:sz w:val="28"/>
                <w:szCs w:val="28"/>
              </w:rPr>
              <w:t>f. To discuss British Gas tariffs and decide on Fixed or Variable tariff.</w:t>
            </w:r>
          </w:p>
          <w:p w:rsidR="00EA557A" w:rsidRPr="00742E2E" w:rsidRDefault="00742E2E" w:rsidP="002F3458">
            <w:pPr>
              <w:pStyle w:val="NoSpacing"/>
              <w:rPr>
                <w:rFonts w:cs="Calibri"/>
                <w:b/>
                <w:bCs/>
                <w:sz w:val="28"/>
                <w:szCs w:val="28"/>
              </w:rPr>
            </w:pPr>
            <w:r>
              <w:rPr>
                <w:rFonts w:cs="Calibri"/>
                <w:sz w:val="28"/>
                <w:szCs w:val="28"/>
              </w:rPr>
              <w:t xml:space="preserve">NC emailed the tariffs before the meeting – these were discussed and the </w:t>
            </w:r>
            <w:proofErr w:type="gramStart"/>
            <w:r w:rsidR="00445B38">
              <w:rPr>
                <w:rFonts w:cs="Calibri"/>
                <w:sz w:val="28"/>
                <w:szCs w:val="28"/>
              </w:rPr>
              <w:t>3 year</w:t>
            </w:r>
            <w:proofErr w:type="gramEnd"/>
            <w:r>
              <w:rPr>
                <w:rFonts w:cs="Calibri"/>
                <w:sz w:val="28"/>
                <w:szCs w:val="28"/>
              </w:rPr>
              <w:t xml:space="preserve"> fixed tariff was AGREED. </w:t>
            </w:r>
            <w:r>
              <w:rPr>
                <w:rFonts w:cs="Calibri"/>
                <w:b/>
                <w:bCs/>
                <w:sz w:val="28"/>
                <w:szCs w:val="28"/>
              </w:rPr>
              <w:t>NC to change the tariff over.</w:t>
            </w:r>
          </w:p>
        </w:tc>
      </w:tr>
      <w:tr w:rsidR="00EA557A" w:rsidRPr="00CA137D" w:rsidTr="00CA137D">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CA137D" w:rsidRDefault="002F3458">
            <w:pPr>
              <w:pStyle w:val="NoSpacing"/>
              <w:rPr>
                <w:rFonts w:eastAsia="Times New Roman" w:cs="Calibri"/>
                <w:b/>
                <w:sz w:val="28"/>
                <w:szCs w:val="28"/>
                <w:lang w:eastAsia="en-GB"/>
              </w:rPr>
            </w:pPr>
            <w:r w:rsidRPr="00CA137D">
              <w:rPr>
                <w:rFonts w:eastAsia="Times New Roman" w:cs="Calibri"/>
                <w:b/>
                <w:sz w:val="28"/>
                <w:szCs w:val="28"/>
                <w:lang w:eastAsia="en-GB"/>
              </w:rPr>
              <w:lastRenderedPageBreak/>
              <w:t>1</w:t>
            </w:r>
            <w:r w:rsidR="004312C3">
              <w:rPr>
                <w:rFonts w:eastAsia="Times New Roman" w:cs="Calibri"/>
                <w:b/>
                <w:sz w:val="28"/>
                <w:szCs w:val="28"/>
                <w:lang w:eastAsia="en-GB"/>
              </w:rPr>
              <w:t>3</w:t>
            </w:r>
            <w:r w:rsidRPr="00CA137D">
              <w:rPr>
                <w:rFonts w:eastAsia="Times New Roman" w:cs="Calibri"/>
                <w:b/>
                <w:sz w:val="28"/>
                <w:szCs w:val="28"/>
                <w:lang w:eastAsia="en-GB"/>
              </w:rPr>
              <w:t>4</w:t>
            </w:r>
            <w:r w:rsidR="00EA557A" w:rsidRPr="00CA137D">
              <w:rPr>
                <w:rFonts w:eastAsia="Times New Roman" w:cs="Calibri"/>
                <w:b/>
                <w:sz w:val="28"/>
                <w:szCs w:val="28"/>
                <w:lang w:eastAsia="en-GB"/>
              </w:rPr>
              <w:t>/25</w:t>
            </w:r>
          </w:p>
        </w:tc>
        <w:tc>
          <w:tcPr>
            <w:tcW w:w="4413" w:type="pct"/>
            <w:tcBorders>
              <w:top w:val="outset" w:sz="6" w:space="0" w:color="00000A"/>
              <w:left w:val="outset" w:sz="6" w:space="0" w:color="00000A"/>
              <w:bottom w:val="outset" w:sz="6" w:space="0" w:color="00000A"/>
              <w:right w:val="outset" w:sz="6" w:space="0" w:color="00000A"/>
            </w:tcBorders>
          </w:tcPr>
          <w:p w:rsidR="004312C3" w:rsidRDefault="00EA557A" w:rsidP="004312C3">
            <w:pPr>
              <w:pStyle w:val="NoSpacing"/>
              <w:rPr>
                <w:rFonts w:cs="Calibri"/>
                <w:sz w:val="28"/>
                <w:szCs w:val="28"/>
              </w:rPr>
            </w:pPr>
            <w:r w:rsidRPr="00CA137D">
              <w:rPr>
                <w:rFonts w:cs="Calibri"/>
                <w:b/>
                <w:bCs/>
                <w:sz w:val="28"/>
                <w:szCs w:val="28"/>
              </w:rPr>
              <w:t xml:space="preserve">Environmental Matters/Nature reserve: </w:t>
            </w:r>
          </w:p>
          <w:p w:rsidR="004312C3" w:rsidRPr="00742E2E" w:rsidRDefault="004312C3" w:rsidP="004312C3">
            <w:pPr>
              <w:pStyle w:val="NoSpacing"/>
              <w:rPr>
                <w:rFonts w:eastAsia="Times New Roman" w:cs="Calibri"/>
                <w:b/>
                <w:bCs/>
                <w:sz w:val="28"/>
                <w:szCs w:val="28"/>
                <w:lang w:eastAsia="en-GB"/>
              </w:rPr>
            </w:pPr>
            <w:r>
              <w:rPr>
                <w:rFonts w:cs="Calibri"/>
                <w:sz w:val="28"/>
                <w:szCs w:val="28"/>
              </w:rPr>
              <w:t xml:space="preserve">NC has </w:t>
            </w:r>
            <w:r w:rsidR="009E6749">
              <w:rPr>
                <w:rFonts w:cs="Calibri"/>
                <w:sz w:val="28"/>
                <w:szCs w:val="28"/>
              </w:rPr>
              <w:t>monitored the use of dog bins in the village over a couple of weeks.  She sent in the following report - The bin at Fearon Close is rarely used for dog poo and is usually only half-full at most.  The bins on the riverside are only half-full at different points during the week. The bin on the furthest side of the lock gate is always nearly full.  Cllr Cope suggested that during winter months the riverside bins are emptied once a week (except the lock gate bin) and then twice weekly in summer months.  It was suggested that Fearon Close is taken out and replaces the bin on the car park which NSDC still haven’t replaced.</w:t>
            </w:r>
            <w:r w:rsidR="00742E2E">
              <w:rPr>
                <w:rFonts w:cs="Calibri"/>
                <w:sz w:val="28"/>
                <w:szCs w:val="28"/>
              </w:rPr>
              <w:t xml:space="preserve">  </w:t>
            </w:r>
            <w:r w:rsidR="00742E2E">
              <w:rPr>
                <w:rFonts w:cs="Calibri"/>
                <w:b/>
                <w:bCs/>
                <w:sz w:val="28"/>
                <w:szCs w:val="28"/>
              </w:rPr>
              <w:t>ACTION: NC to contact NSDC about the change in contract and cancel order for new bin.</w:t>
            </w:r>
          </w:p>
          <w:p w:rsidR="00CC1371" w:rsidRPr="00CF4EA9" w:rsidRDefault="00C0094A" w:rsidP="00CC1371">
            <w:pPr>
              <w:pStyle w:val="NoSpacing"/>
              <w:rPr>
                <w:rFonts w:eastAsia="Times New Roman" w:cs="Calibri"/>
                <w:b/>
                <w:sz w:val="28"/>
                <w:szCs w:val="28"/>
                <w:lang w:eastAsia="en-GB"/>
              </w:rPr>
            </w:pPr>
            <w:r>
              <w:rPr>
                <w:rFonts w:eastAsia="Times New Roman" w:cs="Calibri"/>
                <w:sz w:val="28"/>
                <w:szCs w:val="28"/>
                <w:lang w:eastAsia="en-GB"/>
              </w:rPr>
              <w:t xml:space="preserve">Cllr Cope chased up the ‘dogs on leads’ enforcement application for the nature reserve before the meeting.  This is in place.  It was resolved to purchase some </w:t>
            </w:r>
            <w:r w:rsidR="00CF4EA9">
              <w:rPr>
                <w:rFonts w:eastAsia="Times New Roman" w:cs="Calibri"/>
                <w:sz w:val="28"/>
                <w:szCs w:val="28"/>
                <w:lang w:eastAsia="en-GB"/>
              </w:rPr>
              <w:t xml:space="preserve">bespoke signs to enforce this.  </w:t>
            </w:r>
            <w:r w:rsidR="00CF4EA9">
              <w:rPr>
                <w:rFonts w:eastAsia="Times New Roman" w:cs="Calibri"/>
                <w:b/>
                <w:sz w:val="28"/>
                <w:szCs w:val="28"/>
                <w:lang w:eastAsia="en-GB"/>
              </w:rPr>
              <w:t>ACTION: Cllr Cope to investigate signs</w:t>
            </w:r>
          </w:p>
        </w:tc>
      </w:tr>
      <w:tr w:rsidR="00EA557A" w:rsidRPr="00CA137D" w:rsidTr="00CA137D">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CA137D" w:rsidRDefault="002F3458">
            <w:pPr>
              <w:pStyle w:val="NoSpacing"/>
              <w:rPr>
                <w:rFonts w:eastAsia="Times New Roman" w:cs="Calibri"/>
                <w:b/>
                <w:sz w:val="28"/>
                <w:szCs w:val="28"/>
                <w:lang w:eastAsia="en-GB"/>
              </w:rPr>
            </w:pPr>
            <w:bookmarkStart w:id="0" w:name="_Hlk99437853"/>
            <w:r w:rsidRPr="00CA137D">
              <w:rPr>
                <w:rFonts w:eastAsia="Times New Roman" w:cs="Calibri"/>
                <w:b/>
                <w:sz w:val="28"/>
                <w:szCs w:val="28"/>
                <w:lang w:eastAsia="en-GB"/>
              </w:rPr>
              <w:t>1</w:t>
            </w:r>
            <w:r w:rsidR="009E6749">
              <w:rPr>
                <w:rFonts w:eastAsia="Times New Roman" w:cs="Calibri"/>
                <w:b/>
                <w:sz w:val="28"/>
                <w:szCs w:val="28"/>
                <w:lang w:eastAsia="en-GB"/>
              </w:rPr>
              <w:t>3</w:t>
            </w:r>
            <w:r w:rsidRPr="00CA137D">
              <w:rPr>
                <w:rFonts w:eastAsia="Times New Roman" w:cs="Calibri"/>
                <w:b/>
                <w:sz w:val="28"/>
                <w:szCs w:val="28"/>
                <w:lang w:eastAsia="en-GB"/>
              </w:rPr>
              <w:t>5</w:t>
            </w:r>
            <w:r w:rsidR="00EA557A" w:rsidRPr="00CA137D">
              <w:rPr>
                <w:rFonts w:eastAsia="Times New Roman" w:cs="Calibri"/>
                <w:b/>
                <w:sz w:val="28"/>
                <w:szCs w:val="28"/>
                <w:lang w:eastAsia="en-GB"/>
              </w:rPr>
              <w:t>/25</w:t>
            </w:r>
          </w:p>
        </w:tc>
        <w:tc>
          <w:tcPr>
            <w:tcW w:w="4413" w:type="pct"/>
            <w:tcBorders>
              <w:top w:val="outset" w:sz="6" w:space="0" w:color="00000A"/>
              <w:left w:val="outset" w:sz="6" w:space="0" w:color="00000A"/>
              <w:bottom w:val="outset" w:sz="6" w:space="0" w:color="00000A"/>
              <w:right w:val="outset" w:sz="6" w:space="0" w:color="00000A"/>
            </w:tcBorders>
          </w:tcPr>
          <w:p w:rsidR="009E6749" w:rsidRPr="00CA137D" w:rsidRDefault="00EA557A" w:rsidP="009E6749">
            <w:pPr>
              <w:pStyle w:val="NoSpacing"/>
              <w:rPr>
                <w:rFonts w:cs="Calibri"/>
                <w:bCs/>
                <w:sz w:val="28"/>
                <w:szCs w:val="28"/>
              </w:rPr>
            </w:pPr>
            <w:r w:rsidRPr="00CA137D">
              <w:rPr>
                <w:rFonts w:cs="Calibri"/>
                <w:b/>
                <w:sz w:val="28"/>
                <w:szCs w:val="28"/>
              </w:rPr>
              <w:t xml:space="preserve">Flood Resilience Scheme: </w:t>
            </w:r>
          </w:p>
          <w:p w:rsidR="00EA557A" w:rsidRPr="00CA137D" w:rsidRDefault="00CB43BA">
            <w:pPr>
              <w:pStyle w:val="NoSpacing"/>
              <w:rPr>
                <w:rFonts w:cs="Calibri"/>
                <w:bCs/>
                <w:sz w:val="28"/>
                <w:szCs w:val="28"/>
              </w:rPr>
            </w:pPr>
            <w:r>
              <w:rPr>
                <w:rFonts w:cs="Calibri"/>
                <w:bCs/>
                <w:sz w:val="28"/>
                <w:szCs w:val="28"/>
              </w:rPr>
              <w:t xml:space="preserve">Drainage works </w:t>
            </w:r>
            <w:r w:rsidR="00400578">
              <w:rPr>
                <w:rFonts w:cs="Calibri"/>
                <w:bCs/>
                <w:sz w:val="28"/>
                <w:szCs w:val="28"/>
              </w:rPr>
              <w:t>on the A6097 ditches were</w:t>
            </w:r>
            <w:r>
              <w:rPr>
                <w:rFonts w:cs="Calibri"/>
                <w:bCs/>
                <w:sz w:val="28"/>
                <w:szCs w:val="28"/>
              </w:rPr>
              <w:t xml:space="preserve"> discussed</w:t>
            </w:r>
            <w:r w:rsidR="00400578">
              <w:rPr>
                <w:rFonts w:cs="Calibri"/>
                <w:bCs/>
                <w:sz w:val="28"/>
                <w:szCs w:val="28"/>
              </w:rPr>
              <w:t>. Good progress has been made laying new road drains but works have now been paused until the new year and will resume in January 2026.</w:t>
            </w:r>
          </w:p>
        </w:tc>
      </w:tr>
      <w:bookmarkEnd w:id="0"/>
      <w:tr w:rsidR="00EA557A" w:rsidRPr="00CA137D" w:rsidTr="00CA137D">
        <w:trPr>
          <w:cantSplit/>
          <w:trHeight w:val="151"/>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CA137D" w:rsidRDefault="002F3458">
            <w:pPr>
              <w:pStyle w:val="NoSpacing"/>
              <w:rPr>
                <w:rFonts w:eastAsia="Times New Roman" w:cs="Calibri"/>
                <w:b/>
                <w:sz w:val="28"/>
                <w:szCs w:val="28"/>
                <w:lang w:eastAsia="en-GB"/>
              </w:rPr>
            </w:pPr>
            <w:r w:rsidRPr="00CA137D">
              <w:rPr>
                <w:rFonts w:eastAsia="Times New Roman" w:cs="Calibri"/>
                <w:b/>
                <w:sz w:val="28"/>
                <w:szCs w:val="28"/>
                <w:lang w:eastAsia="en-GB"/>
              </w:rPr>
              <w:lastRenderedPageBreak/>
              <w:t>1</w:t>
            </w:r>
            <w:r w:rsidR="009E6749">
              <w:rPr>
                <w:rFonts w:eastAsia="Times New Roman" w:cs="Calibri"/>
                <w:b/>
                <w:sz w:val="28"/>
                <w:szCs w:val="28"/>
                <w:lang w:eastAsia="en-GB"/>
              </w:rPr>
              <w:t>3</w:t>
            </w:r>
            <w:r w:rsidRPr="00CA137D">
              <w:rPr>
                <w:rFonts w:eastAsia="Times New Roman" w:cs="Calibri"/>
                <w:b/>
                <w:sz w:val="28"/>
                <w:szCs w:val="28"/>
                <w:lang w:eastAsia="en-GB"/>
              </w:rPr>
              <w:t>6</w:t>
            </w:r>
            <w:r w:rsidR="00EA557A" w:rsidRPr="00CA137D">
              <w:rPr>
                <w:rFonts w:eastAsia="Times New Roman" w:cs="Calibri"/>
                <w:b/>
                <w:sz w:val="28"/>
                <w:szCs w:val="28"/>
                <w:lang w:eastAsia="en-GB"/>
              </w:rPr>
              <w:t>/25</w:t>
            </w:r>
          </w:p>
        </w:tc>
        <w:tc>
          <w:tcPr>
            <w:tcW w:w="4413" w:type="pct"/>
            <w:tcBorders>
              <w:top w:val="outset" w:sz="6" w:space="0" w:color="00000A"/>
              <w:left w:val="outset" w:sz="6" w:space="0" w:color="00000A"/>
              <w:bottom w:val="outset" w:sz="6" w:space="0" w:color="00000A"/>
              <w:right w:val="outset" w:sz="6" w:space="0" w:color="00000A"/>
            </w:tcBorders>
          </w:tcPr>
          <w:p w:rsidR="00CF4EA9" w:rsidRDefault="00EA557A" w:rsidP="009E6749">
            <w:pPr>
              <w:pStyle w:val="NoSpacing"/>
              <w:rPr>
                <w:rFonts w:cs="Calibri"/>
                <w:color w:val="000000" w:themeColor="text1"/>
                <w:sz w:val="28"/>
                <w:szCs w:val="28"/>
              </w:rPr>
            </w:pPr>
            <w:r w:rsidRPr="00CA137D">
              <w:rPr>
                <w:rFonts w:cs="Calibri"/>
                <w:b/>
                <w:bCs/>
                <w:sz w:val="28"/>
                <w:szCs w:val="28"/>
              </w:rPr>
              <w:t xml:space="preserve">Highways and public rights of way: </w:t>
            </w:r>
            <w:r w:rsidR="009E6749">
              <w:rPr>
                <w:rFonts w:cs="Calibri"/>
                <w:color w:val="000000" w:themeColor="text1"/>
                <w:sz w:val="28"/>
                <w:szCs w:val="28"/>
              </w:rPr>
              <w:t xml:space="preserve">Cllrs Cope, Jeffery and Jackson met with Ellie Jaycock and </w:t>
            </w:r>
            <w:r w:rsidR="00742E2E">
              <w:rPr>
                <w:rFonts w:cs="Calibri"/>
                <w:color w:val="000000" w:themeColor="text1"/>
                <w:sz w:val="28"/>
                <w:szCs w:val="28"/>
              </w:rPr>
              <w:t>Helen North</w:t>
            </w:r>
            <w:r w:rsidR="009E6749">
              <w:rPr>
                <w:rFonts w:cs="Calibri"/>
                <w:color w:val="000000" w:themeColor="text1"/>
                <w:sz w:val="28"/>
                <w:szCs w:val="28"/>
              </w:rPr>
              <w:t xml:space="preserve"> on 29</w:t>
            </w:r>
            <w:r w:rsidR="009E6749" w:rsidRPr="009E6749">
              <w:rPr>
                <w:rFonts w:cs="Calibri"/>
                <w:color w:val="000000" w:themeColor="text1"/>
                <w:sz w:val="28"/>
                <w:szCs w:val="28"/>
                <w:vertAlign w:val="superscript"/>
              </w:rPr>
              <w:t>th</w:t>
            </w:r>
            <w:r w:rsidR="009E6749">
              <w:rPr>
                <w:rFonts w:cs="Calibri"/>
                <w:color w:val="000000" w:themeColor="text1"/>
                <w:sz w:val="28"/>
                <w:szCs w:val="28"/>
              </w:rPr>
              <w:t xml:space="preserve"> October to discuss the speed limit on A6097.</w:t>
            </w:r>
            <w:r w:rsidR="00742E2E">
              <w:rPr>
                <w:rFonts w:cs="Calibri"/>
                <w:color w:val="000000" w:themeColor="text1"/>
                <w:sz w:val="28"/>
                <w:szCs w:val="28"/>
              </w:rPr>
              <w:t xml:space="preserve">  </w:t>
            </w:r>
            <w:r w:rsidR="00101563">
              <w:rPr>
                <w:rFonts w:cs="Calibri"/>
                <w:color w:val="000000" w:themeColor="text1"/>
                <w:sz w:val="28"/>
                <w:szCs w:val="28"/>
              </w:rPr>
              <w:t xml:space="preserve">The significant concerns for safety of residents and road users along Lowdham Road (A6097) were discussed. Helen and Ellie expressed surprise about the numbers of houses, businesses and junctions along Lowdham Road. The Dept for Transport ‘Setting Local Speed Limits’ policy was discussed as GPC feel the habited section of Lowdham Road fulfils every single requirement for a 30mph limit. </w:t>
            </w:r>
            <w:r w:rsidR="00527B8E">
              <w:rPr>
                <w:rFonts w:cs="Calibri"/>
                <w:color w:val="000000" w:themeColor="text1"/>
                <w:sz w:val="28"/>
                <w:szCs w:val="28"/>
              </w:rPr>
              <w:t>Ellie and Helen</w:t>
            </w:r>
            <w:r w:rsidR="00101563">
              <w:rPr>
                <w:rFonts w:cs="Calibri"/>
                <w:color w:val="000000" w:themeColor="text1"/>
                <w:sz w:val="28"/>
                <w:szCs w:val="28"/>
              </w:rPr>
              <w:t xml:space="preserve"> </w:t>
            </w:r>
            <w:r w:rsidR="00527B8E">
              <w:rPr>
                <w:rFonts w:cs="Calibri"/>
                <w:color w:val="000000" w:themeColor="text1"/>
                <w:sz w:val="28"/>
                <w:szCs w:val="28"/>
              </w:rPr>
              <w:t>would not comment on this but said that the road is a trunk road where traffic flow is the priority and the Council would not be reducing it to 30mph (CC explained that a reduced limit often improves flow as seen by variable speed limits on motorways). Helen</w:t>
            </w:r>
            <w:r w:rsidR="00101563">
              <w:rPr>
                <w:rFonts w:cs="Calibri"/>
                <w:color w:val="000000" w:themeColor="text1"/>
                <w:sz w:val="28"/>
                <w:szCs w:val="28"/>
              </w:rPr>
              <w:t xml:space="preserve"> agreed that other roads with far fewer houses and business (such as the A6211</w:t>
            </w:r>
            <w:r w:rsidR="00527B8E">
              <w:rPr>
                <w:rFonts w:cs="Calibri"/>
                <w:color w:val="000000" w:themeColor="text1"/>
                <w:sz w:val="28"/>
                <w:szCs w:val="28"/>
              </w:rPr>
              <w:t xml:space="preserve"> in Gedling</w:t>
            </w:r>
            <w:r w:rsidR="00101563">
              <w:rPr>
                <w:rFonts w:cs="Calibri"/>
                <w:color w:val="000000" w:themeColor="text1"/>
                <w:sz w:val="28"/>
                <w:szCs w:val="28"/>
              </w:rPr>
              <w:t>) had 30mph zones but explained these were modern roads built to modern standards and they did not retrospectively apply speed limits to older developments. They were asked how East Bridgford will get a new bridleway and pedestrian crossing</w:t>
            </w:r>
            <w:r w:rsidR="00527B8E">
              <w:rPr>
                <w:rFonts w:cs="Calibri"/>
                <w:color w:val="000000" w:themeColor="text1"/>
                <w:sz w:val="28"/>
                <w:szCs w:val="28"/>
              </w:rPr>
              <w:t xml:space="preserve"> on the A6097</w:t>
            </w:r>
            <w:r w:rsidR="00101563">
              <w:rPr>
                <w:rFonts w:cs="Calibri"/>
                <w:color w:val="000000" w:themeColor="text1"/>
                <w:sz w:val="28"/>
                <w:szCs w:val="28"/>
              </w:rPr>
              <w:t xml:space="preserve"> and how Lowdham Roundabout will get pedestrian crossings and a 30mph zone. </w:t>
            </w:r>
            <w:r w:rsidR="00527B8E">
              <w:rPr>
                <w:rFonts w:cs="Calibri"/>
                <w:color w:val="000000" w:themeColor="text1"/>
                <w:sz w:val="28"/>
                <w:szCs w:val="28"/>
              </w:rPr>
              <w:t>Helen</w:t>
            </w:r>
            <w:r w:rsidR="00101563">
              <w:rPr>
                <w:rFonts w:cs="Calibri"/>
                <w:color w:val="000000" w:themeColor="text1"/>
                <w:sz w:val="28"/>
                <w:szCs w:val="28"/>
              </w:rPr>
              <w:t xml:space="preserve"> said they were not aware of the proposed 30mph limit for Lowdham and would look at this. Concern was raised that the data </w:t>
            </w:r>
            <w:r w:rsidR="00527B8E">
              <w:rPr>
                <w:rFonts w:cs="Calibri"/>
                <w:color w:val="000000" w:themeColor="text1"/>
                <w:sz w:val="28"/>
                <w:szCs w:val="28"/>
              </w:rPr>
              <w:t>NCC</w:t>
            </w:r>
            <w:r w:rsidR="00101563">
              <w:rPr>
                <w:rFonts w:cs="Calibri"/>
                <w:color w:val="000000" w:themeColor="text1"/>
                <w:sz w:val="28"/>
                <w:szCs w:val="28"/>
              </w:rPr>
              <w:t xml:space="preserve"> have on the number of accidents on Lowdham Road is far below actual figures</w:t>
            </w:r>
            <w:r w:rsidR="00527B8E">
              <w:rPr>
                <w:rFonts w:cs="Calibri"/>
                <w:color w:val="000000" w:themeColor="text1"/>
                <w:sz w:val="28"/>
                <w:szCs w:val="28"/>
              </w:rPr>
              <w:t>;</w:t>
            </w:r>
            <w:r w:rsidR="00101563">
              <w:rPr>
                <w:rFonts w:cs="Calibri"/>
                <w:color w:val="000000" w:themeColor="text1"/>
                <w:sz w:val="28"/>
                <w:szCs w:val="28"/>
              </w:rPr>
              <w:t xml:space="preserve"> </w:t>
            </w:r>
            <w:r w:rsidR="00527B8E">
              <w:rPr>
                <w:rFonts w:cs="Calibri"/>
                <w:color w:val="000000" w:themeColor="text1"/>
                <w:sz w:val="28"/>
                <w:szCs w:val="28"/>
              </w:rPr>
              <w:t>Helen</w:t>
            </w:r>
            <w:r w:rsidR="00101563">
              <w:rPr>
                <w:rFonts w:cs="Calibri"/>
                <w:color w:val="000000" w:themeColor="text1"/>
                <w:sz w:val="28"/>
                <w:szCs w:val="28"/>
              </w:rPr>
              <w:t xml:space="preserve"> said they would get up to date figures and share them with us to check for differences. </w:t>
            </w:r>
            <w:r w:rsidR="00742E2E">
              <w:rPr>
                <w:rFonts w:cs="Calibri"/>
                <w:color w:val="000000" w:themeColor="text1"/>
                <w:sz w:val="28"/>
                <w:szCs w:val="28"/>
              </w:rPr>
              <w:t xml:space="preserve">Cllrs </w:t>
            </w:r>
            <w:r w:rsidR="00527B8E">
              <w:rPr>
                <w:rFonts w:cs="Calibri"/>
                <w:color w:val="000000" w:themeColor="text1"/>
                <w:sz w:val="28"/>
                <w:szCs w:val="28"/>
              </w:rPr>
              <w:t>asked about an update for the</w:t>
            </w:r>
            <w:r w:rsidR="00101563">
              <w:rPr>
                <w:rFonts w:cs="Calibri"/>
                <w:color w:val="000000" w:themeColor="text1"/>
                <w:sz w:val="28"/>
                <w:szCs w:val="28"/>
              </w:rPr>
              <w:t xml:space="preserve"> Main Street junction</w:t>
            </w:r>
            <w:r w:rsidR="00742E2E">
              <w:rPr>
                <w:rFonts w:cs="Calibri"/>
                <w:color w:val="000000" w:themeColor="text1"/>
                <w:sz w:val="28"/>
                <w:szCs w:val="28"/>
              </w:rPr>
              <w:t xml:space="preserve"> feasibility study</w:t>
            </w:r>
            <w:r w:rsidR="00527B8E">
              <w:rPr>
                <w:rFonts w:cs="Calibri"/>
                <w:color w:val="000000" w:themeColor="text1"/>
                <w:sz w:val="28"/>
                <w:szCs w:val="28"/>
              </w:rPr>
              <w:t xml:space="preserve">. We were informed that it </w:t>
            </w:r>
            <w:r w:rsidR="00742E2E">
              <w:rPr>
                <w:rFonts w:cs="Calibri"/>
                <w:color w:val="000000" w:themeColor="text1"/>
                <w:sz w:val="28"/>
                <w:szCs w:val="28"/>
              </w:rPr>
              <w:t>had been completed and there would not be a roundabout installed</w:t>
            </w:r>
            <w:r w:rsidR="00527B8E">
              <w:rPr>
                <w:rFonts w:cs="Calibri"/>
                <w:color w:val="000000" w:themeColor="text1"/>
                <w:sz w:val="28"/>
                <w:szCs w:val="28"/>
              </w:rPr>
              <w:t xml:space="preserve"> as there was no felt be sufficient space and the location did not fit safety requirements</w:t>
            </w:r>
            <w:r w:rsidR="00742E2E">
              <w:rPr>
                <w:rFonts w:cs="Calibri"/>
                <w:color w:val="000000" w:themeColor="text1"/>
                <w:sz w:val="28"/>
                <w:szCs w:val="28"/>
              </w:rPr>
              <w:t xml:space="preserve">.  </w:t>
            </w:r>
            <w:r w:rsidR="00527B8E">
              <w:rPr>
                <w:rFonts w:cs="Calibri"/>
                <w:color w:val="000000" w:themeColor="text1"/>
                <w:sz w:val="28"/>
                <w:szCs w:val="28"/>
              </w:rPr>
              <w:t>We</w:t>
            </w:r>
            <w:r w:rsidR="00742E2E">
              <w:rPr>
                <w:rFonts w:cs="Calibri"/>
                <w:color w:val="000000" w:themeColor="text1"/>
                <w:sz w:val="28"/>
                <w:szCs w:val="28"/>
              </w:rPr>
              <w:t xml:space="preserve"> were told there may be traffic lights at some point, but it will depend on funding.  </w:t>
            </w:r>
          </w:p>
          <w:p w:rsidR="00CF4EA9" w:rsidRDefault="00CF4EA9" w:rsidP="009E6749">
            <w:pPr>
              <w:pStyle w:val="NoSpacing"/>
              <w:rPr>
                <w:rFonts w:cs="Calibri"/>
                <w:color w:val="000000" w:themeColor="text1"/>
                <w:sz w:val="28"/>
                <w:szCs w:val="28"/>
              </w:rPr>
            </w:pPr>
          </w:p>
          <w:p w:rsidR="00E3798C" w:rsidRPr="00E3798C" w:rsidRDefault="00CF4EA9" w:rsidP="009E6749">
            <w:pPr>
              <w:pStyle w:val="NoSpacing"/>
              <w:rPr>
                <w:rFonts w:cs="Calibri"/>
                <w:b/>
                <w:color w:val="000000" w:themeColor="text1"/>
                <w:sz w:val="28"/>
                <w:szCs w:val="28"/>
              </w:rPr>
            </w:pPr>
            <w:r>
              <w:rPr>
                <w:rFonts w:cs="Calibri"/>
                <w:color w:val="000000" w:themeColor="text1"/>
                <w:sz w:val="28"/>
                <w:szCs w:val="28"/>
              </w:rPr>
              <w:t xml:space="preserve">The </w:t>
            </w:r>
            <w:proofErr w:type="gramStart"/>
            <w:r>
              <w:rPr>
                <w:rFonts w:cs="Calibri"/>
                <w:color w:val="000000" w:themeColor="text1"/>
                <w:sz w:val="28"/>
                <w:szCs w:val="28"/>
              </w:rPr>
              <w:t>Mayor’s</w:t>
            </w:r>
            <w:proofErr w:type="gramEnd"/>
            <w:r>
              <w:rPr>
                <w:rFonts w:cs="Calibri"/>
                <w:color w:val="000000" w:themeColor="text1"/>
                <w:sz w:val="28"/>
                <w:szCs w:val="28"/>
              </w:rPr>
              <w:t xml:space="preserve"> transport plan was discussed (as emailed by NC before the meeting) and it would be helpful to respond to this.  </w:t>
            </w:r>
            <w:r w:rsidR="00E3798C">
              <w:rPr>
                <w:rFonts w:cs="Calibri"/>
                <w:color w:val="000000" w:themeColor="text1"/>
                <w:sz w:val="28"/>
                <w:szCs w:val="28"/>
              </w:rPr>
              <w:t xml:space="preserve">Cllr </w:t>
            </w:r>
            <w:r>
              <w:rPr>
                <w:rFonts w:cs="Calibri"/>
                <w:color w:val="000000" w:themeColor="text1"/>
                <w:sz w:val="28"/>
                <w:szCs w:val="28"/>
              </w:rPr>
              <w:t>Cope</w:t>
            </w:r>
            <w:r w:rsidR="00E3798C">
              <w:rPr>
                <w:rFonts w:cs="Calibri"/>
                <w:color w:val="000000" w:themeColor="text1"/>
                <w:sz w:val="28"/>
                <w:szCs w:val="28"/>
              </w:rPr>
              <w:t xml:space="preserve"> suggested writing to Michelle Welsh (MP) regarding the situation.  </w:t>
            </w:r>
            <w:r w:rsidR="00E3798C">
              <w:rPr>
                <w:rFonts w:cs="Calibri"/>
                <w:b/>
                <w:color w:val="000000" w:themeColor="text1"/>
                <w:sz w:val="28"/>
                <w:szCs w:val="28"/>
              </w:rPr>
              <w:t>ACTION: NC to write letter to MP</w:t>
            </w:r>
            <w:r>
              <w:rPr>
                <w:rFonts w:cs="Calibri"/>
                <w:b/>
                <w:color w:val="000000" w:themeColor="text1"/>
                <w:sz w:val="28"/>
                <w:szCs w:val="28"/>
              </w:rPr>
              <w:t xml:space="preserve"> and respond to Mayor’s Transport survey</w:t>
            </w:r>
            <w:r w:rsidR="00E3798C">
              <w:rPr>
                <w:rFonts w:cs="Calibri"/>
                <w:b/>
                <w:color w:val="000000" w:themeColor="text1"/>
                <w:sz w:val="28"/>
                <w:szCs w:val="28"/>
              </w:rPr>
              <w:t>.</w:t>
            </w:r>
          </w:p>
          <w:p w:rsidR="00E3798C" w:rsidRPr="00E3798C" w:rsidRDefault="00E3798C" w:rsidP="002F3458">
            <w:pPr>
              <w:pStyle w:val="NoSpacing"/>
              <w:rPr>
                <w:rFonts w:cs="Calibri"/>
                <w:b/>
                <w:color w:val="000000" w:themeColor="text1"/>
                <w:sz w:val="28"/>
                <w:szCs w:val="28"/>
              </w:rPr>
            </w:pPr>
            <w:r>
              <w:rPr>
                <w:rFonts w:cs="Calibri"/>
                <w:color w:val="000000" w:themeColor="text1"/>
                <w:sz w:val="28"/>
                <w:szCs w:val="28"/>
              </w:rPr>
              <w:t xml:space="preserve">The new signage on the Water Ski Club was discussed as it suggests the land is only open to members, but the area is designated as Common Land, so there should be a right of way.  </w:t>
            </w:r>
            <w:r>
              <w:rPr>
                <w:rFonts w:cs="Calibri"/>
                <w:b/>
                <w:color w:val="000000" w:themeColor="text1"/>
                <w:sz w:val="28"/>
                <w:szCs w:val="28"/>
              </w:rPr>
              <w:t>ACTION: NC to contact the club and enquire what is meant by the sign ‘Members only’</w:t>
            </w:r>
          </w:p>
        </w:tc>
      </w:tr>
      <w:tr w:rsidR="00EA557A" w:rsidRPr="00CA137D" w:rsidTr="00CA137D">
        <w:trPr>
          <w:cantSplit/>
          <w:trHeight w:val="151"/>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CA137D" w:rsidRDefault="00742E2E">
            <w:pPr>
              <w:pStyle w:val="NoSpacing"/>
              <w:rPr>
                <w:rFonts w:eastAsia="Times New Roman" w:cs="Calibri"/>
                <w:b/>
                <w:sz w:val="28"/>
                <w:szCs w:val="28"/>
                <w:lang w:eastAsia="en-GB"/>
              </w:rPr>
            </w:pPr>
            <w:r>
              <w:rPr>
                <w:rFonts w:eastAsia="Times New Roman" w:cs="Calibri"/>
                <w:b/>
                <w:sz w:val="28"/>
                <w:szCs w:val="28"/>
                <w:lang w:eastAsia="en-GB"/>
              </w:rPr>
              <w:t>137/25</w:t>
            </w:r>
          </w:p>
        </w:tc>
        <w:tc>
          <w:tcPr>
            <w:tcW w:w="4413" w:type="pct"/>
            <w:tcBorders>
              <w:top w:val="outset" w:sz="6" w:space="0" w:color="00000A"/>
              <w:left w:val="outset" w:sz="6" w:space="0" w:color="00000A"/>
              <w:bottom w:val="outset" w:sz="6" w:space="0" w:color="00000A"/>
              <w:right w:val="outset" w:sz="6" w:space="0" w:color="00000A"/>
            </w:tcBorders>
          </w:tcPr>
          <w:p w:rsidR="00545685" w:rsidRPr="00CA137D" w:rsidRDefault="00EA557A" w:rsidP="009E6749">
            <w:pPr>
              <w:pStyle w:val="NoSpacing"/>
              <w:rPr>
                <w:rFonts w:cs="Calibri"/>
                <w:bCs/>
                <w:sz w:val="28"/>
                <w:szCs w:val="28"/>
              </w:rPr>
            </w:pPr>
            <w:r w:rsidRPr="00CA137D">
              <w:rPr>
                <w:rFonts w:cs="Calibri"/>
                <w:b/>
                <w:bCs/>
                <w:sz w:val="28"/>
                <w:szCs w:val="28"/>
              </w:rPr>
              <w:t xml:space="preserve">Village Hall, </w:t>
            </w:r>
            <w:proofErr w:type="gramStart"/>
            <w:r w:rsidRPr="00CA137D">
              <w:rPr>
                <w:rFonts w:cs="Calibri"/>
                <w:b/>
                <w:bCs/>
                <w:sz w:val="28"/>
                <w:szCs w:val="28"/>
              </w:rPr>
              <w:t>Play park</w:t>
            </w:r>
            <w:proofErr w:type="gramEnd"/>
            <w:r w:rsidRPr="00CA137D">
              <w:rPr>
                <w:rFonts w:cs="Calibri"/>
                <w:b/>
                <w:bCs/>
                <w:sz w:val="28"/>
                <w:szCs w:val="28"/>
              </w:rPr>
              <w:t xml:space="preserve"> and playground:</w:t>
            </w:r>
            <w:r w:rsidR="009E6749">
              <w:rPr>
                <w:rFonts w:cs="Calibri"/>
                <w:sz w:val="28"/>
                <w:szCs w:val="28"/>
              </w:rPr>
              <w:t xml:space="preserve"> The benches for the nature reserve and play park have been delivered and </w:t>
            </w:r>
            <w:r w:rsidR="00400578">
              <w:rPr>
                <w:rFonts w:cs="Calibri"/>
                <w:sz w:val="28"/>
                <w:szCs w:val="28"/>
              </w:rPr>
              <w:t>are</w:t>
            </w:r>
            <w:r w:rsidR="009E6749">
              <w:rPr>
                <w:rFonts w:cs="Calibri"/>
                <w:sz w:val="28"/>
                <w:szCs w:val="28"/>
              </w:rPr>
              <w:t xml:space="preserve"> to be installed</w:t>
            </w:r>
            <w:r w:rsidR="00400578">
              <w:rPr>
                <w:rFonts w:cs="Calibri"/>
                <w:sz w:val="28"/>
                <w:szCs w:val="28"/>
              </w:rPr>
              <w:t xml:space="preserve"> in due course</w:t>
            </w:r>
            <w:r w:rsidR="009E6749">
              <w:rPr>
                <w:rFonts w:cs="Calibri"/>
                <w:sz w:val="28"/>
                <w:szCs w:val="28"/>
              </w:rPr>
              <w:t>.</w:t>
            </w:r>
            <w:r w:rsidR="00545685" w:rsidRPr="00CA137D">
              <w:rPr>
                <w:rFonts w:cs="Calibri"/>
                <w:bCs/>
                <w:sz w:val="28"/>
                <w:szCs w:val="28"/>
              </w:rPr>
              <w:t xml:space="preserve">  </w:t>
            </w:r>
          </w:p>
        </w:tc>
      </w:tr>
      <w:tr w:rsidR="00EA557A" w:rsidRPr="00CA137D" w:rsidTr="00CA137D">
        <w:trPr>
          <w:cantSplit/>
          <w:trHeight w:val="151"/>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CA137D" w:rsidRDefault="0080015D">
            <w:pPr>
              <w:pStyle w:val="NoSpacing"/>
              <w:rPr>
                <w:rFonts w:eastAsia="Times New Roman" w:cs="Calibri"/>
                <w:b/>
                <w:sz w:val="28"/>
                <w:szCs w:val="28"/>
                <w:lang w:eastAsia="en-GB"/>
              </w:rPr>
            </w:pPr>
            <w:r w:rsidRPr="00CA137D">
              <w:rPr>
                <w:rFonts w:eastAsia="Times New Roman" w:cs="Calibri"/>
                <w:b/>
                <w:sz w:val="28"/>
                <w:szCs w:val="28"/>
                <w:lang w:eastAsia="en-GB"/>
              </w:rPr>
              <w:lastRenderedPageBreak/>
              <w:t>1</w:t>
            </w:r>
            <w:r w:rsidR="009E6749">
              <w:rPr>
                <w:rFonts w:eastAsia="Times New Roman" w:cs="Calibri"/>
                <w:b/>
                <w:sz w:val="28"/>
                <w:szCs w:val="28"/>
                <w:lang w:eastAsia="en-GB"/>
              </w:rPr>
              <w:t>3</w:t>
            </w:r>
            <w:r w:rsidR="002F3458" w:rsidRPr="00CA137D">
              <w:rPr>
                <w:rFonts w:eastAsia="Times New Roman" w:cs="Calibri"/>
                <w:b/>
                <w:sz w:val="28"/>
                <w:szCs w:val="28"/>
                <w:lang w:eastAsia="en-GB"/>
              </w:rPr>
              <w:t>8</w:t>
            </w:r>
            <w:r w:rsidR="00EA557A" w:rsidRPr="00CA137D">
              <w:rPr>
                <w:rFonts w:eastAsia="Times New Roman" w:cs="Calibri"/>
                <w:b/>
                <w:sz w:val="28"/>
                <w:szCs w:val="28"/>
                <w:lang w:eastAsia="en-GB"/>
              </w:rPr>
              <w:t>/25</w:t>
            </w:r>
          </w:p>
        </w:tc>
        <w:tc>
          <w:tcPr>
            <w:tcW w:w="4413" w:type="pct"/>
            <w:tcBorders>
              <w:top w:val="outset" w:sz="6" w:space="0" w:color="00000A"/>
              <w:left w:val="outset" w:sz="6" w:space="0" w:color="00000A"/>
              <w:bottom w:val="outset" w:sz="6" w:space="0" w:color="00000A"/>
              <w:right w:val="outset" w:sz="6" w:space="0" w:color="00000A"/>
            </w:tcBorders>
          </w:tcPr>
          <w:p w:rsidR="001F22EC" w:rsidRPr="00CA137D" w:rsidRDefault="00D12433" w:rsidP="0080015D">
            <w:pPr>
              <w:pStyle w:val="NoSpacing"/>
              <w:rPr>
                <w:rFonts w:cs="Calibri"/>
                <w:b/>
                <w:bCs/>
                <w:sz w:val="28"/>
                <w:szCs w:val="28"/>
              </w:rPr>
            </w:pPr>
            <w:r w:rsidRPr="00CA137D">
              <w:rPr>
                <w:rFonts w:cs="Calibri"/>
                <w:b/>
                <w:bCs/>
                <w:sz w:val="28"/>
                <w:szCs w:val="28"/>
              </w:rPr>
              <w:t xml:space="preserve">Marston’s </w:t>
            </w:r>
            <w:r w:rsidR="00EA557A" w:rsidRPr="00CA137D">
              <w:rPr>
                <w:rFonts w:cs="Calibri"/>
                <w:b/>
                <w:bCs/>
                <w:sz w:val="28"/>
                <w:szCs w:val="28"/>
              </w:rPr>
              <w:t xml:space="preserve">Riverside: </w:t>
            </w:r>
            <w:r w:rsidR="009E6749">
              <w:rPr>
                <w:rFonts w:cs="Calibri"/>
                <w:sz w:val="28"/>
                <w:szCs w:val="28"/>
              </w:rPr>
              <w:t xml:space="preserve">NC sent a report to say that she had sent the letter agreed by the PC to Philip Gorry, but has not had a response.  She has </w:t>
            </w:r>
            <w:r w:rsidR="00D06C39">
              <w:rPr>
                <w:rFonts w:cs="Calibri"/>
                <w:sz w:val="28"/>
                <w:szCs w:val="28"/>
              </w:rPr>
              <w:t>sent a chaser email and he is due to get back to her before the end of the week.  She will email any response from him.</w:t>
            </w:r>
          </w:p>
        </w:tc>
      </w:tr>
      <w:tr w:rsidR="00EA557A" w:rsidRPr="00CA137D" w:rsidTr="00CA137D">
        <w:trPr>
          <w:cantSplit/>
          <w:trHeight w:val="151"/>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CA137D" w:rsidRDefault="0080015D">
            <w:pPr>
              <w:pStyle w:val="NoSpacing"/>
              <w:rPr>
                <w:rFonts w:eastAsia="Times New Roman" w:cs="Calibri"/>
                <w:b/>
                <w:sz w:val="28"/>
                <w:szCs w:val="28"/>
                <w:lang w:eastAsia="en-GB"/>
              </w:rPr>
            </w:pPr>
            <w:r w:rsidRPr="00CA137D">
              <w:rPr>
                <w:rFonts w:eastAsia="Times New Roman" w:cs="Calibri"/>
                <w:b/>
                <w:sz w:val="28"/>
                <w:szCs w:val="28"/>
                <w:lang w:eastAsia="en-GB"/>
              </w:rPr>
              <w:t>1</w:t>
            </w:r>
            <w:r w:rsidR="009E6749">
              <w:rPr>
                <w:rFonts w:eastAsia="Times New Roman" w:cs="Calibri"/>
                <w:b/>
                <w:sz w:val="28"/>
                <w:szCs w:val="28"/>
                <w:lang w:eastAsia="en-GB"/>
              </w:rPr>
              <w:t>3</w:t>
            </w:r>
            <w:r w:rsidR="002F3458" w:rsidRPr="00CA137D">
              <w:rPr>
                <w:rFonts w:eastAsia="Times New Roman" w:cs="Calibri"/>
                <w:b/>
                <w:sz w:val="28"/>
                <w:szCs w:val="28"/>
                <w:lang w:eastAsia="en-GB"/>
              </w:rPr>
              <w:t>9</w:t>
            </w:r>
            <w:r w:rsidR="00EA557A" w:rsidRPr="00CA137D">
              <w:rPr>
                <w:rFonts w:eastAsia="Times New Roman" w:cs="Calibri"/>
                <w:b/>
                <w:sz w:val="28"/>
                <w:szCs w:val="28"/>
                <w:lang w:eastAsia="en-GB"/>
              </w:rPr>
              <w:t>/25</w:t>
            </w:r>
          </w:p>
        </w:tc>
        <w:tc>
          <w:tcPr>
            <w:tcW w:w="4413" w:type="pct"/>
            <w:tcBorders>
              <w:top w:val="outset" w:sz="6" w:space="0" w:color="00000A"/>
              <w:left w:val="outset" w:sz="6" w:space="0" w:color="00000A"/>
              <w:bottom w:val="outset" w:sz="6" w:space="0" w:color="00000A"/>
              <w:right w:val="outset" w:sz="6" w:space="0" w:color="00000A"/>
            </w:tcBorders>
          </w:tcPr>
          <w:p w:rsidR="0001365C" w:rsidRPr="00742E2E" w:rsidRDefault="00EA557A">
            <w:pPr>
              <w:pStyle w:val="NoSpacing"/>
              <w:rPr>
                <w:rFonts w:cs="Calibri"/>
                <w:b/>
                <w:bCs/>
                <w:sz w:val="28"/>
                <w:szCs w:val="28"/>
              </w:rPr>
            </w:pPr>
            <w:r w:rsidRPr="00CA137D">
              <w:rPr>
                <w:rFonts w:cs="Calibri"/>
                <w:b/>
                <w:bCs/>
                <w:sz w:val="28"/>
                <w:szCs w:val="28"/>
              </w:rPr>
              <w:t xml:space="preserve">Website update: </w:t>
            </w:r>
            <w:r w:rsidR="009E6749">
              <w:rPr>
                <w:rFonts w:cs="Calibri"/>
                <w:sz w:val="28"/>
                <w:szCs w:val="28"/>
              </w:rPr>
              <w:t xml:space="preserve">Email addresses have been set up. </w:t>
            </w:r>
            <w:r w:rsidR="00742E2E">
              <w:rPr>
                <w:rFonts w:cs="Calibri"/>
                <w:sz w:val="28"/>
                <w:szCs w:val="28"/>
              </w:rPr>
              <w:t xml:space="preserve">Once all Cllrs are set up on the new addresses the PC will officially switch over to the new ones. </w:t>
            </w:r>
            <w:r w:rsidR="00742E2E">
              <w:rPr>
                <w:rFonts w:cs="Calibri"/>
                <w:b/>
                <w:sz w:val="28"/>
                <w:szCs w:val="28"/>
              </w:rPr>
              <w:t>ACTION: NC to sort out Cllr Hill’s password.</w:t>
            </w:r>
          </w:p>
        </w:tc>
      </w:tr>
      <w:tr w:rsidR="00EA557A" w:rsidRPr="00CA137D" w:rsidTr="00CA137D">
        <w:trPr>
          <w:cantSplit/>
          <w:trHeight w:val="151"/>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CA137D" w:rsidRDefault="0080015D">
            <w:pPr>
              <w:pStyle w:val="NoSpacing"/>
              <w:rPr>
                <w:rFonts w:eastAsia="Times New Roman" w:cs="Calibri"/>
                <w:b/>
                <w:sz w:val="28"/>
                <w:szCs w:val="28"/>
                <w:lang w:eastAsia="en-GB"/>
              </w:rPr>
            </w:pPr>
            <w:r w:rsidRPr="00CA137D">
              <w:rPr>
                <w:rFonts w:eastAsia="Times New Roman" w:cs="Calibri"/>
                <w:b/>
                <w:sz w:val="28"/>
                <w:szCs w:val="28"/>
                <w:lang w:eastAsia="en-GB"/>
              </w:rPr>
              <w:t>1</w:t>
            </w:r>
            <w:r w:rsidR="009E6749">
              <w:rPr>
                <w:rFonts w:eastAsia="Times New Roman" w:cs="Calibri"/>
                <w:b/>
                <w:sz w:val="28"/>
                <w:szCs w:val="28"/>
                <w:lang w:eastAsia="en-GB"/>
              </w:rPr>
              <w:t>4</w:t>
            </w:r>
            <w:r w:rsidR="002F3458" w:rsidRPr="00CA137D">
              <w:rPr>
                <w:rFonts w:eastAsia="Times New Roman" w:cs="Calibri"/>
                <w:b/>
                <w:sz w:val="28"/>
                <w:szCs w:val="28"/>
                <w:lang w:eastAsia="en-GB"/>
              </w:rPr>
              <w:t>0</w:t>
            </w:r>
            <w:r w:rsidR="00EA557A" w:rsidRPr="00CA137D">
              <w:rPr>
                <w:rFonts w:eastAsia="Times New Roman" w:cs="Calibri"/>
                <w:b/>
                <w:sz w:val="28"/>
                <w:szCs w:val="28"/>
                <w:lang w:eastAsia="en-GB"/>
              </w:rPr>
              <w:t>/25</w:t>
            </w:r>
          </w:p>
        </w:tc>
        <w:tc>
          <w:tcPr>
            <w:tcW w:w="4413" w:type="pct"/>
            <w:tcBorders>
              <w:top w:val="outset" w:sz="6" w:space="0" w:color="00000A"/>
              <w:left w:val="outset" w:sz="6" w:space="0" w:color="00000A"/>
              <w:bottom w:val="outset" w:sz="6" w:space="0" w:color="00000A"/>
              <w:right w:val="outset" w:sz="6" w:space="0" w:color="00000A"/>
            </w:tcBorders>
          </w:tcPr>
          <w:p w:rsidR="002F3458" w:rsidRPr="00E3798C" w:rsidRDefault="009E6749" w:rsidP="002F3458">
            <w:pPr>
              <w:pStyle w:val="NoSpacing"/>
              <w:rPr>
                <w:rFonts w:cs="Calibri"/>
                <w:b/>
                <w:bCs/>
                <w:sz w:val="28"/>
                <w:szCs w:val="28"/>
              </w:rPr>
            </w:pPr>
            <w:r>
              <w:rPr>
                <w:rFonts w:cs="Calibri"/>
                <w:b/>
                <w:bCs/>
                <w:sz w:val="28"/>
                <w:szCs w:val="28"/>
              </w:rPr>
              <w:t>Church registration as a Community Building</w:t>
            </w:r>
            <w:r w:rsidR="002F3458" w:rsidRPr="00CA137D">
              <w:rPr>
                <w:rFonts w:cs="Calibri"/>
                <w:b/>
                <w:bCs/>
                <w:sz w:val="28"/>
                <w:szCs w:val="28"/>
              </w:rPr>
              <w:t>:</w:t>
            </w:r>
            <w:r w:rsidR="00747A77" w:rsidRPr="00CA137D">
              <w:rPr>
                <w:rFonts w:cs="Calibri"/>
                <w:b/>
                <w:bCs/>
                <w:sz w:val="28"/>
                <w:szCs w:val="28"/>
              </w:rPr>
              <w:t xml:space="preserve">  </w:t>
            </w:r>
            <w:r w:rsidR="00E96B31">
              <w:rPr>
                <w:rFonts w:cs="Calibri"/>
                <w:sz w:val="28"/>
                <w:szCs w:val="28"/>
              </w:rPr>
              <w:t>Paul Jeffery had sent an email to NC regarding getting the Church registered as a Community Building meaning that the land would be offered to the Community</w:t>
            </w:r>
            <w:r w:rsidR="005F4448">
              <w:rPr>
                <w:rFonts w:cs="Calibri"/>
                <w:sz w:val="28"/>
                <w:szCs w:val="28"/>
              </w:rPr>
              <w:t xml:space="preserve"> for purchase</w:t>
            </w:r>
            <w:r w:rsidR="00E96B31">
              <w:rPr>
                <w:rFonts w:cs="Calibri"/>
                <w:sz w:val="28"/>
                <w:szCs w:val="28"/>
              </w:rPr>
              <w:t xml:space="preserve"> if the Church is no longer used. </w:t>
            </w:r>
            <w:r w:rsidR="00E3798C">
              <w:rPr>
                <w:rFonts w:cs="Calibri"/>
                <w:sz w:val="28"/>
                <w:szCs w:val="28"/>
              </w:rPr>
              <w:t xml:space="preserve">It was agreed to go ahead with this.  </w:t>
            </w:r>
            <w:r w:rsidR="00E3798C">
              <w:rPr>
                <w:rFonts w:cs="Calibri"/>
                <w:b/>
                <w:sz w:val="28"/>
                <w:szCs w:val="28"/>
              </w:rPr>
              <w:t>ACTION: NC to apply on NSDC website.</w:t>
            </w:r>
          </w:p>
        </w:tc>
      </w:tr>
      <w:tr w:rsidR="002F3458" w:rsidRPr="00CA137D" w:rsidTr="00CA137D">
        <w:trPr>
          <w:cantSplit/>
          <w:trHeight w:val="151"/>
          <w:tblCellSpacing w:w="0" w:type="dxa"/>
        </w:trPr>
        <w:tc>
          <w:tcPr>
            <w:tcW w:w="587" w:type="pct"/>
            <w:tcBorders>
              <w:top w:val="outset" w:sz="6" w:space="0" w:color="00000A"/>
              <w:left w:val="outset" w:sz="6" w:space="0" w:color="00000A"/>
              <w:bottom w:val="outset" w:sz="6" w:space="0" w:color="00000A"/>
              <w:right w:val="outset" w:sz="6" w:space="0" w:color="00000A"/>
            </w:tcBorders>
          </w:tcPr>
          <w:p w:rsidR="002F3458" w:rsidRPr="00CA137D" w:rsidRDefault="002F3458">
            <w:pPr>
              <w:pStyle w:val="NoSpacing"/>
              <w:rPr>
                <w:rFonts w:eastAsia="Times New Roman" w:cs="Calibri"/>
                <w:b/>
                <w:sz w:val="28"/>
                <w:szCs w:val="28"/>
                <w:lang w:eastAsia="en-GB"/>
              </w:rPr>
            </w:pPr>
            <w:r w:rsidRPr="00CA137D">
              <w:rPr>
                <w:rFonts w:eastAsia="Times New Roman" w:cs="Calibri"/>
                <w:b/>
                <w:sz w:val="28"/>
                <w:szCs w:val="28"/>
                <w:lang w:eastAsia="en-GB"/>
              </w:rPr>
              <w:t>1</w:t>
            </w:r>
            <w:r w:rsidR="00E96B31">
              <w:rPr>
                <w:rFonts w:eastAsia="Times New Roman" w:cs="Calibri"/>
                <w:b/>
                <w:sz w:val="28"/>
                <w:szCs w:val="28"/>
                <w:lang w:eastAsia="en-GB"/>
              </w:rPr>
              <w:t>4</w:t>
            </w:r>
            <w:r w:rsidRPr="00CA137D">
              <w:rPr>
                <w:rFonts w:eastAsia="Times New Roman" w:cs="Calibri"/>
                <w:b/>
                <w:sz w:val="28"/>
                <w:szCs w:val="28"/>
                <w:lang w:eastAsia="en-GB"/>
              </w:rPr>
              <w:t>1/25</w:t>
            </w:r>
          </w:p>
        </w:tc>
        <w:tc>
          <w:tcPr>
            <w:tcW w:w="4413" w:type="pct"/>
            <w:tcBorders>
              <w:top w:val="outset" w:sz="6" w:space="0" w:color="00000A"/>
              <w:left w:val="outset" w:sz="6" w:space="0" w:color="00000A"/>
              <w:bottom w:val="outset" w:sz="6" w:space="0" w:color="00000A"/>
              <w:right w:val="outset" w:sz="6" w:space="0" w:color="00000A"/>
            </w:tcBorders>
          </w:tcPr>
          <w:p w:rsidR="002F3458" w:rsidRPr="00CA137D" w:rsidRDefault="00E96B31" w:rsidP="002F3458">
            <w:pPr>
              <w:pStyle w:val="NoSpacing"/>
              <w:rPr>
                <w:rFonts w:cs="Calibri"/>
                <w:b/>
                <w:sz w:val="28"/>
                <w:szCs w:val="28"/>
              </w:rPr>
            </w:pPr>
            <w:r>
              <w:rPr>
                <w:rFonts w:cs="Calibri"/>
                <w:b/>
                <w:bCs/>
                <w:sz w:val="28"/>
                <w:szCs w:val="28"/>
              </w:rPr>
              <w:t>Sexual Harassment</w:t>
            </w:r>
            <w:r w:rsidR="002F3458" w:rsidRPr="00CA137D">
              <w:rPr>
                <w:rFonts w:cs="Calibri"/>
                <w:b/>
                <w:bCs/>
                <w:sz w:val="28"/>
                <w:szCs w:val="28"/>
              </w:rPr>
              <w:t xml:space="preserve"> policy: </w:t>
            </w:r>
            <w:r w:rsidRPr="00E96B31">
              <w:rPr>
                <w:rFonts w:cs="Calibri"/>
                <w:sz w:val="28"/>
                <w:szCs w:val="28"/>
              </w:rPr>
              <w:t>The policy was circulated prior to the meeting.</w:t>
            </w:r>
            <w:r>
              <w:rPr>
                <w:rFonts w:cs="Calibri"/>
                <w:sz w:val="28"/>
                <w:szCs w:val="28"/>
              </w:rPr>
              <w:t xml:space="preserve">  </w:t>
            </w:r>
            <w:proofErr w:type="gramStart"/>
            <w:r>
              <w:rPr>
                <w:rFonts w:cs="Calibri"/>
                <w:sz w:val="28"/>
                <w:szCs w:val="28"/>
              </w:rPr>
              <w:t>ADOPTED</w:t>
            </w:r>
            <w:r w:rsidR="002F3458" w:rsidRPr="00CA137D">
              <w:rPr>
                <w:rFonts w:cs="Calibri"/>
                <w:sz w:val="28"/>
                <w:szCs w:val="28"/>
              </w:rPr>
              <w:t xml:space="preserve">  </w:t>
            </w:r>
            <w:r w:rsidR="002F3458" w:rsidRPr="00CA137D">
              <w:rPr>
                <w:rFonts w:cs="Calibri"/>
                <w:b/>
                <w:sz w:val="28"/>
                <w:szCs w:val="28"/>
              </w:rPr>
              <w:t>ACTION</w:t>
            </w:r>
            <w:proofErr w:type="gramEnd"/>
            <w:r w:rsidR="002F3458" w:rsidRPr="00CA137D">
              <w:rPr>
                <w:rFonts w:cs="Calibri"/>
                <w:b/>
                <w:sz w:val="28"/>
                <w:szCs w:val="28"/>
              </w:rPr>
              <w:t xml:space="preserve">: NC will add </w:t>
            </w:r>
            <w:r>
              <w:rPr>
                <w:rFonts w:cs="Calibri"/>
                <w:b/>
                <w:sz w:val="28"/>
                <w:szCs w:val="28"/>
              </w:rPr>
              <w:t>t</w:t>
            </w:r>
            <w:r w:rsidR="002F3458" w:rsidRPr="00CA137D">
              <w:rPr>
                <w:rFonts w:cs="Calibri"/>
                <w:b/>
                <w:sz w:val="28"/>
                <w:szCs w:val="28"/>
              </w:rPr>
              <w:t>o the website</w:t>
            </w:r>
          </w:p>
        </w:tc>
      </w:tr>
      <w:tr w:rsidR="002F3458" w:rsidRPr="00CA137D" w:rsidTr="00CA137D">
        <w:trPr>
          <w:cantSplit/>
          <w:trHeight w:val="151"/>
          <w:tblCellSpacing w:w="0" w:type="dxa"/>
        </w:trPr>
        <w:tc>
          <w:tcPr>
            <w:tcW w:w="587" w:type="pct"/>
            <w:tcBorders>
              <w:top w:val="outset" w:sz="6" w:space="0" w:color="00000A"/>
              <w:left w:val="outset" w:sz="6" w:space="0" w:color="00000A"/>
              <w:bottom w:val="outset" w:sz="6" w:space="0" w:color="00000A"/>
              <w:right w:val="outset" w:sz="6" w:space="0" w:color="00000A"/>
            </w:tcBorders>
          </w:tcPr>
          <w:p w:rsidR="002F3458" w:rsidRPr="00CA137D" w:rsidRDefault="002F3458">
            <w:pPr>
              <w:pStyle w:val="NoSpacing"/>
              <w:rPr>
                <w:rFonts w:eastAsia="Times New Roman" w:cs="Calibri"/>
                <w:b/>
                <w:sz w:val="28"/>
                <w:szCs w:val="28"/>
                <w:lang w:eastAsia="en-GB"/>
              </w:rPr>
            </w:pPr>
            <w:r w:rsidRPr="00CA137D">
              <w:rPr>
                <w:rFonts w:eastAsia="Times New Roman" w:cs="Calibri"/>
                <w:b/>
                <w:sz w:val="28"/>
                <w:szCs w:val="28"/>
                <w:lang w:eastAsia="en-GB"/>
              </w:rPr>
              <w:t>1</w:t>
            </w:r>
            <w:r w:rsidR="00E96B31">
              <w:rPr>
                <w:rFonts w:eastAsia="Times New Roman" w:cs="Calibri"/>
                <w:b/>
                <w:sz w:val="28"/>
                <w:szCs w:val="28"/>
                <w:lang w:eastAsia="en-GB"/>
              </w:rPr>
              <w:t>4</w:t>
            </w:r>
            <w:r w:rsidRPr="00CA137D">
              <w:rPr>
                <w:rFonts w:eastAsia="Times New Roman" w:cs="Calibri"/>
                <w:b/>
                <w:sz w:val="28"/>
                <w:szCs w:val="28"/>
                <w:lang w:eastAsia="en-GB"/>
              </w:rPr>
              <w:t>2/25</w:t>
            </w:r>
          </w:p>
        </w:tc>
        <w:tc>
          <w:tcPr>
            <w:tcW w:w="4413" w:type="pct"/>
            <w:tcBorders>
              <w:top w:val="outset" w:sz="6" w:space="0" w:color="00000A"/>
              <w:left w:val="outset" w:sz="6" w:space="0" w:color="00000A"/>
              <w:bottom w:val="outset" w:sz="6" w:space="0" w:color="00000A"/>
              <w:right w:val="outset" w:sz="6" w:space="0" w:color="00000A"/>
            </w:tcBorders>
          </w:tcPr>
          <w:p w:rsidR="002F3458" w:rsidRPr="00E3798C" w:rsidRDefault="002F3458" w:rsidP="002F3458">
            <w:pPr>
              <w:pStyle w:val="NoSpacing"/>
              <w:rPr>
                <w:rFonts w:cs="Calibri"/>
                <w:b/>
                <w:bCs/>
                <w:sz w:val="28"/>
                <w:szCs w:val="28"/>
              </w:rPr>
            </w:pPr>
            <w:r w:rsidRPr="00CA137D">
              <w:rPr>
                <w:rFonts w:cs="Calibri"/>
                <w:b/>
                <w:bCs/>
                <w:sz w:val="28"/>
                <w:szCs w:val="28"/>
              </w:rPr>
              <w:t>Co</w:t>
            </w:r>
            <w:r w:rsidR="00E96B31">
              <w:rPr>
                <w:rFonts w:cs="Calibri"/>
                <w:b/>
                <w:bCs/>
                <w:sz w:val="28"/>
                <w:szCs w:val="28"/>
              </w:rPr>
              <w:t>rrespondence</w:t>
            </w:r>
            <w:r w:rsidRPr="00CA137D">
              <w:rPr>
                <w:rFonts w:cs="Calibri"/>
                <w:b/>
                <w:bCs/>
                <w:sz w:val="28"/>
                <w:szCs w:val="28"/>
              </w:rPr>
              <w:t xml:space="preserve">:  </w:t>
            </w:r>
            <w:r w:rsidRPr="00CA137D">
              <w:rPr>
                <w:rFonts w:cs="Calibri"/>
                <w:sz w:val="28"/>
                <w:szCs w:val="28"/>
              </w:rPr>
              <w:t xml:space="preserve">NC </w:t>
            </w:r>
            <w:r w:rsidR="00E96B31">
              <w:rPr>
                <w:rFonts w:cs="Calibri"/>
                <w:sz w:val="28"/>
                <w:szCs w:val="28"/>
              </w:rPr>
              <w:t>circulated all correspondence before the meeting.  An email from Cllr Jeffery about ordering a plaque for</w:t>
            </w:r>
            <w:r w:rsidR="00E3798C">
              <w:rPr>
                <w:rFonts w:cs="Calibri"/>
                <w:sz w:val="28"/>
                <w:szCs w:val="28"/>
              </w:rPr>
              <w:t xml:space="preserve"> Gunthorpe.  Cllrs were unsure of the cost as it says £80 in a Facebook advert and £250 in the email to Cllr Jeffery.  </w:t>
            </w:r>
            <w:r w:rsidR="00E3798C">
              <w:rPr>
                <w:rFonts w:cs="Calibri"/>
                <w:b/>
                <w:bCs/>
                <w:sz w:val="28"/>
                <w:szCs w:val="28"/>
              </w:rPr>
              <w:t>ACTION: to ask Cllr Jeffery for clarification on costs and discuss/approve via email if the PC want to go ahead.</w:t>
            </w:r>
          </w:p>
          <w:p w:rsidR="00E96B31" w:rsidRPr="00CA137D" w:rsidRDefault="00E96B31" w:rsidP="002F3458">
            <w:pPr>
              <w:pStyle w:val="NoSpacing"/>
              <w:rPr>
                <w:rFonts w:cs="Calibri"/>
                <w:sz w:val="28"/>
                <w:szCs w:val="28"/>
              </w:rPr>
            </w:pPr>
          </w:p>
        </w:tc>
      </w:tr>
      <w:tr w:rsidR="002F3458" w:rsidRPr="00CA137D" w:rsidTr="00CA137D">
        <w:trPr>
          <w:cantSplit/>
          <w:trHeight w:val="151"/>
          <w:tblCellSpacing w:w="0" w:type="dxa"/>
        </w:trPr>
        <w:tc>
          <w:tcPr>
            <w:tcW w:w="587" w:type="pct"/>
            <w:tcBorders>
              <w:top w:val="outset" w:sz="6" w:space="0" w:color="00000A"/>
              <w:left w:val="outset" w:sz="6" w:space="0" w:color="00000A"/>
              <w:bottom w:val="outset" w:sz="6" w:space="0" w:color="00000A"/>
              <w:right w:val="outset" w:sz="6" w:space="0" w:color="00000A"/>
            </w:tcBorders>
          </w:tcPr>
          <w:p w:rsidR="002F3458" w:rsidRPr="00CA137D" w:rsidRDefault="00834881">
            <w:pPr>
              <w:pStyle w:val="NoSpacing"/>
              <w:rPr>
                <w:rFonts w:eastAsia="Times New Roman" w:cs="Calibri"/>
                <w:b/>
                <w:sz w:val="28"/>
                <w:szCs w:val="28"/>
                <w:lang w:eastAsia="en-GB"/>
              </w:rPr>
            </w:pPr>
            <w:r w:rsidRPr="00CA137D">
              <w:rPr>
                <w:rFonts w:eastAsia="Times New Roman" w:cs="Calibri"/>
                <w:b/>
                <w:sz w:val="28"/>
                <w:szCs w:val="28"/>
                <w:lang w:eastAsia="en-GB"/>
              </w:rPr>
              <w:t>1</w:t>
            </w:r>
            <w:r w:rsidR="00E96B31">
              <w:rPr>
                <w:rFonts w:eastAsia="Times New Roman" w:cs="Calibri"/>
                <w:b/>
                <w:sz w:val="28"/>
                <w:szCs w:val="28"/>
                <w:lang w:eastAsia="en-GB"/>
              </w:rPr>
              <w:t>4</w:t>
            </w:r>
            <w:r w:rsidRPr="00CA137D">
              <w:rPr>
                <w:rFonts w:eastAsia="Times New Roman" w:cs="Calibri"/>
                <w:b/>
                <w:sz w:val="28"/>
                <w:szCs w:val="28"/>
              </w:rPr>
              <w:t>3/25</w:t>
            </w:r>
          </w:p>
        </w:tc>
        <w:tc>
          <w:tcPr>
            <w:tcW w:w="4413" w:type="pct"/>
            <w:tcBorders>
              <w:top w:val="outset" w:sz="6" w:space="0" w:color="00000A"/>
              <w:left w:val="outset" w:sz="6" w:space="0" w:color="00000A"/>
              <w:bottom w:val="outset" w:sz="6" w:space="0" w:color="00000A"/>
              <w:right w:val="outset" w:sz="6" w:space="0" w:color="00000A"/>
            </w:tcBorders>
          </w:tcPr>
          <w:p w:rsidR="002F3458" w:rsidRDefault="00E96B31">
            <w:pPr>
              <w:pStyle w:val="NoSpacing"/>
              <w:rPr>
                <w:rFonts w:cs="Calibri"/>
                <w:b/>
                <w:bCs/>
                <w:sz w:val="28"/>
                <w:szCs w:val="28"/>
              </w:rPr>
            </w:pPr>
            <w:bookmarkStart w:id="1" w:name="_Hlk99438173"/>
            <w:r>
              <w:rPr>
                <w:rFonts w:cs="Calibri"/>
                <w:b/>
                <w:bCs/>
                <w:sz w:val="28"/>
                <w:szCs w:val="28"/>
              </w:rPr>
              <w:t>AOB</w:t>
            </w:r>
            <w:r w:rsidR="002F3458" w:rsidRPr="00CA137D">
              <w:rPr>
                <w:rFonts w:cs="Calibri"/>
                <w:b/>
                <w:bCs/>
                <w:sz w:val="28"/>
                <w:szCs w:val="28"/>
              </w:rPr>
              <w:t>:</w:t>
            </w:r>
            <w:bookmarkEnd w:id="1"/>
            <w:r w:rsidR="002F3458" w:rsidRPr="00CA137D">
              <w:rPr>
                <w:rFonts w:cs="Calibri"/>
                <w:b/>
                <w:bCs/>
                <w:sz w:val="28"/>
                <w:szCs w:val="28"/>
              </w:rPr>
              <w:t xml:space="preserve">  </w:t>
            </w:r>
            <w:r w:rsidR="00E3798C" w:rsidRPr="00E3798C">
              <w:rPr>
                <w:rFonts w:cs="Calibri"/>
                <w:sz w:val="28"/>
                <w:szCs w:val="28"/>
              </w:rPr>
              <w:t>Numbers were confirmed for the Xmas meal.</w:t>
            </w:r>
            <w:r>
              <w:rPr>
                <w:rFonts w:cs="Calibri"/>
                <w:sz w:val="28"/>
                <w:szCs w:val="28"/>
              </w:rPr>
              <w:t xml:space="preserve">  </w:t>
            </w:r>
            <w:r w:rsidR="00E3798C">
              <w:rPr>
                <w:rFonts w:cs="Calibri"/>
                <w:b/>
                <w:bCs/>
                <w:sz w:val="28"/>
                <w:szCs w:val="28"/>
              </w:rPr>
              <w:t>NC to email Cllr Palmer.</w:t>
            </w:r>
          </w:p>
          <w:p w:rsidR="00CF4EA9" w:rsidRPr="00E3798C" w:rsidRDefault="00CF4EA9">
            <w:pPr>
              <w:pStyle w:val="NoSpacing"/>
              <w:rPr>
                <w:rFonts w:cs="Calibri"/>
                <w:b/>
                <w:bCs/>
                <w:sz w:val="28"/>
                <w:szCs w:val="28"/>
              </w:rPr>
            </w:pPr>
            <w:r>
              <w:rPr>
                <w:rFonts w:cs="Calibri"/>
                <w:b/>
                <w:bCs/>
                <w:sz w:val="28"/>
                <w:szCs w:val="28"/>
              </w:rPr>
              <w:t>ACTION: Cllr Cope to look into Employment Legislation Training.</w:t>
            </w:r>
          </w:p>
        </w:tc>
      </w:tr>
      <w:tr w:rsidR="00EA557A" w:rsidRPr="00CA137D" w:rsidTr="00CA137D">
        <w:trPr>
          <w:cantSplit/>
          <w:trHeight w:val="151"/>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CA137D" w:rsidRDefault="005006C2">
            <w:pPr>
              <w:pStyle w:val="NoSpacing"/>
              <w:rPr>
                <w:rFonts w:eastAsia="Times New Roman" w:cs="Calibri"/>
                <w:b/>
                <w:sz w:val="28"/>
                <w:szCs w:val="28"/>
                <w:lang w:eastAsia="en-GB"/>
              </w:rPr>
            </w:pPr>
            <w:r w:rsidRPr="00CA137D">
              <w:rPr>
                <w:rFonts w:eastAsia="Times New Roman" w:cs="Calibri"/>
                <w:b/>
                <w:sz w:val="28"/>
                <w:szCs w:val="28"/>
                <w:lang w:eastAsia="en-GB"/>
              </w:rPr>
              <w:t>1</w:t>
            </w:r>
            <w:r w:rsidR="006C18AC">
              <w:rPr>
                <w:rFonts w:eastAsia="Times New Roman" w:cs="Calibri"/>
                <w:b/>
                <w:sz w:val="28"/>
                <w:szCs w:val="28"/>
                <w:lang w:eastAsia="en-GB"/>
              </w:rPr>
              <w:t>44</w:t>
            </w:r>
            <w:r w:rsidR="00EA557A" w:rsidRPr="00CA137D">
              <w:rPr>
                <w:rFonts w:eastAsia="Times New Roman" w:cs="Calibri"/>
                <w:b/>
                <w:sz w:val="28"/>
                <w:szCs w:val="28"/>
                <w:lang w:eastAsia="en-GB"/>
              </w:rPr>
              <w:t>/25</w:t>
            </w:r>
          </w:p>
        </w:tc>
        <w:tc>
          <w:tcPr>
            <w:tcW w:w="4413" w:type="pct"/>
            <w:tcBorders>
              <w:top w:val="outset" w:sz="6" w:space="0" w:color="00000A"/>
              <w:left w:val="outset" w:sz="6" w:space="0" w:color="00000A"/>
              <w:bottom w:val="outset" w:sz="6" w:space="0" w:color="00000A"/>
              <w:right w:val="outset" w:sz="6" w:space="0" w:color="00000A"/>
            </w:tcBorders>
          </w:tcPr>
          <w:p w:rsidR="00834881" w:rsidRPr="00CA137D" w:rsidRDefault="006C18AC" w:rsidP="006C18AC">
            <w:pPr>
              <w:textAlignment w:val="baseline"/>
              <w:rPr>
                <w:rFonts w:ascii="Calibri" w:hAnsi="Calibri" w:cs="Calibri"/>
                <w:sz w:val="28"/>
                <w:szCs w:val="28"/>
              </w:rPr>
            </w:pPr>
            <w:r>
              <w:rPr>
                <w:rFonts w:ascii="Calibri" w:hAnsi="Calibri" w:cs="Calibri"/>
                <w:b/>
                <w:bCs/>
                <w:sz w:val="28"/>
                <w:szCs w:val="28"/>
              </w:rPr>
              <w:t>Items for next agenda</w:t>
            </w:r>
            <w:r w:rsidR="00F93634" w:rsidRPr="00CA137D">
              <w:rPr>
                <w:rFonts w:ascii="Calibri" w:hAnsi="Calibri" w:cs="Calibri"/>
                <w:b/>
                <w:bCs/>
                <w:sz w:val="28"/>
                <w:szCs w:val="28"/>
              </w:rPr>
              <w:t xml:space="preserve">: </w:t>
            </w:r>
          </w:p>
        </w:tc>
      </w:tr>
      <w:tr w:rsidR="00EA557A" w:rsidRPr="00CA137D" w:rsidTr="00CA137D">
        <w:trPr>
          <w:trHeight w:val="360"/>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CA137D" w:rsidRDefault="005006C2">
            <w:pPr>
              <w:pStyle w:val="NoSpacing"/>
              <w:rPr>
                <w:rFonts w:eastAsia="Times New Roman" w:cs="Calibri"/>
                <w:b/>
                <w:sz w:val="28"/>
                <w:szCs w:val="28"/>
                <w:lang w:eastAsia="en-GB"/>
              </w:rPr>
            </w:pPr>
            <w:r w:rsidRPr="00CA137D">
              <w:rPr>
                <w:rFonts w:eastAsia="Times New Roman" w:cs="Calibri"/>
                <w:b/>
                <w:sz w:val="28"/>
                <w:szCs w:val="28"/>
                <w:lang w:eastAsia="en-GB"/>
              </w:rPr>
              <w:t>1</w:t>
            </w:r>
            <w:r w:rsidR="006C18AC">
              <w:rPr>
                <w:rFonts w:eastAsia="Times New Roman" w:cs="Calibri"/>
                <w:b/>
                <w:sz w:val="28"/>
                <w:szCs w:val="28"/>
                <w:lang w:eastAsia="en-GB"/>
              </w:rPr>
              <w:t>45</w:t>
            </w:r>
            <w:r w:rsidR="00EA557A" w:rsidRPr="00CA137D">
              <w:rPr>
                <w:rFonts w:eastAsia="Times New Roman" w:cs="Calibri"/>
                <w:b/>
                <w:sz w:val="28"/>
                <w:szCs w:val="28"/>
                <w:lang w:eastAsia="en-GB"/>
              </w:rPr>
              <w:t>/25</w:t>
            </w:r>
          </w:p>
        </w:tc>
        <w:tc>
          <w:tcPr>
            <w:tcW w:w="4413" w:type="pct"/>
            <w:tcBorders>
              <w:top w:val="outset" w:sz="6" w:space="0" w:color="00000A"/>
              <w:left w:val="outset" w:sz="6" w:space="0" w:color="00000A"/>
              <w:bottom w:val="outset" w:sz="6" w:space="0" w:color="00000A"/>
              <w:right w:val="outset" w:sz="6" w:space="0" w:color="00000A"/>
            </w:tcBorders>
          </w:tcPr>
          <w:p w:rsidR="00EA557A" w:rsidRPr="00CA137D" w:rsidRDefault="00EA557A">
            <w:pPr>
              <w:pStyle w:val="NoSpacing"/>
              <w:rPr>
                <w:rFonts w:eastAsia="Times New Roman" w:cs="Calibri"/>
                <w:b/>
                <w:bCs/>
                <w:sz w:val="28"/>
                <w:szCs w:val="28"/>
                <w:lang w:eastAsia="en-GB"/>
              </w:rPr>
            </w:pPr>
            <w:r w:rsidRPr="00CA137D">
              <w:rPr>
                <w:rFonts w:eastAsia="Times New Roman" w:cs="Calibri"/>
                <w:b/>
                <w:bCs/>
                <w:sz w:val="28"/>
                <w:szCs w:val="28"/>
                <w:lang w:eastAsia="en-GB"/>
              </w:rPr>
              <w:t xml:space="preserve">Private &amp; Confidential: </w:t>
            </w:r>
          </w:p>
          <w:p w:rsidR="00EA557A" w:rsidRPr="00CA137D" w:rsidRDefault="00EA557A">
            <w:pPr>
              <w:pStyle w:val="NoSpacing"/>
              <w:rPr>
                <w:rFonts w:eastAsia="Times New Roman" w:cs="Calibri"/>
                <w:sz w:val="28"/>
                <w:szCs w:val="28"/>
                <w:lang w:eastAsia="en-GB"/>
              </w:rPr>
            </w:pPr>
            <w:r w:rsidRPr="00CA137D">
              <w:rPr>
                <w:rFonts w:eastAsia="Times New Roman" w:cs="Calibri"/>
                <w:sz w:val="28"/>
                <w:szCs w:val="28"/>
                <w:lang w:eastAsia="en-GB"/>
              </w:rPr>
              <w:t>None</w:t>
            </w:r>
          </w:p>
        </w:tc>
      </w:tr>
      <w:tr w:rsidR="00EA557A" w:rsidRPr="00CA137D" w:rsidTr="00CA137D">
        <w:trPr>
          <w:trHeight w:val="360"/>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CA137D" w:rsidRDefault="005006C2">
            <w:pPr>
              <w:pStyle w:val="NoSpacing"/>
              <w:rPr>
                <w:rFonts w:eastAsia="Times New Roman" w:cs="Calibri"/>
                <w:b/>
                <w:sz w:val="28"/>
                <w:szCs w:val="28"/>
                <w:lang w:eastAsia="en-GB"/>
              </w:rPr>
            </w:pPr>
            <w:r w:rsidRPr="00CA137D">
              <w:rPr>
                <w:rFonts w:eastAsia="Times New Roman" w:cs="Calibri"/>
                <w:b/>
                <w:sz w:val="28"/>
                <w:szCs w:val="28"/>
                <w:lang w:eastAsia="en-GB"/>
              </w:rPr>
              <w:t>1</w:t>
            </w:r>
            <w:r w:rsidR="006C18AC">
              <w:rPr>
                <w:rFonts w:eastAsia="Times New Roman" w:cs="Calibri"/>
                <w:b/>
                <w:sz w:val="28"/>
                <w:szCs w:val="28"/>
                <w:lang w:eastAsia="en-GB"/>
              </w:rPr>
              <w:t>46</w:t>
            </w:r>
            <w:r w:rsidR="00EA557A" w:rsidRPr="00CA137D">
              <w:rPr>
                <w:rFonts w:eastAsia="Times New Roman" w:cs="Calibri"/>
                <w:b/>
                <w:sz w:val="28"/>
                <w:szCs w:val="28"/>
                <w:lang w:eastAsia="en-GB"/>
              </w:rPr>
              <w:t>/25</w:t>
            </w:r>
          </w:p>
        </w:tc>
        <w:tc>
          <w:tcPr>
            <w:tcW w:w="4413" w:type="pct"/>
            <w:tcBorders>
              <w:top w:val="outset" w:sz="6" w:space="0" w:color="00000A"/>
              <w:left w:val="outset" w:sz="6" w:space="0" w:color="00000A"/>
              <w:bottom w:val="outset" w:sz="6" w:space="0" w:color="00000A"/>
              <w:right w:val="outset" w:sz="6" w:space="0" w:color="00000A"/>
            </w:tcBorders>
          </w:tcPr>
          <w:p w:rsidR="005006C2" w:rsidRPr="00CA137D" w:rsidRDefault="00834881" w:rsidP="005006C2">
            <w:pPr>
              <w:pStyle w:val="NoSpacing"/>
              <w:rPr>
                <w:rFonts w:eastAsia="Times New Roman" w:cs="Calibri"/>
                <w:bCs/>
                <w:color w:val="000000" w:themeColor="text1"/>
                <w:sz w:val="28"/>
                <w:szCs w:val="28"/>
                <w:lang w:eastAsia="en-GB"/>
              </w:rPr>
            </w:pPr>
            <w:r w:rsidRPr="00CA137D">
              <w:rPr>
                <w:rFonts w:eastAsia="Times New Roman" w:cs="Calibri"/>
                <w:b/>
                <w:bCs/>
                <w:sz w:val="28"/>
                <w:szCs w:val="28"/>
                <w:lang w:eastAsia="en-GB"/>
              </w:rPr>
              <w:t>M</w:t>
            </w:r>
            <w:r w:rsidR="005006C2" w:rsidRPr="00CA137D">
              <w:rPr>
                <w:rFonts w:eastAsia="Times New Roman" w:cs="Calibri"/>
                <w:b/>
                <w:bCs/>
                <w:sz w:val="28"/>
                <w:szCs w:val="28"/>
                <w:lang w:eastAsia="en-GB"/>
              </w:rPr>
              <w:t>e</w:t>
            </w:r>
            <w:r w:rsidR="00EA557A" w:rsidRPr="00CA137D">
              <w:rPr>
                <w:rFonts w:eastAsia="Times New Roman" w:cs="Calibri"/>
                <w:b/>
                <w:bCs/>
                <w:sz w:val="28"/>
                <w:szCs w:val="28"/>
                <w:lang w:eastAsia="en-GB"/>
              </w:rPr>
              <w:t xml:space="preserve">eting Closed: </w:t>
            </w:r>
            <w:r w:rsidR="00EA557A" w:rsidRPr="00CA137D">
              <w:rPr>
                <w:rFonts w:eastAsia="Times New Roman" w:cs="Calibri"/>
                <w:sz w:val="28"/>
                <w:szCs w:val="28"/>
                <w:lang w:eastAsia="en-GB"/>
              </w:rPr>
              <w:t>There being no further business t</w:t>
            </w:r>
            <w:r w:rsidR="00EA557A" w:rsidRPr="00CA137D">
              <w:rPr>
                <w:rFonts w:eastAsia="Times New Roman" w:cs="Calibri"/>
                <w:bCs/>
                <w:sz w:val="28"/>
                <w:szCs w:val="28"/>
                <w:lang w:eastAsia="en-GB"/>
              </w:rPr>
              <w:t>he</w:t>
            </w:r>
            <w:r w:rsidR="00B32C81" w:rsidRPr="00CA137D">
              <w:rPr>
                <w:rFonts w:eastAsia="Times New Roman" w:cs="Calibri"/>
                <w:bCs/>
                <w:sz w:val="28"/>
                <w:szCs w:val="28"/>
                <w:lang w:eastAsia="en-GB"/>
              </w:rPr>
              <w:t xml:space="preserve"> </w:t>
            </w:r>
            <w:r w:rsidR="00EA557A" w:rsidRPr="00CA137D">
              <w:rPr>
                <w:rFonts w:eastAsia="Times New Roman" w:cs="Calibri"/>
                <w:bCs/>
                <w:sz w:val="28"/>
                <w:szCs w:val="28"/>
                <w:lang w:eastAsia="en-GB"/>
              </w:rPr>
              <w:t xml:space="preserve">Chair closed the meeting </w:t>
            </w:r>
            <w:r w:rsidR="00EA557A" w:rsidRPr="00CA137D">
              <w:rPr>
                <w:rFonts w:eastAsia="Times New Roman" w:cs="Calibri"/>
                <w:bCs/>
                <w:color w:val="000000" w:themeColor="text1"/>
                <w:sz w:val="28"/>
                <w:szCs w:val="28"/>
                <w:lang w:eastAsia="en-GB"/>
              </w:rPr>
              <w:t>at</w:t>
            </w:r>
            <w:r w:rsidR="006121C6">
              <w:rPr>
                <w:rFonts w:eastAsia="Times New Roman" w:cs="Calibri"/>
                <w:bCs/>
                <w:color w:val="000000" w:themeColor="text1"/>
                <w:sz w:val="28"/>
                <w:szCs w:val="28"/>
                <w:lang w:eastAsia="en-GB"/>
              </w:rPr>
              <w:t xml:space="preserve"> 8.17pm.</w:t>
            </w:r>
          </w:p>
          <w:p w:rsidR="00EA557A" w:rsidRPr="009B1ADF" w:rsidRDefault="00EA557A" w:rsidP="005006C2">
            <w:pPr>
              <w:pStyle w:val="NoSpacing"/>
              <w:rPr>
                <w:rFonts w:eastAsia="Times New Roman" w:cs="Calibri"/>
                <w:b/>
                <w:bCs/>
                <w:sz w:val="28"/>
                <w:szCs w:val="28"/>
                <w:u w:val="single"/>
                <w:lang w:eastAsia="en-GB"/>
              </w:rPr>
            </w:pPr>
            <w:r w:rsidRPr="00CA137D">
              <w:rPr>
                <w:rFonts w:eastAsia="Times New Roman" w:cs="Calibri"/>
                <w:b/>
                <w:bCs/>
                <w:sz w:val="28"/>
                <w:szCs w:val="28"/>
                <w:lang w:eastAsia="en-GB"/>
              </w:rPr>
              <w:t xml:space="preserve">Date of next Parish Council meeting: </w:t>
            </w:r>
            <w:r w:rsidRPr="00CA137D">
              <w:rPr>
                <w:rFonts w:eastAsia="Times New Roman" w:cs="Calibri"/>
                <w:sz w:val="28"/>
                <w:szCs w:val="28"/>
                <w:lang w:eastAsia="en-GB"/>
              </w:rPr>
              <w:t xml:space="preserve"> Wednesday </w:t>
            </w:r>
            <w:r w:rsidR="005006C2" w:rsidRPr="00CA137D">
              <w:rPr>
                <w:rFonts w:eastAsia="Times New Roman" w:cs="Calibri"/>
                <w:sz w:val="28"/>
                <w:szCs w:val="28"/>
                <w:lang w:eastAsia="en-GB"/>
              </w:rPr>
              <w:t>2</w:t>
            </w:r>
            <w:r w:rsidR="006C18AC">
              <w:rPr>
                <w:rFonts w:eastAsia="Times New Roman" w:cs="Calibri"/>
                <w:sz w:val="28"/>
                <w:szCs w:val="28"/>
                <w:lang w:eastAsia="en-GB"/>
              </w:rPr>
              <w:t>8</w:t>
            </w:r>
            <w:r w:rsidR="00834881" w:rsidRPr="00CA137D">
              <w:rPr>
                <w:rFonts w:eastAsia="Times New Roman" w:cs="Calibri"/>
                <w:sz w:val="28"/>
                <w:szCs w:val="28"/>
                <w:vertAlign w:val="superscript"/>
                <w:lang w:eastAsia="en-GB"/>
              </w:rPr>
              <w:t>th</w:t>
            </w:r>
            <w:r w:rsidR="00834881" w:rsidRPr="00CA137D">
              <w:rPr>
                <w:rFonts w:eastAsia="Times New Roman" w:cs="Calibri"/>
                <w:sz w:val="28"/>
                <w:szCs w:val="28"/>
                <w:lang w:eastAsia="en-GB"/>
              </w:rPr>
              <w:t xml:space="preserve"> </w:t>
            </w:r>
            <w:r w:rsidR="006C18AC">
              <w:rPr>
                <w:rFonts w:eastAsia="Times New Roman" w:cs="Calibri"/>
                <w:sz w:val="28"/>
                <w:szCs w:val="28"/>
                <w:lang w:eastAsia="en-GB"/>
              </w:rPr>
              <w:t>January</w:t>
            </w:r>
            <w:r w:rsidR="004B1834" w:rsidRPr="00CA137D">
              <w:rPr>
                <w:rFonts w:eastAsia="Times New Roman" w:cs="Calibri"/>
                <w:sz w:val="28"/>
                <w:szCs w:val="28"/>
                <w:lang w:eastAsia="en-GB"/>
              </w:rPr>
              <w:t xml:space="preserve"> at 7.15pm</w:t>
            </w:r>
            <w:r w:rsidR="009B1ADF">
              <w:rPr>
                <w:rFonts w:eastAsia="Times New Roman" w:cs="Calibri"/>
                <w:sz w:val="28"/>
                <w:szCs w:val="28"/>
                <w:lang w:eastAsia="en-GB"/>
              </w:rPr>
              <w:t xml:space="preserve">  </w:t>
            </w:r>
          </w:p>
        </w:tc>
      </w:tr>
    </w:tbl>
    <w:p w:rsidR="00EA557A" w:rsidRPr="00CA137D" w:rsidRDefault="00EA557A" w:rsidP="00EA557A">
      <w:pPr>
        <w:pStyle w:val="NoSpacing"/>
        <w:rPr>
          <w:rFonts w:cs="Calibri"/>
          <w:sz w:val="28"/>
          <w:szCs w:val="28"/>
        </w:rPr>
      </w:pPr>
    </w:p>
    <w:p w:rsidR="00EA557A" w:rsidRPr="00CA137D" w:rsidRDefault="00EA557A" w:rsidP="00EA557A">
      <w:pPr>
        <w:pStyle w:val="NoSpacing"/>
        <w:rPr>
          <w:rFonts w:cs="Calibri"/>
          <w:sz w:val="28"/>
          <w:szCs w:val="28"/>
        </w:rPr>
      </w:pPr>
    </w:p>
    <w:p w:rsidR="00EC6422" w:rsidRPr="00CA137D" w:rsidRDefault="00EC6422">
      <w:pPr>
        <w:rPr>
          <w:rFonts w:ascii="Calibri" w:hAnsi="Calibri" w:cs="Calibri"/>
          <w:sz w:val="28"/>
          <w:szCs w:val="28"/>
        </w:rPr>
      </w:pPr>
    </w:p>
    <w:sectPr w:rsidR="00EC6422" w:rsidRPr="00CA137D" w:rsidSect="00EA557A">
      <w:headerReference w:type="even" r:id="rId7"/>
      <w:headerReference w:type="default" r:id="rId8"/>
      <w:footerReference w:type="even" r:id="rId9"/>
      <w:footerReference w:type="default" r:id="rId10"/>
      <w:headerReference w:type="first" r:id="rId11"/>
      <w:footerReference w:type="first" r:id="rId12"/>
      <w:pgSz w:w="11906" w:h="16838"/>
      <w:pgMar w:top="720" w:right="964" w:bottom="720" w:left="964" w:header="28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450684" w:rsidRDefault="00450684">
      <w:r>
        <w:separator/>
      </w:r>
    </w:p>
  </w:endnote>
  <w:endnote w:type="continuationSeparator" w:id="0">
    <w:p w:rsidR="00450684" w:rsidRDefault="004506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B4E49" w:rsidRDefault="00CB4E4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A557A" w:rsidRPr="00AB15EB" w:rsidRDefault="00EA557A">
    <w:pPr>
      <w:pStyle w:val="Footer"/>
      <w:rPr>
        <w:rFonts w:asciiTheme="minorHAnsi" w:eastAsiaTheme="minorHAnsi" w:hAnsiTheme="minorHAnsi" w:cstheme="minorBidi"/>
        <w:sz w:val="22"/>
        <w:szCs w:val="22"/>
        <w:lang w:val="en-GB" w:eastAsia="en-US"/>
      </w:rPr>
    </w:pPr>
    <w:r w:rsidRPr="00AB15EB">
      <w:rPr>
        <w:rFonts w:asciiTheme="minorHAnsi" w:eastAsiaTheme="minorHAnsi" w:hAnsiTheme="minorHAnsi" w:cstheme="minorBidi"/>
        <w:sz w:val="22"/>
        <w:szCs w:val="22"/>
        <w:lang w:val="en-GB" w:eastAsia="en-US"/>
      </w:rPr>
      <w:t xml:space="preserve">Approved by the Chair on </w:t>
    </w:r>
    <w:r>
      <w:rPr>
        <w:rFonts w:asciiTheme="minorHAnsi" w:eastAsiaTheme="minorHAnsi" w:hAnsiTheme="minorHAnsi" w:cstheme="minorBidi"/>
        <w:sz w:val="22"/>
        <w:szCs w:val="22"/>
        <w:lang w:val="en-GB" w:eastAsia="en-US"/>
      </w:rPr>
      <w:t xml:space="preserve">Wednesday </w:t>
    </w:r>
    <w:r w:rsidR="00362262">
      <w:rPr>
        <w:rFonts w:asciiTheme="minorHAnsi" w:eastAsiaTheme="minorHAnsi" w:hAnsiTheme="minorHAnsi" w:cstheme="minorBidi"/>
        <w:sz w:val="22"/>
        <w:szCs w:val="22"/>
        <w:lang w:val="en-GB" w:eastAsia="en-US"/>
      </w:rPr>
      <w:t>2</w:t>
    </w:r>
    <w:r w:rsidR="0041552F">
      <w:rPr>
        <w:rFonts w:asciiTheme="minorHAnsi" w:eastAsiaTheme="minorHAnsi" w:hAnsiTheme="minorHAnsi" w:cstheme="minorBidi"/>
        <w:sz w:val="22"/>
        <w:szCs w:val="22"/>
        <w:lang w:val="en-GB" w:eastAsia="en-US"/>
      </w:rPr>
      <w:t>8</w:t>
    </w:r>
    <w:r w:rsidR="005268B9" w:rsidRPr="005268B9">
      <w:rPr>
        <w:rFonts w:asciiTheme="minorHAnsi" w:eastAsiaTheme="minorHAnsi" w:hAnsiTheme="minorHAnsi" w:cstheme="minorBidi"/>
        <w:sz w:val="22"/>
        <w:szCs w:val="22"/>
        <w:vertAlign w:val="superscript"/>
        <w:lang w:val="en-GB" w:eastAsia="en-US"/>
      </w:rPr>
      <w:t>th</w:t>
    </w:r>
    <w:r w:rsidR="005268B9">
      <w:rPr>
        <w:rFonts w:asciiTheme="minorHAnsi" w:eastAsiaTheme="minorHAnsi" w:hAnsiTheme="minorHAnsi" w:cstheme="minorBidi"/>
        <w:sz w:val="22"/>
        <w:szCs w:val="22"/>
        <w:lang w:val="en-GB" w:eastAsia="en-US"/>
      </w:rPr>
      <w:t xml:space="preserve"> </w:t>
    </w:r>
    <w:r w:rsidR="0041552F">
      <w:rPr>
        <w:rFonts w:asciiTheme="minorHAnsi" w:eastAsiaTheme="minorHAnsi" w:hAnsiTheme="minorHAnsi" w:cstheme="minorBidi"/>
        <w:sz w:val="22"/>
        <w:szCs w:val="22"/>
        <w:lang w:val="en-GB" w:eastAsia="en-US"/>
      </w:rPr>
      <w:t>January</w:t>
    </w:r>
    <w:r>
      <w:rPr>
        <w:rFonts w:asciiTheme="minorHAnsi" w:eastAsiaTheme="minorHAnsi" w:hAnsiTheme="minorHAnsi" w:cstheme="minorBidi"/>
        <w:sz w:val="22"/>
        <w:szCs w:val="22"/>
        <w:lang w:val="en-GB" w:eastAsia="en-US"/>
      </w:rPr>
      <w:t xml:space="preserve"> </w:t>
    </w:r>
    <w:r w:rsidRPr="00AB15EB">
      <w:rPr>
        <w:rFonts w:asciiTheme="minorHAnsi" w:eastAsiaTheme="minorHAnsi" w:hAnsiTheme="minorHAnsi" w:cstheme="minorBidi"/>
        <w:sz w:val="22"/>
        <w:szCs w:val="22"/>
        <w:lang w:val="en-GB" w:eastAsia="en-US"/>
      </w:rPr>
      <w:t>202</w:t>
    </w:r>
    <w:r w:rsidR="0041552F">
      <w:rPr>
        <w:rFonts w:asciiTheme="minorHAnsi" w:eastAsiaTheme="minorHAnsi" w:hAnsiTheme="minorHAnsi" w:cstheme="minorBidi"/>
        <w:sz w:val="22"/>
        <w:szCs w:val="22"/>
        <w:lang w:val="en-GB" w:eastAsia="en-US"/>
      </w:rPr>
      <w:t>6</w:t>
    </w:r>
    <w:r w:rsidRPr="00AB15EB">
      <w:rPr>
        <w:rFonts w:asciiTheme="minorHAnsi" w:eastAsiaTheme="minorHAnsi" w:hAnsiTheme="minorHAnsi" w:cstheme="minorBidi"/>
        <w:sz w:val="22"/>
        <w:szCs w:val="22"/>
        <w:lang w:val="en-GB" w:eastAsia="en-US"/>
      </w:rPr>
      <w:t>, Signed:</w:t>
    </w:r>
  </w:p>
  <w:p w:rsidR="00EA557A" w:rsidRDefault="00EA557A">
    <w:pPr>
      <w:pStyle w:val="Footer"/>
    </w:pPr>
  </w:p>
  <w:p w:rsidR="00EA557A" w:rsidRDefault="00EA557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B4E49" w:rsidRDefault="00CB4E4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450684" w:rsidRDefault="00450684">
      <w:r>
        <w:separator/>
      </w:r>
    </w:p>
  </w:footnote>
  <w:footnote w:type="continuationSeparator" w:id="0">
    <w:p w:rsidR="00450684" w:rsidRDefault="004506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A557A" w:rsidRDefault="00CB4E49">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38198454" o:spid="_x0000_s1026" type="#_x0000_t136" style="position:absolute;margin-left:0;margin-top:0;width:502.45pt;height:200.95pt;rotation:315;z-index:-251654144;mso-position-horizontal:center;mso-position-horizontal-relative:margin;mso-position-vertical:center;mso-position-vertical-relative:margin" o:allowincell="f" fillcolor="silver" stroked="f">
          <v:fill opacity=".5"/>
          <v:textpath style="font-family:&quot;Times New Roman&quot;;font-size:1pt" string="DRAFT"/>
        </v:shape>
      </w:pict>
    </w:r>
    <w:r w:rsidR="00EA557A">
      <w:rPr>
        <w:noProof/>
      </w:rPr>
      <mc:AlternateContent>
        <mc:Choice Requires="wps">
          <w:drawing>
            <wp:anchor distT="0" distB="0" distL="114300" distR="114300" simplePos="0" relativeHeight="251657216" behindDoc="1" locked="0" layoutInCell="0" allowOverlap="1">
              <wp:simplePos x="0" y="0"/>
              <wp:positionH relativeFrom="margin">
                <wp:align>center</wp:align>
              </wp:positionH>
              <wp:positionV relativeFrom="margin">
                <wp:align>center</wp:align>
              </wp:positionV>
              <wp:extent cx="6381115" cy="2552065"/>
              <wp:effectExtent l="0" t="1619250" r="0" b="1477010"/>
              <wp:wrapNone/>
              <wp:docPr id="755687310"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381115" cy="25520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EA557A" w:rsidRDefault="00EA557A" w:rsidP="00EA557A">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0;margin-top:0;width:502.45pt;height:200.95pt;rotation:-45;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" o:allowincell="f" filled="f" stroked="f">
              <v:stroke joinstyle="round"/>
              <o:lock v:ext="edit" shapetype="t"/>
              <v:textbox style="mso-fit-shape-to-text:t">
                <w:txbxContent>
                  <w:p w:rsidR="00EA557A" w:rsidRDefault="00EA557A" w:rsidP="00EA557A">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A557A" w:rsidRDefault="00CB4E49">
    <w:pPr>
      <w:pStyle w:val="Header"/>
      <w:jc w:val="cent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38198455" o:spid="_x0000_s1027" type="#_x0000_t136" style="position:absolute;left:0;text-align:left;margin-left:0;margin-top:0;width:502.45pt;height:200.95pt;rotation:315;z-index:-251652096;mso-position-horizontal:center;mso-position-horizontal-relative:margin;mso-position-vertical:center;mso-position-vertical-relative:margin" o:allowincell="f" fillcolor="silver" stroked="f">
          <v:fill opacity=".5"/>
          <v:textpath style="font-family:&quot;Times New Roman&quot;;font-size:1pt" string="DRAFT"/>
        </v:shape>
      </w:pict>
    </w:r>
    <w:r w:rsidR="00EA557A">
      <w:rPr>
        <w:noProof/>
      </w:rPr>
      <mc:AlternateContent>
        <mc:Choice Requires="wps">
          <w:drawing>
            <wp:anchor distT="0" distB="0" distL="114300" distR="114300" simplePos="0" relativeHeight="251658240" behindDoc="1" locked="0" layoutInCell="0" allowOverlap="1">
              <wp:simplePos x="0" y="0"/>
              <wp:positionH relativeFrom="margin">
                <wp:align>center</wp:align>
              </wp:positionH>
              <wp:positionV relativeFrom="margin">
                <wp:align>center</wp:align>
              </wp:positionV>
              <wp:extent cx="6381115" cy="2552065"/>
              <wp:effectExtent l="0" t="1619250" r="0" b="1477010"/>
              <wp:wrapNone/>
              <wp:docPr id="18332029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381115" cy="25520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EA557A" w:rsidRDefault="00EA557A" w:rsidP="00EA557A">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7" type="#_x0000_t202" style="position:absolute;left:0;text-align:left;margin-left:0;margin-top:0;width:502.45pt;height:200.95pt;rotation:-45;z-index:-25165824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" o:allowincell="f" filled="f" stroked="f">
              <v:stroke joinstyle="round"/>
              <o:lock v:ext="edit" shapetype="t"/>
              <v:textbox style="mso-fit-shape-to-text:t">
                <w:txbxContent>
                  <w:p w:rsidR="00EA557A" w:rsidRDefault="00EA557A" w:rsidP="00EA557A">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B4E49" w:rsidRDefault="00CB4E49">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38198453" o:spid="_x0000_s1025" type="#_x0000_t136" style="position:absolute;margin-left:0;margin-top:0;width:502.45pt;height:200.95pt;rotation:315;z-index:-251656192;mso-position-horizontal:center;mso-position-horizontal-relative:margin;mso-position-vertical:center;mso-position-vertical-relative:margin" o:allowincell="f" fillcolor="silver" stroked="f">
          <v:fill opacity=".5"/>
          <v:textpath style="font-family:&quot;Times New Roman&quot;;font-size:1pt" string="DRAFT"/>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75F93"/>
    <w:multiLevelType w:val="hybridMultilevel"/>
    <w:tmpl w:val="F78C67BA"/>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4909485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557A"/>
    <w:rsid w:val="0001365C"/>
    <w:rsid w:val="00016540"/>
    <w:rsid w:val="00082DDD"/>
    <w:rsid w:val="00083C2A"/>
    <w:rsid w:val="0008681F"/>
    <w:rsid w:val="000A2D5E"/>
    <w:rsid w:val="000B367B"/>
    <w:rsid w:val="000F386F"/>
    <w:rsid w:val="00101129"/>
    <w:rsid w:val="00101563"/>
    <w:rsid w:val="0011585A"/>
    <w:rsid w:val="001273FB"/>
    <w:rsid w:val="00131027"/>
    <w:rsid w:val="001310D2"/>
    <w:rsid w:val="001E7C89"/>
    <w:rsid w:val="001F22EC"/>
    <w:rsid w:val="002025F7"/>
    <w:rsid w:val="002268E2"/>
    <w:rsid w:val="002966FA"/>
    <w:rsid w:val="002A7E71"/>
    <w:rsid w:val="002C1E4E"/>
    <w:rsid w:val="002F3458"/>
    <w:rsid w:val="00300A78"/>
    <w:rsid w:val="00362262"/>
    <w:rsid w:val="003F01AF"/>
    <w:rsid w:val="003F7B98"/>
    <w:rsid w:val="00400578"/>
    <w:rsid w:val="0041552F"/>
    <w:rsid w:val="004312C3"/>
    <w:rsid w:val="00443D51"/>
    <w:rsid w:val="00445B38"/>
    <w:rsid w:val="00450684"/>
    <w:rsid w:val="00455298"/>
    <w:rsid w:val="00473A6C"/>
    <w:rsid w:val="00493220"/>
    <w:rsid w:val="00494479"/>
    <w:rsid w:val="004B1834"/>
    <w:rsid w:val="004D303B"/>
    <w:rsid w:val="004D3D48"/>
    <w:rsid w:val="004F300B"/>
    <w:rsid w:val="005006C2"/>
    <w:rsid w:val="005208EF"/>
    <w:rsid w:val="005268B9"/>
    <w:rsid w:val="00527B8E"/>
    <w:rsid w:val="00545685"/>
    <w:rsid w:val="00595C45"/>
    <w:rsid w:val="005976BF"/>
    <w:rsid w:val="005C3CD8"/>
    <w:rsid w:val="005F4448"/>
    <w:rsid w:val="006121C6"/>
    <w:rsid w:val="00621E33"/>
    <w:rsid w:val="00663ED5"/>
    <w:rsid w:val="0069186A"/>
    <w:rsid w:val="006C18AC"/>
    <w:rsid w:val="007153C1"/>
    <w:rsid w:val="00735DC6"/>
    <w:rsid w:val="00742E2E"/>
    <w:rsid w:val="00747A77"/>
    <w:rsid w:val="0080015D"/>
    <w:rsid w:val="00834881"/>
    <w:rsid w:val="00862060"/>
    <w:rsid w:val="008B1B8D"/>
    <w:rsid w:val="008B4DAC"/>
    <w:rsid w:val="008B5E76"/>
    <w:rsid w:val="008C03F2"/>
    <w:rsid w:val="008F119F"/>
    <w:rsid w:val="00956CE3"/>
    <w:rsid w:val="00966121"/>
    <w:rsid w:val="009B1ADF"/>
    <w:rsid w:val="009C1CC7"/>
    <w:rsid w:val="009E4ABD"/>
    <w:rsid w:val="009E6749"/>
    <w:rsid w:val="00A250C0"/>
    <w:rsid w:val="00A35706"/>
    <w:rsid w:val="00A53B95"/>
    <w:rsid w:val="00AC1BD6"/>
    <w:rsid w:val="00AE0E20"/>
    <w:rsid w:val="00B125B7"/>
    <w:rsid w:val="00B32C81"/>
    <w:rsid w:val="00B44CCC"/>
    <w:rsid w:val="00B750B1"/>
    <w:rsid w:val="00B8215B"/>
    <w:rsid w:val="00C0094A"/>
    <w:rsid w:val="00C7387B"/>
    <w:rsid w:val="00CA137D"/>
    <w:rsid w:val="00CA4ED0"/>
    <w:rsid w:val="00CB43BA"/>
    <w:rsid w:val="00CB4E49"/>
    <w:rsid w:val="00CC1371"/>
    <w:rsid w:val="00CF4EA9"/>
    <w:rsid w:val="00D06C39"/>
    <w:rsid w:val="00D11A44"/>
    <w:rsid w:val="00D12433"/>
    <w:rsid w:val="00DB0A1B"/>
    <w:rsid w:val="00DD358D"/>
    <w:rsid w:val="00DE040C"/>
    <w:rsid w:val="00DF5E48"/>
    <w:rsid w:val="00E12D5E"/>
    <w:rsid w:val="00E3798C"/>
    <w:rsid w:val="00E52335"/>
    <w:rsid w:val="00E8739A"/>
    <w:rsid w:val="00E9338F"/>
    <w:rsid w:val="00E96B31"/>
    <w:rsid w:val="00EA557A"/>
    <w:rsid w:val="00EC6422"/>
    <w:rsid w:val="00EF0B48"/>
    <w:rsid w:val="00F1294F"/>
    <w:rsid w:val="00F46516"/>
    <w:rsid w:val="00F91C22"/>
    <w:rsid w:val="00F936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F0C6BD"/>
  <w15:chartTrackingRefBased/>
  <w15:docId w15:val="{482E6743-FB3F-4B27-9AB1-AF04C51A72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557A"/>
    <w:pPr>
      <w:spacing w:after="0" w:line="240" w:lineRule="auto"/>
    </w:pPr>
    <w:rPr>
      <w:rFonts w:ascii="Times New Roman" w:eastAsia="Times New Roman" w:hAnsi="Times New Roman" w:cs="Times New Roman"/>
      <w:kern w:val="0"/>
      <w:sz w:val="20"/>
      <w:szCs w:val="20"/>
      <w:lang w:val="en-US" w:eastAsia="en-GB"/>
      <w14:ligatures w14:val="none"/>
    </w:rPr>
  </w:style>
  <w:style w:type="paragraph" w:styleId="Heading1">
    <w:name w:val="heading 1"/>
    <w:basedOn w:val="Normal"/>
    <w:next w:val="Normal"/>
    <w:link w:val="Heading1Char"/>
    <w:uiPriority w:val="9"/>
    <w:qFormat/>
    <w:rsid w:val="00EA557A"/>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GB" w:eastAsia="en-US"/>
      <w14:ligatures w14:val="standardContextual"/>
    </w:rPr>
  </w:style>
  <w:style w:type="paragraph" w:styleId="Heading2">
    <w:name w:val="heading 2"/>
    <w:basedOn w:val="Normal"/>
    <w:next w:val="Normal"/>
    <w:link w:val="Heading2Char"/>
    <w:uiPriority w:val="9"/>
    <w:semiHidden/>
    <w:unhideWhenUsed/>
    <w:qFormat/>
    <w:rsid w:val="00EA557A"/>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GB" w:eastAsia="en-US"/>
      <w14:ligatures w14:val="standardContextual"/>
    </w:rPr>
  </w:style>
  <w:style w:type="paragraph" w:styleId="Heading3">
    <w:name w:val="heading 3"/>
    <w:basedOn w:val="Normal"/>
    <w:next w:val="Normal"/>
    <w:link w:val="Heading3Char"/>
    <w:uiPriority w:val="9"/>
    <w:semiHidden/>
    <w:unhideWhenUsed/>
    <w:qFormat/>
    <w:rsid w:val="00EA557A"/>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GB" w:eastAsia="en-US"/>
      <w14:ligatures w14:val="standardContextual"/>
    </w:rPr>
  </w:style>
  <w:style w:type="paragraph" w:styleId="Heading4">
    <w:name w:val="heading 4"/>
    <w:basedOn w:val="Normal"/>
    <w:next w:val="Normal"/>
    <w:link w:val="Heading4Char"/>
    <w:uiPriority w:val="9"/>
    <w:semiHidden/>
    <w:unhideWhenUsed/>
    <w:qFormat/>
    <w:rsid w:val="00EA557A"/>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GB" w:eastAsia="en-US"/>
      <w14:ligatures w14:val="standardContextual"/>
    </w:rPr>
  </w:style>
  <w:style w:type="paragraph" w:styleId="Heading5">
    <w:name w:val="heading 5"/>
    <w:basedOn w:val="Normal"/>
    <w:next w:val="Normal"/>
    <w:link w:val="Heading5Char"/>
    <w:uiPriority w:val="9"/>
    <w:semiHidden/>
    <w:unhideWhenUsed/>
    <w:qFormat/>
    <w:rsid w:val="00EA557A"/>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GB" w:eastAsia="en-US"/>
      <w14:ligatures w14:val="standardContextual"/>
    </w:rPr>
  </w:style>
  <w:style w:type="paragraph" w:styleId="Heading6">
    <w:name w:val="heading 6"/>
    <w:basedOn w:val="Normal"/>
    <w:next w:val="Normal"/>
    <w:link w:val="Heading6Char"/>
    <w:uiPriority w:val="9"/>
    <w:semiHidden/>
    <w:unhideWhenUsed/>
    <w:qFormat/>
    <w:rsid w:val="00EA557A"/>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GB" w:eastAsia="en-US"/>
      <w14:ligatures w14:val="standardContextual"/>
    </w:rPr>
  </w:style>
  <w:style w:type="paragraph" w:styleId="Heading7">
    <w:name w:val="heading 7"/>
    <w:basedOn w:val="Normal"/>
    <w:next w:val="Normal"/>
    <w:link w:val="Heading7Char"/>
    <w:uiPriority w:val="9"/>
    <w:semiHidden/>
    <w:unhideWhenUsed/>
    <w:qFormat/>
    <w:rsid w:val="00EA557A"/>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GB" w:eastAsia="en-US"/>
      <w14:ligatures w14:val="standardContextual"/>
    </w:rPr>
  </w:style>
  <w:style w:type="paragraph" w:styleId="Heading8">
    <w:name w:val="heading 8"/>
    <w:basedOn w:val="Normal"/>
    <w:next w:val="Normal"/>
    <w:link w:val="Heading8Char"/>
    <w:uiPriority w:val="9"/>
    <w:semiHidden/>
    <w:unhideWhenUsed/>
    <w:qFormat/>
    <w:rsid w:val="00EA557A"/>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GB" w:eastAsia="en-US"/>
      <w14:ligatures w14:val="standardContextual"/>
    </w:rPr>
  </w:style>
  <w:style w:type="paragraph" w:styleId="Heading9">
    <w:name w:val="heading 9"/>
    <w:basedOn w:val="Normal"/>
    <w:next w:val="Normal"/>
    <w:link w:val="Heading9Char"/>
    <w:uiPriority w:val="9"/>
    <w:semiHidden/>
    <w:unhideWhenUsed/>
    <w:qFormat/>
    <w:rsid w:val="00EA557A"/>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GB"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557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A557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A557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A557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A557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A55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A55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A55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A557A"/>
    <w:rPr>
      <w:rFonts w:eastAsiaTheme="majorEastAsia" w:cstheme="majorBidi"/>
      <w:color w:val="272727" w:themeColor="text1" w:themeTint="D8"/>
    </w:rPr>
  </w:style>
  <w:style w:type="paragraph" w:styleId="Title">
    <w:name w:val="Title"/>
    <w:basedOn w:val="Normal"/>
    <w:next w:val="Normal"/>
    <w:link w:val="TitleChar"/>
    <w:uiPriority w:val="10"/>
    <w:qFormat/>
    <w:rsid w:val="00EA557A"/>
    <w:pPr>
      <w:spacing w:after="80"/>
      <w:contextualSpacing/>
    </w:pPr>
    <w:rPr>
      <w:rFonts w:asciiTheme="majorHAnsi" w:eastAsiaTheme="majorEastAsia" w:hAnsiTheme="majorHAnsi" w:cstheme="majorBidi"/>
      <w:spacing w:val="-10"/>
      <w:kern w:val="28"/>
      <w:sz w:val="56"/>
      <w:szCs w:val="56"/>
      <w:lang w:val="en-GB" w:eastAsia="en-US"/>
      <w14:ligatures w14:val="standardContextual"/>
    </w:rPr>
  </w:style>
  <w:style w:type="character" w:customStyle="1" w:styleId="TitleChar">
    <w:name w:val="Title Char"/>
    <w:basedOn w:val="DefaultParagraphFont"/>
    <w:link w:val="Title"/>
    <w:uiPriority w:val="10"/>
    <w:rsid w:val="00EA55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A557A"/>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GB" w:eastAsia="en-US"/>
      <w14:ligatures w14:val="standardContextual"/>
    </w:rPr>
  </w:style>
  <w:style w:type="character" w:customStyle="1" w:styleId="SubtitleChar">
    <w:name w:val="Subtitle Char"/>
    <w:basedOn w:val="DefaultParagraphFont"/>
    <w:link w:val="Subtitle"/>
    <w:uiPriority w:val="11"/>
    <w:rsid w:val="00EA55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A557A"/>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GB" w:eastAsia="en-US"/>
      <w14:ligatures w14:val="standardContextual"/>
    </w:rPr>
  </w:style>
  <w:style w:type="character" w:customStyle="1" w:styleId="QuoteChar">
    <w:name w:val="Quote Char"/>
    <w:basedOn w:val="DefaultParagraphFont"/>
    <w:link w:val="Quote"/>
    <w:uiPriority w:val="29"/>
    <w:rsid w:val="00EA557A"/>
    <w:rPr>
      <w:i/>
      <w:iCs/>
      <w:color w:val="404040" w:themeColor="text1" w:themeTint="BF"/>
    </w:rPr>
  </w:style>
  <w:style w:type="paragraph" w:styleId="ListParagraph">
    <w:name w:val="List Paragraph"/>
    <w:basedOn w:val="Normal"/>
    <w:uiPriority w:val="34"/>
    <w:qFormat/>
    <w:rsid w:val="00EA557A"/>
    <w:pPr>
      <w:spacing w:after="160" w:line="278" w:lineRule="auto"/>
      <w:ind w:left="720"/>
      <w:contextualSpacing/>
    </w:pPr>
    <w:rPr>
      <w:rFonts w:asciiTheme="minorHAnsi" w:eastAsiaTheme="minorHAnsi" w:hAnsiTheme="minorHAnsi" w:cstheme="minorBidi"/>
      <w:kern w:val="2"/>
      <w:sz w:val="24"/>
      <w:szCs w:val="24"/>
      <w:lang w:val="en-GB" w:eastAsia="en-US"/>
      <w14:ligatures w14:val="standardContextual"/>
    </w:rPr>
  </w:style>
  <w:style w:type="character" w:styleId="IntenseEmphasis">
    <w:name w:val="Intense Emphasis"/>
    <w:basedOn w:val="DefaultParagraphFont"/>
    <w:uiPriority w:val="21"/>
    <w:qFormat/>
    <w:rsid w:val="00EA557A"/>
    <w:rPr>
      <w:i/>
      <w:iCs/>
      <w:color w:val="0F4761" w:themeColor="accent1" w:themeShade="BF"/>
    </w:rPr>
  </w:style>
  <w:style w:type="paragraph" w:styleId="IntenseQuote">
    <w:name w:val="Intense Quote"/>
    <w:basedOn w:val="Normal"/>
    <w:next w:val="Normal"/>
    <w:link w:val="IntenseQuoteChar"/>
    <w:uiPriority w:val="30"/>
    <w:qFormat/>
    <w:rsid w:val="00EA557A"/>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GB" w:eastAsia="en-US"/>
      <w14:ligatures w14:val="standardContextual"/>
    </w:rPr>
  </w:style>
  <w:style w:type="character" w:customStyle="1" w:styleId="IntenseQuoteChar">
    <w:name w:val="Intense Quote Char"/>
    <w:basedOn w:val="DefaultParagraphFont"/>
    <w:link w:val="IntenseQuote"/>
    <w:uiPriority w:val="30"/>
    <w:rsid w:val="00EA557A"/>
    <w:rPr>
      <w:i/>
      <w:iCs/>
      <w:color w:val="0F4761" w:themeColor="accent1" w:themeShade="BF"/>
    </w:rPr>
  </w:style>
  <w:style w:type="character" w:styleId="IntenseReference">
    <w:name w:val="Intense Reference"/>
    <w:basedOn w:val="DefaultParagraphFont"/>
    <w:uiPriority w:val="32"/>
    <w:qFormat/>
    <w:rsid w:val="00EA557A"/>
    <w:rPr>
      <w:b/>
      <w:bCs/>
      <w:smallCaps/>
      <w:color w:val="0F4761" w:themeColor="accent1" w:themeShade="BF"/>
      <w:spacing w:val="5"/>
    </w:rPr>
  </w:style>
  <w:style w:type="paragraph" w:styleId="Header">
    <w:name w:val="header"/>
    <w:basedOn w:val="Normal"/>
    <w:link w:val="HeaderChar"/>
    <w:rsid w:val="00EA557A"/>
    <w:pPr>
      <w:tabs>
        <w:tab w:val="center" w:pos="4320"/>
        <w:tab w:val="right" w:pos="8640"/>
      </w:tabs>
    </w:pPr>
  </w:style>
  <w:style w:type="character" w:customStyle="1" w:styleId="HeaderChar">
    <w:name w:val="Header Char"/>
    <w:basedOn w:val="DefaultParagraphFont"/>
    <w:link w:val="Header"/>
    <w:rsid w:val="00EA557A"/>
    <w:rPr>
      <w:rFonts w:ascii="Times New Roman" w:eastAsia="Times New Roman" w:hAnsi="Times New Roman" w:cs="Times New Roman"/>
      <w:kern w:val="0"/>
      <w:sz w:val="20"/>
      <w:szCs w:val="20"/>
      <w:lang w:val="en-US" w:eastAsia="en-GB"/>
      <w14:ligatures w14:val="none"/>
    </w:rPr>
  </w:style>
  <w:style w:type="paragraph" w:styleId="Footer">
    <w:name w:val="footer"/>
    <w:basedOn w:val="Normal"/>
    <w:link w:val="FooterChar"/>
    <w:uiPriority w:val="99"/>
    <w:rsid w:val="00EA557A"/>
    <w:pPr>
      <w:tabs>
        <w:tab w:val="center" w:pos="4320"/>
        <w:tab w:val="right" w:pos="8640"/>
      </w:tabs>
    </w:pPr>
  </w:style>
  <w:style w:type="character" w:customStyle="1" w:styleId="FooterChar">
    <w:name w:val="Footer Char"/>
    <w:basedOn w:val="DefaultParagraphFont"/>
    <w:link w:val="Footer"/>
    <w:uiPriority w:val="99"/>
    <w:rsid w:val="00EA557A"/>
    <w:rPr>
      <w:rFonts w:ascii="Times New Roman" w:eastAsia="Times New Roman" w:hAnsi="Times New Roman" w:cs="Times New Roman"/>
      <w:kern w:val="0"/>
      <w:sz w:val="20"/>
      <w:szCs w:val="20"/>
      <w:lang w:val="en-US" w:eastAsia="en-GB"/>
      <w14:ligatures w14:val="none"/>
    </w:rPr>
  </w:style>
  <w:style w:type="character" w:customStyle="1" w:styleId="casenumber">
    <w:name w:val="casenumber"/>
    <w:basedOn w:val="DefaultParagraphFont"/>
    <w:rsid w:val="00EA557A"/>
  </w:style>
  <w:style w:type="paragraph" w:styleId="NoSpacing">
    <w:name w:val="No Spacing"/>
    <w:uiPriority w:val="1"/>
    <w:qFormat/>
    <w:rsid w:val="00EA557A"/>
    <w:pPr>
      <w:spacing w:after="0" w:line="240" w:lineRule="auto"/>
    </w:pPr>
    <w:rPr>
      <w:rFonts w:ascii="Calibri" w:eastAsia="Calibri" w:hAnsi="Calibri" w:cs="Times New Roman"/>
      <w:kern w:val="0"/>
      <w:sz w:val="22"/>
      <w:szCs w:val="22"/>
      <w14:ligatures w14:val="none"/>
    </w:rPr>
  </w:style>
  <w:style w:type="character" w:customStyle="1" w:styleId="eop">
    <w:name w:val="eop"/>
    <w:basedOn w:val="DefaultParagraphFont"/>
    <w:rsid w:val="00EA557A"/>
  </w:style>
  <w:style w:type="character" w:customStyle="1" w:styleId="bcx0">
    <w:name w:val="bcx0"/>
    <w:basedOn w:val="DefaultParagraphFont"/>
    <w:rsid w:val="00EA557A"/>
  </w:style>
  <w:style w:type="character" w:customStyle="1" w:styleId="textrun">
    <w:name w:val="textrun"/>
    <w:basedOn w:val="DefaultParagraphFont"/>
    <w:rsid w:val="00EA557A"/>
  </w:style>
  <w:style w:type="character" w:customStyle="1" w:styleId="divider1">
    <w:name w:val="divider1"/>
    <w:basedOn w:val="DefaultParagraphFont"/>
    <w:rsid w:val="00EA557A"/>
  </w:style>
  <w:style w:type="character" w:customStyle="1" w:styleId="description">
    <w:name w:val="description"/>
    <w:basedOn w:val="DefaultParagraphFont"/>
    <w:rsid w:val="00EA557A"/>
  </w:style>
  <w:style w:type="character" w:customStyle="1" w:styleId="divider2">
    <w:name w:val="divider2"/>
    <w:basedOn w:val="DefaultParagraphFont"/>
    <w:rsid w:val="00EA557A"/>
  </w:style>
  <w:style w:type="character" w:customStyle="1" w:styleId="address">
    <w:name w:val="address"/>
    <w:basedOn w:val="DefaultParagraphFont"/>
    <w:rsid w:val="00EA557A"/>
  </w:style>
  <w:style w:type="character" w:styleId="Hyperlink">
    <w:name w:val="Hyperlink"/>
    <w:basedOn w:val="DefaultParagraphFont"/>
    <w:uiPriority w:val="99"/>
    <w:unhideWhenUsed/>
    <w:rsid w:val="002F3458"/>
    <w:rPr>
      <w:color w:val="467886" w:themeColor="hyperlink"/>
      <w:u w:val="single"/>
    </w:rPr>
  </w:style>
  <w:style w:type="character" w:styleId="UnresolvedMention">
    <w:name w:val="Unresolved Mention"/>
    <w:basedOn w:val="DefaultParagraphFont"/>
    <w:uiPriority w:val="99"/>
    <w:semiHidden/>
    <w:unhideWhenUsed/>
    <w:rsid w:val="002F345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5728</TotalTime>
  <Pages>4</Pages>
  <Words>1208</Words>
  <Characters>6886</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Naomi Cope</dc:creator>
  <cp:keywords/>
  <dc:description/>
  <cp:lastModifiedBy>Naomi Cope</cp:lastModifiedBy>
  <cp:revision>12</cp:revision>
  <cp:lastPrinted>2025-11-24T11:42:00Z</cp:lastPrinted>
  <dcterms:created xsi:type="dcterms:W3CDTF">2025-11-24T12:14:00Z</dcterms:created>
  <dcterms:modified xsi:type="dcterms:W3CDTF">2025-11-30T09:28:00Z</dcterms:modified>
</cp:coreProperties>
</file>