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2E2E5" w14:textId="77777777" w:rsidR="002726FA" w:rsidRPr="002726FA" w:rsidRDefault="002726FA" w:rsidP="002726FA">
      <w:pPr>
        <w:spacing w:after="0" w:line="240" w:lineRule="auto"/>
        <w:jc w:val="center"/>
        <w:rPr>
          <w:rFonts w:ascii="Calibri" w:eastAsiaTheme="minorEastAsia" w:hAnsi="Calibri" w:cs="Times New Roman"/>
          <w:b/>
          <w:bCs/>
          <w:color w:val="FF0000"/>
          <w:kern w:val="0"/>
          <w:sz w:val="28"/>
          <w:szCs w:val="28"/>
          <w14:ligatures w14:val="none"/>
        </w:rPr>
      </w:pPr>
      <w:r w:rsidRPr="00DD7A50">
        <w:rPr>
          <w:rFonts w:ascii="Calibri" w:eastAsiaTheme="minorEastAsia" w:hAnsi="Calibri" w:cs="Times New Roman"/>
          <w:b/>
          <w:bCs/>
          <w:kern w:val="0"/>
          <w:sz w:val="28"/>
          <w:szCs w:val="28"/>
          <w14:ligatures w14:val="none"/>
        </w:rPr>
        <w:t>PRESENT</w:t>
      </w:r>
    </w:p>
    <w:p w14:paraId="0EC744A9" w14:textId="77777777" w:rsidR="002726FA" w:rsidRPr="002726FA" w:rsidRDefault="002726FA" w:rsidP="002726FA">
      <w:pPr>
        <w:spacing w:after="0" w:line="240" w:lineRule="auto"/>
        <w:rPr>
          <w:rFonts w:ascii="Calibri" w:eastAsiaTheme="minorEastAsia" w:hAnsi="Calibri" w:cs="Times New Roman"/>
          <w:color w:val="FF0000"/>
          <w:kern w:val="0"/>
          <w:sz w:val="24"/>
          <w:szCs w:val="24"/>
          <w14:ligatures w14:val="none"/>
        </w:rPr>
      </w:pPr>
    </w:p>
    <w:p w14:paraId="0DA1B63A" w14:textId="77777777" w:rsidR="002726FA" w:rsidRPr="008D6BEE" w:rsidRDefault="002726FA" w:rsidP="002726FA">
      <w:pPr>
        <w:spacing w:after="0" w:line="240" w:lineRule="auto"/>
        <w:ind w:left="1440" w:firstLine="720"/>
        <w:rPr>
          <w:rFonts w:ascii="Calibri" w:eastAsiaTheme="minorEastAsia" w:hAnsi="Calibri" w:cs="Times New Roman"/>
          <w:kern w:val="0"/>
          <w:sz w:val="24"/>
          <w:szCs w:val="24"/>
          <w14:ligatures w14:val="none"/>
        </w:rPr>
      </w:pPr>
      <w:r w:rsidRPr="008D6BEE">
        <w:rPr>
          <w:rFonts w:ascii="Calibri" w:eastAsiaTheme="minorEastAsia" w:hAnsi="Calibri" w:cs="Times New Roman"/>
          <w:kern w:val="0"/>
          <w:sz w:val="24"/>
          <w:szCs w:val="24"/>
          <w14:ligatures w14:val="none"/>
        </w:rPr>
        <w:t>Marion Richardson (Chair)</w:t>
      </w:r>
      <w:r w:rsidRPr="008D6BEE">
        <w:rPr>
          <w:rFonts w:ascii="Calibri" w:eastAsiaTheme="minorEastAsia" w:hAnsi="Calibri" w:cs="Times New Roman"/>
          <w:kern w:val="0"/>
          <w:sz w:val="24"/>
          <w:szCs w:val="24"/>
          <w14:ligatures w14:val="none"/>
        </w:rPr>
        <w:tab/>
      </w:r>
      <w:r w:rsidRPr="008D6BEE">
        <w:rPr>
          <w:rFonts w:ascii="Calibri" w:eastAsiaTheme="minorEastAsia" w:hAnsi="Calibri" w:cs="Times New Roman"/>
          <w:kern w:val="0"/>
          <w:sz w:val="24"/>
          <w:szCs w:val="24"/>
          <w14:ligatures w14:val="none"/>
        </w:rPr>
        <w:tab/>
        <w:t xml:space="preserve">Alan Evans </w:t>
      </w:r>
    </w:p>
    <w:p w14:paraId="0FD896B4" w14:textId="1F5176D7" w:rsidR="002726FA" w:rsidRPr="008D6BEE" w:rsidRDefault="002726FA" w:rsidP="002726FA">
      <w:pPr>
        <w:spacing w:after="0" w:line="240" w:lineRule="auto"/>
        <w:ind w:left="1440" w:firstLine="720"/>
        <w:rPr>
          <w:rFonts w:ascii="Calibri" w:eastAsiaTheme="minorEastAsia" w:hAnsi="Calibri" w:cs="Times New Roman"/>
          <w:kern w:val="0"/>
          <w:sz w:val="24"/>
          <w:szCs w:val="24"/>
          <w14:ligatures w14:val="none"/>
        </w:rPr>
      </w:pPr>
      <w:r w:rsidRPr="008D6BEE">
        <w:rPr>
          <w:rFonts w:ascii="Calibri" w:eastAsiaTheme="minorEastAsia" w:hAnsi="Calibri" w:cs="Times New Roman"/>
          <w:kern w:val="0"/>
          <w:sz w:val="24"/>
          <w:szCs w:val="24"/>
          <w14:ligatures w14:val="none"/>
        </w:rPr>
        <w:t>Charlie Ennals</w:t>
      </w:r>
      <w:r w:rsidRPr="008D6BEE">
        <w:rPr>
          <w:rFonts w:ascii="Calibri" w:eastAsiaTheme="minorEastAsia" w:hAnsi="Calibri" w:cs="Times New Roman"/>
          <w:kern w:val="0"/>
          <w:sz w:val="24"/>
          <w:szCs w:val="24"/>
          <w14:ligatures w14:val="none"/>
        </w:rPr>
        <w:tab/>
        <w:t xml:space="preserve"> </w:t>
      </w:r>
      <w:r w:rsidRPr="008D6BEE">
        <w:rPr>
          <w:rFonts w:ascii="Calibri" w:eastAsiaTheme="minorEastAsia" w:hAnsi="Calibri" w:cs="Times New Roman"/>
          <w:kern w:val="0"/>
          <w:sz w:val="24"/>
          <w:szCs w:val="24"/>
          <w14:ligatures w14:val="none"/>
        </w:rPr>
        <w:tab/>
      </w:r>
      <w:r w:rsidRPr="008D6BEE">
        <w:rPr>
          <w:rFonts w:ascii="Calibri" w:eastAsiaTheme="minorEastAsia" w:hAnsi="Calibri" w:cs="Times New Roman"/>
          <w:kern w:val="0"/>
          <w:sz w:val="24"/>
          <w:szCs w:val="24"/>
          <w14:ligatures w14:val="none"/>
        </w:rPr>
        <w:tab/>
      </w:r>
      <w:r w:rsidRPr="008D6BEE">
        <w:rPr>
          <w:rFonts w:ascii="Calibri" w:eastAsiaTheme="minorEastAsia" w:hAnsi="Calibri" w:cs="Times New Roman"/>
          <w:kern w:val="0"/>
          <w:sz w:val="24"/>
          <w:szCs w:val="24"/>
          <w14:ligatures w14:val="none"/>
        </w:rPr>
        <w:tab/>
        <w:t xml:space="preserve">Neville Johnson </w:t>
      </w:r>
    </w:p>
    <w:p w14:paraId="031A43BF" w14:textId="330D42A1" w:rsidR="002726FA" w:rsidRPr="008D6BEE" w:rsidRDefault="002726FA" w:rsidP="002726FA">
      <w:pPr>
        <w:spacing w:after="0" w:line="240" w:lineRule="auto"/>
        <w:rPr>
          <w:rFonts w:ascii="Calibri" w:eastAsiaTheme="minorEastAsia" w:hAnsi="Calibri" w:cs="Times New Roman"/>
          <w:kern w:val="0"/>
          <w:sz w:val="24"/>
          <w:szCs w:val="24"/>
          <w14:ligatures w14:val="none"/>
        </w:rPr>
      </w:pPr>
      <w:r w:rsidRPr="008D6BEE">
        <w:rPr>
          <w:rFonts w:ascii="Calibri" w:eastAsiaTheme="minorEastAsia" w:hAnsi="Calibri" w:cs="Times New Roman"/>
          <w:kern w:val="0"/>
          <w:sz w:val="24"/>
          <w:szCs w:val="24"/>
          <w14:ligatures w14:val="none"/>
        </w:rPr>
        <w:tab/>
      </w:r>
      <w:r w:rsidRPr="008D6BEE">
        <w:rPr>
          <w:rFonts w:ascii="Calibri" w:eastAsiaTheme="minorEastAsia" w:hAnsi="Calibri" w:cs="Times New Roman"/>
          <w:kern w:val="0"/>
          <w:sz w:val="24"/>
          <w:szCs w:val="24"/>
          <w14:ligatures w14:val="none"/>
        </w:rPr>
        <w:tab/>
      </w:r>
      <w:r w:rsidRPr="008D6BEE">
        <w:rPr>
          <w:rFonts w:ascii="Calibri" w:eastAsiaTheme="minorEastAsia" w:hAnsi="Calibri" w:cs="Times New Roman"/>
          <w:kern w:val="0"/>
          <w:sz w:val="24"/>
          <w:szCs w:val="24"/>
          <w14:ligatures w14:val="none"/>
        </w:rPr>
        <w:tab/>
        <w:t>Robert Wichall</w:t>
      </w:r>
    </w:p>
    <w:p w14:paraId="21A5AD63" w14:textId="77777777" w:rsidR="002726FA" w:rsidRPr="008D6BEE" w:rsidRDefault="002726FA" w:rsidP="002726FA">
      <w:pPr>
        <w:spacing w:after="0" w:line="240" w:lineRule="auto"/>
        <w:rPr>
          <w:rFonts w:ascii="Calibri" w:eastAsiaTheme="minorEastAsia" w:hAnsi="Calibri" w:cs="Times New Roman"/>
          <w:kern w:val="0"/>
          <w:sz w:val="24"/>
          <w:szCs w:val="24"/>
          <w14:ligatures w14:val="none"/>
        </w:rPr>
      </w:pPr>
    </w:p>
    <w:p w14:paraId="6BF96EE1" w14:textId="77777777" w:rsidR="002726FA" w:rsidRPr="008D6BEE" w:rsidRDefault="002726FA" w:rsidP="002726FA">
      <w:pPr>
        <w:spacing w:after="0" w:line="240" w:lineRule="auto"/>
        <w:ind w:firstLine="720"/>
        <w:rPr>
          <w:rFonts w:ascii="Calibri" w:eastAsiaTheme="minorEastAsia" w:hAnsi="Calibri" w:cs="Times New Roman"/>
          <w:kern w:val="0"/>
          <w:sz w:val="24"/>
          <w:szCs w:val="24"/>
          <w14:ligatures w14:val="none"/>
        </w:rPr>
      </w:pPr>
      <w:r w:rsidRPr="008D6BEE">
        <w:rPr>
          <w:rFonts w:ascii="Calibri" w:eastAsiaTheme="minorEastAsia" w:hAnsi="Calibri" w:cs="Times New Roman"/>
          <w:kern w:val="0"/>
          <w:sz w:val="24"/>
          <w:szCs w:val="24"/>
          <w14:ligatures w14:val="none"/>
        </w:rPr>
        <w:t xml:space="preserve">Sue Lake – Clerk </w:t>
      </w:r>
    </w:p>
    <w:p w14:paraId="0F03EC01" w14:textId="4C4A396A" w:rsidR="002726FA" w:rsidRPr="008D6BEE" w:rsidRDefault="002726FA" w:rsidP="002726FA">
      <w:pPr>
        <w:spacing w:after="0" w:line="240" w:lineRule="auto"/>
        <w:ind w:firstLine="720"/>
        <w:rPr>
          <w:rFonts w:ascii="Calibri" w:eastAsiaTheme="minorEastAsia" w:hAnsi="Calibri" w:cs="Times New Roman"/>
          <w:kern w:val="0"/>
          <w:sz w:val="24"/>
          <w:szCs w:val="24"/>
          <w14:ligatures w14:val="none"/>
        </w:rPr>
      </w:pPr>
      <w:r w:rsidRPr="008D6BEE">
        <w:rPr>
          <w:rFonts w:ascii="Calibri" w:eastAsiaTheme="minorEastAsia" w:hAnsi="Calibri" w:cs="Times New Roman"/>
          <w:kern w:val="0"/>
          <w:sz w:val="24"/>
          <w:szCs w:val="24"/>
          <w14:ligatures w14:val="none"/>
        </w:rPr>
        <w:t>Abu</w:t>
      </w:r>
      <w:r w:rsidR="008D6BEE" w:rsidRPr="008D6BEE">
        <w:rPr>
          <w:rFonts w:ascii="Calibri" w:eastAsiaTheme="minorEastAsia" w:hAnsi="Calibri" w:cs="Times New Roman"/>
          <w:kern w:val="0"/>
          <w:sz w:val="24"/>
          <w:szCs w:val="24"/>
          <w14:ligatures w14:val="none"/>
        </w:rPr>
        <w:t xml:space="preserve"> Miah - </w:t>
      </w:r>
      <w:r w:rsidRPr="008D6BEE">
        <w:rPr>
          <w:rFonts w:ascii="Calibri" w:eastAsiaTheme="minorEastAsia" w:hAnsi="Calibri" w:cs="Times New Roman"/>
          <w:kern w:val="0"/>
          <w:sz w:val="24"/>
          <w:szCs w:val="24"/>
          <w14:ligatures w14:val="none"/>
        </w:rPr>
        <w:t>District Councillor</w:t>
      </w:r>
    </w:p>
    <w:p w14:paraId="0D5D5A98" w14:textId="77777777" w:rsidR="002726FA" w:rsidRPr="008D6BEE" w:rsidRDefault="002726FA" w:rsidP="002726FA">
      <w:pPr>
        <w:spacing w:after="0" w:line="240" w:lineRule="auto"/>
        <w:rPr>
          <w:rFonts w:ascii="Calibri" w:eastAsiaTheme="minorEastAsia" w:hAnsi="Calibri" w:cs="Times New Roman"/>
          <w:b/>
          <w:kern w:val="0"/>
          <w:sz w:val="24"/>
          <w:szCs w:val="24"/>
          <w14:ligatures w14:val="none"/>
        </w:rPr>
      </w:pPr>
      <w:bookmarkStart w:id="0" w:name="_Hlk45798531"/>
    </w:p>
    <w:p w14:paraId="66BA66D1" w14:textId="24D152AC" w:rsidR="002726FA" w:rsidRPr="008D6BEE" w:rsidRDefault="002726FA" w:rsidP="002726FA">
      <w:pPr>
        <w:spacing w:after="0" w:line="240" w:lineRule="auto"/>
        <w:rPr>
          <w:rFonts w:ascii="Times" w:eastAsiaTheme="minorEastAsia" w:hAnsi="Times" w:cs="Times New Roman"/>
          <w:b/>
          <w:kern w:val="0"/>
          <w:sz w:val="20"/>
          <w:szCs w:val="20"/>
          <w14:ligatures w14:val="none"/>
        </w:rPr>
      </w:pPr>
      <w:r w:rsidRPr="008D6BEE">
        <w:rPr>
          <w:rFonts w:ascii="Calibri" w:eastAsiaTheme="minorEastAsia" w:hAnsi="Calibri" w:cs="Times New Roman"/>
          <w:b/>
          <w:kern w:val="0"/>
          <w:sz w:val="24"/>
          <w:szCs w:val="24"/>
          <w14:ligatures w14:val="none"/>
        </w:rPr>
        <w:t>1.</w:t>
      </w:r>
      <w:r w:rsidRPr="008D6BEE">
        <w:rPr>
          <w:rFonts w:ascii="Calibri" w:eastAsiaTheme="minorEastAsia" w:hAnsi="Calibri" w:cs="Times New Roman"/>
          <w:b/>
          <w:kern w:val="0"/>
          <w:sz w:val="24"/>
          <w:szCs w:val="24"/>
          <w14:ligatures w14:val="none"/>
        </w:rPr>
        <w:tab/>
        <w:t>APOLOGIES FOR ABSCENCE</w:t>
      </w:r>
    </w:p>
    <w:p w14:paraId="6B3F6358" w14:textId="3345FD9F" w:rsidR="002726FA" w:rsidRPr="008D6BEE" w:rsidRDefault="002726FA" w:rsidP="002726FA">
      <w:pPr>
        <w:spacing w:after="0" w:line="240" w:lineRule="auto"/>
        <w:ind w:left="720"/>
        <w:rPr>
          <w:rFonts w:ascii="Calibri" w:eastAsiaTheme="minorEastAsia" w:hAnsi="Calibri" w:cs="Times New Roman"/>
          <w:kern w:val="0"/>
          <w:sz w:val="24"/>
          <w:szCs w:val="24"/>
          <w14:ligatures w14:val="none"/>
        </w:rPr>
      </w:pPr>
      <w:r w:rsidRPr="008D6BEE">
        <w:rPr>
          <w:rFonts w:ascii="Calibri" w:eastAsiaTheme="minorEastAsia" w:hAnsi="Calibri" w:cs="Times New Roman"/>
          <w:kern w:val="0"/>
          <w:sz w:val="24"/>
          <w:szCs w:val="24"/>
          <w14:ligatures w14:val="none"/>
        </w:rPr>
        <w:t>None Received</w:t>
      </w:r>
    </w:p>
    <w:p w14:paraId="79D30C91" w14:textId="77777777" w:rsidR="002726FA" w:rsidRPr="008D6BEE" w:rsidRDefault="002726FA" w:rsidP="002726FA">
      <w:pPr>
        <w:spacing w:after="0" w:line="240" w:lineRule="auto"/>
        <w:ind w:left="720"/>
        <w:rPr>
          <w:rFonts w:ascii="Calibri" w:eastAsiaTheme="minorEastAsia" w:hAnsi="Calibri" w:cs="Times New Roman"/>
          <w:b/>
          <w:kern w:val="0"/>
          <w:sz w:val="24"/>
          <w:szCs w:val="24"/>
          <w14:ligatures w14:val="none"/>
        </w:rPr>
      </w:pPr>
    </w:p>
    <w:p w14:paraId="30962291" w14:textId="77777777" w:rsidR="002726FA" w:rsidRPr="008D6BEE" w:rsidRDefault="002726FA" w:rsidP="002726FA">
      <w:pPr>
        <w:spacing w:after="0" w:line="240" w:lineRule="auto"/>
        <w:rPr>
          <w:rFonts w:ascii="Calibri" w:eastAsiaTheme="minorEastAsia" w:hAnsi="Calibri" w:cs="Times New Roman"/>
          <w:b/>
          <w:bCs/>
          <w:kern w:val="0"/>
          <w:sz w:val="24"/>
          <w:szCs w:val="24"/>
          <w14:ligatures w14:val="none"/>
        </w:rPr>
      </w:pPr>
      <w:r w:rsidRPr="008D6BEE">
        <w:rPr>
          <w:rFonts w:ascii="Calibri" w:eastAsiaTheme="minorEastAsia" w:hAnsi="Calibri" w:cs="Times New Roman"/>
          <w:b/>
          <w:kern w:val="0"/>
          <w:sz w:val="24"/>
          <w:szCs w:val="24"/>
          <w14:ligatures w14:val="none"/>
        </w:rPr>
        <w:t>2.</w:t>
      </w:r>
      <w:r w:rsidRPr="008D6BEE">
        <w:rPr>
          <w:rFonts w:ascii="Calibri" w:eastAsiaTheme="minorEastAsia" w:hAnsi="Calibri" w:cs="Times New Roman"/>
          <w:b/>
          <w:kern w:val="0"/>
          <w:sz w:val="24"/>
          <w:szCs w:val="24"/>
          <w14:ligatures w14:val="none"/>
        </w:rPr>
        <w:tab/>
      </w:r>
      <w:r w:rsidRPr="008D6BEE">
        <w:rPr>
          <w:rFonts w:ascii="Calibri" w:eastAsiaTheme="minorEastAsia" w:hAnsi="Calibri" w:cs="Times New Roman"/>
          <w:b/>
          <w:bCs/>
          <w:kern w:val="0"/>
          <w:sz w:val="24"/>
          <w:szCs w:val="24"/>
          <w14:ligatures w14:val="none"/>
        </w:rPr>
        <w:t>DECLARATIONS OF INTEREST</w:t>
      </w:r>
    </w:p>
    <w:p w14:paraId="0AB8F350" w14:textId="77777777" w:rsidR="002726FA" w:rsidRPr="008D6BEE" w:rsidRDefault="002726FA" w:rsidP="002726FA">
      <w:pPr>
        <w:spacing w:after="0" w:line="240" w:lineRule="auto"/>
        <w:rPr>
          <w:rFonts w:ascii="Calibri" w:eastAsiaTheme="minorEastAsia" w:hAnsi="Calibri" w:cs="Times New Roman"/>
          <w:kern w:val="0"/>
          <w:sz w:val="24"/>
          <w:szCs w:val="24"/>
          <w14:ligatures w14:val="none"/>
        </w:rPr>
      </w:pPr>
      <w:r w:rsidRPr="008D6BEE">
        <w:rPr>
          <w:rFonts w:ascii="Calibri" w:eastAsiaTheme="minorEastAsia" w:hAnsi="Calibri" w:cs="Times New Roman"/>
          <w:kern w:val="0"/>
          <w:sz w:val="24"/>
          <w:szCs w:val="24"/>
          <w14:ligatures w14:val="none"/>
        </w:rPr>
        <w:tab/>
        <w:t>None made</w:t>
      </w:r>
    </w:p>
    <w:p w14:paraId="745B0758" w14:textId="77777777" w:rsidR="002726FA" w:rsidRPr="008D6BEE" w:rsidRDefault="002726FA" w:rsidP="002726FA">
      <w:pPr>
        <w:spacing w:after="0" w:line="240" w:lineRule="auto"/>
        <w:rPr>
          <w:rFonts w:ascii="Calibri" w:eastAsiaTheme="minorEastAsia" w:hAnsi="Calibri" w:cs="Times New Roman"/>
          <w:kern w:val="0"/>
          <w:sz w:val="24"/>
          <w:szCs w:val="24"/>
          <w14:ligatures w14:val="none"/>
        </w:rPr>
      </w:pPr>
    </w:p>
    <w:p w14:paraId="6335BF84" w14:textId="77777777" w:rsidR="002726FA" w:rsidRPr="008D6BEE" w:rsidRDefault="002726FA" w:rsidP="002726FA">
      <w:pPr>
        <w:spacing w:after="0" w:line="240" w:lineRule="auto"/>
        <w:rPr>
          <w:rFonts w:ascii="Calibri" w:eastAsiaTheme="minorEastAsia" w:hAnsi="Calibri" w:cs="Times New Roman"/>
          <w:b/>
          <w:bCs/>
          <w:kern w:val="0"/>
          <w:sz w:val="28"/>
          <w:szCs w:val="28"/>
          <w14:ligatures w14:val="none"/>
        </w:rPr>
      </w:pPr>
      <w:r w:rsidRPr="008D6BEE">
        <w:rPr>
          <w:rFonts w:ascii="Calibri" w:eastAsiaTheme="minorEastAsia" w:hAnsi="Calibri" w:cs="Times New Roman"/>
          <w:b/>
          <w:kern w:val="0"/>
          <w:sz w:val="24"/>
          <w:szCs w:val="24"/>
          <w14:ligatures w14:val="none"/>
        </w:rPr>
        <w:t>3.</w:t>
      </w:r>
      <w:r w:rsidRPr="008D6BEE">
        <w:rPr>
          <w:rFonts w:ascii="Calibri" w:eastAsiaTheme="minorEastAsia" w:hAnsi="Calibri" w:cs="Times New Roman"/>
          <w:b/>
          <w:kern w:val="0"/>
          <w:sz w:val="24"/>
          <w:szCs w:val="24"/>
          <w14:ligatures w14:val="none"/>
        </w:rPr>
        <w:tab/>
      </w:r>
      <w:bookmarkEnd w:id="0"/>
      <w:r w:rsidRPr="008D6BEE">
        <w:rPr>
          <w:rFonts w:ascii="Calibri" w:eastAsiaTheme="minorEastAsia" w:hAnsi="Calibri" w:cs="Times New Roman"/>
          <w:b/>
          <w:bCs/>
          <w:kern w:val="0"/>
          <w:sz w:val="28"/>
          <w:szCs w:val="28"/>
          <w14:ligatures w14:val="none"/>
        </w:rPr>
        <w:t>MINUTES</w:t>
      </w:r>
    </w:p>
    <w:p w14:paraId="2001113C" w14:textId="22CD8540" w:rsidR="002726FA" w:rsidRPr="008D6BEE" w:rsidRDefault="002726FA" w:rsidP="002726FA">
      <w:pPr>
        <w:overflowPunct w:val="0"/>
        <w:autoSpaceDE w:val="0"/>
        <w:autoSpaceDN w:val="0"/>
        <w:adjustRightInd w:val="0"/>
        <w:spacing w:after="0" w:line="240" w:lineRule="auto"/>
        <w:ind w:left="720"/>
        <w:textAlignment w:val="baseline"/>
        <w:rPr>
          <w:rFonts w:eastAsia="Times New Roman" w:cs="Times New Roman"/>
          <w:b/>
          <w:kern w:val="0"/>
          <w:sz w:val="24"/>
          <w:szCs w:val="24"/>
          <w14:ligatures w14:val="none"/>
        </w:rPr>
      </w:pPr>
      <w:r w:rsidRPr="008D6BEE">
        <w:rPr>
          <w:rFonts w:eastAsia="Times New Roman" w:cs="Times New Roman"/>
          <w:kern w:val="0"/>
          <w:sz w:val="24"/>
          <w:szCs w:val="24"/>
          <w14:ligatures w14:val="none"/>
        </w:rPr>
        <w:t xml:space="preserve">Minutes of the Council Meeting held on </w:t>
      </w:r>
      <w:r w:rsidRPr="008D6BEE">
        <w:rPr>
          <w:rFonts w:ascii="Calibri" w:eastAsiaTheme="minorEastAsia" w:hAnsi="Calibri" w:cs="Times New Roman"/>
          <w:bCs/>
          <w:kern w:val="0"/>
          <w:sz w:val="24"/>
          <w:szCs w:val="24"/>
          <w14:ligatures w14:val="none"/>
        </w:rPr>
        <w:t>13</w:t>
      </w:r>
      <w:r w:rsidRPr="008D6BEE">
        <w:rPr>
          <w:rFonts w:ascii="Calibri" w:eastAsiaTheme="minorEastAsia" w:hAnsi="Calibri" w:cs="Times New Roman"/>
          <w:bCs/>
          <w:kern w:val="0"/>
          <w:sz w:val="24"/>
          <w:szCs w:val="24"/>
          <w:vertAlign w:val="superscript"/>
          <w14:ligatures w14:val="none"/>
        </w:rPr>
        <w:t>th</w:t>
      </w:r>
      <w:r w:rsidRPr="008D6BEE">
        <w:rPr>
          <w:rFonts w:ascii="Calibri" w:eastAsiaTheme="minorEastAsia" w:hAnsi="Calibri" w:cs="Times New Roman"/>
          <w:bCs/>
          <w:kern w:val="0"/>
          <w:sz w:val="24"/>
          <w:szCs w:val="24"/>
          <w14:ligatures w14:val="none"/>
        </w:rPr>
        <w:t xml:space="preserve"> November 2024 </w:t>
      </w:r>
      <w:r w:rsidRPr="008D6BEE">
        <w:rPr>
          <w:rFonts w:eastAsia="Times New Roman" w:cs="Times New Roman"/>
          <w:kern w:val="0"/>
          <w:sz w:val="24"/>
          <w:szCs w:val="24"/>
          <w14:ligatures w14:val="none"/>
        </w:rPr>
        <w:t xml:space="preserve">had previously been circulated and were </w:t>
      </w:r>
      <w:r w:rsidRPr="008D6BEE">
        <w:rPr>
          <w:rFonts w:eastAsia="Times New Roman" w:cs="Times New Roman"/>
          <w:b/>
          <w:kern w:val="0"/>
          <w:sz w:val="24"/>
          <w:szCs w:val="24"/>
          <w14:ligatures w14:val="none"/>
        </w:rPr>
        <w:t>confirmed and signed by the chairman.</w:t>
      </w:r>
    </w:p>
    <w:p w14:paraId="0B6744C3" w14:textId="77777777" w:rsidR="002726FA" w:rsidRDefault="002726FA" w:rsidP="002726FA">
      <w:pPr>
        <w:overflowPunct w:val="0"/>
        <w:autoSpaceDE w:val="0"/>
        <w:autoSpaceDN w:val="0"/>
        <w:adjustRightInd w:val="0"/>
        <w:spacing w:after="0" w:line="240" w:lineRule="auto"/>
        <w:ind w:left="720"/>
        <w:textAlignment w:val="baseline"/>
        <w:rPr>
          <w:rFonts w:eastAsia="Times New Roman" w:cs="Times New Roman"/>
          <w:b/>
          <w:color w:val="FF0000"/>
          <w:kern w:val="0"/>
          <w:sz w:val="24"/>
          <w:szCs w:val="24"/>
          <w14:ligatures w14:val="none"/>
        </w:rPr>
      </w:pPr>
    </w:p>
    <w:p w14:paraId="4348D91C" w14:textId="77777777" w:rsidR="002726FA" w:rsidRPr="008D6BEE" w:rsidRDefault="002726FA" w:rsidP="002726FA">
      <w:pPr>
        <w:spacing w:after="0" w:line="240" w:lineRule="auto"/>
        <w:rPr>
          <w:rFonts w:ascii="Calibri" w:eastAsiaTheme="minorEastAsia" w:hAnsi="Calibri" w:cs="Times New Roman"/>
          <w:kern w:val="0"/>
          <w:sz w:val="24"/>
          <w:szCs w:val="24"/>
          <w14:ligatures w14:val="none"/>
        </w:rPr>
      </w:pPr>
      <w:r w:rsidRPr="008D6BEE">
        <w:rPr>
          <w:rFonts w:ascii="Calibri" w:eastAsiaTheme="minorEastAsia" w:hAnsi="Calibri" w:cs="Times New Roman"/>
          <w:b/>
          <w:kern w:val="0"/>
          <w:sz w:val="24"/>
          <w:szCs w:val="24"/>
          <w14:ligatures w14:val="none"/>
        </w:rPr>
        <w:t>4.</w:t>
      </w:r>
      <w:r w:rsidRPr="008D6BEE">
        <w:rPr>
          <w:rFonts w:ascii="Calibri" w:eastAsiaTheme="minorEastAsia" w:hAnsi="Calibri" w:cs="Times New Roman"/>
          <w:b/>
          <w:kern w:val="0"/>
          <w:sz w:val="24"/>
          <w:szCs w:val="24"/>
          <w14:ligatures w14:val="none"/>
        </w:rPr>
        <w:tab/>
      </w:r>
      <w:r w:rsidRPr="008D6BEE">
        <w:rPr>
          <w:rFonts w:ascii="Calibri" w:eastAsiaTheme="minorEastAsia" w:hAnsi="Calibri" w:cs="Times New Roman"/>
          <w:b/>
          <w:bCs/>
          <w:kern w:val="0"/>
          <w:sz w:val="28"/>
          <w:szCs w:val="28"/>
          <w14:ligatures w14:val="none"/>
        </w:rPr>
        <w:t xml:space="preserve">INFORMATION ON MATTERS ARISING </w:t>
      </w:r>
    </w:p>
    <w:p w14:paraId="5CBDED39" w14:textId="77777777" w:rsidR="002726FA" w:rsidRPr="008D6BEE" w:rsidRDefault="002726FA" w:rsidP="002726FA">
      <w:pPr>
        <w:spacing w:after="0" w:line="240" w:lineRule="auto"/>
        <w:ind w:left="720" w:hanging="720"/>
        <w:rPr>
          <w:rFonts w:ascii="Calibri" w:eastAsiaTheme="minorEastAsia" w:hAnsi="Calibri" w:cs="Times New Roman"/>
          <w:kern w:val="0"/>
          <w:sz w:val="20"/>
          <w:szCs w:val="20"/>
          <w14:ligatures w14:val="none"/>
        </w:rPr>
      </w:pPr>
      <w:r w:rsidRPr="008D6BEE">
        <w:rPr>
          <w:rFonts w:ascii="Calibri" w:eastAsiaTheme="minorEastAsia" w:hAnsi="Calibri" w:cs="Times New Roman"/>
          <w:bCs/>
          <w:kern w:val="0"/>
          <w:sz w:val="24"/>
          <w:szCs w:val="24"/>
          <w14:ligatures w14:val="none"/>
        </w:rPr>
        <w:tab/>
        <w:t>Nothing raised</w:t>
      </w:r>
    </w:p>
    <w:p w14:paraId="7D428CAE" w14:textId="77777777" w:rsidR="002726FA" w:rsidRPr="008D6BEE" w:rsidRDefault="002726FA" w:rsidP="002726FA">
      <w:pPr>
        <w:spacing w:after="0" w:line="240" w:lineRule="auto"/>
        <w:rPr>
          <w:rFonts w:ascii="Calibri" w:eastAsiaTheme="minorEastAsia" w:hAnsi="Calibri" w:cs="Times New Roman"/>
          <w:bCs/>
          <w:kern w:val="0"/>
          <w:sz w:val="24"/>
          <w:szCs w:val="24"/>
          <w14:ligatures w14:val="none"/>
        </w:rPr>
      </w:pPr>
    </w:p>
    <w:p w14:paraId="711D1C0A" w14:textId="77777777" w:rsidR="002726FA" w:rsidRPr="008D6BEE" w:rsidRDefault="002726FA" w:rsidP="002726FA">
      <w:pPr>
        <w:spacing w:after="0" w:line="240" w:lineRule="auto"/>
        <w:rPr>
          <w:rFonts w:ascii="Calibri" w:eastAsiaTheme="minorEastAsia" w:hAnsi="Calibri" w:cs="Times New Roman"/>
          <w:b/>
          <w:bCs/>
          <w:kern w:val="0"/>
          <w:sz w:val="28"/>
          <w:szCs w:val="28"/>
          <w14:ligatures w14:val="none"/>
        </w:rPr>
      </w:pPr>
      <w:r w:rsidRPr="008D6BEE">
        <w:rPr>
          <w:rFonts w:ascii="Calibri" w:eastAsiaTheme="minorEastAsia" w:hAnsi="Calibri" w:cs="Times New Roman"/>
          <w:b/>
          <w:bCs/>
          <w:kern w:val="0"/>
          <w:sz w:val="28"/>
          <w:szCs w:val="28"/>
          <w14:ligatures w14:val="none"/>
        </w:rPr>
        <w:t>5.</w:t>
      </w:r>
      <w:r w:rsidRPr="008D6BEE">
        <w:rPr>
          <w:rFonts w:ascii="Calibri" w:eastAsiaTheme="minorEastAsia" w:hAnsi="Calibri" w:cs="Times New Roman"/>
          <w:b/>
          <w:bCs/>
          <w:kern w:val="0"/>
          <w:sz w:val="28"/>
          <w:szCs w:val="28"/>
          <w14:ligatures w14:val="none"/>
        </w:rPr>
        <w:tab/>
        <w:t>TO NOTE RESIGNATIONS OF COUNCILLORS</w:t>
      </w:r>
    </w:p>
    <w:p w14:paraId="04C9B162" w14:textId="77777777" w:rsidR="002726FA" w:rsidRPr="008D6BEE" w:rsidRDefault="002726FA" w:rsidP="002726FA">
      <w:pPr>
        <w:spacing w:after="0" w:line="240" w:lineRule="auto"/>
        <w:rPr>
          <w:rFonts w:ascii="Calibri" w:eastAsiaTheme="minorEastAsia" w:hAnsi="Calibri" w:cs="Times New Roman"/>
          <w:b/>
          <w:bCs/>
          <w:kern w:val="0"/>
          <w:sz w:val="24"/>
          <w:szCs w:val="24"/>
          <w14:ligatures w14:val="none"/>
        </w:rPr>
      </w:pPr>
      <w:r w:rsidRPr="008D6BEE">
        <w:rPr>
          <w:rFonts w:ascii="Calibri" w:eastAsiaTheme="minorEastAsia" w:hAnsi="Calibri" w:cs="Times New Roman"/>
          <w:b/>
          <w:bCs/>
          <w:kern w:val="0"/>
          <w:sz w:val="24"/>
          <w:szCs w:val="24"/>
          <w14:ligatures w14:val="none"/>
        </w:rPr>
        <w:t>a)</w:t>
      </w:r>
      <w:r w:rsidRPr="008D6BEE">
        <w:rPr>
          <w:rFonts w:ascii="Calibri" w:eastAsiaTheme="minorEastAsia" w:hAnsi="Calibri" w:cs="Times New Roman"/>
          <w:b/>
          <w:bCs/>
          <w:kern w:val="0"/>
          <w:sz w:val="24"/>
          <w:szCs w:val="24"/>
          <w14:ligatures w14:val="none"/>
        </w:rPr>
        <w:tab/>
        <w:t>Resignation of Carla and Andy Daniels</w:t>
      </w:r>
    </w:p>
    <w:p w14:paraId="04B6BB2B" w14:textId="77777777" w:rsidR="002726FA" w:rsidRPr="008D6BEE" w:rsidRDefault="002726FA" w:rsidP="002726FA">
      <w:pPr>
        <w:spacing w:after="0" w:line="240" w:lineRule="auto"/>
        <w:ind w:firstLine="720"/>
        <w:rPr>
          <w:rFonts w:ascii="Calibri" w:eastAsiaTheme="minorEastAsia" w:hAnsi="Calibri" w:cs="Times New Roman"/>
          <w:kern w:val="0"/>
          <w:sz w:val="24"/>
          <w:szCs w:val="24"/>
          <w14:ligatures w14:val="none"/>
        </w:rPr>
      </w:pPr>
      <w:r w:rsidRPr="008D6BEE">
        <w:rPr>
          <w:rFonts w:ascii="Calibri" w:eastAsiaTheme="minorEastAsia" w:hAnsi="Calibri" w:cs="Times New Roman"/>
          <w:kern w:val="0"/>
          <w:sz w:val="24"/>
          <w:szCs w:val="24"/>
          <w14:ligatures w14:val="none"/>
        </w:rPr>
        <w:t>Since the last meeting Andy and Carla Daniels had resigned from the Parish Council.</w:t>
      </w:r>
    </w:p>
    <w:p w14:paraId="3A1EEE52" w14:textId="77777777" w:rsidR="002726FA" w:rsidRPr="002726FA" w:rsidRDefault="002726FA" w:rsidP="002726FA">
      <w:pPr>
        <w:spacing w:after="0" w:line="240" w:lineRule="auto"/>
        <w:rPr>
          <w:rFonts w:ascii="Calibri" w:eastAsiaTheme="minorEastAsia" w:hAnsi="Calibri" w:cs="Times New Roman"/>
          <w:color w:val="FF00FF"/>
          <w:kern w:val="0"/>
          <w:sz w:val="24"/>
          <w:szCs w:val="24"/>
          <w14:ligatures w14:val="none"/>
        </w:rPr>
      </w:pPr>
    </w:p>
    <w:p w14:paraId="48A6B8EB" w14:textId="285E0628" w:rsidR="002726FA" w:rsidRPr="008D6BEE" w:rsidRDefault="002726FA" w:rsidP="002726FA">
      <w:pPr>
        <w:spacing w:after="0" w:line="240" w:lineRule="auto"/>
        <w:rPr>
          <w:rFonts w:ascii="Calibri" w:eastAsiaTheme="minorEastAsia" w:hAnsi="Calibri" w:cs="Times New Roman"/>
          <w:b/>
          <w:bCs/>
          <w:kern w:val="0"/>
          <w:sz w:val="24"/>
          <w:szCs w:val="24"/>
          <w14:ligatures w14:val="none"/>
        </w:rPr>
      </w:pPr>
      <w:r w:rsidRPr="008D6BEE">
        <w:rPr>
          <w:rFonts w:ascii="Calibri" w:eastAsiaTheme="minorEastAsia" w:hAnsi="Calibri" w:cs="Times New Roman"/>
          <w:b/>
          <w:bCs/>
          <w:kern w:val="0"/>
          <w:sz w:val="24"/>
          <w:szCs w:val="24"/>
          <w14:ligatures w14:val="none"/>
        </w:rPr>
        <w:t>b)</w:t>
      </w:r>
      <w:r w:rsidRPr="008D6BEE">
        <w:rPr>
          <w:rFonts w:ascii="Calibri" w:eastAsiaTheme="minorEastAsia" w:hAnsi="Calibri" w:cs="Times New Roman"/>
          <w:b/>
          <w:bCs/>
          <w:kern w:val="0"/>
          <w:sz w:val="24"/>
          <w:szCs w:val="24"/>
          <w14:ligatures w14:val="none"/>
        </w:rPr>
        <w:tab/>
        <w:t>Process for filling vacancies</w:t>
      </w:r>
    </w:p>
    <w:p w14:paraId="3F10F1AD" w14:textId="317764D3" w:rsidR="002726FA" w:rsidRPr="008D6BEE" w:rsidRDefault="002726FA" w:rsidP="002726FA">
      <w:pPr>
        <w:spacing w:after="0" w:line="240" w:lineRule="auto"/>
        <w:ind w:left="720"/>
        <w:rPr>
          <w:rFonts w:ascii="Calibri" w:eastAsiaTheme="minorEastAsia" w:hAnsi="Calibri" w:cs="Times New Roman"/>
          <w:kern w:val="0"/>
          <w:sz w:val="24"/>
          <w:szCs w:val="24"/>
          <w14:ligatures w14:val="none"/>
        </w:rPr>
      </w:pPr>
      <w:r w:rsidRPr="008D6BEE">
        <w:rPr>
          <w:rFonts w:ascii="Calibri" w:eastAsiaTheme="minorEastAsia" w:hAnsi="Calibri" w:cs="Times New Roman"/>
          <w:kern w:val="0"/>
          <w:sz w:val="24"/>
          <w:szCs w:val="24"/>
          <w14:ligatures w14:val="none"/>
        </w:rPr>
        <w:t>The clerk advised the process for filling the vacancy. Firstly, Broadland will be contacted and they will call for nominations for an election. If none are called then the council will be able to co-opt to fill the vacancies</w:t>
      </w:r>
    </w:p>
    <w:p w14:paraId="5F7EDDB6" w14:textId="77777777" w:rsidR="008D6BEE" w:rsidRDefault="008D6BEE" w:rsidP="002726FA">
      <w:pPr>
        <w:spacing w:after="0" w:line="240" w:lineRule="auto"/>
        <w:rPr>
          <w:rFonts w:ascii="Calibri" w:eastAsiaTheme="minorEastAsia" w:hAnsi="Calibri" w:cs="Times New Roman"/>
          <w:b/>
          <w:bCs/>
          <w:kern w:val="0"/>
          <w:sz w:val="28"/>
          <w:szCs w:val="28"/>
          <w14:ligatures w14:val="none"/>
        </w:rPr>
      </w:pPr>
    </w:p>
    <w:p w14:paraId="7D1BDB67" w14:textId="49691607" w:rsidR="002726FA" w:rsidRPr="008D6BEE" w:rsidRDefault="002726FA" w:rsidP="002726FA">
      <w:pPr>
        <w:spacing w:after="0" w:line="240" w:lineRule="auto"/>
        <w:rPr>
          <w:rFonts w:ascii="Calibri" w:eastAsiaTheme="minorEastAsia" w:hAnsi="Calibri" w:cs="Times New Roman"/>
          <w:bCs/>
          <w:kern w:val="0"/>
          <w:sz w:val="28"/>
          <w:szCs w:val="28"/>
          <w14:ligatures w14:val="none"/>
        </w:rPr>
      </w:pPr>
      <w:r w:rsidRPr="008D6BEE">
        <w:rPr>
          <w:rFonts w:ascii="Calibri" w:eastAsiaTheme="minorEastAsia" w:hAnsi="Calibri" w:cs="Times New Roman"/>
          <w:b/>
          <w:kern w:val="0"/>
          <w:sz w:val="24"/>
          <w:szCs w:val="24"/>
          <w14:ligatures w14:val="none"/>
        </w:rPr>
        <w:t>6.</w:t>
      </w:r>
      <w:r w:rsidRPr="008D6BEE">
        <w:rPr>
          <w:rFonts w:ascii="Calibri" w:eastAsiaTheme="minorEastAsia" w:hAnsi="Calibri" w:cs="Times New Roman"/>
          <w:b/>
          <w:kern w:val="0"/>
          <w:sz w:val="24"/>
          <w:szCs w:val="24"/>
          <w14:ligatures w14:val="none"/>
        </w:rPr>
        <w:tab/>
      </w:r>
      <w:r w:rsidRPr="008D6BEE">
        <w:rPr>
          <w:rFonts w:ascii="Calibri" w:eastAsiaTheme="minorEastAsia" w:hAnsi="Calibri" w:cs="Times New Roman"/>
          <w:b/>
          <w:bCs/>
          <w:kern w:val="0"/>
          <w:sz w:val="28"/>
          <w:szCs w:val="28"/>
          <w14:ligatures w14:val="none"/>
        </w:rPr>
        <w:t xml:space="preserve">REPORTS POLICE, COUNTY AND DISTRICT COUNCILLORS </w:t>
      </w:r>
    </w:p>
    <w:p w14:paraId="30BD09B6" w14:textId="1FE75CE3" w:rsidR="002726FA" w:rsidRPr="008D6BEE" w:rsidRDefault="002726FA" w:rsidP="002726FA">
      <w:pPr>
        <w:spacing w:after="0" w:line="240" w:lineRule="auto"/>
        <w:ind w:left="720"/>
        <w:rPr>
          <w:rFonts w:ascii="Calibri" w:eastAsiaTheme="minorEastAsia" w:hAnsi="Calibri" w:cs="Times New Roman"/>
          <w:bCs/>
          <w:kern w:val="0"/>
          <w:sz w:val="24"/>
          <w:szCs w:val="24"/>
          <w14:ligatures w14:val="none"/>
        </w:rPr>
      </w:pPr>
      <w:r w:rsidRPr="008D6BEE">
        <w:rPr>
          <w:rFonts w:ascii="Calibri" w:eastAsiaTheme="minorEastAsia" w:hAnsi="Calibri" w:cs="Times New Roman"/>
          <w:bCs/>
          <w:kern w:val="0"/>
          <w:sz w:val="24"/>
          <w:szCs w:val="24"/>
          <w14:ligatures w14:val="none"/>
        </w:rPr>
        <w:t xml:space="preserve">Sue Catchpole sent her apologies. </w:t>
      </w:r>
    </w:p>
    <w:p w14:paraId="6E72D1D8" w14:textId="6360351F" w:rsidR="002726FA" w:rsidRPr="008D6BEE" w:rsidRDefault="002726FA" w:rsidP="002726FA">
      <w:pPr>
        <w:spacing w:after="0" w:line="240" w:lineRule="auto"/>
        <w:ind w:left="720"/>
        <w:rPr>
          <w:rFonts w:ascii="Calibri" w:eastAsiaTheme="minorEastAsia" w:hAnsi="Calibri" w:cs="Times New Roman"/>
          <w:bCs/>
          <w:kern w:val="0"/>
          <w:sz w:val="24"/>
          <w:szCs w:val="24"/>
          <w14:ligatures w14:val="none"/>
        </w:rPr>
      </w:pPr>
      <w:r w:rsidRPr="008D6BEE">
        <w:rPr>
          <w:rFonts w:ascii="Calibri" w:eastAsiaTheme="minorEastAsia" w:hAnsi="Calibri" w:cs="Times New Roman"/>
          <w:bCs/>
          <w:kern w:val="0"/>
          <w:sz w:val="24"/>
          <w:szCs w:val="24"/>
          <w14:ligatures w14:val="none"/>
        </w:rPr>
        <w:t>Abu</w:t>
      </w:r>
      <w:r w:rsidR="008D6BEE" w:rsidRPr="008D6BEE">
        <w:rPr>
          <w:rFonts w:ascii="Calibri" w:eastAsiaTheme="minorEastAsia" w:hAnsi="Calibri" w:cs="Times New Roman"/>
          <w:bCs/>
          <w:kern w:val="0"/>
          <w:sz w:val="24"/>
          <w:szCs w:val="24"/>
          <w14:ligatures w14:val="none"/>
        </w:rPr>
        <w:t xml:space="preserve"> Miah</w:t>
      </w:r>
      <w:r w:rsidRPr="008D6BEE">
        <w:rPr>
          <w:rFonts w:ascii="Calibri" w:eastAsiaTheme="minorEastAsia" w:hAnsi="Calibri" w:cs="Times New Roman"/>
          <w:bCs/>
          <w:kern w:val="0"/>
          <w:sz w:val="24"/>
          <w:szCs w:val="24"/>
          <w14:ligatures w14:val="none"/>
        </w:rPr>
        <w:t xml:space="preserve"> had nothing to report</w:t>
      </w:r>
    </w:p>
    <w:p w14:paraId="4E858738" w14:textId="6BB3D101" w:rsidR="002726FA" w:rsidRPr="008D6BEE" w:rsidRDefault="002726FA" w:rsidP="002726FA">
      <w:pPr>
        <w:spacing w:after="0" w:line="240" w:lineRule="auto"/>
        <w:ind w:left="720"/>
        <w:rPr>
          <w:rFonts w:ascii="Calibri" w:eastAsiaTheme="minorEastAsia" w:hAnsi="Calibri" w:cs="Times New Roman"/>
          <w:bCs/>
          <w:kern w:val="0"/>
          <w:sz w:val="24"/>
          <w:szCs w:val="24"/>
          <w14:ligatures w14:val="none"/>
        </w:rPr>
      </w:pPr>
      <w:r w:rsidRPr="008D6BEE">
        <w:rPr>
          <w:rFonts w:ascii="Calibri" w:eastAsiaTheme="minorEastAsia" w:hAnsi="Calibri" w:cs="Times New Roman"/>
          <w:bCs/>
          <w:kern w:val="0"/>
          <w:sz w:val="24"/>
          <w:szCs w:val="24"/>
          <w14:ligatures w14:val="none"/>
        </w:rPr>
        <w:t>Nothing had been received from PC Ward the clerk will contact him</w:t>
      </w:r>
    </w:p>
    <w:p w14:paraId="5F2A585E" w14:textId="77777777" w:rsidR="002726FA" w:rsidRPr="008D6BEE" w:rsidRDefault="002726FA" w:rsidP="002726FA">
      <w:pPr>
        <w:spacing w:after="0" w:line="240" w:lineRule="auto"/>
        <w:rPr>
          <w:rFonts w:ascii="Calibri" w:eastAsiaTheme="minorEastAsia" w:hAnsi="Calibri" w:cs="Times New Roman"/>
          <w:bCs/>
          <w:kern w:val="0"/>
          <w:sz w:val="24"/>
          <w:szCs w:val="24"/>
          <w14:ligatures w14:val="none"/>
        </w:rPr>
      </w:pPr>
    </w:p>
    <w:p w14:paraId="768CF266" w14:textId="7C441057" w:rsidR="002726FA" w:rsidRPr="008D6BEE" w:rsidRDefault="002726FA" w:rsidP="002726FA">
      <w:pPr>
        <w:spacing w:after="0" w:line="240" w:lineRule="auto"/>
        <w:rPr>
          <w:rFonts w:ascii="Calibri" w:eastAsiaTheme="minorEastAsia" w:hAnsi="Calibri" w:cs="Times New Roman"/>
          <w:b/>
          <w:bCs/>
          <w:kern w:val="0"/>
          <w:sz w:val="24"/>
          <w:szCs w:val="24"/>
          <w14:ligatures w14:val="none"/>
        </w:rPr>
      </w:pPr>
      <w:r w:rsidRPr="008D6BEE">
        <w:rPr>
          <w:rFonts w:ascii="Calibri" w:eastAsiaTheme="minorEastAsia" w:hAnsi="Calibri" w:cs="Times New Roman"/>
          <w:b/>
          <w:bCs/>
          <w:kern w:val="0"/>
          <w:sz w:val="24"/>
          <w:szCs w:val="24"/>
          <w14:ligatures w14:val="none"/>
        </w:rPr>
        <w:t>7</w:t>
      </w:r>
      <w:r w:rsidRPr="008D6BEE">
        <w:rPr>
          <w:rFonts w:ascii="Calibri" w:eastAsiaTheme="minorEastAsia" w:hAnsi="Calibri" w:cs="Times New Roman"/>
          <w:b/>
          <w:bCs/>
          <w:kern w:val="0"/>
          <w:sz w:val="28"/>
          <w:szCs w:val="28"/>
          <w14:ligatures w14:val="none"/>
        </w:rPr>
        <w:t>.</w:t>
      </w:r>
      <w:r w:rsidRPr="008D6BEE">
        <w:rPr>
          <w:rFonts w:ascii="Calibri" w:eastAsiaTheme="minorEastAsia" w:hAnsi="Calibri" w:cs="Times New Roman"/>
          <w:b/>
          <w:bCs/>
          <w:kern w:val="0"/>
          <w:sz w:val="28"/>
          <w:szCs w:val="28"/>
          <w14:ligatures w14:val="none"/>
        </w:rPr>
        <w:tab/>
      </w:r>
      <w:r w:rsidRPr="008D6BEE">
        <w:rPr>
          <w:rFonts w:ascii="Calibri" w:eastAsiaTheme="minorEastAsia" w:hAnsi="Calibri" w:cs="Times New Roman"/>
          <w:b/>
          <w:kern w:val="0"/>
          <w:sz w:val="24"/>
          <w:szCs w:val="24"/>
          <w14:ligatures w14:val="none"/>
        </w:rPr>
        <w:t>TO ADJOURN THE MEETING TO ALLOW MEMBERS OF THE PUBLIC TO</w:t>
      </w:r>
      <w:r w:rsidRPr="008D6BEE">
        <w:rPr>
          <w:rFonts w:ascii="Calibri" w:eastAsiaTheme="minorEastAsia" w:hAnsi="Calibri" w:cs="Times New Roman"/>
          <w:b/>
          <w:bCs/>
          <w:kern w:val="0"/>
          <w:sz w:val="24"/>
          <w:szCs w:val="24"/>
          <w14:ligatures w14:val="none"/>
        </w:rPr>
        <w:t xml:space="preserve"> SPEAK </w:t>
      </w:r>
    </w:p>
    <w:p w14:paraId="183C349C" w14:textId="77777777" w:rsidR="002726FA" w:rsidRPr="008D6BEE" w:rsidRDefault="002726FA" w:rsidP="002726FA">
      <w:pPr>
        <w:spacing w:after="0" w:line="240" w:lineRule="auto"/>
        <w:ind w:left="720"/>
        <w:rPr>
          <w:rFonts w:ascii="Calibri" w:eastAsiaTheme="minorEastAsia" w:hAnsi="Calibri" w:cs="Times New Roman"/>
          <w:kern w:val="0"/>
          <w:sz w:val="24"/>
          <w:szCs w:val="24"/>
          <w14:ligatures w14:val="none"/>
        </w:rPr>
      </w:pPr>
      <w:r w:rsidRPr="008D6BEE">
        <w:rPr>
          <w:rFonts w:ascii="Calibri" w:eastAsiaTheme="minorEastAsia" w:hAnsi="Calibri" w:cs="Times New Roman"/>
          <w:kern w:val="0"/>
          <w:sz w:val="24"/>
          <w:szCs w:val="24"/>
          <w14:ligatures w14:val="none"/>
        </w:rPr>
        <w:t>Not Required.</w:t>
      </w:r>
    </w:p>
    <w:p w14:paraId="58BAFA65" w14:textId="77777777" w:rsidR="002726FA" w:rsidRPr="008D6BEE" w:rsidRDefault="002726FA" w:rsidP="002726FA">
      <w:pPr>
        <w:spacing w:after="0" w:line="240" w:lineRule="auto"/>
        <w:ind w:left="720" w:hanging="720"/>
        <w:rPr>
          <w:rFonts w:ascii="Calibri" w:eastAsiaTheme="minorEastAsia" w:hAnsi="Calibri" w:cs="Times New Roman"/>
          <w:bCs/>
          <w:kern w:val="0"/>
          <w:sz w:val="24"/>
          <w:szCs w:val="24"/>
          <w14:ligatures w14:val="none"/>
        </w:rPr>
      </w:pPr>
    </w:p>
    <w:p w14:paraId="39696CCB" w14:textId="77777777" w:rsidR="002726FA" w:rsidRPr="008D6BEE" w:rsidRDefault="002726FA" w:rsidP="002726FA">
      <w:pPr>
        <w:spacing w:after="0" w:line="240" w:lineRule="auto"/>
        <w:rPr>
          <w:rFonts w:ascii="Calibri" w:eastAsiaTheme="minorEastAsia" w:hAnsi="Calibri" w:cs="Times New Roman"/>
          <w:b/>
          <w:bCs/>
          <w:kern w:val="0"/>
          <w:sz w:val="24"/>
          <w:szCs w:val="24"/>
          <w14:ligatures w14:val="none"/>
        </w:rPr>
      </w:pPr>
      <w:r w:rsidRPr="008D6BEE">
        <w:rPr>
          <w:rFonts w:ascii="Calibri" w:eastAsiaTheme="minorEastAsia" w:hAnsi="Calibri" w:cs="Times New Roman"/>
          <w:b/>
          <w:kern w:val="0"/>
          <w:sz w:val="24"/>
          <w:szCs w:val="24"/>
          <w14:ligatures w14:val="none"/>
        </w:rPr>
        <w:t>8.</w:t>
      </w:r>
      <w:r w:rsidRPr="008D6BEE">
        <w:rPr>
          <w:rFonts w:ascii="Calibri" w:eastAsiaTheme="minorEastAsia" w:hAnsi="Calibri" w:cs="Times New Roman"/>
          <w:bCs/>
          <w:kern w:val="0"/>
          <w:sz w:val="24"/>
          <w:szCs w:val="24"/>
          <w14:ligatures w14:val="none"/>
        </w:rPr>
        <w:tab/>
        <w:t xml:space="preserve"> </w:t>
      </w:r>
      <w:r w:rsidRPr="008D6BEE">
        <w:rPr>
          <w:rFonts w:ascii="Calibri" w:eastAsiaTheme="minorEastAsia" w:hAnsi="Calibri" w:cs="Times New Roman"/>
          <w:b/>
          <w:bCs/>
          <w:kern w:val="0"/>
          <w:sz w:val="24"/>
          <w:szCs w:val="24"/>
          <w14:ligatures w14:val="none"/>
        </w:rPr>
        <w:t>FINANCE</w:t>
      </w:r>
    </w:p>
    <w:p w14:paraId="1C7F6F61" w14:textId="77777777" w:rsidR="002726FA" w:rsidRPr="000E3186" w:rsidRDefault="002726FA" w:rsidP="002726FA">
      <w:pPr>
        <w:spacing w:after="0"/>
        <w:rPr>
          <w:rFonts w:ascii="Calibri" w:hAnsi="Calibri" w:cs="Times New Roman"/>
          <w:b/>
          <w:kern w:val="0"/>
          <w:sz w:val="24"/>
          <w:szCs w:val="24"/>
          <w14:ligatures w14:val="none"/>
        </w:rPr>
      </w:pPr>
      <w:r w:rsidRPr="000E3186">
        <w:rPr>
          <w:rFonts w:ascii="Calibri" w:hAnsi="Calibri" w:cs="Times New Roman"/>
          <w:b/>
          <w:kern w:val="0"/>
          <w:sz w:val="24"/>
          <w:szCs w:val="24"/>
          <w14:ligatures w14:val="none"/>
        </w:rPr>
        <w:t>a)</w:t>
      </w:r>
      <w:r w:rsidRPr="000E3186">
        <w:rPr>
          <w:rFonts w:ascii="Calibri" w:hAnsi="Calibri" w:cs="Times New Roman"/>
          <w:b/>
          <w:kern w:val="0"/>
          <w:sz w:val="24"/>
          <w:szCs w:val="24"/>
          <w14:ligatures w14:val="none"/>
        </w:rPr>
        <w:tab/>
        <w:t>To note the balance of the Account</w:t>
      </w:r>
    </w:p>
    <w:p w14:paraId="5FE0A897" w14:textId="77777777" w:rsidR="002726FA" w:rsidRPr="000E3186" w:rsidRDefault="002726FA" w:rsidP="002726FA">
      <w:pPr>
        <w:spacing w:after="0"/>
        <w:ind w:left="720"/>
        <w:rPr>
          <w:rFonts w:ascii="Calibri" w:hAnsi="Calibri" w:cs="Times New Roman"/>
          <w:bCs/>
          <w:kern w:val="0"/>
          <w:sz w:val="24"/>
          <w:szCs w:val="24"/>
          <w14:ligatures w14:val="none"/>
        </w:rPr>
      </w:pPr>
      <w:r w:rsidRPr="000E3186">
        <w:rPr>
          <w:rFonts w:ascii="Calibri" w:hAnsi="Calibri" w:cs="Times New Roman"/>
          <w:bCs/>
          <w:kern w:val="0"/>
          <w:sz w:val="24"/>
          <w:szCs w:val="24"/>
          <w14:ligatures w14:val="none"/>
        </w:rPr>
        <w:t>The balance of the account was £2414.75. A further £2139.31 is held in the National Savings Account</w:t>
      </w:r>
    </w:p>
    <w:p w14:paraId="48B08637" w14:textId="77777777" w:rsidR="002726FA" w:rsidRPr="002726FA" w:rsidRDefault="002726FA" w:rsidP="002726FA">
      <w:pPr>
        <w:spacing w:after="0"/>
        <w:rPr>
          <w:rFonts w:ascii="Calibri" w:hAnsi="Calibri"/>
          <w:b/>
          <w:color w:val="FF00FF"/>
          <w:kern w:val="0"/>
          <w:sz w:val="24"/>
          <w:szCs w:val="24"/>
          <w14:ligatures w14:val="none"/>
        </w:rPr>
      </w:pPr>
    </w:p>
    <w:p w14:paraId="0EDB1EE0" w14:textId="77777777" w:rsidR="002726FA" w:rsidRPr="008D6BEE" w:rsidRDefault="002726FA" w:rsidP="002726FA">
      <w:pPr>
        <w:spacing w:after="0" w:line="240" w:lineRule="auto"/>
        <w:rPr>
          <w:rFonts w:ascii="Calibri" w:eastAsiaTheme="minorEastAsia" w:hAnsi="Calibri" w:cs="Times New Roman"/>
          <w:b/>
          <w:kern w:val="0"/>
          <w:sz w:val="24"/>
          <w:szCs w:val="24"/>
          <w14:ligatures w14:val="none"/>
        </w:rPr>
      </w:pPr>
      <w:r w:rsidRPr="008D6BEE">
        <w:rPr>
          <w:rFonts w:ascii="Calibri" w:eastAsiaTheme="minorEastAsia" w:hAnsi="Calibri" w:cs="Times New Roman"/>
          <w:b/>
          <w:kern w:val="0"/>
          <w:sz w:val="24"/>
          <w:szCs w:val="24"/>
          <w14:ligatures w14:val="none"/>
        </w:rPr>
        <w:t>b)</w:t>
      </w:r>
      <w:r w:rsidRPr="008D6BEE">
        <w:rPr>
          <w:rFonts w:ascii="Calibri" w:eastAsiaTheme="minorEastAsia" w:hAnsi="Calibri" w:cs="Times New Roman"/>
          <w:b/>
          <w:kern w:val="0"/>
          <w:sz w:val="24"/>
          <w:szCs w:val="24"/>
          <w14:ligatures w14:val="none"/>
        </w:rPr>
        <w:tab/>
        <w:t>To replace the payment of £300 to Blickling PCC</w:t>
      </w:r>
    </w:p>
    <w:p w14:paraId="33EAC454" w14:textId="77777777" w:rsidR="002726FA" w:rsidRPr="008D6BEE" w:rsidRDefault="002726FA" w:rsidP="002726FA">
      <w:pPr>
        <w:spacing w:after="0"/>
        <w:ind w:left="720"/>
        <w:rPr>
          <w:rFonts w:ascii="Calibri" w:hAnsi="Calibri"/>
          <w:bCs/>
          <w:kern w:val="0"/>
          <w:sz w:val="24"/>
          <w:szCs w:val="24"/>
          <w14:ligatures w14:val="none"/>
        </w:rPr>
      </w:pPr>
      <w:r w:rsidRPr="008D6BEE">
        <w:rPr>
          <w:rFonts w:ascii="Calibri" w:hAnsi="Calibri"/>
          <w:bCs/>
          <w:kern w:val="0"/>
          <w:sz w:val="24"/>
          <w:szCs w:val="24"/>
          <w14:ligatures w14:val="none"/>
        </w:rPr>
        <w:lastRenderedPageBreak/>
        <w:t>The cheque for the PCC had gone out of date and a new cheque was required.</w:t>
      </w:r>
    </w:p>
    <w:p w14:paraId="4F19A8CD" w14:textId="005D363B" w:rsidR="002726FA" w:rsidRPr="008D6BEE" w:rsidRDefault="002726FA" w:rsidP="002726FA">
      <w:pPr>
        <w:spacing w:after="0"/>
        <w:ind w:left="720"/>
        <w:rPr>
          <w:rFonts w:ascii="Calibri" w:hAnsi="Calibri"/>
          <w:bCs/>
          <w:kern w:val="0"/>
          <w:sz w:val="24"/>
          <w:szCs w:val="24"/>
          <w14:ligatures w14:val="none"/>
        </w:rPr>
      </w:pPr>
      <w:r w:rsidRPr="008D6BEE">
        <w:rPr>
          <w:rFonts w:ascii="Calibri" w:hAnsi="Calibri"/>
          <w:bCs/>
          <w:kern w:val="0"/>
          <w:sz w:val="24"/>
          <w:szCs w:val="24"/>
          <w14:ligatures w14:val="none"/>
        </w:rPr>
        <w:t>Following the resignation of Andy Daniels a new signatory was required, It was agreed that this should be Alan Evans.</w:t>
      </w:r>
    </w:p>
    <w:p w14:paraId="49C19A0A" w14:textId="77777777" w:rsidR="002726FA" w:rsidRDefault="002726FA" w:rsidP="002726FA">
      <w:pPr>
        <w:spacing w:after="0" w:line="240" w:lineRule="auto"/>
        <w:rPr>
          <w:rFonts w:ascii="Calibri" w:hAnsi="Calibri"/>
          <w:b/>
          <w:color w:val="FF0000"/>
          <w:kern w:val="0"/>
          <w:sz w:val="24"/>
          <w:szCs w:val="24"/>
          <w14:ligatures w14:val="none"/>
        </w:rPr>
      </w:pPr>
    </w:p>
    <w:p w14:paraId="6EECE398" w14:textId="78E02392" w:rsidR="002726FA" w:rsidRPr="008D6BEE" w:rsidRDefault="002726FA" w:rsidP="002726FA">
      <w:pPr>
        <w:spacing w:after="0" w:line="240" w:lineRule="auto"/>
        <w:rPr>
          <w:rFonts w:ascii="Calibri" w:eastAsiaTheme="minorEastAsia" w:hAnsi="Calibri"/>
          <w:b/>
          <w:bCs/>
          <w:kern w:val="0"/>
          <w:sz w:val="24"/>
          <w:szCs w:val="24"/>
          <w14:ligatures w14:val="none"/>
        </w:rPr>
      </w:pPr>
      <w:r w:rsidRPr="008D6BEE">
        <w:rPr>
          <w:rFonts w:ascii="Calibri" w:hAnsi="Calibri"/>
          <w:b/>
          <w:kern w:val="0"/>
          <w:sz w:val="24"/>
          <w:szCs w:val="24"/>
          <w14:ligatures w14:val="none"/>
        </w:rPr>
        <w:t>9</w:t>
      </w:r>
      <w:r w:rsidRPr="008D6BEE">
        <w:rPr>
          <w:rFonts w:ascii="Calibri" w:hAnsi="Calibri"/>
          <w:b/>
          <w:kern w:val="0"/>
          <w:sz w:val="28"/>
          <w:szCs w:val="28"/>
          <w14:ligatures w14:val="none"/>
        </w:rPr>
        <w:t>.</w:t>
      </w:r>
      <w:r w:rsidRPr="008D6BEE">
        <w:rPr>
          <w:rFonts w:ascii="Calibri" w:hAnsi="Calibri"/>
          <w:b/>
          <w:kern w:val="0"/>
          <w:sz w:val="28"/>
          <w:szCs w:val="28"/>
          <w14:ligatures w14:val="none"/>
        </w:rPr>
        <w:tab/>
      </w:r>
      <w:r w:rsidRPr="008D6BEE">
        <w:rPr>
          <w:rFonts w:ascii="Calibri" w:eastAsiaTheme="minorEastAsia" w:hAnsi="Calibri"/>
          <w:b/>
          <w:bCs/>
          <w:kern w:val="0"/>
          <w:sz w:val="24"/>
          <w:szCs w:val="24"/>
          <w14:ligatures w14:val="none"/>
        </w:rPr>
        <w:t xml:space="preserve">TO CONSIDER PLANNING ISSUES </w:t>
      </w:r>
    </w:p>
    <w:p w14:paraId="10E42E3D" w14:textId="64003AA8" w:rsidR="002726FA" w:rsidRDefault="002726FA" w:rsidP="002726FA">
      <w:pPr>
        <w:spacing w:after="0" w:line="240" w:lineRule="auto"/>
        <w:ind w:left="720"/>
        <w:rPr>
          <w:rFonts w:ascii="Calibri" w:eastAsiaTheme="minorEastAsia" w:hAnsi="Calibri" w:cs="Times New Roman"/>
          <w:bCs/>
          <w:kern w:val="0"/>
          <w:sz w:val="24"/>
          <w:szCs w:val="24"/>
          <w14:ligatures w14:val="none"/>
        </w:rPr>
      </w:pPr>
      <w:r w:rsidRPr="008D6BEE">
        <w:rPr>
          <w:rFonts w:ascii="Calibri" w:eastAsiaTheme="minorEastAsia" w:hAnsi="Calibri" w:cs="Times New Roman"/>
          <w:bCs/>
          <w:kern w:val="0"/>
          <w:sz w:val="24"/>
          <w:szCs w:val="24"/>
          <w14:ligatures w14:val="none"/>
        </w:rPr>
        <w:t xml:space="preserve">No plans had been received for Blickling. </w:t>
      </w:r>
    </w:p>
    <w:p w14:paraId="1A167A63" w14:textId="77777777" w:rsidR="002726FA" w:rsidRPr="000E3186" w:rsidRDefault="002726FA" w:rsidP="002726FA">
      <w:pPr>
        <w:spacing w:after="0" w:line="240" w:lineRule="auto"/>
        <w:rPr>
          <w:rFonts w:ascii="Calibri" w:eastAsiaTheme="minorEastAsia" w:hAnsi="Calibri"/>
          <w:kern w:val="0"/>
          <w:sz w:val="24"/>
          <w:szCs w:val="24"/>
          <w14:ligatures w14:val="none"/>
        </w:rPr>
      </w:pPr>
    </w:p>
    <w:p w14:paraId="3E4CD329" w14:textId="76058B55" w:rsidR="002726FA" w:rsidRPr="000E3186" w:rsidRDefault="002726FA" w:rsidP="008D6BEE">
      <w:pPr>
        <w:rPr>
          <w:rFonts w:ascii="Calibri" w:eastAsiaTheme="minorEastAsia" w:hAnsi="Calibri"/>
          <w:b/>
          <w:bCs/>
          <w:kern w:val="0"/>
          <w:sz w:val="24"/>
          <w:szCs w:val="24"/>
          <w14:ligatures w14:val="none"/>
        </w:rPr>
      </w:pPr>
      <w:r w:rsidRPr="000E3186">
        <w:rPr>
          <w:rFonts w:ascii="Calibri" w:eastAsiaTheme="minorEastAsia" w:hAnsi="Calibri"/>
          <w:b/>
          <w:bCs/>
          <w:kern w:val="0"/>
          <w:sz w:val="24"/>
          <w:szCs w:val="24"/>
          <w14:ligatures w14:val="none"/>
        </w:rPr>
        <w:t>10.</w:t>
      </w:r>
      <w:r w:rsidRPr="000E3186">
        <w:rPr>
          <w:rFonts w:ascii="Calibri" w:eastAsiaTheme="minorEastAsia" w:hAnsi="Calibri"/>
          <w:b/>
          <w:bCs/>
          <w:kern w:val="0"/>
          <w:sz w:val="24"/>
          <w:szCs w:val="24"/>
          <w14:ligatures w14:val="none"/>
        </w:rPr>
        <w:tab/>
        <w:t xml:space="preserve">HIGHWAY ISSUES </w:t>
      </w:r>
    </w:p>
    <w:p w14:paraId="244D91CE" w14:textId="77777777" w:rsidR="002726FA" w:rsidRPr="000E3186" w:rsidRDefault="002726FA" w:rsidP="002726FA">
      <w:pPr>
        <w:spacing w:after="0" w:line="240" w:lineRule="auto"/>
        <w:rPr>
          <w:rFonts w:ascii="Calibri" w:eastAsiaTheme="minorEastAsia" w:hAnsi="Calibri" w:cs="Times New Roman"/>
          <w:b/>
          <w:bCs/>
          <w:kern w:val="0"/>
          <w:sz w:val="24"/>
          <w:szCs w:val="24"/>
          <w14:ligatures w14:val="none"/>
        </w:rPr>
      </w:pPr>
      <w:r w:rsidRPr="000E3186">
        <w:rPr>
          <w:rFonts w:ascii="Calibri" w:eastAsiaTheme="minorEastAsia" w:hAnsi="Calibri" w:cs="Times New Roman"/>
          <w:b/>
          <w:bCs/>
          <w:kern w:val="0"/>
          <w:sz w:val="24"/>
          <w:szCs w:val="24"/>
          <w14:ligatures w14:val="none"/>
        </w:rPr>
        <w:t>a)</w:t>
      </w:r>
      <w:r w:rsidRPr="000E3186">
        <w:rPr>
          <w:rFonts w:ascii="Calibri" w:eastAsiaTheme="minorEastAsia" w:hAnsi="Calibri" w:cs="Times New Roman"/>
          <w:b/>
          <w:bCs/>
          <w:kern w:val="0"/>
          <w:sz w:val="24"/>
          <w:szCs w:val="24"/>
          <w14:ligatures w14:val="none"/>
        </w:rPr>
        <w:tab/>
        <w:t xml:space="preserve">To receive an update on parking in Silvergate </w:t>
      </w:r>
    </w:p>
    <w:p w14:paraId="4EDF515E" w14:textId="5D52E57E" w:rsidR="002726FA" w:rsidRPr="000E3186" w:rsidRDefault="002726FA" w:rsidP="002726FA">
      <w:pPr>
        <w:spacing w:after="0" w:line="240" w:lineRule="auto"/>
        <w:ind w:left="720"/>
        <w:rPr>
          <w:rFonts w:ascii="Calibri" w:eastAsiaTheme="minorEastAsia" w:hAnsi="Calibri" w:cs="Times New Roman"/>
          <w:kern w:val="0"/>
          <w:sz w:val="24"/>
          <w:szCs w:val="24"/>
          <w14:ligatures w14:val="none"/>
        </w:rPr>
      </w:pPr>
      <w:r w:rsidRPr="000E3186">
        <w:rPr>
          <w:rFonts w:ascii="Calibri" w:eastAsiaTheme="minorEastAsia" w:hAnsi="Calibri" w:cs="Times New Roman"/>
          <w:kern w:val="0"/>
          <w:sz w:val="24"/>
          <w:szCs w:val="24"/>
          <w14:ligatures w14:val="none"/>
        </w:rPr>
        <w:t>The situation is much the same as ever and the verges are disappearing fast</w:t>
      </w:r>
      <w:r w:rsidR="00040096" w:rsidRPr="000E3186">
        <w:rPr>
          <w:rFonts w:ascii="Calibri" w:eastAsiaTheme="minorEastAsia" w:hAnsi="Calibri" w:cs="Times New Roman"/>
          <w:kern w:val="0"/>
          <w:sz w:val="24"/>
          <w:szCs w:val="24"/>
          <w14:ligatures w14:val="none"/>
        </w:rPr>
        <w:t xml:space="preserve">. The National Trust have asked for a car count – Nevile Johnson will attend to this </w:t>
      </w:r>
    </w:p>
    <w:p w14:paraId="68417291" w14:textId="77777777" w:rsidR="002726FA" w:rsidRPr="002726FA" w:rsidRDefault="002726FA" w:rsidP="002726FA">
      <w:pPr>
        <w:spacing w:after="0" w:line="240" w:lineRule="auto"/>
        <w:rPr>
          <w:rFonts w:ascii="Calibri" w:eastAsiaTheme="minorEastAsia" w:hAnsi="Calibri" w:cs="Times New Roman"/>
          <w:b/>
          <w:bCs/>
          <w:color w:val="FF0000"/>
          <w:kern w:val="0"/>
          <w:sz w:val="24"/>
          <w:szCs w:val="24"/>
          <w14:ligatures w14:val="none"/>
        </w:rPr>
      </w:pPr>
    </w:p>
    <w:p w14:paraId="31D50256" w14:textId="6D14EE0F" w:rsidR="002726FA" w:rsidRPr="000E3186" w:rsidRDefault="002726FA" w:rsidP="002726FA">
      <w:pPr>
        <w:spacing w:after="0" w:line="240" w:lineRule="auto"/>
        <w:rPr>
          <w:rFonts w:ascii="Calibri" w:eastAsiaTheme="minorEastAsia" w:hAnsi="Calibri" w:cs="Times New Roman"/>
          <w:b/>
          <w:bCs/>
          <w:kern w:val="0"/>
          <w:sz w:val="24"/>
          <w:szCs w:val="24"/>
          <w14:ligatures w14:val="none"/>
        </w:rPr>
      </w:pPr>
      <w:r w:rsidRPr="000E3186">
        <w:rPr>
          <w:rFonts w:ascii="Calibri" w:eastAsiaTheme="minorEastAsia" w:hAnsi="Calibri" w:cs="Times New Roman"/>
          <w:b/>
          <w:bCs/>
          <w:kern w:val="0"/>
          <w:sz w:val="24"/>
          <w:szCs w:val="24"/>
          <w14:ligatures w14:val="none"/>
        </w:rPr>
        <w:t>b)</w:t>
      </w:r>
      <w:r w:rsidRPr="000E3186">
        <w:rPr>
          <w:rFonts w:ascii="Calibri" w:eastAsiaTheme="minorEastAsia" w:hAnsi="Calibri" w:cs="Times New Roman"/>
          <w:b/>
          <w:bCs/>
          <w:kern w:val="0"/>
          <w:sz w:val="24"/>
          <w:szCs w:val="24"/>
          <w14:ligatures w14:val="none"/>
        </w:rPr>
        <w:tab/>
      </w:r>
      <w:r w:rsidR="00040096" w:rsidRPr="000E3186">
        <w:rPr>
          <w:rFonts w:ascii="Calibri" w:eastAsiaTheme="minorEastAsia" w:hAnsi="Calibri" w:cs="Times New Roman"/>
          <w:b/>
          <w:bCs/>
          <w:kern w:val="0"/>
          <w:sz w:val="24"/>
          <w:szCs w:val="24"/>
          <w14:ligatures w14:val="none"/>
        </w:rPr>
        <w:t xml:space="preserve">To receive a report on the meeting re Silvergate – Highways and Police </w:t>
      </w:r>
    </w:p>
    <w:p w14:paraId="5D05484D" w14:textId="751102F3" w:rsidR="00040096" w:rsidRPr="000E3186" w:rsidRDefault="00040096" w:rsidP="002726FA">
      <w:pPr>
        <w:spacing w:after="0" w:line="240" w:lineRule="auto"/>
        <w:ind w:left="720"/>
        <w:rPr>
          <w:rFonts w:ascii="Calibri" w:eastAsiaTheme="minorEastAsia" w:hAnsi="Calibri" w:cs="Times New Roman"/>
          <w:kern w:val="0"/>
          <w:sz w:val="24"/>
          <w:szCs w:val="24"/>
          <w14:ligatures w14:val="none"/>
        </w:rPr>
      </w:pPr>
      <w:r w:rsidRPr="000E3186">
        <w:rPr>
          <w:rFonts w:ascii="Calibri" w:eastAsiaTheme="minorEastAsia" w:hAnsi="Calibri" w:cs="Times New Roman"/>
          <w:kern w:val="0"/>
          <w:sz w:val="24"/>
          <w:szCs w:val="24"/>
          <w14:ligatures w14:val="none"/>
        </w:rPr>
        <w:t xml:space="preserve">The meeting held last year was very informative. It was felt that clearing the road of debris could actually increase parking. Highways have no issues with signs but were cautious about logs and possible damage to cars which would make those placing the logs liable for </w:t>
      </w:r>
      <w:r w:rsidR="000E3186">
        <w:rPr>
          <w:rFonts w:ascii="Calibri" w:eastAsiaTheme="minorEastAsia" w:hAnsi="Calibri" w:cs="Times New Roman"/>
          <w:kern w:val="0"/>
          <w:sz w:val="24"/>
          <w:szCs w:val="24"/>
          <w14:ligatures w14:val="none"/>
        </w:rPr>
        <w:t xml:space="preserve">the </w:t>
      </w:r>
      <w:r w:rsidRPr="000E3186">
        <w:rPr>
          <w:rFonts w:ascii="Calibri" w:eastAsiaTheme="minorEastAsia" w:hAnsi="Calibri" w:cs="Times New Roman"/>
          <w:kern w:val="0"/>
          <w:sz w:val="24"/>
          <w:szCs w:val="24"/>
          <w14:ligatures w14:val="none"/>
        </w:rPr>
        <w:t>damage. Possible passing places were identified.</w:t>
      </w:r>
    </w:p>
    <w:p w14:paraId="199BFA9E" w14:textId="77777777" w:rsidR="00040096" w:rsidRPr="000E3186" w:rsidRDefault="00040096" w:rsidP="00040096">
      <w:pPr>
        <w:spacing w:after="0" w:line="240" w:lineRule="auto"/>
        <w:rPr>
          <w:rFonts w:ascii="Calibri" w:eastAsiaTheme="minorEastAsia" w:hAnsi="Calibri" w:cs="Times New Roman"/>
          <w:b/>
          <w:bCs/>
          <w:kern w:val="0"/>
          <w:sz w:val="24"/>
          <w:szCs w:val="24"/>
          <w14:ligatures w14:val="none"/>
        </w:rPr>
      </w:pPr>
    </w:p>
    <w:p w14:paraId="759DFAE9" w14:textId="48AFC16B" w:rsidR="00040096" w:rsidRPr="000E3186" w:rsidRDefault="00040096" w:rsidP="00040096">
      <w:pPr>
        <w:spacing w:after="0" w:line="240" w:lineRule="auto"/>
        <w:rPr>
          <w:rFonts w:ascii="Calibri" w:eastAsiaTheme="minorEastAsia" w:hAnsi="Calibri" w:cs="Times New Roman"/>
          <w:b/>
          <w:bCs/>
          <w:kern w:val="0"/>
          <w:sz w:val="24"/>
          <w:szCs w:val="24"/>
          <w14:ligatures w14:val="none"/>
        </w:rPr>
      </w:pPr>
      <w:r w:rsidRPr="000E3186">
        <w:rPr>
          <w:rFonts w:ascii="Calibri" w:eastAsiaTheme="minorEastAsia" w:hAnsi="Calibri" w:cs="Times New Roman"/>
          <w:b/>
          <w:bCs/>
          <w:kern w:val="0"/>
          <w:sz w:val="24"/>
          <w:szCs w:val="24"/>
          <w14:ligatures w14:val="none"/>
        </w:rPr>
        <w:t>c)</w:t>
      </w:r>
      <w:r w:rsidRPr="000E3186">
        <w:rPr>
          <w:rFonts w:ascii="Calibri" w:eastAsiaTheme="minorEastAsia" w:hAnsi="Calibri" w:cs="Times New Roman"/>
          <w:b/>
          <w:bCs/>
          <w:kern w:val="0"/>
          <w:sz w:val="24"/>
          <w:szCs w:val="24"/>
          <w14:ligatures w14:val="none"/>
        </w:rPr>
        <w:tab/>
        <w:t>To discuss potential parking byelaws – Alan Evans</w:t>
      </w:r>
    </w:p>
    <w:p w14:paraId="39101BD9" w14:textId="30BB69CE" w:rsidR="00040096" w:rsidRPr="000E3186" w:rsidRDefault="00040096" w:rsidP="002726FA">
      <w:pPr>
        <w:spacing w:after="0" w:line="240" w:lineRule="auto"/>
        <w:ind w:left="720"/>
        <w:rPr>
          <w:rFonts w:ascii="Calibri" w:eastAsiaTheme="minorEastAsia" w:hAnsi="Calibri" w:cs="Times New Roman"/>
          <w:kern w:val="0"/>
          <w:sz w:val="24"/>
          <w:szCs w:val="24"/>
          <w14:ligatures w14:val="none"/>
        </w:rPr>
      </w:pPr>
      <w:r w:rsidRPr="000E3186">
        <w:rPr>
          <w:rFonts w:ascii="Calibri" w:eastAsiaTheme="minorEastAsia" w:hAnsi="Calibri" w:cs="Times New Roman"/>
          <w:kern w:val="0"/>
          <w:sz w:val="24"/>
          <w:szCs w:val="24"/>
          <w14:ligatures w14:val="none"/>
        </w:rPr>
        <w:t>It was felt before anything further was done on this then the view of residents was paramount. It was felt that they should be encouraged to come to the next meeting and make their views clear. If there is no attendance then it indicates it is not considered that serious an issue.</w:t>
      </w:r>
    </w:p>
    <w:p w14:paraId="6B70C522" w14:textId="77777777" w:rsidR="00040096" w:rsidRPr="000E3186" w:rsidRDefault="00040096" w:rsidP="002726FA">
      <w:pPr>
        <w:spacing w:after="0" w:line="240" w:lineRule="auto"/>
        <w:ind w:left="720"/>
        <w:rPr>
          <w:rFonts w:ascii="Calibri" w:eastAsiaTheme="minorEastAsia" w:hAnsi="Calibri" w:cs="Times New Roman"/>
          <w:kern w:val="0"/>
          <w:sz w:val="24"/>
          <w:szCs w:val="24"/>
          <w14:ligatures w14:val="none"/>
        </w:rPr>
      </w:pPr>
    </w:p>
    <w:p w14:paraId="24E2FB1A" w14:textId="77777777" w:rsidR="00040096" w:rsidRPr="000E3186" w:rsidRDefault="00040096" w:rsidP="00040096">
      <w:pPr>
        <w:spacing w:after="0" w:line="240" w:lineRule="auto"/>
        <w:rPr>
          <w:rFonts w:ascii="Calibri" w:eastAsiaTheme="minorEastAsia" w:hAnsi="Calibri" w:cs="Times New Roman"/>
          <w:b/>
          <w:bCs/>
          <w:kern w:val="0"/>
          <w:sz w:val="24"/>
          <w:szCs w:val="24"/>
          <w14:ligatures w14:val="none"/>
        </w:rPr>
      </w:pPr>
      <w:r w:rsidRPr="000E3186">
        <w:rPr>
          <w:rFonts w:ascii="Calibri" w:eastAsiaTheme="minorEastAsia" w:hAnsi="Calibri" w:cs="Times New Roman"/>
          <w:b/>
          <w:bCs/>
          <w:kern w:val="0"/>
          <w:sz w:val="24"/>
          <w:szCs w:val="24"/>
          <w14:ligatures w14:val="none"/>
        </w:rPr>
        <w:t>d)</w:t>
      </w:r>
      <w:r w:rsidRPr="000E3186">
        <w:rPr>
          <w:rFonts w:ascii="Calibri" w:eastAsiaTheme="minorEastAsia" w:hAnsi="Calibri" w:cs="Times New Roman"/>
          <w:b/>
          <w:bCs/>
          <w:kern w:val="0"/>
          <w:sz w:val="24"/>
          <w:szCs w:val="24"/>
          <w14:ligatures w14:val="none"/>
        </w:rPr>
        <w:tab/>
        <w:t>To discuss Parish Partnership Scheme funding</w:t>
      </w:r>
    </w:p>
    <w:p w14:paraId="35E1F98C" w14:textId="1BABDCF3" w:rsidR="00040096" w:rsidRPr="000E3186" w:rsidRDefault="00040096" w:rsidP="002726FA">
      <w:pPr>
        <w:spacing w:after="0" w:line="240" w:lineRule="auto"/>
        <w:ind w:left="720"/>
        <w:rPr>
          <w:rFonts w:ascii="Calibri" w:eastAsiaTheme="minorEastAsia" w:hAnsi="Calibri" w:cs="Times New Roman"/>
          <w:kern w:val="0"/>
          <w:sz w:val="24"/>
          <w:szCs w:val="24"/>
          <w14:ligatures w14:val="none"/>
        </w:rPr>
      </w:pPr>
      <w:r w:rsidRPr="000E3186">
        <w:rPr>
          <w:rFonts w:ascii="Calibri" w:eastAsiaTheme="minorEastAsia" w:hAnsi="Calibri" w:cs="Times New Roman"/>
          <w:kern w:val="0"/>
          <w:sz w:val="24"/>
          <w:szCs w:val="24"/>
          <w14:ligatures w14:val="none"/>
        </w:rPr>
        <w:t>The Parish Partnership funding can be deferred to other schemes such as the passing places</w:t>
      </w:r>
    </w:p>
    <w:p w14:paraId="7DE9A5B1" w14:textId="77777777" w:rsidR="00040096" w:rsidRPr="000E3186" w:rsidRDefault="00040096" w:rsidP="00040096">
      <w:pPr>
        <w:spacing w:after="0" w:line="240" w:lineRule="auto"/>
        <w:rPr>
          <w:rFonts w:ascii="Calibri" w:eastAsiaTheme="minorEastAsia" w:hAnsi="Calibri" w:cs="Times New Roman"/>
          <w:kern w:val="0"/>
          <w:sz w:val="24"/>
          <w:szCs w:val="24"/>
          <w14:ligatures w14:val="none"/>
        </w:rPr>
      </w:pPr>
    </w:p>
    <w:p w14:paraId="1802DD94" w14:textId="40FB25E5" w:rsidR="00040096" w:rsidRPr="000E3186" w:rsidRDefault="00040096" w:rsidP="00040096">
      <w:pPr>
        <w:spacing w:after="0" w:line="240" w:lineRule="auto"/>
        <w:rPr>
          <w:rFonts w:ascii="Calibri" w:eastAsiaTheme="minorEastAsia" w:hAnsi="Calibri" w:cs="Times New Roman"/>
          <w:b/>
          <w:bCs/>
          <w:kern w:val="0"/>
          <w:sz w:val="24"/>
          <w:szCs w:val="24"/>
          <w14:ligatures w14:val="none"/>
        </w:rPr>
      </w:pPr>
      <w:r w:rsidRPr="000E3186">
        <w:rPr>
          <w:rFonts w:ascii="Calibri" w:eastAsiaTheme="minorEastAsia" w:hAnsi="Calibri" w:cs="Times New Roman"/>
          <w:b/>
          <w:bCs/>
          <w:kern w:val="0"/>
          <w:sz w:val="24"/>
          <w:szCs w:val="24"/>
          <w14:ligatures w14:val="none"/>
        </w:rPr>
        <w:t>e)</w:t>
      </w:r>
      <w:r w:rsidRPr="000E3186">
        <w:rPr>
          <w:rFonts w:ascii="Calibri" w:eastAsiaTheme="minorEastAsia" w:hAnsi="Calibri" w:cs="Times New Roman"/>
          <w:b/>
          <w:bCs/>
          <w:kern w:val="0"/>
          <w:sz w:val="24"/>
          <w:szCs w:val="24"/>
          <w14:ligatures w14:val="none"/>
        </w:rPr>
        <w:tab/>
        <w:t>To discuss speed limit signs including any comments from residents</w:t>
      </w:r>
    </w:p>
    <w:p w14:paraId="070C92E2" w14:textId="30637E0E" w:rsidR="00040096" w:rsidRPr="000E3186" w:rsidRDefault="00040096" w:rsidP="002726FA">
      <w:pPr>
        <w:spacing w:after="0" w:line="240" w:lineRule="auto"/>
        <w:ind w:left="720"/>
        <w:rPr>
          <w:rFonts w:ascii="Calibri" w:eastAsiaTheme="minorEastAsia" w:hAnsi="Calibri" w:cs="Times New Roman"/>
          <w:kern w:val="0"/>
          <w:sz w:val="24"/>
          <w:szCs w:val="24"/>
          <w14:ligatures w14:val="none"/>
        </w:rPr>
      </w:pPr>
      <w:r w:rsidRPr="000E3186">
        <w:rPr>
          <w:rFonts w:ascii="Calibri" w:eastAsiaTheme="minorEastAsia" w:hAnsi="Calibri" w:cs="Times New Roman"/>
          <w:kern w:val="0"/>
          <w:sz w:val="24"/>
          <w:szCs w:val="24"/>
          <w14:ligatures w14:val="none"/>
        </w:rPr>
        <w:t>A speed limit would not be implemented on the road. Members felt that speed was not really an issue as the road layout dictated the speed. No further comments had been received from residents</w:t>
      </w:r>
    </w:p>
    <w:p w14:paraId="32F54670" w14:textId="77777777" w:rsidR="00040096" w:rsidRPr="000E3186" w:rsidRDefault="00040096" w:rsidP="00040096">
      <w:pPr>
        <w:spacing w:after="0" w:line="240" w:lineRule="auto"/>
        <w:rPr>
          <w:rFonts w:ascii="Calibri" w:eastAsiaTheme="minorEastAsia" w:hAnsi="Calibri" w:cs="Times New Roman"/>
          <w:kern w:val="0"/>
          <w:sz w:val="24"/>
          <w:szCs w:val="24"/>
          <w14:ligatures w14:val="none"/>
        </w:rPr>
      </w:pPr>
    </w:p>
    <w:p w14:paraId="2F666CDE" w14:textId="11F30436" w:rsidR="00040096" w:rsidRPr="000E3186" w:rsidRDefault="00040096" w:rsidP="00040096">
      <w:pPr>
        <w:spacing w:after="0" w:line="240" w:lineRule="auto"/>
        <w:rPr>
          <w:rFonts w:ascii="Calibri" w:eastAsiaTheme="minorEastAsia" w:hAnsi="Calibri" w:cs="Times New Roman"/>
          <w:b/>
          <w:bCs/>
          <w:kern w:val="0"/>
          <w:sz w:val="24"/>
          <w:szCs w:val="24"/>
          <w14:ligatures w14:val="none"/>
        </w:rPr>
      </w:pPr>
      <w:r w:rsidRPr="000E3186">
        <w:rPr>
          <w:rFonts w:ascii="Calibri" w:eastAsiaTheme="minorEastAsia" w:hAnsi="Calibri" w:cs="Times New Roman"/>
          <w:b/>
          <w:bCs/>
          <w:kern w:val="0"/>
          <w:sz w:val="24"/>
          <w:szCs w:val="24"/>
          <w14:ligatures w14:val="none"/>
        </w:rPr>
        <w:t>f)</w:t>
      </w:r>
      <w:r w:rsidRPr="000E3186">
        <w:rPr>
          <w:rFonts w:ascii="Calibri" w:eastAsiaTheme="minorEastAsia" w:hAnsi="Calibri" w:cs="Times New Roman"/>
          <w:b/>
          <w:bCs/>
          <w:kern w:val="0"/>
          <w:sz w:val="24"/>
          <w:szCs w:val="24"/>
          <w14:ligatures w14:val="none"/>
        </w:rPr>
        <w:tab/>
        <w:t>To discuss verges responsibilities</w:t>
      </w:r>
    </w:p>
    <w:p w14:paraId="6FBD42B4" w14:textId="22618333" w:rsidR="00040096" w:rsidRPr="000E3186" w:rsidRDefault="00040096" w:rsidP="00040096">
      <w:pPr>
        <w:spacing w:after="0" w:line="240" w:lineRule="auto"/>
        <w:ind w:left="720"/>
        <w:rPr>
          <w:rFonts w:ascii="Calibri" w:eastAsiaTheme="minorEastAsia" w:hAnsi="Calibri" w:cs="Times New Roman"/>
          <w:kern w:val="0"/>
          <w:sz w:val="24"/>
          <w:szCs w:val="24"/>
          <w14:ligatures w14:val="none"/>
        </w:rPr>
      </w:pPr>
      <w:r w:rsidRPr="000E3186">
        <w:rPr>
          <w:rFonts w:ascii="Calibri" w:eastAsiaTheme="minorEastAsia" w:hAnsi="Calibri" w:cs="Times New Roman"/>
          <w:kern w:val="0"/>
          <w:sz w:val="24"/>
          <w:szCs w:val="24"/>
          <w14:ligatures w14:val="none"/>
        </w:rPr>
        <w:t>Although Highways have access to the verges they remain the responsibility of the landowners. The National Trust have said that no parking signs can be placed. Robert will obtain costs for these.</w:t>
      </w:r>
    </w:p>
    <w:p w14:paraId="0B643543" w14:textId="77777777" w:rsidR="00040096" w:rsidRPr="000E3186" w:rsidRDefault="00040096" w:rsidP="00040096">
      <w:pPr>
        <w:spacing w:after="0" w:line="240" w:lineRule="auto"/>
        <w:rPr>
          <w:rFonts w:ascii="Calibri" w:eastAsiaTheme="minorEastAsia" w:hAnsi="Calibri" w:cs="Times New Roman"/>
          <w:kern w:val="0"/>
          <w:sz w:val="24"/>
          <w:szCs w:val="24"/>
          <w14:ligatures w14:val="none"/>
        </w:rPr>
      </w:pPr>
    </w:p>
    <w:p w14:paraId="4C6D9106" w14:textId="77777777" w:rsidR="00040096" w:rsidRPr="000E3186" w:rsidRDefault="00040096" w:rsidP="00040096">
      <w:pPr>
        <w:spacing w:after="0" w:line="240" w:lineRule="auto"/>
        <w:rPr>
          <w:rFonts w:ascii="Calibri" w:eastAsiaTheme="minorEastAsia" w:hAnsi="Calibri" w:cs="Times New Roman"/>
          <w:kern w:val="0"/>
          <w:sz w:val="24"/>
          <w:szCs w:val="24"/>
          <w14:ligatures w14:val="none"/>
        </w:rPr>
      </w:pPr>
    </w:p>
    <w:p w14:paraId="076B3A7F" w14:textId="77777777" w:rsidR="00040096" w:rsidRPr="000E3186" w:rsidRDefault="00040096" w:rsidP="00040096">
      <w:pPr>
        <w:spacing w:after="0" w:line="240" w:lineRule="auto"/>
        <w:rPr>
          <w:rFonts w:ascii="Calibri" w:eastAsiaTheme="minorEastAsia" w:hAnsi="Calibri" w:cs="Times New Roman"/>
          <w:kern w:val="0"/>
          <w:sz w:val="24"/>
          <w:szCs w:val="24"/>
          <w14:ligatures w14:val="none"/>
        </w:rPr>
      </w:pPr>
      <w:r w:rsidRPr="000E3186">
        <w:rPr>
          <w:rFonts w:ascii="Calibri" w:eastAsiaTheme="minorEastAsia" w:hAnsi="Calibri" w:cs="Times New Roman"/>
          <w:kern w:val="0"/>
          <w:sz w:val="24"/>
          <w:szCs w:val="24"/>
          <w14:ligatures w14:val="none"/>
        </w:rPr>
        <w:t>g)</w:t>
      </w:r>
      <w:r w:rsidRPr="000E3186">
        <w:rPr>
          <w:rFonts w:ascii="Calibri" w:eastAsiaTheme="minorEastAsia" w:hAnsi="Calibri" w:cs="Times New Roman"/>
          <w:kern w:val="0"/>
          <w:sz w:val="24"/>
          <w:szCs w:val="24"/>
          <w14:ligatures w14:val="none"/>
        </w:rPr>
        <w:tab/>
        <w:t xml:space="preserve">To discuss any other highway matter </w:t>
      </w:r>
    </w:p>
    <w:p w14:paraId="17727E87" w14:textId="32E75605" w:rsidR="00040096" w:rsidRPr="000E3186" w:rsidRDefault="00040096" w:rsidP="002726FA">
      <w:pPr>
        <w:spacing w:after="0" w:line="240" w:lineRule="auto"/>
        <w:ind w:left="720"/>
        <w:rPr>
          <w:rFonts w:ascii="Calibri" w:eastAsiaTheme="minorEastAsia" w:hAnsi="Calibri" w:cs="Times New Roman"/>
          <w:kern w:val="0"/>
          <w:sz w:val="24"/>
          <w:szCs w:val="24"/>
          <w14:ligatures w14:val="none"/>
        </w:rPr>
      </w:pPr>
      <w:r w:rsidRPr="000E3186">
        <w:rPr>
          <w:rFonts w:ascii="Calibri" w:eastAsiaTheme="minorEastAsia" w:hAnsi="Calibri" w:cs="Times New Roman"/>
          <w:kern w:val="0"/>
          <w:sz w:val="24"/>
          <w:szCs w:val="24"/>
          <w14:ligatures w14:val="none"/>
        </w:rPr>
        <w:t>Nothing raised</w:t>
      </w:r>
    </w:p>
    <w:p w14:paraId="336FECC1" w14:textId="77777777" w:rsidR="00040096" w:rsidRPr="00E939BC" w:rsidRDefault="00040096" w:rsidP="00040096">
      <w:pPr>
        <w:spacing w:after="0" w:line="240" w:lineRule="auto"/>
        <w:rPr>
          <w:rFonts w:ascii="Calibri" w:eastAsiaTheme="minorEastAsia" w:hAnsi="Calibri" w:cs="Times New Roman"/>
          <w:kern w:val="0"/>
          <w:sz w:val="24"/>
          <w:szCs w:val="24"/>
          <w14:ligatures w14:val="none"/>
        </w:rPr>
      </w:pPr>
    </w:p>
    <w:p w14:paraId="620BE307" w14:textId="77777777" w:rsidR="002726FA" w:rsidRPr="002726FA" w:rsidRDefault="002726FA" w:rsidP="002726FA">
      <w:pPr>
        <w:spacing w:after="0" w:line="240" w:lineRule="auto"/>
        <w:rPr>
          <w:rFonts w:ascii="Calibri" w:eastAsiaTheme="minorEastAsia" w:hAnsi="Calibri"/>
          <w:b/>
          <w:bCs/>
          <w:color w:val="FF0000"/>
          <w:kern w:val="0"/>
          <w:sz w:val="24"/>
          <w:szCs w:val="24"/>
          <w14:ligatures w14:val="none"/>
        </w:rPr>
      </w:pPr>
    </w:p>
    <w:p w14:paraId="7D116818" w14:textId="77777777" w:rsidR="002726FA" w:rsidRPr="008D6BEE" w:rsidRDefault="002726FA" w:rsidP="002726FA">
      <w:pPr>
        <w:spacing w:after="0" w:line="240" w:lineRule="auto"/>
        <w:rPr>
          <w:rFonts w:ascii="Calibri" w:eastAsiaTheme="minorEastAsia" w:hAnsi="Calibri"/>
          <w:b/>
          <w:bCs/>
          <w:kern w:val="0"/>
          <w:sz w:val="24"/>
          <w:szCs w:val="24"/>
          <w14:ligatures w14:val="none"/>
        </w:rPr>
      </w:pPr>
      <w:r w:rsidRPr="008D6BEE">
        <w:rPr>
          <w:rFonts w:ascii="Calibri" w:eastAsiaTheme="minorEastAsia" w:hAnsi="Calibri"/>
          <w:b/>
          <w:bCs/>
          <w:kern w:val="0"/>
          <w:sz w:val="24"/>
          <w:szCs w:val="24"/>
          <w14:ligatures w14:val="none"/>
        </w:rPr>
        <w:t>11.</w:t>
      </w:r>
      <w:r w:rsidRPr="008D6BEE">
        <w:rPr>
          <w:rFonts w:ascii="Calibri" w:eastAsiaTheme="minorEastAsia" w:hAnsi="Calibri"/>
          <w:b/>
          <w:bCs/>
          <w:kern w:val="0"/>
          <w:sz w:val="24"/>
          <w:szCs w:val="24"/>
          <w14:ligatures w14:val="none"/>
        </w:rPr>
        <w:tab/>
        <w:t>NATIONAL TRUST</w:t>
      </w:r>
    </w:p>
    <w:p w14:paraId="1FD357C8" w14:textId="5EE5997D" w:rsidR="002726FA" w:rsidRPr="008D6BEE" w:rsidRDefault="002726FA" w:rsidP="002726FA">
      <w:pPr>
        <w:spacing w:after="0" w:line="240" w:lineRule="auto"/>
        <w:rPr>
          <w:rFonts w:ascii="Calibri" w:eastAsiaTheme="minorEastAsia" w:hAnsi="Calibri" w:cs="Times New Roman"/>
          <w:b/>
          <w:bCs/>
          <w:kern w:val="0"/>
          <w:sz w:val="24"/>
          <w:szCs w:val="24"/>
          <w14:ligatures w14:val="none"/>
        </w:rPr>
      </w:pPr>
      <w:r w:rsidRPr="008D6BEE">
        <w:rPr>
          <w:rFonts w:ascii="Calibri" w:eastAsiaTheme="minorEastAsia" w:hAnsi="Calibri" w:cs="Times New Roman"/>
          <w:b/>
          <w:bCs/>
          <w:kern w:val="0"/>
          <w:sz w:val="24"/>
          <w:szCs w:val="24"/>
          <w14:ligatures w14:val="none"/>
        </w:rPr>
        <w:t>a)</w:t>
      </w:r>
      <w:r w:rsidRPr="008D6BEE">
        <w:rPr>
          <w:rFonts w:ascii="Calibri" w:eastAsiaTheme="minorEastAsia" w:hAnsi="Calibri" w:cs="Times New Roman"/>
          <w:b/>
          <w:bCs/>
          <w:kern w:val="0"/>
          <w:sz w:val="24"/>
          <w:szCs w:val="24"/>
          <w14:ligatures w14:val="none"/>
        </w:rPr>
        <w:tab/>
      </w:r>
      <w:r w:rsidR="002C041B" w:rsidRPr="008D6BEE">
        <w:rPr>
          <w:rFonts w:ascii="Calibri" w:eastAsiaTheme="minorEastAsia" w:hAnsi="Calibri" w:cs="Times New Roman"/>
          <w:b/>
          <w:bCs/>
          <w:kern w:val="0"/>
          <w:sz w:val="24"/>
          <w:szCs w:val="24"/>
          <w14:ligatures w14:val="none"/>
        </w:rPr>
        <w:t xml:space="preserve">Feedback from Stakeholder Meeting </w:t>
      </w:r>
    </w:p>
    <w:p w14:paraId="0F9EDA0A" w14:textId="77777777" w:rsidR="002C041B" w:rsidRPr="008D6BEE" w:rsidRDefault="002C041B" w:rsidP="002726FA">
      <w:pPr>
        <w:spacing w:after="0" w:line="240" w:lineRule="auto"/>
        <w:ind w:left="720"/>
        <w:rPr>
          <w:rFonts w:ascii="Calibri" w:eastAsiaTheme="minorEastAsia" w:hAnsi="Calibri"/>
          <w:kern w:val="0"/>
          <w:sz w:val="24"/>
          <w:szCs w:val="24"/>
          <w14:ligatures w14:val="none"/>
        </w:rPr>
      </w:pPr>
      <w:r w:rsidRPr="008D6BEE">
        <w:rPr>
          <w:rFonts w:ascii="Calibri" w:eastAsiaTheme="minorEastAsia" w:hAnsi="Calibri"/>
          <w:kern w:val="0"/>
          <w:sz w:val="24"/>
          <w:szCs w:val="24"/>
          <w14:ligatures w14:val="none"/>
        </w:rPr>
        <w:t>Parking fees are under review but no change will be made until 2025 at the earliest.</w:t>
      </w:r>
    </w:p>
    <w:p w14:paraId="3FE24B61" w14:textId="77777777" w:rsidR="002726FA" w:rsidRPr="008D6BEE" w:rsidRDefault="002726FA" w:rsidP="002726FA">
      <w:pPr>
        <w:spacing w:after="0" w:line="240" w:lineRule="auto"/>
        <w:ind w:left="720"/>
        <w:rPr>
          <w:rFonts w:ascii="Calibri" w:eastAsiaTheme="minorEastAsia" w:hAnsi="Calibri"/>
          <w:kern w:val="0"/>
          <w:sz w:val="24"/>
          <w:szCs w:val="24"/>
          <w14:ligatures w14:val="none"/>
        </w:rPr>
      </w:pPr>
    </w:p>
    <w:p w14:paraId="6772B15C" w14:textId="2A7FD3EF" w:rsidR="002726FA" w:rsidRPr="008D6BEE" w:rsidRDefault="002726FA" w:rsidP="002726FA">
      <w:pPr>
        <w:spacing w:after="0" w:line="240" w:lineRule="auto"/>
        <w:rPr>
          <w:rFonts w:ascii="Calibri" w:eastAsiaTheme="minorEastAsia" w:hAnsi="Calibri" w:cs="Times New Roman"/>
          <w:b/>
          <w:bCs/>
          <w:kern w:val="0"/>
          <w:sz w:val="24"/>
          <w:szCs w:val="24"/>
          <w14:ligatures w14:val="none"/>
        </w:rPr>
      </w:pPr>
      <w:r w:rsidRPr="008D6BEE">
        <w:rPr>
          <w:rFonts w:ascii="Calibri" w:eastAsiaTheme="minorEastAsia" w:hAnsi="Calibri" w:cs="Times New Roman"/>
          <w:b/>
          <w:bCs/>
          <w:kern w:val="0"/>
          <w:sz w:val="24"/>
          <w:szCs w:val="24"/>
          <w14:ligatures w14:val="none"/>
        </w:rPr>
        <w:t>b)</w:t>
      </w:r>
      <w:r w:rsidRPr="008D6BEE">
        <w:rPr>
          <w:rFonts w:ascii="Calibri" w:eastAsiaTheme="minorEastAsia" w:hAnsi="Calibri" w:cs="Times New Roman"/>
          <w:b/>
          <w:bCs/>
          <w:kern w:val="0"/>
          <w:sz w:val="24"/>
          <w:szCs w:val="24"/>
          <w14:ligatures w14:val="none"/>
        </w:rPr>
        <w:tab/>
      </w:r>
      <w:r w:rsidR="002C041B" w:rsidRPr="008D6BEE">
        <w:rPr>
          <w:rFonts w:ascii="Calibri" w:eastAsiaTheme="minorEastAsia" w:hAnsi="Calibri" w:cs="Times New Roman"/>
          <w:b/>
          <w:bCs/>
          <w:kern w:val="0"/>
          <w:sz w:val="24"/>
          <w:szCs w:val="24"/>
          <w14:ligatures w14:val="none"/>
        </w:rPr>
        <w:t>To receive an update on the noticeboards</w:t>
      </w:r>
    </w:p>
    <w:p w14:paraId="27EF9EEF" w14:textId="77777777" w:rsidR="002C041B" w:rsidRPr="008D6BEE" w:rsidRDefault="002C041B" w:rsidP="002726FA">
      <w:pPr>
        <w:spacing w:after="0" w:line="240" w:lineRule="auto"/>
        <w:ind w:left="720"/>
        <w:rPr>
          <w:rFonts w:ascii="Calibri" w:eastAsiaTheme="minorEastAsia" w:hAnsi="Calibri" w:cs="Times New Roman"/>
          <w:kern w:val="0"/>
          <w:sz w:val="24"/>
          <w:szCs w:val="24"/>
          <w14:ligatures w14:val="none"/>
        </w:rPr>
      </w:pPr>
      <w:r w:rsidRPr="008D6BEE">
        <w:rPr>
          <w:rFonts w:ascii="Calibri" w:eastAsiaTheme="minorEastAsia" w:hAnsi="Calibri" w:cs="Times New Roman"/>
          <w:kern w:val="0"/>
          <w:sz w:val="24"/>
          <w:szCs w:val="24"/>
          <w14:ligatures w14:val="none"/>
        </w:rPr>
        <w:t>There is still no resolution to this and it has now been two years. A further e-mail will be sent</w:t>
      </w:r>
    </w:p>
    <w:p w14:paraId="6186F445" w14:textId="77777777" w:rsidR="002726FA" w:rsidRPr="008D6BEE" w:rsidRDefault="002726FA" w:rsidP="002726FA">
      <w:pPr>
        <w:spacing w:after="0" w:line="240" w:lineRule="auto"/>
        <w:rPr>
          <w:rFonts w:ascii="Calibri" w:eastAsiaTheme="minorEastAsia" w:hAnsi="Calibri" w:cs="Times New Roman"/>
          <w:kern w:val="0"/>
          <w:sz w:val="24"/>
          <w:szCs w:val="24"/>
          <w14:ligatures w14:val="none"/>
        </w:rPr>
      </w:pPr>
    </w:p>
    <w:p w14:paraId="1155EF5C" w14:textId="361990E8" w:rsidR="002726FA" w:rsidRPr="008D6BEE" w:rsidRDefault="002726FA" w:rsidP="002726FA">
      <w:pPr>
        <w:spacing w:after="0" w:line="240" w:lineRule="auto"/>
        <w:rPr>
          <w:rFonts w:ascii="Calibri" w:eastAsiaTheme="minorEastAsia" w:hAnsi="Calibri" w:cs="Times New Roman"/>
          <w:b/>
          <w:bCs/>
          <w:kern w:val="0"/>
          <w:sz w:val="24"/>
          <w:szCs w:val="24"/>
          <w14:ligatures w14:val="none"/>
        </w:rPr>
      </w:pPr>
      <w:r w:rsidRPr="008D6BEE">
        <w:rPr>
          <w:rFonts w:ascii="Calibri" w:eastAsiaTheme="minorEastAsia" w:hAnsi="Calibri" w:cs="Times New Roman"/>
          <w:b/>
          <w:bCs/>
          <w:kern w:val="0"/>
          <w:sz w:val="24"/>
          <w:szCs w:val="24"/>
          <w14:ligatures w14:val="none"/>
        </w:rPr>
        <w:t>c)</w:t>
      </w:r>
      <w:r w:rsidRPr="008D6BEE">
        <w:rPr>
          <w:rFonts w:ascii="Calibri" w:eastAsiaTheme="minorEastAsia" w:hAnsi="Calibri" w:cs="Times New Roman"/>
          <w:b/>
          <w:bCs/>
          <w:kern w:val="0"/>
          <w:sz w:val="24"/>
          <w:szCs w:val="24"/>
          <w14:ligatures w14:val="none"/>
        </w:rPr>
        <w:tab/>
      </w:r>
      <w:r w:rsidR="002C041B" w:rsidRPr="008D6BEE">
        <w:rPr>
          <w:rFonts w:ascii="Calibri" w:eastAsiaTheme="minorEastAsia" w:hAnsi="Calibri" w:cs="Times New Roman"/>
          <w:b/>
          <w:bCs/>
          <w:kern w:val="0"/>
          <w:sz w:val="24"/>
          <w:szCs w:val="24"/>
          <w14:ligatures w14:val="none"/>
        </w:rPr>
        <w:t xml:space="preserve">Broken fence/ unsafe drop off bridge Queen Anne's Walk </w:t>
      </w:r>
    </w:p>
    <w:p w14:paraId="1CB6034F" w14:textId="4DBF28E6" w:rsidR="002C041B" w:rsidRPr="008D6BEE" w:rsidRDefault="002C041B" w:rsidP="008D6BEE">
      <w:pPr>
        <w:spacing w:after="0" w:line="240" w:lineRule="auto"/>
        <w:ind w:left="720"/>
        <w:rPr>
          <w:rFonts w:ascii="Calibri" w:eastAsiaTheme="minorEastAsia" w:hAnsi="Calibri" w:cs="Times New Roman"/>
          <w:kern w:val="0"/>
          <w:sz w:val="24"/>
          <w:szCs w:val="24"/>
          <w14:ligatures w14:val="none"/>
        </w:rPr>
      </w:pPr>
      <w:r w:rsidRPr="008D6BEE">
        <w:rPr>
          <w:rFonts w:ascii="Calibri" w:eastAsiaTheme="minorEastAsia" w:hAnsi="Calibri" w:cs="Times New Roman"/>
          <w:kern w:val="0"/>
          <w:sz w:val="24"/>
          <w:szCs w:val="24"/>
          <w14:ligatures w14:val="none"/>
        </w:rPr>
        <w:t>The former railway bridge is in a dangerous state. The clerk will report this to the County Council.</w:t>
      </w:r>
    </w:p>
    <w:p w14:paraId="417D913C" w14:textId="77777777" w:rsidR="002726FA" w:rsidRPr="002726FA" w:rsidRDefault="002726FA" w:rsidP="002726FA">
      <w:pPr>
        <w:spacing w:after="0" w:line="240" w:lineRule="auto"/>
        <w:rPr>
          <w:rFonts w:ascii="Calibri" w:eastAsiaTheme="minorEastAsia" w:hAnsi="Calibri" w:cs="Times New Roman"/>
          <w:color w:val="FF0000"/>
          <w:kern w:val="0"/>
          <w:sz w:val="24"/>
          <w:szCs w:val="24"/>
          <w14:ligatures w14:val="none"/>
        </w:rPr>
      </w:pPr>
    </w:p>
    <w:p w14:paraId="185395A2" w14:textId="77777777" w:rsidR="002726FA" w:rsidRPr="00E939BC" w:rsidRDefault="002726FA" w:rsidP="002726FA">
      <w:pPr>
        <w:spacing w:after="0" w:line="240" w:lineRule="auto"/>
        <w:rPr>
          <w:rFonts w:ascii="Calibri" w:eastAsiaTheme="minorEastAsia" w:hAnsi="Calibri"/>
          <w:b/>
          <w:bCs/>
          <w:kern w:val="0"/>
          <w:sz w:val="28"/>
          <w:szCs w:val="28"/>
          <w14:ligatures w14:val="none"/>
        </w:rPr>
      </w:pPr>
    </w:p>
    <w:p w14:paraId="093991C1" w14:textId="2C099F44" w:rsidR="002726FA" w:rsidRPr="008D6BEE" w:rsidRDefault="002726FA" w:rsidP="002726FA">
      <w:pPr>
        <w:spacing w:after="0" w:line="240" w:lineRule="auto"/>
        <w:rPr>
          <w:rFonts w:ascii="Calibri" w:eastAsiaTheme="minorEastAsia" w:hAnsi="Calibri"/>
          <w:b/>
          <w:bCs/>
          <w:kern w:val="0"/>
          <w:sz w:val="24"/>
          <w:szCs w:val="24"/>
          <w14:ligatures w14:val="none"/>
        </w:rPr>
      </w:pPr>
      <w:r w:rsidRPr="008D6BEE">
        <w:rPr>
          <w:rFonts w:ascii="Calibri" w:eastAsiaTheme="minorEastAsia" w:hAnsi="Calibri"/>
          <w:b/>
          <w:bCs/>
          <w:kern w:val="0"/>
          <w:sz w:val="24"/>
          <w:szCs w:val="24"/>
          <w14:ligatures w14:val="none"/>
        </w:rPr>
        <w:t>12.</w:t>
      </w:r>
      <w:r w:rsidRPr="008D6BEE">
        <w:rPr>
          <w:rFonts w:ascii="Calibri" w:eastAsiaTheme="minorEastAsia" w:hAnsi="Calibri"/>
          <w:b/>
          <w:bCs/>
          <w:kern w:val="0"/>
          <w:sz w:val="24"/>
          <w:szCs w:val="24"/>
          <w14:ligatures w14:val="none"/>
        </w:rPr>
        <w:tab/>
        <w:t>BLICKLING CEMETERY</w:t>
      </w:r>
    </w:p>
    <w:p w14:paraId="00993C42" w14:textId="77777777" w:rsidR="002726FA" w:rsidRPr="008D6BEE" w:rsidRDefault="002726FA" w:rsidP="002726FA">
      <w:pPr>
        <w:spacing w:after="0" w:line="240" w:lineRule="auto"/>
        <w:rPr>
          <w:rFonts w:ascii="Calibri" w:eastAsiaTheme="minorEastAsia" w:hAnsi="Calibri" w:cs="Times New Roman"/>
          <w:b/>
          <w:bCs/>
          <w:kern w:val="0"/>
          <w:sz w:val="24"/>
          <w:szCs w:val="24"/>
          <w14:ligatures w14:val="none"/>
        </w:rPr>
      </w:pPr>
      <w:r w:rsidRPr="008D6BEE">
        <w:rPr>
          <w:rFonts w:ascii="Calibri" w:eastAsiaTheme="minorEastAsia" w:hAnsi="Calibri" w:cs="Times New Roman"/>
          <w:b/>
          <w:bCs/>
          <w:kern w:val="0"/>
          <w:sz w:val="24"/>
          <w:szCs w:val="24"/>
          <w14:ligatures w14:val="none"/>
        </w:rPr>
        <w:t>a)</w:t>
      </w:r>
      <w:r w:rsidRPr="008D6BEE">
        <w:rPr>
          <w:rFonts w:ascii="Calibri" w:eastAsiaTheme="minorEastAsia" w:hAnsi="Calibri" w:cs="Times New Roman"/>
          <w:b/>
          <w:bCs/>
          <w:kern w:val="0"/>
          <w:sz w:val="24"/>
          <w:szCs w:val="24"/>
          <w14:ligatures w14:val="none"/>
        </w:rPr>
        <w:tab/>
        <w:t xml:space="preserve">To receive any update on new bench  </w:t>
      </w:r>
    </w:p>
    <w:p w14:paraId="612D817E" w14:textId="77777777" w:rsidR="008E7BCE" w:rsidRPr="008D6BEE" w:rsidRDefault="008E7BCE" w:rsidP="002726FA">
      <w:pPr>
        <w:spacing w:after="0" w:line="240" w:lineRule="auto"/>
        <w:ind w:left="720"/>
        <w:rPr>
          <w:rFonts w:ascii="Calibri" w:eastAsiaTheme="minorEastAsia" w:hAnsi="Calibri" w:cs="Times New Roman"/>
          <w:kern w:val="0"/>
          <w:sz w:val="24"/>
          <w:szCs w:val="24"/>
          <w14:ligatures w14:val="none"/>
        </w:rPr>
      </w:pPr>
      <w:r w:rsidRPr="008D6BEE">
        <w:rPr>
          <w:rFonts w:ascii="Calibri" w:eastAsiaTheme="minorEastAsia" w:hAnsi="Calibri" w:cs="Times New Roman"/>
          <w:kern w:val="0"/>
          <w:sz w:val="24"/>
          <w:szCs w:val="24"/>
          <w14:ligatures w14:val="none"/>
        </w:rPr>
        <w:t>The clerk will contact the Rev Canon Julie Boyd regarding this.</w:t>
      </w:r>
    </w:p>
    <w:p w14:paraId="027A71DA" w14:textId="77777777" w:rsidR="002726FA" w:rsidRPr="008D6BEE" w:rsidRDefault="002726FA" w:rsidP="002726FA">
      <w:pPr>
        <w:spacing w:after="0" w:line="240" w:lineRule="auto"/>
        <w:rPr>
          <w:rFonts w:ascii="Calibri" w:eastAsiaTheme="minorEastAsia" w:hAnsi="Calibri"/>
          <w:bCs/>
          <w:i/>
          <w:iCs/>
          <w:kern w:val="0"/>
          <w:sz w:val="24"/>
          <w:szCs w:val="24"/>
          <w14:ligatures w14:val="none"/>
        </w:rPr>
      </w:pPr>
    </w:p>
    <w:p w14:paraId="2E6E6CAF" w14:textId="77777777" w:rsidR="002726FA" w:rsidRPr="008D6BEE" w:rsidRDefault="002726FA" w:rsidP="002726FA">
      <w:pPr>
        <w:spacing w:after="0" w:line="240" w:lineRule="auto"/>
        <w:rPr>
          <w:rFonts w:ascii="Calibri" w:eastAsiaTheme="minorEastAsia" w:hAnsi="Calibri" w:cs="Times New Roman"/>
          <w:b/>
          <w:bCs/>
          <w:kern w:val="0"/>
          <w:sz w:val="24"/>
          <w:szCs w:val="24"/>
          <w14:ligatures w14:val="none"/>
        </w:rPr>
      </w:pPr>
      <w:r w:rsidRPr="008D6BEE">
        <w:rPr>
          <w:rFonts w:ascii="Calibri" w:eastAsiaTheme="minorEastAsia" w:hAnsi="Calibri" w:cs="Times New Roman"/>
          <w:b/>
          <w:bCs/>
          <w:kern w:val="0"/>
          <w:sz w:val="24"/>
          <w:szCs w:val="24"/>
          <w14:ligatures w14:val="none"/>
        </w:rPr>
        <w:t>b)</w:t>
      </w:r>
      <w:r w:rsidRPr="008D6BEE">
        <w:rPr>
          <w:rFonts w:ascii="Calibri" w:eastAsiaTheme="minorEastAsia" w:hAnsi="Calibri" w:cs="Times New Roman"/>
          <w:b/>
          <w:bCs/>
          <w:kern w:val="0"/>
          <w:sz w:val="24"/>
          <w:szCs w:val="24"/>
          <w14:ligatures w14:val="none"/>
        </w:rPr>
        <w:tab/>
        <w:t>To receive update on maintenance and funding</w:t>
      </w:r>
    </w:p>
    <w:p w14:paraId="56703F02" w14:textId="3990E47C" w:rsidR="008E7BCE" w:rsidRPr="008D6BEE" w:rsidRDefault="002C041B" w:rsidP="008D6BEE">
      <w:pPr>
        <w:shd w:val="clear" w:color="auto" w:fill="FFFFFF"/>
        <w:spacing w:after="0" w:line="240" w:lineRule="auto"/>
        <w:ind w:left="720"/>
        <w:rPr>
          <w:rFonts w:ascii="Calibri" w:eastAsiaTheme="minorEastAsia" w:hAnsi="Calibri"/>
          <w:bCs/>
          <w:kern w:val="0"/>
          <w:sz w:val="24"/>
          <w:szCs w:val="24"/>
          <w14:ligatures w14:val="none"/>
        </w:rPr>
      </w:pPr>
      <w:r w:rsidRPr="008D6BEE">
        <w:rPr>
          <w:rFonts w:ascii="Calibri" w:eastAsiaTheme="minorEastAsia" w:hAnsi="Calibri"/>
          <w:bCs/>
          <w:kern w:val="0"/>
          <w:sz w:val="24"/>
          <w:szCs w:val="24"/>
          <w14:ligatures w14:val="none"/>
        </w:rPr>
        <w:t>It was unclear what if any future maintenance was required from the Parish Council. The clerk will also check on this.</w:t>
      </w:r>
    </w:p>
    <w:p w14:paraId="0062540D" w14:textId="77777777" w:rsidR="002726FA" w:rsidRPr="002726FA" w:rsidRDefault="002726FA" w:rsidP="002726FA">
      <w:pPr>
        <w:spacing w:after="0" w:line="240" w:lineRule="auto"/>
        <w:rPr>
          <w:rFonts w:ascii="Calibri" w:eastAsiaTheme="minorEastAsia" w:hAnsi="Calibri"/>
          <w:b/>
          <w:bCs/>
          <w:color w:val="FF0000"/>
          <w:kern w:val="0"/>
          <w:sz w:val="24"/>
          <w:szCs w:val="24"/>
          <w14:ligatures w14:val="none"/>
        </w:rPr>
      </w:pPr>
    </w:p>
    <w:p w14:paraId="573F318A" w14:textId="77777777" w:rsidR="002726FA" w:rsidRPr="008D6BEE" w:rsidRDefault="002726FA" w:rsidP="002726FA">
      <w:pPr>
        <w:spacing w:after="0" w:line="240" w:lineRule="auto"/>
        <w:rPr>
          <w:rFonts w:ascii="Calibri" w:eastAsiaTheme="minorEastAsia" w:hAnsi="Calibri"/>
          <w:b/>
          <w:bCs/>
          <w:kern w:val="0"/>
          <w:sz w:val="24"/>
          <w:szCs w:val="24"/>
          <w14:ligatures w14:val="none"/>
        </w:rPr>
      </w:pPr>
      <w:r w:rsidRPr="008D6BEE">
        <w:rPr>
          <w:rFonts w:ascii="Calibri" w:eastAsiaTheme="minorEastAsia" w:hAnsi="Calibri"/>
          <w:b/>
          <w:bCs/>
          <w:kern w:val="0"/>
          <w:sz w:val="24"/>
          <w:szCs w:val="24"/>
          <w14:ligatures w14:val="none"/>
        </w:rPr>
        <w:t>13.</w:t>
      </w:r>
      <w:r w:rsidRPr="008D6BEE">
        <w:rPr>
          <w:rFonts w:ascii="Calibri" w:eastAsiaTheme="minorEastAsia" w:hAnsi="Calibri"/>
          <w:b/>
          <w:bCs/>
          <w:kern w:val="0"/>
          <w:sz w:val="24"/>
          <w:szCs w:val="24"/>
          <w14:ligatures w14:val="none"/>
        </w:rPr>
        <w:tab/>
        <w:t>COMMUNITY EVENTS/ACTIVITIES</w:t>
      </w:r>
    </w:p>
    <w:p w14:paraId="2E5C6B87" w14:textId="61B99763" w:rsidR="002726FA" w:rsidRPr="008D6BEE" w:rsidRDefault="002726FA" w:rsidP="002726FA">
      <w:pPr>
        <w:spacing w:after="0" w:line="240" w:lineRule="auto"/>
        <w:rPr>
          <w:rFonts w:ascii="Calibri" w:eastAsiaTheme="minorEastAsia" w:hAnsi="Calibri" w:cs="Times New Roman"/>
          <w:b/>
          <w:bCs/>
          <w:kern w:val="0"/>
          <w:sz w:val="24"/>
          <w:szCs w:val="24"/>
          <w14:ligatures w14:val="none"/>
        </w:rPr>
      </w:pPr>
      <w:r w:rsidRPr="008D6BEE">
        <w:rPr>
          <w:rFonts w:ascii="Calibri" w:eastAsiaTheme="minorEastAsia" w:hAnsi="Calibri" w:cs="Times New Roman"/>
          <w:b/>
          <w:bCs/>
          <w:kern w:val="0"/>
          <w:sz w:val="24"/>
          <w:szCs w:val="24"/>
          <w14:ligatures w14:val="none"/>
        </w:rPr>
        <w:t>a)</w:t>
      </w:r>
      <w:r w:rsidRPr="008D6BEE">
        <w:rPr>
          <w:rFonts w:ascii="Calibri" w:eastAsiaTheme="minorEastAsia" w:hAnsi="Calibri" w:cs="Times New Roman"/>
          <w:b/>
          <w:bCs/>
          <w:kern w:val="0"/>
          <w:sz w:val="24"/>
          <w:szCs w:val="24"/>
          <w14:ligatures w14:val="none"/>
        </w:rPr>
        <w:tab/>
      </w:r>
      <w:r w:rsidR="008E7BCE" w:rsidRPr="008D6BEE">
        <w:rPr>
          <w:rFonts w:ascii="Calibri" w:eastAsiaTheme="minorEastAsia" w:hAnsi="Calibri" w:cs="Times New Roman"/>
          <w:b/>
          <w:bCs/>
          <w:kern w:val="0"/>
          <w:sz w:val="24"/>
          <w:szCs w:val="24"/>
          <w14:ligatures w14:val="none"/>
        </w:rPr>
        <w:t xml:space="preserve">Epic 5k Update </w:t>
      </w:r>
    </w:p>
    <w:p w14:paraId="6D8FEA14" w14:textId="77777777" w:rsidR="008E7BCE" w:rsidRPr="008D6BEE" w:rsidRDefault="002726FA" w:rsidP="002726FA">
      <w:pPr>
        <w:spacing w:after="0" w:line="240" w:lineRule="auto"/>
        <w:ind w:left="720"/>
        <w:rPr>
          <w:rFonts w:ascii="Calibri" w:eastAsiaTheme="minorEastAsia" w:hAnsi="Calibri" w:cs="Times New Roman"/>
          <w:kern w:val="0"/>
          <w:sz w:val="24"/>
          <w:szCs w:val="24"/>
          <w14:ligatures w14:val="none"/>
        </w:rPr>
      </w:pPr>
      <w:r w:rsidRPr="008D6BEE">
        <w:rPr>
          <w:rFonts w:ascii="Calibri" w:eastAsiaTheme="minorEastAsia" w:hAnsi="Calibri" w:cs="Times New Roman"/>
          <w:kern w:val="0"/>
          <w:sz w:val="24"/>
          <w:szCs w:val="24"/>
          <w14:ligatures w14:val="none"/>
        </w:rPr>
        <w:t>This event will</w:t>
      </w:r>
      <w:r w:rsidR="008E7BCE" w:rsidRPr="008D6BEE">
        <w:rPr>
          <w:rFonts w:ascii="Calibri" w:eastAsiaTheme="minorEastAsia" w:hAnsi="Calibri" w:cs="Times New Roman"/>
          <w:kern w:val="0"/>
          <w:sz w:val="24"/>
          <w:szCs w:val="24"/>
          <w14:ligatures w14:val="none"/>
        </w:rPr>
        <w:t xml:space="preserve"> not have any impact on parking in Blickling. However, there is a race on 7</w:t>
      </w:r>
      <w:r w:rsidR="008E7BCE" w:rsidRPr="008D6BEE">
        <w:rPr>
          <w:rFonts w:ascii="Calibri" w:eastAsiaTheme="minorEastAsia" w:hAnsi="Calibri" w:cs="Times New Roman"/>
          <w:kern w:val="0"/>
          <w:sz w:val="24"/>
          <w:szCs w:val="24"/>
          <w:vertAlign w:val="superscript"/>
          <w14:ligatures w14:val="none"/>
        </w:rPr>
        <w:t>th</w:t>
      </w:r>
      <w:r w:rsidR="008E7BCE" w:rsidRPr="008D6BEE">
        <w:rPr>
          <w:rFonts w:ascii="Calibri" w:eastAsiaTheme="minorEastAsia" w:hAnsi="Calibri" w:cs="Times New Roman"/>
          <w:kern w:val="0"/>
          <w:sz w:val="24"/>
          <w:szCs w:val="24"/>
          <w14:ligatures w14:val="none"/>
        </w:rPr>
        <w:t xml:space="preserve"> June and the parking will be looked at on this date.</w:t>
      </w:r>
    </w:p>
    <w:p w14:paraId="54C881A3" w14:textId="77777777" w:rsidR="002726FA" w:rsidRPr="008D6BEE" w:rsidRDefault="002726FA" w:rsidP="002726FA">
      <w:pPr>
        <w:spacing w:after="0" w:line="240" w:lineRule="auto"/>
        <w:rPr>
          <w:rFonts w:ascii="Calibri" w:eastAsiaTheme="minorEastAsia" w:hAnsi="Calibri" w:cs="Times New Roman"/>
          <w:kern w:val="0"/>
          <w:sz w:val="24"/>
          <w:szCs w:val="24"/>
          <w14:ligatures w14:val="none"/>
        </w:rPr>
      </w:pPr>
    </w:p>
    <w:p w14:paraId="2B222481" w14:textId="4192E9B0" w:rsidR="002726FA" w:rsidRPr="008D6BEE" w:rsidRDefault="002726FA" w:rsidP="002726FA">
      <w:pPr>
        <w:spacing w:after="0" w:line="240" w:lineRule="auto"/>
        <w:rPr>
          <w:rFonts w:ascii="Calibri" w:eastAsiaTheme="minorEastAsia" w:hAnsi="Calibri" w:cs="Times New Roman"/>
          <w:b/>
          <w:bCs/>
          <w:kern w:val="0"/>
          <w:sz w:val="24"/>
          <w:szCs w:val="24"/>
          <w14:ligatures w14:val="none"/>
        </w:rPr>
      </w:pPr>
      <w:r w:rsidRPr="008D6BEE">
        <w:rPr>
          <w:rFonts w:ascii="Calibri" w:eastAsiaTheme="minorEastAsia" w:hAnsi="Calibri" w:cs="Times New Roman"/>
          <w:b/>
          <w:bCs/>
          <w:kern w:val="0"/>
          <w:sz w:val="24"/>
          <w:szCs w:val="24"/>
          <w14:ligatures w14:val="none"/>
        </w:rPr>
        <w:t>b)</w:t>
      </w:r>
      <w:r w:rsidRPr="008D6BEE">
        <w:rPr>
          <w:rFonts w:ascii="Calibri" w:eastAsiaTheme="minorEastAsia" w:hAnsi="Calibri" w:cs="Times New Roman"/>
          <w:b/>
          <w:bCs/>
          <w:kern w:val="0"/>
          <w:sz w:val="24"/>
          <w:szCs w:val="24"/>
          <w14:ligatures w14:val="none"/>
        </w:rPr>
        <w:tab/>
      </w:r>
      <w:r w:rsidR="008E7BCE" w:rsidRPr="008D6BEE">
        <w:rPr>
          <w:rFonts w:ascii="Calibri" w:eastAsiaTheme="minorEastAsia" w:hAnsi="Calibri" w:cs="Times New Roman"/>
          <w:b/>
          <w:bCs/>
          <w:kern w:val="0"/>
          <w:sz w:val="24"/>
          <w:szCs w:val="24"/>
          <w14:ligatures w14:val="none"/>
        </w:rPr>
        <w:t xml:space="preserve">To note concerns over dogs off leads through Silvergate </w:t>
      </w:r>
    </w:p>
    <w:p w14:paraId="7CEBCD68" w14:textId="77777777" w:rsidR="008E7BCE" w:rsidRPr="008D6BEE" w:rsidRDefault="008E7BCE" w:rsidP="002726FA">
      <w:pPr>
        <w:spacing w:after="0" w:line="240" w:lineRule="auto"/>
        <w:ind w:left="720"/>
        <w:rPr>
          <w:rFonts w:ascii="Calibri" w:eastAsiaTheme="minorEastAsia" w:hAnsi="Calibri" w:cs="Times New Roman"/>
          <w:kern w:val="0"/>
          <w:sz w:val="24"/>
          <w:szCs w:val="24"/>
          <w14:ligatures w14:val="none"/>
        </w:rPr>
      </w:pPr>
      <w:r w:rsidRPr="008D6BEE">
        <w:rPr>
          <w:rFonts w:ascii="Calibri" w:eastAsiaTheme="minorEastAsia" w:hAnsi="Calibri" w:cs="Times New Roman"/>
          <w:kern w:val="0"/>
          <w:sz w:val="24"/>
          <w:szCs w:val="24"/>
          <w14:ligatures w14:val="none"/>
        </w:rPr>
        <w:t>The resident has been contacted and is happy with the situation.</w:t>
      </w:r>
    </w:p>
    <w:p w14:paraId="2A59AD36" w14:textId="77777777" w:rsidR="002726FA" w:rsidRPr="007706F5" w:rsidRDefault="002726FA" w:rsidP="002726FA">
      <w:pPr>
        <w:spacing w:after="0" w:line="240" w:lineRule="auto"/>
        <w:rPr>
          <w:rFonts w:ascii="Calibri" w:eastAsiaTheme="minorEastAsia" w:hAnsi="Calibri"/>
          <w:kern w:val="0"/>
          <w:sz w:val="24"/>
          <w:szCs w:val="24"/>
          <w14:ligatures w14:val="none"/>
        </w:rPr>
      </w:pPr>
    </w:p>
    <w:p w14:paraId="081FB770" w14:textId="77777777" w:rsidR="008E7BCE" w:rsidRPr="007706F5" w:rsidRDefault="002726FA" w:rsidP="002726FA">
      <w:pPr>
        <w:spacing w:after="0" w:line="240" w:lineRule="auto"/>
        <w:rPr>
          <w:rFonts w:ascii="Calibri" w:eastAsiaTheme="minorEastAsia" w:hAnsi="Calibri" w:cs="Times New Roman"/>
          <w:b/>
          <w:bCs/>
          <w:kern w:val="0"/>
          <w:sz w:val="24"/>
          <w:szCs w:val="24"/>
          <w14:ligatures w14:val="none"/>
        </w:rPr>
      </w:pPr>
      <w:r w:rsidRPr="007706F5">
        <w:rPr>
          <w:rFonts w:ascii="Calibri" w:eastAsiaTheme="minorEastAsia" w:hAnsi="Calibri" w:cs="Times New Roman"/>
          <w:b/>
          <w:bCs/>
          <w:kern w:val="0"/>
          <w:sz w:val="24"/>
          <w:szCs w:val="24"/>
          <w14:ligatures w14:val="none"/>
        </w:rPr>
        <w:t>c)</w:t>
      </w:r>
      <w:r w:rsidRPr="007706F5">
        <w:rPr>
          <w:rFonts w:ascii="Calibri" w:eastAsiaTheme="minorEastAsia" w:hAnsi="Calibri" w:cs="Times New Roman"/>
          <w:b/>
          <w:bCs/>
          <w:kern w:val="0"/>
          <w:sz w:val="24"/>
          <w:szCs w:val="24"/>
          <w14:ligatures w14:val="none"/>
        </w:rPr>
        <w:tab/>
      </w:r>
      <w:r w:rsidR="008E7BCE" w:rsidRPr="007706F5">
        <w:rPr>
          <w:rFonts w:ascii="Calibri" w:eastAsiaTheme="minorEastAsia" w:hAnsi="Calibri" w:cs="Times New Roman"/>
          <w:b/>
          <w:bCs/>
          <w:kern w:val="0"/>
          <w:sz w:val="24"/>
          <w:szCs w:val="24"/>
          <w14:ligatures w14:val="none"/>
        </w:rPr>
        <w:t>Communication to Residents</w:t>
      </w:r>
    </w:p>
    <w:p w14:paraId="669D55A1" w14:textId="77777777" w:rsidR="008E7BCE" w:rsidRPr="007706F5" w:rsidRDefault="008E7BCE" w:rsidP="002726FA">
      <w:pPr>
        <w:spacing w:after="0" w:line="240" w:lineRule="auto"/>
        <w:ind w:left="720"/>
        <w:rPr>
          <w:rFonts w:ascii="Calibri" w:eastAsiaTheme="minorEastAsia" w:hAnsi="Calibri" w:cs="Times New Roman"/>
          <w:kern w:val="0"/>
          <w:sz w:val="24"/>
          <w:szCs w:val="24"/>
          <w14:ligatures w14:val="none"/>
        </w:rPr>
      </w:pPr>
      <w:r w:rsidRPr="007706F5">
        <w:rPr>
          <w:rFonts w:ascii="Calibri" w:eastAsiaTheme="minorEastAsia" w:hAnsi="Calibri" w:cs="Times New Roman"/>
          <w:kern w:val="0"/>
          <w:sz w:val="24"/>
          <w:szCs w:val="24"/>
          <w14:ligatures w14:val="none"/>
        </w:rPr>
        <w:t>It was thought it would be useful if a newsletter was produced every six months to update residents. The clerk will prepare this.</w:t>
      </w:r>
    </w:p>
    <w:p w14:paraId="6C914442" w14:textId="15B14FF5" w:rsidR="008E7BCE" w:rsidRPr="007706F5" w:rsidRDefault="008E7BCE" w:rsidP="002726FA">
      <w:pPr>
        <w:spacing w:after="0" w:line="240" w:lineRule="auto"/>
        <w:ind w:left="720"/>
        <w:rPr>
          <w:rFonts w:ascii="Calibri" w:eastAsiaTheme="minorEastAsia" w:hAnsi="Calibri" w:cs="Times New Roman"/>
          <w:kern w:val="0"/>
          <w:sz w:val="24"/>
          <w:szCs w:val="24"/>
          <w14:ligatures w14:val="none"/>
        </w:rPr>
      </w:pPr>
      <w:r w:rsidRPr="007706F5">
        <w:rPr>
          <w:rFonts w:ascii="Calibri" w:eastAsiaTheme="minorEastAsia" w:hAnsi="Calibri" w:cs="Times New Roman"/>
          <w:kern w:val="0"/>
          <w:sz w:val="24"/>
          <w:szCs w:val="24"/>
          <w14:ligatures w14:val="none"/>
        </w:rPr>
        <w:t>Included in the newsletter will be a community event. The suggestion of a Farm Walk and BBQ to be held on June 13</w:t>
      </w:r>
      <w:r w:rsidRPr="007706F5">
        <w:rPr>
          <w:rFonts w:ascii="Calibri" w:eastAsiaTheme="minorEastAsia" w:hAnsi="Calibri" w:cs="Times New Roman"/>
          <w:kern w:val="0"/>
          <w:sz w:val="24"/>
          <w:szCs w:val="24"/>
          <w:vertAlign w:val="superscript"/>
          <w14:ligatures w14:val="none"/>
        </w:rPr>
        <w:t>th</w:t>
      </w:r>
      <w:r w:rsidRPr="007706F5">
        <w:rPr>
          <w:rFonts w:ascii="Calibri" w:eastAsiaTheme="minorEastAsia" w:hAnsi="Calibri" w:cs="Times New Roman"/>
          <w:kern w:val="0"/>
          <w:sz w:val="24"/>
          <w:szCs w:val="24"/>
          <w14:ligatures w14:val="none"/>
        </w:rPr>
        <w:t xml:space="preserve"> at 6.30pm was suggested. This was thought to be a better idea than the Picnic. Charlie will check that the date is suitable.</w:t>
      </w:r>
    </w:p>
    <w:p w14:paraId="04F5C383" w14:textId="77777777" w:rsidR="002726FA" w:rsidRPr="008E7BCE" w:rsidRDefault="002726FA" w:rsidP="002726FA">
      <w:pPr>
        <w:spacing w:after="0" w:line="240" w:lineRule="auto"/>
        <w:rPr>
          <w:rFonts w:eastAsiaTheme="minorEastAsia" w:cstheme="minorHAnsi"/>
          <w:b/>
          <w:bCs/>
          <w:color w:val="FF00FF"/>
          <w:kern w:val="0"/>
          <w:sz w:val="24"/>
          <w:szCs w:val="24"/>
          <w14:ligatures w14:val="none"/>
        </w:rPr>
      </w:pPr>
    </w:p>
    <w:p w14:paraId="45FE3871" w14:textId="307A64F7" w:rsidR="002726FA" w:rsidRPr="008D6BEE" w:rsidRDefault="002726FA" w:rsidP="002726FA">
      <w:pPr>
        <w:spacing w:after="0" w:line="240" w:lineRule="auto"/>
        <w:rPr>
          <w:rFonts w:eastAsiaTheme="minorEastAsia" w:cstheme="minorHAnsi"/>
          <w:b/>
          <w:bCs/>
          <w:kern w:val="0"/>
          <w:sz w:val="24"/>
          <w:szCs w:val="24"/>
          <w14:ligatures w14:val="none"/>
        </w:rPr>
      </w:pPr>
      <w:r w:rsidRPr="008D6BEE">
        <w:rPr>
          <w:rFonts w:eastAsiaTheme="minorEastAsia" w:cstheme="minorHAnsi"/>
          <w:b/>
          <w:bCs/>
          <w:kern w:val="0"/>
          <w:sz w:val="24"/>
          <w:szCs w:val="24"/>
          <w14:ligatures w14:val="none"/>
        </w:rPr>
        <w:t>1</w:t>
      </w:r>
      <w:r w:rsidR="008E7BCE" w:rsidRPr="008D6BEE">
        <w:rPr>
          <w:rFonts w:eastAsiaTheme="minorEastAsia" w:cstheme="minorHAnsi"/>
          <w:b/>
          <w:bCs/>
          <w:kern w:val="0"/>
          <w:sz w:val="24"/>
          <w:szCs w:val="24"/>
          <w14:ligatures w14:val="none"/>
        </w:rPr>
        <w:t>4</w:t>
      </w:r>
      <w:r w:rsidRPr="008D6BEE">
        <w:rPr>
          <w:rFonts w:eastAsiaTheme="minorEastAsia" w:cstheme="minorHAnsi"/>
          <w:b/>
          <w:bCs/>
          <w:kern w:val="0"/>
          <w:sz w:val="24"/>
          <w:szCs w:val="24"/>
          <w14:ligatures w14:val="none"/>
        </w:rPr>
        <w:t>.</w:t>
      </w:r>
      <w:r w:rsidRPr="008D6BEE">
        <w:rPr>
          <w:rFonts w:eastAsiaTheme="minorEastAsia" w:cstheme="minorHAnsi"/>
          <w:b/>
          <w:bCs/>
          <w:kern w:val="0"/>
          <w:sz w:val="24"/>
          <w:szCs w:val="24"/>
          <w14:ligatures w14:val="none"/>
        </w:rPr>
        <w:tab/>
        <w:t>TO NOTE ITEMS FOR INFORMATION/FUTURE AGENDA</w:t>
      </w:r>
    </w:p>
    <w:p w14:paraId="4B638ADB" w14:textId="7F8A2BAD" w:rsidR="002726FA" w:rsidRPr="008D6BEE" w:rsidRDefault="008E7BCE" w:rsidP="002726FA">
      <w:pPr>
        <w:spacing w:after="0" w:line="240" w:lineRule="auto"/>
        <w:ind w:left="720"/>
        <w:rPr>
          <w:rFonts w:eastAsiaTheme="minorEastAsia" w:cstheme="minorHAnsi"/>
          <w:kern w:val="0"/>
          <w:sz w:val="24"/>
          <w:szCs w:val="24"/>
          <w14:ligatures w14:val="none"/>
        </w:rPr>
      </w:pPr>
      <w:r w:rsidRPr="008D6BEE">
        <w:rPr>
          <w:rFonts w:eastAsiaTheme="minorEastAsia" w:cstheme="minorHAnsi"/>
          <w:kern w:val="0"/>
          <w:sz w:val="24"/>
          <w:szCs w:val="24"/>
          <w14:ligatures w14:val="none"/>
        </w:rPr>
        <w:t xml:space="preserve">The clerk will contact the archivist to see if she can acquire a copy of Lord Lothian’s will </w:t>
      </w:r>
    </w:p>
    <w:p w14:paraId="44D2CA07" w14:textId="77777777" w:rsidR="002726FA" w:rsidRPr="008D6BEE" w:rsidRDefault="002726FA" w:rsidP="002726FA">
      <w:pPr>
        <w:spacing w:after="0" w:line="240" w:lineRule="auto"/>
        <w:ind w:left="720"/>
        <w:rPr>
          <w:rFonts w:eastAsiaTheme="minorEastAsia" w:cstheme="minorHAnsi"/>
          <w:kern w:val="0"/>
          <w:sz w:val="24"/>
          <w:szCs w:val="24"/>
          <w14:ligatures w14:val="none"/>
        </w:rPr>
      </w:pPr>
    </w:p>
    <w:p w14:paraId="659D398B" w14:textId="2E5C3847" w:rsidR="002726FA" w:rsidRPr="008D6BEE" w:rsidRDefault="008E7BCE" w:rsidP="002726FA">
      <w:pPr>
        <w:spacing w:after="0" w:line="240" w:lineRule="auto"/>
        <w:rPr>
          <w:rFonts w:eastAsiaTheme="minorEastAsia" w:cstheme="minorHAnsi"/>
          <w:kern w:val="0"/>
          <w:sz w:val="24"/>
          <w:szCs w:val="24"/>
          <w14:ligatures w14:val="none"/>
        </w:rPr>
      </w:pPr>
      <w:r w:rsidRPr="008D6BEE">
        <w:rPr>
          <w:rFonts w:eastAsiaTheme="minorEastAsia" w:cstheme="minorHAnsi"/>
          <w:b/>
          <w:bCs/>
          <w:kern w:val="0"/>
          <w:sz w:val="24"/>
          <w:szCs w:val="24"/>
          <w14:ligatures w14:val="none"/>
        </w:rPr>
        <w:t>15</w:t>
      </w:r>
      <w:r w:rsidR="002726FA" w:rsidRPr="008D6BEE">
        <w:rPr>
          <w:rFonts w:eastAsiaTheme="minorEastAsia" w:cstheme="minorHAnsi"/>
          <w:b/>
          <w:bCs/>
          <w:kern w:val="0"/>
          <w:sz w:val="24"/>
          <w:szCs w:val="24"/>
          <w14:ligatures w14:val="none"/>
        </w:rPr>
        <w:t>.</w:t>
      </w:r>
      <w:r w:rsidR="002726FA" w:rsidRPr="008D6BEE">
        <w:rPr>
          <w:rFonts w:eastAsiaTheme="minorEastAsia" w:cstheme="minorHAnsi"/>
          <w:b/>
          <w:bCs/>
          <w:kern w:val="0"/>
          <w:sz w:val="24"/>
          <w:szCs w:val="24"/>
          <w14:ligatures w14:val="none"/>
        </w:rPr>
        <w:tab/>
        <w:t>DATE OF NEXT MEETING</w:t>
      </w:r>
      <w:r w:rsidR="002726FA" w:rsidRPr="008D6BEE">
        <w:rPr>
          <w:rFonts w:eastAsiaTheme="minorEastAsia" w:cstheme="minorHAnsi"/>
          <w:b/>
          <w:bCs/>
          <w:kern w:val="0"/>
          <w:sz w:val="24"/>
          <w:szCs w:val="24"/>
          <w14:ligatures w14:val="none"/>
        </w:rPr>
        <w:br/>
      </w:r>
      <w:r w:rsidR="002726FA" w:rsidRPr="008D6BEE">
        <w:rPr>
          <w:rFonts w:eastAsiaTheme="minorEastAsia" w:cstheme="minorHAnsi"/>
          <w:kern w:val="0"/>
          <w:sz w:val="24"/>
          <w:szCs w:val="24"/>
          <w14:ligatures w14:val="none"/>
        </w:rPr>
        <w:tab/>
        <w:t>This was agreed as Monday 1</w:t>
      </w:r>
      <w:r w:rsidRPr="008D6BEE">
        <w:rPr>
          <w:rFonts w:eastAsiaTheme="minorEastAsia" w:cstheme="minorHAnsi"/>
          <w:kern w:val="0"/>
          <w:sz w:val="24"/>
          <w:szCs w:val="24"/>
          <w14:ligatures w14:val="none"/>
        </w:rPr>
        <w:t>3</w:t>
      </w:r>
      <w:r w:rsidRPr="008D6BEE">
        <w:rPr>
          <w:rFonts w:eastAsiaTheme="minorEastAsia" w:cstheme="minorHAnsi"/>
          <w:kern w:val="0"/>
          <w:sz w:val="24"/>
          <w:szCs w:val="24"/>
          <w:vertAlign w:val="superscript"/>
          <w14:ligatures w14:val="none"/>
        </w:rPr>
        <w:t>th</w:t>
      </w:r>
      <w:r w:rsidRPr="008D6BEE">
        <w:rPr>
          <w:rFonts w:eastAsiaTheme="minorEastAsia" w:cstheme="minorHAnsi"/>
          <w:kern w:val="0"/>
          <w:sz w:val="24"/>
          <w:szCs w:val="24"/>
          <w14:ligatures w14:val="none"/>
        </w:rPr>
        <w:t xml:space="preserve"> May </w:t>
      </w:r>
      <w:r w:rsidR="002726FA" w:rsidRPr="008D6BEE">
        <w:rPr>
          <w:rFonts w:eastAsiaTheme="minorEastAsia" w:cstheme="minorHAnsi"/>
          <w:kern w:val="0"/>
          <w:sz w:val="24"/>
          <w:szCs w:val="24"/>
          <w14:ligatures w14:val="none"/>
        </w:rPr>
        <w:t xml:space="preserve"> 2024 at 7.30pm</w:t>
      </w:r>
    </w:p>
    <w:p w14:paraId="5A933742" w14:textId="77777777" w:rsidR="008E7BCE" w:rsidRPr="008D6BEE" w:rsidRDefault="008E7BCE" w:rsidP="002726FA">
      <w:pPr>
        <w:spacing w:after="0" w:line="240" w:lineRule="auto"/>
        <w:rPr>
          <w:rFonts w:eastAsiaTheme="minorEastAsia" w:cstheme="minorHAnsi"/>
          <w:kern w:val="0"/>
          <w:sz w:val="24"/>
          <w:szCs w:val="24"/>
          <w14:ligatures w14:val="none"/>
        </w:rPr>
      </w:pPr>
    </w:p>
    <w:p w14:paraId="5BB582E1" w14:textId="77777777" w:rsidR="002726FA" w:rsidRPr="008D6BEE" w:rsidRDefault="002726FA" w:rsidP="002726FA">
      <w:pPr>
        <w:spacing w:after="0" w:line="240" w:lineRule="auto"/>
        <w:rPr>
          <w:rFonts w:asciiTheme="majorHAnsi" w:eastAsiaTheme="minorEastAsia" w:hAnsiTheme="majorHAnsi"/>
          <w:kern w:val="0"/>
          <w:sz w:val="24"/>
          <w:szCs w:val="24"/>
          <w14:ligatures w14:val="none"/>
        </w:rPr>
      </w:pPr>
    </w:p>
    <w:p w14:paraId="5D6AD577" w14:textId="3B2C66F6" w:rsidR="002726FA" w:rsidRPr="008D6BEE" w:rsidRDefault="002726FA" w:rsidP="002726FA">
      <w:pPr>
        <w:rPr>
          <w:rFonts w:asciiTheme="majorHAnsi" w:hAnsiTheme="majorHAnsi"/>
          <w:kern w:val="0"/>
          <w:sz w:val="24"/>
          <w:szCs w:val="24"/>
          <w14:ligatures w14:val="none"/>
        </w:rPr>
      </w:pPr>
      <w:r w:rsidRPr="008D6BEE">
        <w:rPr>
          <w:rFonts w:asciiTheme="majorHAnsi" w:hAnsiTheme="majorHAnsi"/>
          <w:kern w:val="0"/>
          <w:sz w:val="24"/>
          <w:szCs w:val="24"/>
          <w14:ligatures w14:val="none"/>
        </w:rPr>
        <w:t>The meeting closed at 9.</w:t>
      </w:r>
      <w:r w:rsidR="008E7BCE" w:rsidRPr="008D6BEE">
        <w:rPr>
          <w:rFonts w:asciiTheme="majorHAnsi" w:hAnsiTheme="majorHAnsi"/>
          <w:kern w:val="0"/>
          <w:sz w:val="24"/>
          <w:szCs w:val="24"/>
          <w14:ligatures w14:val="none"/>
        </w:rPr>
        <w:t>2</w:t>
      </w:r>
      <w:r w:rsidRPr="008D6BEE">
        <w:rPr>
          <w:rFonts w:asciiTheme="majorHAnsi" w:hAnsiTheme="majorHAnsi"/>
          <w:kern w:val="0"/>
          <w:sz w:val="24"/>
          <w:szCs w:val="24"/>
          <w14:ligatures w14:val="none"/>
        </w:rPr>
        <w:t>0pm</w:t>
      </w:r>
    </w:p>
    <w:p w14:paraId="668C2D5D" w14:textId="68EDA745" w:rsidR="002726FA" w:rsidRPr="008D6BEE" w:rsidRDefault="002726FA" w:rsidP="002726FA">
      <w:pPr>
        <w:rPr>
          <w:rFonts w:asciiTheme="majorHAnsi" w:eastAsiaTheme="minorEastAsia" w:hAnsiTheme="majorHAnsi" w:cs="Times New Roman"/>
          <w:kern w:val="0"/>
          <w:sz w:val="24"/>
          <w:szCs w:val="24"/>
          <w14:ligatures w14:val="none"/>
        </w:rPr>
      </w:pPr>
      <w:r w:rsidRPr="008D6BEE">
        <w:rPr>
          <w:kern w:val="0"/>
          <w:sz w:val="24"/>
          <w:szCs w:val="24"/>
          <w14:ligatures w14:val="none"/>
        </w:rPr>
        <w:t xml:space="preserve">Minutes Agreed……………………….………………………………………………… </w:t>
      </w:r>
      <w:r w:rsidRPr="008D6BEE">
        <w:rPr>
          <w:rFonts w:asciiTheme="majorHAnsi" w:eastAsiaTheme="minorEastAsia" w:hAnsiTheme="majorHAnsi" w:cs="Times New Roman"/>
          <w:kern w:val="0"/>
          <w:sz w:val="24"/>
          <w:szCs w:val="24"/>
          <w14:ligatures w14:val="none"/>
        </w:rPr>
        <w:t>1</w:t>
      </w:r>
      <w:r w:rsidR="008E7BCE" w:rsidRPr="008D6BEE">
        <w:rPr>
          <w:rFonts w:asciiTheme="majorHAnsi" w:eastAsiaTheme="minorEastAsia" w:hAnsiTheme="majorHAnsi" w:cs="Times New Roman"/>
          <w:kern w:val="0"/>
          <w:sz w:val="24"/>
          <w:szCs w:val="24"/>
          <w14:ligatures w14:val="none"/>
        </w:rPr>
        <w:t>3</w:t>
      </w:r>
      <w:r w:rsidRPr="008D6BEE">
        <w:rPr>
          <w:rFonts w:asciiTheme="majorHAnsi" w:eastAsiaTheme="minorEastAsia" w:hAnsiTheme="majorHAnsi" w:cs="Times New Roman"/>
          <w:kern w:val="0"/>
          <w:sz w:val="24"/>
          <w:szCs w:val="24"/>
          <w:vertAlign w:val="superscript"/>
          <w14:ligatures w14:val="none"/>
        </w:rPr>
        <w:t>th</w:t>
      </w:r>
      <w:r w:rsidRPr="008D6BEE">
        <w:rPr>
          <w:rFonts w:asciiTheme="majorHAnsi" w:eastAsiaTheme="minorEastAsia" w:hAnsiTheme="majorHAnsi" w:cs="Times New Roman"/>
          <w:kern w:val="0"/>
          <w:sz w:val="24"/>
          <w:szCs w:val="24"/>
          <w14:ligatures w14:val="none"/>
        </w:rPr>
        <w:t xml:space="preserve"> </w:t>
      </w:r>
      <w:r w:rsidR="008E7BCE" w:rsidRPr="008D6BEE">
        <w:rPr>
          <w:rFonts w:asciiTheme="majorHAnsi" w:eastAsiaTheme="minorEastAsia" w:hAnsiTheme="majorHAnsi" w:cs="Times New Roman"/>
          <w:kern w:val="0"/>
          <w:sz w:val="24"/>
          <w:szCs w:val="24"/>
          <w14:ligatures w14:val="none"/>
        </w:rPr>
        <w:t>May</w:t>
      </w:r>
      <w:r w:rsidRPr="008D6BEE">
        <w:rPr>
          <w:rFonts w:asciiTheme="majorHAnsi" w:eastAsiaTheme="minorEastAsia" w:hAnsiTheme="majorHAnsi" w:cs="Times New Roman"/>
          <w:kern w:val="0"/>
          <w:sz w:val="24"/>
          <w:szCs w:val="24"/>
          <w14:ligatures w14:val="none"/>
        </w:rPr>
        <w:t xml:space="preserve"> 2024</w:t>
      </w:r>
    </w:p>
    <w:p w14:paraId="2AF86137" w14:textId="77777777" w:rsidR="008E7BCE" w:rsidRPr="008E7BCE" w:rsidRDefault="008E7BCE" w:rsidP="002726FA">
      <w:pPr>
        <w:rPr>
          <w:rFonts w:asciiTheme="majorHAnsi" w:eastAsiaTheme="minorEastAsia" w:hAnsiTheme="majorHAnsi" w:cs="Times New Roman"/>
          <w:color w:val="FF00FF"/>
          <w:kern w:val="0"/>
          <w:sz w:val="24"/>
          <w:szCs w:val="24"/>
          <w14:ligatures w14:val="none"/>
        </w:rPr>
      </w:pPr>
    </w:p>
    <w:sectPr w:rsidR="008E7BCE" w:rsidRPr="008E7BCE" w:rsidSect="002726FA">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DC992" w14:textId="77777777" w:rsidR="008D6BEE" w:rsidRDefault="008D6BEE">
      <w:pPr>
        <w:spacing w:after="0" w:line="240" w:lineRule="auto"/>
      </w:pPr>
      <w:r>
        <w:separator/>
      </w:r>
    </w:p>
  </w:endnote>
  <w:endnote w:type="continuationSeparator" w:id="0">
    <w:p w14:paraId="270631A2" w14:textId="77777777" w:rsidR="008D6BEE" w:rsidRDefault="008D6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D828D" w14:textId="4A33DA43" w:rsidR="002C041B" w:rsidRPr="00EE03BD" w:rsidRDefault="002C041B" w:rsidP="00EE03BD">
    <w:pPr>
      <w:tabs>
        <w:tab w:val="center" w:pos="4513"/>
        <w:tab w:val="right" w:pos="9026"/>
      </w:tabs>
      <w:spacing w:after="0" w:line="240" w:lineRule="auto"/>
    </w:pPr>
    <w:r>
      <w:t>Blickling</w:t>
    </w:r>
    <w:r w:rsidRPr="00EE03BD">
      <w:t xml:space="preserve"> Minutes </w:t>
    </w:r>
    <w:r w:rsidR="007706F5">
      <w:t>12.2.24</w:t>
    </w:r>
    <w:r w:rsidRPr="00EE03BD">
      <w:tab/>
    </w:r>
    <w:r w:rsidRPr="00EE03BD">
      <w:tab/>
      <w:t xml:space="preserve">Page </w:t>
    </w:r>
    <w:r w:rsidRPr="00EE03BD">
      <w:rPr>
        <w:b/>
        <w:bCs/>
      </w:rPr>
      <w:fldChar w:fldCharType="begin"/>
    </w:r>
    <w:r w:rsidRPr="00EE03BD">
      <w:rPr>
        <w:b/>
        <w:bCs/>
      </w:rPr>
      <w:instrText xml:space="preserve"> PAGE  \* Arabic  \* MERGEFORMAT </w:instrText>
    </w:r>
    <w:r w:rsidRPr="00EE03BD">
      <w:rPr>
        <w:b/>
        <w:bCs/>
      </w:rPr>
      <w:fldChar w:fldCharType="separate"/>
    </w:r>
    <w:r w:rsidRPr="00EE03BD">
      <w:rPr>
        <w:b/>
        <w:bCs/>
      </w:rPr>
      <w:t>1</w:t>
    </w:r>
    <w:r w:rsidRPr="00EE03BD">
      <w:rPr>
        <w:b/>
        <w:bCs/>
      </w:rPr>
      <w:fldChar w:fldCharType="end"/>
    </w:r>
    <w:r w:rsidRPr="00EE03BD">
      <w:t xml:space="preserve"> of </w:t>
    </w:r>
    <w:r w:rsidRPr="00EE03BD">
      <w:rPr>
        <w:b/>
        <w:bCs/>
      </w:rPr>
      <w:fldChar w:fldCharType="begin"/>
    </w:r>
    <w:r w:rsidRPr="00EE03BD">
      <w:rPr>
        <w:b/>
        <w:bCs/>
      </w:rPr>
      <w:instrText xml:space="preserve"> NUMPAGES  \* Arabic  \* MERGEFORMAT </w:instrText>
    </w:r>
    <w:r w:rsidRPr="00EE03BD">
      <w:rPr>
        <w:b/>
        <w:bCs/>
      </w:rPr>
      <w:fldChar w:fldCharType="separate"/>
    </w:r>
    <w:r w:rsidRPr="00EE03BD">
      <w:rPr>
        <w:b/>
        <w:bCs/>
      </w:rPr>
      <w:t>4</w:t>
    </w:r>
    <w:r w:rsidRPr="00EE03BD">
      <w:rPr>
        <w:b/>
        <w:bCs/>
      </w:rPr>
      <w:fldChar w:fldCharType="end"/>
    </w:r>
  </w:p>
  <w:p w14:paraId="091613A6" w14:textId="77777777" w:rsidR="002C041B" w:rsidRPr="00EE03BD" w:rsidRDefault="002C041B" w:rsidP="00EE03BD">
    <w:pPr>
      <w:tabs>
        <w:tab w:val="center" w:pos="4513"/>
        <w:tab w:val="right" w:pos="9026"/>
      </w:tabs>
      <w:spacing w:after="0" w:line="240" w:lineRule="auto"/>
    </w:pPr>
  </w:p>
  <w:p w14:paraId="2EFC722A" w14:textId="77777777" w:rsidR="002C041B" w:rsidRDefault="002C04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26E77" w14:textId="77777777" w:rsidR="008D6BEE" w:rsidRDefault="008D6BEE">
      <w:pPr>
        <w:spacing w:after="0" w:line="240" w:lineRule="auto"/>
      </w:pPr>
      <w:r>
        <w:separator/>
      </w:r>
    </w:p>
  </w:footnote>
  <w:footnote w:type="continuationSeparator" w:id="0">
    <w:p w14:paraId="3AE02BC6" w14:textId="77777777" w:rsidR="008D6BEE" w:rsidRDefault="008D6B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FCD5E" w14:textId="6F99BFA6" w:rsidR="002C041B" w:rsidRDefault="007706F5" w:rsidP="00F2579C">
    <w:pPr>
      <w:pBdr>
        <w:bottom w:val="thickThinSmallGap" w:sz="24" w:space="1" w:color="823B0B" w:themeColor="accent2" w:themeShade="7F"/>
      </w:pBdr>
      <w:tabs>
        <w:tab w:val="center" w:pos="4513"/>
        <w:tab w:val="right" w:pos="9026"/>
      </w:tabs>
      <w:spacing w:after="0" w:line="240" w:lineRule="auto"/>
      <w:jc w:val="center"/>
    </w:pPr>
    <w:sdt>
      <w:sdtPr>
        <w:rPr>
          <w:rFonts w:ascii="Calibri" w:eastAsia="Times New Roman" w:hAnsi="Calibri" w:cs="Calibri"/>
          <w:kern w:val="0"/>
          <w:sz w:val="28"/>
          <w:szCs w:val="28"/>
          <w14:ligatures w14:val="none"/>
        </w:rPr>
        <w:alias w:val="Title"/>
        <w:id w:val="77738743"/>
        <w:dataBinding w:prefixMappings="xmlns:ns0='http://schemas.openxmlformats.org/package/2006/metadata/core-properties' xmlns:ns1='http://purl.org/dc/elements/1.1/'" w:xpath="/ns0:coreProperties[1]/ns1:title[1]" w:storeItemID="{6C3C8BC8-F283-45AE-878A-BAB7291924A1}"/>
        <w:text/>
      </w:sdtPr>
      <w:sdtContent>
        <w:r w:rsidRPr="00CF3DF6">
          <w:rPr>
            <w:rFonts w:ascii="Calibri" w:eastAsia="Times New Roman" w:hAnsi="Calibri" w:cs="Calibri"/>
            <w:kern w:val="0"/>
            <w:sz w:val="28"/>
            <w:szCs w:val="28"/>
            <w14:ligatures w14:val="none"/>
          </w:rPr>
          <w:t>Minutes of the Meeting of Blickling Parish Council held on Monday 1</w:t>
        </w:r>
        <w:r>
          <w:rPr>
            <w:rFonts w:ascii="Calibri" w:eastAsia="Times New Roman" w:hAnsi="Calibri" w:cs="Calibri"/>
            <w:kern w:val="0"/>
            <w:sz w:val="28"/>
            <w:szCs w:val="28"/>
            <w14:ligatures w14:val="none"/>
          </w:rPr>
          <w:t>2</w:t>
        </w:r>
        <w:r w:rsidRPr="00CF3DF6">
          <w:rPr>
            <w:rFonts w:ascii="Calibri" w:eastAsia="Times New Roman" w:hAnsi="Calibri" w:cs="Calibri"/>
            <w:kern w:val="0"/>
            <w:sz w:val="28"/>
            <w:szCs w:val="28"/>
            <w14:ligatures w14:val="none"/>
          </w:rPr>
          <w:t>/</w:t>
        </w:r>
        <w:r>
          <w:rPr>
            <w:rFonts w:ascii="Calibri" w:eastAsia="Times New Roman" w:hAnsi="Calibri" w:cs="Calibri"/>
            <w:kern w:val="0"/>
            <w:sz w:val="28"/>
            <w:szCs w:val="28"/>
            <w14:ligatures w14:val="none"/>
          </w:rPr>
          <w:t>02/2024</w:t>
        </w:r>
        <w:r w:rsidRPr="00CF3DF6">
          <w:rPr>
            <w:rFonts w:ascii="Calibri" w:eastAsia="Times New Roman" w:hAnsi="Calibri" w:cs="Calibri"/>
            <w:kern w:val="0"/>
            <w:sz w:val="28"/>
            <w:szCs w:val="28"/>
            <w14:ligatures w14:val="none"/>
          </w:rPr>
          <w:t xml:space="preserve"> in Aylsham Town Hall at 7.30 </w:t>
        </w:r>
        <w:proofErr w:type="spellStart"/>
        <w:r w:rsidRPr="00CF3DF6">
          <w:rPr>
            <w:rFonts w:ascii="Calibri" w:eastAsia="Times New Roman" w:hAnsi="Calibri" w:cs="Calibri"/>
            <w:kern w:val="0"/>
            <w:sz w:val="28"/>
            <w:szCs w:val="28"/>
            <w14:ligatures w14:val="none"/>
          </w:rPr>
          <w:t>p.m</w:t>
        </w:r>
        <w:proofErr w:type="spellEnd"/>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6FA"/>
    <w:rsid w:val="00020D61"/>
    <w:rsid w:val="00040096"/>
    <w:rsid w:val="000E3186"/>
    <w:rsid w:val="002726FA"/>
    <w:rsid w:val="002C041B"/>
    <w:rsid w:val="003749C2"/>
    <w:rsid w:val="007706F5"/>
    <w:rsid w:val="00841BB9"/>
    <w:rsid w:val="008D6BEE"/>
    <w:rsid w:val="008E7BCE"/>
    <w:rsid w:val="009F2520"/>
    <w:rsid w:val="00BB6532"/>
    <w:rsid w:val="00BD3E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66C1E"/>
  <w15:chartTrackingRefBased/>
  <w15:docId w15:val="{C006CFDF-0BC4-44CB-8896-30C902E3E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6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726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26FA"/>
  </w:style>
  <w:style w:type="paragraph" w:styleId="Header">
    <w:name w:val="header"/>
    <w:basedOn w:val="Normal"/>
    <w:link w:val="HeaderChar"/>
    <w:uiPriority w:val="99"/>
    <w:unhideWhenUsed/>
    <w:rsid w:val="007706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06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752</Words>
  <Characters>4288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Blickling Parish Council held on Monday 12/02/2024 in Aylsham Town Hall at 7.30 p.m</dc:title>
  <dc:subject/>
  <dc:creator>Sue Lake</dc:creator>
  <cp:keywords/>
  <dc:description/>
  <cp:lastModifiedBy>Sue Lake</cp:lastModifiedBy>
  <cp:revision>5</cp:revision>
  <dcterms:created xsi:type="dcterms:W3CDTF">2024-02-20T18:21:00Z</dcterms:created>
  <dcterms:modified xsi:type="dcterms:W3CDTF">2024-03-22T11:32:00Z</dcterms:modified>
</cp:coreProperties>
</file>