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A725" w14:textId="77777777" w:rsidR="00361FF0" w:rsidRPr="00680818" w:rsidRDefault="00361FF0" w:rsidP="00680818">
      <w:pPr>
        <w:pStyle w:val="Title"/>
      </w:pPr>
      <w:r w:rsidRPr="00680818">
        <w:t>Ospringe Parish Council</w:t>
      </w:r>
    </w:p>
    <w:p w14:paraId="151E118F" w14:textId="22C3EC57" w:rsidR="00D260EC" w:rsidRDefault="00CB484E" w:rsidP="00C5696B">
      <w:pPr>
        <w:pStyle w:val="BodyText"/>
      </w:pPr>
      <w:r>
        <w:rPr>
          <w:noProof/>
        </w:rPr>
        <mc:AlternateContent>
          <mc:Choice Requires="wpg">
            <w:drawing>
              <wp:inline distT="0" distB="0" distL="0" distR="0" wp14:anchorId="5C6C682F" wp14:editId="7A29703E">
                <wp:extent cx="5575300" cy="10160"/>
                <wp:effectExtent l="9525" t="9525" r="635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10160"/>
                          <a:chOff x="1073" y="233"/>
                          <a:chExt cx="8780" cy="16"/>
                        </a:xfrm>
                      </wpg:grpSpPr>
                      <wps:wsp>
                        <wps:cNvPr id="3" name="Line 5"/>
                        <wps:cNvCnPr>
                          <a:cxnSpLocks noChangeShapeType="1"/>
                        </wps:cNvCnPr>
                        <wps:spPr bwMode="auto">
                          <a:xfrm>
                            <a:off x="1080" y="240"/>
                            <a:ext cx="87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80" y="241"/>
                            <a:ext cx="75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641" y="241"/>
                            <a:ext cx="120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C63CCB" id="Group 2" o:spid="_x0000_s1026" style="width:439pt;height:.8pt;mso-position-horizontal-relative:char;mso-position-vertical-relative:line" coordorigin="1073,233" coordsize="87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">
                <v:line id="Line 5" o:spid="_x0000_s1027" style="position:absolute;visibility:visible;mso-wrap-style:square" from="1080,240" to="984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8" style="position:absolute;visibility:visible;mso-wrap-style:square" from="1080,241" to="863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line id="Line 3" o:spid="_x0000_s1029" style="position:absolute;visibility:visible;mso-wrap-style:square" from="8641,241" to="984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w10:anchorlock/>
              </v:group>
            </w:pict>
          </mc:Fallback>
        </mc:AlternateContent>
      </w:r>
    </w:p>
    <w:p w14:paraId="3D9449A1" w14:textId="77777777" w:rsidR="00D260EC" w:rsidRDefault="00D260EC" w:rsidP="00C5696B">
      <w:pPr>
        <w:pStyle w:val="BodyText"/>
      </w:pPr>
    </w:p>
    <w:p w14:paraId="7CD9858B" w14:textId="77777777" w:rsidR="00361FF0" w:rsidRDefault="00361FF0" w:rsidP="00C5696B">
      <w:pPr>
        <w:pStyle w:val="BodyText"/>
      </w:pPr>
      <w:r>
        <w:t>The</w:t>
      </w:r>
      <w:r w:rsidR="00FF069F">
        <w:t xml:space="preserve"> </w:t>
      </w:r>
      <w:r>
        <w:t xml:space="preserve">Parish Council </w:t>
      </w:r>
      <w:r w:rsidR="00EC48BC">
        <w:t>meeting was held on Wednesday</w:t>
      </w:r>
      <w:r w:rsidR="007213C7">
        <w:t xml:space="preserve"> </w:t>
      </w:r>
      <w:r w:rsidR="00B737C0">
        <w:t>4th</w:t>
      </w:r>
      <w:r w:rsidR="00F2558E">
        <w:t xml:space="preserve"> </w:t>
      </w:r>
      <w:r w:rsidR="00B737C0">
        <w:t>March</w:t>
      </w:r>
      <w:r w:rsidR="0036343C">
        <w:t xml:space="preserve"> </w:t>
      </w:r>
      <w:r w:rsidR="00B634EA">
        <w:t>20</w:t>
      </w:r>
      <w:r w:rsidR="0036343C">
        <w:t>20</w:t>
      </w:r>
      <w:r w:rsidR="00BC2F67">
        <w:t xml:space="preserve"> </w:t>
      </w:r>
      <w:r>
        <w:t xml:space="preserve">at the Church of St Peter and St Paul, Water Lane, Ospringe.  The meeting commenced at </w:t>
      </w:r>
      <w:r w:rsidR="00443C7D">
        <w:t>7.</w:t>
      </w:r>
      <w:r w:rsidR="00B737C0">
        <w:t>44</w:t>
      </w:r>
      <w:r w:rsidR="00D04590">
        <w:t xml:space="preserve"> </w:t>
      </w:r>
      <w:r>
        <w:t>pm</w:t>
      </w:r>
    </w:p>
    <w:p w14:paraId="3FE52074" w14:textId="77777777" w:rsidR="00F1423E" w:rsidRPr="00FF069F" w:rsidRDefault="00361FF0" w:rsidP="00A02FEE">
      <w:pPr>
        <w:tabs>
          <w:tab w:val="left" w:pos="1418"/>
        </w:tabs>
        <w:spacing w:before="120" w:after="120"/>
        <w:rPr>
          <w:rFonts w:asciiTheme="minorHAnsi" w:eastAsia="SimSun" w:hAnsiTheme="minorHAnsi" w:cs="Times New Roman"/>
          <w:color w:val="000000" w:themeColor="text1"/>
          <w:lang w:val="en-GB" w:eastAsia="en-GB"/>
        </w:rPr>
      </w:pPr>
      <w:r w:rsidRPr="00FF069F">
        <w:rPr>
          <w:rFonts w:asciiTheme="minorHAnsi" w:eastAsia="SimSun" w:hAnsiTheme="minorHAnsi" w:cs="Times New Roman"/>
          <w:color w:val="000000" w:themeColor="text1"/>
          <w:lang w:val="en-GB" w:eastAsia="en-GB"/>
        </w:rPr>
        <w:t>Present:</w:t>
      </w:r>
    </w:p>
    <w:p w14:paraId="541ADED3" w14:textId="77777777" w:rsidR="00361FF0" w:rsidRDefault="00361FF0" w:rsidP="00C5696B">
      <w:pPr>
        <w:pStyle w:val="BodyText"/>
        <w:rPr>
          <w:color w:val="000000" w:themeColor="text1"/>
          <w:lang w:val="en-GB" w:eastAsia="en-GB"/>
        </w:rPr>
      </w:pPr>
      <w:r w:rsidRPr="00210A49">
        <w:rPr>
          <w:color w:val="000000" w:themeColor="text1"/>
          <w:lang w:val="en-GB" w:eastAsia="en-GB"/>
        </w:rPr>
        <w:t>A Keel – Chairman</w:t>
      </w:r>
    </w:p>
    <w:p w14:paraId="25E338F1" w14:textId="77777777" w:rsidR="00965589" w:rsidRPr="00210A49" w:rsidRDefault="00965589" w:rsidP="00965589">
      <w:pPr>
        <w:pStyle w:val="BodyText"/>
        <w:ind w:left="0" w:firstLine="720"/>
        <w:rPr>
          <w:color w:val="000000" w:themeColor="text1"/>
          <w:lang w:val="en-GB" w:eastAsia="en-GB"/>
        </w:rPr>
      </w:pPr>
      <w:r w:rsidRPr="00210A49">
        <w:rPr>
          <w:color w:val="000000" w:themeColor="text1"/>
          <w:lang w:val="en-GB" w:eastAsia="en-GB"/>
        </w:rPr>
        <w:t>B Flynn</w:t>
      </w:r>
      <w:r>
        <w:rPr>
          <w:color w:val="000000" w:themeColor="text1"/>
          <w:lang w:val="en-GB" w:eastAsia="en-GB"/>
        </w:rPr>
        <w:t xml:space="preserve"> –Vice-chairman</w:t>
      </w:r>
    </w:p>
    <w:p w14:paraId="190C4BCC" w14:textId="77777777" w:rsidR="0080264F" w:rsidRPr="00210A49" w:rsidRDefault="004E08D8" w:rsidP="004A71CF">
      <w:pPr>
        <w:pStyle w:val="BodyText"/>
        <w:ind w:left="0" w:firstLine="720"/>
        <w:rPr>
          <w:color w:val="000000" w:themeColor="text1"/>
        </w:rPr>
      </w:pPr>
      <w:r w:rsidRPr="00210A49">
        <w:rPr>
          <w:color w:val="000000" w:themeColor="text1"/>
          <w:lang w:val="en-GB" w:eastAsia="en-GB"/>
        </w:rPr>
        <w:t>J Dean-</w:t>
      </w:r>
      <w:r w:rsidRPr="00210A49">
        <w:rPr>
          <w:color w:val="000000" w:themeColor="text1"/>
        </w:rPr>
        <w:t>Kimili</w:t>
      </w:r>
    </w:p>
    <w:p w14:paraId="07C48736" w14:textId="77777777" w:rsidR="004E08D8" w:rsidRPr="00210A49" w:rsidRDefault="004E08D8" w:rsidP="00F2558E">
      <w:pPr>
        <w:pStyle w:val="BodyText"/>
        <w:ind w:left="0" w:firstLine="720"/>
        <w:rPr>
          <w:color w:val="000000" w:themeColor="text1"/>
          <w:lang w:val="en-GB" w:eastAsia="en-GB"/>
        </w:rPr>
      </w:pPr>
      <w:r w:rsidRPr="00210A49">
        <w:rPr>
          <w:color w:val="000000" w:themeColor="text1"/>
          <w:lang w:val="en-GB" w:eastAsia="en-GB"/>
        </w:rPr>
        <w:t xml:space="preserve">Cllr A Bowles </w:t>
      </w:r>
    </w:p>
    <w:p w14:paraId="1983DBA4" w14:textId="77777777" w:rsidR="004E08D8" w:rsidRPr="00210A49" w:rsidRDefault="004E08D8" w:rsidP="004A71CF">
      <w:pPr>
        <w:pStyle w:val="BodyText"/>
        <w:ind w:left="0" w:firstLine="720"/>
        <w:rPr>
          <w:color w:val="000000" w:themeColor="text1"/>
          <w:lang w:val="en-GB" w:eastAsia="en-GB"/>
        </w:rPr>
      </w:pPr>
    </w:p>
    <w:p w14:paraId="728DDED1" w14:textId="77777777" w:rsidR="004A71CF" w:rsidRPr="00210A49" w:rsidRDefault="00EC48BC" w:rsidP="004A71CF">
      <w:pPr>
        <w:pStyle w:val="BodyText"/>
        <w:ind w:left="0" w:firstLine="720"/>
        <w:rPr>
          <w:color w:val="000000" w:themeColor="text1"/>
          <w:lang w:val="en-GB" w:eastAsia="en-GB"/>
        </w:rPr>
      </w:pPr>
      <w:r w:rsidRPr="00210A49">
        <w:rPr>
          <w:color w:val="000000" w:themeColor="text1"/>
          <w:lang w:val="en-GB" w:eastAsia="en-GB"/>
        </w:rPr>
        <w:t>K</w:t>
      </w:r>
      <w:r w:rsidR="00210A49" w:rsidRPr="00210A49">
        <w:rPr>
          <w:color w:val="000000" w:themeColor="text1"/>
          <w:lang w:val="en-GB" w:eastAsia="en-GB"/>
        </w:rPr>
        <w:t xml:space="preserve"> </w:t>
      </w:r>
      <w:r w:rsidRPr="00210A49">
        <w:rPr>
          <w:color w:val="000000" w:themeColor="text1"/>
          <w:lang w:val="en-GB" w:eastAsia="en-GB"/>
        </w:rPr>
        <w:t>Lockwood Clerk</w:t>
      </w:r>
      <w:r w:rsidR="004A71CF" w:rsidRPr="00210A49">
        <w:rPr>
          <w:color w:val="000000" w:themeColor="text1"/>
          <w:lang w:val="en-GB" w:eastAsia="en-GB"/>
        </w:rPr>
        <w:t xml:space="preserve"> </w:t>
      </w:r>
    </w:p>
    <w:p w14:paraId="47A9F9A0" w14:textId="77777777" w:rsidR="00F1423E" w:rsidRPr="00210A49" w:rsidRDefault="00361FF0" w:rsidP="00A02FEE">
      <w:pPr>
        <w:widowControl/>
        <w:tabs>
          <w:tab w:val="left" w:pos="1418"/>
        </w:tabs>
        <w:autoSpaceDE/>
        <w:autoSpaceDN/>
        <w:spacing w:before="120" w:after="120"/>
        <w:rPr>
          <w:rFonts w:asciiTheme="minorHAnsi" w:eastAsia="SimSun" w:hAnsiTheme="minorHAnsi" w:cs="Times New Roman"/>
          <w:color w:val="000000" w:themeColor="text1"/>
          <w:lang w:val="en-GB" w:eastAsia="en-GB"/>
        </w:rPr>
      </w:pPr>
      <w:r w:rsidRPr="00210A49">
        <w:rPr>
          <w:rFonts w:asciiTheme="minorHAnsi" w:eastAsia="SimSun" w:hAnsiTheme="minorHAnsi" w:cs="Times New Roman"/>
          <w:color w:val="000000" w:themeColor="text1"/>
          <w:lang w:val="en-GB" w:eastAsia="en-GB"/>
        </w:rPr>
        <w:t>Apologies:</w:t>
      </w:r>
    </w:p>
    <w:p w14:paraId="5EDA5926" w14:textId="77777777" w:rsidR="004E08D8" w:rsidRDefault="004E08D8" w:rsidP="004E08D8">
      <w:pPr>
        <w:pStyle w:val="BodyText"/>
        <w:rPr>
          <w:color w:val="000000" w:themeColor="text1"/>
          <w:lang w:val="en-GB" w:eastAsia="en-GB"/>
        </w:rPr>
      </w:pPr>
      <w:r w:rsidRPr="00210A49">
        <w:rPr>
          <w:color w:val="000000" w:themeColor="text1"/>
          <w:lang w:val="en-GB" w:eastAsia="en-GB"/>
        </w:rPr>
        <w:t>A Greason</w:t>
      </w:r>
    </w:p>
    <w:p w14:paraId="799AE177" w14:textId="77777777" w:rsidR="00F2558E" w:rsidRDefault="00F2558E" w:rsidP="00F2558E">
      <w:pPr>
        <w:pStyle w:val="BodyText"/>
        <w:ind w:left="0" w:firstLine="720"/>
        <w:rPr>
          <w:color w:val="000000" w:themeColor="text1"/>
          <w:lang w:val="en-GB" w:eastAsia="en-GB"/>
        </w:rPr>
      </w:pPr>
      <w:r>
        <w:rPr>
          <w:color w:val="000000" w:themeColor="text1"/>
          <w:lang w:val="en-GB" w:eastAsia="en-GB"/>
        </w:rPr>
        <w:t>H Williams</w:t>
      </w:r>
    </w:p>
    <w:p w14:paraId="45C88A31" w14:textId="77777777" w:rsidR="00B737C0" w:rsidRDefault="00B737C0" w:rsidP="00B737C0">
      <w:pPr>
        <w:pStyle w:val="BodyText"/>
        <w:ind w:left="0" w:firstLine="720"/>
        <w:rPr>
          <w:color w:val="000000" w:themeColor="text1"/>
          <w:lang w:val="en-GB" w:eastAsia="en-GB"/>
        </w:rPr>
      </w:pPr>
      <w:r w:rsidRPr="00210A49">
        <w:rPr>
          <w:color w:val="000000" w:themeColor="text1"/>
          <w:lang w:val="en-GB" w:eastAsia="en-GB"/>
        </w:rPr>
        <w:t>R Simmons</w:t>
      </w:r>
    </w:p>
    <w:p w14:paraId="396A4C4C" w14:textId="77777777" w:rsidR="00B737C0" w:rsidRPr="00210A49" w:rsidRDefault="00B737C0" w:rsidP="00B737C0">
      <w:pPr>
        <w:pStyle w:val="BodyText"/>
        <w:ind w:left="0" w:firstLine="720"/>
        <w:rPr>
          <w:color w:val="000000" w:themeColor="text1"/>
        </w:rPr>
      </w:pPr>
      <w:r w:rsidRPr="00210A49">
        <w:rPr>
          <w:color w:val="000000" w:themeColor="text1"/>
          <w:lang w:val="en-GB" w:eastAsia="en-GB"/>
        </w:rPr>
        <w:t>C Elworthy</w:t>
      </w:r>
    </w:p>
    <w:p w14:paraId="3DFDD8ED" w14:textId="77777777" w:rsidR="00B737C0" w:rsidRDefault="00B737C0" w:rsidP="00F2558E">
      <w:pPr>
        <w:pStyle w:val="BodyText"/>
        <w:ind w:left="0" w:firstLine="720"/>
        <w:rPr>
          <w:color w:val="000000" w:themeColor="text1"/>
          <w:lang w:val="en-GB" w:eastAsia="en-GB"/>
        </w:rPr>
      </w:pPr>
    </w:p>
    <w:p w14:paraId="4E77C35B" w14:textId="77777777" w:rsidR="00F2558E" w:rsidRPr="00210A49" w:rsidRDefault="00F2558E" w:rsidP="00F2558E">
      <w:pPr>
        <w:pStyle w:val="BodyText"/>
        <w:ind w:left="0" w:firstLine="720"/>
        <w:rPr>
          <w:color w:val="000000" w:themeColor="text1"/>
          <w:lang w:val="en-GB" w:eastAsia="en-GB"/>
        </w:rPr>
      </w:pPr>
      <w:r w:rsidRPr="00210A49">
        <w:rPr>
          <w:color w:val="000000" w:themeColor="text1"/>
          <w:lang w:val="en-GB" w:eastAsia="en-GB"/>
        </w:rPr>
        <w:t>Cllr D Simmons</w:t>
      </w:r>
    </w:p>
    <w:p w14:paraId="638E49EE" w14:textId="77777777" w:rsidR="00443C7D" w:rsidRPr="00B737C0" w:rsidRDefault="0036343C" w:rsidP="00443C7D">
      <w:pPr>
        <w:pStyle w:val="Heading1"/>
        <w:rPr>
          <w:color w:val="000000" w:themeColor="text1"/>
        </w:rPr>
      </w:pPr>
      <w:r w:rsidRPr="00B737C0">
        <w:rPr>
          <w:color w:val="000000" w:themeColor="text1"/>
          <w:lang w:val="en-GB" w:eastAsia="en-GB"/>
        </w:rPr>
        <w:t>0</w:t>
      </w:r>
      <w:r w:rsidR="00764A91">
        <w:rPr>
          <w:color w:val="000000" w:themeColor="text1"/>
          <w:lang w:val="en-GB" w:eastAsia="en-GB"/>
        </w:rPr>
        <w:t>28</w:t>
      </w:r>
      <w:r w:rsidR="00D04590" w:rsidRPr="00B737C0">
        <w:rPr>
          <w:color w:val="000000" w:themeColor="text1"/>
          <w:lang w:val="en-GB" w:eastAsia="en-GB"/>
        </w:rPr>
        <w:t>/</w:t>
      </w:r>
      <w:r w:rsidRPr="00B737C0">
        <w:rPr>
          <w:color w:val="000000" w:themeColor="text1"/>
          <w:lang w:val="en-GB" w:eastAsia="en-GB"/>
        </w:rPr>
        <w:t>20</w:t>
      </w:r>
      <w:r w:rsidR="00443C7D" w:rsidRPr="00B737C0">
        <w:rPr>
          <w:color w:val="000000" w:themeColor="text1"/>
          <w:lang w:val="en-GB" w:eastAsia="en-GB"/>
        </w:rPr>
        <w:t xml:space="preserve"> </w:t>
      </w:r>
      <w:r w:rsidR="00443C7D" w:rsidRPr="00B737C0">
        <w:rPr>
          <w:color w:val="000000" w:themeColor="text1"/>
        </w:rPr>
        <w:t>Dispensations</w:t>
      </w:r>
    </w:p>
    <w:p w14:paraId="64B7216D" w14:textId="77777777" w:rsidR="00443C7D" w:rsidRPr="00B737C0" w:rsidRDefault="00443C7D" w:rsidP="006C5C4C">
      <w:pPr>
        <w:pStyle w:val="BodyText"/>
        <w:rPr>
          <w:b/>
          <w:bCs/>
          <w:color w:val="000000" w:themeColor="text1"/>
          <w:lang w:val="en-GB"/>
        </w:rPr>
      </w:pPr>
      <w:r w:rsidRPr="00B737C0">
        <w:rPr>
          <w:color w:val="000000" w:themeColor="text1"/>
          <w:lang w:val="en-GB"/>
        </w:rPr>
        <w:t xml:space="preserve">Cllrs </w:t>
      </w:r>
      <w:r w:rsidRPr="00B737C0">
        <w:rPr>
          <w:color w:val="000000" w:themeColor="text1"/>
          <w:lang w:val="en-GB" w:eastAsia="en-GB"/>
        </w:rPr>
        <w:t>J Dean-</w:t>
      </w:r>
      <w:r w:rsidRPr="00B737C0">
        <w:rPr>
          <w:color w:val="000000" w:themeColor="text1"/>
        </w:rPr>
        <w:t>Kimili</w:t>
      </w:r>
      <w:r w:rsidRPr="00B737C0">
        <w:rPr>
          <w:color w:val="000000" w:themeColor="text1"/>
          <w:lang w:val="en-GB" w:eastAsia="en-GB"/>
        </w:rPr>
        <w:t xml:space="preserve">, A Greason, H </w:t>
      </w:r>
      <w:r w:rsidRPr="00B737C0">
        <w:rPr>
          <w:color w:val="000000" w:themeColor="text1"/>
        </w:rPr>
        <w:t>Williams</w:t>
      </w:r>
      <w:r w:rsidRPr="00B737C0">
        <w:rPr>
          <w:color w:val="000000" w:themeColor="text1"/>
          <w:lang w:val="en-GB" w:eastAsia="en-GB"/>
        </w:rPr>
        <w:t xml:space="preserve">, R Simmons, </w:t>
      </w:r>
      <w:bookmarkStart w:id="0" w:name="_Hlk27156036"/>
      <w:r w:rsidRPr="00B737C0">
        <w:rPr>
          <w:color w:val="000000" w:themeColor="text1"/>
          <w:lang w:val="en-GB" w:eastAsia="en-GB"/>
        </w:rPr>
        <w:t>C Elworthy</w:t>
      </w:r>
      <w:bookmarkEnd w:id="0"/>
      <w:r w:rsidRPr="00B737C0">
        <w:rPr>
          <w:color w:val="000000" w:themeColor="text1"/>
          <w:lang w:val="en-GB" w:eastAsia="en-GB"/>
        </w:rPr>
        <w:t>, B Flynn and the Chairman A Keel</w:t>
      </w:r>
      <w:r w:rsidRPr="00B737C0">
        <w:rPr>
          <w:color w:val="000000" w:themeColor="text1"/>
          <w:lang w:val="en-GB"/>
        </w:rPr>
        <w:t xml:space="preserve"> have been granted dispensations to deal with matters relating to the setting of the precept</w:t>
      </w:r>
      <w:r w:rsidR="00B737C0" w:rsidRPr="00B737C0">
        <w:rPr>
          <w:color w:val="000000" w:themeColor="text1"/>
          <w:lang w:val="en-GB"/>
        </w:rPr>
        <w:t>.</w:t>
      </w:r>
    </w:p>
    <w:p w14:paraId="608A3700" w14:textId="77777777" w:rsidR="00F2558E" w:rsidRPr="00B737C0" w:rsidRDefault="00764A91" w:rsidP="00443C7D">
      <w:pPr>
        <w:pStyle w:val="Heading1"/>
        <w:rPr>
          <w:color w:val="000000" w:themeColor="text1"/>
        </w:rPr>
      </w:pPr>
      <w:r>
        <w:rPr>
          <w:color w:val="000000" w:themeColor="text1"/>
        </w:rPr>
        <w:t>029</w:t>
      </w:r>
      <w:r w:rsidR="00A26881" w:rsidRPr="00B737C0">
        <w:rPr>
          <w:color w:val="000000" w:themeColor="text1"/>
        </w:rPr>
        <w:t>/</w:t>
      </w:r>
      <w:r w:rsidR="0036343C" w:rsidRPr="00B737C0">
        <w:rPr>
          <w:color w:val="000000" w:themeColor="text1"/>
        </w:rPr>
        <w:t>20</w:t>
      </w:r>
      <w:r w:rsidR="00A26881" w:rsidRPr="00B737C0">
        <w:rPr>
          <w:color w:val="000000" w:themeColor="text1"/>
        </w:rPr>
        <w:t xml:space="preserve"> Public </w:t>
      </w:r>
      <w:r w:rsidR="00443C7D" w:rsidRPr="00B737C0">
        <w:rPr>
          <w:color w:val="000000" w:themeColor="text1"/>
        </w:rPr>
        <w:t xml:space="preserve">Participation </w:t>
      </w:r>
      <w:r w:rsidR="00F2558E" w:rsidRPr="00B737C0">
        <w:rPr>
          <w:color w:val="000000" w:themeColor="text1"/>
        </w:rPr>
        <w:t xml:space="preserve">- </w:t>
      </w:r>
      <w:r w:rsidR="00F2558E" w:rsidRPr="00B737C0">
        <w:rPr>
          <w:b w:val="0"/>
          <w:bCs w:val="0"/>
          <w:color w:val="000000" w:themeColor="text1"/>
        </w:rPr>
        <w:t>There was none.</w:t>
      </w:r>
    </w:p>
    <w:p w14:paraId="316CE420" w14:textId="77777777" w:rsidR="00F1423E" w:rsidRPr="00B737C0" w:rsidRDefault="00764A91" w:rsidP="003909E8">
      <w:pPr>
        <w:pStyle w:val="Heading1"/>
        <w:rPr>
          <w:color w:val="000000" w:themeColor="text1"/>
        </w:rPr>
      </w:pPr>
      <w:r>
        <w:rPr>
          <w:color w:val="000000" w:themeColor="text1"/>
        </w:rPr>
        <w:t>030</w:t>
      </w:r>
      <w:r w:rsidR="00361FF0" w:rsidRPr="00B737C0">
        <w:rPr>
          <w:color w:val="000000" w:themeColor="text1"/>
        </w:rPr>
        <w:t>/</w:t>
      </w:r>
      <w:r w:rsidR="0036343C" w:rsidRPr="00B737C0">
        <w:rPr>
          <w:color w:val="000000" w:themeColor="text1"/>
        </w:rPr>
        <w:t>20</w:t>
      </w:r>
      <w:r w:rsidR="00AD7528" w:rsidRPr="00B737C0">
        <w:rPr>
          <w:color w:val="000000" w:themeColor="text1"/>
        </w:rPr>
        <w:t xml:space="preserve"> </w:t>
      </w:r>
      <w:r w:rsidR="00361FF0" w:rsidRPr="00B737C0">
        <w:rPr>
          <w:color w:val="000000" w:themeColor="text1"/>
        </w:rPr>
        <w:t>Signing of Minutes</w:t>
      </w:r>
      <w:r w:rsidR="00411B82" w:rsidRPr="00B737C0">
        <w:rPr>
          <w:color w:val="000000" w:themeColor="text1"/>
        </w:rPr>
        <w:t xml:space="preserve"> </w:t>
      </w:r>
    </w:p>
    <w:p w14:paraId="39787365" w14:textId="77777777" w:rsidR="002D3FAC" w:rsidRPr="00B737C0" w:rsidRDefault="00361FF0" w:rsidP="00957133">
      <w:pPr>
        <w:pStyle w:val="BodyText"/>
        <w:rPr>
          <w:color w:val="000000" w:themeColor="text1"/>
        </w:rPr>
      </w:pPr>
      <w:r w:rsidRPr="00B737C0">
        <w:rPr>
          <w:color w:val="000000" w:themeColor="text1"/>
        </w:rPr>
        <w:t>All were in agreement for the Chairman to sign the Minutes as a true record of the business transacted at the P</w:t>
      </w:r>
      <w:r w:rsidR="00EC48BC" w:rsidRPr="00B737C0">
        <w:rPr>
          <w:color w:val="000000" w:themeColor="text1"/>
        </w:rPr>
        <w:t>arish Council Meet</w:t>
      </w:r>
      <w:r w:rsidR="007121E1" w:rsidRPr="00B737C0">
        <w:rPr>
          <w:color w:val="000000" w:themeColor="text1"/>
        </w:rPr>
        <w:t>i</w:t>
      </w:r>
      <w:r w:rsidR="00EC48BC" w:rsidRPr="00B737C0">
        <w:rPr>
          <w:color w:val="000000" w:themeColor="text1"/>
        </w:rPr>
        <w:t>ng held on</w:t>
      </w:r>
      <w:r w:rsidR="00D3384D" w:rsidRPr="00B737C0">
        <w:rPr>
          <w:color w:val="000000" w:themeColor="text1"/>
        </w:rPr>
        <w:t xml:space="preserve"> </w:t>
      </w:r>
      <w:r w:rsidR="00B737C0" w:rsidRPr="00B737C0">
        <w:rPr>
          <w:color w:val="000000" w:themeColor="text1"/>
        </w:rPr>
        <w:t>12</w:t>
      </w:r>
      <w:r w:rsidR="00B737C0" w:rsidRPr="00B737C0">
        <w:rPr>
          <w:color w:val="000000" w:themeColor="text1"/>
          <w:vertAlign w:val="superscript"/>
        </w:rPr>
        <w:t>th</w:t>
      </w:r>
      <w:r w:rsidR="00B737C0" w:rsidRPr="00B737C0">
        <w:rPr>
          <w:color w:val="000000" w:themeColor="text1"/>
        </w:rPr>
        <w:t xml:space="preserve"> February</w:t>
      </w:r>
      <w:r w:rsidR="00F2558E" w:rsidRPr="00B737C0">
        <w:rPr>
          <w:color w:val="000000" w:themeColor="text1"/>
        </w:rPr>
        <w:t xml:space="preserve"> </w:t>
      </w:r>
      <w:r w:rsidR="00443C7D" w:rsidRPr="00B737C0">
        <w:rPr>
          <w:color w:val="000000" w:themeColor="text1"/>
        </w:rPr>
        <w:t>2</w:t>
      </w:r>
      <w:r w:rsidR="00A26881" w:rsidRPr="00B737C0">
        <w:rPr>
          <w:color w:val="000000" w:themeColor="text1"/>
        </w:rPr>
        <w:t>0</w:t>
      </w:r>
      <w:r w:rsidR="00F2558E" w:rsidRPr="00B737C0">
        <w:rPr>
          <w:color w:val="000000" w:themeColor="text1"/>
        </w:rPr>
        <w:t>20.</w:t>
      </w:r>
    </w:p>
    <w:p w14:paraId="5CEFC660" w14:textId="77777777" w:rsidR="00361FF0" w:rsidRPr="00B737C0" w:rsidRDefault="00764A91" w:rsidP="00ED2B1C">
      <w:pPr>
        <w:pStyle w:val="Heading1"/>
        <w:rPr>
          <w:color w:val="000000" w:themeColor="text1"/>
        </w:rPr>
      </w:pPr>
      <w:r>
        <w:rPr>
          <w:color w:val="000000" w:themeColor="text1"/>
        </w:rPr>
        <w:t>031</w:t>
      </w:r>
      <w:r w:rsidR="005C4C7B" w:rsidRPr="00B737C0">
        <w:rPr>
          <w:color w:val="000000" w:themeColor="text1"/>
        </w:rPr>
        <w:t>/</w:t>
      </w:r>
      <w:r w:rsidR="0036343C" w:rsidRPr="00B737C0">
        <w:rPr>
          <w:color w:val="000000" w:themeColor="text1"/>
        </w:rPr>
        <w:t>20</w:t>
      </w:r>
      <w:r w:rsidR="00AD7528" w:rsidRPr="00B737C0">
        <w:rPr>
          <w:color w:val="000000" w:themeColor="text1"/>
        </w:rPr>
        <w:t xml:space="preserve"> </w:t>
      </w:r>
      <w:r w:rsidR="00361FF0" w:rsidRPr="00B737C0">
        <w:rPr>
          <w:color w:val="000000" w:themeColor="text1"/>
        </w:rPr>
        <w:t>Matters arising</w:t>
      </w:r>
    </w:p>
    <w:p w14:paraId="759A4529" w14:textId="77777777" w:rsidR="003B3893" w:rsidRPr="00783CCC" w:rsidRDefault="003B3893" w:rsidP="009A2724">
      <w:pPr>
        <w:pStyle w:val="BodyText"/>
        <w:rPr>
          <w:color w:val="000000" w:themeColor="text1"/>
        </w:rPr>
      </w:pPr>
      <w:r w:rsidRPr="00B737C0">
        <w:rPr>
          <w:color w:val="000000" w:themeColor="text1"/>
          <w:u w:val="single"/>
        </w:rPr>
        <w:t>PFCA – Community Hall:</w:t>
      </w:r>
      <w:r w:rsidRPr="00B737C0">
        <w:rPr>
          <w:color w:val="000000" w:themeColor="text1"/>
        </w:rPr>
        <w:t xml:space="preserve">- </w:t>
      </w:r>
      <w:r w:rsidR="00B737C0" w:rsidRPr="00B737C0">
        <w:rPr>
          <w:color w:val="000000" w:themeColor="text1"/>
        </w:rPr>
        <w:t xml:space="preserve"> </w:t>
      </w:r>
      <w:r w:rsidR="00C00822">
        <w:rPr>
          <w:color w:val="000000" w:themeColor="text1"/>
        </w:rPr>
        <w:t>The Clerk had written on 18</w:t>
      </w:r>
      <w:r w:rsidR="00C00822" w:rsidRPr="00C00822">
        <w:rPr>
          <w:color w:val="000000" w:themeColor="text1"/>
          <w:vertAlign w:val="superscript"/>
        </w:rPr>
        <w:t>th</w:t>
      </w:r>
      <w:r w:rsidR="00C00822">
        <w:rPr>
          <w:color w:val="000000" w:themeColor="text1"/>
        </w:rPr>
        <w:t xml:space="preserve"> February 2020 to acknowledge the email from Mr Lloyd with attached letter from Prof Bennett sent 8</w:t>
      </w:r>
      <w:r w:rsidR="00C00822" w:rsidRPr="00C00822">
        <w:rPr>
          <w:color w:val="000000" w:themeColor="text1"/>
          <w:vertAlign w:val="superscript"/>
        </w:rPr>
        <w:t>th</w:t>
      </w:r>
      <w:r w:rsidR="00C00822">
        <w:rPr>
          <w:color w:val="000000" w:themeColor="text1"/>
        </w:rPr>
        <w:t xml:space="preserve"> </w:t>
      </w:r>
      <w:r w:rsidR="005E5BBC">
        <w:rPr>
          <w:color w:val="000000" w:themeColor="text1"/>
        </w:rPr>
        <w:t>February</w:t>
      </w:r>
      <w:r w:rsidR="00C00822">
        <w:rPr>
          <w:color w:val="000000" w:themeColor="text1"/>
        </w:rPr>
        <w:t xml:space="preserve"> 2020.  A response to the Clerk’s email had been received the same day from Mr Lloyd. </w:t>
      </w:r>
      <w:r w:rsidR="00B737C0" w:rsidRPr="00B737C0">
        <w:rPr>
          <w:color w:val="000000" w:themeColor="text1"/>
        </w:rPr>
        <w:t xml:space="preserve">No </w:t>
      </w:r>
      <w:r w:rsidR="00C00822">
        <w:rPr>
          <w:color w:val="000000" w:themeColor="text1"/>
        </w:rPr>
        <w:t xml:space="preserve">further </w:t>
      </w:r>
      <w:r w:rsidR="00B737C0" w:rsidRPr="00B737C0">
        <w:rPr>
          <w:color w:val="000000" w:themeColor="text1"/>
        </w:rPr>
        <w:t>communication had been receive</w:t>
      </w:r>
      <w:r w:rsidR="002379FF">
        <w:rPr>
          <w:color w:val="000000" w:themeColor="text1"/>
        </w:rPr>
        <w:t>d from PFCA</w:t>
      </w:r>
      <w:r w:rsidR="00C00822">
        <w:rPr>
          <w:color w:val="000000" w:themeColor="text1"/>
        </w:rPr>
        <w:t xml:space="preserve">. </w:t>
      </w:r>
      <w:r w:rsidR="002379FF">
        <w:rPr>
          <w:color w:val="000000" w:themeColor="text1"/>
        </w:rPr>
        <w:t xml:space="preserve"> </w:t>
      </w:r>
      <w:r w:rsidR="00B737C0" w:rsidRPr="00B737C0">
        <w:rPr>
          <w:color w:val="000000" w:themeColor="text1"/>
        </w:rPr>
        <w:t xml:space="preserve">The parish council has been notified that the Reserved Matters Planning application 19/506038/REM for a Community Hall will be taken to Planning Committee.  The Chairman would </w:t>
      </w:r>
      <w:r w:rsidR="00762581">
        <w:rPr>
          <w:color w:val="000000" w:themeColor="text1"/>
        </w:rPr>
        <w:t xml:space="preserve">try </w:t>
      </w:r>
      <w:r w:rsidR="00B737C0" w:rsidRPr="00B737C0">
        <w:rPr>
          <w:color w:val="000000" w:themeColor="text1"/>
        </w:rPr>
        <w:t xml:space="preserve">to </w:t>
      </w:r>
      <w:r w:rsidR="00B737C0" w:rsidRPr="00783CCC">
        <w:rPr>
          <w:color w:val="000000" w:themeColor="text1"/>
        </w:rPr>
        <w:t>attend.</w:t>
      </w:r>
    </w:p>
    <w:p w14:paraId="3A5C3280" w14:textId="77777777" w:rsidR="00A071BB" w:rsidRPr="00B737C0" w:rsidRDefault="00A071BB" w:rsidP="003B3893">
      <w:pPr>
        <w:pStyle w:val="BodyText"/>
        <w:rPr>
          <w:color w:val="FF0000"/>
        </w:rPr>
      </w:pPr>
    </w:p>
    <w:p w14:paraId="7E0A3508" w14:textId="77777777" w:rsidR="00A071BB" w:rsidRPr="000364CF" w:rsidRDefault="00A071BB" w:rsidP="003B3893">
      <w:pPr>
        <w:pStyle w:val="BodyText"/>
        <w:rPr>
          <w:b/>
          <w:bCs/>
          <w:color w:val="000000" w:themeColor="text1"/>
        </w:rPr>
      </w:pPr>
      <w:r w:rsidRPr="000364CF">
        <w:rPr>
          <w:color w:val="000000" w:themeColor="text1"/>
          <w:u w:val="single"/>
          <w:shd w:val="clear" w:color="auto" w:fill="FFFFFF"/>
        </w:rPr>
        <w:t>19/506013/OUT Brogdale Collections planning application for a new visitor centre:-</w:t>
      </w:r>
      <w:r w:rsidR="004E623F" w:rsidRPr="000364CF">
        <w:rPr>
          <w:color w:val="000000" w:themeColor="text1"/>
          <w:shd w:val="clear" w:color="auto" w:fill="FFFFFF"/>
        </w:rPr>
        <w:t xml:space="preserve"> </w:t>
      </w:r>
      <w:r w:rsidR="000364CF" w:rsidRPr="000364CF">
        <w:rPr>
          <w:color w:val="000000" w:themeColor="text1"/>
          <w:shd w:val="clear" w:color="auto" w:fill="FFFFFF"/>
        </w:rPr>
        <w:t>T</w:t>
      </w:r>
      <w:r w:rsidR="0065355A" w:rsidRPr="000364CF">
        <w:rPr>
          <w:color w:val="000000" w:themeColor="text1"/>
          <w:shd w:val="clear" w:color="auto" w:fill="FFFFFF"/>
        </w:rPr>
        <w:t xml:space="preserve">he neighbours at Brogdale Farm cottages had not received notification of the planning application. </w:t>
      </w:r>
      <w:r w:rsidR="0065355A" w:rsidRPr="000364CF">
        <w:rPr>
          <w:b/>
          <w:bCs/>
          <w:color w:val="000000" w:themeColor="text1"/>
          <w:shd w:val="clear" w:color="auto" w:fill="FFFFFF"/>
        </w:rPr>
        <w:t>Action: The Chairman to follow this up with the planning officer.</w:t>
      </w:r>
    </w:p>
    <w:p w14:paraId="68A1809F" w14:textId="77777777" w:rsidR="003B3893" w:rsidRPr="00B737C0" w:rsidRDefault="003B3893" w:rsidP="003B3893">
      <w:pPr>
        <w:pStyle w:val="BodyText"/>
        <w:rPr>
          <w:color w:val="FF0000"/>
        </w:rPr>
      </w:pPr>
    </w:p>
    <w:p w14:paraId="16D03266" w14:textId="77777777" w:rsidR="00BE229C" w:rsidRPr="00DA60BF" w:rsidRDefault="003F1408" w:rsidP="00BE229C">
      <w:pPr>
        <w:pStyle w:val="BodyText"/>
        <w:rPr>
          <w:bCs/>
          <w:color w:val="000000" w:themeColor="text1"/>
          <w:u w:val="single"/>
        </w:rPr>
      </w:pPr>
      <w:r w:rsidRPr="00DA60BF">
        <w:rPr>
          <w:color w:val="000000" w:themeColor="text1"/>
          <w:u w:val="single"/>
        </w:rPr>
        <w:t xml:space="preserve">Highway </w:t>
      </w:r>
      <w:r w:rsidR="007B16C5" w:rsidRPr="00DA60BF">
        <w:rPr>
          <w:color w:val="000000" w:themeColor="text1"/>
          <w:u w:val="single"/>
        </w:rPr>
        <w:t>Matters:</w:t>
      </w:r>
      <w:r w:rsidR="007B16C5" w:rsidRPr="00DA60BF">
        <w:rPr>
          <w:color w:val="000000" w:themeColor="text1"/>
        </w:rPr>
        <w:t xml:space="preserve"> </w:t>
      </w:r>
      <w:r w:rsidR="007B16C5" w:rsidRPr="00B737C0">
        <w:rPr>
          <w:color w:val="FF0000"/>
        </w:rPr>
        <w:t>-</w:t>
      </w:r>
      <w:r w:rsidR="00EA5C62" w:rsidRPr="00B737C0">
        <w:rPr>
          <w:color w:val="FF0000"/>
        </w:rPr>
        <w:t xml:space="preserve"> </w:t>
      </w:r>
      <w:r w:rsidR="00DA60BF" w:rsidRPr="00DA60BF">
        <w:rPr>
          <w:color w:val="000000" w:themeColor="text1"/>
        </w:rPr>
        <w:t>The Chairman had emailed Swale BC about t</w:t>
      </w:r>
      <w:r w:rsidR="00EA5C62" w:rsidRPr="00DA60BF">
        <w:rPr>
          <w:color w:val="000000" w:themeColor="text1"/>
        </w:rPr>
        <w:t>he Box L</w:t>
      </w:r>
      <w:r w:rsidR="00965589" w:rsidRPr="00DA60BF">
        <w:rPr>
          <w:color w:val="000000" w:themeColor="text1"/>
        </w:rPr>
        <w:t xml:space="preserve">ane </w:t>
      </w:r>
      <w:r w:rsidR="00A071BB" w:rsidRPr="00DA60BF">
        <w:rPr>
          <w:color w:val="000000" w:themeColor="text1"/>
        </w:rPr>
        <w:t>and the Vicarage Lane sign</w:t>
      </w:r>
      <w:r w:rsidR="00965589" w:rsidRPr="00DA60BF">
        <w:rPr>
          <w:color w:val="000000" w:themeColor="text1"/>
        </w:rPr>
        <w:t>s</w:t>
      </w:r>
      <w:r w:rsidR="00A071BB" w:rsidRPr="00DA60BF">
        <w:rPr>
          <w:color w:val="000000" w:themeColor="text1"/>
        </w:rPr>
        <w:t xml:space="preserve"> </w:t>
      </w:r>
      <w:r w:rsidR="00DA60BF" w:rsidRPr="00DA60BF">
        <w:rPr>
          <w:color w:val="000000" w:themeColor="text1"/>
        </w:rPr>
        <w:t xml:space="preserve">which need </w:t>
      </w:r>
      <w:r w:rsidR="00965589" w:rsidRPr="00DA60BF">
        <w:rPr>
          <w:color w:val="000000" w:themeColor="text1"/>
        </w:rPr>
        <w:t>replacing</w:t>
      </w:r>
      <w:r w:rsidR="00DA60BF">
        <w:rPr>
          <w:color w:val="000000" w:themeColor="text1"/>
        </w:rPr>
        <w:t>.</w:t>
      </w:r>
      <w:r w:rsidR="006E7659">
        <w:rPr>
          <w:color w:val="000000" w:themeColor="text1"/>
        </w:rPr>
        <w:t xml:space="preserve"> There was more work needed </w:t>
      </w:r>
      <w:r w:rsidR="004D700E">
        <w:rPr>
          <w:color w:val="000000" w:themeColor="text1"/>
        </w:rPr>
        <w:t xml:space="preserve">to be carried out </w:t>
      </w:r>
      <w:r w:rsidR="006E7659">
        <w:rPr>
          <w:color w:val="000000" w:themeColor="text1"/>
        </w:rPr>
        <w:t>on Porters Lane.</w:t>
      </w:r>
      <w:r w:rsidR="00510F62" w:rsidRPr="00DA60BF">
        <w:rPr>
          <w:color w:val="000000" w:themeColor="text1"/>
        </w:rPr>
        <w:t xml:space="preserve"> </w:t>
      </w:r>
      <w:r w:rsidR="00FA2F30" w:rsidRPr="00DA60BF">
        <w:rPr>
          <w:color w:val="000000" w:themeColor="text1"/>
        </w:rPr>
        <w:t>White lines have</w:t>
      </w:r>
      <w:r w:rsidR="00510F62" w:rsidRPr="00DA60BF">
        <w:rPr>
          <w:color w:val="000000" w:themeColor="text1"/>
        </w:rPr>
        <w:t xml:space="preserve"> still not been </w:t>
      </w:r>
      <w:r w:rsidR="00210A49" w:rsidRPr="00DA60BF">
        <w:rPr>
          <w:color w:val="000000" w:themeColor="text1"/>
        </w:rPr>
        <w:t xml:space="preserve">marked </w:t>
      </w:r>
      <w:r w:rsidR="008F46F2" w:rsidRPr="00DA60BF">
        <w:rPr>
          <w:color w:val="000000" w:themeColor="text1"/>
        </w:rPr>
        <w:t>at the bottom of</w:t>
      </w:r>
      <w:r w:rsidR="00210A49" w:rsidRPr="00DA60BF">
        <w:rPr>
          <w:color w:val="000000" w:themeColor="text1"/>
        </w:rPr>
        <w:t xml:space="preserve"> Plumford Lane</w:t>
      </w:r>
      <w:r w:rsidR="00510F62" w:rsidRPr="00DA60BF">
        <w:rPr>
          <w:color w:val="000000" w:themeColor="text1"/>
        </w:rPr>
        <w:t xml:space="preserve"> </w:t>
      </w:r>
      <w:r w:rsidR="00DA60BF" w:rsidRPr="00DA60BF">
        <w:rPr>
          <w:color w:val="000000" w:themeColor="text1"/>
        </w:rPr>
        <w:t xml:space="preserve">and would not be done during the bad weather. It is </w:t>
      </w:r>
      <w:r w:rsidR="00DA2063">
        <w:rPr>
          <w:color w:val="000000" w:themeColor="text1"/>
        </w:rPr>
        <w:t>uncertain whether</w:t>
      </w:r>
      <w:r w:rsidR="00EA5C62" w:rsidRPr="00DA60BF">
        <w:rPr>
          <w:color w:val="000000" w:themeColor="text1"/>
        </w:rPr>
        <w:t xml:space="preserve"> </w:t>
      </w:r>
      <w:r w:rsidR="00DA60BF" w:rsidRPr="00DA60BF">
        <w:rPr>
          <w:color w:val="000000" w:themeColor="text1"/>
        </w:rPr>
        <w:t>t</w:t>
      </w:r>
      <w:r w:rsidR="00EA5C62" w:rsidRPr="00DA60BF">
        <w:rPr>
          <w:color w:val="000000" w:themeColor="text1"/>
        </w:rPr>
        <w:t>he g</w:t>
      </w:r>
      <w:r w:rsidR="00283E92" w:rsidRPr="00DA60BF">
        <w:rPr>
          <w:color w:val="000000" w:themeColor="text1"/>
        </w:rPr>
        <w:t xml:space="preserve">ullies </w:t>
      </w:r>
      <w:r w:rsidR="002E48E1" w:rsidRPr="00DA60BF">
        <w:rPr>
          <w:color w:val="000000" w:themeColor="text1"/>
        </w:rPr>
        <w:t>near the bottom of</w:t>
      </w:r>
      <w:r w:rsidR="00F443EA" w:rsidRPr="00DA60BF">
        <w:rPr>
          <w:color w:val="000000" w:themeColor="text1"/>
        </w:rPr>
        <w:t xml:space="preserve"> </w:t>
      </w:r>
      <w:r w:rsidR="002E48E1" w:rsidRPr="00DA60BF">
        <w:rPr>
          <w:color w:val="000000" w:themeColor="text1"/>
        </w:rPr>
        <w:t xml:space="preserve">Bay </w:t>
      </w:r>
      <w:r w:rsidR="00F443EA" w:rsidRPr="00DA60BF">
        <w:rPr>
          <w:color w:val="000000" w:themeColor="text1"/>
        </w:rPr>
        <w:t xml:space="preserve">Hill </w:t>
      </w:r>
      <w:r w:rsidR="00FA2F30" w:rsidRPr="00DA60BF">
        <w:rPr>
          <w:color w:val="000000" w:themeColor="text1"/>
        </w:rPr>
        <w:t xml:space="preserve">had been repaired </w:t>
      </w:r>
      <w:r w:rsidR="00DA2063">
        <w:rPr>
          <w:color w:val="000000" w:themeColor="text1"/>
        </w:rPr>
        <w:t>but they still</w:t>
      </w:r>
      <w:r w:rsidR="00DA60BF" w:rsidRPr="00DA60BF">
        <w:rPr>
          <w:color w:val="000000" w:themeColor="text1"/>
        </w:rPr>
        <w:t xml:space="preserve"> need patching.</w:t>
      </w:r>
      <w:r w:rsidR="00510F62" w:rsidRPr="00DA60BF">
        <w:rPr>
          <w:color w:val="000000" w:themeColor="text1"/>
        </w:rPr>
        <w:t xml:space="preserve"> </w:t>
      </w:r>
      <w:r w:rsidR="00974524" w:rsidRPr="00DA60BF">
        <w:rPr>
          <w:color w:val="000000" w:themeColor="text1"/>
        </w:rPr>
        <w:t xml:space="preserve">The Chairman </w:t>
      </w:r>
      <w:r w:rsidR="00694CC0" w:rsidRPr="00DA60BF">
        <w:rPr>
          <w:color w:val="000000" w:themeColor="text1"/>
        </w:rPr>
        <w:t xml:space="preserve">intends to follow up with Andy Watson </w:t>
      </w:r>
      <w:r w:rsidR="00510F62" w:rsidRPr="00DA60BF">
        <w:rPr>
          <w:color w:val="000000" w:themeColor="text1"/>
        </w:rPr>
        <w:t xml:space="preserve">about </w:t>
      </w:r>
      <w:r w:rsidR="00694CC0" w:rsidRPr="00DA60BF">
        <w:rPr>
          <w:color w:val="000000" w:themeColor="text1"/>
        </w:rPr>
        <w:t>the reinstatement of the passing bay</w:t>
      </w:r>
      <w:r w:rsidR="00FA2F30" w:rsidRPr="00DA60BF">
        <w:rPr>
          <w:color w:val="000000" w:themeColor="text1"/>
        </w:rPr>
        <w:t xml:space="preserve"> along Porters Lane</w:t>
      </w:r>
      <w:r w:rsidR="00510F62" w:rsidRPr="00DA60BF">
        <w:rPr>
          <w:color w:val="000000" w:themeColor="text1"/>
        </w:rPr>
        <w:t>.</w:t>
      </w:r>
      <w:r w:rsidR="00BE229C" w:rsidRPr="00DA60BF">
        <w:rPr>
          <w:bCs/>
          <w:color w:val="000000" w:themeColor="text1"/>
          <w:u w:val="single"/>
        </w:rPr>
        <w:t xml:space="preserve"> </w:t>
      </w:r>
    </w:p>
    <w:p w14:paraId="4C2A3657" w14:textId="77777777" w:rsidR="00DA60BF" w:rsidRDefault="00DA60BF" w:rsidP="00DA60BF">
      <w:pPr>
        <w:pStyle w:val="BodyText"/>
        <w:rPr>
          <w:bCs/>
          <w:color w:val="000000" w:themeColor="text1"/>
          <w:u w:val="single"/>
        </w:rPr>
      </w:pPr>
    </w:p>
    <w:p w14:paraId="0A7385CB" w14:textId="77777777" w:rsidR="00BE229C" w:rsidRPr="00DA60BF" w:rsidRDefault="00BE229C" w:rsidP="00DA60BF">
      <w:pPr>
        <w:pStyle w:val="BodyText"/>
        <w:rPr>
          <w:bCs/>
          <w:color w:val="000000" w:themeColor="text1"/>
        </w:rPr>
      </w:pPr>
      <w:r w:rsidRPr="00DA60BF">
        <w:rPr>
          <w:bCs/>
          <w:color w:val="000000" w:themeColor="text1"/>
          <w:u w:val="single"/>
        </w:rPr>
        <w:t>Highway Drainage on the Brogdale Road:- i</w:t>
      </w:r>
      <w:r w:rsidRPr="00DA60BF">
        <w:rPr>
          <w:bCs/>
          <w:color w:val="000000" w:themeColor="text1"/>
        </w:rPr>
        <w:t>n relation to Perry Court</w:t>
      </w:r>
      <w:r w:rsidR="00DA60BF">
        <w:rPr>
          <w:bCs/>
          <w:color w:val="000000" w:themeColor="text1"/>
        </w:rPr>
        <w:t>.</w:t>
      </w:r>
      <w:r w:rsidRPr="00DA60BF">
        <w:rPr>
          <w:bCs/>
          <w:color w:val="000000" w:themeColor="text1"/>
        </w:rPr>
        <w:t xml:space="preserve">  The Chairman</w:t>
      </w:r>
      <w:r w:rsidR="00DA60BF" w:rsidRPr="00DA60BF">
        <w:rPr>
          <w:bCs/>
          <w:color w:val="000000" w:themeColor="text1"/>
        </w:rPr>
        <w:t xml:space="preserve"> had spoken to</w:t>
      </w:r>
      <w:r w:rsidRPr="00DA60BF">
        <w:rPr>
          <w:bCs/>
          <w:color w:val="000000" w:themeColor="text1"/>
        </w:rPr>
        <w:t xml:space="preserve"> Gary Gibbs in respect of the bank on the eastern side of Brogdale Road where the lack of a raised kerb means that vehicles are driving on the grass verge and causing damage</w:t>
      </w:r>
      <w:r w:rsidR="00DA60BF">
        <w:rPr>
          <w:bCs/>
          <w:color w:val="000000" w:themeColor="text1"/>
        </w:rPr>
        <w:t>,</w:t>
      </w:r>
      <w:r w:rsidR="00DA60BF" w:rsidRPr="00DA60BF">
        <w:rPr>
          <w:bCs/>
          <w:color w:val="000000" w:themeColor="text1"/>
        </w:rPr>
        <w:t xml:space="preserve"> and about the missing gully.</w:t>
      </w:r>
      <w:r w:rsidR="00DA2063">
        <w:rPr>
          <w:bCs/>
          <w:color w:val="000000" w:themeColor="text1"/>
        </w:rPr>
        <w:t xml:space="preserve"> Work is due to be carried out there to resolve matters.</w:t>
      </w:r>
    </w:p>
    <w:p w14:paraId="0CE07C97" w14:textId="77777777" w:rsidR="006044A0" w:rsidRPr="00B737C0" w:rsidRDefault="006044A0" w:rsidP="0062633A">
      <w:pPr>
        <w:pStyle w:val="BodyText"/>
        <w:ind w:left="0"/>
        <w:rPr>
          <w:color w:val="FF0000"/>
        </w:rPr>
      </w:pPr>
    </w:p>
    <w:p w14:paraId="1B18570B" w14:textId="77777777" w:rsidR="00CE5FA8" w:rsidRPr="000364CF" w:rsidRDefault="00C22D2D" w:rsidP="00750F50">
      <w:pPr>
        <w:pStyle w:val="BodyText"/>
        <w:rPr>
          <w:color w:val="000000" w:themeColor="text1"/>
        </w:rPr>
      </w:pPr>
      <w:r w:rsidRPr="000364CF">
        <w:rPr>
          <w:color w:val="000000" w:themeColor="text1"/>
          <w:u w:val="single"/>
        </w:rPr>
        <w:lastRenderedPageBreak/>
        <w:t>Lighting: -</w:t>
      </w:r>
      <w:r w:rsidR="00F812DB" w:rsidRPr="000364CF">
        <w:rPr>
          <w:color w:val="000000" w:themeColor="text1"/>
        </w:rPr>
        <w:t xml:space="preserve"> </w:t>
      </w:r>
      <w:r w:rsidR="000364CF" w:rsidRPr="000364CF">
        <w:rPr>
          <w:color w:val="000000" w:themeColor="text1"/>
        </w:rPr>
        <w:t>The Chairman had contacted the local engineer from the Lighting Maintenance contractor about s</w:t>
      </w:r>
      <w:r w:rsidR="007368C5" w:rsidRPr="000364CF">
        <w:rPr>
          <w:color w:val="000000" w:themeColor="text1"/>
        </w:rPr>
        <w:t>everal of the new LED lamps</w:t>
      </w:r>
      <w:r w:rsidR="000364CF" w:rsidRPr="000364CF">
        <w:rPr>
          <w:color w:val="000000" w:themeColor="text1"/>
        </w:rPr>
        <w:t xml:space="preserve"> which</w:t>
      </w:r>
      <w:r w:rsidR="007368C5" w:rsidRPr="000364CF">
        <w:rPr>
          <w:color w:val="000000" w:themeColor="text1"/>
        </w:rPr>
        <w:t xml:space="preserve"> have</w:t>
      </w:r>
      <w:r w:rsidR="00FA2F30" w:rsidRPr="000364CF">
        <w:rPr>
          <w:color w:val="000000" w:themeColor="text1"/>
        </w:rPr>
        <w:t xml:space="preserve"> been reported as not working; t</w:t>
      </w:r>
      <w:r w:rsidR="007368C5" w:rsidRPr="000364CF">
        <w:rPr>
          <w:color w:val="000000" w:themeColor="text1"/>
        </w:rPr>
        <w:t>he lamp outside Champion Hall, Column</w:t>
      </w:r>
      <w:r w:rsidR="00FA2F30" w:rsidRPr="000364CF">
        <w:rPr>
          <w:color w:val="000000" w:themeColor="text1"/>
        </w:rPr>
        <w:t xml:space="preserve"> L and the lamp</w:t>
      </w:r>
      <w:r w:rsidR="007368C5" w:rsidRPr="000364CF">
        <w:rPr>
          <w:color w:val="000000" w:themeColor="text1"/>
        </w:rPr>
        <w:t xml:space="preserve"> ou</w:t>
      </w:r>
      <w:r w:rsidR="00FA2F30" w:rsidRPr="000364CF">
        <w:rPr>
          <w:color w:val="000000" w:themeColor="text1"/>
        </w:rPr>
        <w:t>tside 1 Green Lees.</w:t>
      </w:r>
      <w:r w:rsidR="000364CF" w:rsidRPr="000364CF">
        <w:rPr>
          <w:color w:val="000000" w:themeColor="text1"/>
        </w:rPr>
        <w:t xml:space="preserve"> </w:t>
      </w:r>
      <w:r w:rsidR="00FA2F30" w:rsidRPr="000364CF">
        <w:rPr>
          <w:color w:val="000000" w:themeColor="text1"/>
        </w:rPr>
        <w:t xml:space="preserve"> T</w:t>
      </w:r>
      <w:r w:rsidR="000364CF" w:rsidRPr="000364CF">
        <w:rPr>
          <w:color w:val="000000" w:themeColor="text1"/>
        </w:rPr>
        <w:t>he engineer had reported that t</w:t>
      </w:r>
      <w:r w:rsidR="000364CF">
        <w:rPr>
          <w:color w:val="000000" w:themeColor="text1"/>
        </w:rPr>
        <w:t xml:space="preserve">here is </w:t>
      </w:r>
      <w:r w:rsidR="000364CF" w:rsidRPr="000364CF">
        <w:rPr>
          <w:color w:val="000000" w:themeColor="text1"/>
        </w:rPr>
        <w:t>a fittings problem and that the work would be done under warranty.</w:t>
      </w:r>
      <w:r w:rsidR="007368C5" w:rsidRPr="000364CF">
        <w:rPr>
          <w:color w:val="000000" w:themeColor="text1"/>
        </w:rPr>
        <w:t xml:space="preserve"> </w:t>
      </w:r>
      <w:r w:rsidR="008D6FBA" w:rsidRPr="000364CF">
        <w:rPr>
          <w:color w:val="000000" w:themeColor="text1"/>
        </w:rPr>
        <w:t xml:space="preserve"> </w:t>
      </w:r>
      <w:r w:rsidR="000364CF" w:rsidRPr="000364CF">
        <w:rPr>
          <w:color w:val="000000" w:themeColor="text1"/>
        </w:rPr>
        <w:t>The l</w:t>
      </w:r>
      <w:r w:rsidR="00DA2063">
        <w:rPr>
          <w:color w:val="000000" w:themeColor="text1"/>
        </w:rPr>
        <w:t>amp outside Ouden in Brogdale Road</w:t>
      </w:r>
      <w:r w:rsidR="000364CF" w:rsidRPr="000364CF">
        <w:rPr>
          <w:color w:val="000000" w:themeColor="text1"/>
        </w:rPr>
        <w:t xml:space="preserve"> is still covered in vegetation which is impeding the light.</w:t>
      </w:r>
    </w:p>
    <w:p w14:paraId="0FCFFE97" w14:textId="77777777" w:rsidR="001535A4" w:rsidRPr="000364CF" w:rsidRDefault="000364CF" w:rsidP="006A4D29">
      <w:pPr>
        <w:pStyle w:val="BodyText"/>
        <w:rPr>
          <w:color w:val="000000" w:themeColor="text1"/>
        </w:rPr>
      </w:pPr>
      <w:r w:rsidRPr="000364CF">
        <w:rPr>
          <w:b/>
          <w:bCs/>
          <w:color w:val="000000" w:themeColor="text1"/>
        </w:rPr>
        <w:t xml:space="preserve">Action: The Chairman to </w:t>
      </w:r>
      <w:r w:rsidR="00DA2063">
        <w:rPr>
          <w:b/>
          <w:bCs/>
          <w:color w:val="000000" w:themeColor="text1"/>
        </w:rPr>
        <w:t xml:space="preserve">arrange for the vegetation to be cut back. Also, to </w:t>
      </w:r>
      <w:r w:rsidRPr="000364CF">
        <w:rPr>
          <w:b/>
          <w:bCs/>
          <w:color w:val="000000" w:themeColor="text1"/>
        </w:rPr>
        <w:t>check whether the UKPN work for the new supply to Column L is contestable.</w:t>
      </w:r>
    </w:p>
    <w:p w14:paraId="3966A62C" w14:textId="77777777" w:rsidR="000364CF" w:rsidRDefault="000364CF" w:rsidP="00111F86">
      <w:pPr>
        <w:pStyle w:val="BodyText"/>
        <w:rPr>
          <w:color w:val="FF0000"/>
          <w:u w:val="single"/>
        </w:rPr>
      </w:pPr>
    </w:p>
    <w:p w14:paraId="3201AC1E" w14:textId="77777777" w:rsidR="008D25FE" w:rsidRPr="0062633A" w:rsidRDefault="006F4C9F" w:rsidP="0062633A">
      <w:pPr>
        <w:pStyle w:val="BodyText"/>
        <w:rPr>
          <w:lang w:val="en-GB"/>
        </w:rPr>
      </w:pPr>
      <w:r w:rsidRPr="003E72D4">
        <w:rPr>
          <w:color w:val="000000" w:themeColor="text1"/>
          <w:u w:val="single"/>
        </w:rPr>
        <w:t>Playground</w:t>
      </w:r>
      <w:r w:rsidR="006A5819" w:rsidRPr="003E72D4">
        <w:rPr>
          <w:color w:val="000000" w:themeColor="text1"/>
          <w:u w:val="single"/>
        </w:rPr>
        <w:t xml:space="preserve"> </w:t>
      </w:r>
      <w:r w:rsidRPr="003E72D4">
        <w:rPr>
          <w:color w:val="000000" w:themeColor="text1"/>
          <w:u w:val="single"/>
        </w:rPr>
        <w:t xml:space="preserve">equipment: </w:t>
      </w:r>
      <w:r w:rsidR="00C60E7A" w:rsidRPr="003E72D4">
        <w:rPr>
          <w:color w:val="000000" w:themeColor="text1"/>
        </w:rPr>
        <w:t xml:space="preserve">  </w:t>
      </w:r>
      <w:r w:rsidR="003737B0">
        <w:rPr>
          <w:lang w:val="en-GB"/>
        </w:rPr>
        <w:t>The Clerk had received notification from Swale BC that OPC would be receiving a members grant of £500.00 which the parish council would be putting towards the purchase of the new play equipment.  The Cheque from Bensted’s Charity had been banked.  The Chairman had contacted Wicksteed about the invoice for the new climbing frame.</w:t>
      </w:r>
      <w:r w:rsidR="004575B8">
        <w:rPr>
          <w:lang w:val="en-GB"/>
        </w:rPr>
        <w:t xml:space="preserve"> It </w:t>
      </w:r>
      <w:r w:rsidR="004575B8" w:rsidRPr="004575B8">
        <w:rPr>
          <w:b/>
          <w:bCs/>
          <w:lang w:val="en-GB"/>
        </w:rPr>
        <w:t xml:space="preserve">was </w:t>
      </w:r>
      <w:r w:rsidR="00A80779">
        <w:rPr>
          <w:b/>
          <w:bCs/>
          <w:lang w:val="en-GB"/>
        </w:rPr>
        <w:t>resolved</w:t>
      </w:r>
      <w:r w:rsidR="004575B8">
        <w:rPr>
          <w:lang w:val="en-GB"/>
        </w:rPr>
        <w:t xml:space="preserve"> to draw the cheque for the purchase of the new climbing frame.</w:t>
      </w:r>
      <w:r w:rsidR="0062633A">
        <w:rPr>
          <w:lang w:val="en-GB"/>
        </w:rPr>
        <w:t xml:space="preserve">  </w:t>
      </w:r>
      <w:r w:rsidR="00C60E7A" w:rsidRPr="003E72D4">
        <w:rPr>
          <w:b/>
          <w:bCs/>
          <w:color w:val="000000" w:themeColor="text1"/>
        </w:rPr>
        <w:t>Action: Cllr B Flynn to complete Tes</w:t>
      </w:r>
      <w:r w:rsidR="00FA2F30" w:rsidRPr="003E72D4">
        <w:rPr>
          <w:b/>
          <w:bCs/>
          <w:color w:val="000000" w:themeColor="text1"/>
        </w:rPr>
        <w:t>co online application for a grant</w:t>
      </w:r>
      <w:r w:rsidR="00DA2063">
        <w:rPr>
          <w:b/>
          <w:bCs/>
          <w:color w:val="000000" w:themeColor="text1"/>
        </w:rPr>
        <w:t>.</w:t>
      </w:r>
    </w:p>
    <w:p w14:paraId="0534D557" w14:textId="77777777" w:rsidR="003E72D4" w:rsidRPr="003E72D4" w:rsidRDefault="003E72D4" w:rsidP="003E72D4">
      <w:pPr>
        <w:pStyle w:val="BodyText"/>
        <w:rPr>
          <w:color w:val="000000" w:themeColor="text1"/>
        </w:rPr>
      </w:pPr>
    </w:p>
    <w:p w14:paraId="56E9274C" w14:textId="77777777" w:rsidR="00952739" w:rsidRPr="005617DF" w:rsidRDefault="00962023" w:rsidP="00236BC4">
      <w:pPr>
        <w:pStyle w:val="BodyText"/>
        <w:rPr>
          <w:color w:val="000000" w:themeColor="text1"/>
        </w:rPr>
      </w:pPr>
      <w:r w:rsidRPr="005617DF">
        <w:rPr>
          <w:color w:val="000000" w:themeColor="text1"/>
          <w:u w:val="single"/>
        </w:rPr>
        <w:t>GDPR</w:t>
      </w:r>
      <w:r w:rsidR="00AD4343" w:rsidRPr="005617DF">
        <w:rPr>
          <w:color w:val="000000" w:themeColor="text1"/>
          <w:u w:val="single"/>
        </w:rPr>
        <w:t>:</w:t>
      </w:r>
      <w:r w:rsidRPr="005617DF">
        <w:rPr>
          <w:color w:val="000000" w:themeColor="text1"/>
        </w:rPr>
        <w:t>-</w:t>
      </w:r>
      <w:r w:rsidR="000364CF" w:rsidRPr="005617DF">
        <w:rPr>
          <w:color w:val="000000" w:themeColor="text1"/>
        </w:rPr>
        <w:t xml:space="preserve"> The setting up of councilor </w:t>
      </w:r>
      <w:r w:rsidR="005617DF" w:rsidRPr="005617DF">
        <w:rPr>
          <w:color w:val="000000" w:themeColor="text1"/>
        </w:rPr>
        <w:t>specific</w:t>
      </w:r>
      <w:r w:rsidR="000364CF" w:rsidRPr="005617DF">
        <w:rPr>
          <w:color w:val="000000" w:themeColor="text1"/>
        </w:rPr>
        <w:t xml:space="preserve"> emails had been further progressed by</w:t>
      </w:r>
      <w:r w:rsidRPr="005617DF">
        <w:rPr>
          <w:color w:val="000000" w:themeColor="text1"/>
        </w:rPr>
        <w:t xml:space="preserve"> </w:t>
      </w:r>
      <w:r w:rsidR="00984E9C" w:rsidRPr="005617DF">
        <w:rPr>
          <w:color w:val="000000" w:themeColor="text1"/>
        </w:rPr>
        <w:t>Cllr</w:t>
      </w:r>
      <w:r w:rsidR="000364CF" w:rsidRPr="005617DF">
        <w:rPr>
          <w:color w:val="000000" w:themeColor="text1"/>
        </w:rPr>
        <w:t xml:space="preserve"> </w:t>
      </w:r>
      <w:r w:rsidR="00984E9C" w:rsidRPr="005617DF">
        <w:rPr>
          <w:color w:val="000000" w:themeColor="text1"/>
        </w:rPr>
        <w:t xml:space="preserve">C Elworthy.  </w:t>
      </w:r>
      <w:r w:rsidR="000364CF" w:rsidRPr="005617DF">
        <w:rPr>
          <w:color w:val="000000" w:themeColor="text1"/>
        </w:rPr>
        <w:t xml:space="preserve">It would be further explored whether the Clerk should retain the gmail account which </w:t>
      </w:r>
      <w:r w:rsidR="005617DF" w:rsidRPr="005617DF">
        <w:rPr>
          <w:color w:val="000000" w:themeColor="text1"/>
        </w:rPr>
        <w:t xml:space="preserve">is set up to store data/records on google cloud and contains important email history.  </w:t>
      </w:r>
    </w:p>
    <w:p w14:paraId="49956D65" w14:textId="77777777" w:rsidR="00FC04BD" w:rsidRPr="005617DF" w:rsidRDefault="00FC04BD" w:rsidP="00313498">
      <w:pPr>
        <w:pStyle w:val="BodyText"/>
        <w:rPr>
          <w:b/>
          <w:color w:val="000000" w:themeColor="text1"/>
        </w:rPr>
      </w:pPr>
    </w:p>
    <w:p w14:paraId="04928CEB" w14:textId="77777777" w:rsidR="00FC04BD" w:rsidRPr="005617DF" w:rsidRDefault="00FC04BD" w:rsidP="00313498">
      <w:pPr>
        <w:pStyle w:val="BodyText"/>
        <w:rPr>
          <w:bCs/>
          <w:color w:val="000000" w:themeColor="text1"/>
        </w:rPr>
      </w:pPr>
      <w:r w:rsidRPr="005617DF">
        <w:rPr>
          <w:bCs/>
          <w:color w:val="000000" w:themeColor="text1"/>
          <w:u w:val="single"/>
        </w:rPr>
        <w:t>Website Accessibility</w:t>
      </w:r>
      <w:r w:rsidRPr="005617DF">
        <w:rPr>
          <w:bCs/>
          <w:color w:val="000000" w:themeColor="text1"/>
        </w:rPr>
        <w:t xml:space="preserve">:- The council has </w:t>
      </w:r>
      <w:r w:rsidR="008F46F2" w:rsidRPr="005617DF">
        <w:rPr>
          <w:bCs/>
          <w:color w:val="000000" w:themeColor="text1"/>
        </w:rPr>
        <w:t xml:space="preserve">still </w:t>
      </w:r>
      <w:r w:rsidRPr="005617DF">
        <w:rPr>
          <w:bCs/>
          <w:color w:val="000000" w:themeColor="text1"/>
        </w:rPr>
        <w:t>not heard from Hugofox regarding their system update to ensure that the website</w:t>
      </w:r>
      <w:r w:rsidR="008F46F2" w:rsidRPr="005617DF">
        <w:rPr>
          <w:bCs/>
          <w:color w:val="000000" w:themeColor="text1"/>
        </w:rPr>
        <w:t xml:space="preserve"> complies with </w:t>
      </w:r>
      <w:r w:rsidRPr="005617DF">
        <w:rPr>
          <w:bCs/>
          <w:color w:val="000000" w:themeColor="text1"/>
        </w:rPr>
        <w:t>the new</w:t>
      </w:r>
      <w:r w:rsidR="005617DF">
        <w:rPr>
          <w:bCs/>
          <w:color w:val="000000" w:themeColor="text1"/>
        </w:rPr>
        <w:t xml:space="preserve"> accessibility regulations.</w:t>
      </w:r>
    </w:p>
    <w:p w14:paraId="0534C2F4" w14:textId="77777777" w:rsidR="0062633A" w:rsidRDefault="0062633A" w:rsidP="0062633A">
      <w:pPr>
        <w:pStyle w:val="BodyText"/>
        <w:ind w:left="0"/>
        <w:rPr>
          <w:bCs/>
          <w:color w:val="000000" w:themeColor="text1"/>
        </w:rPr>
      </w:pPr>
    </w:p>
    <w:p w14:paraId="5427CB3A" w14:textId="77777777" w:rsidR="00A713BF" w:rsidRPr="005617DF" w:rsidRDefault="00BA7A67" w:rsidP="0062633A">
      <w:pPr>
        <w:pStyle w:val="BodyText"/>
        <w:rPr>
          <w:b/>
          <w:bCs/>
        </w:rPr>
      </w:pPr>
      <w:r w:rsidRPr="005617DF">
        <w:rPr>
          <w:u w:val="single"/>
        </w:rPr>
        <w:t xml:space="preserve">Gypsy and Traveller issues:- </w:t>
      </w:r>
      <w:r w:rsidRPr="005617DF">
        <w:t>The Chairman had</w:t>
      </w:r>
      <w:r w:rsidR="005617DF" w:rsidRPr="005617DF">
        <w:t xml:space="preserve"> yet to receive a reply to his email from the</w:t>
      </w:r>
      <w:r w:rsidRPr="005617DF">
        <w:t xml:space="preserve"> enforcement officer about G &amp; T matters</w:t>
      </w:r>
      <w:r w:rsidR="005617DF" w:rsidRPr="005617DF">
        <w:t>.</w:t>
      </w:r>
      <w:r w:rsidR="00623EC6" w:rsidRPr="005617DF">
        <w:t xml:space="preserve"> </w:t>
      </w:r>
      <w:r w:rsidR="00122835" w:rsidRPr="005617DF">
        <w:t xml:space="preserve"> </w:t>
      </w:r>
      <w:r w:rsidR="005D0952" w:rsidRPr="005617DF">
        <w:rPr>
          <w:b/>
          <w:bCs/>
        </w:rPr>
        <w:t>Action:</w:t>
      </w:r>
      <w:r w:rsidR="005617DF" w:rsidRPr="005617DF">
        <w:rPr>
          <w:b/>
          <w:bCs/>
        </w:rPr>
        <w:t xml:space="preserve"> the </w:t>
      </w:r>
      <w:r w:rsidRPr="005617DF">
        <w:rPr>
          <w:b/>
          <w:bCs/>
        </w:rPr>
        <w:t xml:space="preserve">Chairman to </w:t>
      </w:r>
      <w:r w:rsidR="00623EC6" w:rsidRPr="005617DF">
        <w:rPr>
          <w:b/>
          <w:bCs/>
        </w:rPr>
        <w:t>contact Cllr Tutt Chair of Dunkirk PC</w:t>
      </w:r>
    </w:p>
    <w:p w14:paraId="15AC5FF1" w14:textId="77777777" w:rsidR="00236BC4" w:rsidRPr="00B737C0" w:rsidRDefault="00236BC4" w:rsidP="004A63C3">
      <w:pPr>
        <w:pStyle w:val="BodyText"/>
        <w:rPr>
          <w:b/>
          <w:bCs/>
          <w:color w:val="FF0000"/>
        </w:rPr>
      </w:pPr>
    </w:p>
    <w:p w14:paraId="10E95B4C" w14:textId="77777777" w:rsidR="00D166AA" w:rsidRPr="00924F92" w:rsidRDefault="005617DF" w:rsidP="004A63C3">
      <w:pPr>
        <w:pStyle w:val="BodyText"/>
        <w:rPr>
          <w:b/>
          <w:bCs/>
          <w:color w:val="000000" w:themeColor="text1"/>
        </w:rPr>
      </w:pPr>
      <w:r w:rsidRPr="005617DF">
        <w:rPr>
          <w:color w:val="000000" w:themeColor="text1"/>
          <w:u w:val="single"/>
        </w:rPr>
        <w:t>Rural Lanes:-</w:t>
      </w:r>
      <w:r w:rsidRPr="005617DF">
        <w:rPr>
          <w:color w:val="000000" w:themeColor="text1"/>
        </w:rPr>
        <w:t>The Clerk had contacted the Clerks of Newnham and Doddington PCs</w:t>
      </w:r>
      <w:r w:rsidR="00DA2063">
        <w:rPr>
          <w:color w:val="000000" w:themeColor="text1"/>
        </w:rPr>
        <w:t xml:space="preserve"> about their use of highways’ consultants for work done in their parishes</w:t>
      </w:r>
      <w:r w:rsidRPr="005617DF">
        <w:rPr>
          <w:color w:val="000000" w:themeColor="text1"/>
        </w:rPr>
        <w:t>. Doddington had not used a highways advisor and Newnham had used one</w:t>
      </w:r>
      <w:r>
        <w:rPr>
          <w:color w:val="000000" w:themeColor="text1"/>
        </w:rPr>
        <w:t xml:space="preserve"> </w:t>
      </w:r>
      <w:r w:rsidRPr="005617DF">
        <w:rPr>
          <w:color w:val="000000" w:themeColor="text1"/>
        </w:rPr>
        <w:t>from KCC.</w:t>
      </w:r>
      <w:r>
        <w:rPr>
          <w:color w:val="000000" w:themeColor="text1"/>
        </w:rPr>
        <w:t xml:space="preserve"> The Chairman had received a reply from Clive Powell at KALC about whether similar issues were affecting other parishes. Cllr B Flynn had been in contact with a Highways Consultant in Sittingbourne</w:t>
      </w:r>
      <w:r w:rsidR="00924F92">
        <w:rPr>
          <w:color w:val="000000" w:themeColor="text1"/>
        </w:rPr>
        <w:t xml:space="preserve"> explaining the issues in the parish.  The consultant will be sending information on the costs involved.   Cllr A Bowles advised that Minister PC had taken a similar approach. </w:t>
      </w:r>
      <w:r w:rsidR="00924F92" w:rsidRPr="00924F92">
        <w:rPr>
          <w:b/>
          <w:bCs/>
          <w:color w:val="000000" w:themeColor="text1"/>
        </w:rPr>
        <w:t>Action: Clerk to contact the Clerk at Minister</w:t>
      </w:r>
    </w:p>
    <w:p w14:paraId="636035AB" w14:textId="77777777" w:rsidR="003B5E26" w:rsidRPr="00924F92" w:rsidRDefault="00764A91" w:rsidP="003B5E26">
      <w:pPr>
        <w:pStyle w:val="Heading1"/>
        <w:rPr>
          <w:color w:val="000000" w:themeColor="text1"/>
        </w:rPr>
      </w:pPr>
      <w:r>
        <w:rPr>
          <w:color w:val="000000" w:themeColor="text1"/>
        </w:rPr>
        <w:t>032</w:t>
      </w:r>
      <w:r w:rsidR="003B5E26" w:rsidRPr="00924F92">
        <w:rPr>
          <w:color w:val="000000" w:themeColor="text1"/>
        </w:rPr>
        <w:t>/20 Parish Councillor Vacancies</w:t>
      </w:r>
    </w:p>
    <w:p w14:paraId="7CF7D0C3" w14:textId="77777777" w:rsidR="003B5E26" w:rsidRPr="00924F92" w:rsidRDefault="003B5E26" w:rsidP="00A77663">
      <w:pPr>
        <w:pStyle w:val="BodyText"/>
        <w:rPr>
          <w:color w:val="000000" w:themeColor="text1"/>
        </w:rPr>
      </w:pPr>
      <w:r w:rsidRPr="00924F92">
        <w:rPr>
          <w:color w:val="000000" w:themeColor="text1"/>
        </w:rPr>
        <w:t>There are still two vacancies to be filled</w:t>
      </w:r>
      <w:r w:rsidR="00924F92" w:rsidRPr="00924F92">
        <w:rPr>
          <w:color w:val="000000" w:themeColor="text1"/>
        </w:rPr>
        <w:t xml:space="preserve"> and the Chairman urged councillors to look out for suitable new recruits.</w:t>
      </w:r>
    </w:p>
    <w:p w14:paraId="4A10BB68" w14:textId="77777777" w:rsidR="0027318C" w:rsidRPr="00924F92" w:rsidRDefault="00764A91" w:rsidP="0027318C">
      <w:pPr>
        <w:pStyle w:val="Heading1"/>
        <w:rPr>
          <w:color w:val="000000" w:themeColor="text1"/>
        </w:rPr>
      </w:pPr>
      <w:r>
        <w:rPr>
          <w:color w:val="000000" w:themeColor="text1"/>
        </w:rPr>
        <w:t>033</w:t>
      </w:r>
      <w:r w:rsidR="0027318C" w:rsidRPr="00924F92">
        <w:rPr>
          <w:color w:val="000000" w:themeColor="text1"/>
        </w:rPr>
        <w:t>/20 Standing Orders/Financial Regulations</w:t>
      </w:r>
    </w:p>
    <w:p w14:paraId="7EF25447" w14:textId="77777777" w:rsidR="003B5E26" w:rsidRPr="00924F92" w:rsidRDefault="0027318C" w:rsidP="00D04555">
      <w:pPr>
        <w:pStyle w:val="BodyText"/>
        <w:rPr>
          <w:b/>
          <w:bCs/>
          <w:color w:val="000000" w:themeColor="text1"/>
        </w:rPr>
      </w:pPr>
      <w:r w:rsidRPr="00924F92">
        <w:rPr>
          <w:bCs/>
          <w:color w:val="000000" w:themeColor="text1"/>
        </w:rPr>
        <w:t xml:space="preserve">The Chairman </w:t>
      </w:r>
      <w:r w:rsidR="00924F92" w:rsidRPr="00924F92">
        <w:rPr>
          <w:bCs/>
          <w:color w:val="000000" w:themeColor="text1"/>
        </w:rPr>
        <w:t xml:space="preserve">had obtained the most up to date version of the </w:t>
      </w:r>
      <w:r w:rsidRPr="00924F92">
        <w:rPr>
          <w:bCs/>
          <w:color w:val="000000" w:themeColor="text1"/>
        </w:rPr>
        <w:t>Standing Orders and Financial Regulations</w:t>
      </w:r>
      <w:r w:rsidR="00924F92" w:rsidRPr="00924F92">
        <w:rPr>
          <w:bCs/>
          <w:color w:val="000000" w:themeColor="text1"/>
        </w:rPr>
        <w:t xml:space="preserve"> from KALC.</w:t>
      </w:r>
      <w:r w:rsidR="00924F92">
        <w:rPr>
          <w:b/>
          <w:color w:val="000000" w:themeColor="text1"/>
        </w:rPr>
        <w:t xml:space="preserve"> </w:t>
      </w:r>
      <w:r w:rsidR="00924F92" w:rsidRPr="00924F92">
        <w:rPr>
          <w:b/>
          <w:color w:val="000000" w:themeColor="text1"/>
        </w:rPr>
        <w:t>Action:</w:t>
      </w:r>
      <w:r w:rsidR="00924F92">
        <w:rPr>
          <w:b/>
          <w:color w:val="000000" w:themeColor="text1"/>
        </w:rPr>
        <w:t xml:space="preserve"> The Chairman and the Clerk</w:t>
      </w:r>
      <w:r w:rsidR="00924F92" w:rsidRPr="00924F92">
        <w:rPr>
          <w:b/>
          <w:color w:val="000000" w:themeColor="text1"/>
        </w:rPr>
        <w:t xml:space="preserve"> to review OPC’s current versions.</w:t>
      </w:r>
    </w:p>
    <w:p w14:paraId="31981D48" w14:textId="77777777" w:rsidR="002D3FAC" w:rsidRPr="00924F92" w:rsidRDefault="00764A91" w:rsidP="006E5720">
      <w:pPr>
        <w:pStyle w:val="Heading1"/>
        <w:rPr>
          <w:color w:val="000000" w:themeColor="text1"/>
        </w:rPr>
      </w:pPr>
      <w:r>
        <w:rPr>
          <w:color w:val="000000" w:themeColor="text1"/>
        </w:rPr>
        <w:t>034</w:t>
      </w:r>
      <w:r w:rsidR="002D3FAC" w:rsidRPr="00924F92">
        <w:rPr>
          <w:color w:val="000000" w:themeColor="text1"/>
        </w:rPr>
        <w:t xml:space="preserve">/20 Planning </w:t>
      </w:r>
    </w:p>
    <w:p w14:paraId="33A825CE" w14:textId="77777777" w:rsidR="00BE3BDC" w:rsidRPr="00924F92" w:rsidRDefault="002D3FAC" w:rsidP="00BE3BDC">
      <w:pPr>
        <w:pStyle w:val="BodyText"/>
        <w:rPr>
          <w:b/>
          <w:bCs/>
          <w:color w:val="000000" w:themeColor="text1"/>
          <w:lang w:val="en-GB" w:eastAsia="en-GB"/>
        </w:rPr>
      </w:pPr>
      <w:r w:rsidRPr="00924F92">
        <w:rPr>
          <w:b/>
          <w:bCs/>
          <w:color w:val="000000" w:themeColor="text1"/>
          <w:lang w:val="en-GB" w:eastAsia="en-GB"/>
        </w:rPr>
        <w:t>Planning applications for consideration:</w:t>
      </w:r>
    </w:p>
    <w:p w14:paraId="54BF10B9" w14:textId="77777777" w:rsidR="00C80B99" w:rsidRPr="00B737C0" w:rsidRDefault="00C80B99" w:rsidP="00C80B99">
      <w:pPr>
        <w:pStyle w:val="BodyText"/>
        <w:rPr>
          <w:color w:val="FF0000"/>
          <w:shd w:val="clear" w:color="auto" w:fill="FFFFFF"/>
        </w:rPr>
      </w:pPr>
    </w:p>
    <w:p w14:paraId="40F16E96" w14:textId="77777777" w:rsidR="00804E38" w:rsidRPr="00804E38" w:rsidRDefault="000E20B8" w:rsidP="00804E38">
      <w:pPr>
        <w:pStyle w:val="BodyText"/>
        <w:rPr>
          <w:rFonts w:asciiTheme="minorHAnsi" w:eastAsia="Times New Roman" w:hAnsiTheme="minorHAnsi" w:cstheme="minorHAnsi"/>
          <w:color w:val="222222"/>
          <w:lang w:val="en-GB" w:eastAsia="en-GB"/>
        </w:rPr>
      </w:pPr>
      <w:r w:rsidRPr="00804E38">
        <w:rPr>
          <w:rFonts w:asciiTheme="minorHAnsi" w:hAnsiTheme="minorHAnsi" w:cstheme="minorHAnsi"/>
          <w:u w:val="single"/>
        </w:rPr>
        <w:t>19/503077/FULL Land At Woodhill Stalisfield Road Ospringe Faversham Kent ME13 0HA</w:t>
      </w:r>
      <w:r w:rsidRPr="00804E38">
        <w:rPr>
          <w:rFonts w:asciiTheme="minorHAnsi" w:hAnsiTheme="minorHAnsi" w:cstheme="minorHAnsi"/>
        </w:rPr>
        <w:t>. Demolition of existing redundant outbuilding and erection of a building comprising of campsite reception, Office and 2no. holiday lets. Change of use of agricultural land and erection of 3no. holiday pods, single bay garage and plant room, new vehicular access, parking, amenity space and associated landscaping. Demolition of existing outbuildings.</w:t>
      </w:r>
      <w:r w:rsidR="00804E38" w:rsidRPr="00804E38">
        <w:rPr>
          <w:rFonts w:asciiTheme="minorHAnsi" w:hAnsiTheme="minorHAnsi" w:cstheme="minorHAnsi"/>
        </w:rPr>
        <w:t xml:space="preserve"> We comment as follows:</w:t>
      </w:r>
      <w:r w:rsidR="00804E38" w:rsidRPr="00804E38">
        <w:rPr>
          <w:rFonts w:asciiTheme="minorHAnsi" w:eastAsia="Times New Roman" w:hAnsiTheme="minorHAnsi" w:cstheme="minorHAnsi"/>
          <w:color w:val="222222"/>
          <w:lang w:val="en-GB" w:eastAsia="en-GB"/>
        </w:rPr>
        <w:t xml:space="preserve"> we noted that the references to “Site 1” and “Site 2” had been reversed in the revised drawings compared to the originals). We also reviewed the comments we made in relation to the original application.</w:t>
      </w:r>
    </w:p>
    <w:p w14:paraId="092C411E" w14:textId="5A1C8841" w:rsidR="00804E38" w:rsidRPr="00804E38" w:rsidRDefault="00804E38" w:rsidP="00804E38">
      <w:pPr>
        <w:pStyle w:val="BodyText"/>
        <w:rPr>
          <w:rFonts w:asciiTheme="minorHAnsi" w:eastAsia="Times New Roman" w:hAnsiTheme="minorHAnsi" w:cstheme="minorHAnsi"/>
          <w:color w:val="222222"/>
          <w:lang w:val="en-GB" w:eastAsia="en-GB"/>
        </w:rPr>
      </w:pPr>
    </w:p>
    <w:p w14:paraId="01CAE076" w14:textId="77777777" w:rsidR="00804E38" w:rsidRPr="00804E38" w:rsidRDefault="00804E38" w:rsidP="00804E38">
      <w:pPr>
        <w:pStyle w:val="BodyText"/>
        <w:rPr>
          <w:rFonts w:asciiTheme="minorHAnsi" w:eastAsia="Times New Roman" w:hAnsiTheme="minorHAnsi" w:cstheme="minorHAnsi"/>
          <w:color w:val="222222"/>
          <w:lang w:val="en-GB" w:eastAsia="en-GB"/>
        </w:rPr>
      </w:pPr>
      <w:r w:rsidRPr="00804E38">
        <w:rPr>
          <w:rFonts w:asciiTheme="minorHAnsi" w:eastAsia="Times New Roman" w:hAnsiTheme="minorHAnsi" w:cstheme="minorHAnsi"/>
          <w:color w:val="222222"/>
          <w:lang w:val="en-GB" w:eastAsia="en-GB"/>
        </w:rPr>
        <w:t xml:space="preserve">Although we noted the revised layout of the holiday pods’ aspect of the application as well as the addition of landscaping, and a change to the access arrangements, we felt that our various comments made in relation to the original application still apply. For example, although there has been some attempt to mitigate the visual impact of the pods and the store/garage by moving them closer to the </w:t>
      </w:r>
      <w:r w:rsidRPr="00804E38">
        <w:rPr>
          <w:rFonts w:asciiTheme="minorHAnsi" w:eastAsia="Times New Roman" w:hAnsiTheme="minorHAnsi" w:cstheme="minorHAnsi"/>
          <w:color w:val="222222"/>
          <w:lang w:val="en-GB" w:eastAsia="en-GB"/>
        </w:rPr>
        <w:lastRenderedPageBreak/>
        <w:t>derelict buildings, we feel that the siting of the pods still presents a visual intrusion on the ANOB in a particularly attractive rural landscape. The topography is such that the pods will still be visible from public viewpoints.</w:t>
      </w:r>
    </w:p>
    <w:p w14:paraId="5F11CA0F" w14:textId="262743C3" w:rsidR="00804E38" w:rsidRPr="00804E38" w:rsidRDefault="00804E38" w:rsidP="00804E38">
      <w:pPr>
        <w:pStyle w:val="BodyText"/>
        <w:rPr>
          <w:rFonts w:asciiTheme="minorHAnsi" w:eastAsia="Times New Roman" w:hAnsiTheme="minorHAnsi" w:cstheme="minorHAnsi"/>
          <w:color w:val="222222"/>
          <w:lang w:val="en-GB" w:eastAsia="en-GB"/>
        </w:rPr>
      </w:pPr>
    </w:p>
    <w:p w14:paraId="48818E52" w14:textId="77777777" w:rsidR="00804E38" w:rsidRPr="00804E38" w:rsidRDefault="00804E38" w:rsidP="00804E38">
      <w:pPr>
        <w:pStyle w:val="BodyText"/>
        <w:rPr>
          <w:rFonts w:asciiTheme="minorHAnsi" w:eastAsia="Times New Roman" w:hAnsiTheme="minorHAnsi" w:cstheme="minorHAnsi"/>
          <w:color w:val="222222"/>
          <w:lang w:val="en-GB" w:eastAsia="en-GB"/>
        </w:rPr>
      </w:pPr>
      <w:r w:rsidRPr="00804E38">
        <w:rPr>
          <w:rFonts w:asciiTheme="minorHAnsi" w:eastAsia="Times New Roman" w:hAnsiTheme="minorHAnsi" w:cstheme="minorHAnsi"/>
          <w:color w:val="222222"/>
          <w:lang w:val="en-GB" w:eastAsia="en-GB"/>
        </w:rPr>
        <w:t>We also noted that the extent of the holiday pod site is not defined and the parish council feels that it should be. In any event we see this as an unacceptable take up of what is currently agricultural land.</w:t>
      </w:r>
    </w:p>
    <w:p w14:paraId="2D3DCDB6" w14:textId="35B61A9A" w:rsidR="00804E38" w:rsidRPr="00804E38" w:rsidRDefault="00804E38" w:rsidP="00804E38">
      <w:pPr>
        <w:pStyle w:val="BodyText"/>
        <w:rPr>
          <w:rFonts w:asciiTheme="minorHAnsi" w:eastAsia="Times New Roman" w:hAnsiTheme="minorHAnsi" w:cstheme="minorHAnsi"/>
          <w:color w:val="222222"/>
          <w:lang w:val="en-GB" w:eastAsia="en-GB"/>
        </w:rPr>
      </w:pPr>
    </w:p>
    <w:p w14:paraId="37098480" w14:textId="77777777" w:rsidR="00804E38" w:rsidRPr="00804E38" w:rsidRDefault="00804E38" w:rsidP="00804E38">
      <w:pPr>
        <w:pStyle w:val="BodyText"/>
        <w:rPr>
          <w:rFonts w:asciiTheme="minorHAnsi" w:eastAsia="Times New Roman" w:hAnsiTheme="minorHAnsi" w:cstheme="minorHAnsi"/>
          <w:color w:val="222222"/>
          <w:lang w:val="en-GB" w:eastAsia="en-GB"/>
        </w:rPr>
      </w:pPr>
      <w:r w:rsidRPr="00804E38">
        <w:rPr>
          <w:rFonts w:asciiTheme="minorHAnsi" w:eastAsia="Times New Roman" w:hAnsiTheme="minorHAnsi" w:cstheme="minorHAnsi"/>
          <w:color w:val="222222"/>
          <w:lang w:val="en-GB" w:eastAsia="en-GB"/>
        </w:rPr>
        <w:t>We feel that the new access is poor and we are not aware that this is an existing access apart from for the adjoining bungalow. The entrance as shown on the revised plans appears to encroach on the neighbour's land/access. We noted that the sight lines at the entrance to the site have changed but we remain concerned at the safety of the access on this stretch of road.  </w:t>
      </w:r>
    </w:p>
    <w:p w14:paraId="032D03FC" w14:textId="4B5F640F" w:rsidR="00804E38" w:rsidRPr="00804E38" w:rsidRDefault="00804E38" w:rsidP="00804E38">
      <w:pPr>
        <w:pStyle w:val="BodyText"/>
        <w:rPr>
          <w:rFonts w:asciiTheme="minorHAnsi" w:eastAsia="Times New Roman" w:hAnsiTheme="minorHAnsi" w:cstheme="minorHAnsi"/>
          <w:color w:val="222222"/>
          <w:lang w:val="en-GB" w:eastAsia="en-GB"/>
        </w:rPr>
      </w:pPr>
    </w:p>
    <w:p w14:paraId="70FE9A15" w14:textId="77777777" w:rsidR="000E20B8" w:rsidRPr="00804E38" w:rsidRDefault="00804E38" w:rsidP="00804E38">
      <w:pPr>
        <w:pStyle w:val="BodyText"/>
        <w:rPr>
          <w:rFonts w:eastAsia="Times New Roman"/>
          <w:color w:val="222222"/>
          <w:lang w:val="en-GB" w:eastAsia="en-GB"/>
        </w:rPr>
      </w:pPr>
      <w:r w:rsidRPr="00804E38">
        <w:rPr>
          <w:rFonts w:asciiTheme="minorHAnsi" w:eastAsia="Times New Roman" w:hAnsiTheme="minorHAnsi" w:cstheme="minorHAnsi"/>
          <w:color w:val="222222"/>
          <w:lang w:val="en-GB" w:eastAsia="en-GB"/>
        </w:rPr>
        <w:t>We note that the revised plans do not include a revised Design and Access statement, and instead we noticed that the application includes some brief narrative on the revised plans which left certain aspects unclear.  For example, if the erection of the pods were to be approved we would expect there to be a condition that the existing buildings be demolished and the land/site converted to agricultural use – at present the use is not overtly agricultural and some of the buildings shown on the drawings</w:t>
      </w:r>
      <w:r w:rsidRPr="00804E38">
        <w:rPr>
          <w:rFonts w:eastAsia="Times New Roman"/>
          <w:color w:val="222222"/>
          <w:lang w:val="en-GB" w:eastAsia="en-GB"/>
        </w:rPr>
        <w:t xml:space="preserve"> are derelict and could be classified as non-use for planning purposes.</w:t>
      </w:r>
      <w:r>
        <w:rPr>
          <w:rFonts w:eastAsia="Times New Roman"/>
          <w:color w:val="222222"/>
          <w:lang w:val="en-GB" w:eastAsia="en-GB"/>
        </w:rPr>
        <w:t xml:space="preserve">  </w:t>
      </w:r>
      <w:r w:rsidR="000E20B8" w:rsidRPr="000E20B8">
        <w:t xml:space="preserve"> </w:t>
      </w:r>
      <w:r w:rsidR="00800E19" w:rsidRPr="00800E19">
        <w:rPr>
          <w:b/>
          <w:bCs/>
        </w:rPr>
        <w:t>Action: The Chairman to write to the Camping and Caravanning Association about the area that is certificated.</w:t>
      </w:r>
    </w:p>
    <w:p w14:paraId="726A1908" w14:textId="77777777" w:rsidR="00800E19" w:rsidRDefault="00800E19" w:rsidP="00800E19">
      <w:pPr>
        <w:pStyle w:val="BodyText"/>
        <w:rPr>
          <w:u w:val="single"/>
          <w:shd w:val="clear" w:color="auto" w:fill="FFFFFF"/>
          <w:lang w:val="en-GB"/>
        </w:rPr>
      </w:pPr>
    </w:p>
    <w:p w14:paraId="6B4F2CFB" w14:textId="77777777" w:rsidR="000E20B8" w:rsidRDefault="000E20B8" w:rsidP="0001648D">
      <w:pPr>
        <w:pStyle w:val="BodyText"/>
        <w:rPr>
          <w:shd w:val="clear" w:color="auto" w:fill="FFFFFF"/>
          <w:lang w:val="en-GB"/>
        </w:rPr>
      </w:pPr>
      <w:r w:rsidRPr="000E20B8">
        <w:rPr>
          <w:u w:val="single"/>
          <w:shd w:val="clear" w:color="auto" w:fill="FFFFFF"/>
          <w:lang w:val="en-GB"/>
        </w:rPr>
        <w:t>20/500701/SUB</w:t>
      </w:r>
      <w:r w:rsidRPr="000E20B8">
        <w:rPr>
          <w:rFonts w:asciiTheme="minorHAnsi" w:eastAsia="Times New Roman" w:hAnsiTheme="minorHAnsi" w:cstheme="minorHAnsi"/>
          <w:color w:val="000000" w:themeColor="text1"/>
          <w:u w:val="single"/>
          <w:lang w:val="en-GB" w:eastAsia="en-GB"/>
        </w:rPr>
        <w:t xml:space="preserve"> Land At Perry Court London Road Faversham Kent ME13 8YA</w:t>
      </w:r>
      <w:r w:rsidRPr="000E20B8">
        <w:rPr>
          <w:rFonts w:asciiTheme="minorHAnsi" w:eastAsia="Times New Roman" w:hAnsiTheme="minorHAnsi" w:cstheme="minorHAnsi"/>
          <w:color w:val="000000" w:themeColor="text1"/>
          <w:lang w:val="en-GB" w:eastAsia="en-GB"/>
        </w:rPr>
        <w:t> </w:t>
      </w:r>
      <w:r w:rsidRPr="000E20B8">
        <w:rPr>
          <w:shd w:val="clear" w:color="auto" w:fill="FFFFFF"/>
          <w:lang w:val="en-GB"/>
        </w:rPr>
        <w:t xml:space="preserve"> Submission of details pursuant to Condition 4 - (details of existing and proposed site levels and finished floor levels), Condition 9 (details of Renewable Energy measures), Condition 10 (details of electric vehicle charging facilities), Condition 12 (details of both hard and soft landscape works) and Condition 20 (Construction Method Statement) in relation to planning permission 18/503057/FULL. </w:t>
      </w:r>
      <w:r>
        <w:rPr>
          <w:shd w:val="clear" w:color="auto" w:fill="FFFFFF"/>
          <w:lang w:val="en-GB"/>
        </w:rPr>
        <w:t>No Comment.</w:t>
      </w:r>
    </w:p>
    <w:p w14:paraId="577D9ABC" w14:textId="77777777" w:rsidR="0001648D" w:rsidRPr="0001648D" w:rsidRDefault="0001648D" w:rsidP="0001648D">
      <w:pPr>
        <w:pStyle w:val="BodyText"/>
        <w:rPr>
          <w:b/>
          <w:bCs/>
          <w:lang w:val="en-GB" w:eastAsia="en-GB"/>
        </w:rPr>
      </w:pPr>
    </w:p>
    <w:p w14:paraId="08A5FA63" w14:textId="681AA295" w:rsidR="00C80B99" w:rsidRPr="00B737C0" w:rsidRDefault="000E20B8" w:rsidP="000E20B8">
      <w:pPr>
        <w:pStyle w:val="BodyText"/>
        <w:rPr>
          <w:color w:val="FF0000"/>
          <w:u w:val="single"/>
          <w:shd w:val="clear" w:color="auto" w:fill="FFFFFF"/>
          <w:lang w:val="en-GB"/>
        </w:rPr>
      </w:pPr>
      <w:r w:rsidRPr="000E20B8">
        <w:rPr>
          <w:rFonts w:asciiTheme="minorHAnsi" w:eastAsia="Times New Roman" w:hAnsiTheme="minorHAnsi" w:cstheme="minorHAnsi"/>
          <w:color w:val="000000" w:themeColor="text1"/>
          <w:u w:val="single"/>
          <w:lang w:val="en-GB" w:eastAsia="en-GB"/>
        </w:rPr>
        <w:t>19/502855/SUB.</w:t>
      </w:r>
      <w:r w:rsidR="00524F41">
        <w:rPr>
          <w:rFonts w:asciiTheme="minorHAnsi" w:eastAsia="Times New Roman" w:hAnsiTheme="minorHAnsi" w:cstheme="minorHAnsi"/>
          <w:color w:val="000000" w:themeColor="text1"/>
          <w:u w:val="single"/>
          <w:lang w:val="en-GB" w:eastAsia="en-GB"/>
        </w:rPr>
        <w:t xml:space="preserve"> </w:t>
      </w:r>
      <w:r w:rsidRPr="000E20B8">
        <w:rPr>
          <w:rFonts w:asciiTheme="minorHAnsi" w:eastAsia="Times New Roman" w:hAnsiTheme="minorHAnsi" w:cstheme="minorHAnsi"/>
          <w:color w:val="000000" w:themeColor="text1"/>
          <w:u w:val="single"/>
          <w:lang w:val="en-GB" w:eastAsia="en-GB"/>
        </w:rPr>
        <w:t>Land At Perry Court London Road Faversham Kent ME13 8YA</w:t>
      </w:r>
      <w:r w:rsidR="00524F41">
        <w:rPr>
          <w:rFonts w:asciiTheme="minorHAnsi" w:eastAsia="Times New Roman" w:hAnsiTheme="minorHAnsi" w:cstheme="minorHAnsi"/>
          <w:color w:val="000000" w:themeColor="text1"/>
          <w:lang w:val="en-GB" w:eastAsia="en-GB"/>
        </w:rPr>
        <w:t xml:space="preserve"> S</w:t>
      </w:r>
      <w:r w:rsidRPr="000E20B8">
        <w:rPr>
          <w:rFonts w:asciiTheme="minorHAnsi" w:eastAsia="Times New Roman" w:hAnsiTheme="minorHAnsi" w:cstheme="minorHAnsi"/>
          <w:color w:val="000000" w:themeColor="text1"/>
          <w:lang w:val="en-GB" w:eastAsia="en-GB"/>
        </w:rPr>
        <w:t>ubmission of details and drawings pursuant to condition 13 (section/detail drawings) for planning permission 17/506603/REM</w:t>
      </w:r>
      <w:r>
        <w:rPr>
          <w:rFonts w:asciiTheme="minorHAnsi" w:eastAsia="Times New Roman" w:hAnsiTheme="minorHAnsi" w:cstheme="minorHAnsi"/>
          <w:color w:val="000000" w:themeColor="text1"/>
          <w:lang w:val="en-GB" w:eastAsia="en-GB"/>
        </w:rPr>
        <w:t>.  No comment.</w:t>
      </w:r>
    </w:p>
    <w:p w14:paraId="62836481" w14:textId="77777777" w:rsidR="00C80B99" w:rsidRPr="00B737C0" w:rsidRDefault="00C80B99" w:rsidP="00C80B99">
      <w:pPr>
        <w:pStyle w:val="BodyText"/>
        <w:rPr>
          <w:color w:val="FF0000"/>
          <w:u w:val="single"/>
          <w:shd w:val="clear" w:color="auto" w:fill="FFFFFF"/>
          <w:lang w:val="en-GB"/>
        </w:rPr>
      </w:pPr>
    </w:p>
    <w:p w14:paraId="65B3A012" w14:textId="77777777" w:rsidR="002D3FAC" w:rsidRPr="00924F92" w:rsidRDefault="002D3FAC" w:rsidP="00C80B99">
      <w:pPr>
        <w:pStyle w:val="BodyText"/>
        <w:rPr>
          <w:b/>
          <w:bCs/>
          <w:color w:val="000000" w:themeColor="text1"/>
          <w:lang w:val="en-GB" w:eastAsia="en-GB"/>
        </w:rPr>
      </w:pPr>
      <w:r w:rsidRPr="00924F92">
        <w:rPr>
          <w:b/>
          <w:bCs/>
          <w:color w:val="000000" w:themeColor="text1"/>
          <w:lang w:val="en-GB" w:eastAsia="en-GB"/>
        </w:rPr>
        <w:t>Planning applications pending:</w:t>
      </w:r>
    </w:p>
    <w:p w14:paraId="3710D25E" w14:textId="77777777" w:rsidR="00924F92" w:rsidRDefault="00924F92" w:rsidP="00C80B99">
      <w:pPr>
        <w:pStyle w:val="BodyText"/>
        <w:rPr>
          <w:b/>
          <w:bCs/>
          <w:color w:val="FF0000"/>
          <w:lang w:val="en-GB" w:eastAsia="en-GB"/>
        </w:rPr>
      </w:pPr>
    </w:p>
    <w:p w14:paraId="1B633558" w14:textId="78B0FE1C" w:rsidR="00924F92" w:rsidRPr="00924F92" w:rsidRDefault="00924F92" w:rsidP="00C80B99">
      <w:pPr>
        <w:pStyle w:val="BodyText"/>
        <w:rPr>
          <w:rFonts w:asciiTheme="minorHAnsi" w:hAnsiTheme="minorHAnsi" w:cstheme="minorHAnsi"/>
          <w:color w:val="000000" w:themeColor="text1"/>
          <w:shd w:val="clear" w:color="auto" w:fill="FFFFFF"/>
          <w:lang w:val="en-GB"/>
        </w:rPr>
      </w:pPr>
      <w:r w:rsidRPr="00924F92">
        <w:rPr>
          <w:rFonts w:asciiTheme="minorHAnsi" w:hAnsiTheme="minorHAnsi" w:cstheme="minorHAnsi"/>
          <w:color w:val="000000" w:themeColor="text1"/>
          <w:u w:val="single"/>
          <w:shd w:val="clear" w:color="auto" w:fill="FFFFFF"/>
          <w:lang w:val="en-GB"/>
        </w:rPr>
        <w:t>19/505888/FULL</w:t>
      </w:r>
      <w:r w:rsidR="00524F41">
        <w:rPr>
          <w:rFonts w:asciiTheme="minorHAnsi" w:hAnsiTheme="minorHAnsi" w:cstheme="minorHAnsi"/>
          <w:color w:val="000000" w:themeColor="text1"/>
          <w:u w:val="single"/>
          <w:shd w:val="clear" w:color="auto" w:fill="FFFFFF"/>
          <w:lang w:val="en-GB"/>
        </w:rPr>
        <w:t xml:space="preserve"> </w:t>
      </w:r>
      <w:r w:rsidRPr="00924F92">
        <w:rPr>
          <w:rFonts w:asciiTheme="minorHAnsi" w:hAnsiTheme="minorHAnsi" w:cstheme="minorHAnsi"/>
          <w:color w:val="000000" w:themeColor="text1"/>
          <w:u w:val="single"/>
          <w:shd w:val="clear" w:color="auto" w:fill="FFFFFF"/>
          <w:lang w:val="en-GB"/>
        </w:rPr>
        <w:t xml:space="preserve">Queen Court Barns Water Lane Ospringe Kent ME13 8UA . </w:t>
      </w:r>
      <w:r w:rsidRPr="00924F92">
        <w:rPr>
          <w:rFonts w:asciiTheme="minorHAnsi" w:hAnsiTheme="minorHAnsi" w:cstheme="minorHAnsi"/>
          <w:color w:val="000000" w:themeColor="text1"/>
          <w:shd w:val="clear" w:color="auto" w:fill="FFFFFF"/>
          <w:lang w:val="en-GB"/>
        </w:rPr>
        <w:t xml:space="preserve">Conversion / refurbishment of barns to provide 3 dwellings, new garage building; demolition of farmyard structures; and hard and soft landscaping works. </w:t>
      </w:r>
      <w:r w:rsidRPr="00924F92">
        <w:rPr>
          <w:rFonts w:asciiTheme="minorHAnsi" w:hAnsiTheme="minorHAnsi" w:cstheme="minorHAnsi"/>
          <w:color w:val="000000" w:themeColor="text1"/>
          <w:u w:val="single"/>
          <w:shd w:val="clear" w:color="auto" w:fill="FFFFFF"/>
          <w:lang w:val="en-GB"/>
        </w:rPr>
        <w:t xml:space="preserve">19/505890/LBC Queen Court Barns Water Lane Ospringe Kent ME13 8UA </w:t>
      </w:r>
      <w:r w:rsidRPr="00924F92">
        <w:rPr>
          <w:rFonts w:asciiTheme="minorHAnsi" w:hAnsiTheme="minorHAnsi" w:cstheme="minorHAnsi"/>
          <w:color w:val="000000" w:themeColor="text1"/>
          <w:shd w:val="clear" w:color="auto" w:fill="FFFFFF"/>
          <w:lang w:val="en-GB"/>
        </w:rPr>
        <w:t>Listed Building Consent for conversion / refurbishment of barns to provide 3 dwellings, new garage building; demolition of farmyard structures; and hard and soft landscaping works. </w:t>
      </w:r>
    </w:p>
    <w:p w14:paraId="4802389A" w14:textId="77777777" w:rsidR="00924F92" w:rsidRPr="00924F92" w:rsidRDefault="00924F92" w:rsidP="00C80B99">
      <w:pPr>
        <w:pStyle w:val="BodyText"/>
        <w:rPr>
          <w:b/>
          <w:bCs/>
          <w:color w:val="000000" w:themeColor="text1"/>
          <w:lang w:val="en-GB" w:eastAsia="en-GB"/>
        </w:rPr>
      </w:pPr>
    </w:p>
    <w:p w14:paraId="1842384D" w14:textId="77777777" w:rsidR="00924F92" w:rsidRPr="00924F92" w:rsidRDefault="00924F92" w:rsidP="00C80B99">
      <w:pPr>
        <w:pStyle w:val="BodyText"/>
        <w:rPr>
          <w:b/>
          <w:bCs/>
          <w:color w:val="000000" w:themeColor="text1"/>
          <w:lang w:val="en-GB" w:eastAsia="en-GB"/>
        </w:rPr>
      </w:pPr>
      <w:r w:rsidRPr="00924F92">
        <w:rPr>
          <w:color w:val="000000" w:themeColor="text1"/>
          <w:u w:val="single"/>
          <w:shd w:val="clear" w:color="auto" w:fill="FFFFFF"/>
        </w:rPr>
        <w:t xml:space="preserve">19/505616/FULL The Coach House Abbots Hill Ospringe Faversham Kent ME13 0RR.  </w:t>
      </w:r>
      <w:r w:rsidRPr="00924F92">
        <w:rPr>
          <w:color w:val="000000" w:themeColor="text1"/>
          <w:shd w:val="clear" w:color="auto" w:fill="FFFFFF"/>
        </w:rPr>
        <w:t>Demolition of existing Conservatory. Erection of single storey rear and side extension.  Revised plans.</w:t>
      </w:r>
    </w:p>
    <w:p w14:paraId="3F7698F8" w14:textId="77777777" w:rsidR="00DA368C" w:rsidRPr="00924F92" w:rsidRDefault="00DA368C" w:rsidP="00DA368C">
      <w:pPr>
        <w:pStyle w:val="BodyText"/>
        <w:rPr>
          <w:rFonts w:ascii="Arial" w:eastAsia="Times New Roman" w:hAnsi="Arial" w:cs="Arial"/>
          <w:color w:val="000000" w:themeColor="text1"/>
          <w:sz w:val="24"/>
          <w:szCs w:val="24"/>
          <w:lang w:val="en-GB" w:eastAsia="en-GB"/>
        </w:rPr>
      </w:pPr>
    </w:p>
    <w:p w14:paraId="43D7485F" w14:textId="77777777" w:rsidR="00DA368C" w:rsidRPr="00924F92" w:rsidRDefault="00DA368C" w:rsidP="00DA368C">
      <w:pPr>
        <w:pStyle w:val="BodyText"/>
        <w:rPr>
          <w:color w:val="000000" w:themeColor="text1"/>
          <w:lang w:val="en-GB" w:eastAsia="en-GB"/>
        </w:rPr>
      </w:pPr>
      <w:r w:rsidRPr="00924F92">
        <w:rPr>
          <w:color w:val="000000" w:themeColor="text1"/>
          <w:u w:val="single"/>
          <w:shd w:val="clear" w:color="auto" w:fill="FFFFFF"/>
        </w:rPr>
        <w:t>19/506038/REM Land Fronting Painters Forstal Road Ospringe Kent ME13 0EG</w:t>
      </w:r>
      <w:r w:rsidRPr="00924F92">
        <w:rPr>
          <w:color w:val="000000" w:themeColor="text1"/>
          <w:shd w:val="clear" w:color="auto" w:fill="FFFFFF"/>
        </w:rPr>
        <w:t xml:space="preserve">.  Reserved matters of access, appearance, landscaping, layout and scale, including external lighting and pedestrian crossing following an outline application 18/500041/OUT for erection of a new Community Hall, outside recreational facilities and car parking. </w:t>
      </w:r>
    </w:p>
    <w:p w14:paraId="35003C07" w14:textId="77777777" w:rsidR="00DA368C" w:rsidRPr="00924F92" w:rsidRDefault="00DA368C" w:rsidP="00283E92">
      <w:pPr>
        <w:pStyle w:val="BodyText"/>
        <w:rPr>
          <w:b/>
          <w:bCs/>
          <w:color w:val="000000" w:themeColor="text1"/>
          <w:lang w:val="en-GB" w:eastAsia="en-GB"/>
        </w:rPr>
      </w:pPr>
    </w:p>
    <w:p w14:paraId="650BB860" w14:textId="77777777" w:rsidR="002D3FAC" w:rsidRPr="00924F92" w:rsidRDefault="002D3FAC" w:rsidP="002D3FAC">
      <w:pPr>
        <w:pStyle w:val="BodyText"/>
        <w:rPr>
          <w:color w:val="000000" w:themeColor="text1"/>
          <w:shd w:val="clear" w:color="auto" w:fill="FFFFFF"/>
        </w:rPr>
      </w:pPr>
      <w:r w:rsidRPr="00924F92">
        <w:rPr>
          <w:color w:val="000000" w:themeColor="text1"/>
          <w:u w:val="single"/>
          <w:shd w:val="clear" w:color="auto" w:fill="FFFFFF"/>
        </w:rPr>
        <w:t>19/505616/FULL The Coach House Abbots Hill Ospringe Faversham Kent ME13 0RR</w:t>
      </w:r>
      <w:r w:rsidRPr="00924F92">
        <w:rPr>
          <w:color w:val="000000" w:themeColor="text1"/>
          <w:shd w:val="clear" w:color="auto" w:fill="FFFFFF"/>
        </w:rPr>
        <w:t>.</w:t>
      </w:r>
    </w:p>
    <w:p w14:paraId="0DAD20EE" w14:textId="77777777" w:rsidR="002D3FAC" w:rsidRPr="00924F92" w:rsidRDefault="002D3FAC" w:rsidP="002D3FAC">
      <w:pPr>
        <w:pStyle w:val="BodyText"/>
        <w:rPr>
          <w:color w:val="000000" w:themeColor="text1"/>
          <w:shd w:val="clear" w:color="auto" w:fill="FFFFFF"/>
        </w:rPr>
      </w:pPr>
      <w:r w:rsidRPr="00924F92">
        <w:rPr>
          <w:color w:val="000000" w:themeColor="text1"/>
          <w:shd w:val="clear" w:color="auto" w:fill="FFFFFF"/>
        </w:rPr>
        <w:t xml:space="preserve">Demolition of existing Conservatory. Erection of single storey rear and side extension.  </w:t>
      </w:r>
    </w:p>
    <w:p w14:paraId="45D50D12" w14:textId="77777777" w:rsidR="002D3FAC" w:rsidRPr="00924F92" w:rsidRDefault="002D3FAC" w:rsidP="002D3FAC">
      <w:pPr>
        <w:pStyle w:val="BodyText"/>
        <w:rPr>
          <w:color w:val="000000" w:themeColor="text1"/>
          <w:u w:val="single"/>
          <w:shd w:val="clear" w:color="auto" w:fill="FFFFFF"/>
        </w:rPr>
      </w:pPr>
    </w:p>
    <w:p w14:paraId="196357BD" w14:textId="77777777" w:rsidR="002D3FAC" w:rsidRPr="00924F92" w:rsidRDefault="002D3FAC" w:rsidP="002D3FAC">
      <w:pPr>
        <w:pStyle w:val="BodyText"/>
        <w:rPr>
          <w:color w:val="000000" w:themeColor="text1"/>
          <w:shd w:val="clear" w:color="auto" w:fill="FFFFFF"/>
        </w:rPr>
      </w:pPr>
      <w:r w:rsidRPr="00924F92">
        <w:rPr>
          <w:color w:val="000000" w:themeColor="text1"/>
          <w:u w:val="single"/>
          <w:shd w:val="clear" w:color="auto" w:fill="FFFFFF"/>
        </w:rPr>
        <w:t xml:space="preserve">19/502483/FULL Willow Farm Hansletts Lane Ospringe Faversham Kent ME13 0RS </w:t>
      </w:r>
      <w:r w:rsidRPr="00924F92">
        <w:rPr>
          <w:color w:val="000000" w:themeColor="text1"/>
          <w:shd w:val="clear" w:color="auto" w:fill="FFFFFF"/>
        </w:rPr>
        <w:t>Erection of 4no. specialist equestrian holiday lets and 2no. stable buildings, installation of new sand school and associated site works. Revised plans.</w:t>
      </w:r>
    </w:p>
    <w:p w14:paraId="1329AC3A" w14:textId="77777777" w:rsidR="002D3FAC" w:rsidRPr="00924F92" w:rsidRDefault="002D3FAC" w:rsidP="002D3FAC">
      <w:pPr>
        <w:pStyle w:val="BodyText"/>
        <w:ind w:left="0"/>
        <w:rPr>
          <w:rFonts w:asciiTheme="minorHAnsi" w:hAnsiTheme="minorHAnsi" w:cstheme="minorHAnsi"/>
          <w:color w:val="000000" w:themeColor="text1"/>
          <w:shd w:val="clear" w:color="auto" w:fill="FFFFFF"/>
        </w:rPr>
      </w:pPr>
    </w:p>
    <w:p w14:paraId="40C0FA3F" w14:textId="77777777" w:rsidR="002D3FAC" w:rsidRPr="00BE229C" w:rsidRDefault="002D3FAC" w:rsidP="002D3FAC">
      <w:pPr>
        <w:pStyle w:val="BodyText"/>
        <w:rPr>
          <w:rFonts w:asciiTheme="minorHAnsi" w:hAnsiTheme="minorHAnsi" w:cstheme="minorHAnsi"/>
          <w:b/>
          <w:bCs/>
          <w:color w:val="000000" w:themeColor="text1"/>
          <w:lang w:val="en-GB" w:eastAsia="en-GB"/>
        </w:rPr>
      </w:pPr>
      <w:r w:rsidRPr="00924F92">
        <w:rPr>
          <w:rFonts w:asciiTheme="minorHAnsi" w:hAnsiTheme="minorHAnsi" w:cstheme="minorHAnsi"/>
          <w:color w:val="000000" w:themeColor="text1"/>
          <w:u w:val="single"/>
          <w:shd w:val="clear" w:color="auto" w:fill="FFFFFF"/>
        </w:rPr>
        <w:t xml:space="preserve">19/502484/FULL Willow Farm Hansletts Lane Ospringe Faversham Kent ME13 0RS </w:t>
      </w:r>
      <w:r w:rsidRPr="00924F92">
        <w:rPr>
          <w:rFonts w:asciiTheme="minorHAnsi" w:hAnsiTheme="minorHAnsi" w:cstheme="minorHAnsi"/>
          <w:color w:val="000000" w:themeColor="text1"/>
          <w:shd w:val="clear" w:color="auto" w:fill="FFFFFF"/>
        </w:rPr>
        <w:t xml:space="preserve">Proposed conversion of existing outbuilding Block 4 to retail use (class A1), replacement of outbuilding Block 5 with a two storey building to form 6no. retail units with office/storage space above, and erection of a covered walkway and lean to extension to Block 1 and associated parking. Erection of new bund to M2 with </w:t>
      </w:r>
      <w:r w:rsidRPr="00924F92">
        <w:rPr>
          <w:rFonts w:asciiTheme="minorHAnsi" w:hAnsiTheme="minorHAnsi" w:cstheme="minorHAnsi"/>
          <w:color w:val="000000" w:themeColor="text1"/>
          <w:shd w:val="clear" w:color="auto" w:fill="FFFFFF"/>
        </w:rPr>
        <w:lastRenderedPageBreak/>
        <w:t>associated site works.</w:t>
      </w:r>
      <w:r w:rsidRPr="00924F92">
        <w:rPr>
          <w:rFonts w:asciiTheme="minorHAnsi" w:hAnsiTheme="minorHAnsi" w:cstheme="minorHAnsi"/>
          <w:color w:val="000000" w:themeColor="text1"/>
          <w:lang w:val="en-GB" w:eastAsia="en-GB"/>
        </w:rPr>
        <w:t xml:space="preserve">  Revised Plans.</w:t>
      </w:r>
      <w:r w:rsidR="00BE229C">
        <w:rPr>
          <w:rFonts w:asciiTheme="minorHAnsi" w:hAnsiTheme="minorHAnsi" w:cstheme="minorHAnsi"/>
          <w:color w:val="000000" w:themeColor="text1"/>
          <w:lang w:val="en-GB" w:eastAsia="en-GB"/>
        </w:rPr>
        <w:t xml:space="preserve"> </w:t>
      </w:r>
      <w:r w:rsidR="00BE229C" w:rsidRPr="00BE229C">
        <w:rPr>
          <w:rFonts w:asciiTheme="minorHAnsi" w:hAnsiTheme="minorHAnsi" w:cstheme="minorHAnsi"/>
          <w:b/>
          <w:bCs/>
          <w:color w:val="000000" w:themeColor="text1"/>
          <w:lang w:val="en-GB" w:eastAsia="en-GB"/>
        </w:rPr>
        <w:t>Action: The Clerk to write to the planning officer to enquire about the position of the application.</w:t>
      </w:r>
    </w:p>
    <w:p w14:paraId="464D202C" w14:textId="77777777" w:rsidR="002D3FAC" w:rsidRPr="00BE229C" w:rsidRDefault="002D3FAC" w:rsidP="002D3FAC">
      <w:pPr>
        <w:pStyle w:val="BodyText"/>
        <w:rPr>
          <w:rFonts w:asciiTheme="minorHAnsi" w:hAnsiTheme="minorHAnsi" w:cstheme="minorHAnsi"/>
          <w:b/>
          <w:bCs/>
          <w:color w:val="000000" w:themeColor="text1"/>
          <w:lang w:val="en-GB" w:eastAsia="en-GB"/>
        </w:rPr>
      </w:pPr>
    </w:p>
    <w:p w14:paraId="17D8174C" w14:textId="77777777" w:rsidR="002D3FAC" w:rsidRPr="00924F92" w:rsidRDefault="002D3FAC" w:rsidP="00BE3BDC">
      <w:pPr>
        <w:pStyle w:val="BodyText"/>
        <w:rPr>
          <w:b/>
          <w:bCs/>
          <w:color w:val="000000" w:themeColor="text1"/>
        </w:rPr>
      </w:pPr>
      <w:r w:rsidRPr="00924F92">
        <w:rPr>
          <w:color w:val="000000" w:themeColor="text1"/>
          <w:u w:val="single"/>
        </w:rPr>
        <w:t>19/503077/FULL Land At Woodhill Stalisfield Road Ospringe Faversham Kent ME13 0HA</w:t>
      </w:r>
      <w:r w:rsidRPr="00924F92">
        <w:rPr>
          <w:color w:val="000000" w:themeColor="text1"/>
        </w:rPr>
        <w:t xml:space="preserve">. Demolition of existing redundant outbuilding and erection of a building comprising of campsite reception, Office and 2no. holiday lets. Change of use of agricultural land and erection of 3no. holiday pods, single bay garage and plant room, new vehicular access, parking, amenity space and associated landscaping. Demolition of existing outbuildings.  </w:t>
      </w:r>
    </w:p>
    <w:p w14:paraId="580273E2" w14:textId="77777777" w:rsidR="002D3FAC" w:rsidRPr="00924F92" w:rsidRDefault="002D3FAC" w:rsidP="002D3FAC">
      <w:pPr>
        <w:pStyle w:val="BodyText"/>
        <w:ind w:left="0"/>
        <w:rPr>
          <w:color w:val="000000" w:themeColor="text1"/>
          <w:u w:val="single"/>
          <w:shd w:val="clear" w:color="auto" w:fill="FFFFFF"/>
        </w:rPr>
      </w:pPr>
    </w:p>
    <w:p w14:paraId="7124848F" w14:textId="77777777" w:rsidR="002D3FAC" w:rsidRPr="00924F92" w:rsidRDefault="002D3FAC" w:rsidP="002D3FAC">
      <w:pPr>
        <w:pStyle w:val="BodyText"/>
        <w:rPr>
          <w:color w:val="000000" w:themeColor="text1"/>
          <w:lang w:val="en-GB" w:eastAsia="en-GB"/>
        </w:rPr>
      </w:pPr>
      <w:r w:rsidRPr="00924F92">
        <w:rPr>
          <w:color w:val="000000" w:themeColor="text1"/>
          <w:u w:val="single"/>
          <w:shd w:val="clear" w:color="auto" w:fill="FFFFFF"/>
        </w:rPr>
        <w:t>19/504117/FULL  Land At Homestall Hill Homestall Road Doddington Kent ME9 0LB</w:t>
      </w:r>
      <w:r w:rsidRPr="00924F92">
        <w:rPr>
          <w:color w:val="000000" w:themeColor="text1"/>
          <w:shd w:val="clear" w:color="auto" w:fill="FFFFFF"/>
        </w:rPr>
        <w:t>.  Erection of a veteran's horticultural rehabilitation, social and community building.</w:t>
      </w:r>
    </w:p>
    <w:p w14:paraId="20FE4B87" w14:textId="77777777" w:rsidR="002D3FAC" w:rsidRPr="00924F92" w:rsidRDefault="002D3FAC" w:rsidP="002D3FAC">
      <w:pPr>
        <w:pStyle w:val="BodyText"/>
        <w:ind w:left="0"/>
        <w:rPr>
          <w:color w:val="000000" w:themeColor="text1"/>
          <w:u w:val="single"/>
        </w:rPr>
      </w:pPr>
    </w:p>
    <w:p w14:paraId="56A42AF8" w14:textId="77777777" w:rsidR="002D3FAC" w:rsidRPr="00924F92" w:rsidRDefault="002D3FAC" w:rsidP="002D3FAC">
      <w:pPr>
        <w:pStyle w:val="BodyText"/>
        <w:rPr>
          <w:color w:val="000000" w:themeColor="text1"/>
          <w:shd w:val="clear" w:color="auto" w:fill="FFFFFF"/>
        </w:rPr>
      </w:pPr>
      <w:r w:rsidRPr="00924F92">
        <w:rPr>
          <w:color w:val="000000" w:themeColor="text1"/>
          <w:u w:val="single"/>
          <w:shd w:val="clear" w:color="auto" w:fill="FFFFFF"/>
        </w:rPr>
        <w:t>19/504263/FULL Judds Folly Hotel London Road Ospringe ME13 0RH.</w:t>
      </w:r>
      <w:r w:rsidRPr="00924F92">
        <w:rPr>
          <w:color w:val="000000" w:themeColor="text1"/>
          <w:shd w:val="clear" w:color="auto" w:fill="FFFFFF"/>
        </w:rPr>
        <w:t xml:space="preserve"> Erection of a first and second floor mansard roof extension to the main hotel building and a first floor mansard roof extension to The Mews building to provide a further 10no. bedrooms.</w:t>
      </w:r>
    </w:p>
    <w:p w14:paraId="73115D62" w14:textId="77777777" w:rsidR="002D3FAC" w:rsidRPr="00924F92" w:rsidRDefault="002D3FAC" w:rsidP="002D3FAC">
      <w:pPr>
        <w:pStyle w:val="BodyText"/>
        <w:rPr>
          <w:color w:val="000000" w:themeColor="text1"/>
          <w:shd w:val="clear" w:color="auto" w:fill="FFFFFF"/>
        </w:rPr>
      </w:pPr>
    </w:p>
    <w:p w14:paraId="7C386B04" w14:textId="77777777" w:rsidR="002D3FAC" w:rsidRPr="00924F92" w:rsidRDefault="002D3FAC" w:rsidP="002D3FAC">
      <w:pPr>
        <w:pStyle w:val="BodyText"/>
        <w:rPr>
          <w:color w:val="000000" w:themeColor="text1"/>
          <w:lang w:val="en-GB" w:eastAsia="en-GB"/>
        </w:rPr>
      </w:pPr>
      <w:r w:rsidRPr="00924F92">
        <w:rPr>
          <w:color w:val="000000" w:themeColor="text1"/>
          <w:u w:val="single"/>
          <w:shd w:val="clear" w:color="auto" w:fill="FFFFFF"/>
        </w:rPr>
        <w:t>19/503248/FULL Churchmans Farm Stalisfield Road Ospringe Faversham Kent ME13 0HA.</w:t>
      </w:r>
      <w:r w:rsidRPr="00924F92">
        <w:rPr>
          <w:color w:val="000000" w:themeColor="text1"/>
          <w:shd w:val="clear" w:color="auto" w:fill="FFFFFF"/>
        </w:rPr>
        <w:t xml:space="preserve"> Alterations to internal layout, changes to fenestration and external finishes, for both barns 1 and 2 following Prior Approval Consent applications 18/503555/PNPA and 18/503568/PNPA.  </w:t>
      </w:r>
    </w:p>
    <w:p w14:paraId="1B6E6062" w14:textId="77777777" w:rsidR="002D3FAC" w:rsidRPr="00924F92" w:rsidRDefault="002D3FAC" w:rsidP="002D3FAC">
      <w:pPr>
        <w:pStyle w:val="BodyText"/>
        <w:rPr>
          <w:color w:val="000000" w:themeColor="text1"/>
          <w:lang w:val="en-GB" w:eastAsia="en-GB"/>
        </w:rPr>
      </w:pPr>
    </w:p>
    <w:p w14:paraId="747440AD" w14:textId="77777777" w:rsidR="002D3FAC" w:rsidRPr="00924F92" w:rsidRDefault="002D3FAC" w:rsidP="0062633A">
      <w:pPr>
        <w:pStyle w:val="BodyText"/>
        <w:rPr>
          <w:shd w:val="clear" w:color="auto" w:fill="FFFFFF"/>
        </w:rPr>
      </w:pPr>
      <w:r w:rsidRPr="00924F92">
        <w:rPr>
          <w:u w:val="single"/>
          <w:shd w:val="clear" w:color="auto" w:fill="FFFFFF"/>
        </w:rPr>
        <w:t>19/504178/FULL Ashdown Water Lane Ospringe Faversham Kent ME13 8TT.</w:t>
      </w:r>
      <w:r w:rsidRPr="00924F92">
        <w:rPr>
          <w:shd w:val="clear" w:color="auto" w:fill="FFFFFF"/>
        </w:rPr>
        <w:t xml:space="preserve">  Demolition of existing bungalow and shed. Erection of 4no. terraced dwellings and 1.no detached dwelling with associated parking and gardens.</w:t>
      </w:r>
    </w:p>
    <w:p w14:paraId="2AE22C14" w14:textId="77777777" w:rsidR="00924F92" w:rsidRPr="00924F92" w:rsidRDefault="00924F92" w:rsidP="002D3FAC">
      <w:pPr>
        <w:pStyle w:val="BodyText"/>
        <w:rPr>
          <w:rFonts w:asciiTheme="minorHAnsi" w:hAnsiTheme="minorHAnsi" w:cstheme="minorHAnsi"/>
          <w:color w:val="000000" w:themeColor="text1"/>
        </w:rPr>
      </w:pPr>
    </w:p>
    <w:p w14:paraId="41C1BF3A" w14:textId="77777777" w:rsidR="00924F92" w:rsidRDefault="00924F92" w:rsidP="00924F92">
      <w:pPr>
        <w:pStyle w:val="BodyText"/>
        <w:rPr>
          <w:color w:val="000000" w:themeColor="text1"/>
          <w:shd w:val="clear" w:color="auto" w:fill="FFFFFF"/>
          <w:lang w:val="en-GB"/>
        </w:rPr>
      </w:pPr>
      <w:r w:rsidRPr="00924F92">
        <w:rPr>
          <w:color w:val="000000" w:themeColor="text1"/>
          <w:u w:val="single"/>
          <w:shd w:val="clear" w:color="auto" w:fill="FFFFFF"/>
          <w:lang w:val="en-GB"/>
        </w:rPr>
        <w:t>20/500398/SUB Land At Perry Court London Road Faversham Kent ME13 8YA</w:t>
      </w:r>
      <w:r w:rsidRPr="00924F92">
        <w:rPr>
          <w:color w:val="000000" w:themeColor="text1"/>
          <w:shd w:val="clear" w:color="auto" w:fill="FFFFFF"/>
          <w:lang w:val="en-GB"/>
        </w:rPr>
        <w:t xml:space="preserve"> Submission of details pursuant to condition 14 (Details and cross sections of the amenity bund) in relation to planning permission  15/504264/OUT. </w:t>
      </w:r>
    </w:p>
    <w:p w14:paraId="40D1E43E" w14:textId="77777777" w:rsidR="00682554" w:rsidRDefault="00682554" w:rsidP="00924F92">
      <w:pPr>
        <w:pStyle w:val="BodyText"/>
        <w:rPr>
          <w:color w:val="000000" w:themeColor="text1"/>
          <w:shd w:val="clear" w:color="auto" w:fill="FFFFFF"/>
          <w:lang w:val="en-GB"/>
        </w:rPr>
      </w:pPr>
    </w:p>
    <w:p w14:paraId="4F2E0600" w14:textId="5DFD70C4" w:rsidR="00682554" w:rsidRPr="00682554" w:rsidRDefault="00682554" w:rsidP="00682554">
      <w:pPr>
        <w:pStyle w:val="BodyText"/>
        <w:rPr>
          <w:rFonts w:asciiTheme="minorHAnsi" w:hAnsiTheme="minorHAnsi" w:cstheme="minorHAnsi"/>
          <w:b/>
          <w:bCs/>
          <w:color w:val="000000" w:themeColor="text1"/>
        </w:rPr>
      </w:pPr>
      <w:r w:rsidRPr="00682554">
        <w:rPr>
          <w:color w:val="000000" w:themeColor="text1"/>
          <w:u w:val="single"/>
          <w:shd w:val="clear" w:color="auto" w:fill="FFFFFF"/>
          <w:lang w:val="en-GB"/>
        </w:rPr>
        <w:t>20/500397/SUB</w:t>
      </w:r>
      <w:r w:rsidR="00524F41">
        <w:rPr>
          <w:color w:val="000000" w:themeColor="text1"/>
          <w:u w:val="single"/>
          <w:shd w:val="clear" w:color="auto" w:fill="FFFFFF"/>
          <w:lang w:val="en-GB"/>
        </w:rPr>
        <w:t xml:space="preserve"> </w:t>
      </w:r>
      <w:r w:rsidRPr="00682554">
        <w:rPr>
          <w:color w:val="000000" w:themeColor="text1"/>
          <w:u w:val="single"/>
          <w:shd w:val="clear" w:color="auto" w:fill="FFFFFF"/>
          <w:lang w:val="en-GB"/>
        </w:rPr>
        <w:t xml:space="preserve"> Land At Perry Court London Road Faversham Kent ME13 8YA.</w:t>
      </w:r>
      <w:r w:rsidRPr="00682554">
        <w:rPr>
          <w:color w:val="000000" w:themeColor="text1"/>
          <w:shd w:val="clear" w:color="auto" w:fill="FFFFFF"/>
          <w:lang w:val="en-GB"/>
        </w:rPr>
        <w:t xml:space="preserve">  Submission of details pursuant to condition 2 (Details of car parking for the sports pitch, including the siting, number of spaces type of surface treatment, and measures to deter use other than in connection with the sports pitch) in relation to planning permission 17/506603/REM. </w:t>
      </w:r>
      <w:r w:rsidRPr="00682554">
        <w:rPr>
          <w:rFonts w:asciiTheme="minorHAnsi" w:eastAsia="Times New Roman" w:hAnsiTheme="minorHAnsi" w:cstheme="minorHAnsi"/>
          <w:color w:val="000000" w:themeColor="text1"/>
          <w:lang w:val="en-GB" w:eastAsia="en-GB"/>
        </w:rPr>
        <w:t> </w:t>
      </w:r>
      <w:r>
        <w:rPr>
          <w:rFonts w:asciiTheme="minorHAnsi" w:eastAsia="Times New Roman" w:hAnsiTheme="minorHAnsi" w:cstheme="minorHAnsi"/>
          <w:color w:val="000000" w:themeColor="text1"/>
          <w:lang w:val="en-GB" w:eastAsia="en-GB"/>
        </w:rPr>
        <w:t xml:space="preserve">The planning officer had stated in an email to the Chairman that the Sports pitch and associated car park were in the Master plan and were covered by S106 agreement which includes Swale BC being given first refusal on taking on the amenity, before it is offered to a Management Company.  </w:t>
      </w:r>
      <w:r w:rsidRPr="00682554">
        <w:rPr>
          <w:rFonts w:asciiTheme="minorHAnsi" w:eastAsia="Times New Roman" w:hAnsiTheme="minorHAnsi" w:cstheme="minorHAnsi"/>
          <w:b/>
          <w:bCs/>
          <w:color w:val="000000" w:themeColor="text1"/>
          <w:lang w:val="en-GB" w:eastAsia="en-GB"/>
        </w:rPr>
        <w:t>Action: The Chairman to forward the email to all councillors.</w:t>
      </w:r>
    </w:p>
    <w:p w14:paraId="33A901EC" w14:textId="77777777" w:rsidR="00682554" w:rsidRPr="00B737C0" w:rsidRDefault="00682554" w:rsidP="00682554">
      <w:pPr>
        <w:pStyle w:val="BodyText"/>
        <w:rPr>
          <w:b/>
          <w:bCs/>
          <w:color w:val="FF0000"/>
          <w:lang w:val="en-GB" w:eastAsia="en-GB"/>
        </w:rPr>
      </w:pPr>
    </w:p>
    <w:p w14:paraId="75BB7EFE" w14:textId="77777777" w:rsidR="002D3FAC" w:rsidRPr="00924F92" w:rsidRDefault="00617498" w:rsidP="00682554">
      <w:pPr>
        <w:pStyle w:val="BodyText"/>
        <w:rPr>
          <w:lang w:val="en-GB" w:eastAsia="en-GB"/>
        </w:rPr>
      </w:pPr>
      <w:bookmarkStart w:id="1" w:name="_Hlk14549363"/>
      <w:r w:rsidRPr="00924F92">
        <w:rPr>
          <w:lang w:val="en-GB" w:eastAsia="en-GB"/>
        </w:rPr>
        <w:t>Th</w:t>
      </w:r>
      <w:r w:rsidR="00A1458C" w:rsidRPr="00924F92">
        <w:rPr>
          <w:lang w:val="en-GB" w:eastAsia="en-GB"/>
        </w:rPr>
        <w:t>e</w:t>
      </w:r>
      <w:r w:rsidRPr="00924F92">
        <w:rPr>
          <w:lang w:val="en-GB" w:eastAsia="en-GB"/>
        </w:rPr>
        <w:t xml:space="preserve"> Perry </w:t>
      </w:r>
      <w:r w:rsidR="00A1458C" w:rsidRPr="00924F92">
        <w:rPr>
          <w:lang w:val="en-GB" w:eastAsia="en-GB"/>
        </w:rPr>
        <w:t>C</w:t>
      </w:r>
      <w:r w:rsidRPr="00924F92">
        <w:rPr>
          <w:lang w:val="en-GB" w:eastAsia="en-GB"/>
        </w:rPr>
        <w:t>ourt applications detailed in previous Minutes are still pending.</w:t>
      </w:r>
    </w:p>
    <w:p w14:paraId="3503C252" w14:textId="77777777" w:rsidR="002D3FAC" w:rsidRPr="00B737C0" w:rsidRDefault="002D3FAC" w:rsidP="002D3FAC">
      <w:pPr>
        <w:pStyle w:val="BodyText"/>
        <w:rPr>
          <w:color w:val="FF0000"/>
          <w:lang w:val="en-GB" w:eastAsia="en-GB"/>
        </w:rPr>
      </w:pPr>
    </w:p>
    <w:bookmarkEnd w:id="1"/>
    <w:p w14:paraId="6C429AEE" w14:textId="77777777" w:rsidR="002D3FAC" w:rsidRPr="005D6399" w:rsidRDefault="002D3FAC" w:rsidP="002D3FAC">
      <w:pPr>
        <w:pStyle w:val="BodyText"/>
        <w:rPr>
          <w:b/>
          <w:bCs/>
          <w:color w:val="000000" w:themeColor="text1"/>
          <w:shd w:val="clear" w:color="auto" w:fill="FFFFFF"/>
        </w:rPr>
      </w:pPr>
      <w:r w:rsidRPr="005D6399">
        <w:rPr>
          <w:b/>
          <w:bCs/>
          <w:color w:val="000000" w:themeColor="text1"/>
          <w:shd w:val="clear" w:color="auto" w:fill="FFFFFF"/>
        </w:rPr>
        <w:t xml:space="preserve">SBC Decisions: </w:t>
      </w:r>
    </w:p>
    <w:p w14:paraId="523E7FD1" w14:textId="77777777" w:rsidR="00924F92" w:rsidRPr="00924F92" w:rsidRDefault="00924F92" w:rsidP="00924F92">
      <w:pPr>
        <w:pStyle w:val="BodyText"/>
        <w:rPr>
          <w:color w:val="000000" w:themeColor="text1"/>
        </w:rPr>
      </w:pPr>
      <w:r w:rsidRPr="00924F92">
        <w:rPr>
          <w:color w:val="000000" w:themeColor="text1"/>
          <w:u w:val="single"/>
        </w:rPr>
        <w:t>19/502977/SUB Scotts Oast Hansletts Lane Ospringe ME13 0RW.</w:t>
      </w:r>
      <w:r w:rsidRPr="00924F92">
        <w:rPr>
          <w:color w:val="000000" w:themeColor="text1"/>
        </w:rPr>
        <w:t xml:space="preserve">  Submission of details pursuant to condition 2 (Written specification of the thatching), Condition 3 (details showing a vertical section construction drawing of the eaves), Condition 4 (No hit and miss boarding is to be provided. Omitted from proposal in minor amendment application Ref: 19/502809/NMAMD), Condition 5 ( Details of the construction of the walls, plinth and fixed glazing), Condition 6 (details of the specific glazing system/products to be used for the glazed link), Condition 7 (Sample of weatherboarding (painted black) and photo), for planning permission 18/505500/FULL.</w:t>
      </w:r>
      <w:r>
        <w:rPr>
          <w:color w:val="000000" w:themeColor="text1"/>
        </w:rPr>
        <w:t xml:space="preserve"> </w:t>
      </w:r>
      <w:r w:rsidR="004E490B">
        <w:rPr>
          <w:color w:val="000000" w:themeColor="text1"/>
        </w:rPr>
        <w:t>Approved.</w:t>
      </w:r>
    </w:p>
    <w:p w14:paraId="42BA495F" w14:textId="77777777" w:rsidR="00924F92" w:rsidRDefault="00924F92" w:rsidP="002D3FAC">
      <w:pPr>
        <w:pStyle w:val="BodyText"/>
        <w:rPr>
          <w:b/>
          <w:bCs/>
          <w:color w:val="FF0000"/>
          <w:shd w:val="clear" w:color="auto" w:fill="FFFFFF"/>
        </w:rPr>
      </w:pPr>
    </w:p>
    <w:p w14:paraId="7F9D902F" w14:textId="77777777" w:rsidR="005D6399" w:rsidRPr="005D6399" w:rsidRDefault="005D6399" w:rsidP="005D6399">
      <w:pPr>
        <w:widowControl/>
        <w:autoSpaceDE/>
        <w:autoSpaceDN/>
        <w:spacing w:after="160" w:line="259" w:lineRule="auto"/>
        <w:ind w:left="720"/>
        <w:rPr>
          <w:rFonts w:asciiTheme="minorHAnsi" w:hAnsiTheme="minorHAnsi" w:cstheme="minorHAnsi"/>
          <w:color w:val="000000" w:themeColor="text1"/>
          <w:shd w:val="clear" w:color="auto" w:fill="FFFFFF"/>
        </w:rPr>
      </w:pPr>
      <w:r w:rsidRPr="005D6399">
        <w:rPr>
          <w:rFonts w:asciiTheme="minorHAnsi" w:eastAsiaTheme="minorHAnsi" w:hAnsiTheme="minorHAnsi" w:cstheme="minorHAnsi"/>
          <w:color w:val="000000" w:themeColor="text1"/>
          <w:u w:val="single"/>
          <w:shd w:val="clear" w:color="auto" w:fill="FFFFFF"/>
          <w:lang w:val="en-GB"/>
        </w:rPr>
        <w:t>19/505303/SUB Land At Perry Court London Road Faversham Kent ME13 8YA</w:t>
      </w:r>
      <w:r w:rsidRPr="005D6399">
        <w:rPr>
          <w:rFonts w:asciiTheme="minorHAnsi" w:eastAsiaTheme="minorHAnsi" w:hAnsiTheme="minorHAnsi" w:cstheme="minorHAnsi"/>
          <w:color w:val="000000" w:themeColor="text1"/>
          <w:shd w:val="clear" w:color="auto" w:fill="FFFFFF"/>
          <w:lang w:val="en-GB"/>
        </w:rPr>
        <w:t>. Submission of details pursuant to Condition 7 - Planning Masterplan to demonstrate that the definitive route of the public right of way is maintained together with confirmation that no order to permanently diverting or extinguishing the public right of way is being sought in relation to planning permission 17/506603/REM. Permitted.</w:t>
      </w:r>
    </w:p>
    <w:p w14:paraId="5AB150A3" w14:textId="77777777" w:rsidR="005D6399" w:rsidRPr="005D6399" w:rsidRDefault="005D6399" w:rsidP="005D6399">
      <w:pPr>
        <w:spacing w:before="120" w:after="120"/>
        <w:ind w:left="720"/>
        <w:contextualSpacing/>
        <w:rPr>
          <w:rFonts w:asciiTheme="minorHAnsi" w:hAnsiTheme="minorHAnsi" w:cstheme="minorHAnsi"/>
          <w:b/>
          <w:bCs/>
          <w:color w:val="000000" w:themeColor="text1"/>
          <w:shd w:val="clear" w:color="auto" w:fill="FFFFFF"/>
        </w:rPr>
      </w:pPr>
    </w:p>
    <w:p w14:paraId="5F6F56E7" w14:textId="77777777" w:rsidR="00924F92" w:rsidRPr="00764A91" w:rsidRDefault="005D6399" w:rsidP="00764A91">
      <w:pPr>
        <w:spacing w:before="120" w:after="120"/>
        <w:ind w:left="720"/>
        <w:contextualSpacing/>
        <w:rPr>
          <w:rFonts w:asciiTheme="minorHAnsi" w:hAnsiTheme="minorHAnsi" w:cstheme="minorHAnsi"/>
          <w:b/>
          <w:bCs/>
          <w:color w:val="000000" w:themeColor="text1"/>
          <w:shd w:val="clear" w:color="auto" w:fill="FFFFFF"/>
        </w:rPr>
      </w:pPr>
      <w:r w:rsidRPr="005D6399">
        <w:rPr>
          <w:rFonts w:asciiTheme="minorHAnsi" w:eastAsiaTheme="minorHAnsi" w:hAnsiTheme="minorHAnsi" w:cstheme="minorHAnsi"/>
          <w:color w:val="000000" w:themeColor="text1"/>
          <w:u w:val="single"/>
          <w:shd w:val="clear" w:color="auto" w:fill="FFFFFF"/>
          <w:lang w:val="en-GB"/>
        </w:rPr>
        <w:t>19/505206/SUB Land At Perry Court London Road Faversham Kent ME13 8YA</w:t>
      </w:r>
      <w:r w:rsidRPr="005D6399">
        <w:rPr>
          <w:rFonts w:asciiTheme="minorHAnsi" w:eastAsiaTheme="minorHAnsi" w:hAnsiTheme="minorHAnsi" w:cstheme="minorHAnsi"/>
          <w:color w:val="000000" w:themeColor="text1"/>
          <w:shd w:val="clear" w:color="auto" w:fill="FFFFFF"/>
          <w:lang w:val="en-GB"/>
        </w:rPr>
        <w:t xml:space="preserve">. Submission of Details to Discharge Condition 9 (Emergency Vehicular Access) and Condition 38 (Upgrade to Existing Footpath) </w:t>
      </w:r>
      <w:r w:rsidRPr="005D6399">
        <w:rPr>
          <w:rFonts w:asciiTheme="minorHAnsi" w:eastAsiaTheme="minorHAnsi" w:hAnsiTheme="minorHAnsi" w:cstheme="minorHAnsi"/>
          <w:color w:val="000000" w:themeColor="text1"/>
          <w:shd w:val="clear" w:color="auto" w:fill="FFFFFF"/>
          <w:lang w:val="en-GB"/>
        </w:rPr>
        <w:lastRenderedPageBreak/>
        <w:t>Subject to 15/504264/OUT Permitted.</w:t>
      </w:r>
    </w:p>
    <w:p w14:paraId="4D65C604" w14:textId="77777777" w:rsidR="00975BED" w:rsidRPr="002379FF" w:rsidRDefault="009A2724" w:rsidP="006833A6">
      <w:pPr>
        <w:pStyle w:val="Heading1"/>
        <w:rPr>
          <w:color w:val="000000" w:themeColor="text1"/>
        </w:rPr>
      </w:pPr>
      <w:r w:rsidRPr="002379FF">
        <w:rPr>
          <w:color w:val="000000" w:themeColor="text1"/>
        </w:rPr>
        <w:t>0</w:t>
      </w:r>
      <w:r w:rsidR="00764A91">
        <w:rPr>
          <w:color w:val="000000" w:themeColor="text1"/>
        </w:rPr>
        <w:t>35</w:t>
      </w:r>
      <w:r w:rsidR="00A1458C" w:rsidRPr="002379FF">
        <w:rPr>
          <w:color w:val="000000" w:themeColor="text1"/>
        </w:rPr>
        <w:t>/20 Finance</w:t>
      </w:r>
    </w:p>
    <w:p w14:paraId="546A6915" w14:textId="77777777" w:rsidR="00BE564C" w:rsidRPr="00BE564C" w:rsidRDefault="00BE564C" w:rsidP="00BE564C">
      <w:pPr>
        <w:pStyle w:val="BodyText"/>
        <w:rPr>
          <w:sz w:val="36"/>
          <w:szCs w:val="36"/>
          <w:lang w:val="en-GB"/>
        </w:rPr>
      </w:pPr>
      <w:r w:rsidRPr="00BE564C">
        <w:rPr>
          <w:lang w:val="en-GB"/>
        </w:rPr>
        <w:t>Payments for Approval: -</w:t>
      </w:r>
    </w:p>
    <w:p w14:paraId="114E3E79" w14:textId="77777777" w:rsidR="00BE564C" w:rsidRPr="00BE564C" w:rsidRDefault="00BE564C" w:rsidP="00BE564C">
      <w:pPr>
        <w:pStyle w:val="BodyText"/>
        <w:rPr>
          <w:lang w:val="en-GB"/>
        </w:rPr>
      </w:pPr>
      <w:r w:rsidRPr="00BE564C">
        <w:rPr>
          <w:lang w:val="en-GB"/>
        </w:rPr>
        <w:t>OPC Current Account</w:t>
      </w:r>
    </w:p>
    <w:p w14:paraId="01BF5465" w14:textId="77777777" w:rsidR="00BE564C" w:rsidRPr="00BE564C" w:rsidRDefault="00BE564C" w:rsidP="00BE564C">
      <w:pPr>
        <w:pStyle w:val="BodyText"/>
        <w:rPr>
          <w:lang w:val="en-GB"/>
        </w:rPr>
      </w:pPr>
      <w:bookmarkStart w:id="2" w:name="_Hlk28889886"/>
      <w:r w:rsidRPr="00BE564C">
        <w:rPr>
          <w:lang w:val="en-GB"/>
        </w:rPr>
        <w:t xml:space="preserve">Chq no </w:t>
      </w:r>
      <w:r w:rsidRPr="00BE564C">
        <w:rPr>
          <w:lang w:val="en-GB"/>
        </w:rPr>
        <w:tab/>
        <w:t>1458</w:t>
      </w:r>
      <w:r w:rsidRPr="00BE564C">
        <w:rPr>
          <w:lang w:val="en-GB"/>
        </w:rPr>
        <w:tab/>
        <w:t>To Ospringe Parish Church for room rent March meeting £20.00</w:t>
      </w:r>
      <w:r w:rsidRPr="00BE564C">
        <w:rPr>
          <w:lang w:val="en-GB"/>
        </w:rPr>
        <w:tab/>
      </w:r>
      <w:r w:rsidRPr="00BE564C">
        <w:rPr>
          <w:lang w:val="en-GB"/>
        </w:rPr>
        <w:tab/>
      </w:r>
    </w:p>
    <w:p w14:paraId="24154F28" w14:textId="77777777" w:rsidR="00BE564C" w:rsidRPr="00BE564C" w:rsidRDefault="00BE564C" w:rsidP="00BE564C">
      <w:pPr>
        <w:pStyle w:val="BodyText"/>
        <w:rPr>
          <w:lang w:val="en-GB"/>
        </w:rPr>
      </w:pPr>
      <w:r w:rsidRPr="00BE564C">
        <w:rPr>
          <w:lang w:val="en-GB"/>
        </w:rPr>
        <w:t xml:space="preserve">Chq no </w:t>
      </w:r>
      <w:r w:rsidRPr="00BE564C">
        <w:rPr>
          <w:lang w:val="en-GB"/>
        </w:rPr>
        <w:tab/>
        <w:t>1459</w:t>
      </w:r>
      <w:r w:rsidRPr="00BE564C">
        <w:rPr>
          <w:lang w:val="en-GB"/>
        </w:rPr>
        <w:tab/>
        <w:t xml:space="preserve">To Swale BC for Mowing the Forstal </w:t>
      </w:r>
      <w:r w:rsidRPr="00BE564C">
        <w:rPr>
          <w:lang w:val="en-GB"/>
        </w:rPr>
        <w:tab/>
        <w:t>£209.87 incl VAT</w:t>
      </w:r>
    </w:p>
    <w:p w14:paraId="608A684E" w14:textId="77777777" w:rsidR="00BE564C" w:rsidRPr="00BE564C" w:rsidRDefault="00BE564C" w:rsidP="00BE564C">
      <w:pPr>
        <w:pStyle w:val="BodyText"/>
        <w:rPr>
          <w:lang w:val="en-GB"/>
        </w:rPr>
      </w:pPr>
      <w:r w:rsidRPr="00BE564C">
        <w:rPr>
          <w:lang w:val="en-GB"/>
        </w:rPr>
        <w:t>Chq no</w:t>
      </w:r>
      <w:r w:rsidRPr="00BE564C">
        <w:rPr>
          <w:lang w:val="en-GB"/>
        </w:rPr>
        <w:tab/>
        <w:t>1460</w:t>
      </w:r>
      <w:r w:rsidRPr="00BE564C">
        <w:rPr>
          <w:lang w:val="en-GB"/>
        </w:rPr>
        <w:tab/>
        <w:t xml:space="preserve">To K Lockwood – Clerk’s wages </w:t>
      </w:r>
      <w:r w:rsidRPr="00BE564C">
        <w:rPr>
          <w:lang w:val="en-GB"/>
        </w:rPr>
        <w:tab/>
      </w:r>
      <w:r w:rsidRPr="00BE564C">
        <w:rPr>
          <w:lang w:val="en-GB"/>
        </w:rPr>
        <w:tab/>
        <w:t>£597.60</w:t>
      </w:r>
    </w:p>
    <w:p w14:paraId="38D060B6" w14:textId="77777777" w:rsidR="00BE564C" w:rsidRDefault="00BE564C" w:rsidP="00BE564C">
      <w:pPr>
        <w:pStyle w:val="BodyText"/>
        <w:rPr>
          <w:lang w:val="en-GB"/>
        </w:rPr>
      </w:pPr>
      <w:r w:rsidRPr="00BE564C">
        <w:rPr>
          <w:lang w:val="en-GB"/>
        </w:rPr>
        <w:t xml:space="preserve">Chq no </w:t>
      </w:r>
      <w:r w:rsidRPr="00BE564C">
        <w:rPr>
          <w:lang w:val="en-GB"/>
        </w:rPr>
        <w:tab/>
        <w:t>1461</w:t>
      </w:r>
      <w:r w:rsidRPr="00BE564C">
        <w:rPr>
          <w:lang w:val="en-GB"/>
        </w:rPr>
        <w:tab/>
        <w:t xml:space="preserve">To K Lockwood Postage and stationery </w:t>
      </w:r>
      <w:r w:rsidRPr="00BE564C">
        <w:rPr>
          <w:lang w:val="en-GB"/>
        </w:rPr>
        <w:tab/>
        <w:t>£24.24</w:t>
      </w:r>
      <w:r w:rsidRPr="00BE564C">
        <w:rPr>
          <w:lang w:val="en-GB"/>
        </w:rPr>
        <w:tab/>
      </w:r>
    </w:p>
    <w:bookmarkEnd w:id="2"/>
    <w:p w14:paraId="2D1B00EF" w14:textId="77777777" w:rsidR="00BE564C" w:rsidRDefault="00BE564C" w:rsidP="00BE564C">
      <w:pPr>
        <w:pStyle w:val="BodyText"/>
        <w:rPr>
          <w:lang w:val="en-GB"/>
        </w:rPr>
      </w:pPr>
      <w:r w:rsidRPr="00BE564C">
        <w:rPr>
          <w:lang w:val="en-GB"/>
        </w:rPr>
        <w:t>Late payments: -</w:t>
      </w:r>
    </w:p>
    <w:p w14:paraId="7FFF89FE" w14:textId="77777777" w:rsidR="00A80779" w:rsidRPr="00BE564C" w:rsidRDefault="00A80779" w:rsidP="00A80779">
      <w:pPr>
        <w:pStyle w:val="BodyText"/>
        <w:rPr>
          <w:lang w:val="en-GB"/>
        </w:rPr>
      </w:pPr>
      <w:r>
        <w:rPr>
          <w:lang w:val="en-GB"/>
        </w:rPr>
        <w:t xml:space="preserve">Chq no </w:t>
      </w:r>
      <w:r>
        <w:rPr>
          <w:lang w:val="en-GB"/>
        </w:rPr>
        <w:tab/>
        <w:t>1462</w:t>
      </w:r>
      <w:r>
        <w:rPr>
          <w:lang w:val="en-GB"/>
        </w:rPr>
        <w:tab/>
        <w:t>To Wicksteed Leisure Ltd</w:t>
      </w:r>
      <w:r>
        <w:rPr>
          <w:lang w:val="en-GB"/>
        </w:rPr>
        <w:tab/>
      </w:r>
      <w:r>
        <w:rPr>
          <w:lang w:val="en-GB"/>
        </w:rPr>
        <w:tab/>
        <w:t>£7,540.07</w:t>
      </w:r>
    </w:p>
    <w:p w14:paraId="095DC5D2" w14:textId="77777777" w:rsidR="00BE564C" w:rsidRPr="00BE564C" w:rsidRDefault="00BE564C" w:rsidP="00BE564C">
      <w:pPr>
        <w:pStyle w:val="BodyText"/>
        <w:rPr>
          <w:lang w:val="en-GB"/>
        </w:rPr>
      </w:pPr>
    </w:p>
    <w:p w14:paraId="6D7AB62B" w14:textId="77777777" w:rsidR="00BE564C" w:rsidRDefault="00BE564C" w:rsidP="00BE564C">
      <w:pPr>
        <w:pStyle w:val="BodyText"/>
        <w:rPr>
          <w:lang w:val="en-GB"/>
        </w:rPr>
      </w:pPr>
      <w:r w:rsidRPr="00BE564C">
        <w:rPr>
          <w:lang w:val="en-GB"/>
        </w:rPr>
        <w:t>Receipts: - OPC ha</w:t>
      </w:r>
      <w:r w:rsidR="00DA2063">
        <w:rPr>
          <w:lang w:val="en-GB"/>
        </w:rPr>
        <w:t>ve received a cheque for £1,000 being</w:t>
      </w:r>
      <w:r w:rsidRPr="00BE564C">
        <w:rPr>
          <w:lang w:val="en-GB"/>
        </w:rPr>
        <w:t xml:space="preserve"> a grant from Ben</w:t>
      </w:r>
      <w:r w:rsidR="00DA2063">
        <w:rPr>
          <w:lang w:val="en-GB"/>
        </w:rPr>
        <w:t>sted’s Charity to be used</w:t>
      </w:r>
      <w:r w:rsidRPr="00BE564C">
        <w:rPr>
          <w:lang w:val="en-GB"/>
        </w:rPr>
        <w:t xml:space="preserve"> towards </w:t>
      </w:r>
      <w:r w:rsidR="00DA2063">
        <w:rPr>
          <w:lang w:val="en-GB"/>
        </w:rPr>
        <w:t xml:space="preserve">the cost of </w:t>
      </w:r>
      <w:r w:rsidRPr="00BE564C">
        <w:rPr>
          <w:lang w:val="en-GB"/>
        </w:rPr>
        <w:t>a new climbing frame for the playground</w:t>
      </w:r>
      <w:r w:rsidR="00DA2063">
        <w:rPr>
          <w:lang w:val="en-GB"/>
        </w:rPr>
        <w:t>. The cheque has</w:t>
      </w:r>
      <w:r>
        <w:rPr>
          <w:lang w:val="en-GB"/>
        </w:rPr>
        <w:t xml:space="preserve"> been banked.</w:t>
      </w:r>
    </w:p>
    <w:p w14:paraId="17AB8842" w14:textId="77777777" w:rsidR="00BE564C" w:rsidRDefault="00BE564C" w:rsidP="00BE564C">
      <w:pPr>
        <w:pStyle w:val="BodyText"/>
        <w:rPr>
          <w:lang w:val="en-GB"/>
        </w:rPr>
      </w:pPr>
    </w:p>
    <w:p w14:paraId="2A97108A" w14:textId="77777777" w:rsidR="00BE564C" w:rsidRDefault="00BE564C" w:rsidP="00BE564C">
      <w:pPr>
        <w:pStyle w:val="BodyText"/>
        <w:rPr>
          <w:lang w:val="en-GB"/>
        </w:rPr>
      </w:pPr>
      <w:r>
        <w:rPr>
          <w:lang w:val="en-GB"/>
        </w:rPr>
        <w:t>The Clerk reported that the parish council would be receiving the full lighting grant</w:t>
      </w:r>
      <w:r w:rsidR="00804E38">
        <w:rPr>
          <w:lang w:val="en-GB"/>
        </w:rPr>
        <w:t xml:space="preserve"> of £1,430.00</w:t>
      </w:r>
      <w:r>
        <w:rPr>
          <w:lang w:val="en-GB"/>
        </w:rPr>
        <w:t xml:space="preserve"> from Swale BC for the forthcoming year.</w:t>
      </w:r>
    </w:p>
    <w:p w14:paraId="00623955" w14:textId="77777777" w:rsidR="00BE564C" w:rsidRPr="00BE564C" w:rsidRDefault="00BE564C" w:rsidP="00BE564C">
      <w:pPr>
        <w:pStyle w:val="BodyText"/>
        <w:rPr>
          <w:lang w:val="en-GB"/>
        </w:rPr>
      </w:pPr>
    </w:p>
    <w:p w14:paraId="533E1206" w14:textId="77777777" w:rsidR="00BE564C" w:rsidRPr="00BE564C" w:rsidRDefault="00BE564C" w:rsidP="00BE564C">
      <w:pPr>
        <w:pStyle w:val="BodyText"/>
        <w:rPr>
          <w:lang w:val="en-GB"/>
        </w:rPr>
      </w:pPr>
      <w:r w:rsidRPr="00BE564C">
        <w:rPr>
          <w:lang w:val="en-GB"/>
        </w:rPr>
        <w:t>Allotment Account</w:t>
      </w:r>
    </w:p>
    <w:p w14:paraId="0F46471A" w14:textId="77777777" w:rsidR="00BE564C" w:rsidRPr="00BE564C" w:rsidRDefault="00BE564C" w:rsidP="00BE564C">
      <w:pPr>
        <w:pStyle w:val="BodyText"/>
        <w:rPr>
          <w:lang w:val="en-GB"/>
        </w:rPr>
      </w:pPr>
      <w:r w:rsidRPr="00BE564C">
        <w:rPr>
          <w:lang w:val="en-GB"/>
        </w:rPr>
        <w:t>Payments for Approval: - None</w:t>
      </w:r>
    </w:p>
    <w:p w14:paraId="162266EC" w14:textId="77777777" w:rsidR="00BE564C" w:rsidRPr="00BE564C" w:rsidRDefault="00BE564C" w:rsidP="00BE564C">
      <w:pPr>
        <w:pStyle w:val="BodyText"/>
        <w:rPr>
          <w:lang w:val="en-GB"/>
        </w:rPr>
      </w:pPr>
      <w:r w:rsidRPr="00BE564C">
        <w:rPr>
          <w:lang w:val="en-GB"/>
        </w:rPr>
        <w:t>EDF bills:- nothing to report.</w:t>
      </w:r>
    </w:p>
    <w:p w14:paraId="40D3213C" w14:textId="77777777" w:rsidR="007B7C8E" w:rsidRPr="00BE564C" w:rsidRDefault="007B7C8E" w:rsidP="00BE564C">
      <w:pPr>
        <w:pStyle w:val="BodyText"/>
      </w:pPr>
    </w:p>
    <w:p w14:paraId="7EAEC8CB" w14:textId="77777777" w:rsidR="007B7C8E" w:rsidRDefault="007B7C8E" w:rsidP="007B7C8E">
      <w:pPr>
        <w:pStyle w:val="Heading1"/>
        <w:rPr>
          <w:lang w:val="en-GB"/>
        </w:rPr>
      </w:pPr>
      <w:r>
        <w:rPr>
          <w:lang w:val="en-GB"/>
        </w:rPr>
        <w:t>0</w:t>
      </w:r>
      <w:r w:rsidR="00764A91">
        <w:rPr>
          <w:lang w:val="en-GB"/>
        </w:rPr>
        <w:t>36</w:t>
      </w:r>
      <w:r>
        <w:rPr>
          <w:lang w:val="en-GB"/>
        </w:rPr>
        <w:t>/20 Maison Dieu</w:t>
      </w:r>
    </w:p>
    <w:p w14:paraId="125A1753" w14:textId="77777777" w:rsidR="007B7C8E" w:rsidRPr="00A80779" w:rsidRDefault="007B7C8E" w:rsidP="00A80779">
      <w:pPr>
        <w:pStyle w:val="BodyText"/>
        <w:rPr>
          <w:b/>
          <w:bCs/>
          <w:lang w:val="en-GB"/>
        </w:rPr>
      </w:pPr>
      <w:r>
        <w:rPr>
          <w:lang w:val="en-GB"/>
        </w:rPr>
        <w:t xml:space="preserve">Rev Penny Fenton had contacted the parish council to ask </w:t>
      </w:r>
      <w:r w:rsidR="006330A6">
        <w:rPr>
          <w:lang w:val="en-GB"/>
        </w:rPr>
        <w:t xml:space="preserve">whether the pc wanted to continue to nominate a trustee which has historically been the case. </w:t>
      </w:r>
      <w:r>
        <w:rPr>
          <w:lang w:val="en-GB"/>
        </w:rPr>
        <w:t>The Charity</w:t>
      </w:r>
      <w:r w:rsidR="006330A6">
        <w:rPr>
          <w:lang w:val="en-GB"/>
        </w:rPr>
        <w:t xml:space="preserve"> is in the process of becoming a CIO. </w:t>
      </w:r>
      <w:r w:rsidR="006330A6" w:rsidRPr="006330A6">
        <w:rPr>
          <w:b/>
          <w:bCs/>
          <w:lang w:val="en-GB"/>
        </w:rPr>
        <w:t>Action: The Chairman to contact Penny Fenton</w:t>
      </w:r>
      <w:r w:rsidR="00DA2063">
        <w:rPr>
          <w:b/>
          <w:bCs/>
          <w:lang w:val="en-GB"/>
        </w:rPr>
        <w:t xml:space="preserve"> to confirm that the parish council does wish to continue to nominate a trustee.</w:t>
      </w:r>
    </w:p>
    <w:p w14:paraId="253D7D22" w14:textId="77777777" w:rsidR="00A91FE3" w:rsidRPr="006330A6" w:rsidRDefault="00764A91" w:rsidP="006833A6">
      <w:pPr>
        <w:pStyle w:val="Heading1"/>
        <w:rPr>
          <w:color w:val="000000" w:themeColor="text1"/>
        </w:rPr>
      </w:pPr>
      <w:r>
        <w:rPr>
          <w:color w:val="000000" w:themeColor="text1"/>
        </w:rPr>
        <w:t>037</w:t>
      </w:r>
      <w:r w:rsidR="00361FF0" w:rsidRPr="006330A6">
        <w:rPr>
          <w:color w:val="000000" w:themeColor="text1"/>
        </w:rPr>
        <w:t>/</w:t>
      </w:r>
      <w:r w:rsidR="0036343C" w:rsidRPr="006330A6">
        <w:rPr>
          <w:color w:val="000000" w:themeColor="text1"/>
        </w:rPr>
        <w:t>20</w:t>
      </w:r>
      <w:r w:rsidR="00361FF0" w:rsidRPr="006330A6">
        <w:rPr>
          <w:color w:val="000000" w:themeColor="text1"/>
        </w:rPr>
        <w:t xml:space="preserve"> Correspondence</w:t>
      </w:r>
    </w:p>
    <w:p w14:paraId="42F63ABF" w14:textId="77777777" w:rsidR="005C0534" w:rsidRPr="006330A6" w:rsidRDefault="001A6BF8" w:rsidP="00BE3BDC">
      <w:pPr>
        <w:pStyle w:val="BodyText"/>
        <w:rPr>
          <w:color w:val="000000" w:themeColor="text1"/>
        </w:rPr>
      </w:pPr>
      <w:r w:rsidRPr="006330A6">
        <w:rPr>
          <w:color w:val="000000" w:themeColor="text1"/>
        </w:rPr>
        <w:t>A list of email correspondence had been circulated before the meeting</w:t>
      </w:r>
      <w:r w:rsidR="00627B7E" w:rsidRPr="006330A6">
        <w:rPr>
          <w:color w:val="000000" w:themeColor="text1"/>
        </w:rPr>
        <w:t xml:space="preserve"> by the Clerk.</w:t>
      </w:r>
      <w:r w:rsidR="006801E4" w:rsidRPr="006330A6">
        <w:rPr>
          <w:color w:val="000000" w:themeColor="text1"/>
        </w:rPr>
        <w:t xml:space="preserve">  </w:t>
      </w:r>
    </w:p>
    <w:p w14:paraId="7B389078" w14:textId="77777777" w:rsidR="00585D15" w:rsidRDefault="00764A91" w:rsidP="00585D15">
      <w:pPr>
        <w:pStyle w:val="Heading1"/>
        <w:rPr>
          <w:b w:val="0"/>
          <w:bCs w:val="0"/>
          <w:color w:val="000000" w:themeColor="text1"/>
        </w:rPr>
      </w:pPr>
      <w:r>
        <w:rPr>
          <w:rStyle w:val="Heading1Char"/>
          <w:b/>
          <w:bCs/>
          <w:color w:val="000000" w:themeColor="text1"/>
        </w:rPr>
        <w:t>038</w:t>
      </w:r>
      <w:r w:rsidR="000517CB" w:rsidRPr="006330A6">
        <w:rPr>
          <w:rStyle w:val="Heading1Char"/>
          <w:b/>
          <w:bCs/>
          <w:color w:val="000000" w:themeColor="text1"/>
        </w:rPr>
        <w:t>/</w:t>
      </w:r>
      <w:r w:rsidR="0036343C" w:rsidRPr="006330A6">
        <w:rPr>
          <w:rStyle w:val="Heading1Char"/>
          <w:b/>
          <w:bCs/>
          <w:color w:val="000000" w:themeColor="text1"/>
        </w:rPr>
        <w:t>20</w:t>
      </w:r>
      <w:r w:rsidR="00361FF0" w:rsidRPr="006330A6">
        <w:rPr>
          <w:rStyle w:val="Heading1Char"/>
          <w:b/>
          <w:bCs/>
          <w:color w:val="000000" w:themeColor="text1"/>
        </w:rPr>
        <w:t xml:space="preserve"> Members’ reports</w:t>
      </w:r>
      <w:r w:rsidR="00F3788B" w:rsidRPr="006330A6">
        <w:rPr>
          <w:b w:val="0"/>
          <w:bCs w:val="0"/>
          <w:color w:val="000000" w:themeColor="text1"/>
        </w:rPr>
        <w:t xml:space="preserve"> – </w:t>
      </w:r>
      <w:r w:rsidR="000517CB" w:rsidRPr="006330A6">
        <w:rPr>
          <w:b w:val="0"/>
          <w:bCs w:val="0"/>
          <w:color w:val="000000" w:themeColor="text1"/>
        </w:rPr>
        <w:t>There were none</w:t>
      </w:r>
    </w:p>
    <w:p w14:paraId="440B38B0" w14:textId="77777777" w:rsidR="00764A91" w:rsidRPr="006330A6" w:rsidRDefault="00764A91" w:rsidP="00585D15">
      <w:pPr>
        <w:pStyle w:val="Heading1"/>
        <w:rPr>
          <w:b w:val="0"/>
          <w:bCs w:val="0"/>
          <w:color w:val="000000" w:themeColor="text1"/>
        </w:rPr>
      </w:pPr>
    </w:p>
    <w:p w14:paraId="7D8AA3C2" w14:textId="77777777" w:rsidR="00361FF0" w:rsidRPr="006330A6" w:rsidRDefault="00764A91" w:rsidP="007A2D93">
      <w:pPr>
        <w:pStyle w:val="Heading1"/>
        <w:rPr>
          <w:b w:val="0"/>
          <w:bCs w:val="0"/>
          <w:color w:val="000000" w:themeColor="text1"/>
        </w:rPr>
      </w:pPr>
      <w:r>
        <w:rPr>
          <w:color w:val="000000" w:themeColor="text1"/>
        </w:rPr>
        <w:t>039</w:t>
      </w:r>
      <w:r w:rsidR="00DE39E7" w:rsidRPr="006330A6">
        <w:rPr>
          <w:color w:val="000000" w:themeColor="text1"/>
        </w:rPr>
        <w:t>/</w:t>
      </w:r>
      <w:r w:rsidR="0036343C" w:rsidRPr="006330A6">
        <w:rPr>
          <w:color w:val="000000" w:themeColor="text1"/>
        </w:rPr>
        <w:t>20</w:t>
      </w:r>
      <w:r w:rsidR="00361FF0" w:rsidRPr="006330A6">
        <w:rPr>
          <w:color w:val="000000" w:themeColor="text1"/>
        </w:rPr>
        <w:t xml:space="preserve"> Any other business</w:t>
      </w:r>
      <w:r w:rsidR="00C447AA" w:rsidRPr="006330A6">
        <w:rPr>
          <w:b w:val="0"/>
          <w:bCs w:val="0"/>
          <w:color w:val="000000" w:themeColor="text1"/>
        </w:rPr>
        <w:t xml:space="preserve"> </w:t>
      </w:r>
    </w:p>
    <w:p w14:paraId="4AB931ED" w14:textId="77777777" w:rsidR="006330A6" w:rsidRPr="006330A6" w:rsidRDefault="006330A6" w:rsidP="00764A91">
      <w:pPr>
        <w:pStyle w:val="BodyText"/>
      </w:pPr>
      <w:r w:rsidRPr="006330A6">
        <w:t>The Litterpick date had been changed to 21</w:t>
      </w:r>
      <w:r w:rsidRPr="006330A6">
        <w:rPr>
          <w:vertAlign w:val="superscript"/>
        </w:rPr>
        <w:t>st</w:t>
      </w:r>
      <w:r w:rsidRPr="006330A6">
        <w:t xml:space="preserve"> March. The Chairman will send the Risk Assessment</w:t>
      </w:r>
      <w:r w:rsidR="00DA2063">
        <w:t xml:space="preserve"> to Swale BC as requested</w:t>
      </w:r>
      <w:r w:rsidRPr="006330A6">
        <w:t xml:space="preserve">.  Cllr B Flynn to put a note </w:t>
      </w:r>
      <w:r w:rsidR="00DA2063">
        <w:t xml:space="preserve">about the Litterpick </w:t>
      </w:r>
      <w:r w:rsidRPr="006330A6">
        <w:t>on the website.</w:t>
      </w:r>
    </w:p>
    <w:p w14:paraId="3DBD3308" w14:textId="77777777" w:rsidR="005D0952" w:rsidRPr="006330A6" w:rsidRDefault="006330A6" w:rsidP="00764A91">
      <w:pPr>
        <w:pStyle w:val="BodyText"/>
      </w:pPr>
      <w:r>
        <w:t>The council noted 8</w:t>
      </w:r>
      <w:r w:rsidRPr="006330A6">
        <w:rPr>
          <w:vertAlign w:val="superscript"/>
        </w:rPr>
        <w:t>th</w:t>
      </w:r>
      <w:r>
        <w:t xml:space="preserve"> March Swale KALC meeting.</w:t>
      </w:r>
    </w:p>
    <w:p w14:paraId="1E5B7CE5" w14:textId="77777777" w:rsidR="004F0995" w:rsidRPr="006330A6" w:rsidRDefault="004F0995" w:rsidP="00764A91">
      <w:pPr>
        <w:pStyle w:val="BodyText"/>
      </w:pPr>
      <w:r w:rsidRPr="006330A6">
        <w:t>The meeting ended at</w:t>
      </w:r>
      <w:r w:rsidR="003828A9" w:rsidRPr="006330A6">
        <w:t xml:space="preserve"> </w:t>
      </w:r>
      <w:r w:rsidR="006330A6">
        <w:t>9.03</w:t>
      </w:r>
      <w:r w:rsidRPr="006330A6">
        <w:t>pm.  Next meeting:</w:t>
      </w:r>
      <w:r w:rsidR="00BE3BDC" w:rsidRPr="006330A6">
        <w:t xml:space="preserve"> </w:t>
      </w:r>
      <w:r w:rsidR="006330A6">
        <w:t>1</w:t>
      </w:r>
      <w:r w:rsidR="006330A6" w:rsidRPr="006330A6">
        <w:rPr>
          <w:vertAlign w:val="superscript"/>
        </w:rPr>
        <w:t>st</w:t>
      </w:r>
      <w:r w:rsidR="006330A6">
        <w:t xml:space="preserve"> April</w:t>
      </w:r>
      <w:r w:rsidR="00C73C1C" w:rsidRPr="006330A6">
        <w:t xml:space="preserve"> </w:t>
      </w:r>
      <w:r w:rsidRPr="006330A6">
        <w:t>20</w:t>
      </w:r>
      <w:r w:rsidR="00F7509C" w:rsidRPr="006330A6">
        <w:t>20</w:t>
      </w:r>
      <w:r w:rsidRPr="006330A6">
        <w:t xml:space="preserve"> </w:t>
      </w:r>
    </w:p>
    <w:p w14:paraId="36D31F81" w14:textId="77777777" w:rsidR="00DD3AB3" w:rsidRPr="006330A6" w:rsidRDefault="00DD3AB3" w:rsidP="004F0995">
      <w:pPr>
        <w:pStyle w:val="BodyText"/>
        <w:rPr>
          <w:color w:val="000000" w:themeColor="text1"/>
        </w:rPr>
      </w:pPr>
    </w:p>
    <w:sectPr w:rsidR="00DD3AB3" w:rsidRPr="006330A6" w:rsidSect="00EF0308">
      <w:footerReference w:type="default" r:id="rId8"/>
      <w:pgSz w:w="11910" w:h="16840"/>
      <w:pgMar w:top="660" w:right="860" w:bottom="440" w:left="98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FA9B" w14:textId="77777777" w:rsidR="002504B6" w:rsidRDefault="002504B6">
      <w:r>
        <w:separator/>
      </w:r>
    </w:p>
  </w:endnote>
  <w:endnote w:type="continuationSeparator" w:id="0">
    <w:p w14:paraId="7E15996C" w14:textId="77777777" w:rsidR="002504B6" w:rsidRDefault="002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A1E2" w14:textId="02258415" w:rsidR="00756B5B" w:rsidRDefault="00CB484E" w:rsidP="00C5696B">
    <w:pPr>
      <w:pStyle w:val="BodyText"/>
      <w:rPr>
        <w:sz w:val="20"/>
      </w:rPr>
    </w:pPr>
    <w:r>
      <w:rPr>
        <w:noProof/>
      </w:rPr>
      <mc:AlternateContent>
        <mc:Choice Requires="wps">
          <w:drawing>
            <wp:inline distT="0" distB="0" distL="0" distR="0" wp14:anchorId="53B70482" wp14:editId="6763FE74">
              <wp:extent cx="121285" cy="167005"/>
              <wp:effectExtent l="3175"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5F4" w14:textId="77777777" w:rsidR="00756B5B" w:rsidRDefault="00A96D11">
                          <w:pPr>
                            <w:spacing w:before="12"/>
                            <w:ind w:left="40"/>
                            <w:rPr>
                              <w:rFonts w:ascii="Arial"/>
                              <w:sz w:val="20"/>
                            </w:rPr>
                          </w:pPr>
                          <w:r>
                            <w:fldChar w:fldCharType="begin"/>
                          </w:r>
                          <w:r w:rsidR="00756B5B">
                            <w:rPr>
                              <w:rFonts w:ascii="Arial"/>
                              <w:w w:val="99"/>
                              <w:sz w:val="20"/>
                            </w:rPr>
                            <w:instrText xml:space="preserve"> PAGE </w:instrText>
                          </w:r>
                          <w:r>
                            <w:fldChar w:fldCharType="separate"/>
                          </w:r>
                          <w:r w:rsidR="00DA2063">
                            <w:rPr>
                              <w:rFonts w:ascii="Arial"/>
                              <w:noProof/>
                              <w:w w:val="99"/>
                              <w:sz w:val="20"/>
                            </w:rPr>
                            <w:t>1</w:t>
                          </w:r>
                          <w:r>
                            <w:fldChar w:fldCharType="end"/>
                          </w:r>
                        </w:p>
                      </w:txbxContent>
                    </wps:txbx>
                    <wps:bodyPr rot="0" vert="horz" wrap="square" lIns="0" tIns="0" rIns="0" bIns="0" anchor="t" anchorCtr="0" upright="1">
                      <a:noAutofit/>
                    </wps:bodyPr>
                  </wps:wsp>
                </a:graphicData>
              </a:graphic>
            </wp:inline>
          </w:drawing>
        </mc:Choice>
        <mc:Fallback>
          <w:pict>
            <v:shapetype w14:anchorId="53B70482" id="_x0000_t202" coordsize="21600,21600" o:spt="202" path="m,l,21600r21600,l21600,xe">
              <v:stroke joinstyle="miter"/>
              <v:path gradientshapeok="t" o:connecttype="rect"/>
            </v:shapetype>
            <v:shape id="Text Box 1" o:spid="_x0000_s1026" type="#_x0000_t202" style="width:9.5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" filled="f" stroked="f">
              <v:textbox inset="0,0,0,0">
                <w:txbxContent>
                  <w:p w14:paraId="16CD65F4" w14:textId="77777777" w:rsidR="00756B5B" w:rsidRDefault="00A96D11">
                    <w:pPr>
                      <w:spacing w:before="12"/>
                      <w:ind w:left="40"/>
                      <w:rPr>
                        <w:rFonts w:ascii="Arial"/>
                        <w:sz w:val="20"/>
                      </w:rPr>
                    </w:pPr>
                    <w:r>
                      <w:fldChar w:fldCharType="begin"/>
                    </w:r>
                    <w:r w:rsidR="00756B5B">
                      <w:rPr>
                        <w:rFonts w:ascii="Arial"/>
                        <w:w w:val="99"/>
                        <w:sz w:val="20"/>
                      </w:rPr>
                      <w:instrText xml:space="preserve"> PAGE </w:instrText>
                    </w:r>
                    <w:r>
                      <w:fldChar w:fldCharType="separate"/>
                    </w:r>
                    <w:r w:rsidR="00DA2063">
                      <w:rPr>
                        <w:rFonts w:ascii="Arial"/>
                        <w:noProof/>
                        <w:w w:val="99"/>
                        <w:sz w:val="20"/>
                      </w:rP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5B724" w14:textId="77777777" w:rsidR="002504B6" w:rsidRDefault="002504B6">
      <w:r>
        <w:separator/>
      </w:r>
    </w:p>
  </w:footnote>
  <w:footnote w:type="continuationSeparator" w:id="0">
    <w:p w14:paraId="37CCBA6C" w14:textId="77777777" w:rsidR="002504B6" w:rsidRDefault="0025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73A2"/>
    <w:multiLevelType w:val="hybridMultilevel"/>
    <w:tmpl w:val="16B8CF92"/>
    <w:lvl w:ilvl="0" w:tplc="545A96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B75F09"/>
    <w:multiLevelType w:val="hybridMultilevel"/>
    <w:tmpl w:val="30BAD0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6A31201"/>
    <w:multiLevelType w:val="hybridMultilevel"/>
    <w:tmpl w:val="B9EE8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458F8"/>
    <w:multiLevelType w:val="hybridMultilevel"/>
    <w:tmpl w:val="874A885C"/>
    <w:lvl w:ilvl="0" w:tplc="544679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1215D2"/>
    <w:multiLevelType w:val="hybridMultilevel"/>
    <w:tmpl w:val="23D89612"/>
    <w:lvl w:ilvl="0" w:tplc="D2603636">
      <w:start w:val="1"/>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850CA0"/>
    <w:multiLevelType w:val="hybridMultilevel"/>
    <w:tmpl w:val="8EF614AC"/>
    <w:lvl w:ilvl="0" w:tplc="C6D6BCA4">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F0"/>
    <w:rsid w:val="00002A21"/>
    <w:rsid w:val="00003066"/>
    <w:rsid w:val="00003476"/>
    <w:rsid w:val="00003CA3"/>
    <w:rsid w:val="00004B72"/>
    <w:rsid w:val="00004D3F"/>
    <w:rsid w:val="00010832"/>
    <w:rsid w:val="000120A8"/>
    <w:rsid w:val="00013E6A"/>
    <w:rsid w:val="0001404C"/>
    <w:rsid w:val="00014BE4"/>
    <w:rsid w:val="00015D2D"/>
    <w:rsid w:val="0001648D"/>
    <w:rsid w:val="000212DF"/>
    <w:rsid w:val="00021A40"/>
    <w:rsid w:val="000220D0"/>
    <w:rsid w:val="00024D1D"/>
    <w:rsid w:val="000250FE"/>
    <w:rsid w:val="00027354"/>
    <w:rsid w:val="00031AF4"/>
    <w:rsid w:val="00032127"/>
    <w:rsid w:val="0003328F"/>
    <w:rsid w:val="0003459A"/>
    <w:rsid w:val="000364CF"/>
    <w:rsid w:val="000379BF"/>
    <w:rsid w:val="0004085D"/>
    <w:rsid w:val="000418F2"/>
    <w:rsid w:val="00041F8E"/>
    <w:rsid w:val="00043B23"/>
    <w:rsid w:val="00044156"/>
    <w:rsid w:val="00045915"/>
    <w:rsid w:val="000517CB"/>
    <w:rsid w:val="00053BC5"/>
    <w:rsid w:val="00055D2F"/>
    <w:rsid w:val="0005728A"/>
    <w:rsid w:val="00057CBF"/>
    <w:rsid w:val="00060070"/>
    <w:rsid w:val="000653CE"/>
    <w:rsid w:val="00065C97"/>
    <w:rsid w:val="00071100"/>
    <w:rsid w:val="0008055B"/>
    <w:rsid w:val="00081529"/>
    <w:rsid w:val="00084C69"/>
    <w:rsid w:val="00084F2A"/>
    <w:rsid w:val="0008598F"/>
    <w:rsid w:val="00086FFA"/>
    <w:rsid w:val="0009048A"/>
    <w:rsid w:val="00092013"/>
    <w:rsid w:val="00096B0F"/>
    <w:rsid w:val="000A06E8"/>
    <w:rsid w:val="000A12B7"/>
    <w:rsid w:val="000A2391"/>
    <w:rsid w:val="000A3F50"/>
    <w:rsid w:val="000A4723"/>
    <w:rsid w:val="000A50A5"/>
    <w:rsid w:val="000A525F"/>
    <w:rsid w:val="000A7934"/>
    <w:rsid w:val="000A79C5"/>
    <w:rsid w:val="000B191B"/>
    <w:rsid w:val="000B4FA6"/>
    <w:rsid w:val="000B546A"/>
    <w:rsid w:val="000B68C0"/>
    <w:rsid w:val="000B782C"/>
    <w:rsid w:val="000C5419"/>
    <w:rsid w:val="000C637C"/>
    <w:rsid w:val="000D02E4"/>
    <w:rsid w:val="000D5CF2"/>
    <w:rsid w:val="000D715E"/>
    <w:rsid w:val="000E206F"/>
    <w:rsid w:val="000E20B8"/>
    <w:rsid w:val="000E41E0"/>
    <w:rsid w:val="000E53DF"/>
    <w:rsid w:val="000E7480"/>
    <w:rsid w:val="000E78EC"/>
    <w:rsid w:val="000F0BE3"/>
    <w:rsid w:val="000F19E6"/>
    <w:rsid w:val="000F23A4"/>
    <w:rsid w:val="000F356D"/>
    <w:rsid w:val="000F40E8"/>
    <w:rsid w:val="000F75B9"/>
    <w:rsid w:val="000F7D8D"/>
    <w:rsid w:val="00102138"/>
    <w:rsid w:val="00107B37"/>
    <w:rsid w:val="00111C30"/>
    <w:rsid w:val="00111F86"/>
    <w:rsid w:val="00116FF2"/>
    <w:rsid w:val="00122835"/>
    <w:rsid w:val="0012302C"/>
    <w:rsid w:val="001245B2"/>
    <w:rsid w:val="001260F3"/>
    <w:rsid w:val="00126B45"/>
    <w:rsid w:val="00126F44"/>
    <w:rsid w:val="00127901"/>
    <w:rsid w:val="00127E5D"/>
    <w:rsid w:val="0013264F"/>
    <w:rsid w:val="0013570A"/>
    <w:rsid w:val="00135E22"/>
    <w:rsid w:val="00136726"/>
    <w:rsid w:val="00141E1D"/>
    <w:rsid w:val="001422FD"/>
    <w:rsid w:val="001427D2"/>
    <w:rsid w:val="00143447"/>
    <w:rsid w:val="001439F7"/>
    <w:rsid w:val="00143CF3"/>
    <w:rsid w:val="00144AD4"/>
    <w:rsid w:val="00144E36"/>
    <w:rsid w:val="00146470"/>
    <w:rsid w:val="00146EC6"/>
    <w:rsid w:val="00150F10"/>
    <w:rsid w:val="001533A8"/>
    <w:rsid w:val="001535A4"/>
    <w:rsid w:val="00155477"/>
    <w:rsid w:val="00155C09"/>
    <w:rsid w:val="00156A77"/>
    <w:rsid w:val="00161F59"/>
    <w:rsid w:val="00162072"/>
    <w:rsid w:val="00162352"/>
    <w:rsid w:val="001633CA"/>
    <w:rsid w:val="00165609"/>
    <w:rsid w:val="0017090E"/>
    <w:rsid w:val="00174FF2"/>
    <w:rsid w:val="00175923"/>
    <w:rsid w:val="00175D87"/>
    <w:rsid w:val="00176B1D"/>
    <w:rsid w:val="00176F8D"/>
    <w:rsid w:val="00181184"/>
    <w:rsid w:val="0018375F"/>
    <w:rsid w:val="001848CF"/>
    <w:rsid w:val="00184F06"/>
    <w:rsid w:val="00184F52"/>
    <w:rsid w:val="0018522C"/>
    <w:rsid w:val="0018567E"/>
    <w:rsid w:val="00186A99"/>
    <w:rsid w:val="001877AA"/>
    <w:rsid w:val="001879FB"/>
    <w:rsid w:val="001905F4"/>
    <w:rsid w:val="00193421"/>
    <w:rsid w:val="0019664D"/>
    <w:rsid w:val="00197458"/>
    <w:rsid w:val="001A03B2"/>
    <w:rsid w:val="001A067F"/>
    <w:rsid w:val="001A1CF8"/>
    <w:rsid w:val="001A2064"/>
    <w:rsid w:val="001A2CC8"/>
    <w:rsid w:val="001A614C"/>
    <w:rsid w:val="001A6BF8"/>
    <w:rsid w:val="001A7776"/>
    <w:rsid w:val="001B0E48"/>
    <w:rsid w:val="001B160B"/>
    <w:rsid w:val="001B1751"/>
    <w:rsid w:val="001B2F46"/>
    <w:rsid w:val="001B3300"/>
    <w:rsid w:val="001B4457"/>
    <w:rsid w:val="001B476C"/>
    <w:rsid w:val="001B7A61"/>
    <w:rsid w:val="001C233D"/>
    <w:rsid w:val="001C3C89"/>
    <w:rsid w:val="001D0CA5"/>
    <w:rsid w:val="001D17C3"/>
    <w:rsid w:val="001D2771"/>
    <w:rsid w:val="001D2F6C"/>
    <w:rsid w:val="001D4BF2"/>
    <w:rsid w:val="001E25F6"/>
    <w:rsid w:val="001E5912"/>
    <w:rsid w:val="001E6817"/>
    <w:rsid w:val="001F28BF"/>
    <w:rsid w:val="001F34DF"/>
    <w:rsid w:val="001F415A"/>
    <w:rsid w:val="001F67CF"/>
    <w:rsid w:val="001F686A"/>
    <w:rsid w:val="001F7BCD"/>
    <w:rsid w:val="00200717"/>
    <w:rsid w:val="00200832"/>
    <w:rsid w:val="0020255D"/>
    <w:rsid w:val="00202A6E"/>
    <w:rsid w:val="0020324A"/>
    <w:rsid w:val="002035B3"/>
    <w:rsid w:val="0020513A"/>
    <w:rsid w:val="00210A49"/>
    <w:rsid w:val="00210EF6"/>
    <w:rsid w:val="00211A21"/>
    <w:rsid w:val="00213B82"/>
    <w:rsid w:val="002140EB"/>
    <w:rsid w:val="00215547"/>
    <w:rsid w:val="00216C46"/>
    <w:rsid w:val="00217F14"/>
    <w:rsid w:val="00220C6F"/>
    <w:rsid w:val="00222DD3"/>
    <w:rsid w:val="00223F42"/>
    <w:rsid w:val="00224B5D"/>
    <w:rsid w:val="002308C5"/>
    <w:rsid w:val="00233EEA"/>
    <w:rsid w:val="0023451A"/>
    <w:rsid w:val="00234F52"/>
    <w:rsid w:val="002359E2"/>
    <w:rsid w:val="00236BC4"/>
    <w:rsid w:val="002375C8"/>
    <w:rsid w:val="002379FF"/>
    <w:rsid w:val="00237DC2"/>
    <w:rsid w:val="00240B76"/>
    <w:rsid w:val="00243D85"/>
    <w:rsid w:val="002472ED"/>
    <w:rsid w:val="002504B6"/>
    <w:rsid w:val="00253FBB"/>
    <w:rsid w:val="0025407F"/>
    <w:rsid w:val="00255A43"/>
    <w:rsid w:val="00260C46"/>
    <w:rsid w:val="00261347"/>
    <w:rsid w:val="00261CE0"/>
    <w:rsid w:val="00264C43"/>
    <w:rsid w:val="002651D9"/>
    <w:rsid w:val="00266818"/>
    <w:rsid w:val="002677C5"/>
    <w:rsid w:val="00272DE3"/>
    <w:rsid w:val="0027318C"/>
    <w:rsid w:val="00273C42"/>
    <w:rsid w:val="00276B68"/>
    <w:rsid w:val="00281513"/>
    <w:rsid w:val="00283E92"/>
    <w:rsid w:val="00283F6F"/>
    <w:rsid w:val="002868F3"/>
    <w:rsid w:val="00292083"/>
    <w:rsid w:val="00293D58"/>
    <w:rsid w:val="002A2093"/>
    <w:rsid w:val="002A42DD"/>
    <w:rsid w:val="002A5BA9"/>
    <w:rsid w:val="002B06B2"/>
    <w:rsid w:val="002B0918"/>
    <w:rsid w:val="002B4835"/>
    <w:rsid w:val="002C1510"/>
    <w:rsid w:val="002C1E31"/>
    <w:rsid w:val="002C2919"/>
    <w:rsid w:val="002C4874"/>
    <w:rsid w:val="002C5609"/>
    <w:rsid w:val="002C6A94"/>
    <w:rsid w:val="002C6D98"/>
    <w:rsid w:val="002C799D"/>
    <w:rsid w:val="002D1211"/>
    <w:rsid w:val="002D3B97"/>
    <w:rsid w:val="002D3FAC"/>
    <w:rsid w:val="002D630D"/>
    <w:rsid w:val="002D7C88"/>
    <w:rsid w:val="002D7F08"/>
    <w:rsid w:val="002E0FB2"/>
    <w:rsid w:val="002E19A2"/>
    <w:rsid w:val="002E1BE6"/>
    <w:rsid w:val="002E239E"/>
    <w:rsid w:val="002E48E1"/>
    <w:rsid w:val="002E6788"/>
    <w:rsid w:val="002F08A8"/>
    <w:rsid w:val="002F1665"/>
    <w:rsid w:val="002F1937"/>
    <w:rsid w:val="002F19C3"/>
    <w:rsid w:val="002F2F5F"/>
    <w:rsid w:val="002F3474"/>
    <w:rsid w:val="002F3C87"/>
    <w:rsid w:val="002F52BA"/>
    <w:rsid w:val="002F5F3E"/>
    <w:rsid w:val="002F66D3"/>
    <w:rsid w:val="003021C6"/>
    <w:rsid w:val="00302EF0"/>
    <w:rsid w:val="00305475"/>
    <w:rsid w:val="00305FBA"/>
    <w:rsid w:val="003069C8"/>
    <w:rsid w:val="00307C80"/>
    <w:rsid w:val="003107B5"/>
    <w:rsid w:val="00311089"/>
    <w:rsid w:val="003118AC"/>
    <w:rsid w:val="003119FF"/>
    <w:rsid w:val="00312789"/>
    <w:rsid w:val="00313498"/>
    <w:rsid w:val="003142C1"/>
    <w:rsid w:val="00314902"/>
    <w:rsid w:val="0031559E"/>
    <w:rsid w:val="003214F9"/>
    <w:rsid w:val="00322B41"/>
    <w:rsid w:val="003236E0"/>
    <w:rsid w:val="00325F7F"/>
    <w:rsid w:val="00330169"/>
    <w:rsid w:val="00330AC3"/>
    <w:rsid w:val="003318C7"/>
    <w:rsid w:val="00332422"/>
    <w:rsid w:val="00333FC1"/>
    <w:rsid w:val="00335281"/>
    <w:rsid w:val="0033551C"/>
    <w:rsid w:val="00340AF3"/>
    <w:rsid w:val="00342589"/>
    <w:rsid w:val="00342BCB"/>
    <w:rsid w:val="00344085"/>
    <w:rsid w:val="00344BAB"/>
    <w:rsid w:val="00345175"/>
    <w:rsid w:val="00346973"/>
    <w:rsid w:val="00346CB2"/>
    <w:rsid w:val="0034705F"/>
    <w:rsid w:val="00351895"/>
    <w:rsid w:val="003519F6"/>
    <w:rsid w:val="00353D3E"/>
    <w:rsid w:val="00355ACC"/>
    <w:rsid w:val="003563DF"/>
    <w:rsid w:val="00360D19"/>
    <w:rsid w:val="00361F1A"/>
    <w:rsid w:val="00361FF0"/>
    <w:rsid w:val="003631DF"/>
    <w:rsid w:val="0036343C"/>
    <w:rsid w:val="00367C2F"/>
    <w:rsid w:val="0037014F"/>
    <w:rsid w:val="0037033D"/>
    <w:rsid w:val="00372D13"/>
    <w:rsid w:val="00373380"/>
    <w:rsid w:val="003737B0"/>
    <w:rsid w:val="00373B6D"/>
    <w:rsid w:val="00380C8B"/>
    <w:rsid w:val="003821DA"/>
    <w:rsid w:val="003828A9"/>
    <w:rsid w:val="00383BCA"/>
    <w:rsid w:val="00384F28"/>
    <w:rsid w:val="003856B4"/>
    <w:rsid w:val="00385FE9"/>
    <w:rsid w:val="00386DCF"/>
    <w:rsid w:val="00387262"/>
    <w:rsid w:val="003909E8"/>
    <w:rsid w:val="00390E76"/>
    <w:rsid w:val="00392185"/>
    <w:rsid w:val="00392721"/>
    <w:rsid w:val="00392AA8"/>
    <w:rsid w:val="00393390"/>
    <w:rsid w:val="00393C69"/>
    <w:rsid w:val="003944CA"/>
    <w:rsid w:val="003956E9"/>
    <w:rsid w:val="003A1FA4"/>
    <w:rsid w:val="003A4618"/>
    <w:rsid w:val="003B01AE"/>
    <w:rsid w:val="003B0733"/>
    <w:rsid w:val="003B11D8"/>
    <w:rsid w:val="003B2A46"/>
    <w:rsid w:val="003B34E0"/>
    <w:rsid w:val="003B3893"/>
    <w:rsid w:val="003B5E26"/>
    <w:rsid w:val="003B6F96"/>
    <w:rsid w:val="003B7E4F"/>
    <w:rsid w:val="003C1EF6"/>
    <w:rsid w:val="003C316D"/>
    <w:rsid w:val="003C3BF2"/>
    <w:rsid w:val="003C4912"/>
    <w:rsid w:val="003C7238"/>
    <w:rsid w:val="003D4AB1"/>
    <w:rsid w:val="003D688A"/>
    <w:rsid w:val="003E2619"/>
    <w:rsid w:val="003E28D1"/>
    <w:rsid w:val="003E3899"/>
    <w:rsid w:val="003E426A"/>
    <w:rsid w:val="003E49C0"/>
    <w:rsid w:val="003E5486"/>
    <w:rsid w:val="003E56F1"/>
    <w:rsid w:val="003E69CE"/>
    <w:rsid w:val="003E72D4"/>
    <w:rsid w:val="003F05F6"/>
    <w:rsid w:val="003F1408"/>
    <w:rsid w:val="003F1DE2"/>
    <w:rsid w:val="003F2667"/>
    <w:rsid w:val="003F3F80"/>
    <w:rsid w:val="003F48AF"/>
    <w:rsid w:val="003F5AB6"/>
    <w:rsid w:val="00401525"/>
    <w:rsid w:val="0040321D"/>
    <w:rsid w:val="00403731"/>
    <w:rsid w:val="00405552"/>
    <w:rsid w:val="00406D73"/>
    <w:rsid w:val="0040713C"/>
    <w:rsid w:val="00407AC4"/>
    <w:rsid w:val="00411B82"/>
    <w:rsid w:val="0041275F"/>
    <w:rsid w:val="004142E9"/>
    <w:rsid w:val="00414861"/>
    <w:rsid w:val="00414988"/>
    <w:rsid w:val="004168D5"/>
    <w:rsid w:val="00420B75"/>
    <w:rsid w:val="004211DE"/>
    <w:rsid w:val="00421638"/>
    <w:rsid w:val="00422E24"/>
    <w:rsid w:val="00424667"/>
    <w:rsid w:val="00426160"/>
    <w:rsid w:val="00427D8A"/>
    <w:rsid w:val="004314DC"/>
    <w:rsid w:val="004347FD"/>
    <w:rsid w:val="00435C29"/>
    <w:rsid w:val="00436132"/>
    <w:rsid w:val="00436B19"/>
    <w:rsid w:val="00440F5A"/>
    <w:rsid w:val="004437CB"/>
    <w:rsid w:val="00443C7D"/>
    <w:rsid w:val="004447DA"/>
    <w:rsid w:val="00446D90"/>
    <w:rsid w:val="00447250"/>
    <w:rsid w:val="00451E7B"/>
    <w:rsid w:val="0045281D"/>
    <w:rsid w:val="004528D5"/>
    <w:rsid w:val="00452DED"/>
    <w:rsid w:val="00454A63"/>
    <w:rsid w:val="004550F9"/>
    <w:rsid w:val="00456ACB"/>
    <w:rsid w:val="004575B8"/>
    <w:rsid w:val="00457E7C"/>
    <w:rsid w:val="00460D36"/>
    <w:rsid w:val="004629C7"/>
    <w:rsid w:val="0046488A"/>
    <w:rsid w:val="0047074C"/>
    <w:rsid w:val="0047333A"/>
    <w:rsid w:val="00475FC8"/>
    <w:rsid w:val="0048101E"/>
    <w:rsid w:val="00482527"/>
    <w:rsid w:val="00484246"/>
    <w:rsid w:val="004864F2"/>
    <w:rsid w:val="00487095"/>
    <w:rsid w:val="00490EFB"/>
    <w:rsid w:val="00491298"/>
    <w:rsid w:val="004919A3"/>
    <w:rsid w:val="00492228"/>
    <w:rsid w:val="0049363C"/>
    <w:rsid w:val="00494AAB"/>
    <w:rsid w:val="00495490"/>
    <w:rsid w:val="004963A9"/>
    <w:rsid w:val="00496C77"/>
    <w:rsid w:val="00496D54"/>
    <w:rsid w:val="00497D6B"/>
    <w:rsid w:val="004A0106"/>
    <w:rsid w:val="004A07A0"/>
    <w:rsid w:val="004A0FE4"/>
    <w:rsid w:val="004A19C3"/>
    <w:rsid w:val="004A55AB"/>
    <w:rsid w:val="004A63C3"/>
    <w:rsid w:val="004A71CF"/>
    <w:rsid w:val="004A79D1"/>
    <w:rsid w:val="004B0F77"/>
    <w:rsid w:val="004B3627"/>
    <w:rsid w:val="004B3B89"/>
    <w:rsid w:val="004B4BCD"/>
    <w:rsid w:val="004B57CD"/>
    <w:rsid w:val="004C0C43"/>
    <w:rsid w:val="004C2B90"/>
    <w:rsid w:val="004C32F6"/>
    <w:rsid w:val="004C5B39"/>
    <w:rsid w:val="004D28D7"/>
    <w:rsid w:val="004D306A"/>
    <w:rsid w:val="004D503D"/>
    <w:rsid w:val="004D51CD"/>
    <w:rsid w:val="004D5D0F"/>
    <w:rsid w:val="004D6529"/>
    <w:rsid w:val="004D700E"/>
    <w:rsid w:val="004E08D8"/>
    <w:rsid w:val="004E490B"/>
    <w:rsid w:val="004E51C0"/>
    <w:rsid w:val="004E5296"/>
    <w:rsid w:val="004E53B2"/>
    <w:rsid w:val="004E623F"/>
    <w:rsid w:val="004E7B16"/>
    <w:rsid w:val="004F0995"/>
    <w:rsid w:val="004F1BFB"/>
    <w:rsid w:val="004F54E1"/>
    <w:rsid w:val="00500224"/>
    <w:rsid w:val="00500FA9"/>
    <w:rsid w:val="00505203"/>
    <w:rsid w:val="00505AEB"/>
    <w:rsid w:val="00505C18"/>
    <w:rsid w:val="00510F62"/>
    <w:rsid w:val="005162E5"/>
    <w:rsid w:val="0051642F"/>
    <w:rsid w:val="005169DA"/>
    <w:rsid w:val="00520A66"/>
    <w:rsid w:val="00520C88"/>
    <w:rsid w:val="00524621"/>
    <w:rsid w:val="00524F41"/>
    <w:rsid w:val="00525C16"/>
    <w:rsid w:val="00525F5A"/>
    <w:rsid w:val="0052683B"/>
    <w:rsid w:val="00526D10"/>
    <w:rsid w:val="00535F7B"/>
    <w:rsid w:val="00541D5D"/>
    <w:rsid w:val="0054219A"/>
    <w:rsid w:val="0054234D"/>
    <w:rsid w:val="0054246D"/>
    <w:rsid w:val="0055288D"/>
    <w:rsid w:val="00552BD9"/>
    <w:rsid w:val="00553C08"/>
    <w:rsid w:val="00555028"/>
    <w:rsid w:val="0055754C"/>
    <w:rsid w:val="00560117"/>
    <w:rsid w:val="00560CA1"/>
    <w:rsid w:val="005617CD"/>
    <w:rsid w:val="005617DF"/>
    <w:rsid w:val="005633B8"/>
    <w:rsid w:val="005646F1"/>
    <w:rsid w:val="005700DA"/>
    <w:rsid w:val="00570665"/>
    <w:rsid w:val="00574ADF"/>
    <w:rsid w:val="00575832"/>
    <w:rsid w:val="005763E0"/>
    <w:rsid w:val="00580434"/>
    <w:rsid w:val="005805B0"/>
    <w:rsid w:val="005815AA"/>
    <w:rsid w:val="00581E0D"/>
    <w:rsid w:val="005832E4"/>
    <w:rsid w:val="00584760"/>
    <w:rsid w:val="0058529C"/>
    <w:rsid w:val="00585D15"/>
    <w:rsid w:val="005860CD"/>
    <w:rsid w:val="0058681B"/>
    <w:rsid w:val="00586868"/>
    <w:rsid w:val="00590975"/>
    <w:rsid w:val="00590DB7"/>
    <w:rsid w:val="005916F5"/>
    <w:rsid w:val="005948AD"/>
    <w:rsid w:val="00594DB5"/>
    <w:rsid w:val="005959C3"/>
    <w:rsid w:val="005A1F49"/>
    <w:rsid w:val="005A273B"/>
    <w:rsid w:val="005A40A9"/>
    <w:rsid w:val="005A46F7"/>
    <w:rsid w:val="005A49D7"/>
    <w:rsid w:val="005A5FBB"/>
    <w:rsid w:val="005A6763"/>
    <w:rsid w:val="005B0403"/>
    <w:rsid w:val="005B34F7"/>
    <w:rsid w:val="005B4A02"/>
    <w:rsid w:val="005B5764"/>
    <w:rsid w:val="005C0534"/>
    <w:rsid w:val="005C11F8"/>
    <w:rsid w:val="005C16CE"/>
    <w:rsid w:val="005C2F9C"/>
    <w:rsid w:val="005C4C7B"/>
    <w:rsid w:val="005C4F9A"/>
    <w:rsid w:val="005C6F9F"/>
    <w:rsid w:val="005D0952"/>
    <w:rsid w:val="005D14FA"/>
    <w:rsid w:val="005D1E3B"/>
    <w:rsid w:val="005D3E74"/>
    <w:rsid w:val="005D4DDA"/>
    <w:rsid w:val="005D6399"/>
    <w:rsid w:val="005D716C"/>
    <w:rsid w:val="005E17AD"/>
    <w:rsid w:val="005E1C73"/>
    <w:rsid w:val="005E1F41"/>
    <w:rsid w:val="005E2907"/>
    <w:rsid w:val="005E5BBC"/>
    <w:rsid w:val="005E6AFC"/>
    <w:rsid w:val="005E6BF9"/>
    <w:rsid w:val="005E7A5B"/>
    <w:rsid w:val="005F25DE"/>
    <w:rsid w:val="005F3FED"/>
    <w:rsid w:val="005F4658"/>
    <w:rsid w:val="005F50FB"/>
    <w:rsid w:val="005F542A"/>
    <w:rsid w:val="005F5D74"/>
    <w:rsid w:val="005F6468"/>
    <w:rsid w:val="005F74B9"/>
    <w:rsid w:val="006026E1"/>
    <w:rsid w:val="00602B3F"/>
    <w:rsid w:val="00604000"/>
    <w:rsid w:val="006044A0"/>
    <w:rsid w:val="00604525"/>
    <w:rsid w:val="00604644"/>
    <w:rsid w:val="0060557F"/>
    <w:rsid w:val="00605B0B"/>
    <w:rsid w:val="00606961"/>
    <w:rsid w:val="00610017"/>
    <w:rsid w:val="00611122"/>
    <w:rsid w:val="00612A8E"/>
    <w:rsid w:val="00612B1D"/>
    <w:rsid w:val="006171C2"/>
    <w:rsid w:val="00617498"/>
    <w:rsid w:val="00621331"/>
    <w:rsid w:val="00621CE3"/>
    <w:rsid w:val="0062231C"/>
    <w:rsid w:val="006231B2"/>
    <w:rsid w:val="00623EC6"/>
    <w:rsid w:val="0062403C"/>
    <w:rsid w:val="006250EB"/>
    <w:rsid w:val="0062633A"/>
    <w:rsid w:val="006265AF"/>
    <w:rsid w:val="00626B42"/>
    <w:rsid w:val="00627B7E"/>
    <w:rsid w:val="00632D6C"/>
    <w:rsid w:val="006330A6"/>
    <w:rsid w:val="00633544"/>
    <w:rsid w:val="00633665"/>
    <w:rsid w:val="0063490A"/>
    <w:rsid w:val="00635285"/>
    <w:rsid w:val="00636305"/>
    <w:rsid w:val="006407C1"/>
    <w:rsid w:val="006407D0"/>
    <w:rsid w:val="00640D5B"/>
    <w:rsid w:val="00641648"/>
    <w:rsid w:val="00642A8A"/>
    <w:rsid w:val="00644660"/>
    <w:rsid w:val="0064485E"/>
    <w:rsid w:val="00645048"/>
    <w:rsid w:val="006463B6"/>
    <w:rsid w:val="00647894"/>
    <w:rsid w:val="006478A2"/>
    <w:rsid w:val="00647FB2"/>
    <w:rsid w:val="0065065F"/>
    <w:rsid w:val="006508C6"/>
    <w:rsid w:val="00650D11"/>
    <w:rsid w:val="00651E26"/>
    <w:rsid w:val="00651E58"/>
    <w:rsid w:val="0065355A"/>
    <w:rsid w:val="006535C3"/>
    <w:rsid w:val="00660B9F"/>
    <w:rsid w:val="00661A5C"/>
    <w:rsid w:val="006621E2"/>
    <w:rsid w:val="006637CC"/>
    <w:rsid w:val="00664049"/>
    <w:rsid w:val="006652B7"/>
    <w:rsid w:val="006654C0"/>
    <w:rsid w:val="00667D77"/>
    <w:rsid w:val="00670216"/>
    <w:rsid w:val="006702B1"/>
    <w:rsid w:val="00670839"/>
    <w:rsid w:val="00671525"/>
    <w:rsid w:val="00672EEB"/>
    <w:rsid w:val="00672FB6"/>
    <w:rsid w:val="00675900"/>
    <w:rsid w:val="006801E4"/>
    <w:rsid w:val="00680818"/>
    <w:rsid w:val="00681920"/>
    <w:rsid w:val="00681E45"/>
    <w:rsid w:val="00682262"/>
    <w:rsid w:val="00682554"/>
    <w:rsid w:val="006833A6"/>
    <w:rsid w:val="00683D11"/>
    <w:rsid w:val="00686419"/>
    <w:rsid w:val="00687520"/>
    <w:rsid w:val="006875C6"/>
    <w:rsid w:val="006910FF"/>
    <w:rsid w:val="00691F9D"/>
    <w:rsid w:val="00692112"/>
    <w:rsid w:val="006946F7"/>
    <w:rsid w:val="00694B81"/>
    <w:rsid w:val="00694CC0"/>
    <w:rsid w:val="00696A1A"/>
    <w:rsid w:val="00696B4E"/>
    <w:rsid w:val="0069775F"/>
    <w:rsid w:val="00697916"/>
    <w:rsid w:val="00697BB3"/>
    <w:rsid w:val="006A0480"/>
    <w:rsid w:val="006A06FB"/>
    <w:rsid w:val="006A11E3"/>
    <w:rsid w:val="006A4D29"/>
    <w:rsid w:val="006A520D"/>
    <w:rsid w:val="006A56F2"/>
    <w:rsid w:val="006A5819"/>
    <w:rsid w:val="006A73B7"/>
    <w:rsid w:val="006B0241"/>
    <w:rsid w:val="006B1940"/>
    <w:rsid w:val="006B21F7"/>
    <w:rsid w:val="006B27DB"/>
    <w:rsid w:val="006B4E76"/>
    <w:rsid w:val="006B6039"/>
    <w:rsid w:val="006B7241"/>
    <w:rsid w:val="006C1469"/>
    <w:rsid w:val="006C1703"/>
    <w:rsid w:val="006C1921"/>
    <w:rsid w:val="006C2FDA"/>
    <w:rsid w:val="006C31A5"/>
    <w:rsid w:val="006C5455"/>
    <w:rsid w:val="006C5C4C"/>
    <w:rsid w:val="006C665D"/>
    <w:rsid w:val="006C67A4"/>
    <w:rsid w:val="006C68FB"/>
    <w:rsid w:val="006C7CBA"/>
    <w:rsid w:val="006D0045"/>
    <w:rsid w:val="006D3453"/>
    <w:rsid w:val="006D4C66"/>
    <w:rsid w:val="006D5FCA"/>
    <w:rsid w:val="006D650A"/>
    <w:rsid w:val="006E4B7A"/>
    <w:rsid w:val="006E5720"/>
    <w:rsid w:val="006E5F3F"/>
    <w:rsid w:val="006E7659"/>
    <w:rsid w:val="006F0394"/>
    <w:rsid w:val="006F3AA4"/>
    <w:rsid w:val="006F4C9F"/>
    <w:rsid w:val="006F6E24"/>
    <w:rsid w:val="007020FB"/>
    <w:rsid w:val="007030C1"/>
    <w:rsid w:val="007033DD"/>
    <w:rsid w:val="00704A6E"/>
    <w:rsid w:val="0070501C"/>
    <w:rsid w:val="00705621"/>
    <w:rsid w:val="00706542"/>
    <w:rsid w:val="00706685"/>
    <w:rsid w:val="00710A7F"/>
    <w:rsid w:val="00710DAA"/>
    <w:rsid w:val="00711570"/>
    <w:rsid w:val="007121E1"/>
    <w:rsid w:val="007213C7"/>
    <w:rsid w:val="00722C37"/>
    <w:rsid w:val="00722DF4"/>
    <w:rsid w:val="00724BBA"/>
    <w:rsid w:val="007253C5"/>
    <w:rsid w:val="007276B5"/>
    <w:rsid w:val="00731C3F"/>
    <w:rsid w:val="00732BD5"/>
    <w:rsid w:val="00734456"/>
    <w:rsid w:val="00734A52"/>
    <w:rsid w:val="007368C5"/>
    <w:rsid w:val="007409C2"/>
    <w:rsid w:val="00742691"/>
    <w:rsid w:val="00743792"/>
    <w:rsid w:val="00743F64"/>
    <w:rsid w:val="007450D1"/>
    <w:rsid w:val="0074554B"/>
    <w:rsid w:val="007459D2"/>
    <w:rsid w:val="00746D8F"/>
    <w:rsid w:val="00750BBE"/>
    <w:rsid w:val="00750F50"/>
    <w:rsid w:val="00751DB3"/>
    <w:rsid w:val="00753D2F"/>
    <w:rsid w:val="00754636"/>
    <w:rsid w:val="00755F47"/>
    <w:rsid w:val="00756B5B"/>
    <w:rsid w:val="00762581"/>
    <w:rsid w:val="00763722"/>
    <w:rsid w:val="00764A91"/>
    <w:rsid w:val="00766AFC"/>
    <w:rsid w:val="00767570"/>
    <w:rsid w:val="00770BCF"/>
    <w:rsid w:val="0077297E"/>
    <w:rsid w:val="007731D1"/>
    <w:rsid w:val="00773F64"/>
    <w:rsid w:val="00775B68"/>
    <w:rsid w:val="00782CC4"/>
    <w:rsid w:val="00783CCC"/>
    <w:rsid w:val="00785B70"/>
    <w:rsid w:val="00786656"/>
    <w:rsid w:val="007879B5"/>
    <w:rsid w:val="00787B46"/>
    <w:rsid w:val="00793959"/>
    <w:rsid w:val="00796F46"/>
    <w:rsid w:val="0079725F"/>
    <w:rsid w:val="007A02EC"/>
    <w:rsid w:val="007A0688"/>
    <w:rsid w:val="007A1832"/>
    <w:rsid w:val="007A2D93"/>
    <w:rsid w:val="007A4980"/>
    <w:rsid w:val="007A49A9"/>
    <w:rsid w:val="007A4D56"/>
    <w:rsid w:val="007A6410"/>
    <w:rsid w:val="007A7292"/>
    <w:rsid w:val="007A75B1"/>
    <w:rsid w:val="007B079C"/>
    <w:rsid w:val="007B16C5"/>
    <w:rsid w:val="007B1CB6"/>
    <w:rsid w:val="007B2FF7"/>
    <w:rsid w:val="007B361E"/>
    <w:rsid w:val="007B5D07"/>
    <w:rsid w:val="007B6F11"/>
    <w:rsid w:val="007B7C8E"/>
    <w:rsid w:val="007C2473"/>
    <w:rsid w:val="007C5581"/>
    <w:rsid w:val="007C614F"/>
    <w:rsid w:val="007C6153"/>
    <w:rsid w:val="007C617B"/>
    <w:rsid w:val="007C6D2A"/>
    <w:rsid w:val="007C71DA"/>
    <w:rsid w:val="007C7E0C"/>
    <w:rsid w:val="007D183A"/>
    <w:rsid w:val="007D2178"/>
    <w:rsid w:val="007D2880"/>
    <w:rsid w:val="007D3043"/>
    <w:rsid w:val="007D3694"/>
    <w:rsid w:val="007D3FDE"/>
    <w:rsid w:val="007D5447"/>
    <w:rsid w:val="007D6114"/>
    <w:rsid w:val="007D7166"/>
    <w:rsid w:val="007E108D"/>
    <w:rsid w:val="007E1882"/>
    <w:rsid w:val="007E2A31"/>
    <w:rsid w:val="007E530E"/>
    <w:rsid w:val="007E6568"/>
    <w:rsid w:val="007F069B"/>
    <w:rsid w:val="007F21A2"/>
    <w:rsid w:val="007F274A"/>
    <w:rsid w:val="007F4BF5"/>
    <w:rsid w:val="007F6E89"/>
    <w:rsid w:val="008005F0"/>
    <w:rsid w:val="00800E19"/>
    <w:rsid w:val="0080253B"/>
    <w:rsid w:val="0080264F"/>
    <w:rsid w:val="00803570"/>
    <w:rsid w:val="00804E38"/>
    <w:rsid w:val="00805E25"/>
    <w:rsid w:val="008069EA"/>
    <w:rsid w:val="00806BFE"/>
    <w:rsid w:val="00807ADF"/>
    <w:rsid w:val="00813293"/>
    <w:rsid w:val="008141AC"/>
    <w:rsid w:val="00820F8D"/>
    <w:rsid w:val="00821985"/>
    <w:rsid w:val="008229C2"/>
    <w:rsid w:val="00823092"/>
    <w:rsid w:val="008238F0"/>
    <w:rsid w:val="00824545"/>
    <w:rsid w:val="008314A8"/>
    <w:rsid w:val="00833717"/>
    <w:rsid w:val="0083408A"/>
    <w:rsid w:val="00835205"/>
    <w:rsid w:val="0083742E"/>
    <w:rsid w:val="00837515"/>
    <w:rsid w:val="00845B96"/>
    <w:rsid w:val="00852E0A"/>
    <w:rsid w:val="0085762F"/>
    <w:rsid w:val="008615F1"/>
    <w:rsid w:val="00862032"/>
    <w:rsid w:val="00863953"/>
    <w:rsid w:val="00873F72"/>
    <w:rsid w:val="00874162"/>
    <w:rsid w:val="008741CA"/>
    <w:rsid w:val="00880CBA"/>
    <w:rsid w:val="00882466"/>
    <w:rsid w:val="008844C0"/>
    <w:rsid w:val="0089068F"/>
    <w:rsid w:val="0089176F"/>
    <w:rsid w:val="008927AB"/>
    <w:rsid w:val="008927F5"/>
    <w:rsid w:val="00893D18"/>
    <w:rsid w:val="00897D91"/>
    <w:rsid w:val="008A0B35"/>
    <w:rsid w:val="008A4829"/>
    <w:rsid w:val="008B0721"/>
    <w:rsid w:val="008B2AED"/>
    <w:rsid w:val="008B6762"/>
    <w:rsid w:val="008B796E"/>
    <w:rsid w:val="008C04B2"/>
    <w:rsid w:val="008C1CB4"/>
    <w:rsid w:val="008C35C8"/>
    <w:rsid w:val="008C3C9C"/>
    <w:rsid w:val="008C50E3"/>
    <w:rsid w:val="008D0E02"/>
    <w:rsid w:val="008D1543"/>
    <w:rsid w:val="008D25FE"/>
    <w:rsid w:val="008D2614"/>
    <w:rsid w:val="008D4403"/>
    <w:rsid w:val="008D450D"/>
    <w:rsid w:val="008D4FE5"/>
    <w:rsid w:val="008D5700"/>
    <w:rsid w:val="008D6FBA"/>
    <w:rsid w:val="008D7D2F"/>
    <w:rsid w:val="008E15FC"/>
    <w:rsid w:val="008E1CB2"/>
    <w:rsid w:val="008E25E8"/>
    <w:rsid w:val="008E417E"/>
    <w:rsid w:val="008E61CC"/>
    <w:rsid w:val="008E62A3"/>
    <w:rsid w:val="008E6E64"/>
    <w:rsid w:val="008E7A1C"/>
    <w:rsid w:val="008F09A2"/>
    <w:rsid w:val="008F2702"/>
    <w:rsid w:val="008F34F0"/>
    <w:rsid w:val="008F46F2"/>
    <w:rsid w:val="0090282D"/>
    <w:rsid w:val="009028FC"/>
    <w:rsid w:val="009035E7"/>
    <w:rsid w:val="00903DA9"/>
    <w:rsid w:val="0090537E"/>
    <w:rsid w:val="00910410"/>
    <w:rsid w:val="00912853"/>
    <w:rsid w:val="00912D76"/>
    <w:rsid w:val="0091356D"/>
    <w:rsid w:val="00915E30"/>
    <w:rsid w:val="00916068"/>
    <w:rsid w:val="00916170"/>
    <w:rsid w:val="0091634E"/>
    <w:rsid w:val="009170C5"/>
    <w:rsid w:val="00917CC9"/>
    <w:rsid w:val="009214AC"/>
    <w:rsid w:val="00921932"/>
    <w:rsid w:val="00921FFA"/>
    <w:rsid w:val="009226A5"/>
    <w:rsid w:val="00922C43"/>
    <w:rsid w:val="00924F92"/>
    <w:rsid w:val="009252CD"/>
    <w:rsid w:val="00927A3A"/>
    <w:rsid w:val="00930333"/>
    <w:rsid w:val="0093042D"/>
    <w:rsid w:val="00932145"/>
    <w:rsid w:val="00934312"/>
    <w:rsid w:val="00937165"/>
    <w:rsid w:val="009376E4"/>
    <w:rsid w:val="0094133D"/>
    <w:rsid w:val="00941C09"/>
    <w:rsid w:val="00943D80"/>
    <w:rsid w:val="00945EFF"/>
    <w:rsid w:val="00946328"/>
    <w:rsid w:val="009473CD"/>
    <w:rsid w:val="00951293"/>
    <w:rsid w:val="0095136D"/>
    <w:rsid w:val="00952739"/>
    <w:rsid w:val="00953368"/>
    <w:rsid w:val="009533BB"/>
    <w:rsid w:val="00957133"/>
    <w:rsid w:val="00957C9F"/>
    <w:rsid w:val="00960121"/>
    <w:rsid w:val="009603E1"/>
    <w:rsid w:val="009618E1"/>
    <w:rsid w:val="00962023"/>
    <w:rsid w:val="00965589"/>
    <w:rsid w:val="009700CB"/>
    <w:rsid w:val="009704BE"/>
    <w:rsid w:val="00970E37"/>
    <w:rsid w:val="0097118D"/>
    <w:rsid w:val="00972533"/>
    <w:rsid w:val="00972A95"/>
    <w:rsid w:val="00972AA6"/>
    <w:rsid w:val="00972C4A"/>
    <w:rsid w:val="0097310F"/>
    <w:rsid w:val="00973964"/>
    <w:rsid w:val="00974524"/>
    <w:rsid w:val="00974F6C"/>
    <w:rsid w:val="00975BED"/>
    <w:rsid w:val="00976417"/>
    <w:rsid w:val="00976E74"/>
    <w:rsid w:val="0098085F"/>
    <w:rsid w:val="00981DFF"/>
    <w:rsid w:val="00982694"/>
    <w:rsid w:val="00982FEA"/>
    <w:rsid w:val="009830B6"/>
    <w:rsid w:val="00984E9C"/>
    <w:rsid w:val="0098563F"/>
    <w:rsid w:val="00985681"/>
    <w:rsid w:val="0099036E"/>
    <w:rsid w:val="009916B3"/>
    <w:rsid w:val="009918D4"/>
    <w:rsid w:val="00991A37"/>
    <w:rsid w:val="00992177"/>
    <w:rsid w:val="00994A04"/>
    <w:rsid w:val="009A23C8"/>
    <w:rsid w:val="009A2724"/>
    <w:rsid w:val="009A3421"/>
    <w:rsid w:val="009A4EB2"/>
    <w:rsid w:val="009A555C"/>
    <w:rsid w:val="009A70A9"/>
    <w:rsid w:val="009B2CBC"/>
    <w:rsid w:val="009B2F02"/>
    <w:rsid w:val="009B4044"/>
    <w:rsid w:val="009B41F8"/>
    <w:rsid w:val="009B61D8"/>
    <w:rsid w:val="009B6352"/>
    <w:rsid w:val="009B6A58"/>
    <w:rsid w:val="009B6D64"/>
    <w:rsid w:val="009B71D3"/>
    <w:rsid w:val="009B73D1"/>
    <w:rsid w:val="009C0CE7"/>
    <w:rsid w:val="009C2000"/>
    <w:rsid w:val="009C4681"/>
    <w:rsid w:val="009D0144"/>
    <w:rsid w:val="009D2DD4"/>
    <w:rsid w:val="009D4497"/>
    <w:rsid w:val="009D699F"/>
    <w:rsid w:val="009D70EA"/>
    <w:rsid w:val="009E1BF3"/>
    <w:rsid w:val="009E234C"/>
    <w:rsid w:val="009E2818"/>
    <w:rsid w:val="009E437B"/>
    <w:rsid w:val="009E7FC9"/>
    <w:rsid w:val="009F1A58"/>
    <w:rsid w:val="009F3C68"/>
    <w:rsid w:val="009F4286"/>
    <w:rsid w:val="009F5416"/>
    <w:rsid w:val="009F6A97"/>
    <w:rsid w:val="009F7B4D"/>
    <w:rsid w:val="00A00AEB"/>
    <w:rsid w:val="00A02FEE"/>
    <w:rsid w:val="00A03259"/>
    <w:rsid w:val="00A03FDE"/>
    <w:rsid w:val="00A044C4"/>
    <w:rsid w:val="00A071BB"/>
    <w:rsid w:val="00A1111D"/>
    <w:rsid w:val="00A1260B"/>
    <w:rsid w:val="00A1458C"/>
    <w:rsid w:val="00A16388"/>
    <w:rsid w:val="00A16A0D"/>
    <w:rsid w:val="00A172F5"/>
    <w:rsid w:val="00A1787A"/>
    <w:rsid w:val="00A21D4E"/>
    <w:rsid w:val="00A21E26"/>
    <w:rsid w:val="00A22693"/>
    <w:rsid w:val="00A22868"/>
    <w:rsid w:val="00A23B97"/>
    <w:rsid w:val="00A23ED2"/>
    <w:rsid w:val="00A25409"/>
    <w:rsid w:val="00A26881"/>
    <w:rsid w:val="00A26949"/>
    <w:rsid w:val="00A30A5C"/>
    <w:rsid w:val="00A33BE4"/>
    <w:rsid w:val="00A33CE8"/>
    <w:rsid w:val="00A34CAC"/>
    <w:rsid w:val="00A35B40"/>
    <w:rsid w:val="00A37CF1"/>
    <w:rsid w:val="00A437FA"/>
    <w:rsid w:val="00A47D08"/>
    <w:rsid w:val="00A51FA5"/>
    <w:rsid w:val="00A53D42"/>
    <w:rsid w:val="00A545DD"/>
    <w:rsid w:val="00A54825"/>
    <w:rsid w:val="00A566D4"/>
    <w:rsid w:val="00A60F16"/>
    <w:rsid w:val="00A61B35"/>
    <w:rsid w:val="00A621E4"/>
    <w:rsid w:val="00A6224A"/>
    <w:rsid w:val="00A627A7"/>
    <w:rsid w:val="00A64222"/>
    <w:rsid w:val="00A64DB7"/>
    <w:rsid w:val="00A70012"/>
    <w:rsid w:val="00A713BF"/>
    <w:rsid w:val="00A72F72"/>
    <w:rsid w:val="00A76578"/>
    <w:rsid w:val="00A77663"/>
    <w:rsid w:val="00A80779"/>
    <w:rsid w:val="00A81E55"/>
    <w:rsid w:val="00A82CA6"/>
    <w:rsid w:val="00A84185"/>
    <w:rsid w:val="00A91B7B"/>
    <w:rsid w:val="00A91FE3"/>
    <w:rsid w:val="00A92BD5"/>
    <w:rsid w:val="00A9352F"/>
    <w:rsid w:val="00A95A12"/>
    <w:rsid w:val="00A95EED"/>
    <w:rsid w:val="00A962A8"/>
    <w:rsid w:val="00A96CD3"/>
    <w:rsid w:val="00A96D11"/>
    <w:rsid w:val="00A97DB1"/>
    <w:rsid w:val="00AA08BA"/>
    <w:rsid w:val="00AA1026"/>
    <w:rsid w:val="00AA2315"/>
    <w:rsid w:val="00AA25BE"/>
    <w:rsid w:val="00AA4B1D"/>
    <w:rsid w:val="00AB027E"/>
    <w:rsid w:val="00AB1AF2"/>
    <w:rsid w:val="00AB2FF2"/>
    <w:rsid w:val="00AB6620"/>
    <w:rsid w:val="00AB6911"/>
    <w:rsid w:val="00AC47B4"/>
    <w:rsid w:val="00AC6117"/>
    <w:rsid w:val="00AC6D5C"/>
    <w:rsid w:val="00AD06F0"/>
    <w:rsid w:val="00AD1AF7"/>
    <w:rsid w:val="00AD2C2F"/>
    <w:rsid w:val="00AD4343"/>
    <w:rsid w:val="00AD7528"/>
    <w:rsid w:val="00AE5AAB"/>
    <w:rsid w:val="00AF268F"/>
    <w:rsid w:val="00AF2B6E"/>
    <w:rsid w:val="00AF361D"/>
    <w:rsid w:val="00AF4F7E"/>
    <w:rsid w:val="00B019E2"/>
    <w:rsid w:val="00B02535"/>
    <w:rsid w:val="00B03D6C"/>
    <w:rsid w:val="00B07670"/>
    <w:rsid w:val="00B101B8"/>
    <w:rsid w:val="00B1048D"/>
    <w:rsid w:val="00B108F4"/>
    <w:rsid w:val="00B10EBD"/>
    <w:rsid w:val="00B1457D"/>
    <w:rsid w:val="00B1700C"/>
    <w:rsid w:val="00B20362"/>
    <w:rsid w:val="00B21B42"/>
    <w:rsid w:val="00B2302F"/>
    <w:rsid w:val="00B2461D"/>
    <w:rsid w:val="00B24906"/>
    <w:rsid w:val="00B251F6"/>
    <w:rsid w:val="00B32A68"/>
    <w:rsid w:val="00B35A97"/>
    <w:rsid w:val="00B366A3"/>
    <w:rsid w:val="00B36F80"/>
    <w:rsid w:val="00B379DB"/>
    <w:rsid w:val="00B405B9"/>
    <w:rsid w:val="00B50BB4"/>
    <w:rsid w:val="00B53C2A"/>
    <w:rsid w:val="00B54973"/>
    <w:rsid w:val="00B5623C"/>
    <w:rsid w:val="00B62ACD"/>
    <w:rsid w:val="00B634EA"/>
    <w:rsid w:val="00B65972"/>
    <w:rsid w:val="00B67CE8"/>
    <w:rsid w:val="00B707A1"/>
    <w:rsid w:val="00B70CF8"/>
    <w:rsid w:val="00B728EF"/>
    <w:rsid w:val="00B737C0"/>
    <w:rsid w:val="00B74B7A"/>
    <w:rsid w:val="00B75E2D"/>
    <w:rsid w:val="00B80061"/>
    <w:rsid w:val="00B85681"/>
    <w:rsid w:val="00B876C5"/>
    <w:rsid w:val="00B90372"/>
    <w:rsid w:val="00B915F3"/>
    <w:rsid w:val="00B93847"/>
    <w:rsid w:val="00B968F2"/>
    <w:rsid w:val="00BA1980"/>
    <w:rsid w:val="00BA2748"/>
    <w:rsid w:val="00BA38D7"/>
    <w:rsid w:val="00BA51A5"/>
    <w:rsid w:val="00BA67F9"/>
    <w:rsid w:val="00BA6EAA"/>
    <w:rsid w:val="00BA77F9"/>
    <w:rsid w:val="00BA7A67"/>
    <w:rsid w:val="00BA7C40"/>
    <w:rsid w:val="00BB1389"/>
    <w:rsid w:val="00BB1DDA"/>
    <w:rsid w:val="00BB24F6"/>
    <w:rsid w:val="00BB25F5"/>
    <w:rsid w:val="00BB2ACD"/>
    <w:rsid w:val="00BB30F4"/>
    <w:rsid w:val="00BB312B"/>
    <w:rsid w:val="00BB3C5E"/>
    <w:rsid w:val="00BC0578"/>
    <w:rsid w:val="00BC15C2"/>
    <w:rsid w:val="00BC2F67"/>
    <w:rsid w:val="00BC3366"/>
    <w:rsid w:val="00BC3CBA"/>
    <w:rsid w:val="00BC6DC4"/>
    <w:rsid w:val="00BD57DC"/>
    <w:rsid w:val="00BD642D"/>
    <w:rsid w:val="00BE0C4C"/>
    <w:rsid w:val="00BE171D"/>
    <w:rsid w:val="00BE229C"/>
    <w:rsid w:val="00BE2517"/>
    <w:rsid w:val="00BE2B29"/>
    <w:rsid w:val="00BE3BDC"/>
    <w:rsid w:val="00BE564C"/>
    <w:rsid w:val="00BE5697"/>
    <w:rsid w:val="00BE5D6A"/>
    <w:rsid w:val="00BF074C"/>
    <w:rsid w:val="00BF15E0"/>
    <w:rsid w:val="00BF21F9"/>
    <w:rsid w:val="00BF2528"/>
    <w:rsid w:val="00BF28E4"/>
    <w:rsid w:val="00BF29D9"/>
    <w:rsid w:val="00BF31AB"/>
    <w:rsid w:val="00BF4D82"/>
    <w:rsid w:val="00BF4F63"/>
    <w:rsid w:val="00BF6724"/>
    <w:rsid w:val="00BF69F2"/>
    <w:rsid w:val="00C00822"/>
    <w:rsid w:val="00C016A6"/>
    <w:rsid w:val="00C01852"/>
    <w:rsid w:val="00C01DE1"/>
    <w:rsid w:val="00C02089"/>
    <w:rsid w:val="00C06CAF"/>
    <w:rsid w:val="00C06F3D"/>
    <w:rsid w:val="00C10BE8"/>
    <w:rsid w:val="00C1123E"/>
    <w:rsid w:val="00C14796"/>
    <w:rsid w:val="00C169B1"/>
    <w:rsid w:val="00C20459"/>
    <w:rsid w:val="00C22D2D"/>
    <w:rsid w:val="00C235B9"/>
    <w:rsid w:val="00C23A0B"/>
    <w:rsid w:val="00C23A44"/>
    <w:rsid w:val="00C2666B"/>
    <w:rsid w:val="00C26ADC"/>
    <w:rsid w:val="00C27F4C"/>
    <w:rsid w:val="00C303E3"/>
    <w:rsid w:val="00C31FE4"/>
    <w:rsid w:val="00C34E97"/>
    <w:rsid w:val="00C35299"/>
    <w:rsid w:val="00C3764E"/>
    <w:rsid w:val="00C400D6"/>
    <w:rsid w:val="00C4063D"/>
    <w:rsid w:val="00C43221"/>
    <w:rsid w:val="00C435FE"/>
    <w:rsid w:val="00C43B53"/>
    <w:rsid w:val="00C447AA"/>
    <w:rsid w:val="00C45426"/>
    <w:rsid w:val="00C45853"/>
    <w:rsid w:val="00C507C8"/>
    <w:rsid w:val="00C51D37"/>
    <w:rsid w:val="00C5234D"/>
    <w:rsid w:val="00C559D8"/>
    <w:rsid w:val="00C5650F"/>
    <w:rsid w:val="00C5696B"/>
    <w:rsid w:val="00C56C39"/>
    <w:rsid w:val="00C5701B"/>
    <w:rsid w:val="00C570B3"/>
    <w:rsid w:val="00C572FB"/>
    <w:rsid w:val="00C60E7A"/>
    <w:rsid w:val="00C61756"/>
    <w:rsid w:val="00C6296C"/>
    <w:rsid w:val="00C66C26"/>
    <w:rsid w:val="00C7013E"/>
    <w:rsid w:val="00C708AF"/>
    <w:rsid w:val="00C71F45"/>
    <w:rsid w:val="00C72524"/>
    <w:rsid w:val="00C727A4"/>
    <w:rsid w:val="00C73C1C"/>
    <w:rsid w:val="00C73CAD"/>
    <w:rsid w:val="00C75907"/>
    <w:rsid w:val="00C75D35"/>
    <w:rsid w:val="00C77A53"/>
    <w:rsid w:val="00C80B99"/>
    <w:rsid w:val="00C84180"/>
    <w:rsid w:val="00C8717F"/>
    <w:rsid w:val="00C8767B"/>
    <w:rsid w:val="00C876C7"/>
    <w:rsid w:val="00C87A2E"/>
    <w:rsid w:val="00C87AFE"/>
    <w:rsid w:val="00C90874"/>
    <w:rsid w:val="00C91B63"/>
    <w:rsid w:val="00C93CA2"/>
    <w:rsid w:val="00C9555E"/>
    <w:rsid w:val="00CA00E5"/>
    <w:rsid w:val="00CA128D"/>
    <w:rsid w:val="00CA13CA"/>
    <w:rsid w:val="00CA2B26"/>
    <w:rsid w:val="00CA64FB"/>
    <w:rsid w:val="00CB23FE"/>
    <w:rsid w:val="00CB25CA"/>
    <w:rsid w:val="00CB484E"/>
    <w:rsid w:val="00CB5E12"/>
    <w:rsid w:val="00CC0A11"/>
    <w:rsid w:val="00CC25D2"/>
    <w:rsid w:val="00CC7C42"/>
    <w:rsid w:val="00CD087E"/>
    <w:rsid w:val="00CD0B9C"/>
    <w:rsid w:val="00CD1F7C"/>
    <w:rsid w:val="00CD2EB1"/>
    <w:rsid w:val="00CD2F1C"/>
    <w:rsid w:val="00CD3C68"/>
    <w:rsid w:val="00CD5C68"/>
    <w:rsid w:val="00CD65F2"/>
    <w:rsid w:val="00CD6DF1"/>
    <w:rsid w:val="00CD7A9D"/>
    <w:rsid w:val="00CE0591"/>
    <w:rsid w:val="00CE1289"/>
    <w:rsid w:val="00CE2031"/>
    <w:rsid w:val="00CE5FA8"/>
    <w:rsid w:val="00CE73CC"/>
    <w:rsid w:val="00CE73D9"/>
    <w:rsid w:val="00CF24C0"/>
    <w:rsid w:val="00CF3C7E"/>
    <w:rsid w:val="00CF4155"/>
    <w:rsid w:val="00CF4479"/>
    <w:rsid w:val="00CF5C30"/>
    <w:rsid w:val="00CF6F36"/>
    <w:rsid w:val="00CF7FC9"/>
    <w:rsid w:val="00D00F84"/>
    <w:rsid w:val="00D04555"/>
    <w:rsid w:val="00D04590"/>
    <w:rsid w:val="00D04DBA"/>
    <w:rsid w:val="00D04E7D"/>
    <w:rsid w:val="00D05F1E"/>
    <w:rsid w:val="00D06C34"/>
    <w:rsid w:val="00D07047"/>
    <w:rsid w:val="00D07AE9"/>
    <w:rsid w:val="00D10CEB"/>
    <w:rsid w:val="00D12030"/>
    <w:rsid w:val="00D15703"/>
    <w:rsid w:val="00D166AA"/>
    <w:rsid w:val="00D167C6"/>
    <w:rsid w:val="00D1704C"/>
    <w:rsid w:val="00D17C06"/>
    <w:rsid w:val="00D23FDD"/>
    <w:rsid w:val="00D24030"/>
    <w:rsid w:val="00D260EC"/>
    <w:rsid w:val="00D26AB3"/>
    <w:rsid w:val="00D26B61"/>
    <w:rsid w:val="00D30031"/>
    <w:rsid w:val="00D3384D"/>
    <w:rsid w:val="00D346F6"/>
    <w:rsid w:val="00D37853"/>
    <w:rsid w:val="00D41914"/>
    <w:rsid w:val="00D42B0F"/>
    <w:rsid w:val="00D44811"/>
    <w:rsid w:val="00D45839"/>
    <w:rsid w:val="00D46F6D"/>
    <w:rsid w:val="00D50E57"/>
    <w:rsid w:val="00D50F97"/>
    <w:rsid w:val="00D51794"/>
    <w:rsid w:val="00D51814"/>
    <w:rsid w:val="00D51E4D"/>
    <w:rsid w:val="00D53083"/>
    <w:rsid w:val="00D55BDD"/>
    <w:rsid w:val="00D570F0"/>
    <w:rsid w:val="00D60ABA"/>
    <w:rsid w:val="00D60E40"/>
    <w:rsid w:val="00D61AE9"/>
    <w:rsid w:val="00D633AD"/>
    <w:rsid w:val="00D63E2B"/>
    <w:rsid w:val="00D64D71"/>
    <w:rsid w:val="00D671F4"/>
    <w:rsid w:val="00D7001E"/>
    <w:rsid w:val="00D70316"/>
    <w:rsid w:val="00D7228C"/>
    <w:rsid w:val="00D73683"/>
    <w:rsid w:val="00D7385A"/>
    <w:rsid w:val="00D73A2C"/>
    <w:rsid w:val="00D73F7A"/>
    <w:rsid w:val="00D77B68"/>
    <w:rsid w:val="00D80522"/>
    <w:rsid w:val="00D842E0"/>
    <w:rsid w:val="00D92DBE"/>
    <w:rsid w:val="00D95B0B"/>
    <w:rsid w:val="00DA0051"/>
    <w:rsid w:val="00DA2063"/>
    <w:rsid w:val="00DA368C"/>
    <w:rsid w:val="00DA4C86"/>
    <w:rsid w:val="00DA55AF"/>
    <w:rsid w:val="00DA570D"/>
    <w:rsid w:val="00DA60BF"/>
    <w:rsid w:val="00DB0EB0"/>
    <w:rsid w:val="00DB16D7"/>
    <w:rsid w:val="00DB28A6"/>
    <w:rsid w:val="00DB3B05"/>
    <w:rsid w:val="00DB3C36"/>
    <w:rsid w:val="00DB4118"/>
    <w:rsid w:val="00DB548F"/>
    <w:rsid w:val="00DB5C96"/>
    <w:rsid w:val="00DB5CD7"/>
    <w:rsid w:val="00DC0049"/>
    <w:rsid w:val="00DC2EC2"/>
    <w:rsid w:val="00DC3C6B"/>
    <w:rsid w:val="00DC67AC"/>
    <w:rsid w:val="00DD0B67"/>
    <w:rsid w:val="00DD3AB3"/>
    <w:rsid w:val="00DD4635"/>
    <w:rsid w:val="00DD4C06"/>
    <w:rsid w:val="00DD59E1"/>
    <w:rsid w:val="00DE1204"/>
    <w:rsid w:val="00DE1EC7"/>
    <w:rsid w:val="00DE39E7"/>
    <w:rsid w:val="00DE485B"/>
    <w:rsid w:val="00DE48EE"/>
    <w:rsid w:val="00DE510A"/>
    <w:rsid w:val="00DE58BF"/>
    <w:rsid w:val="00DE72BF"/>
    <w:rsid w:val="00DE73B5"/>
    <w:rsid w:val="00DF3353"/>
    <w:rsid w:val="00DF762E"/>
    <w:rsid w:val="00E01D81"/>
    <w:rsid w:val="00E05319"/>
    <w:rsid w:val="00E06942"/>
    <w:rsid w:val="00E072E6"/>
    <w:rsid w:val="00E1178B"/>
    <w:rsid w:val="00E14D57"/>
    <w:rsid w:val="00E15C07"/>
    <w:rsid w:val="00E17A9A"/>
    <w:rsid w:val="00E220AF"/>
    <w:rsid w:val="00E22E97"/>
    <w:rsid w:val="00E24E1E"/>
    <w:rsid w:val="00E255F9"/>
    <w:rsid w:val="00E27BD3"/>
    <w:rsid w:val="00E27DDD"/>
    <w:rsid w:val="00E30DFC"/>
    <w:rsid w:val="00E33178"/>
    <w:rsid w:val="00E33799"/>
    <w:rsid w:val="00E35799"/>
    <w:rsid w:val="00E360DC"/>
    <w:rsid w:val="00E43436"/>
    <w:rsid w:val="00E44976"/>
    <w:rsid w:val="00E47B02"/>
    <w:rsid w:val="00E509A8"/>
    <w:rsid w:val="00E516D8"/>
    <w:rsid w:val="00E558F0"/>
    <w:rsid w:val="00E572BD"/>
    <w:rsid w:val="00E6458A"/>
    <w:rsid w:val="00E65488"/>
    <w:rsid w:val="00E6569A"/>
    <w:rsid w:val="00E65CDC"/>
    <w:rsid w:val="00E676E5"/>
    <w:rsid w:val="00E731A6"/>
    <w:rsid w:val="00E73C78"/>
    <w:rsid w:val="00E740DD"/>
    <w:rsid w:val="00E763C7"/>
    <w:rsid w:val="00E7694C"/>
    <w:rsid w:val="00E85D2A"/>
    <w:rsid w:val="00E86F9C"/>
    <w:rsid w:val="00E873BE"/>
    <w:rsid w:val="00E9376B"/>
    <w:rsid w:val="00E93A58"/>
    <w:rsid w:val="00E97CCB"/>
    <w:rsid w:val="00EA2BFA"/>
    <w:rsid w:val="00EA2D02"/>
    <w:rsid w:val="00EA3BDA"/>
    <w:rsid w:val="00EA469E"/>
    <w:rsid w:val="00EA5C62"/>
    <w:rsid w:val="00EA6BC7"/>
    <w:rsid w:val="00EB19F7"/>
    <w:rsid w:val="00EB3360"/>
    <w:rsid w:val="00EB3C3F"/>
    <w:rsid w:val="00EB49B8"/>
    <w:rsid w:val="00EB4C28"/>
    <w:rsid w:val="00EC11F7"/>
    <w:rsid w:val="00EC3642"/>
    <w:rsid w:val="00EC48BC"/>
    <w:rsid w:val="00EC5C8F"/>
    <w:rsid w:val="00EC74B6"/>
    <w:rsid w:val="00ED0C40"/>
    <w:rsid w:val="00ED0E24"/>
    <w:rsid w:val="00ED1A79"/>
    <w:rsid w:val="00ED20DA"/>
    <w:rsid w:val="00ED2642"/>
    <w:rsid w:val="00ED2B1C"/>
    <w:rsid w:val="00EE12D1"/>
    <w:rsid w:val="00EE1474"/>
    <w:rsid w:val="00EE227C"/>
    <w:rsid w:val="00EE3239"/>
    <w:rsid w:val="00EE4BDC"/>
    <w:rsid w:val="00EE5FE5"/>
    <w:rsid w:val="00EE75FE"/>
    <w:rsid w:val="00EE777C"/>
    <w:rsid w:val="00EF0308"/>
    <w:rsid w:val="00EF1CBE"/>
    <w:rsid w:val="00EF25C8"/>
    <w:rsid w:val="00EF3D63"/>
    <w:rsid w:val="00EF3DF9"/>
    <w:rsid w:val="00EF3EFE"/>
    <w:rsid w:val="00EF4231"/>
    <w:rsid w:val="00EF5EC3"/>
    <w:rsid w:val="00EF7907"/>
    <w:rsid w:val="00F01896"/>
    <w:rsid w:val="00F05E7D"/>
    <w:rsid w:val="00F05FDA"/>
    <w:rsid w:val="00F06159"/>
    <w:rsid w:val="00F062AB"/>
    <w:rsid w:val="00F1096C"/>
    <w:rsid w:val="00F11AC9"/>
    <w:rsid w:val="00F12270"/>
    <w:rsid w:val="00F1423E"/>
    <w:rsid w:val="00F143F1"/>
    <w:rsid w:val="00F14800"/>
    <w:rsid w:val="00F177F6"/>
    <w:rsid w:val="00F20FEF"/>
    <w:rsid w:val="00F2526A"/>
    <w:rsid w:val="00F2558E"/>
    <w:rsid w:val="00F26E50"/>
    <w:rsid w:val="00F30836"/>
    <w:rsid w:val="00F35257"/>
    <w:rsid w:val="00F3788B"/>
    <w:rsid w:val="00F40931"/>
    <w:rsid w:val="00F40FC7"/>
    <w:rsid w:val="00F42000"/>
    <w:rsid w:val="00F43138"/>
    <w:rsid w:val="00F4346E"/>
    <w:rsid w:val="00F43D4C"/>
    <w:rsid w:val="00F443EA"/>
    <w:rsid w:val="00F44414"/>
    <w:rsid w:val="00F46937"/>
    <w:rsid w:val="00F4718B"/>
    <w:rsid w:val="00F50785"/>
    <w:rsid w:val="00F5327B"/>
    <w:rsid w:val="00F53608"/>
    <w:rsid w:val="00F5365D"/>
    <w:rsid w:val="00F551CA"/>
    <w:rsid w:val="00F56320"/>
    <w:rsid w:val="00F60FEC"/>
    <w:rsid w:val="00F63581"/>
    <w:rsid w:val="00F65A39"/>
    <w:rsid w:val="00F65C74"/>
    <w:rsid w:val="00F73684"/>
    <w:rsid w:val="00F74290"/>
    <w:rsid w:val="00F745B4"/>
    <w:rsid w:val="00F74EF2"/>
    <w:rsid w:val="00F7509C"/>
    <w:rsid w:val="00F76B4E"/>
    <w:rsid w:val="00F8050C"/>
    <w:rsid w:val="00F812CD"/>
    <w:rsid w:val="00F812DB"/>
    <w:rsid w:val="00F829DC"/>
    <w:rsid w:val="00F83DBC"/>
    <w:rsid w:val="00F84EC2"/>
    <w:rsid w:val="00F85E36"/>
    <w:rsid w:val="00F862F2"/>
    <w:rsid w:val="00F9172D"/>
    <w:rsid w:val="00FA0B96"/>
    <w:rsid w:val="00FA132D"/>
    <w:rsid w:val="00FA2F30"/>
    <w:rsid w:val="00FA3F2F"/>
    <w:rsid w:val="00FA48CF"/>
    <w:rsid w:val="00FB0EF0"/>
    <w:rsid w:val="00FB23B5"/>
    <w:rsid w:val="00FB45CA"/>
    <w:rsid w:val="00FB6132"/>
    <w:rsid w:val="00FC0050"/>
    <w:rsid w:val="00FC04BD"/>
    <w:rsid w:val="00FC0530"/>
    <w:rsid w:val="00FC240B"/>
    <w:rsid w:val="00FC26EB"/>
    <w:rsid w:val="00FC2F3F"/>
    <w:rsid w:val="00FC5C82"/>
    <w:rsid w:val="00FD07A4"/>
    <w:rsid w:val="00FD4785"/>
    <w:rsid w:val="00FE09C0"/>
    <w:rsid w:val="00FE3087"/>
    <w:rsid w:val="00FE5A4B"/>
    <w:rsid w:val="00FE6727"/>
    <w:rsid w:val="00FE7D30"/>
    <w:rsid w:val="00FF069F"/>
    <w:rsid w:val="00FF098F"/>
    <w:rsid w:val="00FF2D96"/>
    <w:rsid w:val="00FF61BE"/>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A4FFE"/>
  <w15:docId w15:val="{622C7792-7ACC-4EDB-B029-2299F55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1FF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01DE1"/>
    <w:pPr>
      <w:spacing w:before="240" w:after="120"/>
      <w:contextualSpacing/>
      <w:outlineLvl w:val="0"/>
    </w:pPr>
    <w:rPr>
      <w:b/>
      <w:bCs/>
    </w:rPr>
  </w:style>
  <w:style w:type="paragraph" w:styleId="Heading2">
    <w:name w:val="heading 2"/>
    <w:basedOn w:val="BodyText"/>
    <w:next w:val="Normal"/>
    <w:link w:val="Heading2Char"/>
    <w:uiPriority w:val="9"/>
    <w:unhideWhenUsed/>
    <w:qFormat/>
    <w:rsid w:val="00633665"/>
    <w:pPr>
      <w:outlineLvl w:val="1"/>
    </w:pPr>
    <w:rPr>
      <w:b/>
    </w:rPr>
  </w:style>
  <w:style w:type="paragraph" w:styleId="Heading3">
    <w:name w:val="heading 3"/>
    <w:basedOn w:val="BodyText"/>
    <w:next w:val="Normal"/>
    <w:link w:val="Heading3Char"/>
    <w:uiPriority w:val="9"/>
    <w:unhideWhenUsed/>
    <w:qFormat/>
    <w:rsid w:val="00633665"/>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1DE1"/>
    <w:rPr>
      <w:rFonts w:ascii="Calibri" w:eastAsia="Calibri" w:hAnsi="Calibri" w:cs="Calibri"/>
      <w:b/>
      <w:bCs/>
      <w:lang w:val="en-US"/>
    </w:rPr>
  </w:style>
  <w:style w:type="paragraph" w:styleId="BodyText">
    <w:name w:val="Body Text"/>
    <w:basedOn w:val="Normal"/>
    <w:link w:val="BodyTextChar"/>
    <w:uiPriority w:val="1"/>
    <w:qFormat/>
    <w:rsid w:val="00C5696B"/>
    <w:pPr>
      <w:spacing w:before="120" w:after="120"/>
      <w:ind w:left="720"/>
      <w:contextualSpacing/>
    </w:pPr>
  </w:style>
  <w:style w:type="character" w:customStyle="1" w:styleId="BodyTextChar">
    <w:name w:val="Body Text Char"/>
    <w:basedOn w:val="DefaultParagraphFont"/>
    <w:link w:val="BodyText"/>
    <w:uiPriority w:val="1"/>
    <w:rsid w:val="00C5696B"/>
    <w:rPr>
      <w:rFonts w:ascii="Calibri" w:eastAsia="Calibri" w:hAnsi="Calibri" w:cs="Calibri"/>
      <w:lang w:val="en-US"/>
    </w:rPr>
  </w:style>
  <w:style w:type="paragraph" w:styleId="ListParagraph">
    <w:name w:val="List Paragraph"/>
    <w:basedOn w:val="Normal"/>
    <w:uiPriority w:val="34"/>
    <w:qFormat/>
    <w:rsid w:val="002B06B2"/>
    <w:pPr>
      <w:ind w:left="720"/>
      <w:contextualSpacing/>
    </w:pPr>
  </w:style>
  <w:style w:type="table" w:styleId="TableGrid">
    <w:name w:val="Table Grid"/>
    <w:basedOn w:val="TableNormal"/>
    <w:uiPriority w:val="39"/>
    <w:rsid w:val="00C2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80818"/>
    <w:pPr>
      <w:contextualSpacing/>
      <w:jc w:val="center"/>
    </w:pPr>
    <w:rPr>
      <w:rFonts w:asciiTheme="majorHAnsi" w:eastAsiaTheme="majorEastAsia" w:hAnsiTheme="majorHAnsi" w:cstheme="majorBidi"/>
      <w:spacing w:val="-10"/>
      <w:kern w:val="28"/>
      <w:sz w:val="28"/>
      <w:szCs w:val="28"/>
    </w:rPr>
  </w:style>
  <w:style w:type="character" w:customStyle="1" w:styleId="TitleChar">
    <w:name w:val="Title Char"/>
    <w:basedOn w:val="DefaultParagraphFont"/>
    <w:link w:val="Title"/>
    <w:uiPriority w:val="10"/>
    <w:rsid w:val="00680818"/>
    <w:rPr>
      <w:rFonts w:asciiTheme="majorHAnsi" w:eastAsiaTheme="majorEastAsia" w:hAnsiTheme="majorHAnsi" w:cstheme="majorBidi"/>
      <w:spacing w:val="-10"/>
      <w:kern w:val="28"/>
      <w:sz w:val="28"/>
      <w:szCs w:val="28"/>
      <w:lang w:val="en-US"/>
    </w:rPr>
  </w:style>
  <w:style w:type="character" w:customStyle="1" w:styleId="Heading2Char">
    <w:name w:val="Heading 2 Char"/>
    <w:basedOn w:val="DefaultParagraphFont"/>
    <w:link w:val="Heading2"/>
    <w:uiPriority w:val="9"/>
    <w:rsid w:val="00633665"/>
    <w:rPr>
      <w:rFonts w:ascii="Calibri" w:eastAsia="Calibri" w:hAnsi="Calibri" w:cs="Calibri"/>
      <w:b/>
      <w:lang w:val="en-US"/>
    </w:rPr>
  </w:style>
  <w:style w:type="character" w:customStyle="1" w:styleId="Heading3Char">
    <w:name w:val="Heading 3 Char"/>
    <w:basedOn w:val="DefaultParagraphFont"/>
    <w:link w:val="Heading3"/>
    <w:uiPriority w:val="9"/>
    <w:rsid w:val="00633665"/>
    <w:rPr>
      <w:rFonts w:ascii="Calibri" w:eastAsia="Calibri" w:hAnsi="Calibri" w:cs="Calibri"/>
      <w:b/>
      <w:u w:val="single"/>
      <w:lang w:val="en-US"/>
    </w:rPr>
  </w:style>
  <w:style w:type="paragraph" w:styleId="BalloonText">
    <w:name w:val="Balloon Text"/>
    <w:basedOn w:val="Normal"/>
    <w:link w:val="BalloonTextChar"/>
    <w:uiPriority w:val="99"/>
    <w:semiHidden/>
    <w:unhideWhenUsed/>
    <w:rsid w:val="00A47D08"/>
    <w:rPr>
      <w:rFonts w:ascii="Tahoma" w:hAnsi="Tahoma" w:cs="Tahoma"/>
      <w:sz w:val="16"/>
      <w:szCs w:val="16"/>
    </w:rPr>
  </w:style>
  <w:style w:type="character" w:customStyle="1" w:styleId="BalloonTextChar">
    <w:name w:val="Balloon Text Char"/>
    <w:basedOn w:val="DefaultParagraphFont"/>
    <w:link w:val="BalloonText"/>
    <w:uiPriority w:val="99"/>
    <w:semiHidden/>
    <w:rsid w:val="00A47D08"/>
    <w:rPr>
      <w:rFonts w:ascii="Tahoma" w:eastAsia="Calibri" w:hAnsi="Tahoma" w:cs="Tahoma"/>
      <w:sz w:val="16"/>
      <w:szCs w:val="16"/>
      <w:lang w:val="en-US"/>
    </w:rPr>
  </w:style>
  <w:style w:type="character" w:customStyle="1" w:styleId="m-3533261814092838571gmail-description">
    <w:name w:val="m_-3533261814092838571gmail-description"/>
    <w:basedOn w:val="DefaultParagraphFont"/>
    <w:rsid w:val="00223F42"/>
  </w:style>
  <w:style w:type="character" w:customStyle="1" w:styleId="m-3533261814092838571gmail-divider2">
    <w:name w:val="m_-3533261814092838571gmail-divider2"/>
    <w:basedOn w:val="DefaultParagraphFont"/>
    <w:rsid w:val="00223F42"/>
  </w:style>
  <w:style w:type="character" w:customStyle="1" w:styleId="m-3533261814092838571gmail-address">
    <w:name w:val="m_-3533261814092838571gmail-address"/>
    <w:basedOn w:val="DefaultParagraphFont"/>
    <w:rsid w:val="00223F42"/>
  </w:style>
  <w:style w:type="character" w:customStyle="1" w:styleId="casenumber">
    <w:name w:val="casenumber"/>
    <w:basedOn w:val="DefaultParagraphFont"/>
    <w:rsid w:val="008D2614"/>
  </w:style>
  <w:style w:type="character" w:customStyle="1" w:styleId="divider1">
    <w:name w:val="divider1"/>
    <w:basedOn w:val="DefaultParagraphFont"/>
    <w:rsid w:val="008D2614"/>
  </w:style>
  <w:style w:type="character" w:customStyle="1" w:styleId="description">
    <w:name w:val="description"/>
    <w:basedOn w:val="DefaultParagraphFont"/>
    <w:rsid w:val="008D2614"/>
  </w:style>
  <w:style w:type="character" w:customStyle="1" w:styleId="divider2">
    <w:name w:val="divider2"/>
    <w:basedOn w:val="DefaultParagraphFont"/>
    <w:rsid w:val="008D2614"/>
  </w:style>
  <w:style w:type="character" w:customStyle="1" w:styleId="address">
    <w:name w:val="address"/>
    <w:basedOn w:val="DefaultParagraphFont"/>
    <w:rsid w:val="008D2614"/>
  </w:style>
  <w:style w:type="paragraph" w:customStyle="1" w:styleId="gmail-msobodytext">
    <w:name w:val="gmail-msobodytext"/>
    <w:basedOn w:val="Normal"/>
    <w:rsid w:val="002868F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227">
      <w:bodyDiv w:val="1"/>
      <w:marLeft w:val="0"/>
      <w:marRight w:val="0"/>
      <w:marTop w:val="0"/>
      <w:marBottom w:val="0"/>
      <w:divBdr>
        <w:top w:val="none" w:sz="0" w:space="0" w:color="auto"/>
        <w:left w:val="none" w:sz="0" w:space="0" w:color="auto"/>
        <w:bottom w:val="none" w:sz="0" w:space="0" w:color="auto"/>
        <w:right w:val="none" w:sz="0" w:space="0" w:color="auto"/>
      </w:divBdr>
      <w:divsChild>
        <w:div w:id="7158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83039">
              <w:marLeft w:val="0"/>
              <w:marRight w:val="0"/>
              <w:marTop w:val="0"/>
              <w:marBottom w:val="0"/>
              <w:divBdr>
                <w:top w:val="none" w:sz="0" w:space="0" w:color="auto"/>
                <w:left w:val="none" w:sz="0" w:space="0" w:color="auto"/>
                <w:bottom w:val="none" w:sz="0" w:space="0" w:color="auto"/>
                <w:right w:val="none" w:sz="0" w:space="0" w:color="auto"/>
              </w:divBdr>
            </w:div>
            <w:div w:id="17775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9900">
      <w:bodyDiv w:val="1"/>
      <w:marLeft w:val="0"/>
      <w:marRight w:val="0"/>
      <w:marTop w:val="0"/>
      <w:marBottom w:val="0"/>
      <w:divBdr>
        <w:top w:val="none" w:sz="0" w:space="0" w:color="auto"/>
        <w:left w:val="none" w:sz="0" w:space="0" w:color="auto"/>
        <w:bottom w:val="none" w:sz="0" w:space="0" w:color="auto"/>
        <w:right w:val="none" w:sz="0" w:space="0" w:color="auto"/>
      </w:divBdr>
    </w:div>
    <w:div w:id="101151792">
      <w:bodyDiv w:val="1"/>
      <w:marLeft w:val="0"/>
      <w:marRight w:val="0"/>
      <w:marTop w:val="0"/>
      <w:marBottom w:val="0"/>
      <w:divBdr>
        <w:top w:val="none" w:sz="0" w:space="0" w:color="auto"/>
        <w:left w:val="none" w:sz="0" w:space="0" w:color="auto"/>
        <w:bottom w:val="none" w:sz="0" w:space="0" w:color="auto"/>
        <w:right w:val="none" w:sz="0" w:space="0" w:color="auto"/>
      </w:divBdr>
      <w:divsChild>
        <w:div w:id="325011267">
          <w:marLeft w:val="0"/>
          <w:marRight w:val="0"/>
          <w:marTop w:val="0"/>
          <w:marBottom w:val="0"/>
          <w:divBdr>
            <w:top w:val="none" w:sz="0" w:space="0" w:color="auto"/>
            <w:left w:val="none" w:sz="0" w:space="0" w:color="auto"/>
            <w:bottom w:val="none" w:sz="0" w:space="0" w:color="auto"/>
            <w:right w:val="none" w:sz="0" w:space="0" w:color="auto"/>
          </w:divBdr>
        </w:div>
        <w:div w:id="1785615867">
          <w:marLeft w:val="0"/>
          <w:marRight w:val="0"/>
          <w:marTop w:val="0"/>
          <w:marBottom w:val="0"/>
          <w:divBdr>
            <w:top w:val="none" w:sz="0" w:space="0" w:color="auto"/>
            <w:left w:val="none" w:sz="0" w:space="0" w:color="auto"/>
            <w:bottom w:val="none" w:sz="0" w:space="0" w:color="auto"/>
            <w:right w:val="none" w:sz="0" w:space="0" w:color="auto"/>
          </w:divBdr>
        </w:div>
      </w:divsChild>
    </w:div>
    <w:div w:id="146407893">
      <w:bodyDiv w:val="1"/>
      <w:marLeft w:val="0"/>
      <w:marRight w:val="0"/>
      <w:marTop w:val="0"/>
      <w:marBottom w:val="0"/>
      <w:divBdr>
        <w:top w:val="none" w:sz="0" w:space="0" w:color="auto"/>
        <w:left w:val="none" w:sz="0" w:space="0" w:color="auto"/>
        <w:bottom w:val="none" w:sz="0" w:space="0" w:color="auto"/>
        <w:right w:val="none" w:sz="0" w:space="0" w:color="auto"/>
      </w:divBdr>
      <w:divsChild>
        <w:div w:id="375741572">
          <w:marLeft w:val="0"/>
          <w:marRight w:val="0"/>
          <w:marTop w:val="0"/>
          <w:marBottom w:val="0"/>
          <w:divBdr>
            <w:top w:val="none" w:sz="0" w:space="0" w:color="auto"/>
            <w:left w:val="none" w:sz="0" w:space="0" w:color="auto"/>
            <w:bottom w:val="none" w:sz="0" w:space="0" w:color="auto"/>
            <w:right w:val="none" w:sz="0" w:space="0" w:color="auto"/>
          </w:divBdr>
        </w:div>
        <w:div w:id="1266962137">
          <w:marLeft w:val="0"/>
          <w:marRight w:val="0"/>
          <w:marTop w:val="0"/>
          <w:marBottom w:val="0"/>
          <w:divBdr>
            <w:top w:val="none" w:sz="0" w:space="0" w:color="auto"/>
            <w:left w:val="none" w:sz="0" w:space="0" w:color="auto"/>
            <w:bottom w:val="none" w:sz="0" w:space="0" w:color="auto"/>
            <w:right w:val="none" w:sz="0" w:space="0" w:color="auto"/>
          </w:divBdr>
        </w:div>
        <w:div w:id="1999649880">
          <w:marLeft w:val="0"/>
          <w:marRight w:val="0"/>
          <w:marTop w:val="0"/>
          <w:marBottom w:val="0"/>
          <w:divBdr>
            <w:top w:val="none" w:sz="0" w:space="0" w:color="auto"/>
            <w:left w:val="none" w:sz="0" w:space="0" w:color="auto"/>
            <w:bottom w:val="none" w:sz="0" w:space="0" w:color="auto"/>
            <w:right w:val="none" w:sz="0" w:space="0" w:color="auto"/>
          </w:divBdr>
        </w:div>
      </w:divsChild>
    </w:div>
    <w:div w:id="244805175">
      <w:bodyDiv w:val="1"/>
      <w:marLeft w:val="0"/>
      <w:marRight w:val="0"/>
      <w:marTop w:val="0"/>
      <w:marBottom w:val="0"/>
      <w:divBdr>
        <w:top w:val="none" w:sz="0" w:space="0" w:color="auto"/>
        <w:left w:val="none" w:sz="0" w:space="0" w:color="auto"/>
        <w:bottom w:val="none" w:sz="0" w:space="0" w:color="auto"/>
        <w:right w:val="none" w:sz="0" w:space="0" w:color="auto"/>
      </w:divBdr>
    </w:div>
    <w:div w:id="412632806">
      <w:bodyDiv w:val="1"/>
      <w:marLeft w:val="0"/>
      <w:marRight w:val="0"/>
      <w:marTop w:val="0"/>
      <w:marBottom w:val="0"/>
      <w:divBdr>
        <w:top w:val="none" w:sz="0" w:space="0" w:color="auto"/>
        <w:left w:val="none" w:sz="0" w:space="0" w:color="auto"/>
        <w:bottom w:val="none" w:sz="0" w:space="0" w:color="auto"/>
        <w:right w:val="none" w:sz="0" w:space="0" w:color="auto"/>
      </w:divBdr>
    </w:div>
    <w:div w:id="563373352">
      <w:bodyDiv w:val="1"/>
      <w:marLeft w:val="0"/>
      <w:marRight w:val="0"/>
      <w:marTop w:val="0"/>
      <w:marBottom w:val="0"/>
      <w:divBdr>
        <w:top w:val="none" w:sz="0" w:space="0" w:color="auto"/>
        <w:left w:val="none" w:sz="0" w:space="0" w:color="auto"/>
        <w:bottom w:val="none" w:sz="0" w:space="0" w:color="auto"/>
        <w:right w:val="none" w:sz="0" w:space="0" w:color="auto"/>
      </w:divBdr>
      <w:divsChild>
        <w:div w:id="640379164">
          <w:marLeft w:val="0"/>
          <w:marRight w:val="0"/>
          <w:marTop w:val="0"/>
          <w:marBottom w:val="0"/>
          <w:divBdr>
            <w:top w:val="none" w:sz="0" w:space="0" w:color="auto"/>
            <w:left w:val="none" w:sz="0" w:space="0" w:color="auto"/>
            <w:bottom w:val="none" w:sz="0" w:space="0" w:color="auto"/>
            <w:right w:val="none" w:sz="0" w:space="0" w:color="auto"/>
          </w:divBdr>
        </w:div>
      </w:divsChild>
    </w:div>
    <w:div w:id="602805256">
      <w:bodyDiv w:val="1"/>
      <w:marLeft w:val="0"/>
      <w:marRight w:val="0"/>
      <w:marTop w:val="0"/>
      <w:marBottom w:val="0"/>
      <w:divBdr>
        <w:top w:val="none" w:sz="0" w:space="0" w:color="auto"/>
        <w:left w:val="none" w:sz="0" w:space="0" w:color="auto"/>
        <w:bottom w:val="none" w:sz="0" w:space="0" w:color="auto"/>
        <w:right w:val="none" w:sz="0" w:space="0" w:color="auto"/>
      </w:divBdr>
    </w:div>
    <w:div w:id="612053117">
      <w:bodyDiv w:val="1"/>
      <w:marLeft w:val="0"/>
      <w:marRight w:val="0"/>
      <w:marTop w:val="0"/>
      <w:marBottom w:val="0"/>
      <w:divBdr>
        <w:top w:val="none" w:sz="0" w:space="0" w:color="auto"/>
        <w:left w:val="none" w:sz="0" w:space="0" w:color="auto"/>
        <w:bottom w:val="none" w:sz="0" w:space="0" w:color="auto"/>
        <w:right w:val="none" w:sz="0" w:space="0" w:color="auto"/>
      </w:divBdr>
    </w:div>
    <w:div w:id="687372262">
      <w:bodyDiv w:val="1"/>
      <w:marLeft w:val="0"/>
      <w:marRight w:val="0"/>
      <w:marTop w:val="0"/>
      <w:marBottom w:val="0"/>
      <w:divBdr>
        <w:top w:val="none" w:sz="0" w:space="0" w:color="auto"/>
        <w:left w:val="none" w:sz="0" w:space="0" w:color="auto"/>
        <w:bottom w:val="none" w:sz="0" w:space="0" w:color="auto"/>
        <w:right w:val="none" w:sz="0" w:space="0" w:color="auto"/>
      </w:divBdr>
      <w:divsChild>
        <w:div w:id="201555455">
          <w:marLeft w:val="0"/>
          <w:marRight w:val="0"/>
          <w:marTop w:val="0"/>
          <w:marBottom w:val="0"/>
          <w:divBdr>
            <w:top w:val="none" w:sz="0" w:space="0" w:color="auto"/>
            <w:left w:val="none" w:sz="0" w:space="0" w:color="auto"/>
            <w:bottom w:val="none" w:sz="0" w:space="0" w:color="auto"/>
            <w:right w:val="none" w:sz="0" w:space="0" w:color="auto"/>
          </w:divBdr>
        </w:div>
        <w:div w:id="525099813">
          <w:marLeft w:val="0"/>
          <w:marRight w:val="0"/>
          <w:marTop w:val="0"/>
          <w:marBottom w:val="0"/>
          <w:divBdr>
            <w:top w:val="none" w:sz="0" w:space="0" w:color="auto"/>
            <w:left w:val="none" w:sz="0" w:space="0" w:color="auto"/>
            <w:bottom w:val="none" w:sz="0" w:space="0" w:color="auto"/>
            <w:right w:val="none" w:sz="0" w:space="0" w:color="auto"/>
          </w:divBdr>
          <w:divsChild>
            <w:div w:id="1108768250">
              <w:marLeft w:val="0"/>
              <w:marRight w:val="0"/>
              <w:marTop w:val="0"/>
              <w:marBottom w:val="0"/>
              <w:divBdr>
                <w:top w:val="none" w:sz="0" w:space="0" w:color="auto"/>
                <w:left w:val="none" w:sz="0" w:space="0" w:color="auto"/>
                <w:bottom w:val="none" w:sz="0" w:space="0" w:color="auto"/>
                <w:right w:val="none" w:sz="0" w:space="0" w:color="auto"/>
              </w:divBdr>
            </w:div>
            <w:div w:id="8066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0298">
      <w:bodyDiv w:val="1"/>
      <w:marLeft w:val="0"/>
      <w:marRight w:val="0"/>
      <w:marTop w:val="0"/>
      <w:marBottom w:val="0"/>
      <w:divBdr>
        <w:top w:val="none" w:sz="0" w:space="0" w:color="auto"/>
        <w:left w:val="none" w:sz="0" w:space="0" w:color="auto"/>
        <w:bottom w:val="none" w:sz="0" w:space="0" w:color="auto"/>
        <w:right w:val="none" w:sz="0" w:space="0" w:color="auto"/>
      </w:divBdr>
      <w:divsChild>
        <w:div w:id="601454268">
          <w:marLeft w:val="0"/>
          <w:marRight w:val="0"/>
          <w:marTop w:val="0"/>
          <w:marBottom w:val="0"/>
          <w:divBdr>
            <w:top w:val="none" w:sz="0" w:space="0" w:color="auto"/>
            <w:left w:val="none" w:sz="0" w:space="0" w:color="auto"/>
            <w:bottom w:val="none" w:sz="0" w:space="0" w:color="auto"/>
            <w:right w:val="none" w:sz="0" w:space="0" w:color="auto"/>
          </w:divBdr>
        </w:div>
        <w:div w:id="626818952">
          <w:marLeft w:val="0"/>
          <w:marRight w:val="0"/>
          <w:marTop w:val="0"/>
          <w:marBottom w:val="0"/>
          <w:divBdr>
            <w:top w:val="none" w:sz="0" w:space="0" w:color="auto"/>
            <w:left w:val="none" w:sz="0" w:space="0" w:color="auto"/>
            <w:bottom w:val="none" w:sz="0" w:space="0" w:color="auto"/>
            <w:right w:val="none" w:sz="0" w:space="0" w:color="auto"/>
          </w:divBdr>
        </w:div>
      </w:divsChild>
    </w:div>
    <w:div w:id="899290277">
      <w:bodyDiv w:val="1"/>
      <w:marLeft w:val="0"/>
      <w:marRight w:val="0"/>
      <w:marTop w:val="0"/>
      <w:marBottom w:val="0"/>
      <w:divBdr>
        <w:top w:val="none" w:sz="0" w:space="0" w:color="auto"/>
        <w:left w:val="none" w:sz="0" w:space="0" w:color="auto"/>
        <w:bottom w:val="none" w:sz="0" w:space="0" w:color="auto"/>
        <w:right w:val="none" w:sz="0" w:space="0" w:color="auto"/>
      </w:divBdr>
      <w:divsChild>
        <w:div w:id="1225138267">
          <w:marLeft w:val="0"/>
          <w:marRight w:val="0"/>
          <w:marTop w:val="0"/>
          <w:marBottom w:val="0"/>
          <w:divBdr>
            <w:top w:val="none" w:sz="0" w:space="0" w:color="auto"/>
            <w:left w:val="none" w:sz="0" w:space="0" w:color="auto"/>
            <w:bottom w:val="none" w:sz="0" w:space="0" w:color="auto"/>
            <w:right w:val="none" w:sz="0" w:space="0" w:color="auto"/>
          </w:divBdr>
        </w:div>
      </w:divsChild>
    </w:div>
    <w:div w:id="930940805">
      <w:bodyDiv w:val="1"/>
      <w:marLeft w:val="0"/>
      <w:marRight w:val="0"/>
      <w:marTop w:val="0"/>
      <w:marBottom w:val="0"/>
      <w:divBdr>
        <w:top w:val="none" w:sz="0" w:space="0" w:color="auto"/>
        <w:left w:val="none" w:sz="0" w:space="0" w:color="auto"/>
        <w:bottom w:val="none" w:sz="0" w:space="0" w:color="auto"/>
        <w:right w:val="none" w:sz="0" w:space="0" w:color="auto"/>
      </w:divBdr>
      <w:divsChild>
        <w:div w:id="474873944">
          <w:marLeft w:val="0"/>
          <w:marRight w:val="0"/>
          <w:marTop w:val="0"/>
          <w:marBottom w:val="0"/>
          <w:divBdr>
            <w:top w:val="none" w:sz="0" w:space="0" w:color="auto"/>
            <w:left w:val="none" w:sz="0" w:space="0" w:color="auto"/>
            <w:bottom w:val="none" w:sz="0" w:space="0" w:color="auto"/>
            <w:right w:val="none" w:sz="0" w:space="0" w:color="auto"/>
          </w:divBdr>
        </w:div>
      </w:divsChild>
    </w:div>
    <w:div w:id="947467306">
      <w:bodyDiv w:val="1"/>
      <w:marLeft w:val="0"/>
      <w:marRight w:val="0"/>
      <w:marTop w:val="0"/>
      <w:marBottom w:val="0"/>
      <w:divBdr>
        <w:top w:val="none" w:sz="0" w:space="0" w:color="auto"/>
        <w:left w:val="none" w:sz="0" w:space="0" w:color="auto"/>
        <w:bottom w:val="none" w:sz="0" w:space="0" w:color="auto"/>
        <w:right w:val="none" w:sz="0" w:space="0" w:color="auto"/>
      </w:divBdr>
      <w:divsChild>
        <w:div w:id="1231308948">
          <w:marLeft w:val="0"/>
          <w:marRight w:val="0"/>
          <w:marTop w:val="0"/>
          <w:marBottom w:val="0"/>
          <w:divBdr>
            <w:top w:val="none" w:sz="0" w:space="0" w:color="auto"/>
            <w:left w:val="none" w:sz="0" w:space="0" w:color="auto"/>
            <w:bottom w:val="none" w:sz="0" w:space="0" w:color="auto"/>
            <w:right w:val="none" w:sz="0" w:space="0" w:color="auto"/>
          </w:divBdr>
        </w:div>
        <w:div w:id="1915620568">
          <w:marLeft w:val="0"/>
          <w:marRight w:val="0"/>
          <w:marTop w:val="0"/>
          <w:marBottom w:val="0"/>
          <w:divBdr>
            <w:top w:val="none" w:sz="0" w:space="0" w:color="auto"/>
            <w:left w:val="none" w:sz="0" w:space="0" w:color="auto"/>
            <w:bottom w:val="none" w:sz="0" w:space="0" w:color="auto"/>
            <w:right w:val="none" w:sz="0" w:space="0" w:color="auto"/>
          </w:divBdr>
        </w:div>
        <w:div w:id="975993823">
          <w:marLeft w:val="0"/>
          <w:marRight w:val="0"/>
          <w:marTop w:val="0"/>
          <w:marBottom w:val="0"/>
          <w:divBdr>
            <w:top w:val="none" w:sz="0" w:space="0" w:color="auto"/>
            <w:left w:val="none" w:sz="0" w:space="0" w:color="auto"/>
            <w:bottom w:val="none" w:sz="0" w:space="0" w:color="auto"/>
            <w:right w:val="none" w:sz="0" w:space="0" w:color="auto"/>
          </w:divBdr>
        </w:div>
      </w:divsChild>
    </w:div>
    <w:div w:id="956981510">
      <w:bodyDiv w:val="1"/>
      <w:marLeft w:val="0"/>
      <w:marRight w:val="0"/>
      <w:marTop w:val="0"/>
      <w:marBottom w:val="0"/>
      <w:divBdr>
        <w:top w:val="none" w:sz="0" w:space="0" w:color="auto"/>
        <w:left w:val="none" w:sz="0" w:space="0" w:color="auto"/>
        <w:bottom w:val="none" w:sz="0" w:space="0" w:color="auto"/>
        <w:right w:val="none" w:sz="0" w:space="0" w:color="auto"/>
      </w:divBdr>
      <w:divsChild>
        <w:div w:id="1396005555">
          <w:marLeft w:val="0"/>
          <w:marRight w:val="0"/>
          <w:marTop w:val="0"/>
          <w:marBottom w:val="0"/>
          <w:divBdr>
            <w:top w:val="none" w:sz="0" w:space="0" w:color="auto"/>
            <w:left w:val="none" w:sz="0" w:space="0" w:color="auto"/>
            <w:bottom w:val="none" w:sz="0" w:space="0" w:color="auto"/>
            <w:right w:val="none" w:sz="0" w:space="0" w:color="auto"/>
          </w:divBdr>
        </w:div>
      </w:divsChild>
    </w:div>
    <w:div w:id="973171247">
      <w:bodyDiv w:val="1"/>
      <w:marLeft w:val="0"/>
      <w:marRight w:val="0"/>
      <w:marTop w:val="0"/>
      <w:marBottom w:val="0"/>
      <w:divBdr>
        <w:top w:val="none" w:sz="0" w:space="0" w:color="auto"/>
        <w:left w:val="none" w:sz="0" w:space="0" w:color="auto"/>
        <w:bottom w:val="none" w:sz="0" w:space="0" w:color="auto"/>
        <w:right w:val="none" w:sz="0" w:space="0" w:color="auto"/>
      </w:divBdr>
    </w:div>
    <w:div w:id="11294008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42">
          <w:marLeft w:val="0"/>
          <w:marRight w:val="0"/>
          <w:marTop w:val="0"/>
          <w:marBottom w:val="0"/>
          <w:divBdr>
            <w:top w:val="none" w:sz="0" w:space="0" w:color="auto"/>
            <w:left w:val="none" w:sz="0" w:space="0" w:color="auto"/>
            <w:bottom w:val="none" w:sz="0" w:space="0" w:color="auto"/>
            <w:right w:val="none" w:sz="0" w:space="0" w:color="auto"/>
          </w:divBdr>
        </w:div>
        <w:div w:id="351759940">
          <w:marLeft w:val="0"/>
          <w:marRight w:val="0"/>
          <w:marTop w:val="0"/>
          <w:marBottom w:val="0"/>
          <w:divBdr>
            <w:top w:val="none" w:sz="0" w:space="0" w:color="auto"/>
            <w:left w:val="none" w:sz="0" w:space="0" w:color="auto"/>
            <w:bottom w:val="none" w:sz="0" w:space="0" w:color="auto"/>
            <w:right w:val="none" w:sz="0" w:space="0" w:color="auto"/>
          </w:divBdr>
        </w:div>
      </w:divsChild>
    </w:div>
    <w:div w:id="1163621080">
      <w:bodyDiv w:val="1"/>
      <w:marLeft w:val="0"/>
      <w:marRight w:val="0"/>
      <w:marTop w:val="0"/>
      <w:marBottom w:val="0"/>
      <w:divBdr>
        <w:top w:val="none" w:sz="0" w:space="0" w:color="auto"/>
        <w:left w:val="none" w:sz="0" w:space="0" w:color="auto"/>
        <w:bottom w:val="none" w:sz="0" w:space="0" w:color="auto"/>
        <w:right w:val="none" w:sz="0" w:space="0" w:color="auto"/>
      </w:divBdr>
    </w:div>
    <w:div w:id="1171331107">
      <w:bodyDiv w:val="1"/>
      <w:marLeft w:val="0"/>
      <w:marRight w:val="0"/>
      <w:marTop w:val="0"/>
      <w:marBottom w:val="0"/>
      <w:divBdr>
        <w:top w:val="none" w:sz="0" w:space="0" w:color="auto"/>
        <w:left w:val="none" w:sz="0" w:space="0" w:color="auto"/>
        <w:bottom w:val="none" w:sz="0" w:space="0" w:color="auto"/>
        <w:right w:val="none" w:sz="0" w:space="0" w:color="auto"/>
      </w:divBdr>
      <w:divsChild>
        <w:div w:id="1742407889">
          <w:marLeft w:val="0"/>
          <w:marRight w:val="0"/>
          <w:marTop w:val="0"/>
          <w:marBottom w:val="0"/>
          <w:divBdr>
            <w:top w:val="none" w:sz="0" w:space="0" w:color="auto"/>
            <w:left w:val="none" w:sz="0" w:space="0" w:color="auto"/>
            <w:bottom w:val="none" w:sz="0" w:space="0" w:color="auto"/>
            <w:right w:val="none" w:sz="0" w:space="0" w:color="auto"/>
          </w:divBdr>
        </w:div>
      </w:divsChild>
    </w:div>
    <w:div w:id="1311905580">
      <w:bodyDiv w:val="1"/>
      <w:marLeft w:val="0"/>
      <w:marRight w:val="0"/>
      <w:marTop w:val="0"/>
      <w:marBottom w:val="0"/>
      <w:divBdr>
        <w:top w:val="none" w:sz="0" w:space="0" w:color="auto"/>
        <w:left w:val="none" w:sz="0" w:space="0" w:color="auto"/>
        <w:bottom w:val="none" w:sz="0" w:space="0" w:color="auto"/>
        <w:right w:val="none" w:sz="0" w:space="0" w:color="auto"/>
      </w:divBdr>
      <w:divsChild>
        <w:div w:id="2008820827">
          <w:marLeft w:val="0"/>
          <w:marRight w:val="0"/>
          <w:marTop w:val="0"/>
          <w:marBottom w:val="0"/>
          <w:divBdr>
            <w:top w:val="none" w:sz="0" w:space="0" w:color="auto"/>
            <w:left w:val="none" w:sz="0" w:space="0" w:color="auto"/>
            <w:bottom w:val="none" w:sz="0" w:space="0" w:color="auto"/>
            <w:right w:val="none" w:sz="0" w:space="0" w:color="auto"/>
          </w:divBdr>
        </w:div>
        <w:div w:id="927885404">
          <w:marLeft w:val="0"/>
          <w:marRight w:val="0"/>
          <w:marTop w:val="0"/>
          <w:marBottom w:val="0"/>
          <w:divBdr>
            <w:top w:val="none" w:sz="0" w:space="0" w:color="auto"/>
            <w:left w:val="none" w:sz="0" w:space="0" w:color="auto"/>
            <w:bottom w:val="none" w:sz="0" w:space="0" w:color="auto"/>
            <w:right w:val="none" w:sz="0" w:space="0" w:color="auto"/>
          </w:divBdr>
        </w:div>
        <w:div w:id="970744082">
          <w:marLeft w:val="0"/>
          <w:marRight w:val="0"/>
          <w:marTop w:val="0"/>
          <w:marBottom w:val="0"/>
          <w:divBdr>
            <w:top w:val="none" w:sz="0" w:space="0" w:color="auto"/>
            <w:left w:val="none" w:sz="0" w:space="0" w:color="auto"/>
            <w:bottom w:val="none" w:sz="0" w:space="0" w:color="auto"/>
            <w:right w:val="none" w:sz="0" w:space="0" w:color="auto"/>
          </w:divBdr>
        </w:div>
        <w:div w:id="337082705">
          <w:marLeft w:val="0"/>
          <w:marRight w:val="0"/>
          <w:marTop w:val="0"/>
          <w:marBottom w:val="0"/>
          <w:divBdr>
            <w:top w:val="none" w:sz="0" w:space="0" w:color="auto"/>
            <w:left w:val="none" w:sz="0" w:space="0" w:color="auto"/>
            <w:bottom w:val="none" w:sz="0" w:space="0" w:color="auto"/>
            <w:right w:val="none" w:sz="0" w:space="0" w:color="auto"/>
          </w:divBdr>
        </w:div>
      </w:divsChild>
    </w:div>
    <w:div w:id="1315834021">
      <w:bodyDiv w:val="1"/>
      <w:marLeft w:val="0"/>
      <w:marRight w:val="0"/>
      <w:marTop w:val="0"/>
      <w:marBottom w:val="0"/>
      <w:divBdr>
        <w:top w:val="none" w:sz="0" w:space="0" w:color="auto"/>
        <w:left w:val="none" w:sz="0" w:space="0" w:color="auto"/>
        <w:bottom w:val="none" w:sz="0" w:space="0" w:color="auto"/>
        <w:right w:val="none" w:sz="0" w:space="0" w:color="auto"/>
      </w:divBdr>
    </w:div>
    <w:div w:id="1379166292">
      <w:bodyDiv w:val="1"/>
      <w:marLeft w:val="0"/>
      <w:marRight w:val="0"/>
      <w:marTop w:val="0"/>
      <w:marBottom w:val="0"/>
      <w:divBdr>
        <w:top w:val="none" w:sz="0" w:space="0" w:color="auto"/>
        <w:left w:val="none" w:sz="0" w:space="0" w:color="auto"/>
        <w:bottom w:val="none" w:sz="0" w:space="0" w:color="auto"/>
        <w:right w:val="none" w:sz="0" w:space="0" w:color="auto"/>
      </w:divBdr>
      <w:divsChild>
        <w:div w:id="1975328409">
          <w:marLeft w:val="0"/>
          <w:marRight w:val="0"/>
          <w:marTop w:val="0"/>
          <w:marBottom w:val="0"/>
          <w:divBdr>
            <w:top w:val="none" w:sz="0" w:space="0" w:color="auto"/>
            <w:left w:val="none" w:sz="0" w:space="0" w:color="auto"/>
            <w:bottom w:val="none" w:sz="0" w:space="0" w:color="auto"/>
            <w:right w:val="none" w:sz="0" w:space="0" w:color="auto"/>
          </w:divBdr>
        </w:div>
        <w:div w:id="1570459483">
          <w:marLeft w:val="0"/>
          <w:marRight w:val="0"/>
          <w:marTop w:val="0"/>
          <w:marBottom w:val="0"/>
          <w:divBdr>
            <w:top w:val="none" w:sz="0" w:space="0" w:color="auto"/>
            <w:left w:val="none" w:sz="0" w:space="0" w:color="auto"/>
            <w:bottom w:val="none" w:sz="0" w:space="0" w:color="auto"/>
            <w:right w:val="none" w:sz="0" w:space="0" w:color="auto"/>
          </w:divBdr>
        </w:div>
        <w:div w:id="1911840923">
          <w:marLeft w:val="0"/>
          <w:marRight w:val="0"/>
          <w:marTop w:val="0"/>
          <w:marBottom w:val="0"/>
          <w:divBdr>
            <w:top w:val="none" w:sz="0" w:space="0" w:color="auto"/>
            <w:left w:val="none" w:sz="0" w:space="0" w:color="auto"/>
            <w:bottom w:val="none" w:sz="0" w:space="0" w:color="auto"/>
            <w:right w:val="none" w:sz="0" w:space="0" w:color="auto"/>
          </w:divBdr>
        </w:div>
      </w:divsChild>
    </w:div>
    <w:div w:id="1467775925">
      <w:bodyDiv w:val="1"/>
      <w:marLeft w:val="0"/>
      <w:marRight w:val="0"/>
      <w:marTop w:val="0"/>
      <w:marBottom w:val="0"/>
      <w:divBdr>
        <w:top w:val="none" w:sz="0" w:space="0" w:color="auto"/>
        <w:left w:val="none" w:sz="0" w:space="0" w:color="auto"/>
        <w:bottom w:val="none" w:sz="0" w:space="0" w:color="auto"/>
        <w:right w:val="none" w:sz="0" w:space="0" w:color="auto"/>
      </w:divBdr>
      <w:divsChild>
        <w:div w:id="13122096">
          <w:marLeft w:val="0"/>
          <w:marRight w:val="0"/>
          <w:marTop w:val="0"/>
          <w:marBottom w:val="0"/>
          <w:divBdr>
            <w:top w:val="none" w:sz="0" w:space="0" w:color="auto"/>
            <w:left w:val="none" w:sz="0" w:space="0" w:color="auto"/>
            <w:bottom w:val="none" w:sz="0" w:space="0" w:color="auto"/>
            <w:right w:val="none" w:sz="0" w:space="0" w:color="auto"/>
          </w:divBdr>
        </w:div>
        <w:div w:id="1698698330">
          <w:marLeft w:val="0"/>
          <w:marRight w:val="0"/>
          <w:marTop w:val="0"/>
          <w:marBottom w:val="0"/>
          <w:divBdr>
            <w:top w:val="none" w:sz="0" w:space="0" w:color="auto"/>
            <w:left w:val="none" w:sz="0" w:space="0" w:color="auto"/>
            <w:bottom w:val="none" w:sz="0" w:space="0" w:color="auto"/>
            <w:right w:val="none" w:sz="0" w:space="0" w:color="auto"/>
          </w:divBdr>
        </w:div>
        <w:div w:id="1621496512">
          <w:marLeft w:val="0"/>
          <w:marRight w:val="0"/>
          <w:marTop w:val="0"/>
          <w:marBottom w:val="0"/>
          <w:divBdr>
            <w:top w:val="none" w:sz="0" w:space="0" w:color="auto"/>
            <w:left w:val="none" w:sz="0" w:space="0" w:color="auto"/>
            <w:bottom w:val="none" w:sz="0" w:space="0" w:color="auto"/>
            <w:right w:val="none" w:sz="0" w:space="0" w:color="auto"/>
          </w:divBdr>
        </w:div>
      </w:divsChild>
    </w:div>
    <w:div w:id="1484812653">
      <w:bodyDiv w:val="1"/>
      <w:marLeft w:val="0"/>
      <w:marRight w:val="0"/>
      <w:marTop w:val="0"/>
      <w:marBottom w:val="0"/>
      <w:divBdr>
        <w:top w:val="none" w:sz="0" w:space="0" w:color="auto"/>
        <w:left w:val="none" w:sz="0" w:space="0" w:color="auto"/>
        <w:bottom w:val="none" w:sz="0" w:space="0" w:color="auto"/>
        <w:right w:val="none" w:sz="0" w:space="0" w:color="auto"/>
      </w:divBdr>
      <w:divsChild>
        <w:div w:id="52506113">
          <w:marLeft w:val="0"/>
          <w:marRight w:val="0"/>
          <w:marTop w:val="0"/>
          <w:marBottom w:val="0"/>
          <w:divBdr>
            <w:top w:val="none" w:sz="0" w:space="0" w:color="auto"/>
            <w:left w:val="none" w:sz="0" w:space="0" w:color="auto"/>
            <w:bottom w:val="none" w:sz="0" w:space="0" w:color="auto"/>
            <w:right w:val="none" w:sz="0" w:space="0" w:color="auto"/>
          </w:divBdr>
        </w:div>
      </w:divsChild>
    </w:div>
    <w:div w:id="1630815472">
      <w:bodyDiv w:val="1"/>
      <w:marLeft w:val="0"/>
      <w:marRight w:val="0"/>
      <w:marTop w:val="0"/>
      <w:marBottom w:val="0"/>
      <w:divBdr>
        <w:top w:val="none" w:sz="0" w:space="0" w:color="auto"/>
        <w:left w:val="none" w:sz="0" w:space="0" w:color="auto"/>
        <w:bottom w:val="none" w:sz="0" w:space="0" w:color="auto"/>
        <w:right w:val="none" w:sz="0" w:space="0" w:color="auto"/>
      </w:divBdr>
    </w:div>
    <w:div w:id="1645814608">
      <w:bodyDiv w:val="1"/>
      <w:marLeft w:val="0"/>
      <w:marRight w:val="0"/>
      <w:marTop w:val="0"/>
      <w:marBottom w:val="0"/>
      <w:divBdr>
        <w:top w:val="none" w:sz="0" w:space="0" w:color="auto"/>
        <w:left w:val="none" w:sz="0" w:space="0" w:color="auto"/>
        <w:bottom w:val="none" w:sz="0" w:space="0" w:color="auto"/>
        <w:right w:val="none" w:sz="0" w:space="0" w:color="auto"/>
      </w:divBdr>
      <w:divsChild>
        <w:div w:id="1970935762">
          <w:marLeft w:val="0"/>
          <w:marRight w:val="0"/>
          <w:marTop w:val="0"/>
          <w:marBottom w:val="0"/>
          <w:divBdr>
            <w:top w:val="none" w:sz="0" w:space="0" w:color="auto"/>
            <w:left w:val="none" w:sz="0" w:space="0" w:color="auto"/>
            <w:bottom w:val="none" w:sz="0" w:space="0" w:color="auto"/>
            <w:right w:val="none" w:sz="0" w:space="0" w:color="auto"/>
          </w:divBdr>
        </w:div>
        <w:div w:id="1679230818">
          <w:marLeft w:val="0"/>
          <w:marRight w:val="0"/>
          <w:marTop w:val="0"/>
          <w:marBottom w:val="0"/>
          <w:divBdr>
            <w:top w:val="none" w:sz="0" w:space="0" w:color="auto"/>
            <w:left w:val="none" w:sz="0" w:space="0" w:color="auto"/>
            <w:bottom w:val="none" w:sz="0" w:space="0" w:color="auto"/>
            <w:right w:val="none" w:sz="0" w:space="0" w:color="auto"/>
          </w:divBdr>
        </w:div>
        <w:div w:id="1061170447">
          <w:marLeft w:val="0"/>
          <w:marRight w:val="0"/>
          <w:marTop w:val="0"/>
          <w:marBottom w:val="0"/>
          <w:divBdr>
            <w:top w:val="none" w:sz="0" w:space="0" w:color="auto"/>
            <w:left w:val="none" w:sz="0" w:space="0" w:color="auto"/>
            <w:bottom w:val="none" w:sz="0" w:space="0" w:color="auto"/>
            <w:right w:val="none" w:sz="0" w:space="0" w:color="auto"/>
          </w:divBdr>
        </w:div>
        <w:div w:id="463162623">
          <w:marLeft w:val="0"/>
          <w:marRight w:val="0"/>
          <w:marTop w:val="0"/>
          <w:marBottom w:val="0"/>
          <w:divBdr>
            <w:top w:val="none" w:sz="0" w:space="0" w:color="auto"/>
            <w:left w:val="none" w:sz="0" w:space="0" w:color="auto"/>
            <w:bottom w:val="none" w:sz="0" w:space="0" w:color="auto"/>
            <w:right w:val="none" w:sz="0" w:space="0" w:color="auto"/>
          </w:divBdr>
        </w:div>
      </w:divsChild>
    </w:div>
    <w:div w:id="1822842210">
      <w:bodyDiv w:val="1"/>
      <w:marLeft w:val="0"/>
      <w:marRight w:val="0"/>
      <w:marTop w:val="0"/>
      <w:marBottom w:val="0"/>
      <w:divBdr>
        <w:top w:val="none" w:sz="0" w:space="0" w:color="auto"/>
        <w:left w:val="none" w:sz="0" w:space="0" w:color="auto"/>
        <w:bottom w:val="none" w:sz="0" w:space="0" w:color="auto"/>
        <w:right w:val="none" w:sz="0" w:space="0" w:color="auto"/>
      </w:divBdr>
      <w:divsChild>
        <w:div w:id="1689015758">
          <w:marLeft w:val="0"/>
          <w:marRight w:val="0"/>
          <w:marTop w:val="0"/>
          <w:marBottom w:val="0"/>
          <w:divBdr>
            <w:top w:val="none" w:sz="0" w:space="0" w:color="auto"/>
            <w:left w:val="none" w:sz="0" w:space="0" w:color="auto"/>
            <w:bottom w:val="none" w:sz="0" w:space="0" w:color="auto"/>
            <w:right w:val="none" w:sz="0" w:space="0" w:color="auto"/>
          </w:divBdr>
        </w:div>
      </w:divsChild>
    </w:div>
    <w:div w:id="1852330163">
      <w:bodyDiv w:val="1"/>
      <w:marLeft w:val="0"/>
      <w:marRight w:val="0"/>
      <w:marTop w:val="0"/>
      <w:marBottom w:val="0"/>
      <w:divBdr>
        <w:top w:val="none" w:sz="0" w:space="0" w:color="auto"/>
        <w:left w:val="none" w:sz="0" w:space="0" w:color="auto"/>
        <w:bottom w:val="none" w:sz="0" w:space="0" w:color="auto"/>
        <w:right w:val="none" w:sz="0" w:space="0" w:color="auto"/>
      </w:divBdr>
      <w:divsChild>
        <w:div w:id="1223634785">
          <w:marLeft w:val="0"/>
          <w:marRight w:val="0"/>
          <w:marTop w:val="0"/>
          <w:marBottom w:val="0"/>
          <w:divBdr>
            <w:top w:val="none" w:sz="0" w:space="0" w:color="auto"/>
            <w:left w:val="none" w:sz="0" w:space="0" w:color="auto"/>
            <w:bottom w:val="none" w:sz="0" w:space="0" w:color="auto"/>
            <w:right w:val="none" w:sz="0" w:space="0" w:color="auto"/>
          </w:divBdr>
        </w:div>
        <w:div w:id="1138648142">
          <w:marLeft w:val="0"/>
          <w:marRight w:val="0"/>
          <w:marTop w:val="0"/>
          <w:marBottom w:val="0"/>
          <w:divBdr>
            <w:top w:val="none" w:sz="0" w:space="0" w:color="auto"/>
            <w:left w:val="none" w:sz="0" w:space="0" w:color="auto"/>
            <w:bottom w:val="none" w:sz="0" w:space="0" w:color="auto"/>
            <w:right w:val="none" w:sz="0" w:space="0" w:color="auto"/>
          </w:divBdr>
        </w:div>
        <w:div w:id="433981320">
          <w:marLeft w:val="0"/>
          <w:marRight w:val="0"/>
          <w:marTop w:val="0"/>
          <w:marBottom w:val="0"/>
          <w:divBdr>
            <w:top w:val="none" w:sz="0" w:space="0" w:color="auto"/>
            <w:left w:val="none" w:sz="0" w:space="0" w:color="auto"/>
            <w:bottom w:val="none" w:sz="0" w:space="0" w:color="auto"/>
            <w:right w:val="none" w:sz="0" w:space="0" w:color="auto"/>
          </w:divBdr>
        </w:div>
      </w:divsChild>
    </w:div>
    <w:div w:id="1884514711">
      <w:bodyDiv w:val="1"/>
      <w:marLeft w:val="0"/>
      <w:marRight w:val="0"/>
      <w:marTop w:val="0"/>
      <w:marBottom w:val="0"/>
      <w:divBdr>
        <w:top w:val="none" w:sz="0" w:space="0" w:color="auto"/>
        <w:left w:val="none" w:sz="0" w:space="0" w:color="auto"/>
        <w:bottom w:val="none" w:sz="0" w:space="0" w:color="auto"/>
        <w:right w:val="none" w:sz="0" w:space="0" w:color="auto"/>
      </w:divBdr>
      <w:divsChild>
        <w:div w:id="157842390">
          <w:marLeft w:val="0"/>
          <w:marRight w:val="0"/>
          <w:marTop w:val="0"/>
          <w:marBottom w:val="0"/>
          <w:divBdr>
            <w:top w:val="none" w:sz="0" w:space="0" w:color="auto"/>
            <w:left w:val="none" w:sz="0" w:space="0" w:color="auto"/>
            <w:bottom w:val="none" w:sz="0" w:space="0" w:color="auto"/>
            <w:right w:val="none" w:sz="0" w:space="0" w:color="auto"/>
          </w:divBdr>
        </w:div>
      </w:divsChild>
    </w:div>
    <w:div w:id="1952546604">
      <w:bodyDiv w:val="1"/>
      <w:marLeft w:val="0"/>
      <w:marRight w:val="0"/>
      <w:marTop w:val="0"/>
      <w:marBottom w:val="0"/>
      <w:divBdr>
        <w:top w:val="none" w:sz="0" w:space="0" w:color="auto"/>
        <w:left w:val="none" w:sz="0" w:space="0" w:color="auto"/>
        <w:bottom w:val="none" w:sz="0" w:space="0" w:color="auto"/>
        <w:right w:val="none" w:sz="0" w:space="0" w:color="auto"/>
      </w:divBdr>
      <w:divsChild>
        <w:div w:id="1676610109">
          <w:marLeft w:val="0"/>
          <w:marRight w:val="0"/>
          <w:marTop w:val="0"/>
          <w:marBottom w:val="0"/>
          <w:divBdr>
            <w:top w:val="none" w:sz="0" w:space="0" w:color="auto"/>
            <w:left w:val="none" w:sz="0" w:space="0" w:color="auto"/>
            <w:bottom w:val="none" w:sz="0" w:space="0" w:color="auto"/>
            <w:right w:val="none" w:sz="0" w:space="0" w:color="auto"/>
          </w:divBdr>
        </w:div>
        <w:div w:id="1154642905">
          <w:marLeft w:val="0"/>
          <w:marRight w:val="0"/>
          <w:marTop w:val="0"/>
          <w:marBottom w:val="0"/>
          <w:divBdr>
            <w:top w:val="none" w:sz="0" w:space="0" w:color="auto"/>
            <w:left w:val="none" w:sz="0" w:space="0" w:color="auto"/>
            <w:bottom w:val="none" w:sz="0" w:space="0" w:color="auto"/>
            <w:right w:val="none" w:sz="0" w:space="0" w:color="auto"/>
          </w:divBdr>
        </w:div>
        <w:div w:id="1979802907">
          <w:marLeft w:val="0"/>
          <w:marRight w:val="0"/>
          <w:marTop w:val="0"/>
          <w:marBottom w:val="0"/>
          <w:divBdr>
            <w:top w:val="none" w:sz="0" w:space="0" w:color="auto"/>
            <w:left w:val="none" w:sz="0" w:space="0" w:color="auto"/>
            <w:bottom w:val="none" w:sz="0" w:space="0" w:color="auto"/>
            <w:right w:val="none" w:sz="0" w:space="0" w:color="auto"/>
          </w:divBdr>
        </w:div>
        <w:div w:id="1570385059">
          <w:marLeft w:val="0"/>
          <w:marRight w:val="0"/>
          <w:marTop w:val="0"/>
          <w:marBottom w:val="0"/>
          <w:divBdr>
            <w:top w:val="none" w:sz="0" w:space="0" w:color="auto"/>
            <w:left w:val="none" w:sz="0" w:space="0" w:color="auto"/>
            <w:bottom w:val="none" w:sz="0" w:space="0" w:color="auto"/>
            <w:right w:val="none" w:sz="0" w:space="0" w:color="auto"/>
          </w:divBdr>
        </w:div>
        <w:div w:id="91750753">
          <w:marLeft w:val="0"/>
          <w:marRight w:val="0"/>
          <w:marTop w:val="0"/>
          <w:marBottom w:val="0"/>
          <w:divBdr>
            <w:top w:val="none" w:sz="0" w:space="0" w:color="auto"/>
            <w:left w:val="none" w:sz="0" w:space="0" w:color="auto"/>
            <w:bottom w:val="none" w:sz="0" w:space="0" w:color="auto"/>
            <w:right w:val="none" w:sz="0" w:space="0" w:color="auto"/>
          </w:divBdr>
        </w:div>
        <w:div w:id="1910656028">
          <w:marLeft w:val="0"/>
          <w:marRight w:val="0"/>
          <w:marTop w:val="0"/>
          <w:marBottom w:val="0"/>
          <w:divBdr>
            <w:top w:val="none" w:sz="0" w:space="0" w:color="auto"/>
            <w:left w:val="none" w:sz="0" w:space="0" w:color="auto"/>
            <w:bottom w:val="none" w:sz="0" w:space="0" w:color="auto"/>
            <w:right w:val="none" w:sz="0" w:space="0" w:color="auto"/>
          </w:divBdr>
        </w:div>
      </w:divsChild>
    </w:div>
    <w:div w:id="1954022292">
      <w:bodyDiv w:val="1"/>
      <w:marLeft w:val="0"/>
      <w:marRight w:val="0"/>
      <w:marTop w:val="0"/>
      <w:marBottom w:val="0"/>
      <w:divBdr>
        <w:top w:val="none" w:sz="0" w:space="0" w:color="auto"/>
        <w:left w:val="none" w:sz="0" w:space="0" w:color="auto"/>
        <w:bottom w:val="none" w:sz="0" w:space="0" w:color="auto"/>
        <w:right w:val="none" w:sz="0" w:space="0" w:color="auto"/>
      </w:divBdr>
      <w:divsChild>
        <w:div w:id="1999994824">
          <w:marLeft w:val="0"/>
          <w:marRight w:val="0"/>
          <w:marTop w:val="0"/>
          <w:marBottom w:val="0"/>
          <w:divBdr>
            <w:top w:val="none" w:sz="0" w:space="0" w:color="auto"/>
            <w:left w:val="none" w:sz="0" w:space="0" w:color="auto"/>
            <w:bottom w:val="none" w:sz="0" w:space="0" w:color="auto"/>
            <w:right w:val="none" w:sz="0" w:space="0" w:color="auto"/>
          </w:divBdr>
        </w:div>
        <w:div w:id="1038509510">
          <w:marLeft w:val="0"/>
          <w:marRight w:val="0"/>
          <w:marTop w:val="0"/>
          <w:marBottom w:val="0"/>
          <w:divBdr>
            <w:top w:val="none" w:sz="0" w:space="0" w:color="auto"/>
            <w:left w:val="none" w:sz="0" w:space="0" w:color="auto"/>
            <w:bottom w:val="none" w:sz="0" w:space="0" w:color="auto"/>
            <w:right w:val="none" w:sz="0" w:space="0" w:color="auto"/>
          </w:divBdr>
        </w:div>
      </w:divsChild>
    </w:div>
    <w:div w:id="1976523280">
      <w:bodyDiv w:val="1"/>
      <w:marLeft w:val="0"/>
      <w:marRight w:val="0"/>
      <w:marTop w:val="0"/>
      <w:marBottom w:val="0"/>
      <w:divBdr>
        <w:top w:val="none" w:sz="0" w:space="0" w:color="auto"/>
        <w:left w:val="none" w:sz="0" w:space="0" w:color="auto"/>
        <w:bottom w:val="none" w:sz="0" w:space="0" w:color="auto"/>
        <w:right w:val="none" w:sz="0" w:space="0" w:color="auto"/>
      </w:divBdr>
      <w:divsChild>
        <w:div w:id="873036691">
          <w:marLeft w:val="0"/>
          <w:marRight w:val="0"/>
          <w:marTop w:val="0"/>
          <w:marBottom w:val="0"/>
          <w:divBdr>
            <w:top w:val="none" w:sz="0" w:space="0" w:color="auto"/>
            <w:left w:val="none" w:sz="0" w:space="0" w:color="auto"/>
            <w:bottom w:val="none" w:sz="0" w:space="0" w:color="auto"/>
            <w:right w:val="none" w:sz="0" w:space="0" w:color="auto"/>
          </w:divBdr>
        </w:div>
        <w:div w:id="1668940643">
          <w:marLeft w:val="0"/>
          <w:marRight w:val="0"/>
          <w:marTop w:val="0"/>
          <w:marBottom w:val="0"/>
          <w:divBdr>
            <w:top w:val="none" w:sz="0" w:space="0" w:color="auto"/>
            <w:left w:val="none" w:sz="0" w:space="0" w:color="auto"/>
            <w:bottom w:val="none" w:sz="0" w:space="0" w:color="auto"/>
            <w:right w:val="none" w:sz="0" w:space="0" w:color="auto"/>
          </w:divBdr>
        </w:div>
      </w:divsChild>
    </w:div>
    <w:div w:id="2003459925">
      <w:bodyDiv w:val="1"/>
      <w:marLeft w:val="0"/>
      <w:marRight w:val="0"/>
      <w:marTop w:val="0"/>
      <w:marBottom w:val="0"/>
      <w:divBdr>
        <w:top w:val="none" w:sz="0" w:space="0" w:color="auto"/>
        <w:left w:val="none" w:sz="0" w:space="0" w:color="auto"/>
        <w:bottom w:val="none" w:sz="0" w:space="0" w:color="auto"/>
        <w:right w:val="none" w:sz="0" w:space="0" w:color="auto"/>
      </w:divBdr>
      <w:divsChild>
        <w:div w:id="159508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0DA8-2F00-4A05-B0C8-199678F7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Lockwood</dc:creator>
  <cp:lastModifiedBy>Ben Lockwood</cp:lastModifiedBy>
  <cp:revision>2</cp:revision>
  <cp:lastPrinted>2020-01-01T16:46:00Z</cp:lastPrinted>
  <dcterms:created xsi:type="dcterms:W3CDTF">2020-05-13T14:14:00Z</dcterms:created>
  <dcterms:modified xsi:type="dcterms:W3CDTF">2020-05-13T14:14:00Z</dcterms:modified>
</cp:coreProperties>
</file>