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CD206EF" w14:textId="448A2E09" w:rsidR="00C04841" w:rsidRPr="00F448CE" w:rsidRDefault="00C04841" w:rsidP="002A246F">
      <w:pPr>
        <w:spacing w:before="0" w:after="160" w:line="259" w:lineRule="auto"/>
        <w:rPr>
          <w:rFonts w:cs="Arial"/>
          <w:b/>
          <w:bCs/>
          <w:color w:val="100249"/>
          <w:sz w:val="32"/>
          <w:szCs w:val="32"/>
          <w:u w:val="single"/>
        </w:rPr>
      </w:pPr>
      <w:r w:rsidRPr="00F448CE">
        <w:rPr>
          <w:rFonts w:cs="Arial"/>
          <w:b/>
          <w:bCs/>
          <w:color w:val="100249"/>
          <w:sz w:val="32"/>
          <w:szCs w:val="32"/>
          <w:u w:val="single"/>
        </w:rPr>
        <w:t>Biddenden Community Library Trust</w:t>
      </w:r>
    </w:p>
    <w:p w14:paraId="3BEC05FE" w14:textId="77777777" w:rsidR="002A246F" w:rsidRPr="00F448CE" w:rsidRDefault="002A246F" w:rsidP="00F448CE">
      <w:pPr>
        <w:spacing w:before="0" w:after="160" w:line="259" w:lineRule="auto"/>
        <w:rPr>
          <w:rFonts w:cs="Arial"/>
          <w:b/>
          <w:bCs/>
          <w:color w:val="100249"/>
          <w:sz w:val="32"/>
          <w:szCs w:val="32"/>
        </w:rPr>
      </w:pPr>
    </w:p>
    <w:p w14:paraId="5AC6368C" w14:textId="5F0DEF4E" w:rsidR="00C04841" w:rsidRDefault="00C04841" w:rsidP="002A246F">
      <w:pPr>
        <w:spacing w:before="0" w:after="160" w:line="259" w:lineRule="auto"/>
        <w:rPr>
          <w:rFonts w:cs="Arial"/>
          <w:b/>
          <w:bCs/>
          <w:color w:val="100249"/>
        </w:rPr>
      </w:pPr>
      <w:r w:rsidRPr="00F448CE">
        <w:rPr>
          <w:rFonts w:cs="Arial"/>
          <w:b/>
          <w:bCs/>
          <w:color w:val="100249"/>
        </w:rPr>
        <w:t>Charity Commission for England and Wales ‘Foundation’ model constitution</w:t>
      </w:r>
    </w:p>
    <w:p w14:paraId="3BB59752" w14:textId="77777777" w:rsidR="002A246F" w:rsidRPr="00F448CE" w:rsidRDefault="002A246F" w:rsidP="00F448CE">
      <w:pPr>
        <w:spacing w:before="0" w:after="160" w:line="259" w:lineRule="auto"/>
        <w:rPr>
          <w:rFonts w:cs="Arial"/>
          <w:b/>
          <w:bCs/>
          <w:color w:val="100249"/>
        </w:rPr>
      </w:pPr>
    </w:p>
    <w:p w14:paraId="0C7FA5D1" w14:textId="6C0DB142" w:rsidR="002A246F" w:rsidRPr="00F448CE" w:rsidRDefault="002A246F" w:rsidP="002A246F">
      <w:pPr>
        <w:spacing w:before="0" w:after="160" w:line="259" w:lineRule="auto"/>
        <w:rPr>
          <w:rFonts w:cs="Arial"/>
          <w:sz w:val="24"/>
          <w:szCs w:val="24"/>
        </w:rPr>
      </w:pPr>
      <w:r w:rsidRPr="00F448CE">
        <w:rPr>
          <w:rFonts w:cs="Arial"/>
          <w:sz w:val="24"/>
          <w:szCs w:val="24"/>
        </w:rPr>
        <w:t>(Constitution of a Charitable Incorporated Organisation whose only voting members are its charity trustees)</w:t>
      </w:r>
    </w:p>
    <w:p w14:paraId="728A25DF" w14:textId="77777777" w:rsidR="00C04841" w:rsidRPr="00F448CE" w:rsidRDefault="00C04841" w:rsidP="00F448CE">
      <w:pPr>
        <w:pStyle w:val="BodyText"/>
        <w:spacing w:after="480"/>
        <w:jc w:val="both"/>
        <w:rPr>
          <w:rFonts w:cs="Arial"/>
          <w:b/>
          <w:bCs/>
        </w:rPr>
      </w:pPr>
    </w:p>
    <w:p w14:paraId="433589D5" w14:textId="41746399" w:rsidR="00D27083" w:rsidRDefault="00D27083">
      <w:pPr>
        <w:spacing w:before="0" w:after="160" w:line="259" w:lineRule="auto"/>
        <w:rPr>
          <w:rFonts w:cs="Arial"/>
          <w:color w:val="100249"/>
        </w:rPr>
      </w:pPr>
      <w:r>
        <w:rPr>
          <w:rFonts w:cs="Arial"/>
          <w:color w:val="100249"/>
        </w:rPr>
        <w:br w:type="page"/>
      </w:r>
    </w:p>
    <w:p w14:paraId="7391F517" w14:textId="5DE5E281" w:rsidR="00D27083" w:rsidRPr="00F448CE" w:rsidRDefault="00705BDD">
      <w:pPr>
        <w:spacing w:before="0" w:after="160" w:line="259" w:lineRule="auto"/>
        <w:rPr>
          <w:rFonts w:cs="Arial"/>
          <w:b/>
          <w:bCs/>
        </w:rPr>
      </w:pPr>
      <w:r w:rsidRPr="00F448CE">
        <w:rPr>
          <w:rFonts w:cs="Arial"/>
          <w:b/>
          <w:bCs/>
        </w:rPr>
        <w:lastRenderedPageBreak/>
        <w:t>Table of Contents</w:t>
      </w:r>
    </w:p>
    <w:p w14:paraId="06AFF4D7" w14:textId="39D4B6B7" w:rsidR="00EA08C9" w:rsidRPr="00F448CE" w:rsidRDefault="0037035A" w:rsidP="00F448CE">
      <w:pPr>
        <w:spacing w:before="0" w:after="120" w:line="259" w:lineRule="auto"/>
        <w:rPr>
          <w:rFonts w:cs="Arial"/>
        </w:rPr>
      </w:pPr>
      <w:r w:rsidRPr="00F448CE">
        <w:rPr>
          <w:rFonts w:cs="Arial"/>
          <w:b/>
          <w:bCs/>
        </w:rPr>
        <w:tab/>
      </w:r>
      <w:r w:rsidRPr="00F448CE">
        <w:rPr>
          <w:rFonts w:cs="Arial"/>
          <w:b/>
          <w:bCs/>
        </w:rPr>
        <w:tab/>
      </w:r>
      <w:r w:rsidRPr="00F448CE">
        <w:rPr>
          <w:rFonts w:cs="Arial"/>
          <w:b/>
          <w:bCs/>
        </w:rPr>
        <w:tab/>
      </w:r>
      <w:r w:rsidRPr="00F448CE">
        <w:rPr>
          <w:rFonts w:cs="Arial"/>
          <w:b/>
          <w:bCs/>
        </w:rPr>
        <w:tab/>
      </w:r>
      <w:r w:rsidRPr="00F448CE">
        <w:rPr>
          <w:rFonts w:cs="Arial"/>
          <w:b/>
          <w:bCs/>
        </w:rPr>
        <w:tab/>
      </w:r>
      <w:r w:rsidRPr="00F448CE">
        <w:rPr>
          <w:rFonts w:cs="Arial"/>
          <w:b/>
          <w:bCs/>
        </w:rPr>
        <w:tab/>
      </w:r>
      <w:r w:rsidRPr="00F448CE">
        <w:rPr>
          <w:rFonts w:cs="Arial"/>
          <w:b/>
          <w:bCs/>
        </w:rPr>
        <w:tab/>
      </w:r>
      <w:r w:rsidRPr="00F448CE">
        <w:rPr>
          <w:rFonts w:cs="Arial"/>
          <w:b/>
          <w:bCs/>
        </w:rPr>
        <w:tab/>
      </w:r>
      <w:r w:rsidRPr="00F448CE">
        <w:rPr>
          <w:rFonts w:cs="Arial"/>
          <w:b/>
          <w:bCs/>
        </w:rPr>
        <w:tab/>
      </w:r>
      <w:r w:rsidRPr="00F448CE">
        <w:rPr>
          <w:rFonts w:cs="Arial"/>
          <w:b/>
          <w:bCs/>
        </w:rPr>
        <w:tab/>
      </w:r>
      <w:r w:rsidRPr="00F448CE">
        <w:rPr>
          <w:rFonts w:cs="Arial"/>
          <w:b/>
          <w:bCs/>
        </w:rPr>
        <w:tab/>
      </w:r>
      <w:r w:rsidRPr="00F448CE">
        <w:rPr>
          <w:rFonts w:cs="Arial"/>
          <w:b/>
          <w:bCs/>
        </w:rPr>
        <w:tab/>
        <w:t xml:space="preserve"> </w:t>
      </w:r>
      <w:r w:rsidRPr="00F448CE">
        <w:rPr>
          <w:rFonts w:cs="Arial"/>
          <w:sz w:val="22"/>
          <w:szCs w:val="22"/>
        </w:rPr>
        <w:t>Page</w:t>
      </w: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562"/>
        <w:gridCol w:w="8080"/>
        <w:gridCol w:w="845"/>
      </w:tblGrid>
      <w:tr w:rsidR="000E3EA9" w:rsidRPr="000E3EA9" w14:paraId="2C08C45C" w14:textId="77777777" w:rsidTr="0037035A">
        <w:tc>
          <w:tcPr>
            <w:tcW w:w="562" w:type="dxa"/>
            <w:vAlign w:val="center"/>
          </w:tcPr>
          <w:p w14:paraId="6A46E57C" w14:textId="07E8DDBA" w:rsidR="00705BDD" w:rsidRPr="00F448CE" w:rsidRDefault="00705BDD" w:rsidP="000D63F5">
            <w:pPr>
              <w:spacing w:before="0" w:after="160" w:line="259" w:lineRule="auto"/>
              <w:rPr>
                <w:rFonts w:cs="Arial"/>
                <w:b/>
                <w:bCs/>
                <w:sz w:val="20"/>
                <w:szCs w:val="20"/>
              </w:rPr>
            </w:pPr>
            <w:r w:rsidRPr="00F448CE">
              <w:rPr>
                <w:rFonts w:cs="Arial"/>
                <w:b/>
                <w:bCs/>
                <w:sz w:val="20"/>
                <w:szCs w:val="20"/>
              </w:rPr>
              <w:t>1</w:t>
            </w:r>
            <w:r w:rsidR="0037035A" w:rsidRPr="00F448CE">
              <w:rPr>
                <w:rFonts w:cs="Arial"/>
                <w:b/>
                <w:bCs/>
                <w:sz w:val="20"/>
                <w:szCs w:val="20"/>
              </w:rPr>
              <w:t>.</w:t>
            </w:r>
          </w:p>
        </w:tc>
        <w:tc>
          <w:tcPr>
            <w:tcW w:w="8080" w:type="dxa"/>
            <w:vAlign w:val="center"/>
          </w:tcPr>
          <w:p w14:paraId="3CDEA5E1" w14:textId="5E3BCB5E" w:rsidR="00705BDD" w:rsidRPr="00F448CE" w:rsidRDefault="00705BDD" w:rsidP="000D63F5">
            <w:pPr>
              <w:spacing w:before="0" w:after="160" w:line="259" w:lineRule="auto"/>
              <w:rPr>
                <w:rFonts w:cs="Arial"/>
                <w:b/>
                <w:bCs/>
                <w:sz w:val="20"/>
                <w:szCs w:val="20"/>
              </w:rPr>
            </w:pPr>
            <w:r w:rsidRPr="00F448CE">
              <w:rPr>
                <w:rFonts w:cs="Arial"/>
                <w:b/>
                <w:bCs/>
                <w:sz w:val="20"/>
                <w:szCs w:val="20"/>
              </w:rPr>
              <w:t>Name</w:t>
            </w:r>
          </w:p>
        </w:tc>
        <w:tc>
          <w:tcPr>
            <w:tcW w:w="845" w:type="dxa"/>
            <w:vAlign w:val="center"/>
          </w:tcPr>
          <w:p w14:paraId="448E8ECA" w14:textId="5D313A2F" w:rsidR="00705BDD" w:rsidRPr="00F448CE" w:rsidRDefault="00A5701A" w:rsidP="00F448CE">
            <w:pPr>
              <w:spacing w:before="0" w:after="160" w:line="259" w:lineRule="auto"/>
              <w:jc w:val="center"/>
              <w:rPr>
                <w:rFonts w:cs="Arial"/>
                <w:b/>
                <w:bCs/>
                <w:sz w:val="20"/>
                <w:szCs w:val="20"/>
              </w:rPr>
            </w:pPr>
            <w:r w:rsidRPr="00F448CE">
              <w:rPr>
                <w:rFonts w:cs="Arial"/>
                <w:b/>
                <w:bCs/>
                <w:sz w:val="20"/>
                <w:szCs w:val="20"/>
              </w:rPr>
              <w:t>3</w:t>
            </w:r>
          </w:p>
        </w:tc>
      </w:tr>
      <w:tr w:rsidR="000E3EA9" w:rsidRPr="000E3EA9" w14:paraId="6AE421C5" w14:textId="77777777" w:rsidTr="0037035A">
        <w:tc>
          <w:tcPr>
            <w:tcW w:w="562" w:type="dxa"/>
            <w:vAlign w:val="center"/>
          </w:tcPr>
          <w:p w14:paraId="6761C341" w14:textId="41D71633" w:rsidR="00705BDD" w:rsidRPr="00F448CE" w:rsidRDefault="00705BDD" w:rsidP="00EA08C9">
            <w:pPr>
              <w:spacing w:before="0" w:after="160" w:line="259" w:lineRule="auto"/>
              <w:rPr>
                <w:rFonts w:cs="Arial"/>
                <w:b/>
                <w:bCs/>
                <w:sz w:val="20"/>
                <w:szCs w:val="20"/>
              </w:rPr>
            </w:pPr>
            <w:r w:rsidRPr="00F448CE">
              <w:rPr>
                <w:rFonts w:cs="Arial"/>
                <w:b/>
                <w:bCs/>
                <w:sz w:val="20"/>
                <w:szCs w:val="20"/>
              </w:rPr>
              <w:t>2</w:t>
            </w:r>
            <w:r w:rsidR="0037035A" w:rsidRPr="00F448CE">
              <w:rPr>
                <w:rFonts w:cs="Arial"/>
                <w:b/>
                <w:bCs/>
                <w:sz w:val="20"/>
                <w:szCs w:val="20"/>
              </w:rPr>
              <w:t>.</w:t>
            </w:r>
          </w:p>
        </w:tc>
        <w:tc>
          <w:tcPr>
            <w:tcW w:w="8080" w:type="dxa"/>
          </w:tcPr>
          <w:p w14:paraId="2C8C798B" w14:textId="7B36567A" w:rsidR="00705BDD" w:rsidRPr="00F448CE" w:rsidRDefault="00705BDD">
            <w:pPr>
              <w:spacing w:before="0" w:after="160" w:line="259" w:lineRule="auto"/>
              <w:rPr>
                <w:rFonts w:cs="Arial"/>
                <w:b/>
                <w:bCs/>
                <w:sz w:val="20"/>
                <w:szCs w:val="20"/>
              </w:rPr>
            </w:pPr>
            <w:r w:rsidRPr="00F448CE">
              <w:rPr>
                <w:rFonts w:cs="Arial"/>
                <w:b/>
                <w:bCs/>
                <w:sz w:val="20"/>
                <w:szCs w:val="20"/>
              </w:rPr>
              <w:t>National Location of principal office</w:t>
            </w:r>
          </w:p>
        </w:tc>
        <w:tc>
          <w:tcPr>
            <w:tcW w:w="845" w:type="dxa"/>
            <w:vAlign w:val="center"/>
          </w:tcPr>
          <w:p w14:paraId="241F96AD" w14:textId="52D76A43" w:rsidR="00705BDD" w:rsidRPr="00F448CE" w:rsidRDefault="00A5701A" w:rsidP="00F448CE">
            <w:pPr>
              <w:spacing w:before="0" w:after="160" w:line="259" w:lineRule="auto"/>
              <w:jc w:val="center"/>
              <w:rPr>
                <w:rFonts w:cs="Arial"/>
                <w:b/>
                <w:bCs/>
                <w:sz w:val="20"/>
                <w:szCs w:val="20"/>
              </w:rPr>
            </w:pPr>
            <w:r w:rsidRPr="00F448CE">
              <w:rPr>
                <w:rFonts w:cs="Arial"/>
                <w:b/>
                <w:bCs/>
                <w:sz w:val="20"/>
                <w:szCs w:val="20"/>
              </w:rPr>
              <w:t>3</w:t>
            </w:r>
          </w:p>
        </w:tc>
      </w:tr>
      <w:tr w:rsidR="000E3EA9" w:rsidRPr="000E3EA9" w14:paraId="198B2870" w14:textId="77777777" w:rsidTr="0037035A">
        <w:tc>
          <w:tcPr>
            <w:tcW w:w="562" w:type="dxa"/>
            <w:vAlign w:val="center"/>
          </w:tcPr>
          <w:p w14:paraId="4CF061E0" w14:textId="430072A8" w:rsidR="00705BDD" w:rsidRPr="00F448CE" w:rsidRDefault="00705BDD" w:rsidP="00EA08C9">
            <w:pPr>
              <w:spacing w:before="0" w:after="160" w:line="259" w:lineRule="auto"/>
              <w:rPr>
                <w:rFonts w:cs="Arial"/>
                <w:b/>
                <w:bCs/>
                <w:sz w:val="20"/>
                <w:szCs w:val="20"/>
              </w:rPr>
            </w:pPr>
            <w:r w:rsidRPr="00F448CE">
              <w:rPr>
                <w:rFonts w:cs="Arial"/>
                <w:b/>
                <w:bCs/>
                <w:sz w:val="20"/>
                <w:szCs w:val="20"/>
              </w:rPr>
              <w:t>3</w:t>
            </w:r>
            <w:r w:rsidR="0037035A" w:rsidRPr="00F448CE">
              <w:rPr>
                <w:rFonts w:cs="Arial"/>
                <w:b/>
                <w:bCs/>
                <w:sz w:val="20"/>
                <w:szCs w:val="20"/>
              </w:rPr>
              <w:t>.</w:t>
            </w:r>
          </w:p>
        </w:tc>
        <w:tc>
          <w:tcPr>
            <w:tcW w:w="8080" w:type="dxa"/>
          </w:tcPr>
          <w:p w14:paraId="3CE7AA03" w14:textId="585D7D76" w:rsidR="00705BDD" w:rsidRPr="00F448CE" w:rsidRDefault="00705BDD">
            <w:pPr>
              <w:spacing w:before="0" w:after="160" w:line="259" w:lineRule="auto"/>
              <w:rPr>
                <w:rFonts w:cs="Arial"/>
                <w:b/>
                <w:bCs/>
                <w:sz w:val="20"/>
                <w:szCs w:val="20"/>
              </w:rPr>
            </w:pPr>
            <w:r w:rsidRPr="00F448CE">
              <w:rPr>
                <w:rFonts w:cs="Arial"/>
                <w:b/>
                <w:bCs/>
                <w:sz w:val="20"/>
                <w:szCs w:val="20"/>
              </w:rPr>
              <w:t>Objects</w:t>
            </w:r>
          </w:p>
        </w:tc>
        <w:tc>
          <w:tcPr>
            <w:tcW w:w="845" w:type="dxa"/>
            <w:vAlign w:val="center"/>
          </w:tcPr>
          <w:p w14:paraId="1E72148D" w14:textId="0B1F0DA3" w:rsidR="00705BDD" w:rsidRPr="00F448CE" w:rsidRDefault="00A5701A" w:rsidP="00F448CE">
            <w:pPr>
              <w:spacing w:before="0" w:after="160" w:line="259" w:lineRule="auto"/>
              <w:jc w:val="center"/>
              <w:rPr>
                <w:rFonts w:cs="Arial"/>
                <w:b/>
                <w:bCs/>
                <w:sz w:val="20"/>
                <w:szCs w:val="20"/>
              </w:rPr>
            </w:pPr>
            <w:r w:rsidRPr="00F448CE">
              <w:rPr>
                <w:rFonts w:cs="Arial"/>
                <w:b/>
                <w:bCs/>
                <w:sz w:val="20"/>
                <w:szCs w:val="20"/>
              </w:rPr>
              <w:t>3</w:t>
            </w:r>
          </w:p>
        </w:tc>
      </w:tr>
      <w:tr w:rsidR="000E3EA9" w:rsidRPr="000E3EA9" w14:paraId="19A42954" w14:textId="77777777" w:rsidTr="0037035A">
        <w:tc>
          <w:tcPr>
            <w:tcW w:w="562" w:type="dxa"/>
            <w:vAlign w:val="center"/>
          </w:tcPr>
          <w:p w14:paraId="0A9B018B" w14:textId="77E7E257" w:rsidR="00705BDD" w:rsidRPr="00F448CE" w:rsidRDefault="00705BDD" w:rsidP="00EA08C9">
            <w:pPr>
              <w:spacing w:before="0" w:after="160" w:line="259" w:lineRule="auto"/>
              <w:rPr>
                <w:rFonts w:cs="Arial"/>
                <w:b/>
                <w:bCs/>
                <w:sz w:val="20"/>
                <w:szCs w:val="20"/>
              </w:rPr>
            </w:pPr>
            <w:r w:rsidRPr="00F448CE">
              <w:rPr>
                <w:rFonts w:cs="Arial"/>
                <w:b/>
                <w:bCs/>
                <w:sz w:val="20"/>
                <w:szCs w:val="20"/>
              </w:rPr>
              <w:t>4</w:t>
            </w:r>
            <w:r w:rsidR="0037035A" w:rsidRPr="00F448CE">
              <w:rPr>
                <w:rFonts w:cs="Arial"/>
                <w:b/>
                <w:bCs/>
                <w:sz w:val="20"/>
                <w:szCs w:val="20"/>
              </w:rPr>
              <w:t>.</w:t>
            </w:r>
          </w:p>
        </w:tc>
        <w:tc>
          <w:tcPr>
            <w:tcW w:w="8080" w:type="dxa"/>
          </w:tcPr>
          <w:p w14:paraId="7796F574" w14:textId="5454B5B7" w:rsidR="00705BDD" w:rsidRPr="00F448CE" w:rsidRDefault="00705BDD">
            <w:pPr>
              <w:spacing w:before="0" w:after="160" w:line="259" w:lineRule="auto"/>
              <w:rPr>
                <w:rFonts w:cs="Arial"/>
                <w:b/>
                <w:bCs/>
                <w:sz w:val="20"/>
                <w:szCs w:val="20"/>
              </w:rPr>
            </w:pPr>
            <w:r w:rsidRPr="00F448CE">
              <w:rPr>
                <w:rFonts w:cs="Arial"/>
                <w:b/>
                <w:bCs/>
                <w:sz w:val="20"/>
                <w:szCs w:val="20"/>
              </w:rPr>
              <w:t>Powers</w:t>
            </w:r>
          </w:p>
        </w:tc>
        <w:tc>
          <w:tcPr>
            <w:tcW w:w="845" w:type="dxa"/>
            <w:vAlign w:val="center"/>
          </w:tcPr>
          <w:p w14:paraId="755359AD" w14:textId="61368BCD" w:rsidR="00705BDD" w:rsidRPr="00F448CE" w:rsidRDefault="00A5701A" w:rsidP="00F448CE">
            <w:pPr>
              <w:spacing w:before="0" w:after="160" w:line="259" w:lineRule="auto"/>
              <w:jc w:val="center"/>
              <w:rPr>
                <w:rFonts w:cs="Arial"/>
                <w:b/>
                <w:bCs/>
                <w:sz w:val="20"/>
                <w:szCs w:val="20"/>
              </w:rPr>
            </w:pPr>
            <w:r w:rsidRPr="00F448CE">
              <w:rPr>
                <w:rFonts w:cs="Arial"/>
                <w:b/>
                <w:bCs/>
                <w:sz w:val="20"/>
                <w:szCs w:val="20"/>
              </w:rPr>
              <w:t>3</w:t>
            </w:r>
          </w:p>
        </w:tc>
      </w:tr>
      <w:tr w:rsidR="000E3EA9" w:rsidRPr="000E3EA9" w14:paraId="1E1826BF" w14:textId="77777777" w:rsidTr="0037035A">
        <w:tc>
          <w:tcPr>
            <w:tcW w:w="562" w:type="dxa"/>
            <w:vAlign w:val="center"/>
          </w:tcPr>
          <w:p w14:paraId="49D22926" w14:textId="307F4EC6" w:rsidR="00705BDD" w:rsidRPr="00F448CE" w:rsidRDefault="00705BDD" w:rsidP="00EA08C9">
            <w:pPr>
              <w:spacing w:before="0" w:after="160" w:line="259" w:lineRule="auto"/>
              <w:rPr>
                <w:rFonts w:cs="Arial"/>
                <w:b/>
                <w:bCs/>
                <w:sz w:val="20"/>
                <w:szCs w:val="20"/>
              </w:rPr>
            </w:pPr>
            <w:r w:rsidRPr="00F448CE">
              <w:rPr>
                <w:rFonts w:cs="Arial"/>
                <w:b/>
                <w:bCs/>
                <w:sz w:val="20"/>
                <w:szCs w:val="20"/>
              </w:rPr>
              <w:t>5</w:t>
            </w:r>
            <w:r w:rsidR="0037035A" w:rsidRPr="00F448CE">
              <w:rPr>
                <w:rFonts w:cs="Arial"/>
                <w:b/>
                <w:bCs/>
                <w:sz w:val="20"/>
                <w:szCs w:val="20"/>
              </w:rPr>
              <w:t>.</w:t>
            </w:r>
          </w:p>
        </w:tc>
        <w:tc>
          <w:tcPr>
            <w:tcW w:w="8080" w:type="dxa"/>
          </w:tcPr>
          <w:p w14:paraId="1E816209" w14:textId="494A82E4" w:rsidR="00705BDD" w:rsidRPr="00F448CE" w:rsidRDefault="00705BDD">
            <w:pPr>
              <w:spacing w:before="0" w:after="160" w:line="259" w:lineRule="auto"/>
              <w:rPr>
                <w:rFonts w:cs="Arial"/>
                <w:b/>
                <w:bCs/>
                <w:sz w:val="20"/>
                <w:szCs w:val="20"/>
              </w:rPr>
            </w:pPr>
            <w:r w:rsidRPr="00F448CE">
              <w:rPr>
                <w:rFonts w:cs="Arial"/>
                <w:b/>
                <w:bCs/>
                <w:sz w:val="20"/>
                <w:szCs w:val="20"/>
              </w:rPr>
              <w:t>Application of income and property</w:t>
            </w:r>
          </w:p>
        </w:tc>
        <w:tc>
          <w:tcPr>
            <w:tcW w:w="845" w:type="dxa"/>
            <w:vAlign w:val="center"/>
          </w:tcPr>
          <w:p w14:paraId="649AB4D4" w14:textId="4BE230E7" w:rsidR="00705BDD" w:rsidRPr="00F448CE" w:rsidRDefault="00A5701A" w:rsidP="00F448CE">
            <w:pPr>
              <w:spacing w:before="0" w:after="160" w:line="259" w:lineRule="auto"/>
              <w:jc w:val="center"/>
              <w:rPr>
                <w:rFonts w:cs="Arial"/>
                <w:b/>
                <w:bCs/>
                <w:sz w:val="20"/>
                <w:szCs w:val="20"/>
              </w:rPr>
            </w:pPr>
            <w:r w:rsidRPr="00F448CE">
              <w:rPr>
                <w:rFonts w:cs="Arial"/>
                <w:b/>
                <w:bCs/>
                <w:sz w:val="20"/>
                <w:szCs w:val="20"/>
              </w:rPr>
              <w:t>4</w:t>
            </w:r>
          </w:p>
        </w:tc>
      </w:tr>
      <w:tr w:rsidR="000E3EA9" w:rsidRPr="000E3EA9" w14:paraId="12E7BA51" w14:textId="77777777" w:rsidTr="0037035A">
        <w:tc>
          <w:tcPr>
            <w:tcW w:w="562" w:type="dxa"/>
            <w:vAlign w:val="center"/>
          </w:tcPr>
          <w:p w14:paraId="1F933F49" w14:textId="1213E068" w:rsidR="00705BDD" w:rsidRPr="00F448CE" w:rsidRDefault="00705BDD" w:rsidP="00EA08C9">
            <w:pPr>
              <w:spacing w:before="0" w:after="160" w:line="259" w:lineRule="auto"/>
              <w:rPr>
                <w:rFonts w:cs="Arial"/>
                <w:b/>
                <w:bCs/>
                <w:sz w:val="20"/>
                <w:szCs w:val="20"/>
              </w:rPr>
            </w:pPr>
            <w:r w:rsidRPr="00F448CE">
              <w:rPr>
                <w:rFonts w:cs="Arial"/>
                <w:b/>
                <w:bCs/>
                <w:sz w:val="20"/>
                <w:szCs w:val="20"/>
              </w:rPr>
              <w:t>6</w:t>
            </w:r>
            <w:r w:rsidR="0037035A" w:rsidRPr="00F448CE">
              <w:rPr>
                <w:rFonts w:cs="Arial"/>
                <w:b/>
                <w:bCs/>
                <w:sz w:val="20"/>
                <w:szCs w:val="20"/>
              </w:rPr>
              <w:t>.</w:t>
            </w:r>
          </w:p>
        </w:tc>
        <w:tc>
          <w:tcPr>
            <w:tcW w:w="8080" w:type="dxa"/>
          </w:tcPr>
          <w:p w14:paraId="6EEF9B73" w14:textId="7FDE8930" w:rsidR="00705BDD" w:rsidRPr="00F448CE" w:rsidRDefault="00705BDD">
            <w:pPr>
              <w:spacing w:before="0" w:after="160" w:line="259" w:lineRule="auto"/>
              <w:rPr>
                <w:rFonts w:cs="Arial"/>
                <w:b/>
                <w:bCs/>
                <w:sz w:val="20"/>
                <w:szCs w:val="20"/>
              </w:rPr>
            </w:pPr>
            <w:r w:rsidRPr="00F448CE">
              <w:rPr>
                <w:rFonts w:cs="Arial"/>
                <w:b/>
                <w:bCs/>
                <w:sz w:val="20"/>
                <w:szCs w:val="20"/>
              </w:rPr>
              <w:t>Benefits and payments to charity trustees and connected persons</w:t>
            </w:r>
          </w:p>
        </w:tc>
        <w:tc>
          <w:tcPr>
            <w:tcW w:w="845" w:type="dxa"/>
            <w:vAlign w:val="center"/>
          </w:tcPr>
          <w:p w14:paraId="792B7300" w14:textId="6E343934" w:rsidR="00705BDD" w:rsidRPr="00F448CE" w:rsidRDefault="00A5701A" w:rsidP="00F448CE">
            <w:pPr>
              <w:spacing w:before="0" w:after="160" w:line="259" w:lineRule="auto"/>
              <w:jc w:val="center"/>
              <w:rPr>
                <w:rFonts w:cs="Arial"/>
                <w:b/>
                <w:bCs/>
                <w:sz w:val="20"/>
                <w:szCs w:val="20"/>
              </w:rPr>
            </w:pPr>
            <w:r w:rsidRPr="00F448CE">
              <w:rPr>
                <w:rFonts w:cs="Arial"/>
                <w:b/>
                <w:bCs/>
                <w:sz w:val="20"/>
                <w:szCs w:val="20"/>
              </w:rPr>
              <w:t>5</w:t>
            </w:r>
          </w:p>
        </w:tc>
      </w:tr>
      <w:tr w:rsidR="000E3EA9" w:rsidRPr="000E3EA9" w14:paraId="406F78E3" w14:textId="77777777" w:rsidTr="0037035A">
        <w:tc>
          <w:tcPr>
            <w:tcW w:w="562" w:type="dxa"/>
            <w:vAlign w:val="center"/>
          </w:tcPr>
          <w:p w14:paraId="5EE37DE1" w14:textId="2ECFF74F" w:rsidR="00705BDD" w:rsidRPr="00F448CE" w:rsidRDefault="00705BDD" w:rsidP="00EA08C9">
            <w:pPr>
              <w:spacing w:before="0" w:after="160" w:line="259" w:lineRule="auto"/>
              <w:rPr>
                <w:rFonts w:cs="Arial"/>
                <w:b/>
                <w:bCs/>
                <w:sz w:val="20"/>
                <w:szCs w:val="20"/>
              </w:rPr>
            </w:pPr>
            <w:r w:rsidRPr="00F448CE">
              <w:rPr>
                <w:rFonts w:cs="Arial"/>
                <w:b/>
                <w:bCs/>
                <w:sz w:val="20"/>
                <w:szCs w:val="20"/>
              </w:rPr>
              <w:t>7</w:t>
            </w:r>
            <w:r w:rsidR="0037035A" w:rsidRPr="00F448CE">
              <w:rPr>
                <w:rFonts w:cs="Arial"/>
                <w:b/>
                <w:bCs/>
                <w:sz w:val="20"/>
                <w:szCs w:val="20"/>
              </w:rPr>
              <w:t>.</w:t>
            </w:r>
          </w:p>
        </w:tc>
        <w:tc>
          <w:tcPr>
            <w:tcW w:w="8080" w:type="dxa"/>
          </w:tcPr>
          <w:p w14:paraId="58611361" w14:textId="69C784D5" w:rsidR="00705BDD" w:rsidRPr="00F448CE" w:rsidRDefault="00705BDD">
            <w:pPr>
              <w:spacing w:before="0" w:after="160" w:line="259" w:lineRule="auto"/>
              <w:rPr>
                <w:rFonts w:cs="Arial"/>
                <w:b/>
                <w:bCs/>
                <w:sz w:val="20"/>
                <w:szCs w:val="20"/>
              </w:rPr>
            </w:pPr>
            <w:r w:rsidRPr="00F448CE">
              <w:rPr>
                <w:rFonts w:cs="Arial"/>
                <w:b/>
                <w:bCs/>
                <w:sz w:val="20"/>
                <w:szCs w:val="20"/>
              </w:rPr>
              <w:t>Conflicts of interest and conflicts of loyalty</w:t>
            </w:r>
          </w:p>
        </w:tc>
        <w:tc>
          <w:tcPr>
            <w:tcW w:w="845" w:type="dxa"/>
            <w:vAlign w:val="center"/>
          </w:tcPr>
          <w:p w14:paraId="1F3146A2" w14:textId="4CCC7BC7" w:rsidR="00705BDD" w:rsidRPr="00F448CE" w:rsidRDefault="0037035A" w:rsidP="00F448CE">
            <w:pPr>
              <w:spacing w:before="0" w:after="160" w:line="259" w:lineRule="auto"/>
              <w:jc w:val="center"/>
              <w:rPr>
                <w:rFonts w:cs="Arial"/>
                <w:b/>
                <w:bCs/>
                <w:sz w:val="20"/>
                <w:szCs w:val="20"/>
              </w:rPr>
            </w:pPr>
            <w:r w:rsidRPr="00F448CE">
              <w:rPr>
                <w:rFonts w:cs="Arial"/>
                <w:b/>
                <w:bCs/>
                <w:sz w:val="20"/>
                <w:szCs w:val="20"/>
              </w:rPr>
              <w:t>6</w:t>
            </w:r>
          </w:p>
        </w:tc>
      </w:tr>
      <w:tr w:rsidR="000E3EA9" w:rsidRPr="000E3EA9" w14:paraId="5B9C33D3" w14:textId="77777777" w:rsidTr="0037035A">
        <w:tc>
          <w:tcPr>
            <w:tcW w:w="562" w:type="dxa"/>
            <w:vAlign w:val="center"/>
          </w:tcPr>
          <w:p w14:paraId="0F7D739C" w14:textId="76EC9846" w:rsidR="00705BDD" w:rsidRPr="00F448CE" w:rsidRDefault="00705BDD" w:rsidP="00EA08C9">
            <w:pPr>
              <w:spacing w:before="0" w:after="160" w:line="259" w:lineRule="auto"/>
              <w:rPr>
                <w:rFonts w:cs="Arial"/>
                <w:b/>
                <w:bCs/>
                <w:sz w:val="20"/>
                <w:szCs w:val="20"/>
              </w:rPr>
            </w:pPr>
            <w:r w:rsidRPr="00F448CE">
              <w:rPr>
                <w:rFonts w:cs="Arial"/>
                <w:b/>
                <w:bCs/>
                <w:sz w:val="20"/>
                <w:szCs w:val="20"/>
              </w:rPr>
              <w:t>8</w:t>
            </w:r>
            <w:r w:rsidR="0037035A" w:rsidRPr="00F448CE">
              <w:rPr>
                <w:rFonts w:cs="Arial"/>
                <w:b/>
                <w:bCs/>
                <w:sz w:val="20"/>
                <w:szCs w:val="20"/>
              </w:rPr>
              <w:t>.</w:t>
            </w:r>
          </w:p>
        </w:tc>
        <w:tc>
          <w:tcPr>
            <w:tcW w:w="8080" w:type="dxa"/>
          </w:tcPr>
          <w:p w14:paraId="5AC8E4AA" w14:textId="13F362DE" w:rsidR="00705BDD" w:rsidRPr="00F448CE" w:rsidRDefault="00705BDD">
            <w:pPr>
              <w:spacing w:before="0" w:after="160" w:line="259" w:lineRule="auto"/>
              <w:rPr>
                <w:rFonts w:cs="Arial"/>
                <w:b/>
                <w:bCs/>
                <w:sz w:val="20"/>
                <w:szCs w:val="20"/>
              </w:rPr>
            </w:pPr>
            <w:r w:rsidRPr="00F448CE">
              <w:rPr>
                <w:rFonts w:cs="Arial"/>
                <w:b/>
                <w:bCs/>
                <w:sz w:val="20"/>
                <w:szCs w:val="20"/>
              </w:rPr>
              <w:t>Liability of members to contribute to the assets of the CIO if it is wound up</w:t>
            </w:r>
          </w:p>
        </w:tc>
        <w:tc>
          <w:tcPr>
            <w:tcW w:w="845" w:type="dxa"/>
            <w:vAlign w:val="center"/>
          </w:tcPr>
          <w:p w14:paraId="67F9220D" w14:textId="4EF0BE58" w:rsidR="00705BDD" w:rsidRPr="00F448CE" w:rsidRDefault="0037035A" w:rsidP="00F448CE">
            <w:pPr>
              <w:spacing w:before="0" w:after="160" w:line="259" w:lineRule="auto"/>
              <w:jc w:val="center"/>
              <w:rPr>
                <w:rFonts w:cs="Arial"/>
                <w:b/>
                <w:bCs/>
                <w:sz w:val="20"/>
                <w:szCs w:val="20"/>
              </w:rPr>
            </w:pPr>
            <w:r w:rsidRPr="00F448CE">
              <w:rPr>
                <w:rFonts w:cs="Arial"/>
                <w:b/>
                <w:bCs/>
                <w:sz w:val="20"/>
                <w:szCs w:val="20"/>
              </w:rPr>
              <w:t>7</w:t>
            </w:r>
          </w:p>
        </w:tc>
      </w:tr>
      <w:tr w:rsidR="000E3EA9" w:rsidRPr="000E3EA9" w14:paraId="6D88A292" w14:textId="77777777" w:rsidTr="0037035A">
        <w:tc>
          <w:tcPr>
            <w:tcW w:w="562" w:type="dxa"/>
            <w:vAlign w:val="center"/>
          </w:tcPr>
          <w:p w14:paraId="127CFD19" w14:textId="072F49E8" w:rsidR="00705BDD" w:rsidRPr="00F448CE" w:rsidRDefault="00705BDD" w:rsidP="00EA08C9">
            <w:pPr>
              <w:spacing w:before="0" w:after="160" w:line="259" w:lineRule="auto"/>
              <w:rPr>
                <w:rFonts w:cs="Arial"/>
                <w:b/>
                <w:bCs/>
                <w:sz w:val="20"/>
                <w:szCs w:val="20"/>
              </w:rPr>
            </w:pPr>
            <w:r w:rsidRPr="00F448CE">
              <w:rPr>
                <w:rFonts w:cs="Arial"/>
                <w:b/>
                <w:bCs/>
                <w:sz w:val="20"/>
                <w:szCs w:val="20"/>
              </w:rPr>
              <w:t>9</w:t>
            </w:r>
            <w:r w:rsidR="0037035A" w:rsidRPr="00F448CE">
              <w:rPr>
                <w:rFonts w:cs="Arial"/>
                <w:b/>
                <w:bCs/>
                <w:sz w:val="20"/>
                <w:szCs w:val="20"/>
              </w:rPr>
              <w:t>.</w:t>
            </w:r>
          </w:p>
        </w:tc>
        <w:tc>
          <w:tcPr>
            <w:tcW w:w="8080" w:type="dxa"/>
          </w:tcPr>
          <w:p w14:paraId="60065A95" w14:textId="3C489808" w:rsidR="00705BDD" w:rsidRPr="00F448CE" w:rsidRDefault="00705BDD">
            <w:pPr>
              <w:spacing w:before="0" w:after="160" w:line="259" w:lineRule="auto"/>
              <w:rPr>
                <w:rFonts w:cs="Arial"/>
                <w:b/>
                <w:bCs/>
                <w:sz w:val="20"/>
                <w:szCs w:val="20"/>
              </w:rPr>
            </w:pPr>
            <w:r w:rsidRPr="00F448CE">
              <w:rPr>
                <w:rFonts w:cs="Arial"/>
                <w:b/>
                <w:bCs/>
                <w:sz w:val="20"/>
                <w:szCs w:val="20"/>
              </w:rPr>
              <w:t>Charity trustees</w:t>
            </w:r>
          </w:p>
        </w:tc>
        <w:tc>
          <w:tcPr>
            <w:tcW w:w="845" w:type="dxa"/>
            <w:vAlign w:val="center"/>
          </w:tcPr>
          <w:p w14:paraId="6ECDF04D" w14:textId="5B22F00D" w:rsidR="00705BDD" w:rsidRPr="00F448CE" w:rsidRDefault="0037035A" w:rsidP="00F448CE">
            <w:pPr>
              <w:spacing w:before="0" w:after="160" w:line="259" w:lineRule="auto"/>
              <w:jc w:val="center"/>
              <w:rPr>
                <w:rFonts w:cs="Arial"/>
                <w:b/>
                <w:bCs/>
                <w:sz w:val="20"/>
                <w:szCs w:val="20"/>
              </w:rPr>
            </w:pPr>
            <w:r w:rsidRPr="00F448CE">
              <w:rPr>
                <w:rFonts w:cs="Arial"/>
                <w:b/>
                <w:bCs/>
                <w:sz w:val="20"/>
                <w:szCs w:val="20"/>
              </w:rPr>
              <w:t>7</w:t>
            </w:r>
          </w:p>
        </w:tc>
      </w:tr>
      <w:tr w:rsidR="000E3EA9" w:rsidRPr="000E3EA9" w14:paraId="6A59D117" w14:textId="77777777" w:rsidTr="0037035A">
        <w:tc>
          <w:tcPr>
            <w:tcW w:w="562" w:type="dxa"/>
            <w:vAlign w:val="center"/>
          </w:tcPr>
          <w:p w14:paraId="2DD1AAC2" w14:textId="12AE85AC" w:rsidR="00705BDD" w:rsidRPr="00F448CE" w:rsidRDefault="00705BDD" w:rsidP="00EA08C9">
            <w:pPr>
              <w:spacing w:before="0" w:after="160" w:line="259" w:lineRule="auto"/>
              <w:rPr>
                <w:rFonts w:cs="Arial"/>
                <w:b/>
                <w:bCs/>
                <w:sz w:val="20"/>
                <w:szCs w:val="20"/>
              </w:rPr>
            </w:pPr>
            <w:r w:rsidRPr="00F448CE">
              <w:rPr>
                <w:rFonts w:cs="Arial"/>
                <w:b/>
                <w:bCs/>
                <w:sz w:val="20"/>
                <w:szCs w:val="20"/>
              </w:rPr>
              <w:t>10</w:t>
            </w:r>
            <w:r w:rsidR="0037035A" w:rsidRPr="00F448CE">
              <w:rPr>
                <w:rFonts w:cs="Arial"/>
                <w:b/>
                <w:bCs/>
                <w:sz w:val="20"/>
                <w:szCs w:val="20"/>
              </w:rPr>
              <w:t>.</w:t>
            </w:r>
          </w:p>
        </w:tc>
        <w:tc>
          <w:tcPr>
            <w:tcW w:w="8080" w:type="dxa"/>
          </w:tcPr>
          <w:p w14:paraId="5F90A7B8" w14:textId="49EFFB5E" w:rsidR="00705BDD" w:rsidRPr="00F448CE" w:rsidRDefault="00705BDD">
            <w:pPr>
              <w:spacing w:before="0" w:after="160" w:line="259" w:lineRule="auto"/>
              <w:rPr>
                <w:rFonts w:cs="Arial"/>
                <w:b/>
                <w:bCs/>
                <w:sz w:val="20"/>
                <w:szCs w:val="20"/>
              </w:rPr>
            </w:pPr>
            <w:r w:rsidRPr="00F448CE">
              <w:rPr>
                <w:rFonts w:cs="Arial"/>
                <w:b/>
                <w:bCs/>
                <w:sz w:val="20"/>
                <w:szCs w:val="20"/>
              </w:rPr>
              <w:t>Appointment of charity trustees</w:t>
            </w:r>
          </w:p>
        </w:tc>
        <w:tc>
          <w:tcPr>
            <w:tcW w:w="845" w:type="dxa"/>
            <w:vAlign w:val="center"/>
          </w:tcPr>
          <w:p w14:paraId="4B7F367A" w14:textId="4FE529B9" w:rsidR="00705BDD" w:rsidRPr="00F448CE" w:rsidRDefault="0037035A" w:rsidP="00F448CE">
            <w:pPr>
              <w:spacing w:before="0" w:after="160" w:line="259" w:lineRule="auto"/>
              <w:jc w:val="center"/>
              <w:rPr>
                <w:rFonts w:cs="Arial"/>
                <w:b/>
                <w:bCs/>
                <w:sz w:val="20"/>
                <w:szCs w:val="20"/>
              </w:rPr>
            </w:pPr>
            <w:r w:rsidRPr="00F448CE">
              <w:rPr>
                <w:rFonts w:cs="Arial"/>
                <w:b/>
                <w:bCs/>
                <w:sz w:val="20"/>
                <w:szCs w:val="20"/>
              </w:rPr>
              <w:t>8</w:t>
            </w:r>
          </w:p>
        </w:tc>
      </w:tr>
      <w:tr w:rsidR="000E3EA9" w:rsidRPr="000E3EA9" w14:paraId="5B88D090" w14:textId="77777777" w:rsidTr="0037035A">
        <w:tc>
          <w:tcPr>
            <w:tcW w:w="562" w:type="dxa"/>
            <w:vAlign w:val="center"/>
          </w:tcPr>
          <w:p w14:paraId="12B75958" w14:textId="048D291F" w:rsidR="00705BDD" w:rsidRPr="00F448CE" w:rsidRDefault="00705BDD" w:rsidP="00EA08C9">
            <w:pPr>
              <w:spacing w:before="0" w:after="160" w:line="259" w:lineRule="auto"/>
              <w:rPr>
                <w:rFonts w:cs="Arial"/>
                <w:b/>
                <w:bCs/>
                <w:sz w:val="20"/>
                <w:szCs w:val="20"/>
              </w:rPr>
            </w:pPr>
            <w:r w:rsidRPr="00F448CE">
              <w:rPr>
                <w:rFonts w:cs="Arial"/>
                <w:b/>
                <w:bCs/>
                <w:sz w:val="20"/>
                <w:szCs w:val="20"/>
              </w:rPr>
              <w:t>11</w:t>
            </w:r>
            <w:r w:rsidR="0037035A" w:rsidRPr="00F448CE">
              <w:rPr>
                <w:rFonts w:cs="Arial"/>
                <w:b/>
                <w:bCs/>
                <w:sz w:val="20"/>
                <w:szCs w:val="20"/>
              </w:rPr>
              <w:t>.</w:t>
            </w:r>
          </w:p>
        </w:tc>
        <w:tc>
          <w:tcPr>
            <w:tcW w:w="8080" w:type="dxa"/>
          </w:tcPr>
          <w:p w14:paraId="1EEB2D5C" w14:textId="35AB39F7" w:rsidR="00705BDD" w:rsidRPr="00F448CE" w:rsidRDefault="00705BDD">
            <w:pPr>
              <w:spacing w:before="0" w:after="160" w:line="259" w:lineRule="auto"/>
              <w:rPr>
                <w:rFonts w:cs="Arial"/>
                <w:b/>
                <w:bCs/>
                <w:sz w:val="20"/>
                <w:szCs w:val="20"/>
              </w:rPr>
            </w:pPr>
            <w:r w:rsidRPr="00F448CE">
              <w:rPr>
                <w:rFonts w:cs="Arial"/>
                <w:b/>
                <w:bCs/>
                <w:sz w:val="20"/>
                <w:szCs w:val="20"/>
              </w:rPr>
              <w:t>Information for new charity trustees</w:t>
            </w:r>
          </w:p>
        </w:tc>
        <w:tc>
          <w:tcPr>
            <w:tcW w:w="845" w:type="dxa"/>
            <w:vAlign w:val="center"/>
          </w:tcPr>
          <w:p w14:paraId="3F37D23A" w14:textId="508770AF" w:rsidR="00705BDD" w:rsidRPr="00F448CE" w:rsidRDefault="00DA5666" w:rsidP="00F448CE">
            <w:pPr>
              <w:spacing w:before="0" w:after="160" w:line="259" w:lineRule="auto"/>
              <w:jc w:val="center"/>
              <w:rPr>
                <w:rFonts w:cs="Arial"/>
                <w:b/>
                <w:bCs/>
                <w:sz w:val="20"/>
                <w:szCs w:val="20"/>
              </w:rPr>
            </w:pPr>
            <w:r>
              <w:rPr>
                <w:rFonts w:cs="Arial"/>
                <w:b/>
                <w:bCs/>
                <w:sz w:val="20"/>
                <w:szCs w:val="20"/>
              </w:rPr>
              <w:t>8</w:t>
            </w:r>
          </w:p>
        </w:tc>
      </w:tr>
      <w:tr w:rsidR="000E3EA9" w:rsidRPr="000E3EA9" w14:paraId="51E31485" w14:textId="77777777" w:rsidTr="0037035A">
        <w:tc>
          <w:tcPr>
            <w:tcW w:w="562" w:type="dxa"/>
            <w:vAlign w:val="center"/>
          </w:tcPr>
          <w:p w14:paraId="2AB607D2" w14:textId="6757986B" w:rsidR="00705BDD" w:rsidRPr="00F448CE" w:rsidRDefault="00705BDD" w:rsidP="00EA08C9">
            <w:pPr>
              <w:spacing w:before="0" w:after="160" w:line="259" w:lineRule="auto"/>
              <w:rPr>
                <w:rFonts w:cs="Arial"/>
                <w:b/>
                <w:bCs/>
                <w:sz w:val="20"/>
                <w:szCs w:val="20"/>
              </w:rPr>
            </w:pPr>
            <w:r w:rsidRPr="00F448CE">
              <w:rPr>
                <w:rFonts w:cs="Arial"/>
                <w:b/>
                <w:bCs/>
                <w:sz w:val="20"/>
                <w:szCs w:val="20"/>
              </w:rPr>
              <w:t>12</w:t>
            </w:r>
            <w:r w:rsidR="0037035A" w:rsidRPr="00F448CE">
              <w:rPr>
                <w:rFonts w:cs="Arial"/>
                <w:b/>
                <w:bCs/>
                <w:sz w:val="20"/>
                <w:szCs w:val="20"/>
              </w:rPr>
              <w:t>.</w:t>
            </w:r>
          </w:p>
        </w:tc>
        <w:tc>
          <w:tcPr>
            <w:tcW w:w="8080" w:type="dxa"/>
          </w:tcPr>
          <w:p w14:paraId="2456BF29" w14:textId="6BE3CDC4" w:rsidR="00705BDD" w:rsidRPr="00F448CE" w:rsidRDefault="00705BDD">
            <w:pPr>
              <w:spacing w:before="0" w:after="160" w:line="259" w:lineRule="auto"/>
              <w:rPr>
                <w:rFonts w:cs="Arial"/>
                <w:b/>
                <w:bCs/>
                <w:sz w:val="20"/>
                <w:szCs w:val="20"/>
              </w:rPr>
            </w:pPr>
            <w:r w:rsidRPr="00F448CE">
              <w:rPr>
                <w:rFonts w:cs="Arial"/>
                <w:b/>
                <w:bCs/>
                <w:sz w:val="20"/>
                <w:szCs w:val="20"/>
              </w:rPr>
              <w:t>Retirement and removal of charity trustees</w:t>
            </w:r>
          </w:p>
        </w:tc>
        <w:tc>
          <w:tcPr>
            <w:tcW w:w="845" w:type="dxa"/>
            <w:vAlign w:val="center"/>
          </w:tcPr>
          <w:p w14:paraId="2EF04064" w14:textId="5EDA465F" w:rsidR="00705BDD" w:rsidRPr="00F448CE" w:rsidRDefault="0037035A" w:rsidP="00F448CE">
            <w:pPr>
              <w:spacing w:before="0" w:after="160" w:line="259" w:lineRule="auto"/>
              <w:jc w:val="center"/>
              <w:rPr>
                <w:rFonts w:cs="Arial"/>
                <w:b/>
                <w:bCs/>
                <w:sz w:val="20"/>
                <w:szCs w:val="20"/>
              </w:rPr>
            </w:pPr>
            <w:r w:rsidRPr="00F448CE">
              <w:rPr>
                <w:rFonts w:cs="Arial"/>
                <w:b/>
                <w:bCs/>
                <w:sz w:val="20"/>
                <w:szCs w:val="20"/>
              </w:rPr>
              <w:t>9</w:t>
            </w:r>
          </w:p>
        </w:tc>
      </w:tr>
      <w:tr w:rsidR="000E3EA9" w:rsidRPr="000E3EA9" w14:paraId="29B232B0" w14:textId="77777777" w:rsidTr="0037035A">
        <w:tc>
          <w:tcPr>
            <w:tcW w:w="562" w:type="dxa"/>
            <w:vAlign w:val="center"/>
          </w:tcPr>
          <w:p w14:paraId="0F970424" w14:textId="7DF73346" w:rsidR="00705BDD" w:rsidRPr="00F448CE" w:rsidRDefault="00705BDD" w:rsidP="00EA08C9">
            <w:pPr>
              <w:spacing w:before="0" w:after="160" w:line="259" w:lineRule="auto"/>
              <w:rPr>
                <w:rFonts w:cs="Arial"/>
                <w:b/>
                <w:bCs/>
                <w:sz w:val="20"/>
                <w:szCs w:val="20"/>
              </w:rPr>
            </w:pPr>
            <w:r w:rsidRPr="00F448CE">
              <w:rPr>
                <w:rFonts w:cs="Arial"/>
                <w:b/>
                <w:bCs/>
                <w:sz w:val="20"/>
                <w:szCs w:val="20"/>
              </w:rPr>
              <w:t>13</w:t>
            </w:r>
            <w:r w:rsidR="0037035A" w:rsidRPr="00F448CE">
              <w:rPr>
                <w:rFonts w:cs="Arial"/>
                <w:b/>
                <w:bCs/>
                <w:sz w:val="20"/>
                <w:szCs w:val="20"/>
              </w:rPr>
              <w:t>.</w:t>
            </w:r>
          </w:p>
        </w:tc>
        <w:tc>
          <w:tcPr>
            <w:tcW w:w="8080" w:type="dxa"/>
          </w:tcPr>
          <w:p w14:paraId="2F869A0B" w14:textId="5BB092E0" w:rsidR="00705BDD" w:rsidRPr="00F448CE" w:rsidRDefault="00705BDD">
            <w:pPr>
              <w:spacing w:before="0" w:after="160" w:line="259" w:lineRule="auto"/>
              <w:rPr>
                <w:rFonts w:cs="Arial"/>
                <w:b/>
                <w:bCs/>
                <w:sz w:val="20"/>
                <w:szCs w:val="20"/>
              </w:rPr>
            </w:pPr>
            <w:r w:rsidRPr="00F448CE">
              <w:rPr>
                <w:rFonts w:cs="Arial"/>
                <w:b/>
                <w:bCs/>
                <w:sz w:val="20"/>
                <w:szCs w:val="20"/>
              </w:rPr>
              <w:t>Taking of decisions by charity trustees</w:t>
            </w:r>
          </w:p>
        </w:tc>
        <w:tc>
          <w:tcPr>
            <w:tcW w:w="845" w:type="dxa"/>
            <w:vAlign w:val="center"/>
          </w:tcPr>
          <w:p w14:paraId="59D05DFA" w14:textId="2FED5A24" w:rsidR="00705BDD" w:rsidRPr="00F448CE" w:rsidRDefault="0037035A" w:rsidP="00F448CE">
            <w:pPr>
              <w:spacing w:before="0" w:after="160" w:line="259" w:lineRule="auto"/>
              <w:jc w:val="center"/>
              <w:rPr>
                <w:rFonts w:cs="Arial"/>
                <w:b/>
                <w:bCs/>
                <w:sz w:val="20"/>
                <w:szCs w:val="20"/>
              </w:rPr>
            </w:pPr>
            <w:r w:rsidRPr="00F448CE">
              <w:rPr>
                <w:rFonts w:cs="Arial"/>
                <w:b/>
                <w:bCs/>
                <w:sz w:val="20"/>
                <w:szCs w:val="20"/>
              </w:rPr>
              <w:t>9</w:t>
            </w:r>
          </w:p>
        </w:tc>
      </w:tr>
      <w:tr w:rsidR="000E3EA9" w:rsidRPr="000E3EA9" w14:paraId="5A873DEA" w14:textId="77777777" w:rsidTr="0037035A">
        <w:tc>
          <w:tcPr>
            <w:tcW w:w="562" w:type="dxa"/>
            <w:vAlign w:val="center"/>
          </w:tcPr>
          <w:p w14:paraId="344F4EDF" w14:textId="0D6C1CB8" w:rsidR="00705BDD" w:rsidRPr="00F448CE" w:rsidRDefault="00705BDD" w:rsidP="00EA08C9">
            <w:pPr>
              <w:spacing w:before="0" w:after="160" w:line="259" w:lineRule="auto"/>
              <w:rPr>
                <w:rFonts w:cs="Arial"/>
                <w:b/>
                <w:bCs/>
                <w:sz w:val="20"/>
                <w:szCs w:val="20"/>
              </w:rPr>
            </w:pPr>
            <w:r w:rsidRPr="00F448CE">
              <w:rPr>
                <w:rFonts w:cs="Arial"/>
                <w:b/>
                <w:bCs/>
                <w:sz w:val="20"/>
                <w:szCs w:val="20"/>
              </w:rPr>
              <w:t>14</w:t>
            </w:r>
            <w:r w:rsidR="0037035A" w:rsidRPr="00F448CE">
              <w:rPr>
                <w:rFonts w:cs="Arial"/>
                <w:b/>
                <w:bCs/>
                <w:sz w:val="20"/>
                <w:szCs w:val="20"/>
              </w:rPr>
              <w:t>.</w:t>
            </w:r>
          </w:p>
        </w:tc>
        <w:tc>
          <w:tcPr>
            <w:tcW w:w="8080" w:type="dxa"/>
          </w:tcPr>
          <w:p w14:paraId="61919F0C" w14:textId="23C71683" w:rsidR="00705BDD" w:rsidRPr="00F448CE" w:rsidRDefault="00705BDD">
            <w:pPr>
              <w:spacing w:before="0" w:after="160" w:line="259" w:lineRule="auto"/>
              <w:rPr>
                <w:rFonts w:cs="Arial"/>
                <w:b/>
                <w:bCs/>
                <w:sz w:val="20"/>
                <w:szCs w:val="20"/>
              </w:rPr>
            </w:pPr>
            <w:r w:rsidRPr="00F448CE">
              <w:rPr>
                <w:rFonts w:cs="Arial"/>
                <w:b/>
                <w:bCs/>
                <w:sz w:val="20"/>
                <w:szCs w:val="20"/>
              </w:rPr>
              <w:t>Delegation by charity trustees</w:t>
            </w:r>
          </w:p>
        </w:tc>
        <w:tc>
          <w:tcPr>
            <w:tcW w:w="845" w:type="dxa"/>
            <w:vAlign w:val="center"/>
          </w:tcPr>
          <w:p w14:paraId="2A8F67A0" w14:textId="22FE95E2" w:rsidR="00705BDD" w:rsidRPr="00F448CE" w:rsidRDefault="0037035A" w:rsidP="00F448CE">
            <w:pPr>
              <w:spacing w:before="0" w:after="160" w:line="259" w:lineRule="auto"/>
              <w:jc w:val="center"/>
              <w:rPr>
                <w:rFonts w:cs="Arial"/>
                <w:b/>
                <w:bCs/>
                <w:sz w:val="20"/>
                <w:szCs w:val="20"/>
              </w:rPr>
            </w:pPr>
            <w:r w:rsidRPr="00F448CE">
              <w:rPr>
                <w:rFonts w:cs="Arial"/>
                <w:b/>
                <w:bCs/>
                <w:sz w:val="20"/>
                <w:szCs w:val="20"/>
              </w:rPr>
              <w:t>10</w:t>
            </w:r>
          </w:p>
        </w:tc>
      </w:tr>
      <w:tr w:rsidR="000E3EA9" w:rsidRPr="000E3EA9" w14:paraId="18A85030" w14:textId="77777777" w:rsidTr="0037035A">
        <w:tc>
          <w:tcPr>
            <w:tcW w:w="562" w:type="dxa"/>
            <w:vAlign w:val="center"/>
          </w:tcPr>
          <w:p w14:paraId="115F1D37" w14:textId="2370A570" w:rsidR="00705BDD" w:rsidRPr="00F448CE" w:rsidRDefault="00705BDD" w:rsidP="00EA08C9">
            <w:pPr>
              <w:spacing w:before="0" w:after="160" w:line="259" w:lineRule="auto"/>
              <w:rPr>
                <w:rFonts w:cs="Arial"/>
                <w:b/>
                <w:bCs/>
                <w:sz w:val="20"/>
                <w:szCs w:val="20"/>
              </w:rPr>
            </w:pPr>
            <w:r w:rsidRPr="00F448CE">
              <w:rPr>
                <w:rFonts w:cs="Arial"/>
                <w:b/>
                <w:bCs/>
                <w:sz w:val="20"/>
                <w:szCs w:val="20"/>
              </w:rPr>
              <w:t>15</w:t>
            </w:r>
            <w:r w:rsidR="0037035A" w:rsidRPr="00F448CE">
              <w:rPr>
                <w:rFonts w:cs="Arial"/>
                <w:b/>
                <w:bCs/>
                <w:sz w:val="20"/>
                <w:szCs w:val="20"/>
              </w:rPr>
              <w:t>.</w:t>
            </w:r>
          </w:p>
        </w:tc>
        <w:tc>
          <w:tcPr>
            <w:tcW w:w="8080" w:type="dxa"/>
          </w:tcPr>
          <w:p w14:paraId="08F08D58" w14:textId="62EDC276" w:rsidR="00705BDD" w:rsidRPr="00F448CE" w:rsidRDefault="00705BDD">
            <w:pPr>
              <w:spacing w:before="0" w:after="160" w:line="259" w:lineRule="auto"/>
              <w:rPr>
                <w:rFonts w:cs="Arial"/>
                <w:b/>
                <w:bCs/>
                <w:sz w:val="20"/>
                <w:szCs w:val="20"/>
              </w:rPr>
            </w:pPr>
            <w:r w:rsidRPr="00F448CE">
              <w:rPr>
                <w:rFonts w:cs="Arial"/>
                <w:b/>
                <w:bCs/>
                <w:sz w:val="20"/>
                <w:szCs w:val="20"/>
              </w:rPr>
              <w:t>Meetings of charity trustees</w:t>
            </w:r>
          </w:p>
        </w:tc>
        <w:tc>
          <w:tcPr>
            <w:tcW w:w="845" w:type="dxa"/>
            <w:vAlign w:val="center"/>
          </w:tcPr>
          <w:p w14:paraId="0F6B0B97" w14:textId="7FDB50F6" w:rsidR="00705BDD" w:rsidRPr="00F448CE" w:rsidRDefault="0037035A" w:rsidP="00F448CE">
            <w:pPr>
              <w:spacing w:before="0" w:after="160" w:line="259" w:lineRule="auto"/>
              <w:jc w:val="center"/>
              <w:rPr>
                <w:rFonts w:cs="Arial"/>
                <w:b/>
                <w:bCs/>
                <w:sz w:val="20"/>
                <w:szCs w:val="20"/>
              </w:rPr>
            </w:pPr>
            <w:r w:rsidRPr="00F448CE">
              <w:rPr>
                <w:rFonts w:cs="Arial"/>
                <w:b/>
                <w:bCs/>
                <w:sz w:val="20"/>
                <w:szCs w:val="20"/>
              </w:rPr>
              <w:t>1</w:t>
            </w:r>
            <w:r w:rsidR="00DA5666">
              <w:rPr>
                <w:rFonts w:cs="Arial"/>
                <w:b/>
                <w:bCs/>
                <w:sz w:val="20"/>
                <w:szCs w:val="20"/>
              </w:rPr>
              <w:t>0</w:t>
            </w:r>
          </w:p>
        </w:tc>
      </w:tr>
      <w:tr w:rsidR="000E3EA9" w:rsidRPr="000E3EA9" w14:paraId="72043498" w14:textId="77777777" w:rsidTr="0037035A">
        <w:tc>
          <w:tcPr>
            <w:tcW w:w="562" w:type="dxa"/>
            <w:vAlign w:val="center"/>
          </w:tcPr>
          <w:p w14:paraId="0C18FAFC" w14:textId="2BA4D574" w:rsidR="00705BDD" w:rsidRPr="00F448CE" w:rsidRDefault="00705BDD" w:rsidP="00EA08C9">
            <w:pPr>
              <w:spacing w:before="0" w:after="160" w:line="259" w:lineRule="auto"/>
              <w:rPr>
                <w:rFonts w:cs="Arial"/>
                <w:b/>
                <w:bCs/>
                <w:sz w:val="20"/>
                <w:szCs w:val="20"/>
              </w:rPr>
            </w:pPr>
            <w:r w:rsidRPr="00F448CE">
              <w:rPr>
                <w:rFonts w:cs="Arial"/>
                <w:b/>
                <w:bCs/>
                <w:sz w:val="20"/>
                <w:szCs w:val="20"/>
              </w:rPr>
              <w:t>16</w:t>
            </w:r>
            <w:r w:rsidR="0037035A" w:rsidRPr="00F448CE">
              <w:rPr>
                <w:rFonts w:cs="Arial"/>
                <w:b/>
                <w:bCs/>
                <w:sz w:val="20"/>
                <w:szCs w:val="20"/>
              </w:rPr>
              <w:t>.</w:t>
            </w:r>
          </w:p>
        </w:tc>
        <w:tc>
          <w:tcPr>
            <w:tcW w:w="8080" w:type="dxa"/>
          </w:tcPr>
          <w:p w14:paraId="35615C35" w14:textId="18A7C37D" w:rsidR="00705BDD" w:rsidRPr="00F448CE" w:rsidRDefault="00705BDD">
            <w:pPr>
              <w:spacing w:before="0" w:after="160" w:line="259" w:lineRule="auto"/>
              <w:rPr>
                <w:rFonts w:cs="Arial"/>
                <w:b/>
                <w:bCs/>
                <w:sz w:val="20"/>
                <w:szCs w:val="20"/>
              </w:rPr>
            </w:pPr>
            <w:r w:rsidRPr="00F448CE">
              <w:rPr>
                <w:rFonts w:cs="Arial"/>
                <w:b/>
                <w:bCs/>
                <w:sz w:val="20"/>
                <w:szCs w:val="20"/>
              </w:rPr>
              <w:t>Membership of the CIO</w:t>
            </w:r>
          </w:p>
        </w:tc>
        <w:tc>
          <w:tcPr>
            <w:tcW w:w="845" w:type="dxa"/>
            <w:vAlign w:val="center"/>
          </w:tcPr>
          <w:p w14:paraId="731B1BBE" w14:textId="5451A738" w:rsidR="00705BDD" w:rsidRPr="00F448CE" w:rsidRDefault="0037035A" w:rsidP="00F448CE">
            <w:pPr>
              <w:spacing w:before="0" w:after="160" w:line="259" w:lineRule="auto"/>
              <w:jc w:val="center"/>
              <w:rPr>
                <w:rFonts w:cs="Arial"/>
                <w:b/>
                <w:bCs/>
                <w:sz w:val="20"/>
                <w:szCs w:val="20"/>
              </w:rPr>
            </w:pPr>
            <w:r w:rsidRPr="00F448CE">
              <w:rPr>
                <w:rFonts w:cs="Arial"/>
                <w:b/>
                <w:bCs/>
                <w:sz w:val="20"/>
                <w:szCs w:val="20"/>
              </w:rPr>
              <w:t>12</w:t>
            </w:r>
          </w:p>
        </w:tc>
      </w:tr>
      <w:tr w:rsidR="000E3EA9" w:rsidRPr="000E3EA9" w14:paraId="2C18EB78" w14:textId="77777777" w:rsidTr="0037035A">
        <w:tc>
          <w:tcPr>
            <w:tcW w:w="562" w:type="dxa"/>
            <w:vAlign w:val="center"/>
          </w:tcPr>
          <w:p w14:paraId="26628CB4" w14:textId="7C88DFF5" w:rsidR="00705BDD" w:rsidRPr="00F448CE" w:rsidRDefault="00705BDD" w:rsidP="00EA08C9">
            <w:pPr>
              <w:spacing w:before="0" w:after="160" w:line="259" w:lineRule="auto"/>
              <w:rPr>
                <w:rFonts w:cs="Arial"/>
                <w:b/>
                <w:bCs/>
                <w:sz w:val="20"/>
                <w:szCs w:val="20"/>
              </w:rPr>
            </w:pPr>
            <w:r w:rsidRPr="00F448CE">
              <w:rPr>
                <w:rFonts w:cs="Arial"/>
                <w:b/>
                <w:bCs/>
                <w:sz w:val="20"/>
                <w:szCs w:val="20"/>
              </w:rPr>
              <w:t>17</w:t>
            </w:r>
            <w:r w:rsidR="0037035A" w:rsidRPr="00F448CE">
              <w:rPr>
                <w:rFonts w:cs="Arial"/>
                <w:b/>
                <w:bCs/>
                <w:sz w:val="20"/>
                <w:szCs w:val="20"/>
              </w:rPr>
              <w:t>.</w:t>
            </w:r>
          </w:p>
        </w:tc>
        <w:tc>
          <w:tcPr>
            <w:tcW w:w="8080" w:type="dxa"/>
          </w:tcPr>
          <w:p w14:paraId="2DBC9502" w14:textId="4BFCCACD" w:rsidR="00705BDD" w:rsidRPr="00F448CE" w:rsidRDefault="00705BDD">
            <w:pPr>
              <w:spacing w:before="0" w:after="160" w:line="259" w:lineRule="auto"/>
              <w:rPr>
                <w:rFonts w:cs="Arial"/>
                <w:b/>
                <w:bCs/>
                <w:sz w:val="20"/>
                <w:szCs w:val="20"/>
              </w:rPr>
            </w:pPr>
            <w:r w:rsidRPr="00F448CE">
              <w:rPr>
                <w:rFonts w:cs="Arial"/>
                <w:b/>
                <w:bCs/>
                <w:sz w:val="20"/>
                <w:szCs w:val="20"/>
              </w:rPr>
              <w:t>Informal or associate (non-voting) membersh</w:t>
            </w:r>
            <w:r w:rsidR="00EA08C9" w:rsidRPr="00F448CE">
              <w:rPr>
                <w:rFonts w:cs="Arial"/>
                <w:b/>
                <w:bCs/>
                <w:sz w:val="20"/>
                <w:szCs w:val="20"/>
              </w:rPr>
              <w:t>ip</w:t>
            </w:r>
          </w:p>
        </w:tc>
        <w:tc>
          <w:tcPr>
            <w:tcW w:w="845" w:type="dxa"/>
            <w:vAlign w:val="center"/>
          </w:tcPr>
          <w:p w14:paraId="36AD295F" w14:textId="312E64A6" w:rsidR="00705BDD" w:rsidRPr="00F448CE" w:rsidRDefault="0037035A" w:rsidP="00F448CE">
            <w:pPr>
              <w:spacing w:before="0" w:after="160" w:line="259" w:lineRule="auto"/>
              <w:jc w:val="center"/>
              <w:rPr>
                <w:rFonts w:cs="Arial"/>
                <w:b/>
                <w:bCs/>
                <w:sz w:val="20"/>
                <w:szCs w:val="20"/>
              </w:rPr>
            </w:pPr>
            <w:r w:rsidRPr="00F448CE">
              <w:rPr>
                <w:rFonts w:cs="Arial"/>
                <w:b/>
                <w:bCs/>
                <w:sz w:val="20"/>
                <w:szCs w:val="20"/>
              </w:rPr>
              <w:t>12</w:t>
            </w:r>
          </w:p>
        </w:tc>
      </w:tr>
      <w:tr w:rsidR="000E3EA9" w:rsidRPr="000E3EA9" w14:paraId="38E85EF3" w14:textId="77777777" w:rsidTr="0037035A">
        <w:tc>
          <w:tcPr>
            <w:tcW w:w="562" w:type="dxa"/>
            <w:vAlign w:val="center"/>
          </w:tcPr>
          <w:p w14:paraId="530E18C9" w14:textId="4410D3A2" w:rsidR="00705BDD" w:rsidRPr="00F448CE" w:rsidRDefault="00705BDD" w:rsidP="00EA08C9">
            <w:pPr>
              <w:spacing w:before="0" w:after="160" w:line="259" w:lineRule="auto"/>
              <w:rPr>
                <w:rFonts w:cs="Arial"/>
                <w:b/>
                <w:bCs/>
                <w:sz w:val="20"/>
                <w:szCs w:val="20"/>
              </w:rPr>
            </w:pPr>
            <w:r w:rsidRPr="00F448CE">
              <w:rPr>
                <w:rFonts w:cs="Arial"/>
                <w:b/>
                <w:bCs/>
                <w:sz w:val="20"/>
                <w:szCs w:val="20"/>
              </w:rPr>
              <w:t>18</w:t>
            </w:r>
            <w:r w:rsidR="0037035A" w:rsidRPr="00F448CE">
              <w:rPr>
                <w:rFonts w:cs="Arial"/>
                <w:b/>
                <w:bCs/>
                <w:sz w:val="20"/>
                <w:szCs w:val="20"/>
              </w:rPr>
              <w:t>.</w:t>
            </w:r>
          </w:p>
        </w:tc>
        <w:tc>
          <w:tcPr>
            <w:tcW w:w="8080" w:type="dxa"/>
          </w:tcPr>
          <w:p w14:paraId="5ED9A7B7" w14:textId="32DD2397" w:rsidR="00705BDD" w:rsidRPr="00F448CE" w:rsidRDefault="00705BDD">
            <w:pPr>
              <w:spacing w:before="0" w:after="160" w:line="259" w:lineRule="auto"/>
              <w:rPr>
                <w:rFonts w:cs="Arial"/>
                <w:b/>
                <w:bCs/>
                <w:sz w:val="20"/>
                <w:szCs w:val="20"/>
              </w:rPr>
            </w:pPr>
            <w:r w:rsidRPr="00F448CE">
              <w:rPr>
                <w:rFonts w:cs="Arial"/>
                <w:b/>
                <w:bCs/>
                <w:sz w:val="20"/>
                <w:szCs w:val="20"/>
              </w:rPr>
              <w:t xml:space="preserve">Decisions which must be </w:t>
            </w:r>
            <w:r w:rsidR="00EA08C9" w:rsidRPr="00F448CE">
              <w:rPr>
                <w:rFonts w:cs="Arial"/>
                <w:b/>
                <w:bCs/>
                <w:sz w:val="20"/>
                <w:szCs w:val="20"/>
              </w:rPr>
              <w:t>made by members of the CIO</w:t>
            </w:r>
          </w:p>
        </w:tc>
        <w:tc>
          <w:tcPr>
            <w:tcW w:w="845" w:type="dxa"/>
            <w:vAlign w:val="center"/>
          </w:tcPr>
          <w:p w14:paraId="5F04095F" w14:textId="76D093B1" w:rsidR="00705BDD" w:rsidRPr="00F448CE" w:rsidRDefault="0037035A" w:rsidP="00F448CE">
            <w:pPr>
              <w:spacing w:before="0" w:after="160" w:line="259" w:lineRule="auto"/>
              <w:jc w:val="center"/>
              <w:rPr>
                <w:rFonts w:cs="Arial"/>
                <w:b/>
                <w:bCs/>
                <w:sz w:val="20"/>
                <w:szCs w:val="20"/>
              </w:rPr>
            </w:pPr>
            <w:r w:rsidRPr="00F448CE">
              <w:rPr>
                <w:rFonts w:cs="Arial"/>
                <w:b/>
                <w:bCs/>
                <w:sz w:val="20"/>
                <w:szCs w:val="20"/>
              </w:rPr>
              <w:t>12</w:t>
            </w:r>
          </w:p>
        </w:tc>
      </w:tr>
      <w:tr w:rsidR="000E3EA9" w:rsidRPr="000E3EA9" w14:paraId="59307AE3" w14:textId="77777777" w:rsidTr="0037035A">
        <w:tc>
          <w:tcPr>
            <w:tcW w:w="562" w:type="dxa"/>
            <w:vAlign w:val="center"/>
          </w:tcPr>
          <w:p w14:paraId="458F5729" w14:textId="41AEF523" w:rsidR="00705BDD" w:rsidRPr="00F448CE" w:rsidRDefault="00705BDD" w:rsidP="00EA08C9">
            <w:pPr>
              <w:spacing w:before="0" w:after="160" w:line="259" w:lineRule="auto"/>
              <w:rPr>
                <w:rFonts w:cs="Arial"/>
                <w:b/>
                <w:bCs/>
                <w:sz w:val="20"/>
                <w:szCs w:val="20"/>
              </w:rPr>
            </w:pPr>
            <w:r w:rsidRPr="00F448CE">
              <w:rPr>
                <w:rFonts w:cs="Arial"/>
                <w:b/>
                <w:bCs/>
                <w:sz w:val="20"/>
                <w:szCs w:val="20"/>
              </w:rPr>
              <w:t>19</w:t>
            </w:r>
            <w:r w:rsidR="0037035A" w:rsidRPr="00F448CE">
              <w:rPr>
                <w:rFonts w:cs="Arial"/>
                <w:b/>
                <w:bCs/>
                <w:sz w:val="20"/>
                <w:szCs w:val="20"/>
              </w:rPr>
              <w:t>.</w:t>
            </w:r>
          </w:p>
        </w:tc>
        <w:tc>
          <w:tcPr>
            <w:tcW w:w="8080" w:type="dxa"/>
          </w:tcPr>
          <w:p w14:paraId="270F934B" w14:textId="78F9E5CC" w:rsidR="00705BDD" w:rsidRPr="00F448CE" w:rsidRDefault="00EA08C9">
            <w:pPr>
              <w:spacing w:before="0" w:after="160" w:line="259" w:lineRule="auto"/>
              <w:rPr>
                <w:rFonts w:cs="Arial"/>
                <w:b/>
                <w:bCs/>
                <w:sz w:val="20"/>
                <w:szCs w:val="20"/>
              </w:rPr>
            </w:pPr>
            <w:r w:rsidRPr="00F448CE">
              <w:rPr>
                <w:rFonts w:cs="Arial"/>
                <w:b/>
                <w:bCs/>
                <w:sz w:val="20"/>
                <w:szCs w:val="20"/>
              </w:rPr>
              <w:t>General meetings of members</w:t>
            </w:r>
          </w:p>
        </w:tc>
        <w:tc>
          <w:tcPr>
            <w:tcW w:w="845" w:type="dxa"/>
            <w:vAlign w:val="center"/>
          </w:tcPr>
          <w:p w14:paraId="1B925E18" w14:textId="49424668" w:rsidR="00705BDD" w:rsidRPr="00F448CE" w:rsidRDefault="0037035A" w:rsidP="00F448CE">
            <w:pPr>
              <w:spacing w:before="0" w:after="160" w:line="259" w:lineRule="auto"/>
              <w:jc w:val="center"/>
              <w:rPr>
                <w:rFonts w:cs="Arial"/>
                <w:b/>
                <w:bCs/>
                <w:sz w:val="20"/>
                <w:szCs w:val="20"/>
              </w:rPr>
            </w:pPr>
            <w:r w:rsidRPr="00F448CE">
              <w:rPr>
                <w:rFonts w:cs="Arial"/>
                <w:b/>
                <w:bCs/>
                <w:sz w:val="20"/>
                <w:szCs w:val="20"/>
              </w:rPr>
              <w:t>1</w:t>
            </w:r>
            <w:r w:rsidR="00DA5666">
              <w:rPr>
                <w:rFonts w:cs="Arial"/>
                <w:b/>
                <w:bCs/>
                <w:sz w:val="20"/>
                <w:szCs w:val="20"/>
              </w:rPr>
              <w:t>3</w:t>
            </w:r>
          </w:p>
        </w:tc>
      </w:tr>
      <w:tr w:rsidR="000E3EA9" w:rsidRPr="000E3EA9" w14:paraId="7EF53E51" w14:textId="77777777" w:rsidTr="0037035A">
        <w:tc>
          <w:tcPr>
            <w:tcW w:w="562" w:type="dxa"/>
            <w:vAlign w:val="center"/>
          </w:tcPr>
          <w:p w14:paraId="33E72AD6" w14:textId="58420F81" w:rsidR="00705BDD" w:rsidRPr="00F448CE" w:rsidRDefault="00705BDD" w:rsidP="00EA08C9">
            <w:pPr>
              <w:spacing w:before="0" w:after="160" w:line="259" w:lineRule="auto"/>
              <w:rPr>
                <w:rFonts w:cs="Arial"/>
                <w:b/>
                <w:bCs/>
                <w:sz w:val="20"/>
                <w:szCs w:val="20"/>
              </w:rPr>
            </w:pPr>
            <w:r w:rsidRPr="00F448CE">
              <w:rPr>
                <w:rFonts w:cs="Arial"/>
                <w:b/>
                <w:bCs/>
                <w:sz w:val="20"/>
                <w:szCs w:val="20"/>
              </w:rPr>
              <w:t>20</w:t>
            </w:r>
            <w:r w:rsidR="0037035A" w:rsidRPr="00F448CE">
              <w:rPr>
                <w:rFonts w:cs="Arial"/>
                <w:b/>
                <w:bCs/>
                <w:sz w:val="20"/>
                <w:szCs w:val="20"/>
              </w:rPr>
              <w:t>.</w:t>
            </w:r>
          </w:p>
        </w:tc>
        <w:tc>
          <w:tcPr>
            <w:tcW w:w="8080" w:type="dxa"/>
          </w:tcPr>
          <w:p w14:paraId="46631B73" w14:textId="0662CD1B" w:rsidR="00705BDD" w:rsidRPr="00F448CE" w:rsidRDefault="00EA08C9">
            <w:pPr>
              <w:spacing w:before="0" w:after="160" w:line="259" w:lineRule="auto"/>
              <w:rPr>
                <w:rFonts w:cs="Arial"/>
                <w:b/>
                <w:bCs/>
                <w:sz w:val="20"/>
                <w:szCs w:val="20"/>
              </w:rPr>
            </w:pPr>
            <w:r w:rsidRPr="00F448CE">
              <w:rPr>
                <w:rFonts w:cs="Arial"/>
                <w:b/>
                <w:bCs/>
                <w:sz w:val="20"/>
                <w:szCs w:val="20"/>
              </w:rPr>
              <w:t>Savings provisions</w:t>
            </w:r>
          </w:p>
        </w:tc>
        <w:tc>
          <w:tcPr>
            <w:tcW w:w="845" w:type="dxa"/>
            <w:vAlign w:val="center"/>
          </w:tcPr>
          <w:p w14:paraId="6320DE19" w14:textId="33FD6209" w:rsidR="00705BDD" w:rsidRPr="00F448CE" w:rsidRDefault="0037035A" w:rsidP="00F448CE">
            <w:pPr>
              <w:spacing w:before="0" w:after="160" w:line="259" w:lineRule="auto"/>
              <w:jc w:val="center"/>
              <w:rPr>
                <w:rFonts w:cs="Arial"/>
                <w:b/>
                <w:bCs/>
                <w:sz w:val="20"/>
                <w:szCs w:val="20"/>
              </w:rPr>
            </w:pPr>
            <w:r w:rsidRPr="00F448CE">
              <w:rPr>
                <w:rFonts w:cs="Arial"/>
                <w:b/>
                <w:bCs/>
                <w:sz w:val="20"/>
                <w:szCs w:val="20"/>
              </w:rPr>
              <w:t>1</w:t>
            </w:r>
            <w:r w:rsidR="00DA5666">
              <w:rPr>
                <w:rFonts w:cs="Arial"/>
                <w:b/>
                <w:bCs/>
                <w:sz w:val="20"/>
                <w:szCs w:val="20"/>
              </w:rPr>
              <w:t>4</w:t>
            </w:r>
          </w:p>
        </w:tc>
      </w:tr>
      <w:tr w:rsidR="000E3EA9" w:rsidRPr="000E3EA9" w14:paraId="3156E66B" w14:textId="77777777" w:rsidTr="0037035A">
        <w:tc>
          <w:tcPr>
            <w:tcW w:w="562" w:type="dxa"/>
            <w:vAlign w:val="center"/>
          </w:tcPr>
          <w:p w14:paraId="2164B671" w14:textId="01515114" w:rsidR="00705BDD" w:rsidRPr="00F448CE" w:rsidRDefault="00705BDD" w:rsidP="00EA08C9">
            <w:pPr>
              <w:spacing w:before="0" w:after="160" w:line="259" w:lineRule="auto"/>
              <w:rPr>
                <w:rFonts w:cs="Arial"/>
                <w:b/>
                <w:bCs/>
                <w:sz w:val="20"/>
                <w:szCs w:val="20"/>
              </w:rPr>
            </w:pPr>
            <w:r w:rsidRPr="00F448CE">
              <w:rPr>
                <w:rFonts w:cs="Arial"/>
                <w:b/>
                <w:bCs/>
                <w:sz w:val="20"/>
                <w:szCs w:val="20"/>
              </w:rPr>
              <w:t>21</w:t>
            </w:r>
            <w:r w:rsidR="0037035A" w:rsidRPr="00F448CE">
              <w:rPr>
                <w:rFonts w:cs="Arial"/>
                <w:b/>
                <w:bCs/>
                <w:sz w:val="20"/>
                <w:szCs w:val="20"/>
              </w:rPr>
              <w:t>.</w:t>
            </w:r>
          </w:p>
        </w:tc>
        <w:tc>
          <w:tcPr>
            <w:tcW w:w="8080" w:type="dxa"/>
          </w:tcPr>
          <w:p w14:paraId="2FB7E10C" w14:textId="022F3E3E" w:rsidR="00705BDD" w:rsidRPr="00F448CE" w:rsidRDefault="00EA08C9">
            <w:pPr>
              <w:spacing w:before="0" w:after="160" w:line="259" w:lineRule="auto"/>
              <w:rPr>
                <w:rFonts w:cs="Arial"/>
                <w:b/>
                <w:bCs/>
                <w:sz w:val="20"/>
                <w:szCs w:val="20"/>
              </w:rPr>
            </w:pPr>
            <w:r w:rsidRPr="00F448CE">
              <w:rPr>
                <w:rFonts w:cs="Arial"/>
                <w:b/>
                <w:bCs/>
                <w:sz w:val="20"/>
                <w:szCs w:val="20"/>
              </w:rPr>
              <w:t>Execution of documents</w:t>
            </w:r>
          </w:p>
        </w:tc>
        <w:tc>
          <w:tcPr>
            <w:tcW w:w="845" w:type="dxa"/>
            <w:vAlign w:val="center"/>
          </w:tcPr>
          <w:p w14:paraId="3C415497" w14:textId="1155E7ED" w:rsidR="00705BDD" w:rsidRPr="00F448CE" w:rsidRDefault="0037035A" w:rsidP="00F448CE">
            <w:pPr>
              <w:spacing w:before="0" w:after="160" w:line="259" w:lineRule="auto"/>
              <w:jc w:val="center"/>
              <w:rPr>
                <w:rFonts w:cs="Arial"/>
                <w:b/>
                <w:bCs/>
                <w:sz w:val="20"/>
                <w:szCs w:val="20"/>
              </w:rPr>
            </w:pPr>
            <w:r w:rsidRPr="00F448CE">
              <w:rPr>
                <w:rFonts w:cs="Arial"/>
                <w:b/>
                <w:bCs/>
                <w:sz w:val="20"/>
                <w:szCs w:val="20"/>
              </w:rPr>
              <w:t>1</w:t>
            </w:r>
            <w:r w:rsidR="000E3EA9">
              <w:rPr>
                <w:rFonts w:cs="Arial"/>
                <w:b/>
                <w:bCs/>
                <w:sz w:val="20"/>
                <w:szCs w:val="20"/>
              </w:rPr>
              <w:t>5</w:t>
            </w:r>
          </w:p>
        </w:tc>
      </w:tr>
      <w:tr w:rsidR="000E3EA9" w:rsidRPr="000E3EA9" w14:paraId="64862855" w14:textId="77777777" w:rsidTr="0037035A">
        <w:tc>
          <w:tcPr>
            <w:tcW w:w="562" w:type="dxa"/>
            <w:vAlign w:val="center"/>
          </w:tcPr>
          <w:p w14:paraId="6DD26E3C" w14:textId="787A0427" w:rsidR="00705BDD" w:rsidRPr="00F448CE" w:rsidRDefault="00705BDD" w:rsidP="00EA08C9">
            <w:pPr>
              <w:spacing w:before="0" w:after="160" w:line="259" w:lineRule="auto"/>
              <w:rPr>
                <w:rFonts w:cs="Arial"/>
                <w:b/>
                <w:bCs/>
                <w:sz w:val="20"/>
                <w:szCs w:val="20"/>
              </w:rPr>
            </w:pPr>
            <w:r w:rsidRPr="00F448CE">
              <w:rPr>
                <w:rFonts w:cs="Arial"/>
                <w:b/>
                <w:bCs/>
                <w:sz w:val="20"/>
                <w:szCs w:val="20"/>
              </w:rPr>
              <w:t>22</w:t>
            </w:r>
            <w:r w:rsidR="0037035A" w:rsidRPr="00F448CE">
              <w:rPr>
                <w:rFonts w:cs="Arial"/>
                <w:b/>
                <w:bCs/>
                <w:sz w:val="20"/>
                <w:szCs w:val="20"/>
              </w:rPr>
              <w:t>.</w:t>
            </w:r>
          </w:p>
        </w:tc>
        <w:tc>
          <w:tcPr>
            <w:tcW w:w="8080" w:type="dxa"/>
          </w:tcPr>
          <w:p w14:paraId="3CDBEC0F" w14:textId="7DEB1629" w:rsidR="00705BDD" w:rsidRPr="00F448CE" w:rsidRDefault="00EA08C9">
            <w:pPr>
              <w:spacing w:before="0" w:after="160" w:line="259" w:lineRule="auto"/>
              <w:rPr>
                <w:rFonts w:cs="Arial"/>
                <w:b/>
                <w:bCs/>
                <w:sz w:val="20"/>
                <w:szCs w:val="20"/>
              </w:rPr>
            </w:pPr>
            <w:r w:rsidRPr="00F448CE">
              <w:rPr>
                <w:rFonts w:cs="Arial"/>
                <w:b/>
                <w:bCs/>
                <w:sz w:val="20"/>
                <w:szCs w:val="20"/>
              </w:rPr>
              <w:t>Use of electronic communications</w:t>
            </w:r>
          </w:p>
        </w:tc>
        <w:tc>
          <w:tcPr>
            <w:tcW w:w="845" w:type="dxa"/>
            <w:vAlign w:val="center"/>
          </w:tcPr>
          <w:p w14:paraId="5BFBC374" w14:textId="2B106871" w:rsidR="00705BDD" w:rsidRPr="00F448CE" w:rsidRDefault="0037035A" w:rsidP="00F448CE">
            <w:pPr>
              <w:spacing w:before="0" w:after="160" w:line="259" w:lineRule="auto"/>
              <w:jc w:val="center"/>
              <w:rPr>
                <w:rFonts w:cs="Arial"/>
                <w:b/>
                <w:bCs/>
                <w:sz w:val="20"/>
                <w:szCs w:val="20"/>
              </w:rPr>
            </w:pPr>
            <w:r w:rsidRPr="00F448CE">
              <w:rPr>
                <w:rFonts w:cs="Arial"/>
                <w:b/>
                <w:bCs/>
                <w:sz w:val="20"/>
                <w:szCs w:val="20"/>
              </w:rPr>
              <w:t>1</w:t>
            </w:r>
            <w:r w:rsidR="00DA5666">
              <w:rPr>
                <w:rFonts w:cs="Arial"/>
                <w:b/>
                <w:bCs/>
                <w:sz w:val="20"/>
                <w:szCs w:val="20"/>
              </w:rPr>
              <w:t>5</w:t>
            </w:r>
          </w:p>
        </w:tc>
      </w:tr>
      <w:tr w:rsidR="000E3EA9" w:rsidRPr="000E3EA9" w14:paraId="695C8EC7" w14:textId="77777777" w:rsidTr="0037035A">
        <w:tc>
          <w:tcPr>
            <w:tcW w:w="562" w:type="dxa"/>
            <w:vAlign w:val="center"/>
          </w:tcPr>
          <w:p w14:paraId="09C63400" w14:textId="5102EA1B" w:rsidR="00705BDD" w:rsidRPr="00F448CE" w:rsidRDefault="00705BDD" w:rsidP="00EA08C9">
            <w:pPr>
              <w:spacing w:before="0" w:after="160" w:line="259" w:lineRule="auto"/>
              <w:rPr>
                <w:rFonts w:cs="Arial"/>
                <w:b/>
                <w:bCs/>
                <w:sz w:val="20"/>
                <w:szCs w:val="20"/>
              </w:rPr>
            </w:pPr>
            <w:r w:rsidRPr="00F448CE">
              <w:rPr>
                <w:rFonts w:cs="Arial"/>
                <w:b/>
                <w:bCs/>
                <w:sz w:val="20"/>
                <w:szCs w:val="20"/>
              </w:rPr>
              <w:t>23</w:t>
            </w:r>
            <w:r w:rsidR="0037035A" w:rsidRPr="00F448CE">
              <w:rPr>
                <w:rFonts w:cs="Arial"/>
                <w:b/>
                <w:bCs/>
                <w:sz w:val="20"/>
                <w:szCs w:val="20"/>
              </w:rPr>
              <w:t>.</w:t>
            </w:r>
          </w:p>
        </w:tc>
        <w:tc>
          <w:tcPr>
            <w:tcW w:w="8080" w:type="dxa"/>
          </w:tcPr>
          <w:p w14:paraId="13C5A5CA" w14:textId="1BC2EB99" w:rsidR="00705BDD" w:rsidRPr="00F448CE" w:rsidRDefault="00EA08C9">
            <w:pPr>
              <w:spacing w:before="0" w:after="160" w:line="259" w:lineRule="auto"/>
              <w:rPr>
                <w:rFonts w:cs="Arial"/>
                <w:b/>
                <w:bCs/>
                <w:sz w:val="20"/>
                <w:szCs w:val="20"/>
              </w:rPr>
            </w:pPr>
            <w:r w:rsidRPr="00F448CE">
              <w:rPr>
                <w:rFonts w:cs="Arial"/>
                <w:b/>
                <w:bCs/>
                <w:sz w:val="20"/>
                <w:szCs w:val="20"/>
              </w:rPr>
              <w:t>Keeping of Registers</w:t>
            </w:r>
          </w:p>
        </w:tc>
        <w:tc>
          <w:tcPr>
            <w:tcW w:w="845" w:type="dxa"/>
            <w:vAlign w:val="center"/>
          </w:tcPr>
          <w:p w14:paraId="2075FC4B" w14:textId="0414F912" w:rsidR="00705BDD" w:rsidRPr="00F448CE" w:rsidRDefault="0037035A" w:rsidP="00F448CE">
            <w:pPr>
              <w:spacing w:before="0" w:after="160" w:line="259" w:lineRule="auto"/>
              <w:jc w:val="center"/>
              <w:rPr>
                <w:rFonts w:cs="Arial"/>
                <w:b/>
                <w:bCs/>
                <w:sz w:val="20"/>
                <w:szCs w:val="20"/>
              </w:rPr>
            </w:pPr>
            <w:r w:rsidRPr="00F448CE">
              <w:rPr>
                <w:rFonts w:cs="Arial"/>
                <w:b/>
                <w:bCs/>
                <w:sz w:val="20"/>
                <w:szCs w:val="20"/>
              </w:rPr>
              <w:t>1</w:t>
            </w:r>
            <w:r w:rsidR="00201007">
              <w:rPr>
                <w:rFonts w:cs="Arial"/>
                <w:b/>
                <w:bCs/>
                <w:sz w:val="20"/>
                <w:szCs w:val="20"/>
              </w:rPr>
              <w:t>5</w:t>
            </w:r>
          </w:p>
        </w:tc>
      </w:tr>
      <w:tr w:rsidR="000E3EA9" w:rsidRPr="000E3EA9" w14:paraId="640F50A9" w14:textId="77777777" w:rsidTr="0037035A">
        <w:tc>
          <w:tcPr>
            <w:tcW w:w="562" w:type="dxa"/>
            <w:vAlign w:val="center"/>
          </w:tcPr>
          <w:p w14:paraId="1EDE57B7" w14:textId="199538F2" w:rsidR="00705BDD" w:rsidRPr="00F448CE" w:rsidRDefault="00705BDD" w:rsidP="00EA08C9">
            <w:pPr>
              <w:spacing w:before="0" w:after="160" w:line="259" w:lineRule="auto"/>
              <w:rPr>
                <w:rFonts w:cs="Arial"/>
                <w:b/>
                <w:bCs/>
                <w:sz w:val="20"/>
                <w:szCs w:val="20"/>
              </w:rPr>
            </w:pPr>
            <w:r w:rsidRPr="00F448CE">
              <w:rPr>
                <w:rFonts w:cs="Arial"/>
                <w:b/>
                <w:bCs/>
                <w:sz w:val="20"/>
                <w:szCs w:val="20"/>
              </w:rPr>
              <w:t>24</w:t>
            </w:r>
            <w:r w:rsidR="0037035A" w:rsidRPr="00F448CE">
              <w:rPr>
                <w:rFonts w:cs="Arial"/>
                <w:b/>
                <w:bCs/>
                <w:sz w:val="20"/>
                <w:szCs w:val="20"/>
              </w:rPr>
              <w:t>.</w:t>
            </w:r>
          </w:p>
        </w:tc>
        <w:tc>
          <w:tcPr>
            <w:tcW w:w="8080" w:type="dxa"/>
          </w:tcPr>
          <w:p w14:paraId="52D7BEC7" w14:textId="3ACEBB40" w:rsidR="00705BDD" w:rsidRPr="00F448CE" w:rsidRDefault="00EA08C9">
            <w:pPr>
              <w:spacing w:before="0" w:after="160" w:line="259" w:lineRule="auto"/>
              <w:rPr>
                <w:rFonts w:cs="Arial"/>
                <w:b/>
                <w:bCs/>
                <w:sz w:val="20"/>
                <w:szCs w:val="20"/>
              </w:rPr>
            </w:pPr>
            <w:r w:rsidRPr="00F448CE">
              <w:rPr>
                <w:rFonts w:cs="Arial"/>
                <w:b/>
                <w:bCs/>
                <w:sz w:val="20"/>
                <w:szCs w:val="20"/>
              </w:rPr>
              <w:t>Minutes</w:t>
            </w:r>
          </w:p>
        </w:tc>
        <w:tc>
          <w:tcPr>
            <w:tcW w:w="845" w:type="dxa"/>
            <w:vAlign w:val="center"/>
          </w:tcPr>
          <w:p w14:paraId="39BEB415" w14:textId="33A3ED4C" w:rsidR="00705BDD" w:rsidRPr="00F448CE" w:rsidRDefault="0037035A" w:rsidP="00F448CE">
            <w:pPr>
              <w:spacing w:before="0" w:after="160" w:line="259" w:lineRule="auto"/>
              <w:jc w:val="center"/>
              <w:rPr>
                <w:rFonts w:cs="Arial"/>
                <w:b/>
                <w:bCs/>
                <w:sz w:val="20"/>
                <w:szCs w:val="20"/>
              </w:rPr>
            </w:pPr>
            <w:r w:rsidRPr="00F448CE">
              <w:rPr>
                <w:rFonts w:cs="Arial"/>
                <w:b/>
                <w:bCs/>
                <w:sz w:val="20"/>
                <w:szCs w:val="20"/>
              </w:rPr>
              <w:t>1</w:t>
            </w:r>
            <w:r w:rsidR="00201007">
              <w:rPr>
                <w:rFonts w:cs="Arial"/>
                <w:b/>
                <w:bCs/>
                <w:sz w:val="20"/>
                <w:szCs w:val="20"/>
              </w:rPr>
              <w:t>5</w:t>
            </w:r>
          </w:p>
        </w:tc>
      </w:tr>
      <w:tr w:rsidR="000E3EA9" w:rsidRPr="000E3EA9" w14:paraId="6D36A20C" w14:textId="77777777" w:rsidTr="0037035A">
        <w:tc>
          <w:tcPr>
            <w:tcW w:w="562" w:type="dxa"/>
            <w:vAlign w:val="center"/>
          </w:tcPr>
          <w:p w14:paraId="3A9644BA" w14:textId="0B2C70A1" w:rsidR="00705BDD" w:rsidRPr="00F448CE" w:rsidRDefault="00705BDD" w:rsidP="00EA08C9">
            <w:pPr>
              <w:spacing w:before="0" w:after="160" w:line="259" w:lineRule="auto"/>
              <w:rPr>
                <w:rFonts w:cs="Arial"/>
                <w:b/>
                <w:bCs/>
                <w:sz w:val="20"/>
                <w:szCs w:val="20"/>
              </w:rPr>
            </w:pPr>
            <w:r w:rsidRPr="00F448CE">
              <w:rPr>
                <w:rFonts w:cs="Arial"/>
                <w:b/>
                <w:bCs/>
                <w:sz w:val="20"/>
                <w:szCs w:val="20"/>
              </w:rPr>
              <w:t>25</w:t>
            </w:r>
            <w:r w:rsidR="0037035A" w:rsidRPr="00F448CE">
              <w:rPr>
                <w:rFonts w:cs="Arial"/>
                <w:b/>
                <w:bCs/>
                <w:sz w:val="20"/>
                <w:szCs w:val="20"/>
              </w:rPr>
              <w:t>.</w:t>
            </w:r>
          </w:p>
        </w:tc>
        <w:tc>
          <w:tcPr>
            <w:tcW w:w="8080" w:type="dxa"/>
          </w:tcPr>
          <w:p w14:paraId="31D76B8A" w14:textId="6F826911" w:rsidR="00705BDD" w:rsidRPr="00F448CE" w:rsidRDefault="00EA08C9">
            <w:pPr>
              <w:spacing w:before="0" w:after="160" w:line="259" w:lineRule="auto"/>
              <w:rPr>
                <w:rFonts w:cs="Arial"/>
                <w:b/>
                <w:bCs/>
                <w:sz w:val="20"/>
                <w:szCs w:val="20"/>
              </w:rPr>
            </w:pPr>
            <w:r w:rsidRPr="00F448CE">
              <w:rPr>
                <w:rFonts w:cs="Arial"/>
                <w:b/>
                <w:bCs/>
                <w:sz w:val="20"/>
                <w:szCs w:val="20"/>
              </w:rPr>
              <w:t>Accounting records, accounts, annual reports and returns, register maintenance</w:t>
            </w:r>
          </w:p>
        </w:tc>
        <w:tc>
          <w:tcPr>
            <w:tcW w:w="845" w:type="dxa"/>
            <w:vAlign w:val="center"/>
          </w:tcPr>
          <w:p w14:paraId="30454A0D" w14:textId="28CC2738" w:rsidR="00705BDD" w:rsidRPr="00F448CE" w:rsidRDefault="0037035A" w:rsidP="00F448CE">
            <w:pPr>
              <w:spacing w:before="0" w:after="160" w:line="259" w:lineRule="auto"/>
              <w:jc w:val="center"/>
              <w:rPr>
                <w:rFonts w:cs="Arial"/>
                <w:b/>
                <w:bCs/>
                <w:sz w:val="20"/>
                <w:szCs w:val="20"/>
              </w:rPr>
            </w:pPr>
            <w:r w:rsidRPr="00F448CE">
              <w:rPr>
                <w:rFonts w:cs="Arial"/>
                <w:b/>
                <w:bCs/>
                <w:sz w:val="20"/>
                <w:szCs w:val="20"/>
              </w:rPr>
              <w:t>1</w:t>
            </w:r>
            <w:r w:rsidR="000E3EA9">
              <w:rPr>
                <w:rFonts w:cs="Arial"/>
                <w:b/>
                <w:bCs/>
                <w:sz w:val="20"/>
                <w:szCs w:val="20"/>
              </w:rPr>
              <w:t>6</w:t>
            </w:r>
          </w:p>
        </w:tc>
      </w:tr>
      <w:tr w:rsidR="000E3EA9" w:rsidRPr="000E3EA9" w14:paraId="7F8EAD86" w14:textId="77777777" w:rsidTr="0037035A">
        <w:tc>
          <w:tcPr>
            <w:tcW w:w="562" w:type="dxa"/>
            <w:vAlign w:val="center"/>
          </w:tcPr>
          <w:p w14:paraId="63F39194" w14:textId="74312BD5" w:rsidR="00705BDD" w:rsidRPr="00F448CE" w:rsidRDefault="00705BDD" w:rsidP="00EA08C9">
            <w:pPr>
              <w:spacing w:before="0" w:after="160" w:line="259" w:lineRule="auto"/>
              <w:rPr>
                <w:rFonts w:cs="Arial"/>
                <w:b/>
                <w:bCs/>
                <w:sz w:val="20"/>
                <w:szCs w:val="20"/>
              </w:rPr>
            </w:pPr>
            <w:r w:rsidRPr="00F448CE">
              <w:rPr>
                <w:rFonts w:cs="Arial"/>
                <w:b/>
                <w:bCs/>
                <w:sz w:val="20"/>
                <w:szCs w:val="20"/>
              </w:rPr>
              <w:t>26</w:t>
            </w:r>
            <w:r w:rsidR="0037035A" w:rsidRPr="00F448CE">
              <w:rPr>
                <w:rFonts w:cs="Arial"/>
                <w:b/>
                <w:bCs/>
                <w:sz w:val="20"/>
                <w:szCs w:val="20"/>
              </w:rPr>
              <w:t>.</w:t>
            </w:r>
          </w:p>
        </w:tc>
        <w:tc>
          <w:tcPr>
            <w:tcW w:w="8080" w:type="dxa"/>
          </w:tcPr>
          <w:p w14:paraId="1224D846" w14:textId="2BF2AF11" w:rsidR="00705BDD" w:rsidRPr="00F448CE" w:rsidRDefault="00EA08C9">
            <w:pPr>
              <w:spacing w:before="0" w:after="160" w:line="259" w:lineRule="auto"/>
              <w:rPr>
                <w:rFonts w:cs="Arial"/>
                <w:b/>
                <w:bCs/>
                <w:sz w:val="20"/>
                <w:szCs w:val="20"/>
              </w:rPr>
            </w:pPr>
            <w:r w:rsidRPr="00F448CE">
              <w:rPr>
                <w:rFonts w:cs="Arial"/>
                <w:b/>
                <w:bCs/>
                <w:sz w:val="20"/>
                <w:szCs w:val="20"/>
              </w:rPr>
              <w:t>Rules</w:t>
            </w:r>
          </w:p>
        </w:tc>
        <w:tc>
          <w:tcPr>
            <w:tcW w:w="845" w:type="dxa"/>
            <w:vAlign w:val="center"/>
          </w:tcPr>
          <w:p w14:paraId="2A89B26C" w14:textId="32D35A92" w:rsidR="00705BDD" w:rsidRPr="00F448CE" w:rsidRDefault="0037035A" w:rsidP="00F448CE">
            <w:pPr>
              <w:spacing w:before="0" w:after="160" w:line="259" w:lineRule="auto"/>
              <w:jc w:val="center"/>
              <w:rPr>
                <w:rFonts w:cs="Arial"/>
                <w:b/>
                <w:bCs/>
                <w:sz w:val="20"/>
                <w:szCs w:val="20"/>
              </w:rPr>
            </w:pPr>
            <w:r w:rsidRPr="00F448CE">
              <w:rPr>
                <w:rFonts w:cs="Arial"/>
                <w:b/>
                <w:bCs/>
                <w:sz w:val="20"/>
                <w:szCs w:val="20"/>
              </w:rPr>
              <w:t>1</w:t>
            </w:r>
            <w:r w:rsidR="00201007">
              <w:rPr>
                <w:rFonts w:cs="Arial"/>
                <w:b/>
                <w:bCs/>
                <w:sz w:val="20"/>
                <w:szCs w:val="20"/>
              </w:rPr>
              <w:t>6</w:t>
            </w:r>
          </w:p>
        </w:tc>
      </w:tr>
      <w:tr w:rsidR="000E3EA9" w:rsidRPr="000E3EA9" w14:paraId="7742E4E7" w14:textId="77777777" w:rsidTr="0037035A">
        <w:tc>
          <w:tcPr>
            <w:tcW w:w="562" w:type="dxa"/>
            <w:vAlign w:val="center"/>
          </w:tcPr>
          <w:p w14:paraId="1FA3FB26" w14:textId="3B87B5F2" w:rsidR="00705BDD" w:rsidRPr="00F448CE" w:rsidRDefault="00705BDD" w:rsidP="00EA08C9">
            <w:pPr>
              <w:spacing w:before="0" w:after="160" w:line="259" w:lineRule="auto"/>
              <w:rPr>
                <w:rFonts w:cs="Arial"/>
                <w:b/>
                <w:bCs/>
                <w:sz w:val="20"/>
                <w:szCs w:val="20"/>
              </w:rPr>
            </w:pPr>
            <w:r w:rsidRPr="00F448CE">
              <w:rPr>
                <w:rFonts w:cs="Arial"/>
                <w:b/>
                <w:bCs/>
                <w:sz w:val="20"/>
                <w:szCs w:val="20"/>
              </w:rPr>
              <w:t>2</w:t>
            </w:r>
            <w:r w:rsidR="0037035A" w:rsidRPr="00F448CE">
              <w:rPr>
                <w:rFonts w:cs="Arial"/>
                <w:b/>
                <w:bCs/>
                <w:sz w:val="20"/>
                <w:szCs w:val="20"/>
              </w:rPr>
              <w:t>7.</w:t>
            </w:r>
          </w:p>
        </w:tc>
        <w:tc>
          <w:tcPr>
            <w:tcW w:w="8080" w:type="dxa"/>
          </w:tcPr>
          <w:p w14:paraId="70E691E1" w14:textId="7BF7FB5F" w:rsidR="00705BDD" w:rsidRPr="00F448CE" w:rsidRDefault="00EA08C9">
            <w:pPr>
              <w:spacing w:before="0" w:after="160" w:line="259" w:lineRule="auto"/>
              <w:rPr>
                <w:rFonts w:cs="Arial"/>
                <w:b/>
                <w:bCs/>
                <w:sz w:val="20"/>
                <w:szCs w:val="20"/>
              </w:rPr>
            </w:pPr>
            <w:r w:rsidRPr="00F448CE">
              <w:rPr>
                <w:rFonts w:cs="Arial"/>
                <w:b/>
                <w:bCs/>
                <w:sz w:val="20"/>
                <w:szCs w:val="20"/>
              </w:rPr>
              <w:t>Disputes</w:t>
            </w:r>
          </w:p>
        </w:tc>
        <w:tc>
          <w:tcPr>
            <w:tcW w:w="845" w:type="dxa"/>
            <w:vAlign w:val="center"/>
          </w:tcPr>
          <w:p w14:paraId="587763F7" w14:textId="71466455" w:rsidR="00705BDD" w:rsidRPr="00F448CE" w:rsidRDefault="0037035A" w:rsidP="00F448CE">
            <w:pPr>
              <w:spacing w:before="0" w:after="160" w:line="259" w:lineRule="auto"/>
              <w:jc w:val="center"/>
              <w:rPr>
                <w:rFonts w:cs="Arial"/>
                <w:b/>
                <w:bCs/>
                <w:sz w:val="20"/>
                <w:szCs w:val="20"/>
              </w:rPr>
            </w:pPr>
            <w:r w:rsidRPr="00F448CE">
              <w:rPr>
                <w:rFonts w:cs="Arial"/>
                <w:b/>
                <w:bCs/>
                <w:sz w:val="20"/>
                <w:szCs w:val="20"/>
              </w:rPr>
              <w:t>1</w:t>
            </w:r>
            <w:r w:rsidR="00201007">
              <w:rPr>
                <w:rFonts w:cs="Arial"/>
                <w:b/>
                <w:bCs/>
                <w:sz w:val="20"/>
                <w:szCs w:val="20"/>
              </w:rPr>
              <w:t>6</w:t>
            </w:r>
          </w:p>
        </w:tc>
      </w:tr>
      <w:tr w:rsidR="000E3EA9" w:rsidRPr="000E3EA9" w14:paraId="11A1FE56" w14:textId="77777777" w:rsidTr="0037035A">
        <w:tc>
          <w:tcPr>
            <w:tcW w:w="562" w:type="dxa"/>
            <w:vAlign w:val="center"/>
          </w:tcPr>
          <w:p w14:paraId="5C545A84" w14:textId="511342C8" w:rsidR="00705BDD" w:rsidRPr="00F448CE" w:rsidRDefault="00705BDD" w:rsidP="00EA08C9">
            <w:pPr>
              <w:spacing w:before="0" w:after="160" w:line="259" w:lineRule="auto"/>
              <w:rPr>
                <w:rFonts w:cs="Arial"/>
                <w:b/>
                <w:bCs/>
                <w:sz w:val="20"/>
                <w:szCs w:val="20"/>
              </w:rPr>
            </w:pPr>
            <w:r w:rsidRPr="00F448CE">
              <w:rPr>
                <w:rFonts w:cs="Arial"/>
                <w:b/>
                <w:bCs/>
                <w:sz w:val="20"/>
                <w:szCs w:val="20"/>
              </w:rPr>
              <w:t>28</w:t>
            </w:r>
            <w:r w:rsidR="0037035A" w:rsidRPr="00F448CE">
              <w:rPr>
                <w:rFonts w:cs="Arial"/>
                <w:b/>
                <w:bCs/>
                <w:sz w:val="20"/>
                <w:szCs w:val="20"/>
              </w:rPr>
              <w:t>.</w:t>
            </w:r>
          </w:p>
        </w:tc>
        <w:tc>
          <w:tcPr>
            <w:tcW w:w="8080" w:type="dxa"/>
          </w:tcPr>
          <w:p w14:paraId="2B2169AC" w14:textId="57D8B23D" w:rsidR="00705BDD" w:rsidRPr="00F448CE" w:rsidRDefault="00EA08C9">
            <w:pPr>
              <w:spacing w:before="0" w:after="160" w:line="259" w:lineRule="auto"/>
              <w:rPr>
                <w:rFonts w:cs="Arial"/>
                <w:b/>
                <w:bCs/>
                <w:sz w:val="20"/>
                <w:szCs w:val="20"/>
              </w:rPr>
            </w:pPr>
            <w:r w:rsidRPr="00F448CE">
              <w:rPr>
                <w:rFonts w:cs="Arial"/>
                <w:b/>
                <w:bCs/>
                <w:sz w:val="20"/>
                <w:szCs w:val="20"/>
              </w:rPr>
              <w:t>Amendment of constitution</w:t>
            </w:r>
          </w:p>
        </w:tc>
        <w:tc>
          <w:tcPr>
            <w:tcW w:w="845" w:type="dxa"/>
            <w:vAlign w:val="center"/>
          </w:tcPr>
          <w:p w14:paraId="3BDFBEA8" w14:textId="660B5DD4" w:rsidR="00705BDD" w:rsidRPr="00F448CE" w:rsidRDefault="0037035A" w:rsidP="00F448CE">
            <w:pPr>
              <w:spacing w:before="0" w:after="160" w:line="259" w:lineRule="auto"/>
              <w:jc w:val="center"/>
              <w:rPr>
                <w:rFonts w:cs="Arial"/>
                <w:b/>
                <w:bCs/>
                <w:sz w:val="20"/>
                <w:szCs w:val="20"/>
              </w:rPr>
            </w:pPr>
            <w:r w:rsidRPr="00F448CE">
              <w:rPr>
                <w:rFonts w:cs="Arial"/>
                <w:b/>
                <w:bCs/>
                <w:sz w:val="20"/>
                <w:szCs w:val="20"/>
              </w:rPr>
              <w:t>1</w:t>
            </w:r>
            <w:r w:rsidR="000E3EA9">
              <w:rPr>
                <w:rFonts w:cs="Arial"/>
                <w:b/>
                <w:bCs/>
                <w:sz w:val="20"/>
                <w:szCs w:val="20"/>
              </w:rPr>
              <w:t>7</w:t>
            </w:r>
          </w:p>
        </w:tc>
      </w:tr>
      <w:tr w:rsidR="000E3EA9" w:rsidRPr="000E3EA9" w14:paraId="264B542C" w14:textId="77777777" w:rsidTr="0037035A">
        <w:tc>
          <w:tcPr>
            <w:tcW w:w="562" w:type="dxa"/>
            <w:vAlign w:val="center"/>
          </w:tcPr>
          <w:p w14:paraId="0EA6F1C7" w14:textId="417D5FE1" w:rsidR="00705BDD" w:rsidRPr="00F448CE" w:rsidRDefault="00705BDD" w:rsidP="00EA08C9">
            <w:pPr>
              <w:spacing w:before="0" w:after="160" w:line="259" w:lineRule="auto"/>
              <w:rPr>
                <w:rFonts w:cs="Arial"/>
                <w:b/>
                <w:bCs/>
                <w:sz w:val="20"/>
                <w:szCs w:val="20"/>
              </w:rPr>
            </w:pPr>
            <w:r w:rsidRPr="00F448CE">
              <w:rPr>
                <w:rFonts w:cs="Arial"/>
                <w:b/>
                <w:bCs/>
                <w:sz w:val="20"/>
                <w:szCs w:val="20"/>
              </w:rPr>
              <w:t>29</w:t>
            </w:r>
            <w:r w:rsidR="0037035A" w:rsidRPr="00F448CE">
              <w:rPr>
                <w:rFonts w:cs="Arial"/>
                <w:b/>
                <w:bCs/>
                <w:sz w:val="20"/>
                <w:szCs w:val="20"/>
              </w:rPr>
              <w:t>.</w:t>
            </w:r>
          </w:p>
        </w:tc>
        <w:tc>
          <w:tcPr>
            <w:tcW w:w="8080" w:type="dxa"/>
          </w:tcPr>
          <w:p w14:paraId="35960C2D" w14:textId="12F78139" w:rsidR="00705BDD" w:rsidRPr="00F448CE" w:rsidRDefault="00EA08C9">
            <w:pPr>
              <w:spacing w:before="0" w:after="160" w:line="259" w:lineRule="auto"/>
              <w:rPr>
                <w:rFonts w:cs="Arial"/>
                <w:b/>
                <w:bCs/>
                <w:sz w:val="20"/>
                <w:szCs w:val="20"/>
              </w:rPr>
            </w:pPr>
            <w:r w:rsidRPr="00F448CE">
              <w:rPr>
                <w:rFonts w:cs="Arial"/>
                <w:b/>
                <w:bCs/>
                <w:sz w:val="20"/>
                <w:szCs w:val="20"/>
              </w:rPr>
              <w:t>Voluntary winding up or dissolution</w:t>
            </w:r>
          </w:p>
        </w:tc>
        <w:tc>
          <w:tcPr>
            <w:tcW w:w="845" w:type="dxa"/>
            <w:vAlign w:val="center"/>
          </w:tcPr>
          <w:p w14:paraId="585DEC9E" w14:textId="34841427" w:rsidR="00705BDD" w:rsidRPr="00F448CE" w:rsidRDefault="0037035A" w:rsidP="00F448CE">
            <w:pPr>
              <w:spacing w:before="0" w:after="160" w:line="259" w:lineRule="auto"/>
              <w:jc w:val="center"/>
              <w:rPr>
                <w:rFonts w:cs="Arial"/>
                <w:b/>
                <w:bCs/>
                <w:sz w:val="20"/>
                <w:szCs w:val="20"/>
              </w:rPr>
            </w:pPr>
            <w:r w:rsidRPr="00F448CE">
              <w:rPr>
                <w:rFonts w:cs="Arial"/>
                <w:b/>
                <w:bCs/>
                <w:sz w:val="20"/>
                <w:szCs w:val="20"/>
              </w:rPr>
              <w:t>1</w:t>
            </w:r>
            <w:r w:rsidR="00201007">
              <w:rPr>
                <w:rFonts w:cs="Arial"/>
                <w:b/>
                <w:bCs/>
                <w:sz w:val="20"/>
                <w:szCs w:val="20"/>
              </w:rPr>
              <w:t>7</w:t>
            </w:r>
          </w:p>
        </w:tc>
      </w:tr>
      <w:tr w:rsidR="000E3EA9" w:rsidRPr="000E3EA9" w14:paraId="43F1DFE4" w14:textId="77777777" w:rsidTr="0037035A">
        <w:tc>
          <w:tcPr>
            <w:tcW w:w="562" w:type="dxa"/>
            <w:vAlign w:val="center"/>
          </w:tcPr>
          <w:p w14:paraId="32E8EF9B" w14:textId="655C8156" w:rsidR="00705BDD" w:rsidRPr="00F448CE" w:rsidRDefault="00705BDD" w:rsidP="00EA08C9">
            <w:pPr>
              <w:spacing w:before="0" w:after="160" w:line="259" w:lineRule="auto"/>
              <w:rPr>
                <w:rFonts w:cs="Arial"/>
                <w:b/>
                <w:bCs/>
                <w:sz w:val="20"/>
                <w:szCs w:val="20"/>
              </w:rPr>
            </w:pPr>
            <w:r w:rsidRPr="00F448CE">
              <w:rPr>
                <w:rFonts w:cs="Arial"/>
                <w:b/>
                <w:bCs/>
                <w:sz w:val="20"/>
                <w:szCs w:val="20"/>
              </w:rPr>
              <w:t>30</w:t>
            </w:r>
            <w:r w:rsidR="0037035A" w:rsidRPr="00F448CE">
              <w:rPr>
                <w:rFonts w:cs="Arial"/>
                <w:b/>
                <w:bCs/>
                <w:sz w:val="20"/>
                <w:szCs w:val="20"/>
              </w:rPr>
              <w:t>.</w:t>
            </w:r>
          </w:p>
        </w:tc>
        <w:tc>
          <w:tcPr>
            <w:tcW w:w="8080" w:type="dxa"/>
          </w:tcPr>
          <w:p w14:paraId="2D3CDC0F" w14:textId="4AA6D838" w:rsidR="00705BDD" w:rsidRPr="00F448CE" w:rsidRDefault="00EA08C9">
            <w:pPr>
              <w:spacing w:before="0" w:after="160" w:line="259" w:lineRule="auto"/>
              <w:rPr>
                <w:rFonts w:cs="Arial"/>
                <w:b/>
                <w:bCs/>
                <w:sz w:val="20"/>
                <w:szCs w:val="20"/>
              </w:rPr>
            </w:pPr>
            <w:r w:rsidRPr="00F448CE">
              <w:rPr>
                <w:rFonts w:cs="Arial"/>
                <w:b/>
                <w:bCs/>
                <w:sz w:val="20"/>
                <w:szCs w:val="20"/>
              </w:rPr>
              <w:t>Interpretation</w:t>
            </w:r>
          </w:p>
        </w:tc>
        <w:tc>
          <w:tcPr>
            <w:tcW w:w="845" w:type="dxa"/>
            <w:vAlign w:val="center"/>
          </w:tcPr>
          <w:p w14:paraId="12D3019F" w14:textId="4A05FF00" w:rsidR="00705BDD" w:rsidRPr="00F448CE" w:rsidRDefault="000E3EA9" w:rsidP="00F448CE">
            <w:pPr>
              <w:spacing w:before="0" w:after="160" w:line="259" w:lineRule="auto"/>
              <w:jc w:val="center"/>
              <w:rPr>
                <w:rFonts w:cs="Arial"/>
                <w:b/>
                <w:bCs/>
                <w:sz w:val="20"/>
                <w:szCs w:val="20"/>
              </w:rPr>
            </w:pPr>
            <w:r>
              <w:rPr>
                <w:rFonts w:cs="Arial"/>
                <w:b/>
                <w:bCs/>
                <w:sz w:val="20"/>
                <w:szCs w:val="20"/>
              </w:rPr>
              <w:t>1</w:t>
            </w:r>
            <w:r w:rsidR="00201007">
              <w:rPr>
                <w:rFonts w:cs="Arial"/>
                <w:b/>
                <w:bCs/>
                <w:sz w:val="20"/>
                <w:szCs w:val="20"/>
              </w:rPr>
              <w:t>8</w:t>
            </w:r>
          </w:p>
        </w:tc>
      </w:tr>
      <w:tr w:rsidR="000E3EA9" w:rsidRPr="000E3EA9" w14:paraId="49536419" w14:textId="77777777" w:rsidTr="0037035A">
        <w:tc>
          <w:tcPr>
            <w:tcW w:w="562" w:type="dxa"/>
            <w:vAlign w:val="center"/>
          </w:tcPr>
          <w:p w14:paraId="31271156" w14:textId="77777777" w:rsidR="00705BDD" w:rsidRPr="00F448CE" w:rsidRDefault="00705BDD" w:rsidP="00EA08C9">
            <w:pPr>
              <w:spacing w:before="0" w:after="160" w:line="259" w:lineRule="auto"/>
              <w:rPr>
                <w:rFonts w:cs="Arial"/>
                <w:b/>
                <w:bCs/>
                <w:sz w:val="20"/>
                <w:szCs w:val="20"/>
              </w:rPr>
            </w:pPr>
          </w:p>
        </w:tc>
        <w:tc>
          <w:tcPr>
            <w:tcW w:w="8080" w:type="dxa"/>
          </w:tcPr>
          <w:p w14:paraId="42D0CC1C" w14:textId="77777777" w:rsidR="00705BDD" w:rsidRPr="00F448CE" w:rsidRDefault="00705BDD">
            <w:pPr>
              <w:spacing w:before="0" w:after="160" w:line="259" w:lineRule="auto"/>
              <w:rPr>
                <w:rFonts w:cs="Arial"/>
                <w:b/>
                <w:bCs/>
                <w:sz w:val="20"/>
                <w:szCs w:val="20"/>
              </w:rPr>
            </w:pPr>
          </w:p>
        </w:tc>
        <w:tc>
          <w:tcPr>
            <w:tcW w:w="845" w:type="dxa"/>
            <w:vAlign w:val="center"/>
          </w:tcPr>
          <w:p w14:paraId="5F332D08" w14:textId="77777777" w:rsidR="00705BDD" w:rsidRPr="00F448CE" w:rsidRDefault="00705BDD" w:rsidP="00F448CE">
            <w:pPr>
              <w:spacing w:before="0" w:after="160" w:line="259" w:lineRule="auto"/>
              <w:jc w:val="center"/>
              <w:rPr>
                <w:rFonts w:cs="Arial"/>
                <w:b/>
                <w:bCs/>
                <w:sz w:val="20"/>
                <w:szCs w:val="20"/>
              </w:rPr>
            </w:pPr>
          </w:p>
        </w:tc>
      </w:tr>
    </w:tbl>
    <w:p w14:paraId="537D343A" w14:textId="77777777" w:rsidR="00705BDD" w:rsidRDefault="00705BDD">
      <w:pPr>
        <w:spacing w:before="0" w:after="160" w:line="259" w:lineRule="auto"/>
        <w:rPr>
          <w:rFonts w:cs="Arial"/>
          <w:color w:val="100249"/>
        </w:rPr>
      </w:pPr>
    </w:p>
    <w:p w14:paraId="3802BAFC" w14:textId="4FD64717" w:rsidR="00A234D8" w:rsidRPr="0037035A" w:rsidRDefault="00A234D8" w:rsidP="009A3E3B">
      <w:pPr>
        <w:spacing w:before="0" w:after="360"/>
        <w:rPr>
          <w:rFonts w:cs="Arial"/>
          <w:bCs/>
        </w:rPr>
      </w:pPr>
      <w:r w:rsidRPr="00F448CE">
        <w:rPr>
          <w:rFonts w:cs="Arial"/>
          <w:b/>
          <w:bCs/>
          <w:color w:val="100249"/>
        </w:rPr>
        <w:t>Constitution of a Charitable Incorporated Organisation</w:t>
      </w:r>
    </w:p>
    <w:p w14:paraId="402EB40C" w14:textId="77777777" w:rsidR="00D31BDD" w:rsidRPr="00727D0F" w:rsidRDefault="00D31BDD" w:rsidP="009A3E3B">
      <w:pPr>
        <w:pStyle w:val="Heading2"/>
        <w:spacing w:before="0"/>
        <w:jc w:val="both"/>
        <w:rPr>
          <w:rFonts w:cs="Arial"/>
          <w:sz w:val="28"/>
          <w:szCs w:val="28"/>
        </w:rPr>
      </w:pPr>
      <w:r w:rsidRPr="00727D0F">
        <w:rPr>
          <w:rFonts w:cs="Arial"/>
          <w:sz w:val="28"/>
          <w:szCs w:val="28"/>
        </w:rPr>
        <w:t>(‘Foundation’</w:t>
      </w:r>
      <w:r w:rsidRPr="00727D0F">
        <w:rPr>
          <w:rFonts w:cs="Arial"/>
          <w:spacing w:val="-2"/>
          <w:sz w:val="28"/>
          <w:szCs w:val="28"/>
        </w:rPr>
        <w:t xml:space="preserve"> </w:t>
      </w:r>
      <w:r w:rsidRPr="00727D0F">
        <w:rPr>
          <w:rFonts w:cs="Arial"/>
          <w:sz w:val="28"/>
          <w:szCs w:val="28"/>
        </w:rPr>
        <w:t>model</w:t>
      </w:r>
      <w:r w:rsidRPr="00727D0F">
        <w:rPr>
          <w:rFonts w:cs="Arial"/>
          <w:spacing w:val="-2"/>
          <w:sz w:val="28"/>
          <w:szCs w:val="28"/>
        </w:rPr>
        <w:t xml:space="preserve"> constitution)</w:t>
      </w:r>
    </w:p>
    <w:p w14:paraId="455E11EF" w14:textId="6A722906" w:rsidR="00D31BDD" w:rsidRPr="00727D0F" w:rsidRDefault="00D31BDD" w:rsidP="009A3E3B">
      <w:pPr>
        <w:pStyle w:val="BodyText"/>
        <w:spacing w:before="0" w:after="480"/>
        <w:jc w:val="both"/>
        <w:rPr>
          <w:rFonts w:cs="Arial"/>
        </w:rPr>
      </w:pPr>
      <w:r w:rsidRPr="00727D0F">
        <w:rPr>
          <w:rFonts w:cs="Arial"/>
        </w:rPr>
        <w:t>Date</w:t>
      </w:r>
      <w:r w:rsidRPr="00727D0F">
        <w:rPr>
          <w:rFonts w:cs="Arial"/>
          <w:spacing w:val="-4"/>
        </w:rPr>
        <w:t xml:space="preserve"> </w:t>
      </w:r>
      <w:r w:rsidRPr="00727D0F">
        <w:rPr>
          <w:rFonts w:cs="Arial"/>
        </w:rPr>
        <w:t>of</w:t>
      </w:r>
      <w:r w:rsidRPr="00727D0F">
        <w:rPr>
          <w:rFonts w:cs="Arial"/>
          <w:spacing w:val="-3"/>
        </w:rPr>
        <w:t xml:space="preserve"> </w:t>
      </w:r>
      <w:r w:rsidRPr="00727D0F">
        <w:rPr>
          <w:rFonts w:cs="Arial"/>
        </w:rPr>
        <w:t>constitution</w:t>
      </w:r>
      <w:r w:rsidR="002A246F">
        <w:rPr>
          <w:rFonts w:cs="Arial"/>
          <w:spacing w:val="-4"/>
        </w:rPr>
        <w:t>:  April 2025</w:t>
      </w:r>
    </w:p>
    <w:p w14:paraId="357421C6" w14:textId="77777777" w:rsidR="00314D0F" w:rsidRPr="00727D0F" w:rsidRDefault="00314D0F" w:rsidP="009A3E3B">
      <w:pPr>
        <w:pStyle w:val="Heading2"/>
        <w:numPr>
          <w:ilvl w:val="0"/>
          <w:numId w:val="9"/>
        </w:numPr>
        <w:tabs>
          <w:tab w:val="left" w:pos="503"/>
          <w:tab w:val="left" w:pos="504"/>
        </w:tabs>
        <w:spacing w:before="120" w:after="240"/>
        <w:ind w:left="357" w:hanging="357"/>
        <w:jc w:val="both"/>
        <w:rPr>
          <w:rFonts w:cs="Arial"/>
          <w:sz w:val="28"/>
          <w:szCs w:val="28"/>
        </w:rPr>
      </w:pPr>
      <w:r w:rsidRPr="00727D0F">
        <w:rPr>
          <w:rFonts w:cs="Arial"/>
          <w:spacing w:val="-4"/>
          <w:sz w:val="28"/>
          <w:szCs w:val="28"/>
        </w:rPr>
        <w:t>Name</w:t>
      </w:r>
    </w:p>
    <w:p w14:paraId="484FB9C5" w14:textId="65DA58A9" w:rsidR="00314D0F" w:rsidRDefault="00314D0F" w:rsidP="006642A6">
      <w:pPr>
        <w:pStyle w:val="BodyText"/>
        <w:ind w:left="426"/>
        <w:jc w:val="both"/>
        <w:rPr>
          <w:rFonts w:cs="Arial"/>
          <w:spacing w:val="-5"/>
        </w:rPr>
      </w:pPr>
      <w:r w:rsidRPr="00727D0F">
        <w:rPr>
          <w:rFonts w:cs="Arial"/>
        </w:rPr>
        <w:t>The</w:t>
      </w:r>
      <w:r w:rsidRPr="00727D0F">
        <w:rPr>
          <w:rFonts w:cs="Arial"/>
          <w:spacing w:val="-9"/>
        </w:rPr>
        <w:t xml:space="preserve"> </w:t>
      </w:r>
      <w:r w:rsidRPr="00727D0F">
        <w:rPr>
          <w:rFonts w:cs="Arial"/>
        </w:rPr>
        <w:t>name</w:t>
      </w:r>
      <w:r w:rsidRPr="00727D0F">
        <w:rPr>
          <w:rFonts w:cs="Arial"/>
          <w:spacing w:val="-8"/>
        </w:rPr>
        <w:t xml:space="preserve"> </w:t>
      </w:r>
      <w:r w:rsidRPr="00727D0F">
        <w:rPr>
          <w:rFonts w:cs="Arial"/>
        </w:rPr>
        <w:t>of</w:t>
      </w:r>
      <w:r w:rsidRPr="00727D0F">
        <w:rPr>
          <w:rFonts w:cs="Arial"/>
          <w:spacing w:val="-8"/>
        </w:rPr>
        <w:t xml:space="preserve"> </w:t>
      </w:r>
      <w:r w:rsidRPr="00727D0F">
        <w:rPr>
          <w:rFonts w:cs="Arial"/>
        </w:rPr>
        <w:t>the</w:t>
      </w:r>
      <w:r w:rsidRPr="00727D0F">
        <w:rPr>
          <w:rFonts w:cs="Arial"/>
          <w:spacing w:val="-8"/>
        </w:rPr>
        <w:t xml:space="preserve"> </w:t>
      </w:r>
      <w:r w:rsidRPr="00727D0F">
        <w:rPr>
          <w:rFonts w:cs="Arial"/>
        </w:rPr>
        <w:t>Charitable</w:t>
      </w:r>
      <w:r w:rsidRPr="00727D0F">
        <w:rPr>
          <w:rFonts w:cs="Arial"/>
          <w:spacing w:val="-8"/>
        </w:rPr>
        <w:t xml:space="preserve"> </w:t>
      </w:r>
      <w:r w:rsidRPr="00727D0F">
        <w:rPr>
          <w:rFonts w:cs="Arial"/>
        </w:rPr>
        <w:t>Incorporated</w:t>
      </w:r>
      <w:r w:rsidRPr="00727D0F">
        <w:rPr>
          <w:rFonts w:cs="Arial"/>
          <w:spacing w:val="-8"/>
        </w:rPr>
        <w:t xml:space="preserve"> </w:t>
      </w:r>
      <w:r w:rsidRPr="00727D0F">
        <w:rPr>
          <w:rFonts w:cs="Arial"/>
        </w:rPr>
        <w:t>Organisation</w:t>
      </w:r>
      <w:r w:rsidRPr="00727D0F">
        <w:rPr>
          <w:rFonts w:cs="Arial"/>
          <w:spacing w:val="-8"/>
        </w:rPr>
        <w:t xml:space="preserve"> </w:t>
      </w:r>
      <w:r w:rsidRPr="00727D0F">
        <w:rPr>
          <w:rFonts w:cs="Arial"/>
        </w:rPr>
        <w:t>(“the</w:t>
      </w:r>
      <w:r w:rsidRPr="00727D0F">
        <w:rPr>
          <w:rFonts w:cs="Arial"/>
          <w:spacing w:val="-8"/>
        </w:rPr>
        <w:t xml:space="preserve"> </w:t>
      </w:r>
      <w:r w:rsidRPr="00727D0F">
        <w:rPr>
          <w:rFonts w:cs="Arial"/>
        </w:rPr>
        <w:t>CIO”)</w:t>
      </w:r>
      <w:r w:rsidRPr="00727D0F">
        <w:rPr>
          <w:rFonts w:cs="Arial"/>
          <w:spacing w:val="-8"/>
        </w:rPr>
        <w:t xml:space="preserve"> </w:t>
      </w:r>
      <w:r w:rsidRPr="00727D0F">
        <w:rPr>
          <w:rFonts w:cs="Arial"/>
          <w:spacing w:val="-5"/>
        </w:rPr>
        <w:t>is</w:t>
      </w:r>
      <w:r w:rsidR="00742BDC">
        <w:rPr>
          <w:rFonts w:cs="Arial"/>
          <w:spacing w:val="-5"/>
        </w:rPr>
        <w:t>:</w:t>
      </w:r>
    </w:p>
    <w:p w14:paraId="1E049AAC" w14:textId="63146CE1" w:rsidR="00803AEF" w:rsidRPr="00727D0F" w:rsidRDefault="00803AEF" w:rsidP="006642A6">
      <w:pPr>
        <w:pStyle w:val="BodyText"/>
        <w:spacing w:after="480"/>
        <w:ind w:left="425"/>
        <w:jc w:val="both"/>
        <w:rPr>
          <w:rFonts w:cs="Arial"/>
        </w:rPr>
      </w:pPr>
      <w:r>
        <w:rPr>
          <w:rFonts w:cs="Arial"/>
          <w:spacing w:val="-5"/>
        </w:rPr>
        <w:t>Biddenden Community Library Trust</w:t>
      </w:r>
    </w:p>
    <w:p w14:paraId="17AEB26C" w14:textId="295F29D2" w:rsidR="00937171" w:rsidRPr="00727D0F" w:rsidRDefault="00937171" w:rsidP="009A3E3B">
      <w:pPr>
        <w:pStyle w:val="Heading2"/>
        <w:numPr>
          <w:ilvl w:val="0"/>
          <w:numId w:val="9"/>
        </w:numPr>
        <w:tabs>
          <w:tab w:val="left" w:pos="504"/>
        </w:tabs>
        <w:spacing w:before="120" w:after="240"/>
        <w:ind w:left="357" w:hanging="357"/>
        <w:jc w:val="both"/>
        <w:rPr>
          <w:rFonts w:cs="Arial"/>
          <w:sz w:val="28"/>
          <w:szCs w:val="28"/>
        </w:rPr>
      </w:pPr>
      <w:r w:rsidRPr="00727D0F">
        <w:rPr>
          <w:rFonts w:cs="Arial"/>
          <w:sz w:val="28"/>
          <w:szCs w:val="28"/>
        </w:rPr>
        <w:t>National</w:t>
      </w:r>
      <w:r w:rsidRPr="00727D0F">
        <w:rPr>
          <w:rFonts w:cs="Arial"/>
          <w:spacing w:val="-12"/>
          <w:sz w:val="28"/>
          <w:szCs w:val="28"/>
        </w:rPr>
        <w:t xml:space="preserve"> </w:t>
      </w:r>
      <w:r w:rsidRPr="00727D0F">
        <w:rPr>
          <w:rFonts w:cs="Arial"/>
          <w:sz w:val="28"/>
          <w:szCs w:val="28"/>
        </w:rPr>
        <w:t>location</w:t>
      </w:r>
      <w:r w:rsidRPr="00727D0F">
        <w:rPr>
          <w:rFonts w:cs="Arial"/>
          <w:spacing w:val="-12"/>
          <w:sz w:val="28"/>
          <w:szCs w:val="28"/>
        </w:rPr>
        <w:t xml:space="preserve"> </w:t>
      </w:r>
      <w:r w:rsidRPr="00727D0F">
        <w:rPr>
          <w:rFonts w:cs="Arial"/>
          <w:sz w:val="28"/>
          <w:szCs w:val="28"/>
        </w:rPr>
        <w:t>of</w:t>
      </w:r>
      <w:r w:rsidRPr="00727D0F">
        <w:rPr>
          <w:rFonts w:cs="Arial"/>
          <w:spacing w:val="-12"/>
          <w:sz w:val="28"/>
          <w:szCs w:val="28"/>
        </w:rPr>
        <w:t xml:space="preserve"> </w:t>
      </w:r>
      <w:r w:rsidRPr="00727D0F">
        <w:rPr>
          <w:rFonts w:cs="Arial"/>
          <w:sz w:val="28"/>
          <w:szCs w:val="28"/>
        </w:rPr>
        <w:t>principal</w:t>
      </w:r>
      <w:r w:rsidRPr="00727D0F">
        <w:rPr>
          <w:rFonts w:cs="Arial"/>
          <w:spacing w:val="-12"/>
          <w:sz w:val="28"/>
          <w:szCs w:val="28"/>
        </w:rPr>
        <w:t xml:space="preserve"> </w:t>
      </w:r>
      <w:r w:rsidRPr="00727D0F">
        <w:rPr>
          <w:rFonts w:cs="Arial"/>
          <w:spacing w:val="-2"/>
          <w:sz w:val="28"/>
          <w:szCs w:val="28"/>
        </w:rPr>
        <w:t>office</w:t>
      </w:r>
    </w:p>
    <w:p w14:paraId="23FF9C39" w14:textId="1D66939D" w:rsidR="00937171" w:rsidRDefault="00937171" w:rsidP="006642A6">
      <w:pPr>
        <w:pStyle w:val="BodyText"/>
        <w:spacing w:line="259" w:lineRule="auto"/>
        <w:ind w:left="426" w:right="64"/>
        <w:jc w:val="both"/>
        <w:rPr>
          <w:rFonts w:cs="Arial"/>
        </w:rPr>
      </w:pPr>
      <w:r w:rsidRPr="00727D0F">
        <w:rPr>
          <w:rFonts w:cs="Arial"/>
        </w:rPr>
        <w:t>The</w:t>
      </w:r>
      <w:r w:rsidRPr="00727D0F">
        <w:rPr>
          <w:rFonts w:cs="Arial"/>
          <w:spacing w:val="-3"/>
        </w:rPr>
        <w:t xml:space="preserve"> </w:t>
      </w:r>
      <w:r w:rsidRPr="00727D0F">
        <w:rPr>
          <w:rFonts w:cs="Arial"/>
        </w:rPr>
        <w:t>principal office</w:t>
      </w:r>
      <w:r w:rsidRPr="00727D0F">
        <w:rPr>
          <w:rFonts w:cs="Arial"/>
          <w:spacing w:val="-7"/>
        </w:rPr>
        <w:t xml:space="preserve"> </w:t>
      </w:r>
      <w:r w:rsidRPr="00727D0F">
        <w:rPr>
          <w:rFonts w:cs="Arial"/>
        </w:rPr>
        <w:t>of</w:t>
      </w:r>
      <w:r w:rsidRPr="00727D0F">
        <w:rPr>
          <w:rFonts w:cs="Arial"/>
          <w:spacing w:val="-7"/>
        </w:rPr>
        <w:t xml:space="preserve"> </w:t>
      </w:r>
      <w:r w:rsidRPr="00727D0F">
        <w:rPr>
          <w:rFonts w:cs="Arial"/>
        </w:rPr>
        <w:t>the</w:t>
      </w:r>
      <w:r w:rsidRPr="00727D0F">
        <w:rPr>
          <w:rFonts w:cs="Arial"/>
          <w:spacing w:val="-7"/>
        </w:rPr>
        <w:t xml:space="preserve"> </w:t>
      </w:r>
      <w:r w:rsidRPr="00727D0F">
        <w:rPr>
          <w:rFonts w:cs="Arial"/>
        </w:rPr>
        <w:t>CIO</w:t>
      </w:r>
      <w:r w:rsidRPr="00727D0F">
        <w:rPr>
          <w:rFonts w:cs="Arial"/>
          <w:spacing w:val="-7"/>
        </w:rPr>
        <w:t xml:space="preserve"> </w:t>
      </w:r>
      <w:r w:rsidRPr="00727D0F">
        <w:rPr>
          <w:rFonts w:cs="Arial"/>
        </w:rPr>
        <w:t>is</w:t>
      </w:r>
      <w:r w:rsidR="00742BDC">
        <w:rPr>
          <w:rFonts w:cs="Arial"/>
        </w:rPr>
        <w:t>:</w:t>
      </w:r>
      <w:r w:rsidRPr="00727D0F">
        <w:rPr>
          <w:rFonts w:cs="Arial"/>
          <w:spacing w:val="-7"/>
        </w:rPr>
        <w:t xml:space="preserve"> </w:t>
      </w:r>
    </w:p>
    <w:p w14:paraId="4DF1FFAD" w14:textId="724D1F1B" w:rsidR="00803AEF" w:rsidRPr="00727D0F" w:rsidRDefault="00F86E50" w:rsidP="006642A6">
      <w:pPr>
        <w:pStyle w:val="BodyText"/>
        <w:spacing w:after="480" w:line="259" w:lineRule="auto"/>
        <w:ind w:left="425" w:right="62"/>
        <w:jc w:val="both"/>
        <w:rPr>
          <w:rFonts w:cs="Arial"/>
        </w:rPr>
      </w:pPr>
      <w:r>
        <w:rPr>
          <w:rFonts w:cs="Arial"/>
        </w:rPr>
        <w:t>Yew Trees</w:t>
      </w:r>
      <w:r w:rsidR="00803AEF">
        <w:rPr>
          <w:rFonts w:cs="Arial"/>
        </w:rPr>
        <w:t xml:space="preserve">, </w:t>
      </w:r>
      <w:r>
        <w:rPr>
          <w:rFonts w:cs="Arial"/>
        </w:rPr>
        <w:t xml:space="preserve">Fosten Green, </w:t>
      </w:r>
      <w:r w:rsidR="00803AEF">
        <w:rPr>
          <w:rFonts w:cs="Arial"/>
        </w:rPr>
        <w:t>Biddenden, Kent TN27 8E</w:t>
      </w:r>
      <w:r>
        <w:rPr>
          <w:rFonts w:cs="Arial"/>
        </w:rPr>
        <w:t>R</w:t>
      </w:r>
    </w:p>
    <w:p w14:paraId="56A905A6" w14:textId="560703FA" w:rsidR="000847B8" w:rsidRPr="00727D0F" w:rsidRDefault="000847B8" w:rsidP="009A3E3B">
      <w:pPr>
        <w:pStyle w:val="Heading2"/>
        <w:numPr>
          <w:ilvl w:val="0"/>
          <w:numId w:val="9"/>
        </w:numPr>
        <w:tabs>
          <w:tab w:val="left" w:pos="504"/>
        </w:tabs>
        <w:spacing w:before="120" w:after="240"/>
        <w:ind w:left="357" w:hanging="357"/>
        <w:jc w:val="both"/>
        <w:rPr>
          <w:rFonts w:cs="Arial"/>
          <w:sz w:val="28"/>
          <w:szCs w:val="28"/>
        </w:rPr>
      </w:pPr>
      <w:r w:rsidRPr="00727D0F">
        <w:rPr>
          <w:rFonts w:cs="Arial"/>
          <w:spacing w:val="-2"/>
          <w:sz w:val="28"/>
          <w:szCs w:val="28"/>
        </w:rPr>
        <w:t>Objects</w:t>
      </w:r>
    </w:p>
    <w:p w14:paraId="21C2C55B" w14:textId="52C07FD4" w:rsidR="000847B8" w:rsidRDefault="000847B8" w:rsidP="009A3E3B">
      <w:pPr>
        <w:pStyle w:val="BodyText"/>
        <w:spacing w:before="1"/>
        <w:ind w:left="426"/>
        <w:jc w:val="both"/>
        <w:rPr>
          <w:rFonts w:cs="Arial"/>
          <w:spacing w:val="-2"/>
        </w:rPr>
      </w:pPr>
      <w:r w:rsidRPr="00727D0F">
        <w:rPr>
          <w:rFonts w:cs="Arial"/>
          <w:spacing w:val="-2"/>
        </w:rPr>
        <w:t>The</w:t>
      </w:r>
      <w:r w:rsidRPr="00727D0F">
        <w:rPr>
          <w:rFonts w:cs="Arial"/>
          <w:spacing w:val="-12"/>
        </w:rPr>
        <w:t xml:space="preserve"> </w:t>
      </w:r>
      <w:r w:rsidRPr="00727D0F">
        <w:rPr>
          <w:rFonts w:cs="Arial"/>
          <w:spacing w:val="-2"/>
        </w:rPr>
        <w:t>objects</w:t>
      </w:r>
      <w:r w:rsidRPr="00727D0F">
        <w:rPr>
          <w:rFonts w:cs="Arial"/>
          <w:spacing w:val="-12"/>
        </w:rPr>
        <w:t xml:space="preserve"> </w:t>
      </w:r>
      <w:r w:rsidRPr="00727D0F">
        <w:rPr>
          <w:rFonts w:cs="Arial"/>
          <w:spacing w:val="-2"/>
        </w:rPr>
        <w:t>of</w:t>
      </w:r>
      <w:r w:rsidRPr="00727D0F">
        <w:rPr>
          <w:rFonts w:cs="Arial"/>
          <w:spacing w:val="-12"/>
        </w:rPr>
        <w:t xml:space="preserve"> </w:t>
      </w:r>
      <w:r w:rsidRPr="00727D0F">
        <w:rPr>
          <w:rFonts w:cs="Arial"/>
          <w:spacing w:val="-2"/>
        </w:rPr>
        <w:t>the</w:t>
      </w:r>
      <w:r w:rsidRPr="00727D0F">
        <w:rPr>
          <w:rFonts w:cs="Arial"/>
          <w:spacing w:val="-11"/>
        </w:rPr>
        <w:t xml:space="preserve"> </w:t>
      </w:r>
      <w:r w:rsidRPr="00727D0F">
        <w:rPr>
          <w:rFonts w:cs="Arial"/>
          <w:spacing w:val="-2"/>
        </w:rPr>
        <w:t>CIO</w:t>
      </w:r>
      <w:r w:rsidRPr="00727D0F">
        <w:rPr>
          <w:rFonts w:cs="Arial"/>
          <w:spacing w:val="-12"/>
        </w:rPr>
        <w:t xml:space="preserve"> </w:t>
      </w:r>
      <w:r w:rsidRPr="00727D0F">
        <w:rPr>
          <w:rFonts w:cs="Arial"/>
          <w:spacing w:val="-2"/>
        </w:rPr>
        <w:t>are</w:t>
      </w:r>
      <w:r w:rsidR="006642A6">
        <w:rPr>
          <w:rFonts w:cs="Arial"/>
          <w:spacing w:val="-2"/>
        </w:rPr>
        <w:t>:</w:t>
      </w:r>
    </w:p>
    <w:p w14:paraId="6D95AB4A" w14:textId="370C5BB8" w:rsidR="00357FDC" w:rsidRDefault="00357FDC" w:rsidP="009A3E3B">
      <w:pPr>
        <w:pStyle w:val="BodyText"/>
        <w:numPr>
          <w:ilvl w:val="0"/>
          <w:numId w:val="86"/>
        </w:numPr>
        <w:spacing w:before="1"/>
        <w:ind w:left="851" w:hanging="425"/>
        <w:jc w:val="both"/>
        <w:rPr>
          <w:rFonts w:cs="Arial"/>
          <w:spacing w:val="-2"/>
        </w:rPr>
      </w:pPr>
      <w:r>
        <w:rPr>
          <w:rFonts w:cs="Arial"/>
          <w:spacing w:val="-2"/>
        </w:rPr>
        <w:t>T</w:t>
      </w:r>
      <w:r w:rsidR="00AE5C19">
        <w:rPr>
          <w:rFonts w:cs="Arial"/>
          <w:spacing w:val="-2"/>
        </w:rPr>
        <w:t>o advance the education of the public in the parish of Biddenden, Kent and the surrounding area by operating and maintaining a free lending library to include loaning books and other items and offering other activities and events commensurate with a public library.</w:t>
      </w:r>
    </w:p>
    <w:p w14:paraId="6C5E51F3" w14:textId="7F92C1DE" w:rsidR="00AE5C19" w:rsidRPr="00727D0F" w:rsidRDefault="004F57FC" w:rsidP="009A3E3B">
      <w:pPr>
        <w:pStyle w:val="ListParagraph"/>
        <w:numPr>
          <w:ilvl w:val="0"/>
          <w:numId w:val="86"/>
        </w:numPr>
        <w:spacing w:before="0" w:after="480"/>
        <w:ind w:left="851" w:hanging="425"/>
        <w:jc w:val="both"/>
      </w:pPr>
      <w:r>
        <w:t>T</w:t>
      </w:r>
      <w:r w:rsidR="00AE5C19">
        <w:t>o promote for the public benefit of the residents of Biddenden and the surrounding area the provision of facilities for recreation or other leisure time occupation of individuals who have need for such facilities by reason of their youth, age, infirmity, financial hardship or social and economic circumstances or for the public at large, in the interests of social welfare and with the object of improving the condition of life of the said inhabitants.</w:t>
      </w:r>
    </w:p>
    <w:p w14:paraId="7E4E5CD5" w14:textId="7EB206FC" w:rsidR="0006626E" w:rsidRPr="00727D0F" w:rsidRDefault="003104C7" w:rsidP="009A3E3B">
      <w:pPr>
        <w:pStyle w:val="Heading2"/>
        <w:numPr>
          <w:ilvl w:val="0"/>
          <w:numId w:val="9"/>
        </w:numPr>
        <w:tabs>
          <w:tab w:val="left" w:pos="504"/>
        </w:tabs>
        <w:spacing w:before="120" w:after="240"/>
        <w:ind w:left="357" w:hanging="357"/>
        <w:jc w:val="both"/>
        <w:rPr>
          <w:rFonts w:cs="Arial"/>
          <w:spacing w:val="-2"/>
          <w:sz w:val="28"/>
          <w:szCs w:val="28"/>
        </w:rPr>
      </w:pPr>
      <w:r w:rsidRPr="00727D0F">
        <w:rPr>
          <w:rFonts w:cs="Arial"/>
          <w:spacing w:val="-2"/>
          <w:sz w:val="28"/>
          <w:szCs w:val="28"/>
        </w:rPr>
        <w:t>Powers</w:t>
      </w:r>
    </w:p>
    <w:p w14:paraId="34F3E4D1" w14:textId="34AD4E69" w:rsidR="001C599B" w:rsidRPr="00727D0F" w:rsidRDefault="001C599B" w:rsidP="00742BDC">
      <w:pPr>
        <w:pStyle w:val="BodyText"/>
        <w:spacing w:before="1" w:line="259" w:lineRule="auto"/>
        <w:ind w:left="426" w:right="293"/>
        <w:jc w:val="both"/>
        <w:rPr>
          <w:rFonts w:cs="Arial"/>
        </w:rPr>
      </w:pPr>
      <w:r w:rsidRPr="00727D0F">
        <w:rPr>
          <w:rFonts w:cs="Arial"/>
        </w:rPr>
        <w:t>The CIO has power to do anything which is calculated to further its objects</w:t>
      </w:r>
      <w:r w:rsidRPr="00727D0F">
        <w:rPr>
          <w:rFonts w:cs="Arial"/>
          <w:spacing w:val="-6"/>
        </w:rPr>
        <w:t xml:space="preserve"> </w:t>
      </w:r>
      <w:r w:rsidRPr="00727D0F">
        <w:rPr>
          <w:rFonts w:cs="Arial"/>
        </w:rPr>
        <w:t>or</w:t>
      </w:r>
      <w:r w:rsidRPr="00727D0F">
        <w:rPr>
          <w:rFonts w:cs="Arial"/>
          <w:spacing w:val="-6"/>
        </w:rPr>
        <w:t xml:space="preserve"> </w:t>
      </w:r>
      <w:r w:rsidRPr="00727D0F">
        <w:rPr>
          <w:rFonts w:cs="Arial"/>
        </w:rPr>
        <w:t>is</w:t>
      </w:r>
      <w:r w:rsidRPr="00727D0F">
        <w:rPr>
          <w:rFonts w:cs="Arial"/>
          <w:spacing w:val="-6"/>
        </w:rPr>
        <w:t xml:space="preserve"> </w:t>
      </w:r>
      <w:r w:rsidRPr="00727D0F">
        <w:rPr>
          <w:rFonts w:cs="Arial"/>
        </w:rPr>
        <w:t>conducive</w:t>
      </w:r>
      <w:r w:rsidRPr="00727D0F">
        <w:rPr>
          <w:rFonts w:cs="Arial"/>
          <w:spacing w:val="-6"/>
        </w:rPr>
        <w:t xml:space="preserve"> </w:t>
      </w:r>
      <w:r w:rsidRPr="00727D0F">
        <w:rPr>
          <w:rFonts w:cs="Arial"/>
        </w:rPr>
        <w:t>or</w:t>
      </w:r>
      <w:r w:rsidRPr="00727D0F">
        <w:rPr>
          <w:rFonts w:cs="Arial"/>
          <w:spacing w:val="-6"/>
        </w:rPr>
        <w:t xml:space="preserve"> </w:t>
      </w:r>
      <w:r w:rsidRPr="00727D0F">
        <w:rPr>
          <w:rFonts w:cs="Arial"/>
        </w:rPr>
        <w:t>incidental</w:t>
      </w:r>
      <w:r w:rsidRPr="00727D0F">
        <w:rPr>
          <w:rFonts w:cs="Arial"/>
          <w:spacing w:val="-6"/>
        </w:rPr>
        <w:t xml:space="preserve"> </w:t>
      </w:r>
      <w:r w:rsidRPr="00727D0F">
        <w:rPr>
          <w:rFonts w:cs="Arial"/>
        </w:rPr>
        <w:t>to</w:t>
      </w:r>
      <w:r w:rsidRPr="00727D0F">
        <w:rPr>
          <w:rFonts w:cs="Arial"/>
          <w:spacing w:val="-6"/>
        </w:rPr>
        <w:t xml:space="preserve"> </w:t>
      </w:r>
      <w:r w:rsidRPr="00727D0F">
        <w:rPr>
          <w:rFonts w:cs="Arial"/>
        </w:rPr>
        <w:t>doing</w:t>
      </w:r>
      <w:r w:rsidRPr="00727D0F">
        <w:rPr>
          <w:rFonts w:cs="Arial"/>
          <w:spacing w:val="-6"/>
        </w:rPr>
        <w:t xml:space="preserve"> </w:t>
      </w:r>
      <w:r w:rsidRPr="00727D0F">
        <w:rPr>
          <w:rFonts w:cs="Arial"/>
        </w:rPr>
        <w:t>so.</w:t>
      </w:r>
      <w:r w:rsidRPr="00727D0F">
        <w:rPr>
          <w:rFonts w:cs="Arial"/>
          <w:spacing w:val="-6"/>
        </w:rPr>
        <w:t xml:space="preserve"> </w:t>
      </w:r>
      <w:r w:rsidRPr="00727D0F">
        <w:rPr>
          <w:rFonts w:cs="Arial"/>
        </w:rPr>
        <w:t>In</w:t>
      </w:r>
      <w:r w:rsidRPr="00727D0F">
        <w:rPr>
          <w:rFonts w:cs="Arial"/>
          <w:spacing w:val="-6"/>
        </w:rPr>
        <w:t xml:space="preserve"> </w:t>
      </w:r>
      <w:r w:rsidRPr="00727D0F">
        <w:rPr>
          <w:rFonts w:cs="Arial"/>
        </w:rPr>
        <w:t>particular,</w:t>
      </w:r>
      <w:r w:rsidRPr="00727D0F">
        <w:rPr>
          <w:rFonts w:cs="Arial"/>
          <w:spacing w:val="-6"/>
        </w:rPr>
        <w:t xml:space="preserve"> </w:t>
      </w:r>
      <w:r w:rsidRPr="00727D0F">
        <w:rPr>
          <w:rFonts w:cs="Arial"/>
        </w:rPr>
        <w:t>the</w:t>
      </w:r>
      <w:r w:rsidRPr="00727D0F">
        <w:rPr>
          <w:rFonts w:cs="Arial"/>
          <w:spacing w:val="-6"/>
        </w:rPr>
        <w:t xml:space="preserve"> </w:t>
      </w:r>
      <w:r w:rsidRPr="00727D0F">
        <w:rPr>
          <w:rFonts w:cs="Arial"/>
        </w:rPr>
        <w:t>CIO has power to:</w:t>
      </w:r>
    </w:p>
    <w:p w14:paraId="0B9DFCB2" w14:textId="77777777" w:rsidR="001C599B" w:rsidRPr="00727D0F" w:rsidRDefault="001C599B" w:rsidP="009A3E3B">
      <w:pPr>
        <w:pStyle w:val="ListParagraph"/>
        <w:widowControl w:val="0"/>
        <w:numPr>
          <w:ilvl w:val="0"/>
          <w:numId w:val="10"/>
        </w:numPr>
        <w:tabs>
          <w:tab w:val="left" w:pos="4075"/>
          <w:tab w:val="left" w:pos="4076"/>
        </w:tabs>
        <w:autoSpaceDE w:val="0"/>
        <w:autoSpaceDN w:val="0"/>
        <w:spacing w:before="0" w:line="259" w:lineRule="auto"/>
        <w:ind w:left="851" w:right="249" w:hanging="425"/>
        <w:jc w:val="both"/>
        <w:rPr>
          <w:rFonts w:cs="Arial"/>
        </w:rPr>
      </w:pPr>
      <w:r w:rsidRPr="00727D0F">
        <w:rPr>
          <w:rFonts w:cs="Arial"/>
        </w:rPr>
        <w:lastRenderedPageBreak/>
        <w:t>borrow</w:t>
      </w:r>
      <w:r w:rsidRPr="00727D0F">
        <w:rPr>
          <w:rFonts w:cs="Arial"/>
          <w:spacing w:val="-4"/>
        </w:rPr>
        <w:t xml:space="preserve"> </w:t>
      </w:r>
      <w:r w:rsidRPr="00727D0F">
        <w:rPr>
          <w:rFonts w:cs="Arial"/>
        </w:rPr>
        <w:t>money and to charge the whole or any part of its property as security for the repayment of the money borrowed. The CIO must comply as appropriate with sections 124 and 125 of the Charities Act 2011, if it wishes to mortgage land;</w:t>
      </w:r>
    </w:p>
    <w:p w14:paraId="46F3F92D" w14:textId="77777777" w:rsidR="001C599B" w:rsidRPr="00727D0F" w:rsidRDefault="001C599B" w:rsidP="009A3E3B">
      <w:pPr>
        <w:pStyle w:val="ListParagraph"/>
        <w:widowControl w:val="0"/>
        <w:numPr>
          <w:ilvl w:val="0"/>
          <w:numId w:val="10"/>
        </w:numPr>
        <w:tabs>
          <w:tab w:val="left" w:pos="4075"/>
          <w:tab w:val="left" w:pos="4076"/>
        </w:tabs>
        <w:autoSpaceDE w:val="0"/>
        <w:autoSpaceDN w:val="0"/>
        <w:spacing w:before="0" w:line="259" w:lineRule="auto"/>
        <w:ind w:left="851" w:right="249" w:hanging="425"/>
        <w:jc w:val="both"/>
        <w:rPr>
          <w:rFonts w:cs="Arial"/>
        </w:rPr>
      </w:pPr>
      <w:r w:rsidRPr="00727D0F">
        <w:rPr>
          <w:rFonts w:cs="Arial"/>
        </w:rPr>
        <w:t>buy, take on lease or in exchange, hire or otherwise acquire any property and to maintain and equip it for use;</w:t>
      </w:r>
    </w:p>
    <w:p w14:paraId="18AB1C40" w14:textId="77777777" w:rsidR="001C599B" w:rsidRPr="00727D0F" w:rsidRDefault="001C599B" w:rsidP="009A3E3B">
      <w:pPr>
        <w:pStyle w:val="ListParagraph"/>
        <w:widowControl w:val="0"/>
        <w:numPr>
          <w:ilvl w:val="0"/>
          <w:numId w:val="10"/>
        </w:numPr>
        <w:tabs>
          <w:tab w:val="left" w:pos="4075"/>
          <w:tab w:val="left" w:pos="4076"/>
        </w:tabs>
        <w:autoSpaceDE w:val="0"/>
        <w:autoSpaceDN w:val="0"/>
        <w:spacing w:before="0" w:line="259" w:lineRule="auto"/>
        <w:ind w:left="851" w:right="249" w:hanging="425"/>
        <w:jc w:val="both"/>
        <w:rPr>
          <w:rFonts w:cs="Arial"/>
        </w:rPr>
      </w:pPr>
      <w:r w:rsidRPr="00727D0F">
        <w:rPr>
          <w:rFonts w:cs="Arial"/>
        </w:rPr>
        <w:t>sell, lease or otherwise dispose of all or any part of the property belonging to the CIO. In exercising this power, the CIO must comply as appropriate with sections 117 and 119-123 of the Charities Act 2011;</w:t>
      </w:r>
    </w:p>
    <w:p w14:paraId="7767821D" w14:textId="77777777" w:rsidR="001C599B" w:rsidRPr="00727D0F" w:rsidRDefault="001C599B" w:rsidP="009A3E3B">
      <w:pPr>
        <w:pStyle w:val="ListParagraph"/>
        <w:widowControl w:val="0"/>
        <w:numPr>
          <w:ilvl w:val="0"/>
          <w:numId w:val="10"/>
        </w:numPr>
        <w:tabs>
          <w:tab w:val="left" w:pos="4075"/>
          <w:tab w:val="left" w:pos="4076"/>
        </w:tabs>
        <w:autoSpaceDE w:val="0"/>
        <w:autoSpaceDN w:val="0"/>
        <w:spacing w:before="0" w:line="259" w:lineRule="auto"/>
        <w:ind w:left="851" w:right="249" w:hanging="425"/>
        <w:jc w:val="both"/>
        <w:rPr>
          <w:rFonts w:cs="Arial"/>
        </w:rPr>
      </w:pPr>
      <w:r w:rsidRPr="00727D0F">
        <w:rPr>
          <w:rFonts w:cs="Arial"/>
        </w:rPr>
        <w:t>employ and remunerate such staff as are necessary for carrying out the work of the CIO. The CIO may employ or remunerate a charity trustee only to the extent that it is permitted to do so by clause 6 (Benefits and payments to charity trustees and connected persons) and provided it complies with the conditions of that clause;</w:t>
      </w:r>
    </w:p>
    <w:p w14:paraId="22F6CAA5" w14:textId="3F0690A4" w:rsidR="001C599B" w:rsidRPr="00727D0F" w:rsidRDefault="001C599B" w:rsidP="009A3E3B">
      <w:pPr>
        <w:pStyle w:val="ListParagraph"/>
        <w:widowControl w:val="0"/>
        <w:numPr>
          <w:ilvl w:val="0"/>
          <w:numId w:val="10"/>
        </w:numPr>
        <w:tabs>
          <w:tab w:val="left" w:pos="4075"/>
          <w:tab w:val="left" w:pos="4076"/>
        </w:tabs>
        <w:autoSpaceDE w:val="0"/>
        <w:autoSpaceDN w:val="0"/>
        <w:spacing w:before="0" w:after="480" w:line="259" w:lineRule="auto"/>
        <w:ind w:left="851" w:right="249" w:hanging="425"/>
        <w:jc w:val="both"/>
        <w:rPr>
          <w:rFonts w:cs="Arial"/>
        </w:rPr>
      </w:pPr>
      <w:r w:rsidRPr="00727D0F">
        <w:rPr>
          <w:rFonts w:cs="Arial"/>
        </w:rPr>
        <w:t>deposit or invest funds, employ a professional fund-manager, and arrange for the investments or other property of the CIO to be held in the name of a nominee, in the same manner and subject to the same conditions as the trustees of a trust are permitted to do by the</w:t>
      </w:r>
      <w:r w:rsidRPr="00727D0F">
        <w:rPr>
          <w:rFonts w:cs="Arial"/>
          <w:spacing w:val="-10"/>
        </w:rPr>
        <w:t xml:space="preserve"> </w:t>
      </w:r>
      <w:r w:rsidRPr="00727D0F">
        <w:rPr>
          <w:rFonts w:cs="Arial"/>
        </w:rPr>
        <w:t>Trustee</w:t>
      </w:r>
      <w:r w:rsidRPr="00727D0F">
        <w:rPr>
          <w:rFonts w:cs="Arial"/>
          <w:spacing w:val="-10"/>
        </w:rPr>
        <w:t xml:space="preserve"> </w:t>
      </w:r>
      <w:r w:rsidRPr="00727D0F">
        <w:rPr>
          <w:rFonts w:cs="Arial"/>
        </w:rPr>
        <w:t>Act</w:t>
      </w:r>
      <w:r w:rsidRPr="00727D0F">
        <w:rPr>
          <w:rFonts w:cs="Arial"/>
          <w:spacing w:val="-11"/>
        </w:rPr>
        <w:t xml:space="preserve"> </w:t>
      </w:r>
      <w:r w:rsidRPr="00727D0F">
        <w:rPr>
          <w:rFonts w:cs="Arial"/>
        </w:rPr>
        <w:t>2000.</w:t>
      </w:r>
    </w:p>
    <w:p w14:paraId="64F34AA6" w14:textId="78EE664A" w:rsidR="006E15A9" w:rsidRPr="00727D0F" w:rsidRDefault="001C599B" w:rsidP="009A3E3B">
      <w:pPr>
        <w:pStyle w:val="Heading2"/>
        <w:numPr>
          <w:ilvl w:val="0"/>
          <w:numId w:val="9"/>
        </w:numPr>
        <w:tabs>
          <w:tab w:val="left" w:pos="504"/>
        </w:tabs>
        <w:spacing w:before="120" w:after="240"/>
        <w:ind w:left="357" w:hanging="357"/>
        <w:jc w:val="both"/>
        <w:rPr>
          <w:rFonts w:cs="Arial"/>
          <w:spacing w:val="-2"/>
          <w:sz w:val="28"/>
          <w:szCs w:val="28"/>
        </w:rPr>
      </w:pPr>
      <w:r w:rsidRPr="00727D0F">
        <w:rPr>
          <w:rFonts w:cs="Arial"/>
          <w:spacing w:val="-2"/>
          <w:sz w:val="28"/>
          <w:szCs w:val="28"/>
        </w:rPr>
        <w:t>Application</w:t>
      </w:r>
      <w:r w:rsidRPr="00727D0F">
        <w:rPr>
          <w:rFonts w:cs="Arial"/>
          <w:spacing w:val="-4"/>
          <w:sz w:val="28"/>
          <w:szCs w:val="28"/>
        </w:rPr>
        <w:t xml:space="preserve"> </w:t>
      </w:r>
      <w:r w:rsidRPr="00727D0F">
        <w:rPr>
          <w:rFonts w:cs="Arial"/>
          <w:spacing w:val="-2"/>
          <w:sz w:val="28"/>
          <w:szCs w:val="28"/>
        </w:rPr>
        <w:t>of</w:t>
      </w:r>
      <w:r w:rsidRPr="00727D0F">
        <w:rPr>
          <w:rFonts w:cs="Arial"/>
          <w:spacing w:val="-4"/>
          <w:sz w:val="28"/>
          <w:szCs w:val="28"/>
        </w:rPr>
        <w:t xml:space="preserve"> </w:t>
      </w:r>
      <w:r w:rsidRPr="00727D0F">
        <w:rPr>
          <w:rFonts w:cs="Arial"/>
          <w:spacing w:val="-2"/>
          <w:sz w:val="28"/>
          <w:szCs w:val="28"/>
        </w:rPr>
        <w:t>income</w:t>
      </w:r>
      <w:r w:rsidRPr="00727D0F">
        <w:rPr>
          <w:rFonts w:cs="Arial"/>
          <w:spacing w:val="-4"/>
          <w:sz w:val="28"/>
          <w:szCs w:val="28"/>
        </w:rPr>
        <w:t xml:space="preserve"> </w:t>
      </w:r>
      <w:r w:rsidRPr="00727D0F">
        <w:rPr>
          <w:rFonts w:cs="Arial"/>
          <w:spacing w:val="-2"/>
          <w:sz w:val="28"/>
          <w:szCs w:val="28"/>
        </w:rPr>
        <w:t>and</w:t>
      </w:r>
      <w:r w:rsidRPr="00727D0F">
        <w:rPr>
          <w:rFonts w:cs="Arial"/>
          <w:spacing w:val="-4"/>
          <w:sz w:val="28"/>
          <w:szCs w:val="28"/>
        </w:rPr>
        <w:t xml:space="preserve"> </w:t>
      </w:r>
      <w:r w:rsidRPr="00727D0F">
        <w:rPr>
          <w:rFonts w:cs="Arial"/>
          <w:spacing w:val="-2"/>
          <w:sz w:val="28"/>
          <w:szCs w:val="28"/>
        </w:rPr>
        <w:t>property</w:t>
      </w:r>
    </w:p>
    <w:p w14:paraId="7CBE56C6" w14:textId="77777777" w:rsidR="005D0395" w:rsidRPr="00727D0F" w:rsidRDefault="005D0395" w:rsidP="009A3E3B">
      <w:pPr>
        <w:pStyle w:val="ListParagraph"/>
        <w:widowControl w:val="0"/>
        <w:numPr>
          <w:ilvl w:val="0"/>
          <w:numId w:val="11"/>
        </w:numPr>
        <w:tabs>
          <w:tab w:val="left" w:pos="4075"/>
          <w:tab w:val="left" w:pos="4076"/>
        </w:tabs>
        <w:autoSpaceDE w:val="0"/>
        <w:autoSpaceDN w:val="0"/>
        <w:spacing w:before="0" w:line="259" w:lineRule="auto"/>
        <w:ind w:left="851" w:right="249" w:hanging="425"/>
        <w:jc w:val="both"/>
        <w:rPr>
          <w:rFonts w:cs="Arial"/>
        </w:rPr>
      </w:pPr>
      <w:r w:rsidRPr="00727D0F">
        <w:rPr>
          <w:rFonts w:cs="Arial"/>
        </w:rPr>
        <w:t>The income and property of the CIO must be applied solely towards the promotion of the objects.</w:t>
      </w:r>
    </w:p>
    <w:p w14:paraId="2D13EE08" w14:textId="77777777" w:rsidR="005D0395" w:rsidRPr="00727D0F" w:rsidRDefault="005D0395" w:rsidP="00A9275D">
      <w:pPr>
        <w:pStyle w:val="ListParagraph"/>
        <w:widowControl w:val="0"/>
        <w:numPr>
          <w:ilvl w:val="1"/>
          <w:numId w:val="11"/>
        </w:numPr>
        <w:tabs>
          <w:tab w:val="left" w:pos="4075"/>
          <w:tab w:val="left" w:pos="4076"/>
        </w:tabs>
        <w:autoSpaceDE w:val="0"/>
        <w:autoSpaceDN w:val="0"/>
        <w:spacing w:before="0" w:line="259" w:lineRule="auto"/>
        <w:ind w:left="1276" w:right="249" w:hanging="425"/>
        <w:jc w:val="both"/>
        <w:rPr>
          <w:rFonts w:cs="Arial"/>
        </w:rPr>
      </w:pPr>
      <w:r w:rsidRPr="00727D0F">
        <w:rPr>
          <w:rFonts w:cs="Arial"/>
        </w:rPr>
        <w:t>A charity trustee is entitled to be reimbursed from the property of the CIO or may pay out of such property reasonable expenses properly incurred by him or her when acting on behalf of the CIO.</w:t>
      </w:r>
    </w:p>
    <w:p w14:paraId="709F655F" w14:textId="77777777" w:rsidR="005D0395" w:rsidRPr="00727D0F" w:rsidRDefault="005D0395" w:rsidP="00A9275D">
      <w:pPr>
        <w:pStyle w:val="ListParagraph"/>
        <w:widowControl w:val="0"/>
        <w:numPr>
          <w:ilvl w:val="1"/>
          <w:numId w:val="11"/>
        </w:numPr>
        <w:tabs>
          <w:tab w:val="left" w:pos="4075"/>
          <w:tab w:val="left" w:pos="4076"/>
        </w:tabs>
        <w:autoSpaceDE w:val="0"/>
        <w:autoSpaceDN w:val="0"/>
        <w:spacing w:before="0" w:line="259" w:lineRule="auto"/>
        <w:ind w:left="1276" w:right="249" w:hanging="425"/>
        <w:jc w:val="both"/>
        <w:rPr>
          <w:rFonts w:cs="Arial"/>
        </w:rPr>
      </w:pPr>
      <w:r w:rsidRPr="00727D0F">
        <w:rPr>
          <w:rFonts w:cs="Arial"/>
        </w:rPr>
        <w:t>A charity trustee may benefit from trustee indemnity insurance cover purchased at the CIO’s expense in accordance with, and subject to the conditions in, section 189 of the Charities Act 2011.</w:t>
      </w:r>
    </w:p>
    <w:p w14:paraId="2E00DDC1" w14:textId="77777777" w:rsidR="005D0395" w:rsidRPr="00727D0F" w:rsidRDefault="005D0395" w:rsidP="009A3E3B">
      <w:pPr>
        <w:pStyle w:val="ListParagraph"/>
        <w:widowControl w:val="0"/>
        <w:numPr>
          <w:ilvl w:val="0"/>
          <w:numId w:val="11"/>
        </w:numPr>
        <w:tabs>
          <w:tab w:val="left" w:pos="4075"/>
          <w:tab w:val="left" w:pos="4076"/>
        </w:tabs>
        <w:autoSpaceDE w:val="0"/>
        <w:autoSpaceDN w:val="0"/>
        <w:spacing w:before="0" w:line="259" w:lineRule="auto"/>
        <w:ind w:left="851" w:right="249" w:hanging="425"/>
        <w:jc w:val="both"/>
        <w:rPr>
          <w:rFonts w:cs="Arial"/>
        </w:rPr>
      </w:pPr>
      <w:r w:rsidRPr="00727D0F">
        <w:rPr>
          <w:rFonts w:cs="Arial"/>
        </w:rPr>
        <w:t xml:space="preserve">None of the income or property of the CIO may be paid or transferred directly or indirectly by way of dividend, bonus or </w:t>
      </w:r>
      <w:r w:rsidRPr="00727D0F">
        <w:rPr>
          <w:rFonts w:cs="Arial"/>
        </w:rPr>
        <w:lastRenderedPageBreak/>
        <w:t>otherwise by way of profit to any member of the CIO.</w:t>
      </w:r>
    </w:p>
    <w:p w14:paraId="1661439E" w14:textId="182092A5" w:rsidR="00D84ED4" w:rsidRPr="00727D0F" w:rsidRDefault="005D0395" w:rsidP="009A3E3B">
      <w:pPr>
        <w:pStyle w:val="ListParagraph"/>
        <w:widowControl w:val="0"/>
        <w:numPr>
          <w:ilvl w:val="0"/>
          <w:numId w:val="11"/>
        </w:numPr>
        <w:tabs>
          <w:tab w:val="left" w:pos="4075"/>
          <w:tab w:val="left" w:pos="4076"/>
        </w:tabs>
        <w:autoSpaceDE w:val="0"/>
        <w:autoSpaceDN w:val="0"/>
        <w:spacing w:before="0" w:after="480" w:line="259" w:lineRule="auto"/>
        <w:ind w:left="850" w:right="249" w:hanging="425"/>
        <w:jc w:val="both"/>
        <w:rPr>
          <w:rFonts w:cs="Arial"/>
        </w:rPr>
      </w:pPr>
      <w:r w:rsidRPr="00727D0F">
        <w:rPr>
          <w:rFonts w:cs="Arial"/>
        </w:rPr>
        <w:t>Nothing in this clause shall prevent a charity trustee or connected person receiving any benefit or payment which is authorised by Clause 6.</w:t>
      </w:r>
    </w:p>
    <w:p w14:paraId="5A29FD27" w14:textId="77777777" w:rsidR="002A534C" w:rsidRPr="00727D0F" w:rsidRDefault="005D0395" w:rsidP="009A3E3B">
      <w:pPr>
        <w:pStyle w:val="ListParagraph"/>
        <w:widowControl w:val="0"/>
        <w:numPr>
          <w:ilvl w:val="0"/>
          <w:numId w:val="12"/>
        </w:numPr>
        <w:tabs>
          <w:tab w:val="left" w:pos="4075"/>
          <w:tab w:val="left" w:pos="4076"/>
        </w:tabs>
        <w:autoSpaceDE w:val="0"/>
        <w:autoSpaceDN w:val="0"/>
        <w:spacing w:before="120" w:after="240" w:line="259" w:lineRule="auto"/>
        <w:ind w:left="357" w:right="249" w:hanging="357"/>
        <w:jc w:val="both"/>
        <w:rPr>
          <w:rFonts w:cs="Arial"/>
          <w:b/>
          <w:bCs/>
        </w:rPr>
      </w:pPr>
      <w:r w:rsidRPr="00727D0F">
        <w:rPr>
          <w:rFonts w:cs="Arial"/>
          <w:b/>
          <w:bCs/>
          <w:spacing w:val="-2"/>
        </w:rPr>
        <w:t>Benefits</w:t>
      </w:r>
      <w:r w:rsidRPr="00727D0F">
        <w:rPr>
          <w:rFonts w:cs="Arial"/>
          <w:b/>
          <w:bCs/>
          <w:spacing w:val="-8"/>
        </w:rPr>
        <w:t xml:space="preserve"> </w:t>
      </w:r>
      <w:r w:rsidRPr="00727D0F">
        <w:rPr>
          <w:rFonts w:cs="Arial"/>
          <w:b/>
          <w:bCs/>
          <w:spacing w:val="-2"/>
        </w:rPr>
        <w:t>and</w:t>
      </w:r>
      <w:r w:rsidRPr="00727D0F">
        <w:rPr>
          <w:rFonts w:cs="Arial"/>
          <w:b/>
          <w:bCs/>
          <w:spacing w:val="-7"/>
        </w:rPr>
        <w:t xml:space="preserve"> </w:t>
      </w:r>
      <w:r w:rsidRPr="00727D0F">
        <w:rPr>
          <w:rFonts w:cs="Arial"/>
          <w:b/>
          <w:bCs/>
          <w:spacing w:val="-2"/>
        </w:rPr>
        <w:t>payments</w:t>
      </w:r>
      <w:r w:rsidRPr="00727D0F">
        <w:rPr>
          <w:rFonts w:cs="Arial"/>
          <w:b/>
          <w:bCs/>
          <w:spacing w:val="-7"/>
        </w:rPr>
        <w:t xml:space="preserve"> </w:t>
      </w:r>
      <w:r w:rsidRPr="00727D0F">
        <w:rPr>
          <w:rFonts w:cs="Arial"/>
          <w:b/>
          <w:bCs/>
          <w:spacing w:val="-2"/>
        </w:rPr>
        <w:t>to</w:t>
      </w:r>
      <w:r w:rsidRPr="00727D0F">
        <w:rPr>
          <w:rFonts w:cs="Arial"/>
          <w:b/>
          <w:bCs/>
          <w:spacing w:val="-7"/>
        </w:rPr>
        <w:t xml:space="preserve"> </w:t>
      </w:r>
      <w:r w:rsidRPr="00727D0F">
        <w:rPr>
          <w:rFonts w:cs="Arial"/>
          <w:b/>
          <w:bCs/>
          <w:spacing w:val="-2"/>
        </w:rPr>
        <w:t>charity</w:t>
      </w:r>
      <w:r w:rsidRPr="00727D0F">
        <w:rPr>
          <w:rFonts w:cs="Arial"/>
          <w:b/>
          <w:bCs/>
          <w:spacing w:val="-7"/>
        </w:rPr>
        <w:t xml:space="preserve"> </w:t>
      </w:r>
      <w:r w:rsidRPr="00727D0F">
        <w:rPr>
          <w:rFonts w:cs="Arial"/>
          <w:b/>
          <w:bCs/>
          <w:spacing w:val="-2"/>
        </w:rPr>
        <w:t>trustees</w:t>
      </w:r>
      <w:r w:rsidRPr="00727D0F">
        <w:rPr>
          <w:rFonts w:cs="Arial"/>
          <w:b/>
          <w:bCs/>
          <w:spacing w:val="-7"/>
        </w:rPr>
        <w:t xml:space="preserve"> </w:t>
      </w:r>
      <w:r w:rsidRPr="00727D0F">
        <w:rPr>
          <w:rFonts w:cs="Arial"/>
          <w:b/>
          <w:bCs/>
          <w:spacing w:val="-2"/>
        </w:rPr>
        <w:t>and</w:t>
      </w:r>
      <w:r w:rsidRPr="00727D0F">
        <w:rPr>
          <w:rFonts w:cs="Arial"/>
          <w:b/>
          <w:bCs/>
          <w:spacing w:val="-7"/>
        </w:rPr>
        <w:t xml:space="preserve"> </w:t>
      </w:r>
      <w:r w:rsidRPr="00727D0F">
        <w:rPr>
          <w:rFonts w:cs="Arial"/>
          <w:b/>
          <w:bCs/>
          <w:spacing w:val="-2"/>
        </w:rPr>
        <w:t>connected</w:t>
      </w:r>
      <w:r w:rsidRPr="00727D0F">
        <w:rPr>
          <w:rFonts w:cs="Arial"/>
          <w:b/>
          <w:bCs/>
          <w:spacing w:val="-7"/>
        </w:rPr>
        <w:t xml:space="preserve"> </w:t>
      </w:r>
      <w:r w:rsidRPr="00727D0F">
        <w:rPr>
          <w:rFonts w:cs="Arial"/>
          <w:b/>
          <w:bCs/>
          <w:spacing w:val="-2"/>
        </w:rPr>
        <w:t>persons</w:t>
      </w:r>
    </w:p>
    <w:p w14:paraId="0AA0BD65" w14:textId="4FF177E3" w:rsidR="00952215" w:rsidRPr="009B0D6A" w:rsidRDefault="00DD17D7" w:rsidP="009A3E3B">
      <w:pPr>
        <w:pStyle w:val="Heading3"/>
        <w:numPr>
          <w:ilvl w:val="0"/>
          <w:numId w:val="80"/>
        </w:numPr>
        <w:tabs>
          <w:tab w:val="left" w:pos="851"/>
        </w:tabs>
        <w:spacing w:before="0" w:after="240"/>
        <w:ind w:left="709" w:hanging="284"/>
        <w:jc w:val="both"/>
        <w:rPr>
          <w:rFonts w:cs="Arial"/>
          <w:b w:val="0"/>
          <w:bCs/>
          <w:spacing w:val="-2"/>
          <w:sz w:val="28"/>
        </w:rPr>
      </w:pPr>
      <w:r>
        <w:rPr>
          <w:rFonts w:cs="Arial"/>
          <w:sz w:val="28"/>
        </w:rPr>
        <w:t xml:space="preserve"> </w:t>
      </w:r>
      <w:r w:rsidR="001A75D1" w:rsidRPr="009B0D6A">
        <w:rPr>
          <w:rFonts w:cs="Arial"/>
          <w:b w:val="0"/>
          <w:bCs/>
          <w:sz w:val="28"/>
        </w:rPr>
        <w:t>General</w:t>
      </w:r>
      <w:r w:rsidR="001A75D1" w:rsidRPr="009B0D6A">
        <w:rPr>
          <w:rFonts w:cs="Arial"/>
          <w:b w:val="0"/>
          <w:bCs/>
          <w:spacing w:val="23"/>
          <w:sz w:val="28"/>
        </w:rPr>
        <w:t xml:space="preserve"> </w:t>
      </w:r>
      <w:r w:rsidR="001A75D1" w:rsidRPr="009B0D6A">
        <w:rPr>
          <w:rFonts w:cs="Arial"/>
          <w:b w:val="0"/>
          <w:bCs/>
          <w:spacing w:val="-2"/>
          <w:sz w:val="28"/>
        </w:rPr>
        <w:t>provisions</w:t>
      </w:r>
    </w:p>
    <w:p w14:paraId="71D8F14B" w14:textId="68392629" w:rsidR="004A124A" w:rsidRPr="00727D0F" w:rsidRDefault="004A124A" w:rsidP="009A3E3B">
      <w:pPr>
        <w:pStyle w:val="BodyText"/>
        <w:spacing w:before="0" w:after="240"/>
        <w:ind w:left="993"/>
        <w:jc w:val="both"/>
        <w:rPr>
          <w:rFonts w:cs="Arial"/>
        </w:rPr>
      </w:pPr>
      <w:r w:rsidRPr="00727D0F">
        <w:rPr>
          <w:rFonts w:cs="Arial"/>
        </w:rPr>
        <w:t>No</w:t>
      </w:r>
      <w:r w:rsidRPr="00727D0F">
        <w:rPr>
          <w:rFonts w:cs="Arial"/>
          <w:spacing w:val="-10"/>
        </w:rPr>
        <w:t xml:space="preserve"> </w:t>
      </w:r>
      <w:r w:rsidRPr="00727D0F">
        <w:rPr>
          <w:rFonts w:cs="Arial"/>
        </w:rPr>
        <w:t>charity</w:t>
      </w:r>
      <w:r w:rsidRPr="00727D0F">
        <w:rPr>
          <w:rFonts w:cs="Arial"/>
          <w:spacing w:val="-10"/>
        </w:rPr>
        <w:t xml:space="preserve"> </w:t>
      </w:r>
      <w:r w:rsidRPr="00727D0F">
        <w:rPr>
          <w:rFonts w:cs="Arial"/>
        </w:rPr>
        <w:t>trustee</w:t>
      </w:r>
      <w:r w:rsidRPr="00727D0F">
        <w:rPr>
          <w:rFonts w:cs="Arial"/>
          <w:spacing w:val="-10"/>
        </w:rPr>
        <w:t xml:space="preserve"> </w:t>
      </w:r>
      <w:r w:rsidRPr="00727D0F">
        <w:rPr>
          <w:rFonts w:cs="Arial"/>
        </w:rPr>
        <w:t>or</w:t>
      </w:r>
      <w:r w:rsidRPr="00727D0F">
        <w:rPr>
          <w:rFonts w:cs="Arial"/>
          <w:spacing w:val="-10"/>
        </w:rPr>
        <w:t xml:space="preserve"> </w:t>
      </w:r>
      <w:r w:rsidRPr="00727D0F">
        <w:rPr>
          <w:rFonts w:cs="Arial"/>
        </w:rPr>
        <w:t>connected</w:t>
      </w:r>
      <w:r w:rsidRPr="00727D0F">
        <w:rPr>
          <w:rFonts w:cs="Arial"/>
          <w:spacing w:val="-10"/>
        </w:rPr>
        <w:t xml:space="preserve"> </w:t>
      </w:r>
      <w:r w:rsidRPr="00727D0F">
        <w:rPr>
          <w:rFonts w:cs="Arial"/>
        </w:rPr>
        <w:t>person</w:t>
      </w:r>
      <w:r w:rsidRPr="00727D0F">
        <w:rPr>
          <w:rFonts w:cs="Arial"/>
          <w:spacing w:val="-9"/>
        </w:rPr>
        <w:t xml:space="preserve"> </w:t>
      </w:r>
      <w:r w:rsidRPr="00727D0F">
        <w:rPr>
          <w:rFonts w:cs="Arial"/>
          <w:spacing w:val="-4"/>
        </w:rPr>
        <w:t>may:</w:t>
      </w:r>
    </w:p>
    <w:p w14:paraId="2AADC56E" w14:textId="77777777" w:rsidR="004A124A" w:rsidRPr="00727D0F" w:rsidRDefault="004A124A" w:rsidP="009A3E3B">
      <w:pPr>
        <w:pStyle w:val="ListParagraph"/>
        <w:widowControl w:val="0"/>
        <w:numPr>
          <w:ilvl w:val="2"/>
          <w:numId w:val="8"/>
        </w:numPr>
        <w:tabs>
          <w:tab w:val="left" w:pos="993"/>
        </w:tabs>
        <w:autoSpaceDE w:val="0"/>
        <w:autoSpaceDN w:val="0"/>
        <w:spacing w:before="0" w:after="240"/>
        <w:ind w:left="1418" w:right="109" w:hanging="425"/>
        <w:jc w:val="both"/>
        <w:rPr>
          <w:rFonts w:cs="Arial"/>
        </w:rPr>
      </w:pPr>
      <w:r w:rsidRPr="00727D0F">
        <w:rPr>
          <w:rFonts w:cs="Arial"/>
        </w:rPr>
        <w:t>buy</w:t>
      </w:r>
      <w:r w:rsidRPr="00727D0F">
        <w:rPr>
          <w:rFonts w:cs="Arial"/>
          <w:spacing w:val="-6"/>
        </w:rPr>
        <w:t xml:space="preserve"> </w:t>
      </w:r>
      <w:r w:rsidRPr="00727D0F">
        <w:rPr>
          <w:rFonts w:cs="Arial"/>
        </w:rPr>
        <w:t>or</w:t>
      </w:r>
      <w:r w:rsidRPr="00727D0F">
        <w:rPr>
          <w:rFonts w:cs="Arial"/>
          <w:spacing w:val="-6"/>
        </w:rPr>
        <w:t xml:space="preserve"> </w:t>
      </w:r>
      <w:r w:rsidRPr="00727D0F">
        <w:rPr>
          <w:rFonts w:cs="Arial"/>
        </w:rPr>
        <w:t>receive</w:t>
      </w:r>
      <w:r w:rsidRPr="00727D0F">
        <w:rPr>
          <w:rFonts w:cs="Arial"/>
          <w:spacing w:val="-6"/>
        </w:rPr>
        <w:t xml:space="preserve"> </w:t>
      </w:r>
      <w:r w:rsidRPr="00727D0F">
        <w:rPr>
          <w:rFonts w:cs="Arial"/>
        </w:rPr>
        <w:t>any</w:t>
      </w:r>
      <w:r w:rsidRPr="00727D0F">
        <w:rPr>
          <w:rFonts w:cs="Arial"/>
          <w:spacing w:val="-6"/>
        </w:rPr>
        <w:t xml:space="preserve"> </w:t>
      </w:r>
      <w:r w:rsidRPr="00727D0F">
        <w:rPr>
          <w:rFonts w:cs="Arial"/>
        </w:rPr>
        <w:t>goods</w:t>
      </w:r>
      <w:r w:rsidRPr="00727D0F">
        <w:rPr>
          <w:rFonts w:cs="Arial"/>
          <w:spacing w:val="-6"/>
        </w:rPr>
        <w:t xml:space="preserve"> </w:t>
      </w:r>
      <w:r w:rsidRPr="00727D0F">
        <w:rPr>
          <w:rFonts w:cs="Arial"/>
        </w:rPr>
        <w:t>or</w:t>
      </w:r>
      <w:r w:rsidRPr="00727D0F">
        <w:rPr>
          <w:rFonts w:cs="Arial"/>
          <w:spacing w:val="-6"/>
        </w:rPr>
        <w:t xml:space="preserve"> </w:t>
      </w:r>
      <w:r w:rsidRPr="00727D0F">
        <w:rPr>
          <w:rFonts w:cs="Arial"/>
        </w:rPr>
        <w:t>services</w:t>
      </w:r>
      <w:r w:rsidRPr="00727D0F">
        <w:rPr>
          <w:rFonts w:cs="Arial"/>
          <w:spacing w:val="-6"/>
        </w:rPr>
        <w:t xml:space="preserve"> </w:t>
      </w:r>
      <w:r w:rsidRPr="00727D0F">
        <w:rPr>
          <w:rFonts w:cs="Arial"/>
        </w:rPr>
        <w:t>from</w:t>
      </w:r>
      <w:r w:rsidRPr="00727D0F">
        <w:rPr>
          <w:rFonts w:cs="Arial"/>
          <w:spacing w:val="-6"/>
        </w:rPr>
        <w:t xml:space="preserve"> </w:t>
      </w:r>
      <w:r w:rsidRPr="00727D0F">
        <w:rPr>
          <w:rFonts w:cs="Arial"/>
        </w:rPr>
        <w:t>the</w:t>
      </w:r>
      <w:r w:rsidRPr="00727D0F">
        <w:rPr>
          <w:rFonts w:cs="Arial"/>
          <w:spacing w:val="-6"/>
        </w:rPr>
        <w:t xml:space="preserve"> </w:t>
      </w:r>
      <w:r w:rsidRPr="00727D0F">
        <w:rPr>
          <w:rFonts w:cs="Arial"/>
        </w:rPr>
        <w:t>CIO</w:t>
      </w:r>
      <w:r w:rsidRPr="00727D0F">
        <w:rPr>
          <w:rFonts w:cs="Arial"/>
          <w:spacing w:val="-6"/>
        </w:rPr>
        <w:t xml:space="preserve"> </w:t>
      </w:r>
      <w:r w:rsidRPr="00727D0F">
        <w:rPr>
          <w:rFonts w:cs="Arial"/>
        </w:rPr>
        <w:t>on</w:t>
      </w:r>
      <w:r w:rsidRPr="00727D0F">
        <w:rPr>
          <w:rFonts w:cs="Arial"/>
          <w:spacing w:val="-6"/>
        </w:rPr>
        <w:t xml:space="preserve"> </w:t>
      </w:r>
      <w:r w:rsidRPr="00727D0F">
        <w:rPr>
          <w:rFonts w:cs="Arial"/>
        </w:rPr>
        <w:t>terms preferential to those applicable to members of the public;</w:t>
      </w:r>
    </w:p>
    <w:p w14:paraId="677BD81D" w14:textId="77777777" w:rsidR="004A124A" w:rsidRPr="00727D0F" w:rsidRDefault="004A124A" w:rsidP="009A3E3B">
      <w:pPr>
        <w:pStyle w:val="ListParagraph"/>
        <w:widowControl w:val="0"/>
        <w:numPr>
          <w:ilvl w:val="2"/>
          <w:numId w:val="8"/>
        </w:numPr>
        <w:tabs>
          <w:tab w:val="left" w:pos="993"/>
        </w:tabs>
        <w:autoSpaceDE w:val="0"/>
        <w:autoSpaceDN w:val="0"/>
        <w:spacing w:before="0" w:after="240"/>
        <w:ind w:left="1418" w:hanging="425"/>
        <w:jc w:val="both"/>
        <w:rPr>
          <w:rFonts w:cs="Arial"/>
        </w:rPr>
      </w:pPr>
      <w:r w:rsidRPr="00727D0F">
        <w:rPr>
          <w:rFonts w:cs="Arial"/>
        </w:rPr>
        <w:t>sell</w:t>
      </w:r>
      <w:r w:rsidRPr="00727D0F">
        <w:rPr>
          <w:rFonts w:cs="Arial"/>
          <w:spacing w:val="-1"/>
        </w:rPr>
        <w:t xml:space="preserve"> </w:t>
      </w:r>
      <w:r w:rsidRPr="00727D0F">
        <w:rPr>
          <w:rFonts w:cs="Arial"/>
        </w:rPr>
        <w:t>goods,</w:t>
      </w:r>
      <w:r w:rsidRPr="00727D0F">
        <w:rPr>
          <w:rFonts w:cs="Arial"/>
          <w:spacing w:val="-1"/>
        </w:rPr>
        <w:t xml:space="preserve"> </w:t>
      </w:r>
      <w:r w:rsidRPr="00727D0F">
        <w:rPr>
          <w:rFonts w:cs="Arial"/>
        </w:rPr>
        <w:t>services,</w:t>
      </w:r>
      <w:r w:rsidRPr="00727D0F">
        <w:rPr>
          <w:rFonts w:cs="Arial"/>
          <w:spacing w:val="-11"/>
        </w:rPr>
        <w:t xml:space="preserve"> </w:t>
      </w:r>
      <w:r w:rsidRPr="00727D0F">
        <w:rPr>
          <w:rFonts w:cs="Arial"/>
        </w:rPr>
        <w:t>or</w:t>
      </w:r>
      <w:r w:rsidRPr="00727D0F">
        <w:rPr>
          <w:rFonts w:cs="Arial"/>
          <w:spacing w:val="-11"/>
        </w:rPr>
        <w:t xml:space="preserve"> </w:t>
      </w:r>
      <w:r w:rsidRPr="00727D0F">
        <w:rPr>
          <w:rFonts w:cs="Arial"/>
        </w:rPr>
        <w:t>any</w:t>
      </w:r>
      <w:r w:rsidRPr="00727D0F">
        <w:rPr>
          <w:rFonts w:cs="Arial"/>
          <w:spacing w:val="-11"/>
        </w:rPr>
        <w:t xml:space="preserve"> </w:t>
      </w:r>
      <w:r w:rsidRPr="00727D0F">
        <w:rPr>
          <w:rFonts w:cs="Arial"/>
        </w:rPr>
        <w:t>interest</w:t>
      </w:r>
      <w:r w:rsidRPr="00727D0F">
        <w:rPr>
          <w:rFonts w:cs="Arial"/>
          <w:spacing w:val="-11"/>
        </w:rPr>
        <w:t xml:space="preserve"> </w:t>
      </w:r>
      <w:r w:rsidRPr="00727D0F">
        <w:rPr>
          <w:rFonts w:cs="Arial"/>
        </w:rPr>
        <w:t>in</w:t>
      </w:r>
      <w:r w:rsidRPr="00727D0F">
        <w:rPr>
          <w:rFonts w:cs="Arial"/>
          <w:spacing w:val="-1"/>
        </w:rPr>
        <w:t xml:space="preserve"> </w:t>
      </w:r>
      <w:r w:rsidRPr="00727D0F">
        <w:rPr>
          <w:rFonts w:cs="Arial"/>
        </w:rPr>
        <w:t>land</w:t>
      </w:r>
      <w:r w:rsidRPr="00727D0F">
        <w:rPr>
          <w:rFonts w:cs="Arial"/>
          <w:spacing w:val="-11"/>
        </w:rPr>
        <w:t xml:space="preserve"> </w:t>
      </w:r>
      <w:r w:rsidRPr="00727D0F">
        <w:rPr>
          <w:rFonts w:cs="Arial"/>
        </w:rPr>
        <w:t>to</w:t>
      </w:r>
      <w:r w:rsidRPr="00727D0F">
        <w:rPr>
          <w:rFonts w:cs="Arial"/>
          <w:spacing w:val="-11"/>
        </w:rPr>
        <w:t xml:space="preserve"> </w:t>
      </w:r>
      <w:r w:rsidRPr="00727D0F">
        <w:rPr>
          <w:rFonts w:cs="Arial"/>
        </w:rPr>
        <w:t>the</w:t>
      </w:r>
      <w:r w:rsidRPr="00727D0F">
        <w:rPr>
          <w:rFonts w:cs="Arial"/>
          <w:spacing w:val="-11"/>
        </w:rPr>
        <w:t xml:space="preserve"> </w:t>
      </w:r>
      <w:r w:rsidRPr="00727D0F">
        <w:rPr>
          <w:rFonts w:cs="Arial"/>
          <w:spacing w:val="-4"/>
        </w:rPr>
        <w:t>CIO;</w:t>
      </w:r>
    </w:p>
    <w:p w14:paraId="151EB17F" w14:textId="77777777" w:rsidR="004A124A" w:rsidRPr="00727D0F" w:rsidRDefault="004A124A" w:rsidP="009A3E3B">
      <w:pPr>
        <w:pStyle w:val="ListParagraph"/>
        <w:widowControl w:val="0"/>
        <w:numPr>
          <w:ilvl w:val="2"/>
          <w:numId w:val="8"/>
        </w:numPr>
        <w:tabs>
          <w:tab w:val="left" w:pos="993"/>
        </w:tabs>
        <w:autoSpaceDE w:val="0"/>
        <w:autoSpaceDN w:val="0"/>
        <w:spacing w:before="0" w:after="240"/>
        <w:ind w:left="1418" w:hanging="425"/>
        <w:jc w:val="both"/>
        <w:rPr>
          <w:rFonts w:cs="Arial"/>
        </w:rPr>
      </w:pPr>
      <w:r w:rsidRPr="00727D0F">
        <w:rPr>
          <w:rFonts w:cs="Arial"/>
          <w:spacing w:val="-2"/>
        </w:rPr>
        <w:t>be</w:t>
      </w:r>
      <w:r w:rsidRPr="00727D0F">
        <w:rPr>
          <w:rFonts w:cs="Arial"/>
          <w:spacing w:val="-11"/>
        </w:rPr>
        <w:t xml:space="preserve"> </w:t>
      </w:r>
      <w:r w:rsidRPr="00727D0F">
        <w:rPr>
          <w:rFonts w:cs="Arial"/>
          <w:spacing w:val="-2"/>
        </w:rPr>
        <w:t>employed</w:t>
      </w:r>
      <w:r w:rsidRPr="00727D0F">
        <w:rPr>
          <w:rFonts w:cs="Arial"/>
          <w:spacing w:val="-11"/>
        </w:rPr>
        <w:t xml:space="preserve"> </w:t>
      </w:r>
      <w:r w:rsidRPr="00727D0F">
        <w:rPr>
          <w:rFonts w:cs="Arial"/>
          <w:spacing w:val="-2"/>
        </w:rPr>
        <w:t>by,</w:t>
      </w:r>
      <w:r w:rsidRPr="00727D0F">
        <w:rPr>
          <w:rFonts w:cs="Arial"/>
          <w:spacing w:val="-10"/>
        </w:rPr>
        <w:t xml:space="preserve"> </w:t>
      </w:r>
      <w:r w:rsidRPr="00727D0F">
        <w:rPr>
          <w:rFonts w:cs="Arial"/>
          <w:spacing w:val="-2"/>
        </w:rPr>
        <w:t>or</w:t>
      </w:r>
      <w:r w:rsidRPr="00727D0F">
        <w:rPr>
          <w:rFonts w:cs="Arial"/>
          <w:spacing w:val="-11"/>
        </w:rPr>
        <w:t xml:space="preserve"> </w:t>
      </w:r>
      <w:r w:rsidRPr="00727D0F">
        <w:rPr>
          <w:rFonts w:cs="Arial"/>
          <w:spacing w:val="-2"/>
        </w:rPr>
        <w:t>receive</w:t>
      </w:r>
      <w:r w:rsidRPr="00727D0F">
        <w:rPr>
          <w:rFonts w:cs="Arial"/>
          <w:spacing w:val="-11"/>
        </w:rPr>
        <w:t xml:space="preserve"> </w:t>
      </w:r>
      <w:r w:rsidRPr="00727D0F">
        <w:rPr>
          <w:rFonts w:cs="Arial"/>
          <w:spacing w:val="-2"/>
        </w:rPr>
        <w:t>any</w:t>
      </w:r>
      <w:r w:rsidRPr="00727D0F">
        <w:rPr>
          <w:rFonts w:cs="Arial"/>
          <w:spacing w:val="-10"/>
        </w:rPr>
        <w:t xml:space="preserve"> </w:t>
      </w:r>
      <w:r w:rsidRPr="00727D0F">
        <w:rPr>
          <w:rFonts w:cs="Arial"/>
          <w:spacing w:val="-2"/>
        </w:rPr>
        <w:t>remuneration</w:t>
      </w:r>
      <w:r w:rsidRPr="00727D0F">
        <w:rPr>
          <w:rFonts w:cs="Arial"/>
          <w:spacing w:val="-11"/>
        </w:rPr>
        <w:t xml:space="preserve"> </w:t>
      </w:r>
      <w:r w:rsidRPr="00727D0F">
        <w:rPr>
          <w:rFonts w:cs="Arial"/>
          <w:spacing w:val="-2"/>
        </w:rPr>
        <w:t>from,</w:t>
      </w:r>
      <w:r w:rsidRPr="00727D0F">
        <w:rPr>
          <w:rFonts w:cs="Arial"/>
          <w:spacing w:val="-11"/>
        </w:rPr>
        <w:t xml:space="preserve"> </w:t>
      </w:r>
      <w:r w:rsidRPr="00727D0F">
        <w:rPr>
          <w:rFonts w:cs="Arial"/>
          <w:spacing w:val="-2"/>
        </w:rPr>
        <w:t>the</w:t>
      </w:r>
      <w:r w:rsidRPr="00727D0F">
        <w:rPr>
          <w:rFonts w:cs="Arial"/>
          <w:spacing w:val="-10"/>
        </w:rPr>
        <w:t xml:space="preserve"> </w:t>
      </w:r>
      <w:r w:rsidRPr="00727D0F">
        <w:rPr>
          <w:rFonts w:cs="Arial"/>
          <w:spacing w:val="-4"/>
        </w:rPr>
        <w:t>CIO;</w:t>
      </w:r>
    </w:p>
    <w:p w14:paraId="558C0A43" w14:textId="77777777" w:rsidR="004A124A" w:rsidRPr="00727D0F" w:rsidRDefault="004A124A" w:rsidP="009A3E3B">
      <w:pPr>
        <w:pStyle w:val="ListParagraph"/>
        <w:widowControl w:val="0"/>
        <w:numPr>
          <w:ilvl w:val="2"/>
          <w:numId w:val="8"/>
        </w:numPr>
        <w:tabs>
          <w:tab w:val="left" w:pos="993"/>
        </w:tabs>
        <w:autoSpaceDE w:val="0"/>
        <w:autoSpaceDN w:val="0"/>
        <w:spacing w:before="0" w:after="240"/>
        <w:ind w:left="1418" w:hanging="425"/>
        <w:jc w:val="both"/>
        <w:rPr>
          <w:rFonts w:cs="Arial"/>
        </w:rPr>
      </w:pPr>
      <w:r w:rsidRPr="00727D0F">
        <w:rPr>
          <w:rFonts w:cs="Arial"/>
        </w:rPr>
        <w:t>receive</w:t>
      </w:r>
      <w:r w:rsidRPr="00727D0F">
        <w:rPr>
          <w:rFonts w:cs="Arial"/>
          <w:spacing w:val="-12"/>
        </w:rPr>
        <w:t xml:space="preserve"> </w:t>
      </w:r>
      <w:r w:rsidRPr="00727D0F">
        <w:rPr>
          <w:rFonts w:cs="Arial"/>
        </w:rPr>
        <w:t>any</w:t>
      </w:r>
      <w:r w:rsidRPr="00727D0F">
        <w:rPr>
          <w:rFonts w:cs="Arial"/>
          <w:spacing w:val="-10"/>
        </w:rPr>
        <w:t xml:space="preserve"> </w:t>
      </w:r>
      <w:r w:rsidRPr="00727D0F">
        <w:rPr>
          <w:rFonts w:cs="Arial"/>
        </w:rPr>
        <w:t>other</w:t>
      </w:r>
      <w:r w:rsidRPr="00727D0F">
        <w:rPr>
          <w:rFonts w:cs="Arial"/>
          <w:spacing w:val="-10"/>
        </w:rPr>
        <w:t xml:space="preserve"> </w:t>
      </w:r>
      <w:r w:rsidRPr="00727D0F">
        <w:rPr>
          <w:rFonts w:cs="Arial"/>
        </w:rPr>
        <w:t>financial</w:t>
      </w:r>
      <w:r w:rsidRPr="00727D0F">
        <w:rPr>
          <w:rFonts w:cs="Arial"/>
          <w:spacing w:val="-10"/>
        </w:rPr>
        <w:t xml:space="preserve"> </w:t>
      </w:r>
      <w:r w:rsidRPr="00727D0F">
        <w:rPr>
          <w:rFonts w:cs="Arial"/>
        </w:rPr>
        <w:t>benefit</w:t>
      </w:r>
      <w:r w:rsidRPr="00727D0F">
        <w:rPr>
          <w:rFonts w:cs="Arial"/>
          <w:spacing w:val="-10"/>
        </w:rPr>
        <w:t xml:space="preserve"> </w:t>
      </w:r>
      <w:r w:rsidRPr="00727D0F">
        <w:rPr>
          <w:rFonts w:cs="Arial"/>
        </w:rPr>
        <w:t>from</w:t>
      </w:r>
      <w:r w:rsidRPr="00727D0F">
        <w:rPr>
          <w:rFonts w:cs="Arial"/>
          <w:spacing w:val="-10"/>
        </w:rPr>
        <w:t xml:space="preserve"> </w:t>
      </w:r>
      <w:r w:rsidRPr="00727D0F">
        <w:rPr>
          <w:rFonts w:cs="Arial"/>
        </w:rPr>
        <w:t>the</w:t>
      </w:r>
      <w:r w:rsidRPr="00727D0F">
        <w:rPr>
          <w:rFonts w:cs="Arial"/>
          <w:spacing w:val="-10"/>
        </w:rPr>
        <w:t xml:space="preserve"> </w:t>
      </w:r>
      <w:r w:rsidRPr="00727D0F">
        <w:rPr>
          <w:rFonts w:cs="Arial"/>
        </w:rPr>
        <w:t>CIO;</w:t>
      </w:r>
    </w:p>
    <w:p w14:paraId="7ADA0E59" w14:textId="70401556" w:rsidR="004A124A" w:rsidRDefault="004A124A" w:rsidP="009A3E3B">
      <w:pPr>
        <w:widowControl w:val="0"/>
        <w:tabs>
          <w:tab w:val="left" w:pos="4075"/>
          <w:tab w:val="left" w:pos="4076"/>
        </w:tabs>
        <w:autoSpaceDE w:val="0"/>
        <w:autoSpaceDN w:val="0"/>
        <w:spacing w:before="0" w:after="360" w:line="259" w:lineRule="auto"/>
        <w:ind w:left="992" w:right="249"/>
        <w:jc w:val="both"/>
        <w:rPr>
          <w:rFonts w:cs="Arial"/>
        </w:rPr>
      </w:pPr>
      <w:r w:rsidRPr="00727D0F">
        <w:rPr>
          <w:rFonts w:cs="Arial"/>
        </w:rPr>
        <w:t>unless the payment or benefit is permitted by sub-clause (2) of this clause or authorised by the court or the prior written consent of the Charity Commission (“the Commission”) has been obtained. In this clause, a “financial benefit” means a benefit, direct or indirect, which is either money or has a monetary value.</w:t>
      </w:r>
    </w:p>
    <w:p w14:paraId="124480D9" w14:textId="0EC34B3E" w:rsidR="009B0D6A" w:rsidRPr="009B0D6A" w:rsidRDefault="009B0D6A" w:rsidP="009A3E3B">
      <w:pPr>
        <w:pStyle w:val="Heading3"/>
        <w:numPr>
          <w:ilvl w:val="0"/>
          <w:numId w:val="80"/>
        </w:numPr>
        <w:spacing w:before="0" w:after="240"/>
        <w:ind w:left="992" w:hanging="567"/>
        <w:jc w:val="both"/>
        <w:rPr>
          <w:rFonts w:cs="Arial"/>
          <w:b w:val="0"/>
          <w:bCs/>
          <w:spacing w:val="-2"/>
          <w:sz w:val="28"/>
        </w:rPr>
      </w:pPr>
      <w:r w:rsidRPr="009B0D6A">
        <w:rPr>
          <w:rFonts w:cs="Arial"/>
          <w:b w:val="0"/>
          <w:sz w:val="28"/>
        </w:rPr>
        <w:t>Scope</w:t>
      </w:r>
      <w:r w:rsidRPr="009B0D6A">
        <w:rPr>
          <w:rFonts w:cs="Arial"/>
          <w:b w:val="0"/>
          <w:spacing w:val="-11"/>
          <w:sz w:val="28"/>
        </w:rPr>
        <w:t xml:space="preserve"> </w:t>
      </w:r>
      <w:r w:rsidRPr="009B0D6A">
        <w:rPr>
          <w:rFonts w:cs="Arial"/>
          <w:b w:val="0"/>
          <w:sz w:val="28"/>
        </w:rPr>
        <w:t>and</w:t>
      </w:r>
      <w:r w:rsidRPr="009B0D6A">
        <w:rPr>
          <w:rFonts w:cs="Arial"/>
          <w:b w:val="0"/>
          <w:spacing w:val="-11"/>
          <w:sz w:val="28"/>
        </w:rPr>
        <w:t xml:space="preserve"> </w:t>
      </w:r>
      <w:r w:rsidRPr="009B0D6A">
        <w:rPr>
          <w:rFonts w:cs="Arial"/>
          <w:b w:val="0"/>
          <w:sz w:val="28"/>
        </w:rPr>
        <w:t>powers</w:t>
      </w:r>
      <w:r w:rsidRPr="009B0D6A">
        <w:rPr>
          <w:rFonts w:cs="Arial"/>
          <w:b w:val="0"/>
          <w:spacing w:val="-11"/>
          <w:sz w:val="28"/>
        </w:rPr>
        <w:t xml:space="preserve"> </w:t>
      </w:r>
      <w:r w:rsidRPr="009B0D6A">
        <w:rPr>
          <w:rFonts w:cs="Arial"/>
          <w:b w:val="0"/>
          <w:sz w:val="28"/>
        </w:rPr>
        <w:t>permitting</w:t>
      </w:r>
      <w:r w:rsidRPr="009B0D6A">
        <w:rPr>
          <w:rFonts w:cs="Arial"/>
          <w:b w:val="0"/>
          <w:spacing w:val="-11"/>
          <w:sz w:val="28"/>
        </w:rPr>
        <w:t xml:space="preserve"> </w:t>
      </w:r>
      <w:r w:rsidRPr="009B0D6A">
        <w:rPr>
          <w:rFonts w:cs="Arial"/>
          <w:b w:val="0"/>
          <w:sz w:val="28"/>
        </w:rPr>
        <w:t>trustees’</w:t>
      </w:r>
      <w:r w:rsidRPr="009B0D6A">
        <w:rPr>
          <w:rFonts w:cs="Arial"/>
          <w:b w:val="0"/>
          <w:spacing w:val="-11"/>
          <w:sz w:val="28"/>
        </w:rPr>
        <w:t xml:space="preserve"> </w:t>
      </w:r>
      <w:r w:rsidRPr="009B0D6A">
        <w:rPr>
          <w:rFonts w:cs="Arial"/>
          <w:b w:val="0"/>
          <w:sz w:val="28"/>
        </w:rPr>
        <w:t>or</w:t>
      </w:r>
      <w:r w:rsidRPr="009B0D6A">
        <w:rPr>
          <w:rFonts w:cs="Arial"/>
          <w:b w:val="0"/>
          <w:spacing w:val="-11"/>
          <w:sz w:val="28"/>
        </w:rPr>
        <w:t xml:space="preserve"> </w:t>
      </w:r>
      <w:r w:rsidRPr="009B0D6A">
        <w:rPr>
          <w:rFonts w:cs="Arial"/>
          <w:b w:val="0"/>
          <w:spacing w:val="-2"/>
          <w:sz w:val="28"/>
        </w:rPr>
        <w:t xml:space="preserve">connected </w:t>
      </w:r>
      <w:r w:rsidRPr="009B0D6A">
        <w:rPr>
          <w:rFonts w:cs="Arial"/>
          <w:b w:val="0"/>
          <w:sz w:val="28"/>
        </w:rPr>
        <w:t>persons’</w:t>
      </w:r>
      <w:r w:rsidRPr="009B0D6A">
        <w:rPr>
          <w:rFonts w:cs="Arial"/>
          <w:b w:val="0"/>
          <w:spacing w:val="3"/>
          <w:sz w:val="28"/>
        </w:rPr>
        <w:t xml:space="preserve"> </w:t>
      </w:r>
      <w:r w:rsidRPr="009B0D6A">
        <w:rPr>
          <w:rFonts w:cs="Arial"/>
          <w:b w:val="0"/>
          <w:spacing w:val="-2"/>
          <w:sz w:val="28"/>
        </w:rPr>
        <w:t>benefi</w:t>
      </w:r>
      <w:r>
        <w:rPr>
          <w:rFonts w:cs="Arial"/>
          <w:b w:val="0"/>
          <w:bCs/>
          <w:sz w:val="28"/>
        </w:rPr>
        <w:t>ts</w:t>
      </w:r>
    </w:p>
    <w:p w14:paraId="1FAE55A7" w14:textId="13F252DF" w:rsidR="006F1F5A" w:rsidRPr="00DD17D7" w:rsidRDefault="006F1F5A" w:rsidP="009A3E3B">
      <w:pPr>
        <w:pStyle w:val="ListParagraph"/>
        <w:widowControl w:val="0"/>
        <w:numPr>
          <w:ilvl w:val="1"/>
          <w:numId w:val="11"/>
        </w:numPr>
        <w:tabs>
          <w:tab w:val="left" w:pos="4075"/>
          <w:tab w:val="left" w:pos="4076"/>
        </w:tabs>
        <w:autoSpaceDE w:val="0"/>
        <w:autoSpaceDN w:val="0"/>
        <w:spacing w:before="0" w:after="240" w:line="259" w:lineRule="auto"/>
        <w:ind w:left="1559" w:right="249" w:hanging="567"/>
        <w:jc w:val="both"/>
        <w:rPr>
          <w:rFonts w:cs="Arial"/>
        </w:rPr>
      </w:pPr>
      <w:r w:rsidRPr="00DD17D7">
        <w:rPr>
          <w:rFonts w:cs="Arial"/>
        </w:rPr>
        <w:t>A</w:t>
      </w:r>
      <w:r w:rsidRPr="00DD17D7">
        <w:rPr>
          <w:rFonts w:cs="Arial"/>
          <w:spacing w:val="-6"/>
        </w:rPr>
        <w:t xml:space="preserve"> </w:t>
      </w:r>
      <w:r w:rsidRPr="00DD17D7">
        <w:rPr>
          <w:rFonts w:cs="Arial"/>
        </w:rPr>
        <w:t>charity trustee or connected person may receive a benefit from the CIO as a beneficiary of the CIO provided that a majority of the trustees do not benefit in this way.</w:t>
      </w:r>
    </w:p>
    <w:p w14:paraId="47E6B2B4" w14:textId="36545F50" w:rsidR="006F1F5A" w:rsidRDefault="006F1F5A" w:rsidP="009A3E3B">
      <w:pPr>
        <w:pStyle w:val="ListParagraph"/>
        <w:widowControl w:val="0"/>
        <w:numPr>
          <w:ilvl w:val="1"/>
          <w:numId w:val="11"/>
        </w:numPr>
        <w:tabs>
          <w:tab w:val="left" w:pos="4075"/>
          <w:tab w:val="left" w:pos="4076"/>
        </w:tabs>
        <w:autoSpaceDE w:val="0"/>
        <w:autoSpaceDN w:val="0"/>
        <w:spacing w:before="0" w:after="240" w:line="259" w:lineRule="auto"/>
        <w:ind w:left="1559" w:right="249" w:hanging="567"/>
        <w:jc w:val="both"/>
        <w:rPr>
          <w:rFonts w:cs="Arial"/>
        </w:rPr>
      </w:pPr>
      <w:r w:rsidRPr="00DD17D7">
        <w:rPr>
          <w:rFonts w:cs="Arial"/>
        </w:rPr>
        <w:t>A charity trustee or connected person may enter into a contract for the supply of services and/or goods to the CIO where that is permitted in accordance with, and subject to the conditions in, sections 185 to 188 of the Charities Act 2011.</w:t>
      </w:r>
    </w:p>
    <w:p w14:paraId="412A9FAD" w14:textId="1BE47654" w:rsidR="001F2298" w:rsidRPr="00DD17D7" w:rsidRDefault="001F2298" w:rsidP="009A3E3B">
      <w:pPr>
        <w:pStyle w:val="ListParagraph"/>
        <w:widowControl w:val="0"/>
        <w:numPr>
          <w:ilvl w:val="1"/>
          <w:numId w:val="11"/>
        </w:numPr>
        <w:tabs>
          <w:tab w:val="left" w:pos="4075"/>
          <w:tab w:val="left" w:pos="4076"/>
        </w:tabs>
        <w:autoSpaceDE w:val="0"/>
        <w:autoSpaceDN w:val="0"/>
        <w:spacing w:before="0" w:after="240" w:line="259" w:lineRule="auto"/>
        <w:ind w:left="1559" w:right="249" w:hanging="567"/>
        <w:jc w:val="both"/>
        <w:rPr>
          <w:rFonts w:cs="Arial"/>
        </w:rPr>
      </w:pPr>
      <w:r>
        <w:rPr>
          <w:rFonts w:cs="Arial"/>
        </w:rPr>
        <w:t>A charity trustee or connected person may receive interest on money lent to the CIO at a reasonable and proper rate which must be not more than the Bank of England bank rate (also known as the base rate).</w:t>
      </w:r>
    </w:p>
    <w:p w14:paraId="1E33DD9C" w14:textId="452D72ED" w:rsidR="006F1F5A" w:rsidRPr="00F02CB9" w:rsidRDefault="00F02CB9" w:rsidP="009A3E3B">
      <w:pPr>
        <w:widowControl w:val="0"/>
        <w:autoSpaceDE w:val="0"/>
        <w:autoSpaceDN w:val="0"/>
        <w:spacing w:before="0" w:after="240" w:line="259" w:lineRule="auto"/>
        <w:ind w:left="1559" w:right="109" w:hanging="567"/>
        <w:jc w:val="both"/>
        <w:rPr>
          <w:rFonts w:cs="Arial"/>
        </w:rPr>
      </w:pPr>
      <w:r>
        <w:rPr>
          <w:rFonts w:cs="Arial"/>
        </w:rPr>
        <w:lastRenderedPageBreak/>
        <w:t xml:space="preserve">(d) </w:t>
      </w:r>
      <w:r w:rsidR="006F1F5A" w:rsidRPr="00F02CB9">
        <w:rPr>
          <w:rFonts w:cs="Arial"/>
        </w:rPr>
        <w:t>A charity trustee or connected person may receive rent for premises let by the trustee or connected person to the CIO. The amount of the rent and the other terms of the lease must be reasonable and proper. The charity trustee concerned must withdraw from any meeting at which such a proposal or the rent or other terms of the lease are under discussion.</w:t>
      </w:r>
    </w:p>
    <w:p w14:paraId="1851C7B3" w14:textId="22D53A1A" w:rsidR="009B0D6A" w:rsidRPr="00DC641C" w:rsidRDefault="006F1F5A" w:rsidP="009A3E3B">
      <w:pPr>
        <w:pStyle w:val="ListParagraph"/>
        <w:widowControl w:val="0"/>
        <w:numPr>
          <w:ilvl w:val="2"/>
          <w:numId w:val="8"/>
        </w:numPr>
        <w:tabs>
          <w:tab w:val="left" w:pos="1807"/>
          <w:tab w:val="left" w:pos="1808"/>
        </w:tabs>
        <w:autoSpaceDE w:val="0"/>
        <w:autoSpaceDN w:val="0"/>
        <w:spacing w:before="0" w:after="360" w:line="259" w:lineRule="auto"/>
        <w:ind w:left="1559" w:right="108"/>
        <w:jc w:val="both"/>
        <w:rPr>
          <w:rFonts w:cs="Arial"/>
        </w:rPr>
      </w:pPr>
      <w:r w:rsidRPr="00F02CB9">
        <w:rPr>
          <w:rFonts w:cs="Arial"/>
        </w:rPr>
        <w:t>A charity trustee or connected person may take part in the normal trading and fundraising activities of the CIO on the same terms as</w:t>
      </w:r>
      <w:r w:rsidRPr="00F02CB9">
        <w:rPr>
          <w:rFonts w:cs="Arial"/>
          <w:spacing w:val="-1"/>
        </w:rPr>
        <w:t xml:space="preserve"> </w:t>
      </w:r>
      <w:r w:rsidRPr="00F02CB9">
        <w:rPr>
          <w:rFonts w:cs="Arial"/>
        </w:rPr>
        <w:t>members</w:t>
      </w:r>
      <w:r w:rsidRPr="00F02CB9">
        <w:rPr>
          <w:rFonts w:cs="Arial"/>
          <w:spacing w:val="-1"/>
        </w:rPr>
        <w:t xml:space="preserve"> </w:t>
      </w:r>
      <w:r w:rsidRPr="00F02CB9">
        <w:rPr>
          <w:rFonts w:cs="Arial"/>
        </w:rPr>
        <w:t>of</w:t>
      </w:r>
      <w:r w:rsidRPr="00F02CB9">
        <w:rPr>
          <w:rFonts w:cs="Arial"/>
          <w:spacing w:val="-1"/>
        </w:rPr>
        <w:t xml:space="preserve"> </w:t>
      </w:r>
      <w:r w:rsidRPr="00F02CB9">
        <w:rPr>
          <w:rFonts w:cs="Arial"/>
        </w:rPr>
        <w:t>the</w:t>
      </w:r>
      <w:r w:rsidRPr="00F02CB9">
        <w:rPr>
          <w:rFonts w:cs="Arial"/>
          <w:spacing w:val="-1"/>
        </w:rPr>
        <w:t xml:space="preserve"> </w:t>
      </w:r>
      <w:r w:rsidRPr="00F02CB9">
        <w:rPr>
          <w:rFonts w:cs="Arial"/>
        </w:rPr>
        <w:t>public.</w:t>
      </w:r>
    </w:p>
    <w:p w14:paraId="6EFF8FF5" w14:textId="7A95C29A" w:rsidR="009B0D6A" w:rsidRPr="00DC641C" w:rsidRDefault="009B0D6A" w:rsidP="009A3E3B">
      <w:pPr>
        <w:pStyle w:val="Heading3"/>
        <w:numPr>
          <w:ilvl w:val="0"/>
          <w:numId w:val="80"/>
        </w:numPr>
        <w:tabs>
          <w:tab w:val="left" w:pos="1240"/>
          <w:tab w:val="left" w:pos="1241"/>
        </w:tabs>
        <w:spacing w:before="0" w:after="240"/>
        <w:ind w:left="851" w:hanging="425"/>
        <w:jc w:val="both"/>
        <w:rPr>
          <w:rFonts w:cs="Arial"/>
          <w:b w:val="0"/>
          <w:bCs/>
          <w:spacing w:val="-2"/>
          <w:sz w:val="28"/>
        </w:rPr>
      </w:pPr>
      <w:r>
        <w:rPr>
          <w:rFonts w:cs="Arial"/>
          <w:b w:val="0"/>
          <w:bCs/>
          <w:sz w:val="28"/>
        </w:rPr>
        <w:t>In sub-clause (2) of this clause:</w:t>
      </w:r>
    </w:p>
    <w:p w14:paraId="12F6CC1B" w14:textId="69C0908A" w:rsidR="005E5E5E" w:rsidRPr="00727D0F" w:rsidRDefault="005B1E0A" w:rsidP="009A3E3B">
      <w:pPr>
        <w:pStyle w:val="ListParagraph"/>
        <w:widowControl w:val="0"/>
        <w:numPr>
          <w:ilvl w:val="0"/>
          <w:numId w:val="15"/>
        </w:numPr>
        <w:autoSpaceDE w:val="0"/>
        <w:autoSpaceDN w:val="0"/>
        <w:spacing w:before="0" w:after="240"/>
        <w:ind w:left="1276" w:right="109" w:hanging="425"/>
        <w:jc w:val="both"/>
        <w:rPr>
          <w:rFonts w:cs="Arial"/>
        </w:rPr>
      </w:pPr>
      <w:r w:rsidRPr="00727D0F">
        <w:rPr>
          <w:rFonts w:cs="Arial"/>
        </w:rPr>
        <w:t>“the</w:t>
      </w:r>
      <w:r w:rsidRPr="00727D0F">
        <w:rPr>
          <w:rFonts w:cs="Arial"/>
          <w:spacing w:val="-2"/>
        </w:rPr>
        <w:t xml:space="preserve"> </w:t>
      </w:r>
      <w:r w:rsidRPr="00727D0F">
        <w:rPr>
          <w:rFonts w:cs="Arial"/>
        </w:rPr>
        <w:t>CIO”</w:t>
      </w:r>
      <w:r w:rsidRPr="00727D0F">
        <w:rPr>
          <w:rFonts w:cs="Arial"/>
          <w:spacing w:val="-2"/>
        </w:rPr>
        <w:t xml:space="preserve"> </w:t>
      </w:r>
      <w:r w:rsidRPr="00727D0F">
        <w:rPr>
          <w:rFonts w:cs="Arial"/>
        </w:rPr>
        <w:t>includes</w:t>
      </w:r>
      <w:r w:rsidRPr="00727D0F">
        <w:rPr>
          <w:rFonts w:cs="Arial"/>
          <w:spacing w:val="-2"/>
        </w:rPr>
        <w:t xml:space="preserve"> </w:t>
      </w:r>
      <w:r w:rsidRPr="00727D0F">
        <w:rPr>
          <w:rFonts w:cs="Arial"/>
        </w:rPr>
        <w:t>any</w:t>
      </w:r>
      <w:r w:rsidRPr="00727D0F">
        <w:rPr>
          <w:rFonts w:cs="Arial"/>
          <w:spacing w:val="-2"/>
        </w:rPr>
        <w:t xml:space="preserve"> </w:t>
      </w:r>
      <w:r w:rsidRPr="00727D0F">
        <w:rPr>
          <w:rFonts w:cs="Arial"/>
        </w:rPr>
        <w:t>company</w:t>
      </w:r>
      <w:r w:rsidRPr="00727D0F">
        <w:rPr>
          <w:rFonts w:cs="Arial"/>
          <w:spacing w:val="-2"/>
        </w:rPr>
        <w:t xml:space="preserve"> </w:t>
      </w:r>
      <w:r w:rsidRPr="00727D0F">
        <w:rPr>
          <w:rFonts w:cs="Arial"/>
        </w:rPr>
        <w:t>in</w:t>
      </w:r>
      <w:r w:rsidRPr="00727D0F">
        <w:rPr>
          <w:rFonts w:cs="Arial"/>
          <w:spacing w:val="-2"/>
        </w:rPr>
        <w:t xml:space="preserve"> </w:t>
      </w:r>
      <w:r w:rsidRPr="00727D0F">
        <w:rPr>
          <w:rFonts w:cs="Arial"/>
        </w:rPr>
        <w:t>which</w:t>
      </w:r>
      <w:r w:rsidRPr="00727D0F">
        <w:rPr>
          <w:rFonts w:cs="Arial"/>
          <w:spacing w:val="-2"/>
        </w:rPr>
        <w:t xml:space="preserve"> </w:t>
      </w:r>
      <w:r w:rsidRPr="00727D0F">
        <w:rPr>
          <w:rFonts w:cs="Arial"/>
        </w:rPr>
        <w:t>the</w:t>
      </w:r>
      <w:r w:rsidRPr="00727D0F">
        <w:rPr>
          <w:rFonts w:cs="Arial"/>
          <w:spacing w:val="-1"/>
        </w:rPr>
        <w:t xml:space="preserve"> </w:t>
      </w:r>
      <w:r w:rsidRPr="00727D0F">
        <w:rPr>
          <w:rFonts w:cs="Arial"/>
          <w:spacing w:val="-4"/>
        </w:rPr>
        <w:t>CIO:</w:t>
      </w:r>
    </w:p>
    <w:p w14:paraId="5551C3BE" w14:textId="0A51DE49" w:rsidR="00E427B9" w:rsidRPr="00727D0F" w:rsidRDefault="00E427B9" w:rsidP="009A3E3B">
      <w:pPr>
        <w:pStyle w:val="ListParagraph"/>
        <w:widowControl w:val="0"/>
        <w:numPr>
          <w:ilvl w:val="1"/>
          <w:numId w:val="15"/>
        </w:numPr>
        <w:autoSpaceDE w:val="0"/>
        <w:autoSpaceDN w:val="0"/>
        <w:spacing w:before="0" w:after="240"/>
        <w:ind w:left="1843" w:right="109" w:hanging="425"/>
        <w:jc w:val="both"/>
        <w:rPr>
          <w:rFonts w:cs="Arial"/>
        </w:rPr>
      </w:pPr>
      <w:r w:rsidRPr="00727D0F">
        <w:rPr>
          <w:rFonts w:cs="Arial"/>
        </w:rPr>
        <w:t>holds</w:t>
      </w:r>
      <w:r w:rsidRPr="00727D0F">
        <w:rPr>
          <w:rFonts w:cs="Arial"/>
          <w:spacing w:val="-4"/>
        </w:rPr>
        <w:t xml:space="preserve"> </w:t>
      </w:r>
      <w:r w:rsidRPr="00727D0F">
        <w:rPr>
          <w:rFonts w:cs="Arial"/>
        </w:rPr>
        <w:t>more than 50% of the shares; or</w:t>
      </w:r>
    </w:p>
    <w:p w14:paraId="479BC91E" w14:textId="20C9DD17" w:rsidR="00F171A5" w:rsidRPr="00727D0F" w:rsidRDefault="00E427B9" w:rsidP="009A3E3B">
      <w:pPr>
        <w:pStyle w:val="ListParagraph"/>
        <w:widowControl w:val="0"/>
        <w:numPr>
          <w:ilvl w:val="1"/>
          <w:numId w:val="15"/>
        </w:numPr>
        <w:autoSpaceDE w:val="0"/>
        <w:autoSpaceDN w:val="0"/>
        <w:spacing w:before="0" w:after="240"/>
        <w:ind w:left="1843" w:right="109" w:hanging="425"/>
        <w:jc w:val="both"/>
        <w:rPr>
          <w:rFonts w:cs="Arial"/>
        </w:rPr>
      </w:pPr>
      <w:r w:rsidRPr="00727D0F">
        <w:rPr>
          <w:rFonts w:cs="Arial"/>
        </w:rPr>
        <w:t>controls more than 50% of the voting rights attached to the shares; or</w:t>
      </w:r>
    </w:p>
    <w:p w14:paraId="1A7C9B5A" w14:textId="66B34282" w:rsidR="00E427B9" w:rsidRPr="00727D0F" w:rsidRDefault="004E5026" w:rsidP="009A3E3B">
      <w:pPr>
        <w:pStyle w:val="ListParagraph"/>
        <w:widowControl w:val="0"/>
        <w:numPr>
          <w:ilvl w:val="1"/>
          <w:numId w:val="15"/>
        </w:numPr>
        <w:autoSpaceDE w:val="0"/>
        <w:autoSpaceDN w:val="0"/>
        <w:spacing w:before="0" w:after="240"/>
        <w:ind w:left="1843" w:right="109" w:hanging="425"/>
        <w:jc w:val="both"/>
        <w:rPr>
          <w:rFonts w:cs="Arial"/>
        </w:rPr>
      </w:pPr>
      <w:r>
        <w:rPr>
          <w:rFonts w:cs="Arial"/>
        </w:rPr>
        <w:t xml:space="preserve"> </w:t>
      </w:r>
      <w:r w:rsidR="00E427B9" w:rsidRPr="00727D0F">
        <w:rPr>
          <w:rFonts w:cs="Arial"/>
        </w:rPr>
        <w:t>has the right to appoint one or more directors to the board</w:t>
      </w:r>
      <w:r w:rsidR="00E427B9" w:rsidRPr="00727D0F">
        <w:rPr>
          <w:rFonts w:cs="Arial"/>
          <w:spacing w:val="-14"/>
        </w:rPr>
        <w:t xml:space="preserve"> </w:t>
      </w:r>
      <w:r w:rsidR="00E427B9" w:rsidRPr="00727D0F">
        <w:rPr>
          <w:rFonts w:cs="Arial"/>
        </w:rPr>
        <w:t>of</w:t>
      </w:r>
      <w:r w:rsidR="00E427B9" w:rsidRPr="00727D0F">
        <w:rPr>
          <w:rFonts w:cs="Arial"/>
          <w:spacing w:val="-14"/>
        </w:rPr>
        <w:t xml:space="preserve"> </w:t>
      </w:r>
      <w:r w:rsidR="00E427B9" w:rsidRPr="00727D0F">
        <w:rPr>
          <w:rFonts w:cs="Arial"/>
        </w:rPr>
        <w:t>the</w:t>
      </w:r>
      <w:r w:rsidR="00E427B9" w:rsidRPr="00727D0F">
        <w:rPr>
          <w:rFonts w:cs="Arial"/>
          <w:spacing w:val="-14"/>
        </w:rPr>
        <w:t xml:space="preserve"> </w:t>
      </w:r>
      <w:r w:rsidR="00E427B9" w:rsidRPr="00727D0F">
        <w:rPr>
          <w:rFonts w:cs="Arial"/>
        </w:rPr>
        <w:t>company;</w:t>
      </w:r>
    </w:p>
    <w:p w14:paraId="133E3494" w14:textId="6176EE43" w:rsidR="00341D8B" w:rsidRPr="00727D0F" w:rsidRDefault="005B1E0A" w:rsidP="00C13AB2">
      <w:pPr>
        <w:pStyle w:val="ListParagraph"/>
        <w:widowControl w:val="0"/>
        <w:numPr>
          <w:ilvl w:val="0"/>
          <w:numId w:val="15"/>
        </w:numPr>
        <w:tabs>
          <w:tab w:val="left" w:pos="1701"/>
        </w:tabs>
        <w:autoSpaceDE w:val="0"/>
        <w:autoSpaceDN w:val="0"/>
        <w:spacing w:before="0" w:after="480" w:line="259" w:lineRule="auto"/>
        <w:ind w:left="1418" w:right="108"/>
        <w:jc w:val="both"/>
        <w:rPr>
          <w:rFonts w:cs="Arial"/>
        </w:rPr>
      </w:pPr>
      <w:r w:rsidRPr="00727D0F">
        <w:rPr>
          <w:rFonts w:cs="Arial"/>
        </w:rPr>
        <w:t>“connected</w:t>
      </w:r>
      <w:r w:rsidRPr="00727D0F">
        <w:rPr>
          <w:rFonts w:cs="Arial"/>
          <w:spacing w:val="-2"/>
        </w:rPr>
        <w:t xml:space="preserve"> </w:t>
      </w:r>
      <w:r w:rsidRPr="00727D0F">
        <w:rPr>
          <w:rFonts w:cs="Arial"/>
        </w:rPr>
        <w:t>person”</w:t>
      </w:r>
      <w:r w:rsidRPr="00727D0F">
        <w:rPr>
          <w:rFonts w:cs="Arial"/>
          <w:spacing w:val="-2"/>
        </w:rPr>
        <w:t xml:space="preserve"> </w:t>
      </w:r>
      <w:r w:rsidRPr="00727D0F">
        <w:rPr>
          <w:rFonts w:cs="Arial"/>
        </w:rPr>
        <w:t>includes</w:t>
      </w:r>
      <w:r w:rsidRPr="00727D0F">
        <w:rPr>
          <w:rFonts w:cs="Arial"/>
          <w:spacing w:val="-2"/>
        </w:rPr>
        <w:t xml:space="preserve"> </w:t>
      </w:r>
      <w:r w:rsidRPr="00727D0F">
        <w:rPr>
          <w:rFonts w:cs="Arial"/>
        </w:rPr>
        <w:t>any</w:t>
      </w:r>
      <w:r w:rsidRPr="00727D0F">
        <w:rPr>
          <w:rFonts w:cs="Arial"/>
          <w:spacing w:val="-2"/>
        </w:rPr>
        <w:t xml:space="preserve"> </w:t>
      </w:r>
      <w:r w:rsidRPr="00727D0F">
        <w:rPr>
          <w:rFonts w:cs="Arial"/>
        </w:rPr>
        <w:t>person</w:t>
      </w:r>
      <w:r w:rsidRPr="00727D0F">
        <w:rPr>
          <w:rFonts w:cs="Arial"/>
          <w:spacing w:val="-2"/>
        </w:rPr>
        <w:t xml:space="preserve"> </w:t>
      </w:r>
      <w:r w:rsidRPr="00727D0F">
        <w:rPr>
          <w:rFonts w:cs="Arial"/>
        </w:rPr>
        <w:t>within</w:t>
      </w:r>
      <w:r w:rsidRPr="00727D0F">
        <w:rPr>
          <w:rFonts w:cs="Arial"/>
          <w:spacing w:val="-2"/>
        </w:rPr>
        <w:t xml:space="preserve"> </w:t>
      </w:r>
      <w:r w:rsidRPr="00727D0F">
        <w:rPr>
          <w:rFonts w:cs="Arial"/>
          <w:spacing w:val="-5"/>
        </w:rPr>
        <w:t>the</w:t>
      </w:r>
      <w:r w:rsidR="00F171A5" w:rsidRPr="00727D0F">
        <w:rPr>
          <w:rFonts w:cs="Arial"/>
          <w:spacing w:val="-5"/>
        </w:rPr>
        <w:t xml:space="preserve"> </w:t>
      </w:r>
      <w:r w:rsidRPr="00727D0F">
        <w:rPr>
          <w:rFonts w:cs="Arial"/>
        </w:rPr>
        <w:t>definition</w:t>
      </w:r>
      <w:r w:rsidRPr="00727D0F">
        <w:rPr>
          <w:rFonts w:cs="Arial"/>
          <w:spacing w:val="-3"/>
        </w:rPr>
        <w:t xml:space="preserve"> </w:t>
      </w:r>
      <w:r w:rsidRPr="00727D0F">
        <w:rPr>
          <w:rFonts w:cs="Arial"/>
        </w:rPr>
        <w:t>set</w:t>
      </w:r>
      <w:r w:rsidRPr="00727D0F">
        <w:rPr>
          <w:rFonts w:cs="Arial"/>
          <w:spacing w:val="-2"/>
        </w:rPr>
        <w:t xml:space="preserve"> </w:t>
      </w:r>
      <w:r w:rsidRPr="00727D0F">
        <w:rPr>
          <w:rFonts w:cs="Arial"/>
        </w:rPr>
        <w:t>out</w:t>
      </w:r>
      <w:r w:rsidRPr="00727D0F">
        <w:rPr>
          <w:rFonts w:cs="Arial"/>
          <w:spacing w:val="-2"/>
        </w:rPr>
        <w:t xml:space="preserve"> </w:t>
      </w:r>
      <w:r w:rsidRPr="00727D0F">
        <w:rPr>
          <w:rFonts w:cs="Arial"/>
        </w:rPr>
        <w:t>in</w:t>
      </w:r>
      <w:r w:rsidRPr="00727D0F">
        <w:rPr>
          <w:rFonts w:cs="Arial"/>
          <w:spacing w:val="-2"/>
        </w:rPr>
        <w:t xml:space="preserve"> </w:t>
      </w:r>
      <w:r w:rsidRPr="00727D0F">
        <w:rPr>
          <w:rFonts w:cs="Arial"/>
        </w:rPr>
        <w:t>clause</w:t>
      </w:r>
      <w:r w:rsidRPr="00727D0F">
        <w:rPr>
          <w:rFonts w:cs="Arial"/>
          <w:spacing w:val="-2"/>
        </w:rPr>
        <w:t xml:space="preserve"> </w:t>
      </w:r>
      <w:r w:rsidRPr="00727D0F">
        <w:rPr>
          <w:rFonts w:cs="Arial"/>
        </w:rPr>
        <w:t>30</w:t>
      </w:r>
      <w:r w:rsidRPr="00727D0F">
        <w:rPr>
          <w:rFonts w:cs="Arial"/>
          <w:spacing w:val="-2"/>
        </w:rPr>
        <w:t xml:space="preserve"> (Interpretation)</w:t>
      </w:r>
      <w:r w:rsidR="004E5026">
        <w:rPr>
          <w:rFonts w:cs="Arial"/>
          <w:spacing w:val="-2"/>
        </w:rPr>
        <w:t>.</w:t>
      </w:r>
    </w:p>
    <w:p w14:paraId="1668E3B0" w14:textId="73638BF0" w:rsidR="00341D8B" w:rsidRPr="00727D0F" w:rsidRDefault="00341D8B" w:rsidP="009A3E3B">
      <w:pPr>
        <w:pStyle w:val="ListParagraph"/>
        <w:widowControl w:val="0"/>
        <w:numPr>
          <w:ilvl w:val="0"/>
          <w:numId w:val="12"/>
        </w:numPr>
        <w:tabs>
          <w:tab w:val="left" w:pos="4075"/>
          <w:tab w:val="left" w:pos="4076"/>
        </w:tabs>
        <w:autoSpaceDE w:val="0"/>
        <w:autoSpaceDN w:val="0"/>
        <w:spacing w:before="120" w:after="240" w:line="259" w:lineRule="auto"/>
        <w:ind w:left="357" w:right="249" w:hanging="357"/>
        <w:jc w:val="both"/>
        <w:rPr>
          <w:rFonts w:cs="Arial"/>
          <w:b/>
          <w:bCs/>
        </w:rPr>
      </w:pPr>
      <w:r w:rsidRPr="00727D0F">
        <w:rPr>
          <w:rFonts w:cs="Arial"/>
          <w:b/>
          <w:bCs/>
        </w:rPr>
        <w:t>Conflicts</w:t>
      </w:r>
      <w:r w:rsidRPr="00727D0F">
        <w:rPr>
          <w:rFonts w:cs="Arial"/>
          <w:b/>
          <w:bCs/>
          <w:spacing w:val="1"/>
        </w:rPr>
        <w:t xml:space="preserve"> </w:t>
      </w:r>
      <w:r w:rsidRPr="00727D0F">
        <w:rPr>
          <w:rFonts w:cs="Arial"/>
          <w:b/>
          <w:bCs/>
        </w:rPr>
        <w:t>of</w:t>
      </w:r>
      <w:r w:rsidRPr="00727D0F">
        <w:rPr>
          <w:rFonts w:cs="Arial"/>
          <w:b/>
          <w:bCs/>
          <w:spacing w:val="2"/>
        </w:rPr>
        <w:t xml:space="preserve"> </w:t>
      </w:r>
      <w:r w:rsidRPr="00727D0F">
        <w:rPr>
          <w:rFonts w:cs="Arial"/>
          <w:b/>
          <w:bCs/>
        </w:rPr>
        <w:t>interest</w:t>
      </w:r>
      <w:r w:rsidRPr="00727D0F">
        <w:rPr>
          <w:rFonts w:cs="Arial"/>
          <w:b/>
          <w:bCs/>
          <w:spacing w:val="1"/>
        </w:rPr>
        <w:t xml:space="preserve"> </w:t>
      </w:r>
      <w:r w:rsidRPr="00727D0F">
        <w:rPr>
          <w:rFonts w:cs="Arial"/>
          <w:b/>
          <w:bCs/>
        </w:rPr>
        <w:t>and</w:t>
      </w:r>
      <w:r w:rsidRPr="00727D0F">
        <w:rPr>
          <w:rFonts w:cs="Arial"/>
          <w:b/>
          <w:bCs/>
          <w:spacing w:val="2"/>
        </w:rPr>
        <w:t xml:space="preserve"> </w:t>
      </w:r>
      <w:r w:rsidRPr="00727D0F">
        <w:rPr>
          <w:rFonts w:cs="Arial"/>
          <w:b/>
          <w:bCs/>
        </w:rPr>
        <w:t>conflicts</w:t>
      </w:r>
      <w:r w:rsidRPr="00727D0F">
        <w:rPr>
          <w:rFonts w:cs="Arial"/>
          <w:b/>
          <w:bCs/>
          <w:spacing w:val="1"/>
        </w:rPr>
        <w:t xml:space="preserve"> </w:t>
      </w:r>
      <w:r w:rsidRPr="00727D0F">
        <w:rPr>
          <w:rFonts w:cs="Arial"/>
          <w:b/>
          <w:bCs/>
        </w:rPr>
        <w:t>of</w:t>
      </w:r>
      <w:r w:rsidRPr="00727D0F">
        <w:rPr>
          <w:rFonts w:cs="Arial"/>
          <w:b/>
          <w:bCs/>
          <w:spacing w:val="2"/>
        </w:rPr>
        <w:t xml:space="preserve"> </w:t>
      </w:r>
      <w:r w:rsidRPr="00727D0F">
        <w:rPr>
          <w:rFonts w:cs="Arial"/>
          <w:b/>
          <w:bCs/>
          <w:spacing w:val="-2"/>
        </w:rPr>
        <w:t>loyalty</w:t>
      </w:r>
    </w:p>
    <w:p w14:paraId="136E0A72" w14:textId="0DC51EB5" w:rsidR="000464DF" w:rsidRPr="00727D0F" w:rsidRDefault="000464DF" w:rsidP="009A3E3B">
      <w:pPr>
        <w:pStyle w:val="BodyText"/>
        <w:spacing w:before="0" w:after="240"/>
        <w:ind w:firstLine="426"/>
        <w:jc w:val="both"/>
        <w:rPr>
          <w:rFonts w:cs="Arial"/>
        </w:rPr>
      </w:pPr>
      <w:r w:rsidRPr="00727D0F">
        <w:rPr>
          <w:rFonts w:cs="Arial"/>
        </w:rPr>
        <w:t>A</w:t>
      </w:r>
      <w:r w:rsidRPr="00727D0F">
        <w:rPr>
          <w:rFonts w:cs="Arial"/>
          <w:spacing w:val="-7"/>
        </w:rPr>
        <w:t xml:space="preserve"> </w:t>
      </w:r>
      <w:r w:rsidRPr="00727D0F">
        <w:rPr>
          <w:rFonts w:cs="Arial"/>
        </w:rPr>
        <w:t>charity</w:t>
      </w:r>
      <w:r w:rsidRPr="00727D0F">
        <w:rPr>
          <w:rFonts w:cs="Arial"/>
          <w:spacing w:val="-6"/>
        </w:rPr>
        <w:t xml:space="preserve"> </w:t>
      </w:r>
      <w:r w:rsidRPr="00727D0F">
        <w:rPr>
          <w:rFonts w:cs="Arial"/>
        </w:rPr>
        <w:t>trustee</w:t>
      </w:r>
      <w:r w:rsidRPr="00727D0F">
        <w:rPr>
          <w:rFonts w:cs="Arial"/>
          <w:spacing w:val="-7"/>
        </w:rPr>
        <w:t xml:space="preserve"> </w:t>
      </w:r>
      <w:r w:rsidRPr="00727D0F">
        <w:rPr>
          <w:rFonts w:cs="Arial"/>
          <w:spacing w:val="-2"/>
        </w:rPr>
        <w:t>must:</w:t>
      </w:r>
    </w:p>
    <w:p w14:paraId="1101F5AE" w14:textId="77777777" w:rsidR="007677E7" w:rsidRPr="00727D0F" w:rsidRDefault="000464DF" w:rsidP="009A3E3B">
      <w:pPr>
        <w:pStyle w:val="ListParagraph"/>
        <w:widowControl w:val="0"/>
        <w:numPr>
          <w:ilvl w:val="0"/>
          <w:numId w:val="16"/>
        </w:numPr>
        <w:tabs>
          <w:tab w:val="left" w:pos="993"/>
        </w:tabs>
        <w:autoSpaceDE w:val="0"/>
        <w:autoSpaceDN w:val="0"/>
        <w:spacing w:before="0" w:after="240"/>
        <w:ind w:left="993" w:right="242" w:hanging="567"/>
        <w:jc w:val="both"/>
        <w:rPr>
          <w:rFonts w:cs="Arial"/>
        </w:rPr>
      </w:pPr>
      <w:r w:rsidRPr="00727D0F">
        <w:rPr>
          <w:rFonts w:cs="Arial"/>
        </w:rPr>
        <w:t>declare the nature and extent of any interest, direct or indirect, which</w:t>
      </w:r>
      <w:r w:rsidR="007677E7" w:rsidRPr="00727D0F">
        <w:rPr>
          <w:rFonts w:cs="Arial"/>
        </w:rPr>
        <w:t xml:space="preserve"> </w:t>
      </w:r>
      <w:r w:rsidRPr="00727D0F">
        <w:rPr>
          <w:rFonts w:cs="Arial"/>
        </w:rPr>
        <w:t>he or she has in a proposed transaction or arrangement with the CIO or in any transaction or arrangement entered into by</w:t>
      </w:r>
      <w:r w:rsidRPr="00727D0F">
        <w:rPr>
          <w:rFonts w:cs="Arial"/>
          <w:spacing w:val="-11"/>
        </w:rPr>
        <w:t xml:space="preserve"> </w:t>
      </w:r>
      <w:r w:rsidRPr="00727D0F">
        <w:rPr>
          <w:rFonts w:cs="Arial"/>
        </w:rPr>
        <w:t>the</w:t>
      </w:r>
      <w:r w:rsidRPr="00727D0F">
        <w:rPr>
          <w:rFonts w:cs="Arial"/>
          <w:spacing w:val="-10"/>
        </w:rPr>
        <w:t xml:space="preserve"> </w:t>
      </w:r>
      <w:r w:rsidRPr="00727D0F">
        <w:rPr>
          <w:rFonts w:cs="Arial"/>
        </w:rPr>
        <w:t>CIO</w:t>
      </w:r>
      <w:r w:rsidRPr="00727D0F">
        <w:rPr>
          <w:rFonts w:cs="Arial"/>
          <w:spacing w:val="-11"/>
        </w:rPr>
        <w:t xml:space="preserve"> </w:t>
      </w:r>
      <w:r w:rsidRPr="00727D0F">
        <w:rPr>
          <w:rFonts w:cs="Arial"/>
        </w:rPr>
        <w:t>which</w:t>
      </w:r>
      <w:r w:rsidRPr="00727D0F">
        <w:rPr>
          <w:rFonts w:cs="Arial"/>
          <w:spacing w:val="-10"/>
        </w:rPr>
        <w:t xml:space="preserve"> </w:t>
      </w:r>
      <w:r w:rsidRPr="00727D0F">
        <w:rPr>
          <w:rFonts w:cs="Arial"/>
        </w:rPr>
        <w:t>has</w:t>
      </w:r>
      <w:r w:rsidRPr="00727D0F">
        <w:rPr>
          <w:rFonts w:cs="Arial"/>
          <w:spacing w:val="-10"/>
        </w:rPr>
        <w:t xml:space="preserve"> </w:t>
      </w:r>
      <w:r w:rsidRPr="00727D0F">
        <w:rPr>
          <w:rFonts w:cs="Arial"/>
        </w:rPr>
        <w:t>not</w:t>
      </w:r>
      <w:r w:rsidRPr="00727D0F">
        <w:rPr>
          <w:rFonts w:cs="Arial"/>
          <w:spacing w:val="-11"/>
        </w:rPr>
        <w:t xml:space="preserve"> </w:t>
      </w:r>
      <w:r w:rsidRPr="00727D0F">
        <w:rPr>
          <w:rFonts w:cs="Arial"/>
        </w:rPr>
        <w:t>previously</w:t>
      </w:r>
      <w:r w:rsidRPr="00727D0F">
        <w:rPr>
          <w:rFonts w:cs="Arial"/>
          <w:spacing w:val="-10"/>
        </w:rPr>
        <w:t xml:space="preserve"> </w:t>
      </w:r>
      <w:r w:rsidRPr="00727D0F">
        <w:rPr>
          <w:rFonts w:cs="Arial"/>
        </w:rPr>
        <w:t>been</w:t>
      </w:r>
      <w:r w:rsidRPr="00727D0F">
        <w:rPr>
          <w:rFonts w:cs="Arial"/>
          <w:spacing w:val="-11"/>
        </w:rPr>
        <w:t xml:space="preserve"> </w:t>
      </w:r>
      <w:r w:rsidRPr="00727D0F">
        <w:rPr>
          <w:rFonts w:cs="Arial"/>
        </w:rPr>
        <w:t>declared;</w:t>
      </w:r>
      <w:r w:rsidRPr="00727D0F">
        <w:rPr>
          <w:rFonts w:cs="Arial"/>
          <w:spacing w:val="-10"/>
        </w:rPr>
        <w:t xml:space="preserve"> </w:t>
      </w:r>
      <w:r w:rsidRPr="00727D0F">
        <w:rPr>
          <w:rFonts w:cs="Arial"/>
        </w:rPr>
        <w:t>and</w:t>
      </w:r>
    </w:p>
    <w:p w14:paraId="50F3A5FC" w14:textId="2F5CAA67" w:rsidR="00341D8B" w:rsidRPr="00727D0F" w:rsidRDefault="000464DF" w:rsidP="009A3E3B">
      <w:pPr>
        <w:pStyle w:val="ListParagraph"/>
        <w:widowControl w:val="0"/>
        <w:numPr>
          <w:ilvl w:val="0"/>
          <w:numId w:val="16"/>
        </w:numPr>
        <w:tabs>
          <w:tab w:val="left" w:pos="993"/>
        </w:tabs>
        <w:autoSpaceDE w:val="0"/>
        <w:autoSpaceDN w:val="0"/>
        <w:spacing w:before="0" w:after="240"/>
        <w:ind w:left="993" w:right="242" w:hanging="567"/>
        <w:jc w:val="both"/>
        <w:rPr>
          <w:rFonts w:cs="Arial"/>
        </w:rPr>
      </w:pPr>
      <w:r w:rsidRPr="00727D0F">
        <w:rPr>
          <w:rFonts w:cs="Arial"/>
          <w:spacing w:val="-2"/>
        </w:rPr>
        <w:t>absent</w:t>
      </w:r>
      <w:r w:rsidRPr="00727D0F">
        <w:rPr>
          <w:rFonts w:cs="Arial"/>
          <w:spacing w:val="-5"/>
        </w:rPr>
        <w:t xml:space="preserve"> </w:t>
      </w:r>
      <w:r w:rsidRPr="00727D0F">
        <w:rPr>
          <w:rFonts w:cs="Arial"/>
          <w:spacing w:val="-2"/>
        </w:rPr>
        <w:t>himself</w:t>
      </w:r>
      <w:r w:rsidRPr="00727D0F">
        <w:rPr>
          <w:rFonts w:cs="Arial"/>
          <w:spacing w:val="-5"/>
        </w:rPr>
        <w:t xml:space="preserve"> </w:t>
      </w:r>
      <w:r w:rsidRPr="00727D0F">
        <w:rPr>
          <w:rFonts w:cs="Arial"/>
          <w:spacing w:val="-2"/>
        </w:rPr>
        <w:t>or</w:t>
      </w:r>
      <w:r w:rsidRPr="00727D0F">
        <w:rPr>
          <w:rFonts w:cs="Arial"/>
          <w:spacing w:val="-5"/>
        </w:rPr>
        <w:t xml:space="preserve"> </w:t>
      </w:r>
      <w:r w:rsidRPr="00727D0F">
        <w:rPr>
          <w:rFonts w:cs="Arial"/>
          <w:spacing w:val="-2"/>
        </w:rPr>
        <w:t>herself</w:t>
      </w:r>
      <w:r w:rsidRPr="00727D0F">
        <w:rPr>
          <w:rFonts w:cs="Arial"/>
          <w:spacing w:val="-5"/>
        </w:rPr>
        <w:t xml:space="preserve"> </w:t>
      </w:r>
      <w:r w:rsidRPr="00727D0F">
        <w:rPr>
          <w:rFonts w:cs="Arial"/>
          <w:spacing w:val="-2"/>
        </w:rPr>
        <w:t>from</w:t>
      </w:r>
      <w:r w:rsidRPr="00727D0F">
        <w:rPr>
          <w:rFonts w:cs="Arial"/>
          <w:spacing w:val="-5"/>
        </w:rPr>
        <w:t xml:space="preserve"> </w:t>
      </w:r>
      <w:r w:rsidRPr="00727D0F">
        <w:rPr>
          <w:rFonts w:cs="Arial"/>
          <w:spacing w:val="-2"/>
        </w:rPr>
        <w:t>any</w:t>
      </w:r>
      <w:r w:rsidRPr="00727D0F">
        <w:rPr>
          <w:rFonts w:cs="Arial"/>
          <w:spacing w:val="-5"/>
        </w:rPr>
        <w:t xml:space="preserve"> </w:t>
      </w:r>
      <w:r w:rsidRPr="00727D0F">
        <w:rPr>
          <w:rFonts w:cs="Arial"/>
          <w:spacing w:val="-2"/>
        </w:rPr>
        <w:t>discussions</w:t>
      </w:r>
      <w:r w:rsidRPr="00727D0F">
        <w:rPr>
          <w:rFonts w:cs="Arial"/>
          <w:spacing w:val="-5"/>
        </w:rPr>
        <w:t xml:space="preserve"> </w:t>
      </w:r>
      <w:r w:rsidRPr="00727D0F">
        <w:rPr>
          <w:rFonts w:cs="Arial"/>
          <w:spacing w:val="-2"/>
        </w:rPr>
        <w:t>of</w:t>
      </w:r>
      <w:r w:rsidRPr="00727D0F">
        <w:rPr>
          <w:rFonts w:cs="Arial"/>
          <w:spacing w:val="-5"/>
        </w:rPr>
        <w:t xml:space="preserve"> </w:t>
      </w:r>
      <w:r w:rsidRPr="00727D0F">
        <w:rPr>
          <w:rFonts w:cs="Arial"/>
          <w:spacing w:val="-2"/>
        </w:rPr>
        <w:t>the</w:t>
      </w:r>
      <w:r w:rsidRPr="00727D0F">
        <w:rPr>
          <w:rFonts w:cs="Arial"/>
          <w:spacing w:val="-5"/>
        </w:rPr>
        <w:t xml:space="preserve"> </w:t>
      </w:r>
      <w:r w:rsidRPr="00727D0F">
        <w:rPr>
          <w:rFonts w:cs="Arial"/>
          <w:spacing w:val="-2"/>
        </w:rPr>
        <w:t xml:space="preserve">charity </w:t>
      </w:r>
      <w:r w:rsidRPr="00727D0F">
        <w:rPr>
          <w:rFonts w:cs="Arial"/>
        </w:rPr>
        <w:t>trustees</w:t>
      </w:r>
      <w:r w:rsidRPr="00727D0F">
        <w:rPr>
          <w:rFonts w:cs="Arial"/>
          <w:spacing w:val="-11"/>
        </w:rPr>
        <w:t xml:space="preserve"> </w:t>
      </w:r>
      <w:r w:rsidRPr="00727D0F">
        <w:rPr>
          <w:rFonts w:cs="Arial"/>
        </w:rPr>
        <w:t>in</w:t>
      </w:r>
      <w:r w:rsidRPr="00727D0F">
        <w:rPr>
          <w:rFonts w:cs="Arial"/>
          <w:spacing w:val="-10"/>
        </w:rPr>
        <w:t xml:space="preserve"> </w:t>
      </w:r>
      <w:r w:rsidRPr="00727D0F">
        <w:rPr>
          <w:rFonts w:cs="Arial"/>
        </w:rPr>
        <w:t>which</w:t>
      </w:r>
      <w:r w:rsidRPr="00727D0F">
        <w:rPr>
          <w:rFonts w:cs="Arial"/>
          <w:spacing w:val="-11"/>
        </w:rPr>
        <w:t xml:space="preserve"> </w:t>
      </w:r>
      <w:r w:rsidRPr="00727D0F">
        <w:rPr>
          <w:rFonts w:cs="Arial"/>
        </w:rPr>
        <w:t>it</w:t>
      </w:r>
      <w:r w:rsidRPr="00727D0F">
        <w:rPr>
          <w:rFonts w:cs="Arial"/>
          <w:spacing w:val="-10"/>
        </w:rPr>
        <w:t xml:space="preserve"> </w:t>
      </w:r>
      <w:r w:rsidRPr="00727D0F">
        <w:rPr>
          <w:rFonts w:cs="Arial"/>
        </w:rPr>
        <w:t>is</w:t>
      </w:r>
      <w:r w:rsidRPr="00727D0F">
        <w:rPr>
          <w:rFonts w:cs="Arial"/>
          <w:spacing w:val="-11"/>
        </w:rPr>
        <w:t xml:space="preserve"> </w:t>
      </w:r>
      <w:r w:rsidRPr="00727D0F">
        <w:rPr>
          <w:rFonts w:cs="Arial"/>
        </w:rPr>
        <w:t>possible</w:t>
      </w:r>
      <w:r w:rsidRPr="00727D0F">
        <w:rPr>
          <w:rFonts w:cs="Arial"/>
          <w:spacing w:val="-10"/>
        </w:rPr>
        <w:t xml:space="preserve"> </w:t>
      </w:r>
      <w:r w:rsidRPr="00727D0F">
        <w:rPr>
          <w:rFonts w:cs="Arial"/>
        </w:rPr>
        <w:t>that</w:t>
      </w:r>
      <w:r w:rsidRPr="00727D0F">
        <w:rPr>
          <w:rFonts w:cs="Arial"/>
          <w:spacing w:val="-11"/>
        </w:rPr>
        <w:t xml:space="preserve"> </w:t>
      </w:r>
      <w:r w:rsidRPr="00727D0F">
        <w:rPr>
          <w:rFonts w:cs="Arial"/>
        </w:rPr>
        <w:t>a</w:t>
      </w:r>
      <w:r w:rsidRPr="00727D0F">
        <w:rPr>
          <w:rFonts w:cs="Arial"/>
          <w:spacing w:val="-10"/>
        </w:rPr>
        <w:t xml:space="preserve"> </w:t>
      </w:r>
      <w:r w:rsidRPr="00727D0F">
        <w:rPr>
          <w:rFonts w:cs="Arial"/>
        </w:rPr>
        <w:t>conflict</w:t>
      </w:r>
      <w:r w:rsidRPr="00727D0F">
        <w:rPr>
          <w:rFonts w:cs="Arial"/>
          <w:spacing w:val="-10"/>
        </w:rPr>
        <w:t xml:space="preserve"> </w:t>
      </w:r>
      <w:r w:rsidRPr="00727D0F">
        <w:rPr>
          <w:rFonts w:cs="Arial"/>
        </w:rPr>
        <w:t>of</w:t>
      </w:r>
      <w:r w:rsidRPr="00727D0F">
        <w:rPr>
          <w:rFonts w:cs="Arial"/>
          <w:spacing w:val="-11"/>
        </w:rPr>
        <w:t xml:space="preserve"> </w:t>
      </w:r>
      <w:r w:rsidRPr="00727D0F">
        <w:rPr>
          <w:rFonts w:cs="Arial"/>
        </w:rPr>
        <w:t>interest</w:t>
      </w:r>
      <w:r w:rsidRPr="00727D0F">
        <w:rPr>
          <w:rFonts w:cs="Arial"/>
          <w:spacing w:val="-10"/>
        </w:rPr>
        <w:t xml:space="preserve"> </w:t>
      </w:r>
      <w:r w:rsidRPr="00727D0F">
        <w:rPr>
          <w:rFonts w:cs="Arial"/>
        </w:rPr>
        <w:t xml:space="preserve">will arise between his or her duty to act solely in the interests of the </w:t>
      </w:r>
      <w:r w:rsidRPr="00727D0F">
        <w:rPr>
          <w:rFonts w:cs="Arial"/>
          <w:spacing w:val="-2"/>
        </w:rPr>
        <w:t>CIO</w:t>
      </w:r>
      <w:r w:rsidRPr="00727D0F">
        <w:rPr>
          <w:rFonts w:cs="Arial"/>
          <w:spacing w:val="-5"/>
        </w:rPr>
        <w:t xml:space="preserve"> </w:t>
      </w:r>
      <w:r w:rsidRPr="00727D0F">
        <w:rPr>
          <w:rFonts w:cs="Arial"/>
          <w:spacing w:val="-2"/>
        </w:rPr>
        <w:t>and</w:t>
      </w:r>
      <w:r w:rsidRPr="00727D0F">
        <w:rPr>
          <w:rFonts w:cs="Arial"/>
          <w:spacing w:val="-5"/>
        </w:rPr>
        <w:t xml:space="preserve"> </w:t>
      </w:r>
      <w:r w:rsidRPr="00727D0F">
        <w:rPr>
          <w:rFonts w:cs="Arial"/>
          <w:spacing w:val="-2"/>
        </w:rPr>
        <w:t>any</w:t>
      </w:r>
      <w:r w:rsidRPr="00727D0F">
        <w:rPr>
          <w:rFonts w:cs="Arial"/>
          <w:spacing w:val="-5"/>
        </w:rPr>
        <w:t xml:space="preserve"> </w:t>
      </w:r>
      <w:r w:rsidRPr="00727D0F">
        <w:rPr>
          <w:rFonts w:cs="Arial"/>
          <w:spacing w:val="-2"/>
        </w:rPr>
        <w:t>personal</w:t>
      </w:r>
      <w:r w:rsidRPr="00727D0F">
        <w:rPr>
          <w:rFonts w:cs="Arial"/>
          <w:spacing w:val="-5"/>
        </w:rPr>
        <w:t xml:space="preserve"> </w:t>
      </w:r>
      <w:r w:rsidRPr="00727D0F">
        <w:rPr>
          <w:rFonts w:cs="Arial"/>
          <w:spacing w:val="-2"/>
        </w:rPr>
        <w:t>interest</w:t>
      </w:r>
      <w:r w:rsidRPr="00727D0F">
        <w:rPr>
          <w:rFonts w:cs="Arial"/>
          <w:spacing w:val="-5"/>
        </w:rPr>
        <w:t xml:space="preserve"> </w:t>
      </w:r>
      <w:r w:rsidRPr="00727D0F">
        <w:rPr>
          <w:rFonts w:cs="Arial"/>
          <w:spacing w:val="-2"/>
        </w:rPr>
        <w:t>(including</w:t>
      </w:r>
      <w:r w:rsidRPr="00727D0F">
        <w:rPr>
          <w:rFonts w:cs="Arial"/>
          <w:spacing w:val="-5"/>
        </w:rPr>
        <w:t xml:space="preserve"> </w:t>
      </w:r>
      <w:r w:rsidRPr="00727D0F">
        <w:rPr>
          <w:rFonts w:cs="Arial"/>
          <w:spacing w:val="-2"/>
        </w:rPr>
        <w:t>but</w:t>
      </w:r>
      <w:r w:rsidRPr="00727D0F">
        <w:rPr>
          <w:rFonts w:cs="Arial"/>
          <w:spacing w:val="-5"/>
        </w:rPr>
        <w:t xml:space="preserve"> </w:t>
      </w:r>
      <w:r w:rsidRPr="00727D0F">
        <w:rPr>
          <w:rFonts w:cs="Arial"/>
          <w:spacing w:val="-2"/>
        </w:rPr>
        <w:t>not</w:t>
      </w:r>
      <w:r w:rsidRPr="00727D0F">
        <w:rPr>
          <w:rFonts w:cs="Arial"/>
          <w:spacing w:val="-5"/>
        </w:rPr>
        <w:t xml:space="preserve"> </w:t>
      </w:r>
      <w:r w:rsidRPr="00727D0F">
        <w:rPr>
          <w:rFonts w:cs="Arial"/>
          <w:spacing w:val="-2"/>
        </w:rPr>
        <w:t>limited</w:t>
      </w:r>
      <w:r w:rsidRPr="00727D0F">
        <w:rPr>
          <w:rFonts w:cs="Arial"/>
          <w:spacing w:val="-5"/>
        </w:rPr>
        <w:t xml:space="preserve"> </w:t>
      </w:r>
      <w:r w:rsidRPr="00727D0F">
        <w:rPr>
          <w:rFonts w:cs="Arial"/>
          <w:spacing w:val="-2"/>
        </w:rPr>
        <w:t>to</w:t>
      </w:r>
      <w:r w:rsidRPr="00727D0F">
        <w:rPr>
          <w:rFonts w:cs="Arial"/>
          <w:spacing w:val="-5"/>
        </w:rPr>
        <w:t xml:space="preserve"> </w:t>
      </w:r>
      <w:r w:rsidRPr="00727D0F">
        <w:rPr>
          <w:rFonts w:cs="Arial"/>
          <w:spacing w:val="-2"/>
        </w:rPr>
        <w:t xml:space="preserve">any </w:t>
      </w:r>
      <w:r w:rsidRPr="00727D0F">
        <w:rPr>
          <w:rFonts w:cs="Arial"/>
        </w:rPr>
        <w:t>financial</w:t>
      </w:r>
      <w:r w:rsidRPr="00727D0F">
        <w:rPr>
          <w:rFonts w:cs="Arial"/>
          <w:spacing w:val="-14"/>
        </w:rPr>
        <w:t xml:space="preserve"> </w:t>
      </w:r>
      <w:r w:rsidRPr="00727D0F">
        <w:rPr>
          <w:rFonts w:cs="Arial"/>
        </w:rPr>
        <w:t>interest).</w:t>
      </w:r>
    </w:p>
    <w:p w14:paraId="3595BADA" w14:textId="0CCD3DB8" w:rsidR="00341D8B" w:rsidRDefault="00B561FC" w:rsidP="00C13AB2">
      <w:pPr>
        <w:pStyle w:val="BodyText"/>
        <w:spacing w:before="0" w:after="480" w:line="259" w:lineRule="auto"/>
        <w:ind w:left="425"/>
        <w:jc w:val="both"/>
        <w:rPr>
          <w:rFonts w:cs="Arial"/>
        </w:rPr>
      </w:pPr>
      <w:r w:rsidRPr="00727D0F">
        <w:rPr>
          <w:rFonts w:cs="Arial"/>
        </w:rPr>
        <w:t>Any charity trustee absenting himself or herself from any discussions in accordance with this clause must not vote or be counted as part of the quorum</w:t>
      </w:r>
      <w:r w:rsidRPr="00727D0F">
        <w:rPr>
          <w:rFonts w:cs="Arial"/>
          <w:spacing w:val="-11"/>
        </w:rPr>
        <w:t xml:space="preserve"> </w:t>
      </w:r>
      <w:r w:rsidRPr="00727D0F">
        <w:rPr>
          <w:rFonts w:cs="Arial"/>
        </w:rPr>
        <w:t>in</w:t>
      </w:r>
      <w:r w:rsidRPr="00727D0F">
        <w:rPr>
          <w:rFonts w:cs="Arial"/>
          <w:spacing w:val="-10"/>
        </w:rPr>
        <w:t xml:space="preserve"> </w:t>
      </w:r>
      <w:r w:rsidRPr="00727D0F">
        <w:rPr>
          <w:rFonts w:cs="Arial"/>
        </w:rPr>
        <w:t>any</w:t>
      </w:r>
      <w:r w:rsidRPr="00727D0F">
        <w:rPr>
          <w:rFonts w:cs="Arial"/>
          <w:spacing w:val="-11"/>
        </w:rPr>
        <w:t xml:space="preserve"> </w:t>
      </w:r>
      <w:r w:rsidRPr="00727D0F">
        <w:rPr>
          <w:rFonts w:cs="Arial"/>
        </w:rPr>
        <w:t>decision</w:t>
      </w:r>
      <w:r w:rsidRPr="00727D0F">
        <w:rPr>
          <w:rFonts w:cs="Arial"/>
          <w:spacing w:val="-10"/>
        </w:rPr>
        <w:t xml:space="preserve"> </w:t>
      </w:r>
      <w:r w:rsidRPr="00727D0F">
        <w:rPr>
          <w:rFonts w:cs="Arial"/>
        </w:rPr>
        <w:t>of</w:t>
      </w:r>
      <w:r w:rsidRPr="00727D0F">
        <w:rPr>
          <w:rFonts w:cs="Arial"/>
          <w:spacing w:val="-11"/>
        </w:rPr>
        <w:t xml:space="preserve"> </w:t>
      </w:r>
      <w:r w:rsidRPr="00727D0F">
        <w:rPr>
          <w:rFonts w:cs="Arial"/>
        </w:rPr>
        <w:t>the</w:t>
      </w:r>
      <w:r w:rsidRPr="00727D0F">
        <w:rPr>
          <w:rFonts w:cs="Arial"/>
          <w:spacing w:val="-10"/>
        </w:rPr>
        <w:t xml:space="preserve"> </w:t>
      </w:r>
      <w:r w:rsidRPr="00727D0F">
        <w:rPr>
          <w:rFonts w:cs="Arial"/>
        </w:rPr>
        <w:t>charity</w:t>
      </w:r>
      <w:r w:rsidRPr="00727D0F">
        <w:rPr>
          <w:rFonts w:cs="Arial"/>
          <w:spacing w:val="-11"/>
        </w:rPr>
        <w:t xml:space="preserve"> </w:t>
      </w:r>
      <w:r w:rsidRPr="00727D0F">
        <w:rPr>
          <w:rFonts w:cs="Arial"/>
        </w:rPr>
        <w:t>trustees</w:t>
      </w:r>
      <w:r w:rsidRPr="00727D0F">
        <w:rPr>
          <w:rFonts w:cs="Arial"/>
          <w:spacing w:val="-10"/>
        </w:rPr>
        <w:t xml:space="preserve"> </w:t>
      </w:r>
      <w:r w:rsidRPr="00727D0F">
        <w:rPr>
          <w:rFonts w:cs="Arial"/>
        </w:rPr>
        <w:t>on</w:t>
      </w:r>
      <w:r w:rsidRPr="00727D0F">
        <w:rPr>
          <w:rFonts w:cs="Arial"/>
          <w:spacing w:val="-10"/>
        </w:rPr>
        <w:t xml:space="preserve"> </w:t>
      </w:r>
      <w:r w:rsidRPr="00727D0F">
        <w:rPr>
          <w:rFonts w:cs="Arial"/>
        </w:rPr>
        <w:t>the</w:t>
      </w:r>
      <w:r w:rsidRPr="00727D0F">
        <w:rPr>
          <w:rFonts w:cs="Arial"/>
          <w:spacing w:val="-11"/>
        </w:rPr>
        <w:t xml:space="preserve"> </w:t>
      </w:r>
      <w:r w:rsidRPr="00727D0F">
        <w:rPr>
          <w:rFonts w:cs="Arial"/>
        </w:rPr>
        <w:t>matter.</w:t>
      </w:r>
    </w:p>
    <w:p w14:paraId="717F815C" w14:textId="77777777" w:rsidR="00D86606" w:rsidRPr="00727D0F" w:rsidRDefault="00D86606" w:rsidP="009A3E3B">
      <w:pPr>
        <w:pStyle w:val="BodyText"/>
        <w:spacing w:before="0" w:after="480" w:line="259" w:lineRule="auto"/>
        <w:jc w:val="both"/>
        <w:rPr>
          <w:rFonts w:cs="Arial"/>
        </w:rPr>
      </w:pPr>
    </w:p>
    <w:p w14:paraId="42789D47" w14:textId="0016AACB" w:rsidR="00680778" w:rsidRPr="00727D0F" w:rsidRDefault="00680778" w:rsidP="009A3E3B">
      <w:pPr>
        <w:pStyle w:val="ListParagraph"/>
        <w:widowControl w:val="0"/>
        <w:numPr>
          <w:ilvl w:val="0"/>
          <w:numId w:val="12"/>
        </w:numPr>
        <w:tabs>
          <w:tab w:val="left" w:pos="4075"/>
          <w:tab w:val="left" w:pos="4076"/>
        </w:tabs>
        <w:autoSpaceDE w:val="0"/>
        <w:autoSpaceDN w:val="0"/>
        <w:spacing w:before="120" w:after="240" w:line="259" w:lineRule="auto"/>
        <w:ind w:left="357" w:right="249" w:hanging="357"/>
        <w:jc w:val="both"/>
        <w:rPr>
          <w:rFonts w:cs="Arial"/>
          <w:b/>
          <w:bCs/>
        </w:rPr>
      </w:pPr>
      <w:r w:rsidRPr="00727D0F">
        <w:rPr>
          <w:rFonts w:cs="Arial"/>
          <w:b/>
          <w:bCs/>
        </w:rPr>
        <w:t>Liability</w:t>
      </w:r>
      <w:r w:rsidRPr="00727D0F">
        <w:rPr>
          <w:rFonts w:cs="Arial"/>
          <w:b/>
          <w:bCs/>
          <w:spacing w:val="-8"/>
        </w:rPr>
        <w:t xml:space="preserve"> </w:t>
      </w:r>
      <w:r w:rsidRPr="00727D0F">
        <w:rPr>
          <w:rFonts w:cs="Arial"/>
          <w:b/>
          <w:bCs/>
        </w:rPr>
        <w:t>of</w:t>
      </w:r>
      <w:r w:rsidRPr="00727D0F">
        <w:rPr>
          <w:rFonts w:cs="Arial"/>
          <w:b/>
          <w:bCs/>
          <w:spacing w:val="-8"/>
        </w:rPr>
        <w:t xml:space="preserve"> </w:t>
      </w:r>
      <w:r w:rsidRPr="00727D0F">
        <w:rPr>
          <w:rFonts w:cs="Arial"/>
          <w:b/>
          <w:bCs/>
        </w:rPr>
        <w:t>members</w:t>
      </w:r>
      <w:r w:rsidRPr="00727D0F">
        <w:rPr>
          <w:rFonts w:cs="Arial"/>
          <w:b/>
          <w:bCs/>
          <w:spacing w:val="-8"/>
        </w:rPr>
        <w:t xml:space="preserve"> </w:t>
      </w:r>
      <w:r w:rsidRPr="00727D0F">
        <w:rPr>
          <w:rFonts w:cs="Arial"/>
          <w:b/>
          <w:bCs/>
        </w:rPr>
        <w:t>to</w:t>
      </w:r>
      <w:r w:rsidRPr="00727D0F">
        <w:rPr>
          <w:rFonts w:cs="Arial"/>
          <w:b/>
          <w:bCs/>
          <w:spacing w:val="-8"/>
        </w:rPr>
        <w:t xml:space="preserve"> </w:t>
      </w:r>
      <w:r w:rsidRPr="00727D0F">
        <w:rPr>
          <w:rFonts w:cs="Arial"/>
          <w:b/>
          <w:bCs/>
        </w:rPr>
        <w:t>contribute</w:t>
      </w:r>
      <w:r w:rsidRPr="00727D0F">
        <w:rPr>
          <w:rFonts w:cs="Arial"/>
          <w:b/>
          <w:bCs/>
          <w:spacing w:val="-8"/>
        </w:rPr>
        <w:t xml:space="preserve"> </w:t>
      </w:r>
      <w:r w:rsidRPr="00727D0F">
        <w:rPr>
          <w:rFonts w:cs="Arial"/>
          <w:b/>
          <w:bCs/>
        </w:rPr>
        <w:t>to</w:t>
      </w:r>
      <w:r w:rsidRPr="00727D0F">
        <w:rPr>
          <w:rFonts w:cs="Arial"/>
          <w:b/>
          <w:bCs/>
          <w:spacing w:val="-8"/>
        </w:rPr>
        <w:t xml:space="preserve"> </w:t>
      </w:r>
      <w:r w:rsidRPr="00727D0F">
        <w:rPr>
          <w:rFonts w:cs="Arial"/>
          <w:b/>
          <w:bCs/>
        </w:rPr>
        <w:t>the</w:t>
      </w:r>
      <w:r w:rsidRPr="00727D0F">
        <w:rPr>
          <w:rFonts w:cs="Arial"/>
          <w:b/>
          <w:bCs/>
          <w:spacing w:val="-8"/>
        </w:rPr>
        <w:t xml:space="preserve"> </w:t>
      </w:r>
      <w:r w:rsidRPr="00727D0F">
        <w:rPr>
          <w:rFonts w:cs="Arial"/>
          <w:b/>
          <w:bCs/>
        </w:rPr>
        <w:t>assets</w:t>
      </w:r>
      <w:r w:rsidRPr="00727D0F">
        <w:rPr>
          <w:rFonts w:cs="Arial"/>
          <w:b/>
          <w:bCs/>
          <w:spacing w:val="-8"/>
        </w:rPr>
        <w:t xml:space="preserve"> </w:t>
      </w:r>
      <w:r w:rsidRPr="00727D0F">
        <w:rPr>
          <w:rFonts w:cs="Arial"/>
          <w:b/>
          <w:bCs/>
        </w:rPr>
        <w:t>of</w:t>
      </w:r>
      <w:r w:rsidRPr="00727D0F">
        <w:rPr>
          <w:rFonts w:cs="Arial"/>
          <w:b/>
          <w:bCs/>
          <w:spacing w:val="-8"/>
        </w:rPr>
        <w:t xml:space="preserve"> </w:t>
      </w:r>
      <w:r w:rsidRPr="00727D0F">
        <w:rPr>
          <w:rFonts w:cs="Arial"/>
          <w:b/>
          <w:bCs/>
        </w:rPr>
        <w:t>the</w:t>
      </w:r>
      <w:r w:rsidRPr="00727D0F">
        <w:rPr>
          <w:rFonts w:cs="Arial"/>
          <w:b/>
          <w:bCs/>
          <w:spacing w:val="-8"/>
        </w:rPr>
        <w:t xml:space="preserve"> </w:t>
      </w:r>
      <w:r w:rsidRPr="00727D0F">
        <w:rPr>
          <w:rFonts w:cs="Arial"/>
          <w:b/>
          <w:bCs/>
        </w:rPr>
        <w:t>CIO</w:t>
      </w:r>
      <w:r w:rsidRPr="00727D0F">
        <w:rPr>
          <w:rFonts w:cs="Arial"/>
          <w:b/>
          <w:bCs/>
          <w:spacing w:val="-8"/>
        </w:rPr>
        <w:t xml:space="preserve"> </w:t>
      </w:r>
      <w:r w:rsidRPr="00727D0F">
        <w:rPr>
          <w:rFonts w:cs="Arial"/>
          <w:b/>
          <w:bCs/>
        </w:rPr>
        <w:t>if</w:t>
      </w:r>
      <w:r w:rsidRPr="00727D0F">
        <w:rPr>
          <w:rFonts w:cs="Arial"/>
          <w:b/>
          <w:bCs/>
          <w:spacing w:val="-8"/>
        </w:rPr>
        <w:t xml:space="preserve"> </w:t>
      </w:r>
      <w:r w:rsidRPr="00727D0F">
        <w:rPr>
          <w:rFonts w:cs="Arial"/>
          <w:b/>
          <w:bCs/>
        </w:rPr>
        <w:t>it is wound up</w:t>
      </w:r>
    </w:p>
    <w:p w14:paraId="7388E219" w14:textId="77777777" w:rsidR="00B86776" w:rsidRPr="00727D0F" w:rsidRDefault="008C6E80" w:rsidP="009A3E3B">
      <w:pPr>
        <w:pStyle w:val="BodyText"/>
        <w:spacing w:before="0" w:after="480" w:line="259" w:lineRule="auto"/>
        <w:ind w:left="357" w:right="295"/>
        <w:jc w:val="both"/>
        <w:rPr>
          <w:rFonts w:cs="Arial"/>
        </w:rPr>
      </w:pPr>
      <w:r w:rsidRPr="00727D0F">
        <w:rPr>
          <w:rFonts w:cs="Arial"/>
        </w:rPr>
        <w:t>If the CIO is wound up, the members of the CIO have no liability to contribute</w:t>
      </w:r>
      <w:r w:rsidRPr="00727D0F">
        <w:rPr>
          <w:rFonts w:cs="Arial"/>
          <w:spacing w:val="-4"/>
        </w:rPr>
        <w:t xml:space="preserve"> </w:t>
      </w:r>
      <w:r w:rsidRPr="00727D0F">
        <w:rPr>
          <w:rFonts w:cs="Arial"/>
        </w:rPr>
        <w:t>to</w:t>
      </w:r>
      <w:r w:rsidRPr="00727D0F">
        <w:rPr>
          <w:rFonts w:cs="Arial"/>
          <w:spacing w:val="-4"/>
        </w:rPr>
        <w:t xml:space="preserve"> </w:t>
      </w:r>
      <w:r w:rsidRPr="00727D0F">
        <w:rPr>
          <w:rFonts w:cs="Arial"/>
        </w:rPr>
        <w:t>its</w:t>
      </w:r>
      <w:r w:rsidRPr="00727D0F">
        <w:rPr>
          <w:rFonts w:cs="Arial"/>
          <w:spacing w:val="-4"/>
        </w:rPr>
        <w:t xml:space="preserve"> </w:t>
      </w:r>
      <w:r w:rsidRPr="00727D0F">
        <w:rPr>
          <w:rFonts w:cs="Arial"/>
        </w:rPr>
        <w:t>assets</w:t>
      </w:r>
      <w:r w:rsidRPr="00727D0F">
        <w:rPr>
          <w:rFonts w:cs="Arial"/>
          <w:spacing w:val="-4"/>
        </w:rPr>
        <w:t xml:space="preserve"> </w:t>
      </w:r>
      <w:r w:rsidRPr="00727D0F">
        <w:rPr>
          <w:rFonts w:cs="Arial"/>
        </w:rPr>
        <w:t>and</w:t>
      </w:r>
      <w:r w:rsidRPr="00727D0F">
        <w:rPr>
          <w:rFonts w:cs="Arial"/>
          <w:spacing w:val="-4"/>
        </w:rPr>
        <w:t xml:space="preserve"> </w:t>
      </w:r>
      <w:r w:rsidRPr="00727D0F">
        <w:rPr>
          <w:rFonts w:cs="Arial"/>
        </w:rPr>
        <w:t>no</w:t>
      </w:r>
      <w:r w:rsidRPr="00727D0F">
        <w:rPr>
          <w:rFonts w:cs="Arial"/>
          <w:spacing w:val="-4"/>
        </w:rPr>
        <w:t xml:space="preserve"> </w:t>
      </w:r>
      <w:r w:rsidRPr="00727D0F">
        <w:rPr>
          <w:rFonts w:cs="Arial"/>
        </w:rPr>
        <w:t>personal</w:t>
      </w:r>
      <w:r w:rsidRPr="00727D0F">
        <w:rPr>
          <w:rFonts w:cs="Arial"/>
          <w:spacing w:val="-4"/>
        </w:rPr>
        <w:t xml:space="preserve"> </w:t>
      </w:r>
      <w:r w:rsidRPr="00727D0F">
        <w:rPr>
          <w:rFonts w:cs="Arial"/>
        </w:rPr>
        <w:t>responsibility</w:t>
      </w:r>
      <w:r w:rsidRPr="00727D0F">
        <w:rPr>
          <w:rFonts w:cs="Arial"/>
          <w:spacing w:val="-4"/>
        </w:rPr>
        <w:t xml:space="preserve"> </w:t>
      </w:r>
      <w:r w:rsidRPr="00727D0F">
        <w:rPr>
          <w:rFonts w:cs="Arial"/>
        </w:rPr>
        <w:t>for</w:t>
      </w:r>
      <w:r w:rsidRPr="00727D0F">
        <w:rPr>
          <w:rFonts w:cs="Arial"/>
          <w:spacing w:val="-4"/>
        </w:rPr>
        <w:t xml:space="preserve"> </w:t>
      </w:r>
      <w:r w:rsidRPr="00727D0F">
        <w:rPr>
          <w:rFonts w:cs="Arial"/>
        </w:rPr>
        <w:t>settling</w:t>
      </w:r>
      <w:r w:rsidRPr="00727D0F">
        <w:rPr>
          <w:rFonts w:cs="Arial"/>
          <w:spacing w:val="-4"/>
        </w:rPr>
        <w:t xml:space="preserve"> </w:t>
      </w:r>
      <w:r w:rsidRPr="00727D0F">
        <w:rPr>
          <w:rFonts w:cs="Arial"/>
        </w:rPr>
        <w:t>its debts</w:t>
      </w:r>
      <w:r w:rsidRPr="00727D0F">
        <w:rPr>
          <w:rFonts w:cs="Arial"/>
          <w:spacing w:val="-14"/>
        </w:rPr>
        <w:t xml:space="preserve"> </w:t>
      </w:r>
      <w:r w:rsidRPr="00727D0F">
        <w:rPr>
          <w:rFonts w:cs="Arial"/>
        </w:rPr>
        <w:t>and</w:t>
      </w:r>
      <w:r w:rsidRPr="00727D0F">
        <w:rPr>
          <w:rFonts w:cs="Arial"/>
          <w:spacing w:val="-14"/>
        </w:rPr>
        <w:t xml:space="preserve"> </w:t>
      </w:r>
      <w:r w:rsidRPr="00727D0F">
        <w:rPr>
          <w:rFonts w:cs="Arial"/>
        </w:rPr>
        <w:t>liabilities.</w:t>
      </w:r>
    </w:p>
    <w:p w14:paraId="4C81F5DE" w14:textId="37CF56D8" w:rsidR="00E034B2" w:rsidRPr="00727D0F" w:rsidRDefault="00E034B2" w:rsidP="009A3E3B">
      <w:pPr>
        <w:pStyle w:val="ListParagraph"/>
        <w:widowControl w:val="0"/>
        <w:numPr>
          <w:ilvl w:val="0"/>
          <w:numId w:val="12"/>
        </w:numPr>
        <w:tabs>
          <w:tab w:val="left" w:pos="4075"/>
          <w:tab w:val="left" w:pos="4076"/>
        </w:tabs>
        <w:autoSpaceDE w:val="0"/>
        <w:autoSpaceDN w:val="0"/>
        <w:spacing w:before="120" w:after="240" w:line="259" w:lineRule="auto"/>
        <w:ind w:left="357" w:right="249" w:hanging="357"/>
        <w:jc w:val="both"/>
        <w:rPr>
          <w:rFonts w:cs="Arial"/>
          <w:b/>
          <w:bCs/>
        </w:rPr>
      </w:pPr>
      <w:r w:rsidRPr="00727D0F">
        <w:rPr>
          <w:rFonts w:cs="Arial"/>
          <w:b/>
          <w:bCs/>
        </w:rPr>
        <w:t>Charity</w:t>
      </w:r>
      <w:r w:rsidRPr="00727D0F">
        <w:rPr>
          <w:rFonts w:cs="Arial"/>
          <w:b/>
          <w:bCs/>
          <w:spacing w:val="2"/>
        </w:rPr>
        <w:t xml:space="preserve"> </w:t>
      </w:r>
      <w:r w:rsidRPr="00727D0F">
        <w:rPr>
          <w:rFonts w:cs="Arial"/>
          <w:b/>
          <w:bCs/>
          <w:spacing w:val="-2"/>
        </w:rPr>
        <w:t>trustees</w:t>
      </w:r>
    </w:p>
    <w:p w14:paraId="32D397BE" w14:textId="77777777" w:rsidR="008C66EE" w:rsidRPr="00727D0F" w:rsidRDefault="008C66EE" w:rsidP="009A3E3B">
      <w:pPr>
        <w:pStyle w:val="Heading3"/>
        <w:numPr>
          <w:ilvl w:val="0"/>
          <w:numId w:val="18"/>
        </w:numPr>
        <w:tabs>
          <w:tab w:val="left" w:pos="851"/>
        </w:tabs>
        <w:spacing w:before="0" w:after="240"/>
        <w:ind w:left="850" w:hanging="425"/>
        <w:jc w:val="both"/>
        <w:rPr>
          <w:rFonts w:cs="Arial"/>
          <w:spacing w:val="-2"/>
          <w:sz w:val="28"/>
        </w:rPr>
      </w:pPr>
      <w:r w:rsidRPr="00727D0F">
        <w:rPr>
          <w:rFonts w:cs="Arial"/>
          <w:sz w:val="28"/>
        </w:rPr>
        <w:t>Functions</w:t>
      </w:r>
      <w:r w:rsidRPr="00727D0F">
        <w:rPr>
          <w:rFonts w:cs="Arial"/>
          <w:spacing w:val="10"/>
          <w:sz w:val="28"/>
        </w:rPr>
        <w:t xml:space="preserve"> </w:t>
      </w:r>
      <w:r w:rsidRPr="00727D0F">
        <w:rPr>
          <w:rFonts w:cs="Arial"/>
          <w:sz w:val="28"/>
        </w:rPr>
        <w:t>and</w:t>
      </w:r>
      <w:r w:rsidRPr="00727D0F">
        <w:rPr>
          <w:rFonts w:cs="Arial"/>
          <w:spacing w:val="10"/>
          <w:sz w:val="28"/>
        </w:rPr>
        <w:t xml:space="preserve"> </w:t>
      </w:r>
      <w:r w:rsidRPr="00727D0F">
        <w:rPr>
          <w:rFonts w:cs="Arial"/>
          <w:sz w:val="28"/>
        </w:rPr>
        <w:t>duties</w:t>
      </w:r>
      <w:r w:rsidRPr="00727D0F">
        <w:rPr>
          <w:rFonts w:cs="Arial"/>
          <w:spacing w:val="10"/>
          <w:sz w:val="28"/>
        </w:rPr>
        <w:t xml:space="preserve"> </w:t>
      </w:r>
      <w:r w:rsidRPr="00727D0F">
        <w:rPr>
          <w:rFonts w:cs="Arial"/>
          <w:sz w:val="28"/>
        </w:rPr>
        <w:t>of</w:t>
      </w:r>
      <w:r w:rsidRPr="00727D0F">
        <w:rPr>
          <w:rFonts w:cs="Arial"/>
          <w:spacing w:val="10"/>
          <w:sz w:val="28"/>
        </w:rPr>
        <w:t xml:space="preserve"> </w:t>
      </w:r>
      <w:r w:rsidRPr="00727D0F">
        <w:rPr>
          <w:rFonts w:cs="Arial"/>
          <w:sz w:val="28"/>
        </w:rPr>
        <w:t>charity</w:t>
      </w:r>
      <w:r w:rsidRPr="00727D0F">
        <w:rPr>
          <w:rFonts w:cs="Arial"/>
          <w:spacing w:val="11"/>
          <w:sz w:val="28"/>
        </w:rPr>
        <w:t xml:space="preserve"> </w:t>
      </w:r>
      <w:r w:rsidRPr="00727D0F">
        <w:rPr>
          <w:rFonts w:cs="Arial"/>
          <w:spacing w:val="-2"/>
          <w:sz w:val="28"/>
        </w:rPr>
        <w:t>trustees</w:t>
      </w:r>
    </w:p>
    <w:p w14:paraId="502B1E62" w14:textId="77777777" w:rsidR="00A118CD" w:rsidRPr="00727D0F" w:rsidRDefault="00A118CD" w:rsidP="009A3E3B">
      <w:pPr>
        <w:pStyle w:val="BodyText"/>
        <w:spacing w:before="0" w:after="240" w:line="259" w:lineRule="auto"/>
        <w:ind w:left="851" w:right="293"/>
        <w:jc w:val="both"/>
        <w:rPr>
          <w:rFonts w:cs="Arial"/>
        </w:rPr>
      </w:pPr>
      <w:r w:rsidRPr="00727D0F">
        <w:rPr>
          <w:rFonts w:cs="Arial"/>
        </w:rPr>
        <w:t>The charity trustees shall manage the affairs of the CIO and may for that purpose exercise all the powers of the CIO. It is the duty of each charity trustee:</w:t>
      </w:r>
    </w:p>
    <w:p w14:paraId="21397357" w14:textId="77777777" w:rsidR="00A118CD" w:rsidRPr="00727D0F" w:rsidRDefault="00A118CD" w:rsidP="009A3E3B">
      <w:pPr>
        <w:pStyle w:val="ListParagraph"/>
        <w:widowControl w:val="0"/>
        <w:numPr>
          <w:ilvl w:val="0"/>
          <w:numId w:val="19"/>
        </w:numPr>
        <w:tabs>
          <w:tab w:val="left" w:pos="1418"/>
        </w:tabs>
        <w:autoSpaceDE w:val="0"/>
        <w:autoSpaceDN w:val="0"/>
        <w:spacing w:before="0" w:after="240" w:line="259" w:lineRule="auto"/>
        <w:ind w:left="1418" w:right="348"/>
        <w:jc w:val="both"/>
        <w:rPr>
          <w:rFonts w:cs="Arial"/>
        </w:rPr>
      </w:pPr>
      <w:r w:rsidRPr="00727D0F">
        <w:rPr>
          <w:rFonts w:cs="Arial"/>
        </w:rPr>
        <w:t>to exercise his or her powers and to perform his or her functions</w:t>
      </w:r>
      <w:r w:rsidRPr="00727D0F">
        <w:rPr>
          <w:rFonts w:cs="Arial"/>
          <w:spacing w:val="-2"/>
        </w:rPr>
        <w:t xml:space="preserve"> </w:t>
      </w:r>
      <w:r w:rsidRPr="00727D0F">
        <w:rPr>
          <w:rFonts w:cs="Arial"/>
        </w:rPr>
        <w:t>in</w:t>
      </w:r>
      <w:r w:rsidRPr="00727D0F">
        <w:rPr>
          <w:rFonts w:cs="Arial"/>
          <w:spacing w:val="-2"/>
        </w:rPr>
        <w:t xml:space="preserve"> </w:t>
      </w:r>
      <w:r w:rsidRPr="00727D0F">
        <w:rPr>
          <w:rFonts w:cs="Arial"/>
        </w:rPr>
        <w:t>his</w:t>
      </w:r>
      <w:r w:rsidRPr="00727D0F">
        <w:rPr>
          <w:rFonts w:cs="Arial"/>
          <w:spacing w:val="-2"/>
        </w:rPr>
        <w:t xml:space="preserve"> </w:t>
      </w:r>
      <w:r w:rsidRPr="00727D0F">
        <w:rPr>
          <w:rFonts w:cs="Arial"/>
        </w:rPr>
        <w:t>or</w:t>
      </w:r>
      <w:r w:rsidRPr="00727D0F">
        <w:rPr>
          <w:rFonts w:cs="Arial"/>
          <w:spacing w:val="-2"/>
        </w:rPr>
        <w:t xml:space="preserve"> </w:t>
      </w:r>
      <w:r w:rsidRPr="00727D0F">
        <w:rPr>
          <w:rFonts w:cs="Arial"/>
        </w:rPr>
        <w:t>her</w:t>
      </w:r>
      <w:r w:rsidRPr="00727D0F">
        <w:rPr>
          <w:rFonts w:cs="Arial"/>
          <w:spacing w:val="-2"/>
        </w:rPr>
        <w:t xml:space="preserve"> </w:t>
      </w:r>
      <w:r w:rsidRPr="00727D0F">
        <w:rPr>
          <w:rFonts w:cs="Arial"/>
        </w:rPr>
        <w:t>capacity</w:t>
      </w:r>
      <w:r w:rsidRPr="00727D0F">
        <w:rPr>
          <w:rFonts w:cs="Arial"/>
          <w:spacing w:val="-2"/>
        </w:rPr>
        <w:t xml:space="preserve"> </w:t>
      </w:r>
      <w:r w:rsidRPr="00727D0F">
        <w:rPr>
          <w:rFonts w:cs="Arial"/>
        </w:rPr>
        <w:t>as</w:t>
      </w:r>
      <w:r w:rsidRPr="00727D0F">
        <w:rPr>
          <w:rFonts w:cs="Arial"/>
          <w:spacing w:val="-2"/>
        </w:rPr>
        <w:t xml:space="preserve"> </w:t>
      </w:r>
      <w:r w:rsidRPr="00727D0F">
        <w:rPr>
          <w:rFonts w:cs="Arial"/>
        </w:rPr>
        <w:t>a</w:t>
      </w:r>
      <w:r w:rsidRPr="00727D0F">
        <w:rPr>
          <w:rFonts w:cs="Arial"/>
          <w:spacing w:val="-2"/>
        </w:rPr>
        <w:t xml:space="preserve"> </w:t>
      </w:r>
      <w:r w:rsidRPr="00727D0F">
        <w:rPr>
          <w:rFonts w:cs="Arial"/>
        </w:rPr>
        <w:t>trustee</w:t>
      </w:r>
      <w:r w:rsidRPr="00727D0F">
        <w:rPr>
          <w:rFonts w:cs="Arial"/>
          <w:spacing w:val="-2"/>
        </w:rPr>
        <w:t xml:space="preserve"> </w:t>
      </w:r>
      <w:r w:rsidRPr="00727D0F">
        <w:rPr>
          <w:rFonts w:cs="Arial"/>
        </w:rPr>
        <w:t>of</w:t>
      </w:r>
      <w:r w:rsidRPr="00727D0F">
        <w:rPr>
          <w:rFonts w:cs="Arial"/>
          <w:spacing w:val="-2"/>
        </w:rPr>
        <w:t xml:space="preserve"> </w:t>
      </w:r>
      <w:r w:rsidRPr="00727D0F">
        <w:rPr>
          <w:rFonts w:cs="Arial"/>
        </w:rPr>
        <w:t>the</w:t>
      </w:r>
      <w:r w:rsidRPr="00727D0F">
        <w:rPr>
          <w:rFonts w:cs="Arial"/>
          <w:spacing w:val="-2"/>
        </w:rPr>
        <w:t xml:space="preserve"> </w:t>
      </w:r>
      <w:r w:rsidRPr="00727D0F">
        <w:rPr>
          <w:rFonts w:cs="Arial"/>
        </w:rPr>
        <w:t>CIO</w:t>
      </w:r>
      <w:r w:rsidRPr="00727D0F">
        <w:rPr>
          <w:rFonts w:cs="Arial"/>
          <w:spacing w:val="-2"/>
        </w:rPr>
        <w:t xml:space="preserve"> </w:t>
      </w:r>
      <w:r w:rsidRPr="00727D0F">
        <w:rPr>
          <w:rFonts w:cs="Arial"/>
        </w:rPr>
        <w:t xml:space="preserve">in </w:t>
      </w:r>
      <w:r w:rsidRPr="00727D0F">
        <w:rPr>
          <w:rFonts w:cs="Arial"/>
          <w:spacing w:val="-2"/>
        </w:rPr>
        <w:t>the</w:t>
      </w:r>
      <w:r w:rsidRPr="00727D0F">
        <w:rPr>
          <w:rFonts w:cs="Arial"/>
          <w:spacing w:val="-7"/>
        </w:rPr>
        <w:t xml:space="preserve"> </w:t>
      </w:r>
      <w:r w:rsidRPr="00727D0F">
        <w:rPr>
          <w:rFonts w:cs="Arial"/>
          <w:spacing w:val="-2"/>
        </w:rPr>
        <w:t>way</w:t>
      </w:r>
      <w:r w:rsidRPr="00727D0F">
        <w:rPr>
          <w:rFonts w:cs="Arial"/>
          <w:spacing w:val="-7"/>
        </w:rPr>
        <w:t xml:space="preserve"> </w:t>
      </w:r>
      <w:r w:rsidRPr="00727D0F">
        <w:rPr>
          <w:rFonts w:cs="Arial"/>
          <w:spacing w:val="-2"/>
        </w:rPr>
        <w:t>he</w:t>
      </w:r>
      <w:r w:rsidRPr="00727D0F">
        <w:rPr>
          <w:rFonts w:cs="Arial"/>
          <w:spacing w:val="-7"/>
        </w:rPr>
        <w:t xml:space="preserve"> </w:t>
      </w:r>
      <w:r w:rsidRPr="00727D0F">
        <w:rPr>
          <w:rFonts w:cs="Arial"/>
          <w:spacing w:val="-2"/>
        </w:rPr>
        <w:t>or</w:t>
      </w:r>
      <w:r w:rsidRPr="00727D0F">
        <w:rPr>
          <w:rFonts w:cs="Arial"/>
          <w:spacing w:val="-7"/>
        </w:rPr>
        <w:t xml:space="preserve"> </w:t>
      </w:r>
      <w:r w:rsidRPr="00727D0F">
        <w:rPr>
          <w:rFonts w:cs="Arial"/>
          <w:spacing w:val="-2"/>
        </w:rPr>
        <w:t>she</w:t>
      </w:r>
      <w:r w:rsidRPr="00727D0F">
        <w:rPr>
          <w:rFonts w:cs="Arial"/>
          <w:spacing w:val="-7"/>
        </w:rPr>
        <w:t xml:space="preserve"> </w:t>
      </w:r>
      <w:r w:rsidRPr="00727D0F">
        <w:rPr>
          <w:rFonts w:cs="Arial"/>
          <w:spacing w:val="-2"/>
        </w:rPr>
        <w:t>decides</w:t>
      </w:r>
      <w:r w:rsidRPr="00727D0F">
        <w:rPr>
          <w:rFonts w:cs="Arial"/>
          <w:spacing w:val="-7"/>
        </w:rPr>
        <w:t xml:space="preserve"> </w:t>
      </w:r>
      <w:r w:rsidRPr="00727D0F">
        <w:rPr>
          <w:rFonts w:cs="Arial"/>
          <w:spacing w:val="-2"/>
        </w:rPr>
        <w:t>in</w:t>
      </w:r>
      <w:r w:rsidRPr="00727D0F">
        <w:rPr>
          <w:rFonts w:cs="Arial"/>
          <w:spacing w:val="-7"/>
        </w:rPr>
        <w:t xml:space="preserve"> </w:t>
      </w:r>
      <w:r w:rsidRPr="00727D0F">
        <w:rPr>
          <w:rFonts w:cs="Arial"/>
          <w:spacing w:val="-2"/>
        </w:rPr>
        <w:t>good</w:t>
      </w:r>
      <w:r w:rsidRPr="00727D0F">
        <w:rPr>
          <w:rFonts w:cs="Arial"/>
          <w:spacing w:val="-7"/>
        </w:rPr>
        <w:t xml:space="preserve"> </w:t>
      </w:r>
      <w:r w:rsidRPr="00727D0F">
        <w:rPr>
          <w:rFonts w:cs="Arial"/>
          <w:spacing w:val="-2"/>
        </w:rPr>
        <w:t>faith</w:t>
      </w:r>
      <w:r w:rsidRPr="00727D0F">
        <w:rPr>
          <w:rFonts w:cs="Arial"/>
          <w:spacing w:val="-7"/>
        </w:rPr>
        <w:t xml:space="preserve"> </w:t>
      </w:r>
      <w:r w:rsidRPr="00727D0F">
        <w:rPr>
          <w:rFonts w:cs="Arial"/>
          <w:spacing w:val="-2"/>
        </w:rPr>
        <w:t>would</w:t>
      </w:r>
      <w:r w:rsidRPr="00727D0F">
        <w:rPr>
          <w:rFonts w:cs="Arial"/>
          <w:spacing w:val="-7"/>
        </w:rPr>
        <w:t xml:space="preserve"> </w:t>
      </w:r>
      <w:r w:rsidRPr="00727D0F">
        <w:rPr>
          <w:rFonts w:cs="Arial"/>
          <w:spacing w:val="-2"/>
        </w:rPr>
        <w:t>be</w:t>
      </w:r>
      <w:r w:rsidRPr="00727D0F">
        <w:rPr>
          <w:rFonts w:cs="Arial"/>
          <w:spacing w:val="-7"/>
        </w:rPr>
        <w:t xml:space="preserve"> </w:t>
      </w:r>
      <w:r w:rsidRPr="00727D0F">
        <w:rPr>
          <w:rFonts w:cs="Arial"/>
          <w:spacing w:val="-2"/>
        </w:rPr>
        <w:t xml:space="preserve">most </w:t>
      </w:r>
      <w:r w:rsidRPr="00727D0F">
        <w:rPr>
          <w:rFonts w:cs="Arial"/>
        </w:rPr>
        <w:t>likely</w:t>
      </w:r>
      <w:r w:rsidRPr="00727D0F">
        <w:rPr>
          <w:rFonts w:cs="Arial"/>
          <w:spacing w:val="-11"/>
        </w:rPr>
        <w:t xml:space="preserve"> </w:t>
      </w:r>
      <w:r w:rsidRPr="00727D0F">
        <w:rPr>
          <w:rFonts w:cs="Arial"/>
        </w:rPr>
        <w:t>to</w:t>
      </w:r>
      <w:r w:rsidRPr="00727D0F">
        <w:rPr>
          <w:rFonts w:cs="Arial"/>
          <w:spacing w:val="-10"/>
        </w:rPr>
        <w:t xml:space="preserve"> </w:t>
      </w:r>
      <w:r w:rsidRPr="00727D0F">
        <w:rPr>
          <w:rFonts w:cs="Arial"/>
        </w:rPr>
        <w:t>further</w:t>
      </w:r>
      <w:r w:rsidRPr="00727D0F">
        <w:rPr>
          <w:rFonts w:cs="Arial"/>
          <w:spacing w:val="-11"/>
        </w:rPr>
        <w:t xml:space="preserve"> </w:t>
      </w:r>
      <w:r w:rsidRPr="00727D0F">
        <w:rPr>
          <w:rFonts w:cs="Arial"/>
        </w:rPr>
        <w:t>the</w:t>
      </w:r>
      <w:r w:rsidRPr="00727D0F">
        <w:rPr>
          <w:rFonts w:cs="Arial"/>
          <w:spacing w:val="-10"/>
        </w:rPr>
        <w:t xml:space="preserve"> </w:t>
      </w:r>
      <w:r w:rsidRPr="00727D0F">
        <w:rPr>
          <w:rFonts w:cs="Arial"/>
        </w:rPr>
        <w:t>purposes</w:t>
      </w:r>
      <w:r w:rsidRPr="00727D0F">
        <w:rPr>
          <w:rFonts w:cs="Arial"/>
          <w:spacing w:val="-11"/>
        </w:rPr>
        <w:t xml:space="preserve"> </w:t>
      </w:r>
      <w:r w:rsidRPr="00727D0F">
        <w:rPr>
          <w:rFonts w:cs="Arial"/>
        </w:rPr>
        <w:t>of</w:t>
      </w:r>
      <w:r w:rsidRPr="00727D0F">
        <w:rPr>
          <w:rFonts w:cs="Arial"/>
          <w:spacing w:val="-10"/>
        </w:rPr>
        <w:t xml:space="preserve"> </w:t>
      </w:r>
      <w:r w:rsidRPr="00727D0F">
        <w:rPr>
          <w:rFonts w:cs="Arial"/>
        </w:rPr>
        <w:t>the</w:t>
      </w:r>
      <w:r w:rsidRPr="00727D0F">
        <w:rPr>
          <w:rFonts w:cs="Arial"/>
          <w:spacing w:val="-11"/>
        </w:rPr>
        <w:t xml:space="preserve"> </w:t>
      </w:r>
      <w:r w:rsidRPr="00727D0F">
        <w:rPr>
          <w:rFonts w:cs="Arial"/>
        </w:rPr>
        <w:t>CIO;</w:t>
      </w:r>
      <w:r w:rsidRPr="00727D0F">
        <w:rPr>
          <w:rFonts w:cs="Arial"/>
          <w:spacing w:val="-10"/>
        </w:rPr>
        <w:t xml:space="preserve"> </w:t>
      </w:r>
      <w:r w:rsidRPr="00727D0F">
        <w:rPr>
          <w:rFonts w:cs="Arial"/>
        </w:rPr>
        <w:t>and</w:t>
      </w:r>
    </w:p>
    <w:p w14:paraId="340A8D00" w14:textId="77777777" w:rsidR="00A118CD" w:rsidRPr="00727D0F" w:rsidRDefault="00A118CD" w:rsidP="009A3E3B">
      <w:pPr>
        <w:pStyle w:val="ListParagraph"/>
        <w:widowControl w:val="0"/>
        <w:numPr>
          <w:ilvl w:val="0"/>
          <w:numId w:val="19"/>
        </w:numPr>
        <w:tabs>
          <w:tab w:val="left" w:pos="1418"/>
          <w:tab w:val="left" w:pos="1807"/>
          <w:tab w:val="left" w:pos="1808"/>
        </w:tabs>
        <w:autoSpaceDE w:val="0"/>
        <w:autoSpaceDN w:val="0"/>
        <w:spacing w:before="0" w:after="240" w:line="259" w:lineRule="auto"/>
        <w:ind w:left="1418" w:right="147"/>
        <w:jc w:val="both"/>
        <w:rPr>
          <w:rFonts w:cs="Arial"/>
        </w:rPr>
      </w:pPr>
      <w:r w:rsidRPr="00727D0F">
        <w:rPr>
          <w:rFonts w:cs="Arial"/>
          <w:spacing w:val="-2"/>
        </w:rPr>
        <w:t>to</w:t>
      </w:r>
      <w:r w:rsidRPr="00727D0F">
        <w:rPr>
          <w:rFonts w:cs="Arial"/>
          <w:spacing w:val="-6"/>
        </w:rPr>
        <w:t xml:space="preserve"> </w:t>
      </w:r>
      <w:r w:rsidRPr="00727D0F">
        <w:rPr>
          <w:rFonts w:cs="Arial"/>
          <w:spacing w:val="-2"/>
        </w:rPr>
        <w:t>exercise,</w:t>
      </w:r>
      <w:r w:rsidRPr="00727D0F">
        <w:rPr>
          <w:rFonts w:cs="Arial"/>
          <w:spacing w:val="-6"/>
        </w:rPr>
        <w:t xml:space="preserve"> </w:t>
      </w:r>
      <w:r w:rsidRPr="00727D0F">
        <w:rPr>
          <w:rFonts w:cs="Arial"/>
          <w:spacing w:val="-2"/>
        </w:rPr>
        <w:t>in</w:t>
      </w:r>
      <w:r w:rsidRPr="00727D0F">
        <w:rPr>
          <w:rFonts w:cs="Arial"/>
          <w:spacing w:val="-6"/>
        </w:rPr>
        <w:t xml:space="preserve"> </w:t>
      </w:r>
      <w:r w:rsidRPr="00727D0F">
        <w:rPr>
          <w:rFonts w:cs="Arial"/>
          <w:spacing w:val="-2"/>
        </w:rPr>
        <w:t>the</w:t>
      </w:r>
      <w:r w:rsidRPr="00727D0F">
        <w:rPr>
          <w:rFonts w:cs="Arial"/>
          <w:spacing w:val="-6"/>
        </w:rPr>
        <w:t xml:space="preserve"> </w:t>
      </w:r>
      <w:r w:rsidRPr="00727D0F">
        <w:rPr>
          <w:rFonts w:cs="Arial"/>
          <w:spacing w:val="-2"/>
        </w:rPr>
        <w:t>performance</w:t>
      </w:r>
      <w:r w:rsidRPr="00727D0F">
        <w:rPr>
          <w:rFonts w:cs="Arial"/>
          <w:spacing w:val="-6"/>
        </w:rPr>
        <w:t xml:space="preserve"> </w:t>
      </w:r>
      <w:r w:rsidRPr="00727D0F">
        <w:rPr>
          <w:rFonts w:cs="Arial"/>
          <w:spacing w:val="-2"/>
        </w:rPr>
        <w:t>of</w:t>
      </w:r>
      <w:r w:rsidRPr="00727D0F">
        <w:rPr>
          <w:rFonts w:cs="Arial"/>
          <w:spacing w:val="-6"/>
        </w:rPr>
        <w:t xml:space="preserve"> </w:t>
      </w:r>
      <w:r w:rsidRPr="00727D0F">
        <w:rPr>
          <w:rFonts w:cs="Arial"/>
          <w:spacing w:val="-2"/>
        </w:rPr>
        <w:t>those</w:t>
      </w:r>
      <w:r w:rsidRPr="00727D0F">
        <w:rPr>
          <w:rFonts w:cs="Arial"/>
          <w:spacing w:val="-6"/>
        </w:rPr>
        <w:t xml:space="preserve"> </w:t>
      </w:r>
      <w:r w:rsidRPr="00727D0F">
        <w:rPr>
          <w:rFonts w:cs="Arial"/>
          <w:spacing w:val="-2"/>
        </w:rPr>
        <w:t>functions,</w:t>
      </w:r>
      <w:r w:rsidRPr="00727D0F">
        <w:rPr>
          <w:rFonts w:cs="Arial"/>
          <w:spacing w:val="-6"/>
        </w:rPr>
        <w:t xml:space="preserve"> </w:t>
      </w:r>
      <w:r w:rsidRPr="00727D0F">
        <w:rPr>
          <w:rFonts w:cs="Arial"/>
          <w:spacing w:val="-2"/>
        </w:rPr>
        <w:t xml:space="preserve">such </w:t>
      </w:r>
      <w:r w:rsidRPr="00727D0F">
        <w:rPr>
          <w:rFonts w:cs="Arial"/>
        </w:rPr>
        <w:t>care and skill as is reasonable in the circumstances having regard in particular to:</w:t>
      </w:r>
    </w:p>
    <w:p w14:paraId="13CFFBEA" w14:textId="77777777" w:rsidR="00A118CD" w:rsidRPr="00727D0F" w:rsidRDefault="00A118CD" w:rsidP="009A3E3B">
      <w:pPr>
        <w:pStyle w:val="ListParagraph"/>
        <w:widowControl w:val="0"/>
        <w:numPr>
          <w:ilvl w:val="2"/>
          <w:numId w:val="19"/>
        </w:numPr>
        <w:tabs>
          <w:tab w:val="left" w:pos="1843"/>
        </w:tabs>
        <w:autoSpaceDE w:val="0"/>
        <w:autoSpaceDN w:val="0"/>
        <w:spacing w:before="0" w:after="240" w:line="259" w:lineRule="auto"/>
        <w:ind w:left="1843" w:right="147" w:hanging="425"/>
        <w:jc w:val="both"/>
        <w:rPr>
          <w:rFonts w:cs="Arial"/>
        </w:rPr>
      </w:pPr>
      <w:r w:rsidRPr="00727D0F">
        <w:rPr>
          <w:rFonts w:cs="Arial"/>
        </w:rPr>
        <w:t>any</w:t>
      </w:r>
      <w:r w:rsidRPr="00727D0F">
        <w:rPr>
          <w:rFonts w:cs="Arial"/>
          <w:spacing w:val="-4"/>
        </w:rPr>
        <w:t xml:space="preserve"> </w:t>
      </w:r>
      <w:r w:rsidRPr="00727D0F">
        <w:rPr>
          <w:rFonts w:cs="Arial"/>
        </w:rPr>
        <w:t>special</w:t>
      </w:r>
      <w:r w:rsidRPr="00727D0F">
        <w:rPr>
          <w:rFonts w:cs="Arial"/>
          <w:spacing w:val="-4"/>
        </w:rPr>
        <w:t xml:space="preserve"> </w:t>
      </w:r>
      <w:r w:rsidRPr="00727D0F">
        <w:rPr>
          <w:rFonts w:cs="Arial"/>
        </w:rPr>
        <w:t>knowledge</w:t>
      </w:r>
      <w:r w:rsidRPr="00727D0F">
        <w:rPr>
          <w:rFonts w:cs="Arial"/>
          <w:spacing w:val="-3"/>
        </w:rPr>
        <w:t xml:space="preserve"> </w:t>
      </w:r>
      <w:r w:rsidRPr="00727D0F">
        <w:rPr>
          <w:rFonts w:cs="Arial"/>
        </w:rPr>
        <w:t>or</w:t>
      </w:r>
      <w:r w:rsidRPr="00727D0F">
        <w:rPr>
          <w:rFonts w:cs="Arial"/>
          <w:spacing w:val="-4"/>
        </w:rPr>
        <w:t xml:space="preserve"> </w:t>
      </w:r>
      <w:r w:rsidRPr="00727D0F">
        <w:rPr>
          <w:rFonts w:cs="Arial"/>
        </w:rPr>
        <w:t>experience</w:t>
      </w:r>
      <w:r w:rsidRPr="00727D0F">
        <w:rPr>
          <w:rFonts w:cs="Arial"/>
          <w:spacing w:val="-3"/>
        </w:rPr>
        <w:t xml:space="preserve"> </w:t>
      </w:r>
      <w:r w:rsidRPr="00727D0F">
        <w:rPr>
          <w:rFonts w:cs="Arial"/>
        </w:rPr>
        <w:t>that</w:t>
      </w:r>
      <w:r w:rsidRPr="00727D0F">
        <w:rPr>
          <w:rFonts w:cs="Arial"/>
          <w:spacing w:val="-4"/>
        </w:rPr>
        <w:t xml:space="preserve"> </w:t>
      </w:r>
      <w:r w:rsidRPr="00727D0F">
        <w:rPr>
          <w:rFonts w:cs="Arial"/>
        </w:rPr>
        <w:t>he</w:t>
      </w:r>
      <w:r w:rsidRPr="00727D0F">
        <w:rPr>
          <w:rFonts w:cs="Arial"/>
          <w:spacing w:val="-3"/>
        </w:rPr>
        <w:t xml:space="preserve"> </w:t>
      </w:r>
      <w:r w:rsidRPr="00727D0F">
        <w:rPr>
          <w:rFonts w:cs="Arial"/>
        </w:rPr>
        <w:t>or</w:t>
      </w:r>
      <w:r w:rsidRPr="00727D0F">
        <w:rPr>
          <w:rFonts w:cs="Arial"/>
          <w:spacing w:val="-4"/>
        </w:rPr>
        <w:t xml:space="preserve"> </w:t>
      </w:r>
      <w:r w:rsidRPr="00727D0F">
        <w:rPr>
          <w:rFonts w:cs="Arial"/>
          <w:spacing w:val="-5"/>
        </w:rPr>
        <w:t xml:space="preserve">she </w:t>
      </w:r>
      <w:r w:rsidRPr="00727D0F">
        <w:rPr>
          <w:rFonts w:cs="Arial"/>
        </w:rPr>
        <w:t>has</w:t>
      </w:r>
      <w:r w:rsidRPr="00727D0F">
        <w:rPr>
          <w:rFonts w:cs="Arial"/>
          <w:spacing w:val="-1"/>
        </w:rPr>
        <w:t xml:space="preserve"> </w:t>
      </w:r>
      <w:r w:rsidRPr="00727D0F">
        <w:rPr>
          <w:rFonts w:cs="Arial"/>
        </w:rPr>
        <w:t>or</w:t>
      </w:r>
      <w:r w:rsidRPr="00727D0F">
        <w:rPr>
          <w:rFonts w:cs="Arial"/>
          <w:spacing w:val="-1"/>
        </w:rPr>
        <w:t xml:space="preserve"> </w:t>
      </w:r>
      <w:r w:rsidRPr="00727D0F">
        <w:rPr>
          <w:rFonts w:cs="Arial"/>
        </w:rPr>
        <w:t>holds</w:t>
      </w:r>
      <w:r w:rsidRPr="00727D0F">
        <w:rPr>
          <w:rFonts w:cs="Arial"/>
          <w:spacing w:val="-1"/>
        </w:rPr>
        <w:t xml:space="preserve"> </w:t>
      </w:r>
      <w:r w:rsidRPr="00727D0F">
        <w:rPr>
          <w:rFonts w:cs="Arial"/>
        </w:rPr>
        <w:t>himself</w:t>
      </w:r>
      <w:r w:rsidRPr="00727D0F">
        <w:rPr>
          <w:rFonts w:cs="Arial"/>
          <w:spacing w:val="-1"/>
        </w:rPr>
        <w:t xml:space="preserve"> </w:t>
      </w:r>
      <w:r w:rsidRPr="00727D0F">
        <w:rPr>
          <w:rFonts w:cs="Arial"/>
        </w:rPr>
        <w:t>or</w:t>
      </w:r>
      <w:r w:rsidRPr="00727D0F">
        <w:rPr>
          <w:rFonts w:cs="Arial"/>
          <w:spacing w:val="-1"/>
        </w:rPr>
        <w:t xml:space="preserve"> </w:t>
      </w:r>
      <w:r w:rsidRPr="00727D0F">
        <w:rPr>
          <w:rFonts w:cs="Arial"/>
        </w:rPr>
        <w:t>herself</w:t>
      </w:r>
      <w:r w:rsidRPr="00727D0F">
        <w:rPr>
          <w:rFonts w:cs="Arial"/>
          <w:spacing w:val="-1"/>
        </w:rPr>
        <w:t xml:space="preserve"> </w:t>
      </w:r>
      <w:r w:rsidRPr="00727D0F">
        <w:rPr>
          <w:rFonts w:cs="Arial"/>
        </w:rPr>
        <w:t>out</w:t>
      </w:r>
      <w:r w:rsidRPr="00727D0F">
        <w:rPr>
          <w:rFonts w:cs="Arial"/>
          <w:spacing w:val="-11"/>
        </w:rPr>
        <w:t xml:space="preserve"> </w:t>
      </w:r>
      <w:r w:rsidRPr="00727D0F">
        <w:rPr>
          <w:rFonts w:cs="Arial"/>
        </w:rPr>
        <w:t>as</w:t>
      </w:r>
      <w:r w:rsidRPr="00727D0F">
        <w:rPr>
          <w:rFonts w:cs="Arial"/>
          <w:spacing w:val="-1"/>
        </w:rPr>
        <w:t xml:space="preserve"> </w:t>
      </w:r>
      <w:r w:rsidRPr="00727D0F">
        <w:rPr>
          <w:rFonts w:cs="Arial"/>
        </w:rPr>
        <w:t>having;</w:t>
      </w:r>
      <w:r w:rsidRPr="00727D0F">
        <w:rPr>
          <w:rFonts w:cs="Arial"/>
          <w:spacing w:val="-1"/>
        </w:rPr>
        <w:t xml:space="preserve"> </w:t>
      </w:r>
      <w:r w:rsidRPr="00727D0F">
        <w:rPr>
          <w:rFonts w:cs="Arial"/>
          <w:spacing w:val="-4"/>
        </w:rPr>
        <w:t>and,</w:t>
      </w:r>
    </w:p>
    <w:p w14:paraId="640247A4" w14:textId="54EE59F0" w:rsidR="00A118CD" w:rsidRPr="00727D0F" w:rsidRDefault="00A118CD" w:rsidP="009A3E3B">
      <w:pPr>
        <w:pStyle w:val="ListParagraph"/>
        <w:widowControl w:val="0"/>
        <w:numPr>
          <w:ilvl w:val="2"/>
          <w:numId w:val="19"/>
        </w:numPr>
        <w:tabs>
          <w:tab w:val="left" w:pos="1843"/>
        </w:tabs>
        <w:autoSpaceDE w:val="0"/>
        <w:autoSpaceDN w:val="0"/>
        <w:spacing w:before="0" w:after="360" w:line="259" w:lineRule="auto"/>
        <w:ind w:left="1843" w:right="147" w:hanging="425"/>
        <w:jc w:val="both"/>
        <w:rPr>
          <w:rFonts w:cs="Arial"/>
        </w:rPr>
      </w:pPr>
      <w:r w:rsidRPr="00727D0F">
        <w:rPr>
          <w:rFonts w:cs="Arial"/>
        </w:rPr>
        <w:t>if he or she acts</w:t>
      </w:r>
      <w:r w:rsidRPr="00727D0F">
        <w:rPr>
          <w:rFonts w:cs="Arial"/>
          <w:spacing w:val="-1"/>
        </w:rPr>
        <w:t xml:space="preserve"> </w:t>
      </w:r>
      <w:r w:rsidRPr="00727D0F">
        <w:rPr>
          <w:rFonts w:cs="Arial"/>
        </w:rPr>
        <w:t>as a charity trustee of</w:t>
      </w:r>
      <w:r w:rsidRPr="00727D0F">
        <w:rPr>
          <w:rFonts w:cs="Arial"/>
          <w:spacing w:val="-1"/>
        </w:rPr>
        <w:t xml:space="preserve"> </w:t>
      </w:r>
      <w:r w:rsidRPr="00727D0F">
        <w:rPr>
          <w:rFonts w:cs="Arial"/>
        </w:rPr>
        <w:t>the CIO in</w:t>
      </w:r>
      <w:r w:rsidRPr="00727D0F">
        <w:rPr>
          <w:rFonts w:cs="Arial"/>
          <w:spacing w:val="-11"/>
        </w:rPr>
        <w:t xml:space="preserve"> </w:t>
      </w:r>
      <w:r w:rsidRPr="00727D0F">
        <w:rPr>
          <w:rFonts w:cs="Arial"/>
        </w:rPr>
        <w:t>the</w:t>
      </w:r>
      <w:r w:rsidRPr="00727D0F">
        <w:rPr>
          <w:rFonts w:cs="Arial"/>
          <w:spacing w:val="-10"/>
        </w:rPr>
        <w:t xml:space="preserve"> </w:t>
      </w:r>
      <w:r w:rsidRPr="00727D0F">
        <w:rPr>
          <w:rFonts w:cs="Arial"/>
        </w:rPr>
        <w:t>course</w:t>
      </w:r>
      <w:r w:rsidRPr="00727D0F">
        <w:rPr>
          <w:rFonts w:cs="Arial"/>
          <w:spacing w:val="-11"/>
        </w:rPr>
        <w:t xml:space="preserve"> </w:t>
      </w:r>
      <w:r w:rsidRPr="00727D0F">
        <w:rPr>
          <w:rFonts w:cs="Arial"/>
        </w:rPr>
        <w:t>of</w:t>
      </w:r>
      <w:r w:rsidRPr="00727D0F">
        <w:rPr>
          <w:rFonts w:cs="Arial"/>
          <w:spacing w:val="-10"/>
        </w:rPr>
        <w:t xml:space="preserve"> </w:t>
      </w:r>
      <w:r w:rsidRPr="00727D0F">
        <w:rPr>
          <w:rFonts w:cs="Arial"/>
        </w:rPr>
        <w:t>a</w:t>
      </w:r>
      <w:r w:rsidRPr="00727D0F">
        <w:rPr>
          <w:rFonts w:cs="Arial"/>
          <w:spacing w:val="-11"/>
        </w:rPr>
        <w:t xml:space="preserve"> </w:t>
      </w:r>
      <w:r w:rsidRPr="00727D0F">
        <w:rPr>
          <w:rFonts w:cs="Arial"/>
        </w:rPr>
        <w:t>business</w:t>
      </w:r>
      <w:r w:rsidRPr="00727D0F">
        <w:rPr>
          <w:rFonts w:cs="Arial"/>
          <w:spacing w:val="-10"/>
        </w:rPr>
        <w:t xml:space="preserve"> </w:t>
      </w:r>
      <w:r w:rsidRPr="00727D0F">
        <w:rPr>
          <w:rFonts w:cs="Arial"/>
        </w:rPr>
        <w:t>or</w:t>
      </w:r>
      <w:r w:rsidRPr="00727D0F">
        <w:rPr>
          <w:rFonts w:cs="Arial"/>
          <w:spacing w:val="-11"/>
        </w:rPr>
        <w:t xml:space="preserve"> </w:t>
      </w:r>
      <w:r w:rsidRPr="00727D0F">
        <w:rPr>
          <w:rFonts w:cs="Arial"/>
        </w:rPr>
        <w:t>profession,</w:t>
      </w:r>
      <w:r w:rsidRPr="00727D0F">
        <w:rPr>
          <w:rFonts w:cs="Arial"/>
          <w:spacing w:val="-10"/>
        </w:rPr>
        <w:t xml:space="preserve"> </w:t>
      </w:r>
      <w:r w:rsidRPr="00727D0F">
        <w:rPr>
          <w:rFonts w:cs="Arial"/>
        </w:rPr>
        <w:t>to any special knowledge or experience that it is reasonable to expect of a person acting in the course of that kind of business or profession.</w:t>
      </w:r>
    </w:p>
    <w:p w14:paraId="55B5AC32" w14:textId="77777777" w:rsidR="00B74629" w:rsidRPr="00727D0F" w:rsidRDefault="00B74629" w:rsidP="009A3E3B">
      <w:pPr>
        <w:pStyle w:val="ListParagraph"/>
        <w:numPr>
          <w:ilvl w:val="0"/>
          <w:numId w:val="18"/>
        </w:numPr>
        <w:spacing w:before="0" w:after="240"/>
        <w:ind w:left="850" w:hanging="425"/>
        <w:jc w:val="both"/>
        <w:rPr>
          <w:rFonts w:cs="Arial"/>
          <w:b/>
          <w:bCs/>
        </w:rPr>
      </w:pPr>
      <w:r w:rsidRPr="00727D0F">
        <w:rPr>
          <w:rFonts w:cs="Arial"/>
          <w:b/>
          <w:bCs/>
        </w:rPr>
        <w:t>Eligibility</w:t>
      </w:r>
      <w:r w:rsidRPr="00727D0F">
        <w:rPr>
          <w:rFonts w:cs="Arial"/>
          <w:b/>
          <w:bCs/>
          <w:spacing w:val="-6"/>
        </w:rPr>
        <w:t xml:space="preserve"> </w:t>
      </w:r>
      <w:r w:rsidRPr="00727D0F">
        <w:rPr>
          <w:rFonts w:cs="Arial"/>
          <w:b/>
          <w:bCs/>
        </w:rPr>
        <w:t>for</w:t>
      </w:r>
      <w:r w:rsidRPr="00727D0F">
        <w:rPr>
          <w:rFonts w:cs="Arial"/>
          <w:b/>
          <w:bCs/>
          <w:spacing w:val="-5"/>
        </w:rPr>
        <w:t xml:space="preserve"> </w:t>
      </w:r>
      <w:r w:rsidRPr="00727D0F">
        <w:rPr>
          <w:rFonts w:cs="Arial"/>
          <w:b/>
          <w:bCs/>
          <w:spacing w:val="-2"/>
        </w:rPr>
        <w:t>trusteeship</w:t>
      </w:r>
    </w:p>
    <w:p w14:paraId="15B11AD2" w14:textId="77777777" w:rsidR="00711E58" w:rsidRPr="00727D0F" w:rsidRDefault="00A17D35" w:rsidP="009A3E3B">
      <w:pPr>
        <w:pStyle w:val="ListParagraph"/>
        <w:widowControl w:val="0"/>
        <w:numPr>
          <w:ilvl w:val="0"/>
          <w:numId w:val="20"/>
        </w:numPr>
        <w:tabs>
          <w:tab w:val="left" w:pos="1843"/>
        </w:tabs>
        <w:autoSpaceDE w:val="0"/>
        <w:autoSpaceDN w:val="0"/>
        <w:spacing w:before="0" w:after="240"/>
        <w:ind w:left="1276" w:right="348" w:hanging="425"/>
        <w:jc w:val="both"/>
        <w:rPr>
          <w:rFonts w:cs="Arial"/>
        </w:rPr>
      </w:pPr>
      <w:r w:rsidRPr="00727D0F">
        <w:rPr>
          <w:rFonts w:cs="Arial"/>
        </w:rPr>
        <w:t>Every charity trustee must be a natural person.</w:t>
      </w:r>
    </w:p>
    <w:p w14:paraId="6E94332C" w14:textId="77777777" w:rsidR="00132FA8" w:rsidRPr="00727D0F" w:rsidRDefault="00A17D35" w:rsidP="009A3E3B">
      <w:pPr>
        <w:pStyle w:val="ListParagraph"/>
        <w:widowControl w:val="0"/>
        <w:numPr>
          <w:ilvl w:val="0"/>
          <w:numId w:val="20"/>
        </w:numPr>
        <w:tabs>
          <w:tab w:val="left" w:pos="1843"/>
        </w:tabs>
        <w:autoSpaceDE w:val="0"/>
        <w:autoSpaceDN w:val="0"/>
        <w:spacing w:before="0" w:after="240"/>
        <w:ind w:left="1276" w:right="95" w:hanging="425"/>
        <w:jc w:val="both"/>
        <w:rPr>
          <w:rFonts w:cs="Arial"/>
        </w:rPr>
      </w:pPr>
      <w:r w:rsidRPr="00727D0F">
        <w:rPr>
          <w:rFonts w:cs="Arial"/>
        </w:rPr>
        <w:t>No</w:t>
      </w:r>
      <w:r w:rsidRPr="00727D0F">
        <w:rPr>
          <w:rFonts w:cs="Arial"/>
          <w:spacing w:val="-5"/>
        </w:rPr>
        <w:t xml:space="preserve"> </w:t>
      </w:r>
      <w:r w:rsidRPr="00727D0F">
        <w:rPr>
          <w:rFonts w:cs="Arial"/>
        </w:rPr>
        <w:t>individual</w:t>
      </w:r>
      <w:r w:rsidRPr="00727D0F">
        <w:rPr>
          <w:rFonts w:cs="Arial"/>
          <w:spacing w:val="-4"/>
        </w:rPr>
        <w:t xml:space="preserve"> </w:t>
      </w:r>
      <w:r w:rsidRPr="00727D0F">
        <w:rPr>
          <w:rFonts w:cs="Arial"/>
        </w:rPr>
        <w:t>may</w:t>
      </w:r>
      <w:r w:rsidRPr="00727D0F">
        <w:rPr>
          <w:rFonts w:cs="Arial"/>
          <w:spacing w:val="-4"/>
        </w:rPr>
        <w:t xml:space="preserve"> </w:t>
      </w:r>
      <w:r w:rsidRPr="00727D0F">
        <w:rPr>
          <w:rFonts w:cs="Arial"/>
        </w:rPr>
        <w:t>be</w:t>
      </w:r>
      <w:r w:rsidRPr="00727D0F">
        <w:rPr>
          <w:rFonts w:cs="Arial"/>
          <w:spacing w:val="-4"/>
        </w:rPr>
        <w:t xml:space="preserve"> </w:t>
      </w:r>
      <w:r w:rsidRPr="00727D0F">
        <w:rPr>
          <w:rFonts w:cs="Arial"/>
        </w:rPr>
        <w:t>appointed</w:t>
      </w:r>
      <w:r w:rsidRPr="00727D0F">
        <w:rPr>
          <w:rFonts w:cs="Arial"/>
          <w:spacing w:val="-4"/>
        </w:rPr>
        <w:t xml:space="preserve"> </w:t>
      </w:r>
      <w:r w:rsidRPr="00727D0F">
        <w:rPr>
          <w:rFonts w:cs="Arial"/>
        </w:rPr>
        <w:t>as</w:t>
      </w:r>
      <w:r w:rsidRPr="00727D0F">
        <w:rPr>
          <w:rFonts w:cs="Arial"/>
          <w:spacing w:val="-4"/>
        </w:rPr>
        <w:t xml:space="preserve"> </w:t>
      </w:r>
      <w:r w:rsidRPr="00727D0F">
        <w:rPr>
          <w:rFonts w:cs="Arial"/>
        </w:rPr>
        <w:t>a</w:t>
      </w:r>
      <w:r w:rsidRPr="00727D0F">
        <w:rPr>
          <w:rFonts w:cs="Arial"/>
          <w:spacing w:val="-4"/>
        </w:rPr>
        <w:t xml:space="preserve"> </w:t>
      </w:r>
      <w:r w:rsidRPr="00727D0F">
        <w:rPr>
          <w:rFonts w:cs="Arial"/>
        </w:rPr>
        <w:t>charity</w:t>
      </w:r>
      <w:r w:rsidRPr="00727D0F">
        <w:rPr>
          <w:rFonts w:cs="Arial"/>
          <w:spacing w:val="-4"/>
        </w:rPr>
        <w:t xml:space="preserve"> </w:t>
      </w:r>
      <w:r w:rsidRPr="00727D0F">
        <w:rPr>
          <w:rFonts w:cs="Arial"/>
        </w:rPr>
        <w:t>trustee</w:t>
      </w:r>
      <w:r w:rsidRPr="00727D0F">
        <w:rPr>
          <w:rFonts w:cs="Arial"/>
          <w:spacing w:val="-4"/>
        </w:rPr>
        <w:t xml:space="preserve"> </w:t>
      </w:r>
      <w:r w:rsidRPr="00727D0F">
        <w:rPr>
          <w:rFonts w:cs="Arial"/>
          <w:spacing w:val="-5"/>
        </w:rPr>
        <w:t xml:space="preserve">of </w:t>
      </w:r>
      <w:r w:rsidRPr="00727D0F">
        <w:rPr>
          <w:rFonts w:cs="Arial"/>
        </w:rPr>
        <w:t>the</w:t>
      </w:r>
      <w:r w:rsidRPr="00727D0F">
        <w:rPr>
          <w:rFonts w:cs="Arial"/>
          <w:spacing w:val="-10"/>
        </w:rPr>
        <w:t xml:space="preserve"> </w:t>
      </w:r>
      <w:r w:rsidRPr="00727D0F">
        <w:rPr>
          <w:rFonts w:cs="Arial"/>
          <w:spacing w:val="-4"/>
        </w:rPr>
        <w:t>CIO:</w:t>
      </w:r>
    </w:p>
    <w:p w14:paraId="7D5A02F1" w14:textId="0E8676EB" w:rsidR="00132FA8" w:rsidRPr="00727D0F" w:rsidRDefault="00132FA8" w:rsidP="009A3E3B">
      <w:pPr>
        <w:pStyle w:val="ListParagraph"/>
        <w:widowControl w:val="0"/>
        <w:numPr>
          <w:ilvl w:val="3"/>
          <w:numId w:val="20"/>
        </w:numPr>
        <w:tabs>
          <w:tab w:val="left" w:pos="1843"/>
        </w:tabs>
        <w:autoSpaceDE w:val="0"/>
        <w:autoSpaceDN w:val="0"/>
        <w:spacing w:before="0" w:after="240"/>
        <w:ind w:left="1843" w:hanging="425"/>
        <w:jc w:val="both"/>
        <w:rPr>
          <w:rFonts w:cs="Arial"/>
        </w:rPr>
      </w:pPr>
      <w:r w:rsidRPr="00727D0F">
        <w:rPr>
          <w:rFonts w:cs="Arial"/>
        </w:rPr>
        <w:t>if</w:t>
      </w:r>
      <w:r w:rsidRPr="00727D0F">
        <w:rPr>
          <w:rFonts w:cs="Arial"/>
          <w:spacing w:val="-10"/>
        </w:rPr>
        <w:t xml:space="preserve"> </w:t>
      </w:r>
      <w:r w:rsidRPr="00727D0F">
        <w:rPr>
          <w:rFonts w:cs="Arial"/>
        </w:rPr>
        <w:t>he</w:t>
      </w:r>
      <w:r w:rsidRPr="00727D0F">
        <w:rPr>
          <w:rFonts w:cs="Arial"/>
          <w:spacing w:val="-10"/>
        </w:rPr>
        <w:t xml:space="preserve"> </w:t>
      </w:r>
      <w:r w:rsidRPr="00727D0F">
        <w:rPr>
          <w:rFonts w:cs="Arial"/>
        </w:rPr>
        <w:t>or</w:t>
      </w:r>
      <w:r w:rsidRPr="00727D0F">
        <w:rPr>
          <w:rFonts w:cs="Arial"/>
          <w:spacing w:val="-10"/>
        </w:rPr>
        <w:t xml:space="preserve"> </w:t>
      </w:r>
      <w:r w:rsidRPr="00727D0F">
        <w:rPr>
          <w:rFonts w:cs="Arial"/>
        </w:rPr>
        <w:t>she</w:t>
      </w:r>
      <w:r w:rsidRPr="00727D0F">
        <w:rPr>
          <w:rFonts w:cs="Arial"/>
          <w:spacing w:val="-10"/>
        </w:rPr>
        <w:t xml:space="preserve"> </w:t>
      </w:r>
      <w:r w:rsidRPr="00727D0F">
        <w:rPr>
          <w:rFonts w:cs="Arial"/>
        </w:rPr>
        <w:t>is</w:t>
      </w:r>
      <w:r w:rsidRPr="00727D0F">
        <w:rPr>
          <w:rFonts w:cs="Arial"/>
          <w:spacing w:val="-10"/>
        </w:rPr>
        <w:t xml:space="preserve"> </w:t>
      </w:r>
      <w:r w:rsidRPr="00727D0F">
        <w:rPr>
          <w:rFonts w:cs="Arial"/>
        </w:rPr>
        <w:t>under</w:t>
      </w:r>
      <w:r w:rsidRPr="00727D0F">
        <w:rPr>
          <w:rFonts w:cs="Arial"/>
          <w:spacing w:val="-9"/>
        </w:rPr>
        <w:t xml:space="preserve"> </w:t>
      </w:r>
      <w:r w:rsidRPr="00727D0F">
        <w:rPr>
          <w:rFonts w:cs="Arial"/>
        </w:rPr>
        <w:t>the</w:t>
      </w:r>
      <w:r w:rsidRPr="00727D0F">
        <w:rPr>
          <w:rFonts w:cs="Arial"/>
          <w:spacing w:val="-10"/>
        </w:rPr>
        <w:t xml:space="preserve"> </w:t>
      </w:r>
      <w:r w:rsidRPr="00727D0F">
        <w:rPr>
          <w:rFonts w:cs="Arial"/>
        </w:rPr>
        <w:t>age</w:t>
      </w:r>
      <w:r w:rsidRPr="00727D0F">
        <w:rPr>
          <w:rFonts w:cs="Arial"/>
          <w:spacing w:val="-10"/>
        </w:rPr>
        <w:t xml:space="preserve"> </w:t>
      </w:r>
      <w:r w:rsidRPr="00727D0F">
        <w:rPr>
          <w:rFonts w:cs="Arial"/>
        </w:rPr>
        <w:t>of</w:t>
      </w:r>
      <w:r w:rsidRPr="00727D0F">
        <w:rPr>
          <w:rFonts w:cs="Arial"/>
          <w:spacing w:val="-10"/>
        </w:rPr>
        <w:t xml:space="preserve"> </w:t>
      </w:r>
      <w:r w:rsidR="0032352C" w:rsidRPr="00727D0F">
        <w:rPr>
          <w:rFonts w:cs="Arial"/>
        </w:rPr>
        <w:t>1</w:t>
      </w:r>
      <w:r w:rsidR="0032352C">
        <w:rPr>
          <w:rFonts w:cs="Arial"/>
        </w:rPr>
        <w:t>8</w:t>
      </w:r>
      <w:r w:rsidR="0032352C" w:rsidRPr="00727D0F">
        <w:rPr>
          <w:rFonts w:cs="Arial"/>
          <w:spacing w:val="-10"/>
        </w:rPr>
        <w:t xml:space="preserve"> </w:t>
      </w:r>
      <w:r w:rsidRPr="00727D0F">
        <w:rPr>
          <w:rFonts w:cs="Arial"/>
        </w:rPr>
        <w:t>years;</w:t>
      </w:r>
      <w:r w:rsidRPr="00727D0F">
        <w:rPr>
          <w:rFonts w:cs="Arial"/>
          <w:spacing w:val="-9"/>
        </w:rPr>
        <w:t xml:space="preserve"> </w:t>
      </w:r>
      <w:r w:rsidRPr="00727D0F">
        <w:rPr>
          <w:rFonts w:cs="Arial"/>
          <w:spacing w:val="-5"/>
        </w:rPr>
        <w:t>or</w:t>
      </w:r>
    </w:p>
    <w:p w14:paraId="3DB900A1" w14:textId="4FA01764" w:rsidR="00132FA8" w:rsidRPr="00727D0F" w:rsidRDefault="00132FA8" w:rsidP="009A3E3B">
      <w:pPr>
        <w:pStyle w:val="ListParagraph"/>
        <w:widowControl w:val="0"/>
        <w:numPr>
          <w:ilvl w:val="3"/>
          <w:numId w:val="20"/>
        </w:numPr>
        <w:tabs>
          <w:tab w:val="left" w:pos="1843"/>
        </w:tabs>
        <w:autoSpaceDE w:val="0"/>
        <w:autoSpaceDN w:val="0"/>
        <w:spacing w:before="0" w:after="240"/>
        <w:ind w:left="1843" w:right="118" w:hanging="425"/>
        <w:jc w:val="both"/>
        <w:rPr>
          <w:rFonts w:cs="Arial"/>
        </w:rPr>
      </w:pPr>
      <w:r w:rsidRPr="00727D0F">
        <w:rPr>
          <w:rFonts w:cs="Arial"/>
        </w:rPr>
        <w:t>if he or she would automatically cease to hold office under</w:t>
      </w:r>
      <w:r w:rsidRPr="00727D0F">
        <w:rPr>
          <w:rFonts w:cs="Arial"/>
          <w:spacing w:val="-11"/>
        </w:rPr>
        <w:t xml:space="preserve"> </w:t>
      </w:r>
      <w:r w:rsidRPr="00727D0F">
        <w:rPr>
          <w:rFonts w:cs="Arial"/>
        </w:rPr>
        <w:lastRenderedPageBreak/>
        <w:t>the</w:t>
      </w:r>
      <w:r w:rsidRPr="00727D0F">
        <w:rPr>
          <w:rFonts w:cs="Arial"/>
          <w:spacing w:val="-10"/>
        </w:rPr>
        <w:t xml:space="preserve"> </w:t>
      </w:r>
      <w:r w:rsidRPr="00727D0F">
        <w:rPr>
          <w:rFonts w:cs="Arial"/>
        </w:rPr>
        <w:t>provisions</w:t>
      </w:r>
      <w:r w:rsidRPr="00727D0F">
        <w:rPr>
          <w:rFonts w:cs="Arial"/>
          <w:spacing w:val="-11"/>
        </w:rPr>
        <w:t xml:space="preserve"> </w:t>
      </w:r>
      <w:r w:rsidRPr="00727D0F">
        <w:rPr>
          <w:rFonts w:cs="Arial"/>
        </w:rPr>
        <w:t>of</w:t>
      </w:r>
      <w:r w:rsidRPr="00727D0F">
        <w:rPr>
          <w:rFonts w:cs="Arial"/>
          <w:spacing w:val="-10"/>
        </w:rPr>
        <w:t xml:space="preserve"> </w:t>
      </w:r>
      <w:r w:rsidRPr="00727D0F">
        <w:rPr>
          <w:rFonts w:cs="Arial"/>
        </w:rPr>
        <w:t>clause</w:t>
      </w:r>
      <w:r w:rsidRPr="00727D0F">
        <w:rPr>
          <w:rFonts w:cs="Arial"/>
          <w:spacing w:val="-11"/>
        </w:rPr>
        <w:t xml:space="preserve"> </w:t>
      </w:r>
      <w:r w:rsidRPr="00727D0F">
        <w:rPr>
          <w:rFonts w:cs="Arial"/>
        </w:rPr>
        <w:t>12(1)(e).</w:t>
      </w:r>
    </w:p>
    <w:p w14:paraId="2595B358" w14:textId="1F0225D7" w:rsidR="00440BBA" w:rsidRPr="00727D0F" w:rsidRDefault="004A0A85" w:rsidP="009A3E3B">
      <w:pPr>
        <w:pStyle w:val="ListParagraph"/>
        <w:widowControl w:val="0"/>
        <w:numPr>
          <w:ilvl w:val="0"/>
          <w:numId w:val="20"/>
        </w:numPr>
        <w:tabs>
          <w:tab w:val="left" w:pos="1843"/>
        </w:tabs>
        <w:autoSpaceDE w:val="0"/>
        <w:autoSpaceDN w:val="0"/>
        <w:spacing w:before="0" w:after="360" w:line="259" w:lineRule="auto"/>
        <w:ind w:left="1276" w:right="96" w:hanging="425"/>
        <w:jc w:val="both"/>
        <w:rPr>
          <w:rFonts w:cs="Arial"/>
        </w:rPr>
      </w:pPr>
      <w:r w:rsidRPr="00727D0F">
        <w:rPr>
          <w:rFonts w:cs="Arial"/>
        </w:rPr>
        <w:t>No</w:t>
      </w:r>
      <w:r w:rsidRPr="00727D0F">
        <w:rPr>
          <w:rFonts w:cs="Arial"/>
          <w:spacing w:val="-4"/>
        </w:rPr>
        <w:t xml:space="preserve"> </w:t>
      </w:r>
      <w:r w:rsidRPr="00727D0F">
        <w:rPr>
          <w:rFonts w:cs="Arial"/>
        </w:rPr>
        <w:t>one</w:t>
      </w:r>
      <w:r w:rsidRPr="00727D0F">
        <w:rPr>
          <w:rFonts w:cs="Arial"/>
          <w:spacing w:val="-4"/>
        </w:rPr>
        <w:t xml:space="preserve"> </w:t>
      </w:r>
      <w:r w:rsidRPr="00727D0F">
        <w:rPr>
          <w:rFonts w:cs="Arial"/>
        </w:rPr>
        <w:t>is</w:t>
      </w:r>
      <w:r w:rsidRPr="00727D0F">
        <w:rPr>
          <w:rFonts w:cs="Arial"/>
          <w:spacing w:val="-4"/>
        </w:rPr>
        <w:t xml:space="preserve"> </w:t>
      </w:r>
      <w:r w:rsidRPr="00727D0F">
        <w:rPr>
          <w:rFonts w:cs="Arial"/>
        </w:rPr>
        <w:t>entitled</w:t>
      </w:r>
      <w:r w:rsidRPr="00727D0F">
        <w:rPr>
          <w:rFonts w:cs="Arial"/>
          <w:spacing w:val="-4"/>
        </w:rPr>
        <w:t xml:space="preserve"> </w:t>
      </w:r>
      <w:r w:rsidRPr="00727D0F">
        <w:rPr>
          <w:rFonts w:cs="Arial"/>
        </w:rPr>
        <w:t>to</w:t>
      </w:r>
      <w:r w:rsidRPr="00727D0F">
        <w:rPr>
          <w:rFonts w:cs="Arial"/>
          <w:spacing w:val="-4"/>
        </w:rPr>
        <w:t xml:space="preserve"> </w:t>
      </w:r>
      <w:r w:rsidRPr="00727D0F">
        <w:rPr>
          <w:rFonts w:cs="Arial"/>
        </w:rPr>
        <w:t>act</w:t>
      </w:r>
      <w:r w:rsidRPr="00727D0F">
        <w:rPr>
          <w:rFonts w:cs="Arial"/>
          <w:spacing w:val="-4"/>
        </w:rPr>
        <w:t xml:space="preserve"> </w:t>
      </w:r>
      <w:r w:rsidRPr="00727D0F">
        <w:rPr>
          <w:rFonts w:cs="Arial"/>
        </w:rPr>
        <w:t>as</w:t>
      </w:r>
      <w:r w:rsidRPr="00727D0F">
        <w:rPr>
          <w:rFonts w:cs="Arial"/>
          <w:spacing w:val="-4"/>
        </w:rPr>
        <w:t xml:space="preserve"> </w:t>
      </w:r>
      <w:r w:rsidRPr="00727D0F">
        <w:rPr>
          <w:rFonts w:cs="Arial"/>
        </w:rPr>
        <w:t>a</w:t>
      </w:r>
      <w:r w:rsidRPr="00727D0F">
        <w:rPr>
          <w:rFonts w:cs="Arial"/>
          <w:spacing w:val="-4"/>
        </w:rPr>
        <w:t xml:space="preserve"> </w:t>
      </w:r>
      <w:r w:rsidRPr="00727D0F">
        <w:rPr>
          <w:rFonts w:cs="Arial"/>
        </w:rPr>
        <w:t>charity</w:t>
      </w:r>
      <w:r w:rsidRPr="00727D0F">
        <w:rPr>
          <w:rFonts w:cs="Arial"/>
          <w:spacing w:val="-4"/>
        </w:rPr>
        <w:t xml:space="preserve"> </w:t>
      </w:r>
      <w:r w:rsidRPr="00727D0F">
        <w:rPr>
          <w:rFonts w:cs="Arial"/>
        </w:rPr>
        <w:t>trustee</w:t>
      </w:r>
      <w:r w:rsidRPr="00727D0F">
        <w:rPr>
          <w:rFonts w:cs="Arial"/>
          <w:spacing w:val="-4"/>
        </w:rPr>
        <w:t xml:space="preserve"> </w:t>
      </w:r>
      <w:r w:rsidRPr="00727D0F">
        <w:rPr>
          <w:rFonts w:cs="Arial"/>
        </w:rPr>
        <w:t>whether</w:t>
      </w:r>
      <w:r w:rsidRPr="00727D0F">
        <w:rPr>
          <w:rFonts w:cs="Arial"/>
          <w:spacing w:val="-4"/>
        </w:rPr>
        <w:t xml:space="preserve"> </w:t>
      </w:r>
      <w:r w:rsidRPr="00727D0F">
        <w:rPr>
          <w:rFonts w:cs="Arial"/>
        </w:rPr>
        <w:t>on appointment</w:t>
      </w:r>
      <w:r w:rsidRPr="00727D0F">
        <w:rPr>
          <w:rFonts w:cs="Arial"/>
          <w:spacing w:val="-8"/>
        </w:rPr>
        <w:t xml:space="preserve"> </w:t>
      </w:r>
      <w:r w:rsidRPr="00727D0F">
        <w:rPr>
          <w:rFonts w:cs="Arial"/>
        </w:rPr>
        <w:t>or</w:t>
      </w:r>
      <w:r w:rsidRPr="00727D0F">
        <w:rPr>
          <w:rFonts w:cs="Arial"/>
          <w:spacing w:val="-8"/>
        </w:rPr>
        <w:t xml:space="preserve"> </w:t>
      </w:r>
      <w:r w:rsidRPr="00727D0F">
        <w:rPr>
          <w:rFonts w:cs="Arial"/>
        </w:rPr>
        <w:t>on</w:t>
      </w:r>
      <w:r w:rsidRPr="00727D0F">
        <w:rPr>
          <w:rFonts w:cs="Arial"/>
          <w:spacing w:val="-8"/>
        </w:rPr>
        <w:t xml:space="preserve"> </w:t>
      </w:r>
      <w:r w:rsidRPr="00727D0F">
        <w:rPr>
          <w:rFonts w:cs="Arial"/>
        </w:rPr>
        <w:t>any</w:t>
      </w:r>
      <w:r w:rsidRPr="00727D0F">
        <w:rPr>
          <w:rFonts w:cs="Arial"/>
          <w:spacing w:val="-8"/>
        </w:rPr>
        <w:t xml:space="preserve"> </w:t>
      </w:r>
      <w:r w:rsidRPr="00727D0F">
        <w:rPr>
          <w:rFonts w:cs="Arial"/>
        </w:rPr>
        <w:t>re-appointment</w:t>
      </w:r>
      <w:r w:rsidRPr="00727D0F">
        <w:rPr>
          <w:rFonts w:cs="Arial"/>
          <w:spacing w:val="-8"/>
        </w:rPr>
        <w:t xml:space="preserve"> </w:t>
      </w:r>
      <w:r w:rsidRPr="00727D0F">
        <w:rPr>
          <w:rFonts w:cs="Arial"/>
        </w:rPr>
        <w:t>until</w:t>
      </w:r>
      <w:r w:rsidRPr="00727D0F">
        <w:rPr>
          <w:rFonts w:cs="Arial"/>
          <w:spacing w:val="-8"/>
        </w:rPr>
        <w:t xml:space="preserve"> </w:t>
      </w:r>
      <w:r w:rsidRPr="00727D0F">
        <w:rPr>
          <w:rFonts w:cs="Arial"/>
        </w:rPr>
        <w:t>he</w:t>
      </w:r>
      <w:r w:rsidRPr="00727D0F">
        <w:rPr>
          <w:rFonts w:cs="Arial"/>
          <w:spacing w:val="-8"/>
        </w:rPr>
        <w:t xml:space="preserve"> </w:t>
      </w:r>
      <w:r w:rsidRPr="00727D0F">
        <w:rPr>
          <w:rFonts w:cs="Arial"/>
        </w:rPr>
        <w:t>or</w:t>
      </w:r>
      <w:r w:rsidRPr="00727D0F">
        <w:rPr>
          <w:rFonts w:cs="Arial"/>
          <w:spacing w:val="-8"/>
        </w:rPr>
        <w:t xml:space="preserve"> </w:t>
      </w:r>
      <w:r w:rsidRPr="00727D0F">
        <w:rPr>
          <w:rFonts w:cs="Arial"/>
        </w:rPr>
        <w:t>she has expressly acknowledged, in whatever way the charity trustees</w:t>
      </w:r>
      <w:r w:rsidRPr="00727D0F">
        <w:rPr>
          <w:rFonts w:cs="Arial"/>
          <w:spacing w:val="-11"/>
        </w:rPr>
        <w:t xml:space="preserve"> </w:t>
      </w:r>
      <w:r w:rsidRPr="00727D0F">
        <w:rPr>
          <w:rFonts w:cs="Arial"/>
        </w:rPr>
        <w:t>decide,</w:t>
      </w:r>
      <w:r w:rsidRPr="00727D0F">
        <w:rPr>
          <w:rFonts w:cs="Arial"/>
          <w:spacing w:val="-10"/>
        </w:rPr>
        <w:t xml:space="preserve"> </w:t>
      </w:r>
      <w:r w:rsidRPr="00727D0F">
        <w:rPr>
          <w:rFonts w:cs="Arial"/>
        </w:rPr>
        <w:t>his</w:t>
      </w:r>
      <w:r w:rsidRPr="00727D0F">
        <w:rPr>
          <w:rFonts w:cs="Arial"/>
          <w:spacing w:val="-11"/>
        </w:rPr>
        <w:t xml:space="preserve"> </w:t>
      </w:r>
      <w:r w:rsidRPr="00727D0F">
        <w:rPr>
          <w:rFonts w:cs="Arial"/>
        </w:rPr>
        <w:t>or</w:t>
      </w:r>
      <w:r w:rsidRPr="00727D0F">
        <w:rPr>
          <w:rFonts w:cs="Arial"/>
          <w:spacing w:val="-10"/>
        </w:rPr>
        <w:t xml:space="preserve"> </w:t>
      </w:r>
      <w:r w:rsidRPr="00727D0F">
        <w:rPr>
          <w:rFonts w:cs="Arial"/>
        </w:rPr>
        <w:t>her</w:t>
      </w:r>
      <w:r w:rsidRPr="00727D0F">
        <w:rPr>
          <w:rFonts w:cs="Arial"/>
          <w:spacing w:val="-11"/>
        </w:rPr>
        <w:t xml:space="preserve"> </w:t>
      </w:r>
      <w:r w:rsidRPr="00727D0F">
        <w:rPr>
          <w:rFonts w:cs="Arial"/>
        </w:rPr>
        <w:t>acceptance</w:t>
      </w:r>
      <w:r w:rsidRPr="00727D0F">
        <w:rPr>
          <w:rFonts w:cs="Arial"/>
          <w:spacing w:val="-10"/>
        </w:rPr>
        <w:t xml:space="preserve"> </w:t>
      </w:r>
      <w:r w:rsidRPr="00727D0F">
        <w:rPr>
          <w:rFonts w:cs="Arial"/>
        </w:rPr>
        <w:t>of</w:t>
      </w:r>
      <w:r w:rsidRPr="00727D0F">
        <w:rPr>
          <w:rFonts w:cs="Arial"/>
          <w:spacing w:val="-11"/>
        </w:rPr>
        <w:t xml:space="preserve"> </w:t>
      </w:r>
      <w:r w:rsidRPr="00727D0F">
        <w:rPr>
          <w:rFonts w:cs="Arial"/>
        </w:rPr>
        <w:t>the</w:t>
      </w:r>
      <w:r w:rsidRPr="00727D0F">
        <w:rPr>
          <w:rFonts w:cs="Arial"/>
          <w:spacing w:val="-10"/>
        </w:rPr>
        <w:t xml:space="preserve"> </w:t>
      </w:r>
      <w:r w:rsidRPr="00727D0F">
        <w:rPr>
          <w:rFonts w:cs="Arial"/>
        </w:rPr>
        <w:t>office</w:t>
      </w:r>
      <w:r w:rsidRPr="00727D0F">
        <w:rPr>
          <w:rFonts w:cs="Arial"/>
          <w:spacing w:val="-10"/>
        </w:rPr>
        <w:t xml:space="preserve"> </w:t>
      </w:r>
      <w:r w:rsidRPr="00727D0F">
        <w:rPr>
          <w:rFonts w:cs="Arial"/>
        </w:rPr>
        <w:t>of charity trustee.</w:t>
      </w:r>
    </w:p>
    <w:p w14:paraId="7610D82A" w14:textId="77777777" w:rsidR="00683A03" w:rsidRPr="00727D0F" w:rsidRDefault="00683A03" w:rsidP="009A3E3B">
      <w:pPr>
        <w:pStyle w:val="ListParagraph"/>
        <w:numPr>
          <w:ilvl w:val="0"/>
          <w:numId w:val="18"/>
        </w:numPr>
        <w:spacing w:before="0" w:after="240"/>
        <w:ind w:left="850" w:hanging="425"/>
        <w:jc w:val="both"/>
        <w:rPr>
          <w:rFonts w:cs="Arial"/>
          <w:b/>
          <w:bCs/>
        </w:rPr>
      </w:pPr>
      <w:r w:rsidRPr="00727D0F">
        <w:rPr>
          <w:rFonts w:cs="Arial"/>
          <w:b/>
          <w:bCs/>
        </w:rPr>
        <w:t>Number of charity trustees</w:t>
      </w:r>
      <w:bookmarkStart w:id="0" w:name="_GoBack"/>
      <w:bookmarkEnd w:id="0"/>
    </w:p>
    <w:p w14:paraId="34A67610" w14:textId="396AC73F" w:rsidR="00565E15" w:rsidRPr="00727D0F" w:rsidRDefault="004A0A85" w:rsidP="009A3E3B">
      <w:pPr>
        <w:pStyle w:val="ListParagraph"/>
        <w:widowControl w:val="0"/>
        <w:numPr>
          <w:ilvl w:val="0"/>
          <w:numId w:val="21"/>
        </w:numPr>
        <w:tabs>
          <w:tab w:val="left" w:pos="1843"/>
        </w:tabs>
        <w:autoSpaceDE w:val="0"/>
        <w:autoSpaceDN w:val="0"/>
        <w:spacing w:before="0" w:after="240"/>
        <w:ind w:left="1276" w:right="95" w:hanging="425"/>
        <w:jc w:val="both"/>
        <w:rPr>
          <w:rFonts w:cs="Arial"/>
        </w:rPr>
      </w:pPr>
      <w:r w:rsidRPr="00727D0F">
        <w:rPr>
          <w:rFonts w:cs="Arial"/>
        </w:rPr>
        <w:t>There must be at least three charity trustees. If the number falls below this minimum, the remaining trustee or trustees may act only to call a meeting of the charity trustees or appoint a new charity trustee.</w:t>
      </w:r>
    </w:p>
    <w:p w14:paraId="2C311E39" w14:textId="062A146C" w:rsidR="005C1834" w:rsidRPr="00727D0F" w:rsidRDefault="005C1834" w:rsidP="009A3E3B">
      <w:pPr>
        <w:pStyle w:val="ListParagraph"/>
        <w:widowControl w:val="0"/>
        <w:numPr>
          <w:ilvl w:val="0"/>
          <w:numId w:val="22"/>
        </w:numPr>
        <w:tabs>
          <w:tab w:val="left" w:pos="1843"/>
        </w:tabs>
        <w:autoSpaceDE w:val="0"/>
        <w:autoSpaceDN w:val="0"/>
        <w:spacing w:before="0" w:after="360" w:line="259" w:lineRule="auto"/>
        <w:ind w:left="1276" w:right="96" w:hanging="425"/>
        <w:jc w:val="both"/>
        <w:rPr>
          <w:rFonts w:cs="Arial"/>
        </w:rPr>
      </w:pPr>
      <w:r w:rsidRPr="00727D0F">
        <w:rPr>
          <w:rFonts w:cs="Arial"/>
        </w:rPr>
        <w:t>There is no maximum number of charity trustees that may be appointed to the CIO.</w:t>
      </w:r>
    </w:p>
    <w:p w14:paraId="769D1A1B" w14:textId="4EE0B441" w:rsidR="006E79AE" w:rsidRPr="00727D0F" w:rsidRDefault="006E79AE" w:rsidP="009A3E3B">
      <w:pPr>
        <w:pStyle w:val="Heading3"/>
        <w:numPr>
          <w:ilvl w:val="0"/>
          <w:numId w:val="18"/>
        </w:numPr>
        <w:tabs>
          <w:tab w:val="left" w:pos="1240"/>
          <w:tab w:val="left" w:pos="1241"/>
        </w:tabs>
        <w:spacing w:before="0" w:after="240"/>
        <w:ind w:left="850" w:hanging="425"/>
        <w:jc w:val="both"/>
        <w:rPr>
          <w:rFonts w:cs="Arial"/>
          <w:sz w:val="28"/>
        </w:rPr>
      </w:pPr>
      <w:r w:rsidRPr="00727D0F">
        <w:rPr>
          <w:rFonts w:cs="Arial"/>
          <w:sz w:val="28"/>
        </w:rPr>
        <w:t>First</w:t>
      </w:r>
      <w:r w:rsidRPr="00727D0F">
        <w:rPr>
          <w:rFonts w:cs="Arial"/>
          <w:spacing w:val="2"/>
          <w:sz w:val="28"/>
        </w:rPr>
        <w:t xml:space="preserve"> </w:t>
      </w:r>
      <w:r w:rsidRPr="00727D0F">
        <w:rPr>
          <w:rFonts w:cs="Arial"/>
          <w:sz w:val="28"/>
        </w:rPr>
        <w:t>charity</w:t>
      </w:r>
      <w:r w:rsidRPr="00727D0F">
        <w:rPr>
          <w:rFonts w:cs="Arial"/>
          <w:spacing w:val="2"/>
          <w:sz w:val="28"/>
        </w:rPr>
        <w:t xml:space="preserve"> </w:t>
      </w:r>
      <w:r w:rsidRPr="00727D0F">
        <w:rPr>
          <w:rFonts w:cs="Arial"/>
          <w:spacing w:val="-2"/>
          <w:sz w:val="28"/>
        </w:rPr>
        <w:t>trustees</w:t>
      </w:r>
    </w:p>
    <w:p w14:paraId="03FF6DAE" w14:textId="530EF4D3" w:rsidR="006E79AE" w:rsidRDefault="006E79AE" w:rsidP="009A3E3B">
      <w:pPr>
        <w:pStyle w:val="BodyText"/>
        <w:spacing w:before="0" w:after="240"/>
        <w:ind w:left="851" w:right="293"/>
        <w:jc w:val="both"/>
        <w:rPr>
          <w:rFonts w:cs="Arial"/>
        </w:rPr>
      </w:pPr>
      <w:r w:rsidRPr="00727D0F">
        <w:rPr>
          <w:rFonts w:cs="Arial"/>
        </w:rPr>
        <w:t>The first charity trustees are as follows</w:t>
      </w:r>
      <w:r w:rsidR="00602DFA" w:rsidRPr="00727D0F">
        <w:rPr>
          <w:rFonts w:cs="Arial"/>
        </w:rPr>
        <w:t xml:space="preserve"> </w:t>
      </w:r>
    </w:p>
    <w:p w14:paraId="7F65D8C7" w14:textId="2E074648" w:rsidR="00793911" w:rsidRDefault="00793911" w:rsidP="009A3E3B">
      <w:pPr>
        <w:pStyle w:val="BodyText"/>
        <w:spacing w:before="0" w:after="240"/>
        <w:ind w:left="1134" w:right="293"/>
        <w:jc w:val="both"/>
        <w:rPr>
          <w:rFonts w:cs="Arial"/>
        </w:rPr>
      </w:pPr>
      <w:r>
        <w:rPr>
          <w:rFonts w:cs="Arial"/>
        </w:rPr>
        <w:t>Peter Cutts</w:t>
      </w:r>
      <w:r>
        <w:rPr>
          <w:rFonts w:cs="Arial"/>
        </w:rPr>
        <w:tab/>
      </w:r>
      <w:r>
        <w:rPr>
          <w:rFonts w:cs="Arial"/>
        </w:rPr>
        <w:tab/>
      </w:r>
      <w:r>
        <w:rPr>
          <w:rFonts w:cs="Arial"/>
        </w:rPr>
        <w:tab/>
      </w:r>
      <w:r>
        <w:rPr>
          <w:rFonts w:cs="Arial"/>
        </w:rPr>
        <w:tab/>
      </w:r>
      <w:r>
        <w:rPr>
          <w:rFonts w:cs="Arial"/>
        </w:rPr>
        <w:tab/>
      </w:r>
      <w:r>
        <w:rPr>
          <w:rFonts w:cs="Arial"/>
        </w:rPr>
        <w:tab/>
      </w:r>
      <w:r>
        <w:rPr>
          <w:rFonts w:cs="Arial"/>
        </w:rPr>
        <w:tab/>
      </w:r>
      <w:r w:rsidR="00BD0792">
        <w:rPr>
          <w:rFonts w:cs="Arial"/>
        </w:rPr>
        <w:t xml:space="preserve">for </w:t>
      </w:r>
      <w:r w:rsidR="004E753E">
        <w:rPr>
          <w:rFonts w:cs="Arial"/>
        </w:rPr>
        <w:t>2</w:t>
      </w:r>
      <w:r>
        <w:rPr>
          <w:rFonts w:cs="Arial"/>
        </w:rPr>
        <w:t xml:space="preserve"> years</w:t>
      </w:r>
    </w:p>
    <w:p w14:paraId="105AE7E3" w14:textId="7602B3D1" w:rsidR="00793911" w:rsidRDefault="00793911" w:rsidP="009A3E3B">
      <w:pPr>
        <w:pStyle w:val="BodyText"/>
        <w:spacing w:before="0" w:after="240"/>
        <w:ind w:left="1134" w:right="293"/>
        <w:jc w:val="both"/>
        <w:rPr>
          <w:rFonts w:cs="Arial"/>
        </w:rPr>
      </w:pPr>
      <w:r>
        <w:rPr>
          <w:rFonts w:cs="Arial"/>
        </w:rPr>
        <w:t>Kath</w:t>
      </w:r>
      <w:r w:rsidR="00A17B62">
        <w:rPr>
          <w:rFonts w:cs="Arial"/>
        </w:rPr>
        <w:t>r</w:t>
      </w:r>
      <w:r>
        <w:rPr>
          <w:rFonts w:cs="Arial"/>
        </w:rPr>
        <w:t>y</w:t>
      </w:r>
      <w:r w:rsidR="00A17B62">
        <w:rPr>
          <w:rFonts w:cs="Arial"/>
        </w:rPr>
        <w:t>n</w:t>
      </w:r>
      <w:r>
        <w:rPr>
          <w:rFonts w:cs="Arial"/>
        </w:rPr>
        <w:t xml:space="preserve"> Kandasamy</w:t>
      </w:r>
      <w:r>
        <w:rPr>
          <w:rFonts w:cs="Arial"/>
        </w:rPr>
        <w:tab/>
      </w:r>
      <w:r>
        <w:rPr>
          <w:rFonts w:cs="Arial"/>
        </w:rPr>
        <w:tab/>
      </w:r>
      <w:r>
        <w:rPr>
          <w:rFonts w:cs="Arial"/>
        </w:rPr>
        <w:tab/>
      </w:r>
      <w:r>
        <w:rPr>
          <w:rFonts w:cs="Arial"/>
        </w:rPr>
        <w:tab/>
      </w:r>
      <w:r>
        <w:rPr>
          <w:rFonts w:cs="Arial"/>
        </w:rPr>
        <w:tab/>
      </w:r>
      <w:r w:rsidR="00BD0792">
        <w:rPr>
          <w:rFonts w:cs="Arial"/>
        </w:rPr>
        <w:t xml:space="preserve">for </w:t>
      </w:r>
      <w:r>
        <w:rPr>
          <w:rFonts w:cs="Arial"/>
        </w:rPr>
        <w:t>3 years</w:t>
      </w:r>
    </w:p>
    <w:p w14:paraId="1DFE07C8" w14:textId="30DDDB21" w:rsidR="004E753E" w:rsidRDefault="00793911" w:rsidP="009A3E3B">
      <w:pPr>
        <w:pStyle w:val="BodyText"/>
        <w:spacing w:before="0" w:after="240"/>
        <w:ind w:left="1134" w:right="293"/>
        <w:jc w:val="both"/>
        <w:rPr>
          <w:rFonts w:cs="Arial"/>
        </w:rPr>
      </w:pPr>
      <w:r>
        <w:rPr>
          <w:rFonts w:cs="Arial"/>
        </w:rPr>
        <w:t>David Frost</w:t>
      </w:r>
      <w:r>
        <w:rPr>
          <w:rFonts w:cs="Arial"/>
        </w:rPr>
        <w:tab/>
      </w:r>
      <w:r>
        <w:rPr>
          <w:rFonts w:cs="Arial"/>
        </w:rPr>
        <w:tab/>
      </w:r>
      <w:r>
        <w:rPr>
          <w:rFonts w:cs="Arial"/>
        </w:rPr>
        <w:tab/>
      </w:r>
      <w:r>
        <w:rPr>
          <w:rFonts w:cs="Arial"/>
        </w:rPr>
        <w:tab/>
      </w:r>
      <w:r>
        <w:rPr>
          <w:rFonts w:cs="Arial"/>
        </w:rPr>
        <w:tab/>
      </w:r>
      <w:r>
        <w:rPr>
          <w:rFonts w:cs="Arial"/>
        </w:rPr>
        <w:tab/>
      </w:r>
      <w:r>
        <w:rPr>
          <w:rFonts w:cs="Arial"/>
        </w:rPr>
        <w:tab/>
      </w:r>
      <w:r w:rsidR="00BD0792">
        <w:rPr>
          <w:rFonts w:cs="Arial"/>
        </w:rPr>
        <w:t xml:space="preserve">for </w:t>
      </w:r>
      <w:r w:rsidR="004E753E">
        <w:rPr>
          <w:rFonts w:cs="Arial"/>
        </w:rPr>
        <w:t>2</w:t>
      </w:r>
      <w:r>
        <w:rPr>
          <w:rFonts w:cs="Arial"/>
        </w:rPr>
        <w:t xml:space="preserve"> years</w:t>
      </w:r>
    </w:p>
    <w:p w14:paraId="620A05B0" w14:textId="50693332" w:rsidR="00793911" w:rsidRPr="00727D0F" w:rsidRDefault="004E753E" w:rsidP="009A3E3B">
      <w:pPr>
        <w:pStyle w:val="BodyText"/>
        <w:snapToGrid w:val="0"/>
        <w:spacing w:before="0" w:after="480" w:line="259" w:lineRule="auto"/>
        <w:ind w:left="1134" w:right="295"/>
        <w:jc w:val="both"/>
        <w:rPr>
          <w:rFonts w:cs="Arial"/>
        </w:rPr>
      </w:pPr>
      <w:r>
        <w:rPr>
          <w:rFonts w:cs="Arial"/>
        </w:rPr>
        <w:t>Adrian Mellican</w:t>
      </w:r>
      <w:r>
        <w:rPr>
          <w:rFonts w:cs="Arial"/>
        </w:rPr>
        <w:tab/>
      </w:r>
      <w:r>
        <w:rPr>
          <w:rFonts w:cs="Arial"/>
        </w:rPr>
        <w:tab/>
      </w:r>
      <w:r>
        <w:rPr>
          <w:rFonts w:cs="Arial"/>
        </w:rPr>
        <w:tab/>
      </w:r>
      <w:r>
        <w:rPr>
          <w:rFonts w:cs="Arial"/>
        </w:rPr>
        <w:tab/>
      </w:r>
      <w:r>
        <w:rPr>
          <w:rFonts w:cs="Arial"/>
        </w:rPr>
        <w:tab/>
      </w:r>
      <w:r>
        <w:rPr>
          <w:rFonts w:cs="Arial"/>
        </w:rPr>
        <w:tab/>
        <w:t>for 3 years</w:t>
      </w:r>
    </w:p>
    <w:p w14:paraId="2754E2E7" w14:textId="5844C365" w:rsidR="00A33E10" w:rsidRPr="00727D0F" w:rsidRDefault="00011A34" w:rsidP="009A3E3B">
      <w:pPr>
        <w:pStyle w:val="ListParagraph"/>
        <w:widowControl w:val="0"/>
        <w:numPr>
          <w:ilvl w:val="0"/>
          <w:numId w:val="12"/>
        </w:numPr>
        <w:autoSpaceDE w:val="0"/>
        <w:autoSpaceDN w:val="0"/>
        <w:spacing w:before="120" w:after="240" w:line="259" w:lineRule="auto"/>
        <w:ind w:left="425" w:right="249" w:hanging="425"/>
        <w:jc w:val="both"/>
        <w:rPr>
          <w:rFonts w:cs="Arial"/>
          <w:b/>
          <w:bCs/>
        </w:rPr>
      </w:pPr>
      <w:r w:rsidRPr="00727D0F">
        <w:rPr>
          <w:rFonts w:cs="Arial"/>
          <w:b/>
          <w:bCs/>
        </w:rPr>
        <w:t>Appointment of charity trustees</w:t>
      </w:r>
    </w:p>
    <w:p w14:paraId="5F18E51E" w14:textId="0F9633EB" w:rsidR="00A33E10" w:rsidRPr="00727D0F" w:rsidRDefault="00A33E10" w:rsidP="009A3E3B">
      <w:pPr>
        <w:pStyle w:val="ListParagraph"/>
        <w:widowControl w:val="0"/>
        <w:numPr>
          <w:ilvl w:val="0"/>
          <w:numId w:val="24"/>
        </w:numPr>
        <w:autoSpaceDE w:val="0"/>
        <w:autoSpaceDN w:val="0"/>
        <w:spacing w:before="0" w:after="240" w:line="259" w:lineRule="auto"/>
        <w:ind w:left="992" w:right="204" w:hanging="567"/>
        <w:jc w:val="both"/>
        <w:rPr>
          <w:rFonts w:cs="Arial"/>
        </w:rPr>
      </w:pPr>
      <w:r w:rsidRPr="00727D0F">
        <w:rPr>
          <w:rFonts w:cs="Arial"/>
        </w:rPr>
        <w:t>Apart</w:t>
      </w:r>
      <w:r w:rsidRPr="00727D0F">
        <w:rPr>
          <w:rFonts w:cs="Arial"/>
          <w:spacing w:val="-10"/>
        </w:rPr>
        <w:t xml:space="preserve"> </w:t>
      </w:r>
      <w:r w:rsidRPr="00727D0F">
        <w:rPr>
          <w:rFonts w:cs="Arial"/>
        </w:rPr>
        <w:t>from</w:t>
      </w:r>
      <w:r w:rsidRPr="00727D0F">
        <w:rPr>
          <w:rFonts w:cs="Arial"/>
          <w:spacing w:val="-10"/>
        </w:rPr>
        <w:t xml:space="preserve"> </w:t>
      </w:r>
      <w:r w:rsidRPr="00727D0F">
        <w:rPr>
          <w:rFonts w:cs="Arial"/>
        </w:rPr>
        <w:t>the</w:t>
      </w:r>
      <w:r w:rsidRPr="00727D0F">
        <w:rPr>
          <w:rFonts w:cs="Arial"/>
          <w:spacing w:val="-10"/>
        </w:rPr>
        <w:t xml:space="preserve"> </w:t>
      </w:r>
      <w:r w:rsidRPr="00727D0F">
        <w:rPr>
          <w:rFonts w:cs="Arial"/>
        </w:rPr>
        <w:t>first</w:t>
      </w:r>
      <w:r w:rsidRPr="00727D0F">
        <w:rPr>
          <w:rFonts w:cs="Arial"/>
          <w:spacing w:val="-10"/>
        </w:rPr>
        <w:t xml:space="preserve"> </w:t>
      </w:r>
      <w:r w:rsidRPr="00727D0F">
        <w:rPr>
          <w:rFonts w:cs="Arial"/>
        </w:rPr>
        <w:t>charity</w:t>
      </w:r>
      <w:r w:rsidRPr="00727D0F">
        <w:rPr>
          <w:rFonts w:cs="Arial"/>
          <w:spacing w:val="-10"/>
        </w:rPr>
        <w:t xml:space="preserve"> </w:t>
      </w:r>
      <w:r w:rsidRPr="00727D0F">
        <w:rPr>
          <w:rFonts w:cs="Arial"/>
        </w:rPr>
        <w:t>trustees,</w:t>
      </w:r>
      <w:r w:rsidRPr="00727D0F">
        <w:rPr>
          <w:rFonts w:cs="Arial"/>
          <w:spacing w:val="-10"/>
        </w:rPr>
        <w:t xml:space="preserve"> </w:t>
      </w:r>
      <w:r w:rsidRPr="00727D0F">
        <w:rPr>
          <w:rFonts w:cs="Arial"/>
        </w:rPr>
        <w:t>every</w:t>
      </w:r>
      <w:r w:rsidRPr="00727D0F">
        <w:rPr>
          <w:rFonts w:cs="Arial"/>
          <w:spacing w:val="-10"/>
        </w:rPr>
        <w:t xml:space="preserve"> </w:t>
      </w:r>
      <w:r w:rsidRPr="00727D0F">
        <w:rPr>
          <w:rFonts w:cs="Arial"/>
        </w:rPr>
        <w:t>trustee</w:t>
      </w:r>
      <w:r w:rsidRPr="00727D0F">
        <w:rPr>
          <w:rFonts w:cs="Arial"/>
          <w:spacing w:val="-10"/>
        </w:rPr>
        <w:t xml:space="preserve"> </w:t>
      </w:r>
      <w:r w:rsidRPr="00727D0F">
        <w:rPr>
          <w:rFonts w:cs="Arial"/>
        </w:rPr>
        <w:t>must</w:t>
      </w:r>
      <w:r w:rsidRPr="00727D0F">
        <w:rPr>
          <w:rFonts w:cs="Arial"/>
          <w:spacing w:val="-10"/>
        </w:rPr>
        <w:t xml:space="preserve"> </w:t>
      </w:r>
      <w:r w:rsidRPr="00727D0F">
        <w:rPr>
          <w:rFonts w:cs="Arial"/>
        </w:rPr>
        <w:t>be appointed for a term of three years by a resolution passed at a</w:t>
      </w:r>
      <w:r w:rsidRPr="00727D0F">
        <w:rPr>
          <w:rFonts w:cs="Arial"/>
          <w:spacing w:val="-7"/>
        </w:rPr>
        <w:t xml:space="preserve"> </w:t>
      </w:r>
      <w:r w:rsidRPr="00727D0F">
        <w:rPr>
          <w:rFonts w:cs="Arial"/>
        </w:rPr>
        <w:t>properly</w:t>
      </w:r>
      <w:r w:rsidRPr="00727D0F">
        <w:rPr>
          <w:rFonts w:cs="Arial"/>
          <w:spacing w:val="-7"/>
        </w:rPr>
        <w:t xml:space="preserve"> </w:t>
      </w:r>
      <w:r w:rsidRPr="00727D0F">
        <w:rPr>
          <w:rFonts w:cs="Arial"/>
        </w:rPr>
        <w:t>convened</w:t>
      </w:r>
      <w:r w:rsidRPr="00727D0F">
        <w:rPr>
          <w:rFonts w:cs="Arial"/>
          <w:spacing w:val="-7"/>
        </w:rPr>
        <w:t xml:space="preserve"> </w:t>
      </w:r>
      <w:r w:rsidRPr="00727D0F">
        <w:rPr>
          <w:rFonts w:cs="Arial"/>
        </w:rPr>
        <w:t>meeting</w:t>
      </w:r>
      <w:r w:rsidRPr="00727D0F">
        <w:rPr>
          <w:rFonts w:cs="Arial"/>
          <w:spacing w:val="-7"/>
        </w:rPr>
        <w:t xml:space="preserve"> </w:t>
      </w:r>
      <w:r w:rsidRPr="00727D0F">
        <w:rPr>
          <w:rFonts w:cs="Arial"/>
        </w:rPr>
        <w:t>of</w:t>
      </w:r>
      <w:r w:rsidRPr="00727D0F">
        <w:rPr>
          <w:rFonts w:cs="Arial"/>
          <w:spacing w:val="-7"/>
        </w:rPr>
        <w:t xml:space="preserve"> </w:t>
      </w:r>
      <w:r w:rsidRPr="00727D0F">
        <w:rPr>
          <w:rFonts w:cs="Arial"/>
        </w:rPr>
        <w:t>the</w:t>
      </w:r>
      <w:r w:rsidRPr="00727D0F">
        <w:rPr>
          <w:rFonts w:cs="Arial"/>
          <w:spacing w:val="-7"/>
        </w:rPr>
        <w:t xml:space="preserve"> </w:t>
      </w:r>
      <w:r w:rsidRPr="00727D0F">
        <w:rPr>
          <w:rFonts w:cs="Arial"/>
        </w:rPr>
        <w:t>charity</w:t>
      </w:r>
      <w:r w:rsidRPr="00727D0F">
        <w:rPr>
          <w:rFonts w:cs="Arial"/>
          <w:spacing w:val="-7"/>
        </w:rPr>
        <w:t xml:space="preserve"> </w:t>
      </w:r>
      <w:r w:rsidRPr="00727D0F">
        <w:rPr>
          <w:rFonts w:cs="Arial"/>
        </w:rPr>
        <w:t>trustees.</w:t>
      </w:r>
    </w:p>
    <w:p w14:paraId="51322DD5" w14:textId="7128E94C" w:rsidR="00B943B9" w:rsidRPr="00B943B9" w:rsidRDefault="00A33E10" w:rsidP="009A3E3B">
      <w:pPr>
        <w:pStyle w:val="ListParagraph"/>
        <w:widowControl w:val="0"/>
        <w:numPr>
          <w:ilvl w:val="0"/>
          <w:numId w:val="24"/>
        </w:numPr>
        <w:autoSpaceDE w:val="0"/>
        <w:autoSpaceDN w:val="0"/>
        <w:spacing w:before="0" w:after="480" w:line="259" w:lineRule="auto"/>
        <w:ind w:left="992" w:right="244" w:hanging="567"/>
        <w:jc w:val="both"/>
        <w:rPr>
          <w:rFonts w:cs="Arial"/>
        </w:rPr>
      </w:pPr>
      <w:r w:rsidRPr="00727D0F">
        <w:rPr>
          <w:rFonts w:cs="Arial"/>
        </w:rPr>
        <w:t>In selecting individuals for appointment as charity trustees, the charity trustees must have regard to the skills, knowledge and experience needed for the effective administration of the CIO.</w:t>
      </w:r>
    </w:p>
    <w:p w14:paraId="792CC3A5" w14:textId="508DC156" w:rsidR="007245D1" w:rsidRPr="00727D0F" w:rsidRDefault="00FB1477" w:rsidP="009A3E3B">
      <w:pPr>
        <w:pStyle w:val="ListParagraph"/>
        <w:widowControl w:val="0"/>
        <w:numPr>
          <w:ilvl w:val="0"/>
          <w:numId w:val="12"/>
        </w:numPr>
        <w:autoSpaceDE w:val="0"/>
        <w:autoSpaceDN w:val="0"/>
        <w:spacing w:before="120" w:after="240" w:line="259" w:lineRule="auto"/>
        <w:ind w:left="425" w:right="249" w:hanging="425"/>
        <w:jc w:val="both"/>
        <w:rPr>
          <w:rFonts w:cs="Arial"/>
          <w:b/>
          <w:bCs/>
        </w:rPr>
      </w:pPr>
      <w:r w:rsidRPr="00727D0F">
        <w:rPr>
          <w:rFonts w:cs="Arial"/>
          <w:b/>
          <w:bCs/>
        </w:rPr>
        <w:t xml:space="preserve">Information for new charity </w:t>
      </w:r>
      <w:r w:rsidRPr="00727D0F">
        <w:rPr>
          <w:rFonts w:cs="Arial"/>
          <w:b/>
          <w:bCs/>
          <w:spacing w:val="-2"/>
        </w:rPr>
        <w:t>trustees</w:t>
      </w:r>
    </w:p>
    <w:p w14:paraId="76075E65" w14:textId="57E4A221" w:rsidR="009D0EB9" w:rsidRPr="00727D0F" w:rsidRDefault="009D0EB9" w:rsidP="009A3E3B">
      <w:pPr>
        <w:pStyle w:val="BodyText"/>
        <w:spacing w:before="0" w:after="240"/>
        <w:ind w:left="567" w:right="293"/>
        <w:jc w:val="both"/>
        <w:rPr>
          <w:rFonts w:cs="Arial"/>
        </w:rPr>
      </w:pPr>
      <w:r w:rsidRPr="00727D0F">
        <w:rPr>
          <w:rFonts w:cs="Arial"/>
        </w:rPr>
        <w:t>The charity trustees will make available to each new charity trustee, on or</w:t>
      </w:r>
      <w:r w:rsidRPr="00727D0F">
        <w:rPr>
          <w:rFonts w:cs="Arial"/>
          <w:spacing w:val="-9"/>
        </w:rPr>
        <w:t xml:space="preserve"> </w:t>
      </w:r>
      <w:r w:rsidRPr="00727D0F">
        <w:rPr>
          <w:rFonts w:cs="Arial"/>
        </w:rPr>
        <w:t>before</w:t>
      </w:r>
      <w:r w:rsidRPr="00727D0F">
        <w:rPr>
          <w:rFonts w:cs="Arial"/>
          <w:spacing w:val="-9"/>
        </w:rPr>
        <w:t xml:space="preserve"> </w:t>
      </w:r>
      <w:r w:rsidRPr="00727D0F">
        <w:rPr>
          <w:rFonts w:cs="Arial"/>
        </w:rPr>
        <w:t>his</w:t>
      </w:r>
      <w:r w:rsidRPr="00727D0F">
        <w:rPr>
          <w:rFonts w:cs="Arial"/>
          <w:spacing w:val="-9"/>
        </w:rPr>
        <w:t xml:space="preserve"> </w:t>
      </w:r>
      <w:r w:rsidRPr="00727D0F">
        <w:rPr>
          <w:rFonts w:cs="Arial"/>
        </w:rPr>
        <w:t>or</w:t>
      </w:r>
      <w:r w:rsidRPr="00727D0F">
        <w:rPr>
          <w:rFonts w:cs="Arial"/>
          <w:spacing w:val="-9"/>
        </w:rPr>
        <w:t xml:space="preserve"> </w:t>
      </w:r>
      <w:r w:rsidRPr="00727D0F">
        <w:rPr>
          <w:rFonts w:cs="Arial"/>
        </w:rPr>
        <w:t>her</w:t>
      </w:r>
      <w:r w:rsidRPr="00727D0F">
        <w:rPr>
          <w:rFonts w:cs="Arial"/>
          <w:spacing w:val="-9"/>
        </w:rPr>
        <w:t xml:space="preserve"> </w:t>
      </w:r>
      <w:r w:rsidRPr="00727D0F">
        <w:rPr>
          <w:rFonts w:cs="Arial"/>
        </w:rPr>
        <w:t>first</w:t>
      </w:r>
      <w:r w:rsidRPr="00727D0F">
        <w:rPr>
          <w:rFonts w:cs="Arial"/>
          <w:spacing w:val="-9"/>
        </w:rPr>
        <w:t xml:space="preserve"> </w:t>
      </w:r>
      <w:r w:rsidRPr="00727D0F">
        <w:rPr>
          <w:rFonts w:cs="Arial"/>
        </w:rPr>
        <w:t>appointment:</w:t>
      </w:r>
    </w:p>
    <w:p w14:paraId="53443DE9" w14:textId="5FADC09B" w:rsidR="00BC1CCC" w:rsidRPr="00727D0F" w:rsidRDefault="00BC1CCC" w:rsidP="009A3E3B">
      <w:pPr>
        <w:pStyle w:val="ListParagraph"/>
        <w:widowControl w:val="0"/>
        <w:numPr>
          <w:ilvl w:val="0"/>
          <w:numId w:val="29"/>
        </w:numPr>
        <w:tabs>
          <w:tab w:val="left" w:pos="1807"/>
          <w:tab w:val="left" w:pos="1808"/>
        </w:tabs>
        <w:autoSpaceDE w:val="0"/>
        <w:autoSpaceDN w:val="0"/>
        <w:spacing w:before="0" w:after="240"/>
        <w:ind w:left="1134" w:hanging="425"/>
        <w:jc w:val="both"/>
        <w:rPr>
          <w:rFonts w:cs="Arial"/>
        </w:rPr>
      </w:pPr>
      <w:r w:rsidRPr="00727D0F">
        <w:rPr>
          <w:rFonts w:cs="Arial"/>
        </w:rPr>
        <w:lastRenderedPageBreak/>
        <w:t>a</w:t>
      </w:r>
      <w:r w:rsidRPr="00727D0F">
        <w:rPr>
          <w:rFonts w:cs="Arial"/>
          <w:spacing w:val="-6"/>
        </w:rPr>
        <w:t xml:space="preserve"> </w:t>
      </w:r>
      <w:r w:rsidRPr="00727D0F">
        <w:rPr>
          <w:rFonts w:cs="Arial"/>
        </w:rPr>
        <w:t>copy</w:t>
      </w:r>
      <w:r w:rsidRPr="00727D0F">
        <w:rPr>
          <w:rFonts w:cs="Arial"/>
          <w:spacing w:val="-6"/>
        </w:rPr>
        <w:t xml:space="preserve"> </w:t>
      </w:r>
      <w:r w:rsidRPr="00727D0F">
        <w:rPr>
          <w:rFonts w:cs="Arial"/>
        </w:rPr>
        <w:t>of</w:t>
      </w:r>
      <w:r w:rsidRPr="00727D0F">
        <w:rPr>
          <w:rFonts w:cs="Arial"/>
          <w:spacing w:val="-6"/>
        </w:rPr>
        <w:t xml:space="preserve"> </w:t>
      </w:r>
      <w:r w:rsidRPr="00727D0F">
        <w:rPr>
          <w:rFonts w:cs="Arial"/>
        </w:rPr>
        <w:t>the</w:t>
      </w:r>
      <w:r w:rsidRPr="00727D0F">
        <w:rPr>
          <w:rFonts w:cs="Arial"/>
          <w:spacing w:val="-6"/>
        </w:rPr>
        <w:t xml:space="preserve"> </w:t>
      </w:r>
      <w:r w:rsidRPr="00727D0F">
        <w:rPr>
          <w:rFonts w:cs="Arial"/>
        </w:rPr>
        <w:t>current</w:t>
      </w:r>
      <w:r w:rsidRPr="00727D0F">
        <w:rPr>
          <w:rFonts w:cs="Arial"/>
          <w:spacing w:val="-5"/>
        </w:rPr>
        <w:t xml:space="preserve"> </w:t>
      </w:r>
      <w:r w:rsidRPr="00727D0F">
        <w:rPr>
          <w:rFonts w:cs="Arial"/>
        </w:rPr>
        <w:t>version</w:t>
      </w:r>
      <w:r w:rsidRPr="00727D0F">
        <w:rPr>
          <w:rFonts w:cs="Arial"/>
          <w:spacing w:val="-6"/>
        </w:rPr>
        <w:t xml:space="preserve"> </w:t>
      </w:r>
      <w:r w:rsidRPr="00727D0F">
        <w:rPr>
          <w:rFonts w:cs="Arial"/>
        </w:rPr>
        <w:t>of</w:t>
      </w:r>
      <w:r w:rsidRPr="00727D0F">
        <w:rPr>
          <w:rFonts w:cs="Arial"/>
          <w:spacing w:val="-6"/>
        </w:rPr>
        <w:t xml:space="preserve"> </w:t>
      </w:r>
      <w:r w:rsidRPr="00727D0F">
        <w:rPr>
          <w:rFonts w:cs="Arial"/>
        </w:rPr>
        <w:t>this</w:t>
      </w:r>
      <w:r w:rsidRPr="00727D0F">
        <w:rPr>
          <w:rFonts w:cs="Arial"/>
          <w:spacing w:val="-6"/>
        </w:rPr>
        <w:t xml:space="preserve"> </w:t>
      </w:r>
      <w:r w:rsidRPr="00727D0F">
        <w:rPr>
          <w:rFonts w:cs="Arial"/>
        </w:rPr>
        <w:t>constitution;</w:t>
      </w:r>
      <w:r w:rsidRPr="00727D0F">
        <w:rPr>
          <w:rFonts w:cs="Arial"/>
          <w:spacing w:val="-6"/>
        </w:rPr>
        <w:t xml:space="preserve"> </w:t>
      </w:r>
      <w:r w:rsidRPr="00727D0F">
        <w:rPr>
          <w:rFonts w:cs="Arial"/>
          <w:spacing w:val="-5"/>
        </w:rPr>
        <w:t>and</w:t>
      </w:r>
    </w:p>
    <w:p w14:paraId="1E3D69F1" w14:textId="2C74B676" w:rsidR="00D86606" w:rsidRPr="00D86606" w:rsidRDefault="00BC1CCC" w:rsidP="00D86606">
      <w:pPr>
        <w:pStyle w:val="ListParagraph"/>
        <w:widowControl w:val="0"/>
        <w:numPr>
          <w:ilvl w:val="0"/>
          <w:numId w:val="29"/>
        </w:numPr>
        <w:tabs>
          <w:tab w:val="left" w:pos="1807"/>
          <w:tab w:val="left" w:pos="1808"/>
        </w:tabs>
        <w:autoSpaceDE w:val="0"/>
        <w:autoSpaceDN w:val="0"/>
        <w:spacing w:before="0" w:after="480" w:line="259" w:lineRule="auto"/>
        <w:ind w:left="1134" w:right="590" w:hanging="425"/>
        <w:jc w:val="both"/>
        <w:rPr>
          <w:rFonts w:cs="Arial"/>
        </w:rPr>
      </w:pPr>
      <w:r w:rsidRPr="00727D0F">
        <w:rPr>
          <w:rFonts w:cs="Arial"/>
        </w:rPr>
        <w:t>a</w:t>
      </w:r>
      <w:r w:rsidRPr="00727D0F">
        <w:rPr>
          <w:rFonts w:cs="Arial"/>
          <w:spacing w:val="-7"/>
        </w:rPr>
        <w:t xml:space="preserve"> </w:t>
      </w:r>
      <w:r w:rsidRPr="00727D0F">
        <w:rPr>
          <w:rFonts w:cs="Arial"/>
        </w:rPr>
        <w:t>copy</w:t>
      </w:r>
      <w:r w:rsidRPr="00727D0F">
        <w:rPr>
          <w:rFonts w:cs="Arial"/>
          <w:spacing w:val="-7"/>
        </w:rPr>
        <w:t xml:space="preserve"> </w:t>
      </w:r>
      <w:r w:rsidRPr="00727D0F">
        <w:rPr>
          <w:rFonts w:cs="Arial"/>
        </w:rPr>
        <w:t>of</w:t>
      </w:r>
      <w:r w:rsidRPr="00727D0F">
        <w:rPr>
          <w:rFonts w:cs="Arial"/>
          <w:spacing w:val="-7"/>
        </w:rPr>
        <w:t xml:space="preserve"> </w:t>
      </w:r>
      <w:r w:rsidRPr="00727D0F">
        <w:rPr>
          <w:rFonts w:cs="Arial"/>
        </w:rPr>
        <w:t>the</w:t>
      </w:r>
      <w:r w:rsidRPr="00727D0F">
        <w:rPr>
          <w:rFonts w:cs="Arial"/>
          <w:spacing w:val="-7"/>
        </w:rPr>
        <w:t xml:space="preserve"> </w:t>
      </w:r>
      <w:r w:rsidRPr="00727D0F">
        <w:rPr>
          <w:rFonts w:cs="Arial"/>
        </w:rPr>
        <w:t>CIO’s</w:t>
      </w:r>
      <w:r w:rsidRPr="00727D0F">
        <w:rPr>
          <w:rFonts w:cs="Arial"/>
          <w:spacing w:val="-7"/>
        </w:rPr>
        <w:t xml:space="preserve"> </w:t>
      </w:r>
      <w:r w:rsidRPr="00727D0F">
        <w:rPr>
          <w:rFonts w:cs="Arial"/>
        </w:rPr>
        <w:t>latest</w:t>
      </w:r>
      <w:r w:rsidRPr="00727D0F">
        <w:rPr>
          <w:rFonts w:cs="Arial"/>
          <w:spacing w:val="-7"/>
        </w:rPr>
        <w:t xml:space="preserve"> </w:t>
      </w:r>
      <w:r w:rsidRPr="00727D0F">
        <w:rPr>
          <w:rFonts w:cs="Arial"/>
        </w:rPr>
        <w:t>Trustees’</w:t>
      </w:r>
      <w:r w:rsidRPr="00727D0F">
        <w:rPr>
          <w:rFonts w:cs="Arial"/>
          <w:spacing w:val="-7"/>
        </w:rPr>
        <w:t xml:space="preserve"> </w:t>
      </w:r>
      <w:r w:rsidRPr="00727D0F">
        <w:rPr>
          <w:rFonts w:cs="Arial"/>
        </w:rPr>
        <w:t>Annual</w:t>
      </w:r>
      <w:r w:rsidRPr="00727D0F">
        <w:rPr>
          <w:rFonts w:cs="Arial"/>
          <w:spacing w:val="-7"/>
        </w:rPr>
        <w:t xml:space="preserve"> </w:t>
      </w:r>
      <w:r w:rsidRPr="00727D0F">
        <w:rPr>
          <w:rFonts w:cs="Arial"/>
        </w:rPr>
        <w:t>Report</w:t>
      </w:r>
      <w:r w:rsidRPr="00727D0F">
        <w:rPr>
          <w:rFonts w:cs="Arial"/>
          <w:spacing w:val="-7"/>
        </w:rPr>
        <w:t xml:space="preserve"> </w:t>
      </w:r>
      <w:r w:rsidRPr="00727D0F">
        <w:rPr>
          <w:rFonts w:cs="Arial"/>
        </w:rPr>
        <w:t xml:space="preserve">and </w:t>
      </w:r>
      <w:r w:rsidRPr="00727D0F">
        <w:rPr>
          <w:rFonts w:cs="Arial"/>
          <w:spacing w:val="-2"/>
        </w:rPr>
        <w:t>statement</w:t>
      </w:r>
      <w:r w:rsidRPr="00727D0F">
        <w:rPr>
          <w:rFonts w:cs="Arial"/>
          <w:spacing w:val="-12"/>
        </w:rPr>
        <w:t xml:space="preserve"> </w:t>
      </w:r>
      <w:r w:rsidRPr="00727D0F">
        <w:rPr>
          <w:rFonts w:cs="Arial"/>
          <w:spacing w:val="-2"/>
        </w:rPr>
        <w:t>of</w:t>
      </w:r>
      <w:r w:rsidRPr="00727D0F">
        <w:rPr>
          <w:rFonts w:cs="Arial"/>
          <w:spacing w:val="-12"/>
        </w:rPr>
        <w:t xml:space="preserve"> </w:t>
      </w:r>
      <w:r w:rsidRPr="00727D0F">
        <w:rPr>
          <w:rFonts w:cs="Arial"/>
          <w:spacing w:val="-2"/>
        </w:rPr>
        <w:t>accounts.</w:t>
      </w:r>
    </w:p>
    <w:p w14:paraId="53653056" w14:textId="7690CB6A" w:rsidR="007245D1" w:rsidRPr="00727D0F" w:rsidRDefault="007245D1" w:rsidP="009A3E3B">
      <w:pPr>
        <w:pStyle w:val="ListParagraph"/>
        <w:widowControl w:val="0"/>
        <w:numPr>
          <w:ilvl w:val="0"/>
          <w:numId w:val="12"/>
        </w:numPr>
        <w:autoSpaceDE w:val="0"/>
        <w:autoSpaceDN w:val="0"/>
        <w:spacing w:before="120" w:after="240" w:line="259" w:lineRule="auto"/>
        <w:ind w:left="425" w:right="249" w:hanging="425"/>
        <w:jc w:val="both"/>
        <w:rPr>
          <w:rFonts w:cs="Arial"/>
          <w:b/>
          <w:bCs/>
        </w:rPr>
      </w:pPr>
      <w:r w:rsidRPr="00727D0F">
        <w:rPr>
          <w:rFonts w:cs="Arial"/>
          <w:b/>
          <w:bCs/>
        </w:rPr>
        <w:t>Retirement</w:t>
      </w:r>
      <w:r w:rsidRPr="00727D0F">
        <w:rPr>
          <w:rFonts w:cs="Arial"/>
          <w:b/>
          <w:bCs/>
          <w:spacing w:val="-3"/>
        </w:rPr>
        <w:t xml:space="preserve"> </w:t>
      </w:r>
      <w:r w:rsidRPr="00727D0F">
        <w:rPr>
          <w:rFonts w:cs="Arial"/>
          <w:b/>
          <w:bCs/>
        </w:rPr>
        <w:t>and</w:t>
      </w:r>
      <w:r w:rsidRPr="00727D0F">
        <w:rPr>
          <w:rFonts w:cs="Arial"/>
          <w:b/>
          <w:bCs/>
          <w:spacing w:val="-3"/>
        </w:rPr>
        <w:t xml:space="preserve"> </w:t>
      </w:r>
      <w:r w:rsidRPr="00727D0F">
        <w:rPr>
          <w:rFonts w:cs="Arial"/>
          <w:b/>
          <w:bCs/>
        </w:rPr>
        <w:t>removal</w:t>
      </w:r>
      <w:r w:rsidRPr="00727D0F">
        <w:rPr>
          <w:rFonts w:cs="Arial"/>
          <w:b/>
          <w:bCs/>
          <w:spacing w:val="-2"/>
        </w:rPr>
        <w:t xml:space="preserve"> </w:t>
      </w:r>
      <w:r w:rsidRPr="00727D0F">
        <w:rPr>
          <w:rFonts w:cs="Arial"/>
          <w:b/>
          <w:bCs/>
        </w:rPr>
        <w:t>of</w:t>
      </w:r>
      <w:r w:rsidRPr="00727D0F">
        <w:rPr>
          <w:rFonts w:cs="Arial"/>
          <w:b/>
          <w:bCs/>
          <w:spacing w:val="-3"/>
        </w:rPr>
        <w:t xml:space="preserve"> </w:t>
      </w:r>
      <w:r w:rsidRPr="00727D0F">
        <w:rPr>
          <w:rFonts w:cs="Arial"/>
          <w:b/>
          <w:bCs/>
        </w:rPr>
        <w:t>charity</w:t>
      </w:r>
      <w:r w:rsidRPr="00727D0F">
        <w:rPr>
          <w:rFonts w:cs="Arial"/>
          <w:b/>
          <w:bCs/>
          <w:spacing w:val="-2"/>
        </w:rPr>
        <w:t xml:space="preserve"> trustees</w:t>
      </w:r>
    </w:p>
    <w:p w14:paraId="39DBD229" w14:textId="77777777" w:rsidR="007656C0" w:rsidRPr="00727D0F" w:rsidRDefault="007656C0" w:rsidP="009A3E3B">
      <w:pPr>
        <w:pStyle w:val="ListParagraph"/>
        <w:widowControl w:val="0"/>
        <w:numPr>
          <w:ilvl w:val="0"/>
          <w:numId w:val="30"/>
        </w:numPr>
        <w:tabs>
          <w:tab w:val="left" w:pos="1240"/>
          <w:tab w:val="left" w:pos="1241"/>
        </w:tabs>
        <w:autoSpaceDE w:val="0"/>
        <w:autoSpaceDN w:val="0"/>
        <w:spacing w:before="0" w:after="240"/>
        <w:ind w:left="850" w:hanging="425"/>
        <w:jc w:val="both"/>
        <w:rPr>
          <w:rFonts w:cs="Arial"/>
        </w:rPr>
      </w:pPr>
      <w:r w:rsidRPr="00727D0F">
        <w:rPr>
          <w:rFonts w:cs="Arial"/>
        </w:rPr>
        <w:t>A</w:t>
      </w:r>
      <w:r w:rsidRPr="00727D0F">
        <w:rPr>
          <w:rFonts w:cs="Arial"/>
          <w:spacing w:val="-11"/>
        </w:rPr>
        <w:t xml:space="preserve"> </w:t>
      </w:r>
      <w:r w:rsidRPr="00727D0F">
        <w:rPr>
          <w:rFonts w:cs="Arial"/>
        </w:rPr>
        <w:t>charity</w:t>
      </w:r>
      <w:r w:rsidRPr="00727D0F">
        <w:rPr>
          <w:rFonts w:cs="Arial"/>
          <w:spacing w:val="-10"/>
        </w:rPr>
        <w:t xml:space="preserve"> </w:t>
      </w:r>
      <w:r w:rsidRPr="00727D0F">
        <w:rPr>
          <w:rFonts w:cs="Arial"/>
        </w:rPr>
        <w:t>trustee</w:t>
      </w:r>
      <w:r w:rsidRPr="00727D0F">
        <w:rPr>
          <w:rFonts w:cs="Arial"/>
          <w:spacing w:val="-10"/>
        </w:rPr>
        <w:t xml:space="preserve"> </w:t>
      </w:r>
      <w:r w:rsidRPr="00727D0F">
        <w:rPr>
          <w:rFonts w:cs="Arial"/>
        </w:rPr>
        <w:t>ceases</w:t>
      </w:r>
      <w:r w:rsidRPr="00727D0F">
        <w:rPr>
          <w:rFonts w:cs="Arial"/>
          <w:spacing w:val="-10"/>
        </w:rPr>
        <w:t xml:space="preserve"> </w:t>
      </w:r>
      <w:r w:rsidRPr="00727D0F">
        <w:rPr>
          <w:rFonts w:cs="Arial"/>
        </w:rPr>
        <w:t>to</w:t>
      </w:r>
      <w:r w:rsidRPr="00727D0F">
        <w:rPr>
          <w:rFonts w:cs="Arial"/>
          <w:spacing w:val="-11"/>
        </w:rPr>
        <w:t xml:space="preserve"> </w:t>
      </w:r>
      <w:r w:rsidRPr="00727D0F">
        <w:rPr>
          <w:rFonts w:cs="Arial"/>
        </w:rPr>
        <w:t>hold</w:t>
      </w:r>
      <w:r w:rsidRPr="00727D0F">
        <w:rPr>
          <w:rFonts w:cs="Arial"/>
          <w:spacing w:val="-10"/>
        </w:rPr>
        <w:t xml:space="preserve"> </w:t>
      </w:r>
      <w:r w:rsidRPr="00727D0F">
        <w:rPr>
          <w:rFonts w:cs="Arial"/>
        </w:rPr>
        <w:t>office</w:t>
      </w:r>
      <w:r w:rsidRPr="00727D0F">
        <w:rPr>
          <w:rFonts w:cs="Arial"/>
          <w:spacing w:val="-10"/>
        </w:rPr>
        <w:t xml:space="preserve"> </w:t>
      </w:r>
      <w:r w:rsidRPr="00727D0F">
        <w:rPr>
          <w:rFonts w:cs="Arial"/>
        </w:rPr>
        <w:t>if</w:t>
      </w:r>
      <w:r w:rsidRPr="00727D0F">
        <w:rPr>
          <w:rFonts w:cs="Arial"/>
          <w:spacing w:val="-10"/>
        </w:rPr>
        <w:t xml:space="preserve"> </w:t>
      </w:r>
      <w:r w:rsidRPr="00727D0F">
        <w:rPr>
          <w:rFonts w:cs="Arial"/>
        </w:rPr>
        <w:t>he</w:t>
      </w:r>
      <w:r w:rsidRPr="00727D0F">
        <w:rPr>
          <w:rFonts w:cs="Arial"/>
          <w:spacing w:val="-10"/>
        </w:rPr>
        <w:t xml:space="preserve"> </w:t>
      </w:r>
      <w:r w:rsidRPr="00727D0F">
        <w:rPr>
          <w:rFonts w:cs="Arial"/>
        </w:rPr>
        <w:t>or</w:t>
      </w:r>
      <w:r w:rsidRPr="00727D0F">
        <w:rPr>
          <w:rFonts w:cs="Arial"/>
          <w:spacing w:val="-11"/>
        </w:rPr>
        <w:t xml:space="preserve"> </w:t>
      </w:r>
      <w:r w:rsidRPr="00727D0F">
        <w:rPr>
          <w:rFonts w:cs="Arial"/>
          <w:spacing w:val="-4"/>
        </w:rPr>
        <w:t>she:</w:t>
      </w:r>
    </w:p>
    <w:p w14:paraId="0F6CAAF2" w14:textId="77777777" w:rsidR="00AA05C2" w:rsidRPr="00727D0F" w:rsidRDefault="00AA05C2" w:rsidP="009A3E3B">
      <w:pPr>
        <w:pStyle w:val="ListParagraph"/>
        <w:widowControl w:val="0"/>
        <w:numPr>
          <w:ilvl w:val="1"/>
          <w:numId w:val="30"/>
        </w:numPr>
        <w:tabs>
          <w:tab w:val="left" w:pos="1807"/>
          <w:tab w:val="left" w:pos="1808"/>
        </w:tabs>
        <w:autoSpaceDE w:val="0"/>
        <w:autoSpaceDN w:val="0"/>
        <w:spacing w:before="0" w:after="240"/>
        <w:ind w:left="1276" w:right="257" w:hanging="425"/>
        <w:jc w:val="both"/>
        <w:rPr>
          <w:rFonts w:cs="Arial"/>
        </w:rPr>
      </w:pPr>
      <w:r w:rsidRPr="00727D0F">
        <w:rPr>
          <w:rFonts w:cs="Arial"/>
        </w:rPr>
        <w:t>retires by notifying the CIO in writing (but only if enough charity</w:t>
      </w:r>
      <w:r w:rsidRPr="00727D0F">
        <w:rPr>
          <w:rFonts w:cs="Arial"/>
          <w:spacing w:val="-11"/>
        </w:rPr>
        <w:t xml:space="preserve"> </w:t>
      </w:r>
      <w:r w:rsidRPr="00727D0F">
        <w:rPr>
          <w:rFonts w:cs="Arial"/>
        </w:rPr>
        <w:t>trustees</w:t>
      </w:r>
      <w:r w:rsidRPr="00727D0F">
        <w:rPr>
          <w:rFonts w:cs="Arial"/>
          <w:spacing w:val="-10"/>
        </w:rPr>
        <w:t xml:space="preserve"> </w:t>
      </w:r>
      <w:r w:rsidRPr="00727D0F">
        <w:rPr>
          <w:rFonts w:cs="Arial"/>
        </w:rPr>
        <w:t>will</w:t>
      </w:r>
      <w:r w:rsidRPr="00727D0F">
        <w:rPr>
          <w:rFonts w:cs="Arial"/>
          <w:spacing w:val="-10"/>
        </w:rPr>
        <w:t xml:space="preserve"> </w:t>
      </w:r>
      <w:r w:rsidRPr="00727D0F">
        <w:rPr>
          <w:rFonts w:cs="Arial"/>
        </w:rPr>
        <w:t>remain</w:t>
      </w:r>
      <w:r w:rsidRPr="00727D0F">
        <w:rPr>
          <w:rFonts w:cs="Arial"/>
          <w:spacing w:val="-11"/>
        </w:rPr>
        <w:t xml:space="preserve"> </w:t>
      </w:r>
      <w:r w:rsidRPr="00727D0F">
        <w:rPr>
          <w:rFonts w:cs="Arial"/>
        </w:rPr>
        <w:t>in</w:t>
      </w:r>
      <w:r w:rsidRPr="00727D0F">
        <w:rPr>
          <w:rFonts w:cs="Arial"/>
          <w:spacing w:val="-10"/>
        </w:rPr>
        <w:t xml:space="preserve"> </w:t>
      </w:r>
      <w:r w:rsidRPr="00727D0F">
        <w:rPr>
          <w:rFonts w:cs="Arial"/>
        </w:rPr>
        <w:t>office</w:t>
      </w:r>
      <w:r w:rsidRPr="00727D0F">
        <w:rPr>
          <w:rFonts w:cs="Arial"/>
          <w:spacing w:val="-10"/>
        </w:rPr>
        <w:t xml:space="preserve"> </w:t>
      </w:r>
      <w:r w:rsidRPr="00727D0F">
        <w:rPr>
          <w:rFonts w:cs="Arial"/>
        </w:rPr>
        <w:t>when</w:t>
      </w:r>
      <w:r w:rsidRPr="00727D0F">
        <w:rPr>
          <w:rFonts w:cs="Arial"/>
          <w:spacing w:val="-11"/>
        </w:rPr>
        <w:t xml:space="preserve"> </w:t>
      </w:r>
      <w:r w:rsidRPr="00727D0F">
        <w:rPr>
          <w:rFonts w:cs="Arial"/>
        </w:rPr>
        <w:t>the</w:t>
      </w:r>
      <w:r w:rsidRPr="00727D0F">
        <w:rPr>
          <w:rFonts w:cs="Arial"/>
          <w:spacing w:val="-10"/>
        </w:rPr>
        <w:t xml:space="preserve"> </w:t>
      </w:r>
      <w:r w:rsidRPr="00727D0F">
        <w:rPr>
          <w:rFonts w:cs="Arial"/>
        </w:rPr>
        <w:t>notice</w:t>
      </w:r>
      <w:r w:rsidRPr="00727D0F">
        <w:rPr>
          <w:rFonts w:cs="Arial"/>
          <w:spacing w:val="-10"/>
        </w:rPr>
        <w:t xml:space="preserve"> </w:t>
      </w:r>
      <w:r w:rsidRPr="00727D0F">
        <w:rPr>
          <w:rFonts w:cs="Arial"/>
        </w:rPr>
        <w:t>of resignation takes effect to form a quorum for meetings);</w:t>
      </w:r>
    </w:p>
    <w:p w14:paraId="56E6AEAD" w14:textId="77777777" w:rsidR="00AA05C2" w:rsidRPr="00727D0F" w:rsidRDefault="00AA05C2" w:rsidP="009A3E3B">
      <w:pPr>
        <w:pStyle w:val="ListParagraph"/>
        <w:widowControl w:val="0"/>
        <w:numPr>
          <w:ilvl w:val="1"/>
          <w:numId w:val="30"/>
        </w:numPr>
        <w:tabs>
          <w:tab w:val="left" w:pos="1808"/>
        </w:tabs>
        <w:autoSpaceDE w:val="0"/>
        <w:autoSpaceDN w:val="0"/>
        <w:spacing w:before="0" w:after="240"/>
        <w:ind w:left="1276" w:right="154" w:hanging="425"/>
        <w:jc w:val="both"/>
        <w:rPr>
          <w:rFonts w:cs="Arial"/>
        </w:rPr>
      </w:pPr>
      <w:r w:rsidRPr="00727D0F">
        <w:rPr>
          <w:rFonts w:cs="Arial"/>
        </w:rPr>
        <w:t>is</w:t>
      </w:r>
      <w:r w:rsidRPr="00727D0F">
        <w:rPr>
          <w:rFonts w:cs="Arial"/>
          <w:spacing w:val="-11"/>
        </w:rPr>
        <w:t xml:space="preserve"> </w:t>
      </w:r>
      <w:r w:rsidRPr="00727D0F">
        <w:rPr>
          <w:rFonts w:cs="Arial"/>
        </w:rPr>
        <w:t>absent</w:t>
      </w:r>
      <w:r w:rsidRPr="00727D0F">
        <w:rPr>
          <w:rFonts w:cs="Arial"/>
          <w:spacing w:val="-10"/>
        </w:rPr>
        <w:t xml:space="preserve"> </w:t>
      </w:r>
      <w:r w:rsidRPr="00727D0F">
        <w:rPr>
          <w:rFonts w:cs="Arial"/>
        </w:rPr>
        <w:t>without</w:t>
      </w:r>
      <w:r w:rsidRPr="00727D0F">
        <w:rPr>
          <w:rFonts w:cs="Arial"/>
          <w:spacing w:val="-10"/>
        </w:rPr>
        <w:t xml:space="preserve"> </w:t>
      </w:r>
      <w:r w:rsidRPr="00727D0F">
        <w:rPr>
          <w:rFonts w:cs="Arial"/>
        </w:rPr>
        <w:t>the</w:t>
      </w:r>
      <w:r w:rsidRPr="00727D0F">
        <w:rPr>
          <w:rFonts w:cs="Arial"/>
          <w:spacing w:val="-11"/>
        </w:rPr>
        <w:t xml:space="preserve"> </w:t>
      </w:r>
      <w:r w:rsidRPr="00727D0F">
        <w:rPr>
          <w:rFonts w:cs="Arial"/>
        </w:rPr>
        <w:t>permission</w:t>
      </w:r>
      <w:r w:rsidRPr="00727D0F">
        <w:rPr>
          <w:rFonts w:cs="Arial"/>
          <w:spacing w:val="-10"/>
        </w:rPr>
        <w:t xml:space="preserve"> </w:t>
      </w:r>
      <w:r w:rsidRPr="00727D0F">
        <w:rPr>
          <w:rFonts w:cs="Arial"/>
        </w:rPr>
        <w:t>of</w:t>
      </w:r>
      <w:r w:rsidRPr="00727D0F">
        <w:rPr>
          <w:rFonts w:cs="Arial"/>
          <w:spacing w:val="-10"/>
        </w:rPr>
        <w:t xml:space="preserve"> </w:t>
      </w:r>
      <w:r w:rsidRPr="00727D0F">
        <w:rPr>
          <w:rFonts w:cs="Arial"/>
        </w:rPr>
        <w:t>the</w:t>
      </w:r>
      <w:r w:rsidRPr="00727D0F">
        <w:rPr>
          <w:rFonts w:cs="Arial"/>
          <w:spacing w:val="-11"/>
        </w:rPr>
        <w:t xml:space="preserve"> </w:t>
      </w:r>
      <w:r w:rsidRPr="00727D0F">
        <w:rPr>
          <w:rFonts w:cs="Arial"/>
        </w:rPr>
        <w:t>charity</w:t>
      </w:r>
      <w:r w:rsidRPr="00727D0F">
        <w:rPr>
          <w:rFonts w:cs="Arial"/>
          <w:spacing w:val="-10"/>
        </w:rPr>
        <w:t xml:space="preserve"> </w:t>
      </w:r>
      <w:r w:rsidRPr="00727D0F">
        <w:rPr>
          <w:rFonts w:cs="Arial"/>
        </w:rPr>
        <w:t>trustees from all their meetings held within a period of six months and the trustees resolve that his or her office be vacated;</w:t>
      </w:r>
    </w:p>
    <w:p w14:paraId="6AC7F57E" w14:textId="77777777" w:rsidR="00AA05C2" w:rsidRPr="00727D0F" w:rsidRDefault="00AA05C2" w:rsidP="009A3E3B">
      <w:pPr>
        <w:pStyle w:val="ListParagraph"/>
        <w:widowControl w:val="0"/>
        <w:numPr>
          <w:ilvl w:val="1"/>
          <w:numId w:val="30"/>
        </w:numPr>
        <w:tabs>
          <w:tab w:val="left" w:pos="1807"/>
          <w:tab w:val="left" w:pos="1808"/>
        </w:tabs>
        <w:autoSpaceDE w:val="0"/>
        <w:autoSpaceDN w:val="0"/>
        <w:spacing w:before="0" w:after="240"/>
        <w:ind w:left="1276" w:right="257" w:hanging="425"/>
        <w:jc w:val="both"/>
        <w:rPr>
          <w:rFonts w:cs="Arial"/>
        </w:rPr>
      </w:pPr>
      <w:r w:rsidRPr="00727D0F">
        <w:rPr>
          <w:rFonts w:cs="Arial"/>
        </w:rPr>
        <w:t>dies;</w:t>
      </w:r>
    </w:p>
    <w:p w14:paraId="1421CA07" w14:textId="77777777" w:rsidR="00AA05C2" w:rsidRPr="00727D0F" w:rsidRDefault="00AA05C2" w:rsidP="009A3E3B">
      <w:pPr>
        <w:pStyle w:val="ListParagraph"/>
        <w:widowControl w:val="0"/>
        <w:numPr>
          <w:ilvl w:val="1"/>
          <w:numId w:val="30"/>
        </w:numPr>
        <w:tabs>
          <w:tab w:val="left" w:pos="1807"/>
          <w:tab w:val="left" w:pos="1808"/>
        </w:tabs>
        <w:autoSpaceDE w:val="0"/>
        <w:autoSpaceDN w:val="0"/>
        <w:spacing w:before="0" w:after="240"/>
        <w:ind w:left="1276" w:right="274" w:hanging="425"/>
        <w:jc w:val="both"/>
        <w:rPr>
          <w:rFonts w:cs="Arial"/>
        </w:rPr>
      </w:pPr>
      <w:r w:rsidRPr="00727D0F">
        <w:rPr>
          <w:rFonts w:cs="Arial"/>
        </w:rPr>
        <w:t>in</w:t>
      </w:r>
      <w:r w:rsidRPr="00727D0F">
        <w:rPr>
          <w:rFonts w:cs="Arial"/>
          <w:spacing w:val="-4"/>
        </w:rPr>
        <w:t xml:space="preserve"> </w:t>
      </w:r>
      <w:r w:rsidRPr="00727D0F">
        <w:rPr>
          <w:rFonts w:cs="Arial"/>
        </w:rPr>
        <w:t>the</w:t>
      </w:r>
      <w:r w:rsidRPr="00727D0F">
        <w:rPr>
          <w:rFonts w:cs="Arial"/>
          <w:spacing w:val="-4"/>
        </w:rPr>
        <w:t xml:space="preserve"> </w:t>
      </w:r>
      <w:r w:rsidRPr="00727D0F">
        <w:rPr>
          <w:rFonts w:cs="Arial"/>
        </w:rPr>
        <w:t>written</w:t>
      </w:r>
      <w:r w:rsidRPr="00727D0F">
        <w:rPr>
          <w:rFonts w:cs="Arial"/>
          <w:spacing w:val="-4"/>
        </w:rPr>
        <w:t xml:space="preserve"> </w:t>
      </w:r>
      <w:r w:rsidRPr="00727D0F">
        <w:rPr>
          <w:rFonts w:cs="Arial"/>
        </w:rPr>
        <w:t>opinion,</w:t>
      </w:r>
      <w:r w:rsidRPr="00727D0F">
        <w:rPr>
          <w:rFonts w:cs="Arial"/>
          <w:spacing w:val="-4"/>
        </w:rPr>
        <w:t xml:space="preserve"> </w:t>
      </w:r>
      <w:r w:rsidRPr="00727D0F">
        <w:rPr>
          <w:rFonts w:cs="Arial"/>
        </w:rPr>
        <w:t>given</w:t>
      </w:r>
      <w:r w:rsidRPr="00727D0F">
        <w:rPr>
          <w:rFonts w:cs="Arial"/>
          <w:spacing w:val="-4"/>
        </w:rPr>
        <w:t xml:space="preserve"> </w:t>
      </w:r>
      <w:r w:rsidRPr="00727D0F">
        <w:rPr>
          <w:rFonts w:cs="Arial"/>
        </w:rPr>
        <w:t>to</w:t>
      </w:r>
      <w:r w:rsidRPr="00727D0F">
        <w:rPr>
          <w:rFonts w:cs="Arial"/>
          <w:spacing w:val="-4"/>
        </w:rPr>
        <w:t xml:space="preserve"> </w:t>
      </w:r>
      <w:r w:rsidRPr="00727D0F">
        <w:rPr>
          <w:rFonts w:cs="Arial"/>
        </w:rPr>
        <w:t>the</w:t>
      </w:r>
      <w:r w:rsidRPr="00727D0F">
        <w:rPr>
          <w:rFonts w:cs="Arial"/>
          <w:spacing w:val="-4"/>
        </w:rPr>
        <w:t xml:space="preserve"> </w:t>
      </w:r>
      <w:r w:rsidRPr="00727D0F">
        <w:rPr>
          <w:rFonts w:cs="Arial"/>
        </w:rPr>
        <w:t>CIO,</w:t>
      </w:r>
      <w:r w:rsidRPr="00727D0F">
        <w:rPr>
          <w:rFonts w:cs="Arial"/>
          <w:spacing w:val="-4"/>
        </w:rPr>
        <w:t xml:space="preserve"> </w:t>
      </w:r>
      <w:r w:rsidRPr="00727D0F">
        <w:rPr>
          <w:rFonts w:cs="Arial"/>
        </w:rPr>
        <w:t>of</w:t>
      </w:r>
      <w:r w:rsidRPr="00727D0F">
        <w:rPr>
          <w:rFonts w:cs="Arial"/>
          <w:spacing w:val="-4"/>
        </w:rPr>
        <w:t xml:space="preserve"> </w:t>
      </w:r>
      <w:r w:rsidRPr="00727D0F">
        <w:rPr>
          <w:rFonts w:cs="Arial"/>
        </w:rPr>
        <w:t>a registered medical practitioner treating that person, has become</w:t>
      </w:r>
      <w:r w:rsidRPr="00727D0F">
        <w:rPr>
          <w:rFonts w:cs="Arial"/>
          <w:spacing w:val="-7"/>
        </w:rPr>
        <w:t xml:space="preserve"> </w:t>
      </w:r>
      <w:r w:rsidRPr="00727D0F">
        <w:rPr>
          <w:rFonts w:cs="Arial"/>
        </w:rPr>
        <w:t>physically</w:t>
      </w:r>
      <w:r w:rsidRPr="00727D0F">
        <w:rPr>
          <w:rFonts w:cs="Arial"/>
          <w:spacing w:val="-7"/>
        </w:rPr>
        <w:t xml:space="preserve"> </w:t>
      </w:r>
      <w:r w:rsidRPr="00727D0F">
        <w:rPr>
          <w:rFonts w:cs="Arial"/>
        </w:rPr>
        <w:t>or</w:t>
      </w:r>
      <w:r w:rsidRPr="00727D0F">
        <w:rPr>
          <w:rFonts w:cs="Arial"/>
          <w:spacing w:val="-7"/>
        </w:rPr>
        <w:t xml:space="preserve"> </w:t>
      </w:r>
      <w:r w:rsidRPr="00727D0F">
        <w:rPr>
          <w:rFonts w:cs="Arial"/>
        </w:rPr>
        <w:t>mentally</w:t>
      </w:r>
      <w:r w:rsidRPr="00727D0F">
        <w:rPr>
          <w:rFonts w:cs="Arial"/>
          <w:spacing w:val="-7"/>
        </w:rPr>
        <w:t xml:space="preserve"> </w:t>
      </w:r>
      <w:r w:rsidRPr="00727D0F">
        <w:rPr>
          <w:rFonts w:cs="Arial"/>
        </w:rPr>
        <w:t>incapable</w:t>
      </w:r>
      <w:r w:rsidRPr="00727D0F">
        <w:rPr>
          <w:rFonts w:cs="Arial"/>
          <w:spacing w:val="-7"/>
        </w:rPr>
        <w:t xml:space="preserve"> </w:t>
      </w:r>
      <w:r w:rsidRPr="00727D0F">
        <w:rPr>
          <w:rFonts w:cs="Arial"/>
        </w:rPr>
        <w:t>of</w:t>
      </w:r>
      <w:r w:rsidRPr="00727D0F">
        <w:rPr>
          <w:rFonts w:cs="Arial"/>
          <w:spacing w:val="-7"/>
        </w:rPr>
        <w:t xml:space="preserve"> </w:t>
      </w:r>
      <w:r w:rsidRPr="00727D0F">
        <w:rPr>
          <w:rFonts w:cs="Arial"/>
        </w:rPr>
        <w:t>acting</w:t>
      </w:r>
      <w:r w:rsidRPr="00727D0F">
        <w:rPr>
          <w:rFonts w:cs="Arial"/>
          <w:spacing w:val="-7"/>
        </w:rPr>
        <w:t xml:space="preserve"> </w:t>
      </w:r>
      <w:r w:rsidRPr="00727D0F">
        <w:rPr>
          <w:rFonts w:cs="Arial"/>
        </w:rPr>
        <w:t>as</w:t>
      </w:r>
      <w:r w:rsidRPr="00727D0F">
        <w:rPr>
          <w:rFonts w:cs="Arial"/>
          <w:spacing w:val="-7"/>
        </w:rPr>
        <w:t xml:space="preserve"> </w:t>
      </w:r>
      <w:r w:rsidRPr="00727D0F">
        <w:rPr>
          <w:rFonts w:cs="Arial"/>
        </w:rPr>
        <w:t>a trustee and may remain so for more than three months;</w:t>
      </w:r>
    </w:p>
    <w:p w14:paraId="29B32CCE" w14:textId="53D80A63" w:rsidR="00AA05C2" w:rsidRPr="00727D0F" w:rsidRDefault="00AA05C2" w:rsidP="009A3E3B">
      <w:pPr>
        <w:pStyle w:val="ListParagraph"/>
        <w:widowControl w:val="0"/>
        <w:numPr>
          <w:ilvl w:val="1"/>
          <w:numId w:val="30"/>
        </w:numPr>
        <w:tabs>
          <w:tab w:val="left" w:pos="1807"/>
          <w:tab w:val="left" w:pos="1808"/>
        </w:tabs>
        <w:autoSpaceDE w:val="0"/>
        <w:autoSpaceDN w:val="0"/>
        <w:spacing w:before="0" w:after="240"/>
        <w:ind w:left="1276" w:right="241" w:hanging="425"/>
        <w:jc w:val="both"/>
        <w:rPr>
          <w:rFonts w:cs="Arial"/>
        </w:rPr>
      </w:pPr>
      <w:r w:rsidRPr="00727D0F">
        <w:rPr>
          <w:rFonts w:cs="Arial"/>
        </w:rPr>
        <w:t>is</w:t>
      </w:r>
      <w:r w:rsidRPr="00727D0F">
        <w:rPr>
          <w:rFonts w:cs="Arial"/>
          <w:spacing w:val="-11"/>
        </w:rPr>
        <w:t xml:space="preserve"> </w:t>
      </w:r>
      <w:r w:rsidRPr="00727D0F">
        <w:rPr>
          <w:rFonts w:cs="Arial"/>
        </w:rPr>
        <w:t>disqualified</w:t>
      </w:r>
      <w:r w:rsidRPr="00727D0F">
        <w:rPr>
          <w:rFonts w:cs="Arial"/>
          <w:spacing w:val="-10"/>
        </w:rPr>
        <w:t xml:space="preserve"> </w:t>
      </w:r>
      <w:r w:rsidRPr="00727D0F">
        <w:rPr>
          <w:rFonts w:cs="Arial"/>
        </w:rPr>
        <w:t>from</w:t>
      </w:r>
      <w:r w:rsidRPr="00727D0F">
        <w:rPr>
          <w:rFonts w:cs="Arial"/>
          <w:spacing w:val="-11"/>
        </w:rPr>
        <w:t xml:space="preserve"> </w:t>
      </w:r>
      <w:r w:rsidRPr="00727D0F">
        <w:rPr>
          <w:rFonts w:cs="Arial"/>
        </w:rPr>
        <w:t>acting</w:t>
      </w:r>
      <w:r w:rsidRPr="00727D0F">
        <w:rPr>
          <w:rFonts w:cs="Arial"/>
          <w:spacing w:val="-10"/>
        </w:rPr>
        <w:t xml:space="preserve"> </w:t>
      </w:r>
      <w:r w:rsidRPr="00727D0F">
        <w:rPr>
          <w:rFonts w:cs="Arial"/>
        </w:rPr>
        <w:t>as</w:t>
      </w:r>
      <w:r w:rsidRPr="00727D0F">
        <w:rPr>
          <w:rFonts w:cs="Arial"/>
          <w:spacing w:val="-10"/>
        </w:rPr>
        <w:t xml:space="preserve"> </w:t>
      </w:r>
      <w:r w:rsidRPr="00727D0F">
        <w:rPr>
          <w:rFonts w:cs="Arial"/>
        </w:rPr>
        <w:t>a</w:t>
      </w:r>
      <w:r w:rsidRPr="00727D0F">
        <w:rPr>
          <w:rFonts w:cs="Arial"/>
          <w:spacing w:val="-11"/>
        </w:rPr>
        <w:t xml:space="preserve"> </w:t>
      </w:r>
      <w:r w:rsidRPr="00727D0F">
        <w:rPr>
          <w:rFonts w:cs="Arial"/>
        </w:rPr>
        <w:t>charity</w:t>
      </w:r>
      <w:r w:rsidRPr="00727D0F">
        <w:rPr>
          <w:rFonts w:cs="Arial"/>
          <w:spacing w:val="-10"/>
        </w:rPr>
        <w:t xml:space="preserve"> </w:t>
      </w:r>
      <w:r w:rsidRPr="00727D0F">
        <w:rPr>
          <w:rFonts w:cs="Arial"/>
        </w:rPr>
        <w:t>trustee</w:t>
      </w:r>
      <w:r w:rsidRPr="00727D0F">
        <w:rPr>
          <w:rFonts w:cs="Arial"/>
          <w:spacing w:val="-11"/>
        </w:rPr>
        <w:t xml:space="preserve"> </w:t>
      </w:r>
      <w:r w:rsidRPr="00727D0F">
        <w:rPr>
          <w:rFonts w:cs="Arial"/>
        </w:rPr>
        <w:t>by</w:t>
      </w:r>
      <w:r w:rsidRPr="00727D0F">
        <w:rPr>
          <w:rFonts w:cs="Arial"/>
          <w:spacing w:val="-10"/>
        </w:rPr>
        <w:t xml:space="preserve"> </w:t>
      </w:r>
      <w:r w:rsidRPr="00727D0F">
        <w:rPr>
          <w:rFonts w:cs="Arial"/>
        </w:rPr>
        <w:t xml:space="preserve">virtue </w:t>
      </w:r>
      <w:r w:rsidRPr="00727D0F">
        <w:rPr>
          <w:rFonts w:cs="Arial"/>
          <w:spacing w:val="-2"/>
        </w:rPr>
        <w:t>of</w:t>
      </w:r>
      <w:r w:rsidRPr="00727D0F">
        <w:rPr>
          <w:rFonts w:cs="Arial"/>
          <w:spacing w:val="-9"/>
        </w:rPr>
        <w:t xml:space="preserve"> </w:t>
      </w:r>
      <w:r w:rsidRPr="00727D0F">
        <w:rPr>
          <w:rFonts w:cs="Arial"/>
          <w:spacing w:val="-2"/>
        </w:rPr>
        <w:t>sections</w:t>
      </w:r>
      <w:r w:rsidRPr="00727D0F">
        <w:rPr>
          <w:rFonts w:cs="Arial"/>
          <w:spacing w:val="-8"/>
        </w:rPr>
        <w:t xml:space="preserve"> </w:t>
      </w:r>
      <w:r w:rsidRPr="00727D0F">
        <w:rPr>
          <w:rFonts w:cs="Arial"/>
          <w:spacing w:val="-2"/>
        </w:rPr>
        <w:t>178-180</w:t>
      </w:r>
      <w:r w:rsidRPr="00727D0F">
        <w:rPr>
          <w:rFonts w:cs="Arial"/>
          <w:spacing w:val="8"/>
        </w:rPr>
        <w:t xml:space="preserve"> </w:t>
      </w:r>
      <w:r w:rsidRPr="00727D0F">
        <w:rPr>
          <w:rFonts w:cs="Arial"/>
          <w:spacing w:val="-2"/>
        </w:rPr>
        <w:t>of</w:t>
      </w:r>
      <w:r w:rsidRPr="00727D0F">
        <w:rPr>
          <w:rFonts w:cs="Arial"/>
          <w:spacing w:val="-8"/>
        </w:rPr>
        <w:t xml:space="preserve"> </w:t>
      </w:r>
      <w:r w:rsidRPr="00727D0F">
        <w:rPr>
          <w:rFonts w:cs="Arial"/>
          <w:spacing w:val="-2"/>
        </w:rPr>
        <w:t>the</w:t>
      </w:r>
      <w:r w:rsidRPr="00727D0F">
        <w:rPr>
          <w:rFonts w:cs="Arial"/>
          <w:spacing w:val="-8"/>
        </w:rPr>
        <w:t xml:space="preserve"> </w:t>
      </w:r>
      <w:r w:rsidRPr="00727D0F">
        <w:rPr>
          <w:rFonts w:cs="Arial"/>
          <w:spacing w:val="-2"/>
        </w:rPr>
        <w:t>Charities</w:t>
      </w:r>
      <w:r w:rsidRPr="00727D0F">
        <w:rPr>
          <w:rFonts w:cs="Arial"/>
          <w:spacing w:val="-9"/>
        </w:rPr>
        <w:t xml:space="preserve"> </w:t>
      </w:r>
      <w:r w:rsidRPr="00727D0F">
        <w:rPr>
          <w:rFonts w:cs="Arial"/>
          <w:spacing w:val="-2"/>
        </w:rPr>
        <w:t>Act</w:t>
      </w:r>
      <w:r w:rsidRPr="00727D0F">
        <w:rPr>
          <w:rFonts w:cs="Arial"/>
          <w:spacing w:val="-8"/>
        </w:rPr>
        <w:t xml:space="preserve"> </w:t>
      </w:r>
      <w:r w:rsidRPr="00727D0F">
        <w:rPr>
          <w:rFonts w:cs="Arial"/>
          <w:spacing w:val="-2"/>
        </w:rPr>
        <w:t>2011</w:t>
      </w:r>
      <w:r w:rsidRPr="00727D0F">
        <w:rPr>
          <w:rFonts w:cs="Arial"/>
          <w:spacing w:val="-9"/>
        </w:rPr>
        <w:t xml:space="preserve"> </w:t>
      </w:r>
      <w:r w:rsidRPr="00727D0F">
        <w:rPr>
          <w:rFonts w:cs="Arial"/>
          <w:spacing w:val="-2"/>
        </w:rPr>
        <w:t>(or</w:t>
      </w:r>
      <w:r w:rsidRPr="00727D0F">
        <w:rPr>
          <w:rFonts w:cs="Arial"/>
          <w:spacing w:val="-8"/>
        </w:rPr>
        <w:t xml:space="preserve"> </w:t>
      </w:r>
      <w:r w:rsidRPr="00727D0F">
        <w:rPr>
          <w:rFonts w:cs="Arial"/>
          <w:spacing w:val="-2"/>
        </w:rPr>
        <w:t xml:space="preserve">any </w:t>
      </w:r>
      <w:r w:rsidRPr="00727D0F">
        <w:rPr>
          <w:rFonts w:cs="Arial"/>
        </w:rPr>
        <w:t>statutory re-enactment or modification of that provision).</w:t>
      </w:r>
    </w:p>
    <w:p w14:paraId="27E6005F" w14:textId="4A8A421F" w:rsidR="00DB5A15" w:rsidRPr="00727D0F" w:rsidRDefault="00AA05C2" w:rsidP="00A9275D">
      <w:pPr>
        <w:pStyle w:val="ListParagraph"/>
        <w:widowControl w:val="0"/>
        <w:numPr>
          <w:ilvl w:val="0"/>
          <w:numId w:val="30"/>
        </w:numPr>
        <w:tabs>
          <w:tab w:val="left" w:pos="1240"/>
          <w:tab w:val="left" w:pos="1241"/>
        </w:tabs>
        <w:autoSpaceDE w:val="0"/>
        <w:autoSpaceDN w:val="0"/>
        <w:spacing w:before="0" w:after="480"/>
        <w:ind w:left="850" w:hanging="425"/>
        <w:jc w:val="both"/>
        <w:rPr>
          <w:rFonts w:cs="Arial"/>
        </w:rPr>
      </w:pPr>
      <w:r w:rsidRPr="00727D0F">
        <w:rPr>
          <w:rFonts w:cs="Arial"/>
        </w:rPr>
        <w:t xml:space="preserve">Any person retiring as a charity trustee is eligible for </w:t>
      </w:r>
      <w:r w:rsidRPr="00727D0F">
        <w:rPr>
          <w:rFonts w:cs="Arial"/>
          <w:spacing w:val="-2"/>
        </w:rPr>
        <w:t>reappointment.</w:t>
      </w:r>
    </w:p>
    <w:p w14:paraId="7D09FD87" w14:textId="5296E7C1" w:rsidR="009B6681" w:rsidRPr="00727D0F" w:rsidRDefault="009B6681" w:rsidP="009A3E3B">
      <w:pPr>
        <w:pStyle w:val="ListParagraph"/>
        <w:widowControl w:val="0"/>
        <w:numPr>
          <w:ilvl w:val="0"/>
          <w:numId w:val="12"/>
        </w:numPr>
        <w:autoSpaceDE w:val="0"/>
        <w:autoSpaceDN w:val="0"/>
        <w:spacing w:before="120" w:after="240" w:line="259" w:lineRule="auto"/>
        <w:ind w:left="425" w:right="249" w:hanging="425"/>
        <w:jc w:val="both"/>
        <w:rPr>
          <w:rFonts w:cs="Arial"/>
          <w:b/>
          <w:bCs/>
        </w:rPr>
      </w:pPr>
      <w:r w:rsidRPr="00727D0F">
        <w:rPr>
          <w:rFonts w:cs="Arial"/>
          <w:b/>
          <w:bCs/>
        </w:rPr>
        <w:t>Taking of</w:t>
      </w:r>
      <w:r w:rsidRPr="00727D0F">
        <w:rPr>
          <w:rFonts w:cs="Arial"/>
          <w:b/>
          <w:bCs/>
          <w:spacing w:val="1"/>
        </w:rPr>
        <w:t xml:space="preserve"> </w:t>
      </w:r>
      <w:r w:rsidRPr="00727D0F">
        <w:rPr>
          <w:rFonts w:cs="Arial"/>
          <w:b/>
          <w:bCs/>
        </w:rPr>
        <w:t>decisions by</w:t>
      </w:r>
      <w:r w:rsidRPr="00727D0F">
        <w:rPr>
          <w:rFonts w:cs="Arial"/>
          <w:b/>
          <w:bCs/>
          <w:spacing w:val="1"/>
        </w:rPr>
        <w:t xml:space="preserve"> </w:t>
      </w:r>
      <w:r w:rsidRPr="00727D0F">
        <w:rPr>
          <w:rFonts w:cs="Arial"/>
          <w:b/>
          <w:bCs/>
        </w:rPr>
        <w:t>charity</w:t>
      </w:r>
      <w:r w:rsidRPr="00727D0F">
        <w:rPr>
          <w:rFonts w:cs="Arial"/>
          <w:b/>
          <w:bCs/>
          <w:spacing w:val="1"/>
        </w:rPr>
        <w:t xml:space="preserve"> </w:t>
      </w:r>
      <w:r w:rsidRPr="00727D0F">
        <w:rPr>
          <w:rFonts w:cs="Arial"/>
          <w:b/>
          <w:bCs/>
          <w:spacing w:val="-2"/>
        </w:rPr>
        <w:t>trustees</w:t>
      </w:r>
    </w:p>
    <w:p w14:paraId="3AAD7B17" w14:textId="77777777" w:rsidR="00801661" w:rsidRPr="00727D0F" w:rsidRDefault="00801661" w:rsidP="009A3E3B">
      <w:pPr>
        <w:pStyle w:val="BodyText"/>
        <w:spacing w:before="0" w:after="240"/>
        <w:ind w:left="567"/>
        <w:jc w:val="both"/>
        <w:rPr>
          <w:rFonts w:cs="Arial"/>
        </w:rPr>
      </w:pPr>
      <w:r w:rsidRPr="00727D0F">
        <w:rPr>
          <w:rFonts w:cs="Arial"/>
        </w:rPr>
        <w:t>Any</w:t>
      </w:r>
      <w:r w:rsidRPr="00727D0F">
        <w:rPr>
          <w:rFonts w:cs="Arial"/>
          <w:spacing w:val="-5"/>
        </w:rPr>
        <w:t xml:space="preserve"> </w:t>
      </w:r>
      <w:r w:rsidRPr="00727D0F">
        <w:rPr>
          <w:rFonts w:cs="Arial"/>
        </w:rPr>
        <w:t>decision</w:t>
      </w:r>
      <w:r w:rsidRPr="00727D0F">
        <w:rPr>
          <w:rFonts w:cs="Arial"/>
          <w:spacing w:val="-4"/>
        </w:rPr>
        <w:t xml:space="preserve"> </w:t>
      </w:r>
      <w:r w:rsidRPr="00727D0F">
        <w:rPr>
          <w:rFonts w:cs="Arial"/>
        </w:rPr>
        <w:t>may</w:t>
      </w:r>
      <w:r w:rsidRPr="00727D0F">
        <w:rPr>
          <w:rFonts w:cs="Arial"/>
          <w:spacing w:val="-4"/>
        </w:rPr>
        <w:t xml:space="preserve"> </w:t>
      </w:r>
      <w:r w:rsidRPr="00727D0F">
        <w:rPr>
          <w:rFonts w:cs="Arial"/>
        </w:rPr>
        <w:t>be</w:t>
      </w:r>
      <w:r w:rsidRPr="00727D0F">
        <w:rPr>
          <w:rFonts w:cs="Arial"/>
          <w:spacing w:val="-4"/>
        </w:rPr>
        <w:t xml:space="preserve"> </w:t>
      </w:r>
      <w:r w:rsidRPr="00727D0F">
        <w:rPr>
          <w:rFonts w:cs="Arial"/>
        </w:rPr>
        <w:t>taken</w:t>
      </w:r>
      <w:r w:rsidRPr="00727D0F">
        <w:rPr>
          <w:rFonts w:cs="Arial"/>
          <w:spacing w:val="-4"/>
        </w:rPr>
        <w:t xml:space="preserve"> </w:t>
      </w:r>
      <w:r w:rsidRPr="00727D0F">
        <w:rPr>
          <w:rFonts w:cs="Arial"/>
          <w:spacing w:val="-2"/>
        </w:rPr>
        <w:t>either:</w:t>
      </w:r>
    </w:p>
    <w:p w14:paraId="432BFEB3" w14:textId="0FF42949" w:rsidR="004719F9" w:rsidRPr="00727D0F" w:rsidRDefault="004719F9" w:rsidP="009A3E3B">
      <w:pPr>
        <w:pStyle w:val="ListParagraph"/>
        <w:widowControl w:val="0"/>
        <w:numPr>
          <w:ilvl w:val="0"/>
          <w:numId w:val="31"/>
        </w:numPr>
        <w:tabs>
          <w:tab w:val="left" w:pos="900"/>
          <w:tab w:val="left" w:pos="901"/>
        </w:tabs>
        <w:autoSpaceDE w:val="0"/>
        <w:autoSpaceDN w:val="0"/>
        <w:spacing w:before="0" w:after="240"/>
        <w:ind w:left="851" w:hanging="284"/>
        <w:jc w:val="both"/>
        <w:rPr>
          <w:rFonts w:cs="Arial"/>
        </w:rPr>
      </w:pPr>
      <w:r w:rsidRPr="00727D0F">
        <w:rPr>
          <w:rFonts w:cs="Arial"/>
        </w:rPr>
        <w:t>at</w:t>
      </w:r>
      <w:r w:rsidRPr="00727D0F">
        <w:rPr>
          <w:rFonts w:cs="Arial"/>
          <w:spacing w:val="-5"/>
        </w:rPr>
        <w:t xml:space="preserve"> </w:t>
      </w:r>
      <w:r w:rsidRPr="00727D0F">
        <w:rPr>
          <w:rFonts w:cs="Arial"/>
        </w:rPr>
        <w:t>a</w:t>
      </w:r>
      <w:r w:rsidRPr="00727D0F">
        <w:rPr>
          <w:rFonts w:cs="Arial"/>
          <w:spacing w:val="-5"/>
        </w:rPr>
        <w:t xml:space="preserve"> </w:t>
      </w:r>
      <w:r w:rsidRPr="00727D0F">
        <w:rPr>
          <w:rFonts w:cs="Arial"/>
        </w:rPr>
        <w:t>meeting</w:t>
      </w:r>
      <w:r w:rsidRPr="00727D0F">
        <w:rPr>
          <w:rFonts w:cs="Arial"/>
          <w:spacing w:val="-5"/>
        </w:rPr>
        <w:t xml:space="preserve"> </w:t>
      </w:r>
      <w:r w:rsidRPr="00727D0F">
        <w:rPr>
          <w:rFonts w:cs="Arial"/>
        </w:rPr>
        <w:t>of</w:t>
      </w:r>
      <w:r w:rsidRPr="00727D0F">
        <w:rPr>
          <w:rFonts w:cs="Arial"/>
          <w:spacing w:val="-4"/>
        </w:rPr>
        <w:t xml:space="preserve"> </w:t>
      </w:r>
      <w:r w:rsidRPr="00727D0F">
        <w:rPr>
          <w:rFonts w:cs="Arial"/>
        </w:rPr>
        <w:t>the</w:t>
      </w:r>
      <w:r w:rsidRPr="00727D0F">
        <w:rPr>
          <w:rFonts w:cs="Arial"/>
          <w:spacing w:val="-5"/>
        </w:rPr>
        <w:t xml:space="preserve"> </w:t>
      </w:r>
      <w:r w:rsidRPr="00727D0F">
        <w:rPr>
          <w:rFonts w:cs="Arial"/>
        </w:rPr>
        <w:t>charity</w:t>
      </w:r>
      <w:r w:rsidRPr="00727D0F">
        <w:rPr>
          <w:rFonts w:cs="Arial"/>
          <w:spacing w:val="-5"/>
        </w:rPr>
        <w:t xml:space="preserve"> </w:t>
      </w:r>
      <w:r w:rsidRPr="00727D0F">
        <w:rPr>
          <w:rFonts w:cs="Arial"/>
        </w:rPr>
        <w:t>trustees;</w:t>
      </w:r>
      <w:r w:rsidRPr="00727D0F">
        <w:rPr>
          <w:rFonts w:cs="Arial"/>
          <w:spacing w:val="-4"/>
        </w:rPr>
        <w:t xml:space="preserve"> </w:t>
      </w:r>
      <w:r w:rsidRPr="00727D0F">
        <w:rPr>
          <w:rFonts w:cs="Arial"/>
          <w:spacing w:val="-5"/>
        </w:rPr>
        <w:t>or</w:t>
      </w:r>
    </w:p>
    <w:p w14:paraId="09D703E1" w14:textId="42A27C0F" w:rsidR="004719F9" w:rsidRPr="00727D0F" w:rsidRDefault="004719F9" w:rsidP="009A3E3B">
      <w:pPr>
        <w:pStyle w:val="ListParagraph"/>
        <w:widowControl w:val="0"/>
        <w:numPr>
          <w:ilvl w:val="0"/>
          <w:numId w:val="31"/>
        </w:numPr>
        <w:tabs>
          <w:tab w:val="left" w:pos="900"/>
          <w:tab w:val="left" w:pos="901"/>
        </w:tabs>
        <w:autoSpaceDE w:val="0"/>
        <w:autoSpaceDN w:val="0"/>
        <w:spacing w:before="0" w:after="240"/>
        <w:ind w:left="851" w:right="442" w:hanging="284"/>
        <w:jc w:val="both"/>
        <w:rPr>
          <w:rFonts w:cs="Arial"/>
        </w:rPr>
      </w:pPr>
      <w:r w:rsidRPr="00727D0F">
        <w:rPr>
          <w:rFonts w:cs="Arial"/>
        </w:rPr>
        <w:t>by resolution in writing or electronic form agreed by a majority of all of the charity trustees, which may comprise either a single document</w:t>
      </w:r>
      <w:r w:rsidRPr="00727D0F">
        <w:rPr>
          <w:rFonts w:cs="Arial"/>
          <w:spacing w:val="-11"/>
        </w:rPr>
        <w:t xml:space="preserve"> </w:t>
      </w:r>
      <w:r w:rsidRPr="00727D0F">
        <w:rPr>
          <w:rFonts w:cs="Arial"/>
        </w:rPr>
        <w:t>or</w:t>
      </w:r>
      <w:r w:rsidRPr="00727D0F">
        <w:rPr>
          <w:rFonts w:cs="Arial"/>
          <w:spacing w:val="-10"/>
        </w:rPr>
        <w:t xml:space="preserve"> </w:t>
      </w:r>
      <w:r w:rsidRPr="00727D0F">
        <w:rPr>
          <w:rFonts w:cs="Arial"/>
        </w:rPr>
        <w:t>several</w:t>
      </w:r>
      <w:r w:rsidRPr="00727D0F">
        <w:rPr>
          <w:rFonts w:cs="Arial"/>
          <w:spacing w:val="-11"/>
        </w:rPr>
        <w:t xml:space="preserve"> </w:t>
      </w:r>
      <w:r w:rsidRPr="00727D0F">
        <w:rPr>
          <w:rFonts w:cs="Arial"/>
        </w:rPr>
        <w:t>documents</w:t>
      </w:r>
      <w:r w:rsidRPr="00727D0F">
        <w:rPr>
          <w:rFonts w:cs="Arial"/>
          <w:spacing w:val="-10"/>
        </w:rPr>
        <w:t xml:space="preserve"> </w:t>
      </w:r>
      <w:r w:rsidRPr="00727D0F">
        <w:rPr>
          <w:rFonts w:cs="Arial"/>
        </w:rPr>
        <w:t>containing</w:t>
      </w:r>
      <w:r w:rsidRPr="00727D0F">
        <w:rPr>
          <w:rFonts w:cs="Arial"/>
          <w:spacing w:val="-11"/>
        </w:rPr>
        <w:t xml:space="preserve"> </w:t>
      </w:r>
      <w:r w:rsidRPr="00727D0F">
        <w:rPr>
          <w:rFonts w:cs="Arial"/>
        </w:rPr>
        <w:t>the</w:t>
      </w:r>
      <w:r w:rsidRPr="00727D0F">
        <w:rPr>
          <w:rFonts w:cs="Arial"/>
          <w:spacing w:val="-10"/>
        </w:rPr>
        <w:t xml:space="preserve"> </w:t>
      </w:r>
      <w:r w:rsidRPr="00727D0F">
        <w:rPr>
          <w:rFonts w:cs="Arial"/>
        </w:rPr>
        <w:t>text</w:t>
      </w:r>
      <w:r w:rsidRPr="00727D0F">
        <w:rPr>
          <w:rFonts w:cs="Arial"/>
          <w:spacing w:val="-11"/>
        </w:rPr>
        <w:t xml:space="preserve"> </w:t>
      </w:r>
      <w:r w:rsidRPr="00727D0F">
        <w:rPr>
          <w:rFonts w:cs="Arial"/>
        </w:rPr>
        <w:t>of</w:t>
      </w:r>
      <w:r w:rsidRPr="00727D0F">
        <w:rPr>
          <w:rFonts w:cs="Arial"/>
          <w:spacing w:val="-10"/>
        </w:rPr>
        <w:t xml:space="preserve"> </w:t>
      </w:r>
      <w:r w:rsidRPr="00727D0F">
        <w:rPr>
          <w:rFonts w:cs="Arial"/>
        </w:rPr>
        <w:t>the resolution in like form to which the majority of all of the charity trustees has signified their agreement. Such a resolution shall be effective</w:t>
      </w:r>
      <w:r w:rsidRPr="00727D0F">
        <w:rPr>
          <w:rFonts w:cs="Arial"/>
          <w:spacing w:val="-14"/>
        </w:rPr>
        <w:t xml:space="preserve"> </w:t>
      </w:r>
      <w:r w:rsidRPr="00727D0F">
        <w:rPr>
          <w:rFonts w:cs="Arial"/>
        </w:rPr>
        <w:t>provided</w:t>
      </w:r>
      <w:r w:rsidRPr="00727D0F">
        <w:rPr>
          <w:rFonts w:cs="Arial"/>
          <w:spacing w:val="-14"/>
        </w:rPr>
        <w:t xml:space="preserve"> </w:t>
      </w:r>
      <w:r w:rsidRPr="00727D0F">
        <w:rPr>
          <w:rFonts w:cs="Arial"/>
        </w:rPr>
        <w:t>that</w:t>
      </w:r>
    </w:p>
    <w:p w14:paraId="33944F06" w14:textId="617234C3" w:rsidR="00C82179" w:rsidRPr="00727D0F" w:rsidRDefault="00C82179" w:rsidP="009A3E3B">
      <w:pPr>
        <w:pStyle w:val="ListParagraph"/>
        <w:widowControl w:val="0"/>
        <w:numPr>
          <w:ilvl w:val="1"/>
          <w:numId w:val="31"/>
        </w:numPr>
        <w:tabs>
          <w:tab w:val="left" w:pos="1418"/>
        </w:tabs>
        <w:autoSpaceDE w:val="0"/>
        <w:autoSpaceDN w:val="0"/>
        <w:spacing w:before="0" w:after="240"/>
        <w:ind w:left="851" w:right="168" w:hanging="284"/>
        <w:jc w:val="both"/>
        <w:rPr>
          <w:rFonts w:cs="Arial"/>
        </w:rPr>
      </w:pPr>
      <w:r w:rsidRPr="00727D0F">
        <w:rPr>
          <w:rFonts w:cs="Arial"/>
          <w:spacing w:val="-2"/>
        </w:rPr>
        <w:t>a</w:t>
      </w:r>
      <w:r w:rsidRPr="00727D0F">
        <w:rPr>
          <w:rFonts w:cs="Arial"/>
          <w:spacing w:val="-8"/>
        </w:rPr>
        <w:t xml:space="preserve"> </w:t>
      </w:r>
      <w:r w:rsidRPr="00727D0F">
        <w:rPr>
          <w:rFonts w:cs="Arial"/>
          <w:spacing w:val="-2"/>
        </w:rPr>
        <w:t>copy</w:t>
      </w:r>
      <w:r w:rsidRPr="00727D0F">
        <w:rPr>
          <w:rFonts w:cs="Arial"/>
          <w:spacing w:val="-8"/>
        </w:rPr>
        <w:t xml:space="preserve"> </w:t>
      </w:r>
      <w:r w:rsidRPr="00727D0F">
        <w:rPr>
          <w:rFonts w:cs="Arial"/>
          <w:spacing w:val="-2"/>
        </w:rPr>
        <w:t>of</w:t>
      </w:r>
      <w:r w:rsidRPr="00727D0F">
        <w:rPr>
          <w:rFonts w:cs="Arial"/>
          <w:spacing w:val="-8"/>
        </w:rPr>
        <w:t xml:space="preserve"> </w:t>
      </w:r>
      <w:r w:rsidRPr="00727D0F">
        <w:rPr>
          <w:rFonts w:cs="Arial"/>
          <w:spacing w:val="-2"/>
        </w:rPr>
        <w:t>the</w:t>
      </w:r>
      <w:r w:rsidRPr="00727D0F">
        <w:rPr>
          <w:rFonts w:cs="Arial"/>
          <w:spacing w:val="-8"/>
        </w:rPr>
        <w:t xml:space="preserve"> </w:t>
      </w:r>
      <w:r w:rsidRPr="00727D0F">
        <w:rPr>
          <w:rFonts w:cs="Arial"/>
          <w:spacing w:val="-2"/>
        </w:rPr>
        <w:t>proposed</w:t>
      </w:r>
      <w:r w:rsidRPr="00727D0F">
        <w:rPr>
          <w:rFonts w:cs="Arial"/>
          <w:spacing w:val="-8"/>
        </w:rPr>
        <w:t xml:space="preserve"> </w:t>
      </w:r>
      <w:r w:rsidRPr="00727D0F">
        <w:rPr>
          <w:rFonts w:cs="Arial"/>
          <w:spacing w:val="-2"/>
        </w:rPr>
        <w:t>resolution</w:t>
      </w:r>
      <w:r w:rsidRPr="00727D0F">
        <w:rPr>
          <w:rFonts w:cs="Arial"/>
          <w:spacing w:val="-8"/>
        </w:rPr>
        <w:t xml:space="preserve"> </w:t>
      </w:r>
      <w:r w:rsidRPr="00727D0F">
        <w:rPr>
          <w:rFonts w:cs="Arial"/>
          <w:spacing w:val="-2"/>
        </w:rPr>
        <w:t>has</w:t>
      </w:r>
      <w:r w:rsidRPr="00727D0F">
        <w:rPr>
          <w:rFonts w:cs="Arial"/>
          <w:spacing w:val="-8"/>
        </w:rPr>
        <w:t xml:space="preserve"> </w:t>
      </w:r>
      <w:r w:rsidRPr="00727D0F">
        <w:rPr>
          <w:rFonts w:cs="Arial"/>
          <w:spacing w:val="-2"/>
        </w:rPr>
        <w:t>been</w:t>
      </w:r>
      <w:r w:rsidRPr="00727D0F">
        <w:rPr>
          <w:rFonts w:cs="Arial"/>
          <w:spacing w:val="-8"/>
        </w:rPr>
        <w:t xml:space="preserve"> </w:t>
      </w:r>
      <w:r w:rsidRPr="00727D0F">
        <w:rPr>
          <w:rFonts w:cs="Arial"/>
          <w:spacing w:val="-2"/>
        </w:rPr>
        <w:t>sent,</w:t>
      </w:r>
      <w:r w:rsidRPr="00727D0F">
        <w:rPr>
          <w:rFonts w:cs="Arial"/>
          <w:spacing w:val="-8"/>
        </w:rPr>
        <w:t xml:space="preserve"> </w:t>
      </w:r>
      <w:r w:rsidRPr="00727D0F">
        <w:rPr>
          <w:rFonts w:cs="Arial"/>
          <w:spacing w:val="-2"/>
        </w:rPr>
        <w:t>at</w:t>
      </w:r>
      <w:r w:rsidRPr="00727D0F">
        <w:rPr>
          <w:rFonts w:cs="Arial"/>
          <w:spacing w:val="-8"/>
        </w:rPr>
        <w:t xml:space="preserve"> </w:t>
      </w:r>
      <w:r w:rsidRPr="00727D0F">
        <w:rPr>
          <w:rFonts w:cs="Arial"/>
          <w:spacing w:val="-2"/>
        </w:rPr>
        <w:t>or</w:t>
      </w:r>
      <w:r w:rsidRPr="00727D0F">
        <w:rPr>
          <w:rFonts w:cs="Arial"/>
          <w:spacing w:val="-8"/>
        </w:rPr>
        <w:t xml:space="preserve"> </w:t>
      </w:r>
      <w:r w:rsidRPr="00727D0F">
        <w:rPr>
          <w:rFonts w:cs="Arial"/>
          <w:spacing w:val="-2"/>
        </w:rPr>
        <w:t>as</w:t>
      </w:r>
      <w:r w:rsidRPr="00727D0F">
        <w:rPr>
          <w:rFonts w:cs="Arial"/>
          <w:spacing w:val="-8"/>
        </w:rPr>
        <w:t xml:space="preserve"> </w:t>
      </w:r>
      <w:r w:rsidRPr="00727D0F">
        <w:rPr>
          <w:rFonts w:cs="Arial"/>
          <w:spacing w:val="-2"/>
        </w:rPr>
        <w:t xml:space="preserve">near </w:t>
      </w:r>
      <w:r w:rsidRPr="00727D0F">
        <w:rPr>
          <w:rFonts w:cs="Arial"/>
        </w:rPr>
        <w:t xml:space="preserve">as reasonably practicable to the same time, to all of the charity </w:t>
      </w:r>
      <w:r w:rsidRPr="00727D0F">
        <w:rPr>
          <w:rFonts w:cs="Arial"/>
        </w:rPr>
        <w:lastRenderedPageBreak/>
        <w:t>trustees; and</w:t>
      </w:r>
    </w:p>
    <w:p w14:paraId="1688B837" w14:textId="225AF6AC" w:rsidR="009B6681" w:rsidRPr="007D3260" w:rsidRDefault="00C82179" w:rsidP="00C13AB2">
      <w:pPr>
        <w:pStyle w:val="ListParagraph"/>
        <w:widowControl w:val="0"/>
        <w:numPr>
          <w:ilvl w:val="1"/>
          <w:numId w:val="31"/>
        </w:numPr>
        <w:tabs>
          <w:tab w:val="left" w:pos="1418"/>
        </w:tabs>
        <w:autoSpaceDE w:val="0"/>
        <w:autoSpaceDN w:val="0"/>
        <w:spacing w:before="0" w:after="480" w:line="259" w:lineRule="auto"/>
        <w:ind w:left="851" w:right="431" w:hanging="284"/>
        <w:jc w:val="both"/>
        <w:rPr>
          <w:rFonts w:cs="Arial"/>
        </w:rPr>
      </w:pPr>
      <w:r w:rsidRPr="00727D0F">
        <w:rPr>
          <w:rFonts w:cs="Arial"/>
        </w:rPr>
        <w:t>the</w:t>
      </w:r>
      <w:r w:rsidRPr="00727D0F">
        <w:rPr>
          <w:rFonts w:cs="Arial"/>
          <w:spacing w:val="-9"/>
        </w:rPr>
        <w:t xml:space="preserve"> </w:t>
      </w:r>
      <w:r w:rsidRPr="00727D0F">
        <w:rPr>
          <w:rFonts w:cs="Arial"/>
        </w:rPr>
        <w:t>majority</w:t>
      </w:r>
      <w:r w:rsidRPr="00727D0F">
        <w:rPr>
          <w:rFonts w:cs="Arial"/>
          <w:spacing w:val="-9"/>
        </w:rPr>
        <w:t xml:space="preserve"> </w:t>
      </w:r>
      <w:r w:rsidRPr="00727D0F">
        <w:rPr>
          <w:rFonts w:cs="Arial"/>
        </w:rPr>
        <w:t>of</w:t>
      </w:r>
      <w:r w:rsidRPr="00727D0F">
        <w:rPr>
          <w:rFonts w:cs="Arial"/>
          <w:spacing w:val="-9"/>
        </w:rPr>
        <w:t xml:space="preserve"> </w:t>
      </w:r>
      <w:r w:rsidRPr="00727D0F">
        <w:rPr>
          <w:rFonts w:cs="Arial"/>
        </w:rPr>
        <w:t>all</w:t>
      </w:r>
      <w:r w:rsidRPr="00727D0F">
        <w:rPr>
          <w:rFonts w:cs="Arial"/>
          <w:spacing w:val="-9"/>
        </w:rPr>
        <w:t xml:space="preserve"> </w:t>
      </w:r>
      <w:r w:rsidRPr="00727D0F">
        <w:rPr>
          <w:rFonts w:cs="Arial"/>
        </w:rPr>
        <w:t>of</w:t>
      </w:r>
      <w:r w:rsidRPr="00727D0F">
        <w:rPr>
          <w:rFonts w:cs="Arial"/>
          <w:spacing w:val="-9"/>
        </w:rPr>
        <w:t xml:space="preserve"> </w:t>
      </w:r>
      <w:r w:rsidRPr="00727D0F">
        <w:rPr>
          <w:rFonts w:cs="Arial"/>
        </w:rPr>
        <w:t>the</w:t>
      </w:r>
      <w:r w:rsidRPr="00727D0F">
        <w:rPr>
          <w:rFonts w:cs="Arial"/>
          <w:spacing w:val="-9"/>
        </w:rPr>
        <w:t xml:space="preserve"> </w:t>
      </w:r>
      <w:r w:rsidRPr="00727D0F">
        <w:rPr>
          <w:rFonts w:cs="Arial"/>
        </w:rPr>
        <w:t>charity</w:t>
      </w:r>
      <w:r w:rsidRPr="00727D0F">
        <w:rPr>
          <w:rFonts w:cs="Arial"/>
          <w:spacing w:val="-9"/>
        </w:rPr>
        <w:t xml:space="preserve"> </w:t>
      </w:r>
      <w:r w:rsidRPr="00727D0F">
        <w:rPr>
          <w:rFonts w:cs="Arial"/>
        </w:rPr>
        <w:t>trustees</w:t>
      </w:r>
      <w:r w:rsidRPr="00727D0F">
        <w:rPr>
          <w:rFonts w:cs="Arial"/>
          <w:spacing w:val="-9"/>
        </w:rPr>
        <w:t xml:space="preserve"> </w:t>
      </w:r>
      <w:r w:rsidRPr="00727D0F">
        <w:rPr>
          <w:rFonts w:cs="Arial"/>
        </w:rPr>
        <w:t>has</w:t>
      </w:r>
      <w:r w:rsidRPr="00727D0F">
        <w:rPr>
          <w:rFonts w:cs="Arial"/>
          <w:spacing w:val="-9"/>
        </w:rPr>
        <w:t xml:space="preserve"> </w:t>
      </w:r>
      <w:r w:rsidRPr="00727D0F">
        <w:rPr>
          <w:rFonts w:cs="Arial"/>
        </w:rPr>
        <w:t>signified agreement</w:t>
      </w:r>
      <w:r w:rsidRPr="00727D0F">
        <w:rPr>
          <w:rFonts w:cs="Arial"/>
          <w:spacing w:val="-11"/>
        </w:rPr>
        <w:t xml:space="preserve"> </w:t>
      </w:r>
      <w:r w:rsidRPr="00727D0F">
        <w:rPr>
          <w:rFonts w:cs="Arial"/>
        </w:rPr>
        <w:t>to</w:t>
      </w:r>
      <w:r w:rsidRPr="00727D0F">
        <w:rPr>
          <w:rFonts w:cs="Arial"/>
          <w:spacing w:val="-10"/>
        </w:rPr>
        <w:t xml:space="preserve"> </w:t>
      </w:r>
      <w:r w:rsidRPr="00727D0F">
        <w:rPr>
          <w:rFonts w:cs="Arial"/>
        </w:rPr>
        <w:t>the</w:t>
      </w:r>
      <w:r w:rsidRPr="00727D0F">
        <w:rPr>
          <w:rFonts w:cs="Arial"/>
          <w:spacing w:val="-11"/>
        </w:rPr>
        <w:t xml:space="preserve"> </w:t>
      </w:r>
      <w:r w:rsidRPr="00727D0F">
        <w:rPr>
          <w:rFonts w:cs="Arial"/>
        </w:rPr>
        <w:t>resolution</w:t>
      </w:r>
      <w:r w:rsidRPr="00727D0F">
        <w:rPr>
          <w:rFonts w:cs="Arial"/>
          <w:spacing w:val="-10"/>
        </w:rPr>
        <w:t xml:space="preserve"> </w:t>
      </w:r>
      <w:r w:rsidRPr="00727D0F">
        <w:rPr>
          <w:rFonts w:cs="Arial"/>
        </w:rPr>
        <w:t>in</w:t>
      </w:r>
      <w:r w:rsidRPr="00727D0F">
        <w:rPr>
          <w:rFonts w:cs="Arial"/>
          <w:spacing w:val="-11"/>
        </w:rPr>
        <w:t xml:space="preserve"> </w:t>
      </w:r>
      <w:r w:rsidRPr="00727D0F">
        <w:rPr>
          <w:rFonts w:cs="Arial"/>
        </w:rPr>
        <w:t>a</w:t>
      </w:r>
      <w:r w:rsidRPr="00727D0F">
        <w:rPr>
          <w:rFonts w:cs="Arial"/>
          <w:spacing w:val="-10"/>
        </w:rPr>
        <w:t xml:space="preserve"> </w:t>
      </w:r>
      <w:r w:rsidRPr="00727D0F">
        <w:rPr>
          <w:rFonts w:cs="Arial"/>
        </w:rPr>
        <w:t>document</w:t>
      </w:r>
      <w:r w:rsidRPr="00727D0F">
        <w:rPr>
          <w:rFonts w:cs="Arial"/>
          <w:spacing w:val="-11"/>
        </w:rPr>
        <w:t xml:space="preserve"> </w:t>
      </w:r>
      <w:r w:rsidRPr="00727D0F">
        <w:rPr>
          <w:rFonts w:cs="Arial"/>
        </w:rPr>
        <w:t>or</w:t>
      </w:r>
      <w:r w:rsidRPr="00727D0F">
        <w:rPr>
          <w:rFonts w:cs="Arial"/>
          <w:spacing w:val="-10"/>
        </w:rPr>
        <w:t xml:space="preserve"> </w:t>
      </w:r>
      <w:r w:rsidRPr="00727D0F">
        <w:rPr>
          <w:rFonts w:cs="Arial"/>
        </w:rPr>
        <w:t>documents which has or have been authenticated by their signature, by</w:t>
      </w:r>
      <w:r w:rsidRPr="00727D0F">
        <w:rPr>
          <w:rFonts w:cs="Arial"/>
          <w:spacing w:val="40"/>
        </w:rPr>
        <w:t xml:space="preserve"> </w:t>
      </w:r>
      <w:r w:rsidRPr="00727D0F">
        <w:rPr>
          <w:rFonts w:cs="Arial"/>
        </w:rPr>
        <w:t>a statement of their identity accompanying the document or documents, or in such other manner as the charity trustees have</w:t>
      </w:r>
      <w:r w:rsidRPr="00727D0F">
        <w:rPr>
          <w:rFonts w:cs="Arial"/>
          <w:spacing w:val="-11"/>
        </w:rPr>
        <w:t xml:space="preserve"> </w:t>
      </w:r>
      <w:r w:rsidRPr="00727D0F">
        <w:rPr>
          <w:rFonts w:cs="Arial"/>
        </w:rPr>
        <w:t>previously</w:t>
      </w:r>
      <w:r w:rsidRPr="00727D0F">
        <w:rPr>
          <w:rFonts w:cs="Arial"/>
          <w:spacing w:val="-10"/>
        </w:rPr>
        <w:t xml:space="preserve"> </w:t>
      </w:r>
      <w:r w:rsidRPr="00727D0F">
        <w:rPr>
          <w:rFonts w:cs="Arial"/>
        </w:rPr>
        <w:t>resolved,</w:t>
      </w:r>
      <w:r w:rsidRPr="00727D0F">
        <w:rPr>
          <w:rFonts w:cs="Arial"/>
          <w:spacing w:val="-10"/>
        </w:rPr>
        <w:t xml:space="preserve"> </w:t>
      </w:r>
      <w:r w:rsidRPr="00727D0F">
        <w:rPr>
          <w:rFonts w:cs="Arial"/>
        </w:rPr>
        <w:t>and</w:t>
      </w:r>
      <w:r w:rsidRPr="00727D0F">
        <w:rPr>
          <w:rFonts w:cs="Arial"/>
          <w:spacing w:val="-11"/>
        </w:rPr>
        <w:t xml:space="preserve"> </w:t>
      </w:r>
      <w:r w:rsidRPr="00727D0F">
        <w:rPr>
          <w:rFonts w:cs="Arial"/>
        </w:rPr>
        <w:t>delivered</w:t>
      </w:r>
      <w:r w:rsidRPr="00727D0F">
        <w:rPr>
          <w:rFonts w:cs="Arial"/>
          <w:spacing w:val="-10"/>
        </w:rPr>
        <w:t xml:space="preserve"> </w:t>
      </w:r>
      <w:r w:rsidRPr="00727D0F">
        <w:rPr>
          <w:rFonts w:cs="Arial"/>
        </w:rPr>
        <w:t>to</w:t>
      </w:r>
      <w:r w:rsidRPr="00727D0F">
        <w:rPr>
          <w:rFonts w:cs="Arial"/>
          <w:spacing w:val="-10"/>
        </w:rPr>
        <w:t xml:space="preserve"> </w:t>
      </w:r>
      <w:r w:rsidRPr="00727D0F">
        <w:rPr>
          <w:rFonts w:cs="Arial"/>
        </w:rPr>
        <w:t>the</w:t>
      </w:r>
      <w:r w:rsidRPr="00727D0F">
        <w:rPr>
          <w:rFonts w:cs="Arial"/>
          <w:spacing w:val="-11"/>
        </w:rPr>
        <w:t xml:space="preserve"> </w:t>
      </w:r>
      <w:r w:rsidRPr="00727D0F">
        <w:rPr>
          <w:rFonts w:cs="Arial"/>
        </w:rPr>
        <w:t>CIO</w:t>
      </w:r>
      <w:r w:rsidRPr="00727D0F">
        <w:rPr>
          <w:rFonts w:cs="Arial"/>
          <w:spacing w:val="-10"/>
        </w:rPr>
        <w:t xml:space="preserve"> </w:t>
      </w:r>
      <w:r w:rsidRPr="00727D0F">
        <w:rPr>
          <w:rFonts w:cs="Arial"/>
        </w:rPr>
        <w:t>at</w:t>
      </w:r>
      <w:r w:rsidRPr="00727D0F">
        <w:rPr>
          <w:rFonts w:cs="Arial"/>
          <w:spacing w:val="-10"/>
        </w:rPr>
        <w:t xml:space="preserve"> </w:t>
      </w:r>
      <w:r w:rsidRPr="00727D0F">
        <w:rPr>
          <w:rFonts w:cs="Arial"/>
        </w:rPr>
        <w:t>its</w:t>
      </w:r>
      <w:r w:rsidR="007D3260">
        <w:rPr>
          <w:rFonts w:cs="Arial"/>
        </w:rPr>
        <w:t xml:space="preserve"> </w:t>
      </w:r>
      <w:r w:rsidRPr="007D3260">
        <w:rPr>
          <w:rFonts w:cs="Arial"/>
        </w:rPr>
        <w:t>principal office or such other place as the trustees may resolve</w:t>
      </w:r>
      <w:r w:rsidR="00862F89">
        <w:rPr>
          <w:rFonts w:cs="Arial"/>
        </w:rPr>
        <w:t>.</w:t>
      </w:r>
    </w:p>
    <w:p w14:paraId="4467E64C" w14:textId="52C7ED0A" w:rsidR="002049B6" w:rsidRPr="00727D0F" w:rsidRDefault="002049B6" w:rsidP="009A3E3B">
      <w:pPr>
        <w:pStyle w:val="ListParagraph"/>
        <w:widowControl w:val="0"/>
        <w:numPr>
          <w:ilvl w:val="0"/>
          <w:numId w:val="12"/>
        </w:numPr>
        <w:tabs>
          <w:tab w:val="left" w:pos="426"/>
        </w:tabs>
        <w:autoSpaceDE w:val="0"/>
        <w:autoSpaceDN w:val="0"/>
        <w:spacing w:before="120" w:after="240" w:line="259" w:lineRule="auto"/>
        <w:ind w:left="567" w:right="249" w:hanging="567"/>
        <w:jc w:val="both"/>
        <w:rPr>
          <w:rFonts w:cs="Arial"/>
          <w:b/>
          <w:bCs/>
        </w:rPr>
      </w:pPr>
      <w:r w:rsidRPr="00727D0F">
        <w:rPr>
          <w:rFonts w:cs="Arial"/>
          <w:b/>
          <w:bCs/>
        </w:rPr>
        <w:t>Delegation</w:t>
      </w:r>
      <w:r w:rsidRPr="00727D0F">
        <w:rPr>
          <w:rFonts w:cs="Arial"/>
          <w:b/>
          <w:bCs/>
          <w:spacing w:val="-10"/>
        </w:rPr>
        <w:t xml:space="preserve"> </w:t>
      </w:r>
      <w:r w:rsidRPr="00727D0F">
        <w:rPr>
          <w:rFonts w:cs="Arial"/>
          <w:b/>
          <w:bCs/>
        </w:rPr>
        <w:t>by</w:t>
      </w:r>
      <w:r w:rsidRPr="00727D0F">
        <w:rPr>
          <w:rFonts w:cs="Arial"/>
          <w:b/>
          <w:bCs/>
          <w:spacing w:val="-9"/>
        </w:rPr>
        <w:t xml:space="preserve"> </w:t>
      </w:r>
      <w:r w:rsidRPr="00727D0F">
        <w:rPr>
          <w:rFonts w:cs="Arial"/>
          <w:b/>
          <w:bCs/>
        </w:rPr>
        <w:t>charity</w:t>
      </w:r>
      <w:r w:rsidRPr="00727D0F">
        <w:rPr>
          <w:rFonts w:cs="Arial"/>
          <w:b/>
          <w:bCs/>
          <w:spacing w:val="-9"/>
        </w:rPr>
        <w:t xml:space="preserve"> </w:t>
      </w:r>
      <w:r w:rsidRPr="00727D0F">
        <w:rPr>
          <w:rFonts w:cs="Arial"/>
          <w:b/>
          <w:bCs/>
          <w:spacing w:val="-2"/>
        </w:rPr>
        <w:t>trustees</w:t>
      </w:r>
    </w:p>
    <w:p w14:paraId="550530BD" w14:textId="42C24B8B" w:rsidR="005C04EC" w:rsidRPr="00727D0F" w:rsidRDefault="003942CE" w:rsidP="009A3E3B">
      <w:pPr>
        <w:pStyle w:val="ListParagraph"/>
        <w:widowControl w:val="0"/>
        <w:numPr>
          <w:ilvl w:val="0"/>
          <w:numId w:val="33"/>
        </w:numPr>
        <w:tabs>
          <w:tab w:val="left" w:pos="1240"/>
          <w:tab w:val="left" w:pos="1241"/>
        </w:tabs>
        <w:autoSpaceDE w:val="0"/>
        <w:autoSpaceDN w:val="0"/>
        <w:spacing w:before="0" w:after="240"/>
        <w:ind w:left="992" w:hanging="527"/>
        <w:jc w:val="both"/>
        <w:rPr>
          <w:rFonts w:cs="Arial"/>
        </w:rPr>
      </w:pPr>
      <w:r w:rsidRPr="00727D0F">
        <w:rPr>
          <w:rFonts w:cs="Arial"/>
        </w:rPr>
        <w:t>The charity trustees may delegate any of their powers or functions to a committee or committees, and, if they do, they shall determine the terms and conditions on which the delegation is made. The charity trustees may at any time alter those terms and conditions or revoke the delegation.</w:t>
      </w:r>
    </w:p>
    <w:p w14:paraId="1C1002F5" w14:textId="08F62D84" w:rsidR="002049B6" w:rsidRPr="00727D0F" w:rsidRDefault="003942CE" w:rsidP="009A3E3B">
      <w:pPr>
        <w:pStyle w:val="ListParagraph"/>
        <w:widowControl w:val="0"/>
        <w:numPr>
          <w:ilvl w:val="0"/>
          <w:numId w:val="33"/>
        </w:numPr>
        <w:tabs>
          <w:tab w:val="left" w:pos="1240"/>
          <w:tab w:val="left" w:pos="1241"/>
        </w:tabs>
        <w:autoSpaceDE w:val="0"/>
        <w:autoSpaceDN w:val="0"/>
        <w:spacing w:before="0" w:after="240"/>
        <w:ind w:left="992" w:hanging="527"/>
        <w:jc w:val="both"/>
        <w:rPr>
          <w:rFonts w:cs="Arial"/>
        </w:rPr>
      </w:pPr>
      <w:r w:rsidRPr="00727D0F">
        <w:rPr>
          <w:rFonts w:cs="Arial"/>
        </w:rPr>
        <w:t>This</w:t>
      </w:r>
      <w:r w:rsidRPr="00727D0F">
        <w:rPr>
          <w:rFonts w:cs="Arial"/>
          <w:spacing w:val="-10"/>
        </w:rPr>
        <w:t xml:space="preserve"> </w:t>
      </w:r>
      <w:r w:rsidRPr="00727D0F">
        <w:rPr>
          <w:rFonts w:cs="Arial"/>
        </w:rPr>
        <w:t>power</w:t>
      </w:r>
      <w:r w:rsidRPr="00727D0F">
        <w:rPr>
          <w:rFonts w:cs="Arial"/>
          <w:spacing w:val="-9"/>
        </w:rPr>
        <w:t xml:space="preserve"> </w:t>
      </w:r>
      <w:r w:rsidRPr="00727D0F">
        <w:rPr>
          <w:rFonts w:cs="Arial"/>
        </w:rPr>
        <w:t>is</w:t>
      </w:r>
      <w:r w:rsidRPr="00727D0F">
        <w:rPr>
          <w:rFonts w:cs="Arial"/>
          <w:spacing w:val="-9"/>
        </w:rPr>
        <w:t xml:space="preserve"> </w:t>
      </w:r>
      <w:r w:rsidRPr="00727D0F">
        <w:rPr>
          <w:rFonts w:cs="Arial"/>
        </w:rPr>
        <w:t>in</w:t>
      </w:r>
      <w:r w:rsidRPr="00727D0F">
        <w:rPr>
          <w:rFonts w:cs="Arial"/>
          <w:spacing w:val="-9"/>
        </w:rPr>
        <w:t xml:space="preserve"> </w:t>
      </w:r>
      <w:r w:rsidRPr="00727D0F">
        <w:rPr>
          <w:rFonts w:cs="Arial"/>
        </w:rPr>
        <w:t>addition</w:t>
      </w:r>
      <w:r w:rsidRPr="00727D0F">
        <w:rPr>
          <w:rFonts w:cs="Arial"/>
          <w:spacing w:val="-10"/>
        </w:rPr>
        <w:t xml:space="preserve"> </w:t>
      </w:r>
      <w:r w:rsidRPr="00727D0F">
        <w:rPr>
          <w:rFonts w:cs="Arial"/>
        </w:rPr>
        <w:t>to</w:t>
      </w:r>
      <w:r w:rsidRPr="00727D0F">
        <w:rPr>
          <w:rFonts w:cs="Arial"/>
          <w:spacing w:val="-9"/>
        </w:rPr>
        <w:t xml:space="preserve"> </w:t>
      </w:r>
      <w:r w:rsidRPr="00727D0F">
        <w:rPr>
          <w:rFonts w:cs="Arial"/>
        </w:rPr>
        <w:t>the</w:t>
      </w:r>
      <w:r w:rsidRPr="00727D0F">
        <w:rPr>
          <w:rFonts w:cs="Arial"/>
          <w:spacing w:val="-9"/>
        </w:rPr>
        <w:t xml:space="preserve"> </w:t>
      </w:r>
      <w:r w:rsidRPr="00727D0F">
        <w:rPr>
          <w:rFonts w:cs="Arial"/>
        </w:rPr>
        <w:t>power</w:t>
      </w:r>
      <w:r w:rsidRPr="00727D0F">
        <w:rPr>
          <w:rFonts w:cs="Arial"/>
          <w:spacing w:val="-9"/>
        </w:rPr>
        <w:t xml:space="preserve"> </w:t>
      </w:r>
      <w:r w:rsidRPr="00727D0F">
        <w:rPr>
          <w:rFonts w:cs="Arial"/>
        </w:rPr>
        <w:t>of</w:t>
      </w:r>
      <w:r w:rsidRPr="00727D0F">
        <w:rPr>
          <w:rFonts w:cs="Arial"/>
          <w:spacing w:val="-9"/>
        </w:rPr>
        <w:t xml:space="preserve"> </w:t>
      </w:r>
      <w:r w:rsidRPr="00727D0F">
        <w:rPr>
          <w:rFonts w:cs="Arial"/>
        </w:rPr>
        <w:t>delegation</w:t>
      </w:r>
      <w:r w:rsidRPr="00727D0F">
        <w:rPr>
          <w:rFonts w:cs="Arial"/>
          <w:spacing w:val="-10"/>
        </w:rPr>
        <w:t xml:space="preserve"> </w:t>
      </w:r>
      <w:r w:rsidRPr="00727D0F">
        <w:rPr>
          <w:rFonts w:cs="Arial"/>
          <w:spacing w:val="-7"/>
        </w:rPr>
        <w:t xml:space="preserve">in </w:t>
      </w:r>
      <w:r w:rsidRPr="00727D0F">
        <w:rPr>
          <w:rFonts w:cs="Arial"/>
        </w:rPr>
        <w:t>the General Regulations and any other power of delegation available</w:t>
      </w:r>
      <w:r w:rsidRPr="00727D0F">
        <w:rPr>
          <w:rFonts w:cs="Arial"/>
          <w:spacing w:val="-9"/>
        </w:rPr>
        <w:t xml:space="preserve"> </w:t>
      </w:r>
      <w:r w:rsidRPr="00727D0F">
        <w:rPr>
          <w:rFonts w:cs="Arial"/>
        </w:rPr>
        <w:t>to</w:t>
      </w:r>
      <w:r w:rsidRPr="00727D0F">
        <w:rPr>
          <w:rFonts w:cs="Arial"/>
          <w:spacing w:val="-9"/>
        </w:rPr>
        <w:t xml:space="preserve"> </w:t>
      </w:r>
      <w:r w:rsidRPr="00727D0F">
        <w:rPr>
          <w:rFonts w:cs="Arial"/>
        </w:rPr>
        <w:t>the</w:t>
      </w:r>
      <w:r w:rsidRPr="00727D0F">
        <w:rPr>
          <w:rFonts w:cs="Arial"/>
          <w:spacing w:val="-9"/>
        </w:rPr>
        <w:t xml:space="preserve"> </w:t>
      </w:r>
      <w:r w:rsidRPr="00727D0F">
        <w:rPr>
          <w:rFonts w:cs="Arial"/>
        </w:rPr>
        <w:t>charity</w:t>
      </w:r>
      <w:r w:rsidRPr="00727D0F">
        <w:rPr>
          <w:rFonts w:cs="Arial"/>
          <w:spacing w:val="-9"/>
        </w:rPr>
        <w:t xml:space="preserve"> </w:t>
      </w:r>
      <w:r w:rsidRPr="00727D0F">
        <w:rPr>
          <w:rFonts w:cs="Arial"/>
        </w:rPr>
        <w:t>trustees,</w:t>
      </w:r>
      <w:r w:rsidRPr="00727D0F">
        <w:rPr>
          <w:rFonts w:cs="Arial"/>
          <w:spacing w:val="-9"/>
        </w:rPr>
        <w:t xml:space="preserve"> </w:t>
      </w:r>
      <w:r w:rsidRPr="00727D0F">
        <w:rPr>
          <w:rFonts w:cs="Arial"/>
        </w:rPr>
        <w:t>but</w:t>
      </w:r>
      <w:r w:rsidRPr="00727D0F">
        <w:rPr>
          <w:rFonts w:cs="Arial"/>
          <w:spacing w:val="-9"/>
        </w:rPr>
        <w:t xml:space="preserve"> </w:t>
      </w:r>
      <w:r w:rsidRPr="00727D0F">
        <w:rPr>
          <w:rFonts w:cs="Arial"/>
        </w:rPr>
        <w:t>is</w:t>
      </w:r>
      <w:r w:rsidRPr="00727D0F">
        <w:rPr>
          <w:rFonts w:cs="Arial"/>
          <w:spacing w:val="-9"/>
        </w:rPr>
        <w:t xml:space="preserve"> </w:t>
      </w:r>
      <w:r w:rsidRPr="00727D0F">
        <w:rPr>
          <w:rFonts w:cs="Arial"/>
        </w:rPr>
        <w:t>subject</w:t>
      </w:r>
      <w:r w:rsidRPr="00727D0F">
        <w:rPr>
          <w:rFonts w:cs="Arial"/>
          <w:spacing w:val="-9"/>
        </w:rPr>
        <w:t xml:space="preserve"> </w:t>
      </w:r>
      <w:r w:rsidRPr="00727D0F">
        <w:rPr>
          <w:rFonts w:cs="Arial"/>
        </w:rPr>
        <w:t>to</w:t>
      </w:r>
      <w:r w:rsidRPr="00727D0F">
        <w:rPr>
          <w:rFonts w:cs="Arial"/>
          <w:spacing w:val="-9"/>
        </w:rPr>
        <w:t xml:space="preserve"> </w:t>
      </w:r>
      <w:r w:rsidRPr="00727D0F">
        <w:rPr>
          <w:rFonts w:cs="Arial"/>
        </w:rPr>
        <w:t>the following requirements:</w:t>
      </w:r>
    </w:p>
    <w:p w14:paraId="42AC1626" w14:textId="21BFE7E1" w:rsidR="005C04EC" w:rsidRPr="00727D0F" w:rsidRDefault="005C04EC" w:rsidP="009A3E3B">
      <w:pPr>
        <w:pStyle w:val="ListParagraph"/>
        <w:widowControl w:val="0"/>
        <w:numPr>
          <w:ilvl w:val="0"/>
          <w:numId w:val="32"/>
        </w:numPr>
        <w:tabs>
          <w:tab w:val="left" w:pos="1807"/>
          <w:tab w:val="left" w:pos="1808"/>
        </w:tabs>
        <w:autoSpaceDE w:val="0"/>
        <w:autoSpaceDN w:val="0"/>
        <w:spacing w:before="0" w:after="240"/>
        <w:ind w:left="1417" w:right="95" w:hanging="425"/>
        <w:jc w:val="both"/>
        <w:rPr>
          <w:rFonts w:cs="Arial"/>
        </w:rPr>
      </w:pPr>
      <w:r w:rsidRPr="00727D0F">
        <w:rPr>
          <w:rFonts w:cs="Arial"/>
        </w:rPr>
        <w:t>a committee may consist of two or more persons, but at least one member of each committee must be a charity trustee;</w:t>
      </w:r>
    </w:p>
    <w:p w14:paraId="7E21F02A" w14:textId="7F1F4A8A" w:rsidR="005C04EC" w:rsidRPr="00727D0F" w:rsidRDefault="005C04EC" w:rsidP="009A3E3B">
      <w:pPr>
        <w:pStyle w:val="ListParagraph"/>
        <w:widowControl w:val="0"/>
        <w:numPr>
          <w:ilvl w:val="0"/>
          <w:numId w:val="32"/>
        </w:numPr>
        <w:tabs>
          <w:tab w:val="left" w:pos="1807"/>
          <w:tab w:val="left" w:pos="1808"/>
        </w:tabs>
        <w:autoSpaceDE w:val="0"/>
        <w:autoSpaceDN w:val="0"/>
        <w:spacing w:before="0" w:after="240"/>
        <w:ind w:left="1417" w:right="127" w:hanging="425"/>
        <w:jc w:val="both"/>
        <w:rPr>
          <w:rFonts w:cs="Arial"/>
        </w:rPr>
      </w:pPr>
      <w:r w:rsidRPr="00727D0F">
        <w:rPr>
          <w:rFonts w:cs="Arial"/>
        </w:rPr>
        <w:t>the</w:t>
      </w:r>
      <w:r w:rsidRPr="00727D0F">
        <w:rPr>
          <w:rFonts w:cs="Arial"/>
          <w:spacing w:val="-6"/>
        </w:rPr>
        <w:t xml:space="preserve"> </w:t>
      </w:r>
      <w:r w:rsidRPr="00727D0F">
        <w:rPr>
          <w:rFonts w:cs="Arial"/>
        </w:rPr>
        <w:t>acts</w:t>
      </w:r>
      <w:r w:rsidRPr="00727D0F">
        <w:rPr>
          <w:rFonts w:cs="Arial"/>
          <w:spacing w:val="-6"/>
        </w:rPr>
        <w:t xml:space="preserve"> </w:t>
      </w:r>
      <w:r w:rsidRPr="00727D0F">
        <w:rPr>
          <w:rFonts w:cs="Arial"/>
        </w:rPr>
        <w:t>and</w:t>
      </w:r>
      <w:r w:rsidRPr="00727D0F">
        <w:rPr>
          <w:rFonts w:cs="Arial"/>
          <w:spacing w:val="-6"/>
        </w:rPr>
        <w:t xml:space="preserve"> </w:t>
      </w:r>
      <w:r w:rsidRPr="00727D0F">
        <w:rPr>
          <w:rFonts w:cs="Arial"/>
        </w:rPr>
        <w:t>proceedings</w:t>
      </w:r>
      <w:r w:rsidRPr="00727D0F">
        <w:rPr>
          <w:rFonts w:cs="Arial"/>
          <w:spacing w:val="-6"/>
        </w:rPr>
        <w:t xml:space="preserve"> </w:t>
      </w:r>
      <w:r w:rsidRPr="00727D0F">
        <w:rPr>
          <w:rFonts w:cs="Arial"/>
        </w:rPr>
        <w:t>of</w:t>
      </w:r>
      <w:r w:rsidRPr="00727D0F">
        <w:rPr>
          <w:rFonts w:cs="Arial"/>
          <w:spacing w:val="-6"/>
        </w:rPr>
        <w:t xml:space="preserve"> </w:t>
      </w:r>
      <w:r w:rsidRPr="00727D0F">
        <w:rPr>
          <w:rFonts w:cs="Arial"/>
        </w:rPr>
        <w:t>any</w:t>
      </w:r>
      <w:r w:rsidRPr="00727D0F">
        <w:rPr>
          <w:rFonts w:cs="Arial"/>
          <w:spacing w:val="-6"/>
        </w:rPr>
        <w:t xml:space="preserve"> </w:t>
      </w:r>
      <w:r w:rsidRPr="00727D0F">
        <w:rPr>
          <w:rFonts w:cs="Arial"/>
        </w:rPr>
        <w:t>committee</w:t>
      </w:r>
      <w:r w:rsidRPr="00727D0F">
        <w:rPr>
          <w:rFonts w:cs="Arial"/>
          <w:spacing w:val="-6"/>
        </w:rPr>
        <w:t xml:space="preserve"> </w:t>
      </w:r>
      <w:r w:rsidRPr="00727D0F">
        <w:rPr>
          <w:rFonts w:cs="Arial"/>
        </w:rPr>
        <w:t>must</w:t>
      </w:r>
      <w:r w:rsidRPr="00727D0F">
        <w:rPr>
          <w:rFonts w:cs="Arial"/>
          <w:spacing w:val="-6"/>
        </w:rPr>
        <w:t xml:space="preserve"> </w:t>
      </w:r>
      <w:r w:rsidRPr="00727D0F">
        <w:rPr>
          <w:rFonts w:cs="Arial"/>
        </w:rPr>
        <w:t>be brought to the attention of the charity trustees as a whole as</w:t>
      </w:r>
      <w:r w:rsidRPr="00727D0F">
        <w:rPr>
          <w:rFonts w:cs="Arial"/>
          <w:spacing w:val="-9"/>
        </w:rPr>
        <w:t xml:space="preserve"> </w:t>
      </w:r>
      <w:r w:rsidRPr="00727D0F">
        <w:rPr>
          <w:rFonts w:cs="Arial"/>
        </w:rPr>
        <w:t>soon</w:t>
      </w:r>
      <w:r w:rsidRPr="00727D0F">
        <w:rPr>
          <w:rFonts w:cs="Arial"/>
          <w:spacing w:val="-9"/>
        </w:rPr>
        <w:t xml:space="preserve"> </w:t>
      </w:r>
      <w:r w:rsidRPr="00727D0F">
        <w:rPr>
          <w:rFonts w:cs="Arial"/>
        </w:rPr>
        <w:t>as</w:t>
      </w:r>
      <w:r w:rsidRPr="00727D0F">
        <w:rPr>
          <w:rFonts w:cs="Arial"/>
          <w:spacing w:val="-9"/>
        </w:rPr>
        <w:t xml:space="preserve"> </w:t>
      </w:r>
      <w:r w:rsidRPr="00727D0F">
        <w:rPr>
          <w:rFonts w:cs="Arial"/>
        </w:rPr>
        <w:t>is</w:t>
      </w:r>
      <w:r w:rsidRPr="00727D0F">
        <w:rPr>
          <w:rFonts w:cs="Arial"/>
          <w:spacing w:val="-9"/>
        </w:rPr>
        <w:t xml:space="preserve"> </w:t>
      </w:r>
      <w:r w:rsidRPr="00727D0F">
        <w:rPr>
          <w:rFonts w:cs="Arial"/>
        </w:rPr>
        <w:t>reasonably</w:t>
      </w:r>
      <w:r w:rsidRPr="00727D0F">
        <w:rPr>
          <w:rFonts w:cs="Arial"/>
          <w:spacing w:val="-9"/>
        </w:rPr>
        <w:t xml:space="preserve"> </w:t>
      </w:r>
      <w:r w:rsidRPr="00727D0F">
        <w:rPr>
          <w:rFonts w:cs="Arial"/>
        </w:rPr>
        <w:t>practicable;</w:t>
      </w:r>
      <w:r w:rsidRPr="00727D0F">
        <w:rPr>
          <w:rFonts w:cs="Arial"/>
          <w:spacing w:val="-9"/>
        </w:rPr>
        <w:t xml:space="preserve"> </w:t>
      </w:r>
      <w:r w:rsidRPr="00727D0F">
        <w:rPr>
          <w:rFonts w:cs="Arial"/>
        </w:rPr>
        <w:t>and</w:t>
      </w:r>
    </w:p>
    <w:p w14:paraId="0C2373EE" w14:textId="28A227CE" w:rsidR="002049B6" w:rsidRDefault="005C04EC" w:rsidP="00C13AB2">
      <w:pPr>
        <w:pStyle w:val="ListParagraph"/>
        <w:widowControl w:val="0"/>
        <w:numPr>
          <w:ilvl w:val="0"/>
          <w:numId w:val="32"/>
        </w:numPr>
        <w:tabs>
          <w:tab w:val="left" w:pos="1807"/>
          <w:tab w:val="left" w:pos="1808"/>
        </w:tabs>
        <w:autoSpaceDE w:val="0"/>
        <w:autoSpaceDN w:val="0"/>
        <w:spacing w:before="0" w:after="480" w:line="259" w:lineRule="auto"/>
        <w:ind w:left="1417" w:right="318" w:hanging="425"/>
        <w:jc w:val="both"/>
        <w:rPr>
          <w:rFonts w:cs="Arial"/>
        </w:rPr>
      </w:pPr>
      <w:r w:rsidRPr="00727D0F">
        <w:rPr>
          <w:rFonts w:cs="Arial"/>
        </w:rPr>
        <w:t>the</w:t>
      </w:r>
      <w:r w:rsidRPr="00727D0F">
        <w:rPr>
          <w:rFonts w:cs="Arial"/>
          <w:spacing w:val="-4"/>
        </w:rPr>
        <w:t xml:space="preserve"> </w:t>
      </w:r>
      <w:r w:rsidRPr="00727D0F">
        <w:rPr>
          <w:rFonts w:cs="Arial"/>
        </w:rPr>
        <w:t>charity</w:t>
      </w:r>
      <w:r w:rsidRPr="00727D0F">
        <w:rPr>
          <w:rFonts w:cs="Arial"/>
          <w:spacing w:val="-4"/>
        </w:rPr>
        <w:t xml:space="preserve"> </w:t>
      </w:r>
      <w:r w:rsidRPr="00727D0F">
        <w:rPr>
          <w:rFonts w:cs="Arial"/>
        </w:rPr>
        <w:t>trustees</w:t>
      </w:r>
      <w:r w:rsidRPr="00727D0F">
        <w:rPr>
          <w:rFonts w:cs="Arial"/>
          <w:spacing w:val="-4"/>
        </w:rPr>
        <w:t xml:space="preserve"> </w:t>
      </w:r>
      <w:r w:rsidRPr="00727D0F">
        <w:rPr>
          <w:rFonts w:cs="Arial"/>
        </w:rPr>
        <w:t>shall</w:t>
      </w:r>
      <w:r w:rsidRPr="00727D0F">
        <w:rPr>
          <w:rFonts w:cs="Arial"/>
          <w:spacing w:val="-4"/>
        </w:rPr>
        <w:t xml:space="preserve"> </w:t>
      </w:r>
      <w:r w:rsidRPr="00727D0F">
        <w:rPr>
          <w:rFonts w:cs="Arial"/>
        </w:rPr>
        <w:t>from</w:t>
      </w:r>
      <w:r w:rsidRPr="00727D0F">
        <w:rPr>
          <w:rFonts w:cs="Arial"/>
          <w:spacing w:val="-4"/>
        </w:rPr>
        <w:t xml:space="preserve"> </w:t>
      </w:r>
      <w:r w:rsidRPr="00727D0F">
        <w:rPr>
          <w:rFonts w:cs="Arial"/>
        </w:rPr>
        <w:t>time</w:t>
      </w:r>
      <w:r w:rsidRPr="00727D0F">
        <w:rPr>
          <w:rFonts w:cs="Arial"/>
          <w:spacing w:val="-4"/>
        </w:rPr>
        <w:t xml:space="preserve"> </w:t>
      </w:r>
      <w:r w:rsidRPr="00727D0F">
        <w:rPr>
          <w:rFonts w:cs="Arial"/>
        </w:rPr>
        <w:t>to</w:t>
      </w:r>
      <w:r w:rsidRPr="00727D0F">
        <w:rPr>
          <w:rFonts w:cs="Arial"/>
          <w:spacing w:val="-4"/>
        </w:rPr>
        <w:t xml:space="preserve"> </w:t>
      </w:r>
      <w:r w:rsidRPr="00727D0F">
        <w:rPr>
          <w:rFonts w:cs="Arial"/>
        </w:rPr>
        <w:t>time</w:t>
      </w:r>
      <w:r w:rsidRPr="00727D0F">
        <w:rPr>
          <w:rFonts w:cs="Arial"/>
          <w:spacing w:val="-4"/>
        </w:rPr>
        <w:t xml:space="preserve"> </w:t>
      </w:r>
      <w:r w:rsidRPr="00727D0F">
        <w:rPr>
          <w:rFonts w:cs="Arial"/>
        </w:rPr>
        <w:t>review</w:t>
      </w:r>
      <w:r w:rsidRPr="00727D0F">
        <w:rPr>
          <w:rFonts w:cs="Arial"/>
          <w:spacing w:val="-4"/>
        </w:rPr>
        <w:t xml:space="preserve"> </w:t>
      </w:r>
      <w:r w:rsidRPr="00727D0F">
        <w:rPr>
          <w:rFonts w:cs="Arial"/>
        </w:rPr>
        <w:t>the arrangements which they have made for the delegation of their powers.</w:t>
      </w:r>
    </w:p>
    <w:p w14:paraId="06BF9409" w14:textId="627377B2" w:rsidR="00287280" w:rsidRPr="00727D0F" w:rsidRDefault="00287280" w:rsidP="009A3E3B">
      <w:pPr>
        <w:pStyle w:val="ListParagraph"/>
        <w:widowControl w:val="0"/>
        <w:numPr>
          <w:ilvl w:val="0"/>
          <w:numId w:val="12"/>
        </w:numPr>
        <w:tabs>
          <w:tab w:val="left" w:pos="426"/>
        </w:tabs>
        <w:autoSpaceDE w:val="0"/>
        <w:autoSpaceDN w:val="0"/>
        <w:spacing w:before="120" w:after="240" w:line="259" w:lineRule="auto"/>
        <w:ind w:left="567" w:right="249" w:hanging="567"/>
        <w:jc w:val="both"/>
        <w:rPr>
          <w:rFonts w:cs="Arial"/>
          <w:b/>
          <w:bCs/>
        </w:rPr>
      </w:pPr>
      <w:r w:rsidRPr="00727D0F">
        <w:rPr>
          <w:rFonts w:cs="Arial"/>
          <w:b/>
          <w:bCs/>
        </w:rPr>
        <w:t>Meetings</w:t>
      </w:r>
      <w:r w:rsidRPr="009A3E3B">
        <w:rPr>
          <w:rFonts w:cs="Arial"/>
          <w:b/>
          <w:bCs/>
        </w:rPr>
        <w:t xml:space="preserve"> </w:t>
      </w:r>
      <w:r w:rsidRPr="00727D0F">
        <w:rPr>
          <w:rFonts w:cs="Arial"/>
          <w:b/>
          <w:bCs/>
        </w:rPr>
        <w:t>of</w:t>
      </w:r>
      <w:r w:rsidRPr="009A3E3B">
        <w:rPr>
          <w:rFonts w:cs="Arial"/>
          <w:b/>
          <w:bCs/>
        </w:rPr>
        <w:t xml:space="preserve"> </w:t>
      </w:r>
      <w:r w:rsidRPr="00727D0F">
        <w:rPr>
          <w:rFonts w:cs="Arial"/>
          <w:b/>
          <w:bCs/>
        </w:rPr>
        <w:t>charity</w:t>
      </w:r>
      <w:r w:rsidRPr="009A3E3B">
        <w:rPr>
          <w:rFonts w:cs="Arial"/>
          <w:b/>
          <w:bCs/>
        </w:rPr>
        <w:t xml:space="preserve"> trustees</w:t>
      </w:r>
    </w:p>
    <w:p w14:paraId="20B42F40" w14:textId="77777777" w:rsidR="00402CC8" w:rsidRPr="00727D0F" w:rsidRDefault="00402CC8" w:rsidP="009A3E3B">
      <w:pPr>
        <w:pStyle w:val="Heading3"/>
        <w:numPr>
          <w:ilvl w:val="0"/>
          <w:numId w:val="34"/>
        </w:numPr>
        <w:tabs>
          <w:tab w:val="left" w:pos="1240"/>
          <w:tab w:val="left" w:pos="1241"/>
        </w:tabs>
        <w:spacing w:before="0" w:after="240"/>
        <w:ind w:left="992" w:hanging="425"/>
        <w:jc w:val="both"/>
        <w:rPr>
          <w:rFonts w:cs="Arial"/>
          <w:sz w:val="28"/>
        </w:rPr>
      </w:pPr>
      <w:r w:rsidRPr="00727D0F">
        <w:rPr>
          <w:rFonts w:cs="Arial"/>
          <w:sz w:val="28"/>
        </w:rPr>
        <w:t>Calling</w:t>
      </w:r>
      <w:r w:rsidRPr="00727D0F">
        <w:rPr>
          <w:rFonts w:cs="Arial"/>
          <w:spacing w:val="-1"/>
          <w:sz w:val="28"/>
        </w:rPr>
        <w:t xml:space="preserve"> </w:t>
      </w:r>
      <w:r w:rsidRPr="00727D0F">
        <w:rPr>
          <w:rFonts w:cs="Arial"/>
          <w:spacing w:val="-2"/>
          <w:sz w:val="28"/>
        </w:rPr>
        <w:t>meetings</w:t>
      </w:r>
    </w:p>
    <w:p w14:paraId="213DDDE3" w14:textId="34376F4A" w:rsidR="00C743E0" w:rsidRPr="00727D0F" w:rsidRDefault="00C743E0" w:rsidP="009A3E3B">
      <w:pPr>
        <w:pStyle w:val="ListParagraph"/>
        <w:widowControl w:val="0"/>
        <w:numPr>
          <w:ilvl w:val="0"/>
          <w:numId w:val="35"/>
        </w:numPr>
        <w:autoSpaceDE w:val="0"/>
        <w:autoSpaceDN w:val="0"/>
        <w:spacing w:before="0" w:after="240"/>
        <w:ind w:left="1560" w:right="95" w:hanging="567"/>
        <w:jc w:val="both"/>
        <w:rPr>
          <w:rFonts w:cs="Arial"/>
        </w:rPr>
      </w:pPr>
      <w:r w:rsidRPr="00727D0F">
        <w:rPr>
          <w:rFonts w:cs="Arial"/>
        </w:rPr>
        <w:t>Any charity trustee may call a meeting of the charity</w:t>
      </w:r>
      <w:r w:rsidRPr="00727D0F">
        <w:rPr>
          <w:rFonts w:cs="Arial"/>
          <w:spacing w:val="-7"/>
        </w:rPr>
        <w:t xml:space="preserve"> </w:t>
      </w:r>
      <w:r w:rsidRPr="00727D0F">
        <w:rPr>
          <w:rFonts w:cs="Arial"/>
        </w:rPr>
        <w:t>trustees.</w:t>
      </w:r>
    </w:p>
    <w:p w14:paraId="5D761432" w14:textId="77777777" w:rsidR="00C743E0" w:rsidRPr="00727D0F" w:rsidRDefault="00C743E0" w:rsidP="009A3E3B">
      <w:pPr>
        <w:pStyle w:val="ListParagraph"/>
        <w:widowControl w:val="0"/>
        <w:numPr>
          <w:ilvl w:val="0"/>
          <w:numId w:val="35"/>
        </w:numPr>
        <w:autoSpaceDE w:val="0"/>
        <w:autoSpaceDN w:val="0"/>
        <w:spacing w:before="0" w:after="360" w:line="259" w:lineRule="auto"/>
        <w:ind w:left="1559" w:right="159" w:hanging="567"/>
        <w:jc w:val="both"/>
        <w:rPr>
          <w:rFonts w:cs="Arial"/>
        </w:rPr>
      </w:pPr>
      <w:r w:rsidRPr="00727D0F">
        <w:rPr>
          <w:rFonts w:cs="Arial"/>
        </w:rPr>
        <w:t>Subject to that, the charity trustees shall decide how their meetings</w:t>
      </w:r>
      <w:r w:rsidRPr="00727D0F">
        <w:rPr>
          <w:rFonts w:cs="Arial"/>
          <w:spacing w:val="-8"/>
        </w:rPr>
        <w:t xml:space="preserve"> </w:t>
      </w:r>
      <w:r w:rsidRPr="00727D0F">
        <w:rPr>
          <w:rFonts w:cs="Arial"/>
        </w:rPr>
        <w:t>are</w:t>
      </w:r>
      <w:r w:rsidRPr="00727D0F">
        <w:rPr>
          <w:rFonts w:cs="Arial"/>
          <w:spacing w:val="-8"/>
        </w:rPr>
        <w:t xml:space="preserve"> </w:t>
      </w:r>
      <w:r w:rsidRPr="00727D0F">
        <w:rPr>
          <w:rFonts w:cs="Arial"/>
        </w:rPr>
        <w:t>to</w:t>
      </w:r>
      <w:r w:rsidRPr="00727D0F">
        <w:rPr>
          <w:rFonts w:cs="Arial"/>
          <w:spacing w:val="-8"/>
        </w:rPr>
        <w:t xml:space="preserve"> </w:t>
      </w:r>
      <w:r w:rsidRPr="00727D0F">
        <w:rPr>
          <w:rFonts w:cs="Arial"/>
        </w:rPr>
        <w:t>be</w:t>
      </w:r>
      <w:r w:rsidRPr="00727D0F">
        <w:rPr>
          <w:rFonts w:cs="Arial"/>
          <w:spacing w:val="-8"/>
        </w:rPr>
        <w:t xml:space="preserve"> </w:t>
      </w:r>
      <w:r w:rsidRPr="00727D0F">
        <w:rPr>
          <w:rFonts w:cs="Arial"/>
        </w:rPr>
        <w:t>called,</w:t>
      </w:r>
      <w:r w:rsidRPr="00727D0F">
        <w:rPr>
          <w:rFonts w:cs="Arial"/>
          <w:spacing w:val="-8"/>
        </w:rPr>
        <w:t xml:space="preserve"> </w:t>
      </w:r>
      <w:r w:rsidRPr="00727D0F">
        <w:rPr>
          <w:rFonts w:cs="Arial"/>
        </w:rPr>
        <w:t>and</w:t>
      </w:r>
      <w:r w:rsidRPr="00727D0F">
        <w:rPr>
          <w:rFonts w:cs="Arial"/>
          <w:spacing w:val="-8"/>
        </w:rPr>
        <w:t xml:space="preserve"> </w:t>
      </w:r>
      <w:r w:rsidRPr="00727D0F">
        <w:rPr>
          <w:rFonts w:cs="Arial"/>
        </w:rPr>
        <w:t>what</w:t>
      </w:r>
      <w:r w:rsidRPr="00727D0F">
        <w:rPr>
          <w:rFonts w:cs="Arial"/>
          <w:spacing w:val="-8"/>
        </w:rPr>
        <w:t xml:space="preserve"> </w:t>
      </w:r>
      <w:r w:rsidRPr="00727D0F">
        <w:rPr>
          <w:rFonts w:cs="Arial"/>
        </w:rPr>
        <w:t>notice</w:t>
      </w:r>
      <w:r w:rsidRPr="00727D0F">
        <w:rPr>
          <w:rFonts w:cs="Arial"/>
          <w:spacing w:val="-8"/>
        </w:rPr>
        <w:t xml:space="preserve"> </w:t>
      </w:r>
      <w:r w:rsidRPr="00727D0F">
        <w:rPr>
          <w:rFonts w:cs="Arial"/>
        </w:rPr>
        <w:t>is</w:t>
      </w:r>
      <w:r w:rsidRPr="00727D0F">
        <w:rPr>
          <w:rFonts w:cs="Arial"/>
          <w:spacing w:val="-8"/>
        </w:rPr>
        <w:t xml:space="preserve"> </w:t>
      </w:r>
      <w:r w:rsidRPr="00727D0F">
        <w:rPr>
          <w:rFonts w:cs="Arial"/>
        </w:rPr>
        <w:t>required.</w:t>
      </w:r>
    </w:p>
    <w:p w14:paraId="3B0E0037" w14:textId="77777777" w:rsidR="009B2217" w:rsidRPr="00727D0F" w:rsidRDefault="009B2217" w:rsidP="009A3E3B">
      <w:pPr>
        <w:pStyle w:val="Heading3"/>
        <w:numPr>
          <w:ilvl w:val="0"/>
          <w:numId w:val="34"/>
        </w:numPr>
        <w:tabs>
          <w:tab w:val="left" w:pos="1240"/>
          <w:tab w:val="left" w:pos="1241"/>
        </w:tabs>
        <w:spacing w:before="0" w:after="240"/>
        <w:ind w:left="992" w:hanging="425"/>
        <w:jc w:val="both"/>
        <w:rPr>
          <w:rFonts w:cs="Arial"/>
          <w:sz w:val="28"/>
        </w:rPr>
      </w:pPr>
      <w:r w:rsidRPr="00727D0F">
        <w:rPr>
          <w:rFonts w:cs="Arial"/>
          <w:sz w:val="28"/>
        </w:rPr>
        <w:lastRenderedPageBreak/>
        <w:t>Chairing</w:t>
      </w:r>
      <w:r w:rsidRPr="00727D0F">
        <w:rPr>
          <w:rFonts w:cs="Arial"/>
          <w:spacing w:val="5"/>
          <w:sz w:val="28"/>
        </w:rPr>
        <w:t xml:space="preserve"> </w:t>
      </w:r>
      <w:r w:rsidRPr="00727D0F">
        <w:rPr>
          <w:rFonts w:cs="Arial"/>
          <w:sz w:val="28"/>
        </w:rPr>
        <w:t>of</w:t>
      </w:r>
      <w:r w:rsidRPr="00727D0F">
        <w:rPr>
          <w:rFonts w:cs="Arial"/>
          <w:spacing w:val="5"/>
          <w:sz w:val="28"/>
        </w:rPr>
        <w:t xml:space="preserve"> </w:t>
      </w:r>
      <w:r w:rsidRPr="00727D0F">
        <w:rPr>
          <w:rFonts w:cs="Arial"/>
          <w:spacing w:val="-2"/>
          <w:sz w:val="28"/>
        </w:rPr>
        <w:t>meetings</w:t>
      </w:r>
    </w:p>
    <w:p w14:paraId="43925573" w14:textId="66ED5DC1" w:rsidR="006C7B05" w:rsidRPr="00727D0F" w:rsidRDefault="006C7B05" w:rsidP="009A3E3B">
      <w:pPr>
        <w:pStyle w:val="BodyText"/>
        <w:spacing w:before="0" w:after="360" w:line="259" w:lineRule="auto"/>
        <w:ind w:left="992" w:right="295"/>
        <w:jc w:val="both"/>
        <w:rPr>
          <w:rFonts w:cs="Arial"/>
        </w:rPr>
      </w:pPr>
      <w:r w:rsidRPr="00727D0F">
        <w:rPr>
          <w:rFonts w:cs="Arial"/>
          <w:spacing w:val="-2"/>
        </w:rPr>
        <w:t>The</w:t>
      </w:r>
      <w:r w:rsidRPr="00727D0F">
        <w:rPr>
          <w:rFonts w:cs="Arial"/>
          <w:spacing w:val="-4"/>
        </w:rPr>
        <w:t xml:space="preserve"> </w:t>
      </w:r>
      <w:r w:rsidRPr="00727D0F">
        <w:rPr>
          <w:rFonts w:cs="Arial"/>
          <w:spacing w:val="-2"/>
        </w:rPr>
        <w:t>charity</w:t>
      </w:r>
      <w:r w:rsidRPr="00727D0F">
        <w:rPr>
          <w:rFonts w:cs="Arial"/>
          <w:spacing w:val="-4"/>
        </w:rPr>
        <w:t xml:space="preserve"> </w:t>
      </w:r>
      <w:r w:rsidRPr="00727D0F">
        <w:rPr>
          <w:rFonts w:cs="Arial"/>
          <w:spacing w:val="-2"/>
        </w:rPr>
        <w:t>trustees</w:t>
      </w:r>
      <w:r w:rsidRPr="00727D0F">
        <w:rPr>
          <w:rFonts w:cs="Arial"/>
          <w:spacing w:val="-4"/>
        </w:rPr>
        <w:t xml:space="preserve"> </w:t>
      </w:r>
      <w:r w:rsidRPr="00727D0F">
        <w:rPr>
          <w:rFonts w:cs="Arial"/>
          <w:spacing w:val="-2"/>
        </w:rPr>
        <w:t>may</w:t>
      </w:r>
      <w:r w:rsidRPr="00727D0F">
        <w:rPr>
          <w:rFonts w:cs="Arial"/>
          <w:spacing w:val="-4"/>
        </w:rPr>
        <w:t xml:space="preserve"> </w:t>
      </w:r>
      <w:r w:rsidRPr="00727D0F">
        <w:rPr>
          <w:rFonts w:cs="Arial"/>
          <w:spacing w:val="-2"/>
        </w:rPr>
        <w:t>appoint</w:t>
      </w:r>
      <w:r w:rsidRPr="00727D0F">
        <w:rPr>
          <w:rFonts w:cs="Arial"/>
          <w:spacing w:val="-4"/>
        </w:rPr>
        <w:t xml:space="preserve"> </w:t>
      </w:r>
      <w:r w:rsidRPr="00727D0F">
        <w:rPr>
          <w:rFonts w:cs="Arial"/>
          <w:spacing w:val="-2"/>
        </w:rPr>
        <w:t>one</w:t>
      </w:r>
      <w:r w:rsidRPr="00727D0F">
        <w:rPr>
          <w:rFonts w:cs="Arial"/>
          <w:spacing w:val="-4"/>
        </w:rPr>
        <w:t xml:space="preserve"> </w:t>
      </w:r>
      <w:r w:rsidRPr="00727D0F">
        <w:rPr>
          <w:rFonts w:cs="Arial"/>
          <w:spacing w:val="-2"/>
        </w:rPr>
        <w:t>of</w:t>
      </w:r>
      <w:r w:rsidRPr="00727D0F">
        <w:rPr>
          <w:rFonts w:cs="Arial"/>
          <w:spacing w:val="-4"/>
        </w:rPr>
        <w:t xml:space="preserve"> </w:t>
      </w:r>
      <w:r w:rsidRPr="00727D0F">
        <w:rPr>
          <w:rFonts w:cs="Arial"/>
          <w:spacing w:val="-2"/>
        </w:rPr>
        <w:t>their</w:t>
      </w:r>
      <w:r w:rsidRPr="00727D0F">
        <w:rPr>
          <w:rFonts w:cs="Arial"/>
          <w:spacing w:val="-4"/>
        </w:rPr>
        <w:t xml:space="preserve"> </w:t>
      </w:r>
      <w:r w:rsidRPr="00727D0F">
        <w:rPr>
          <w:rFonts w:cs="Arial"/>
          <w:spacing w:val="-2"/>
        </w:rPr>
        <w:t>number</w:t>
      </w:r>
      <w:r w:rsidRPr="00727D0F">
        <w:rPr>
          <w:rFonts w:cs="Arial"/>
          <w:spacing w:val="-4"/>
        </w:rPr>
        <w:t xml:space="preserve"> </w:t>
      </w:r>
      <w:r w:rsidRPr="00727D0F">
        <w:rPr>
          <w:rFonts w:cs="Arial"/>
          <w:spacing w:val="-2"/>
        </w:rPr>
        <w:t>to</w:t>
      </w:r>
      <w:r w:rsidRPr="00727D0F">
        <w:rPr>
          <w:rFonts w:cs="Arial"/>
          <w:spacing w:val="-4"/>
        </w:rPr>
        <w:t xml:space="preserve"> </w:t>
      </w:r>
      <w:r w:rsidRPr="00727D0F">
        <w:rPr>
          <w:rFonts w:cs="Arial"/>
          <w:spacing w:val="-2"/>
        </w:rPr>
        <w:t>chair</w:t>
      </w:r>
      <w:r w:rsidRPr="00727D0F">
        <w:rPr>
          <w:rFonts w:cs="Arial"/>
          <w:spacing w:val="-4"/>
        </w:rPr>
        <w:t xml:space="preserve"> </w:t>
      </w:r>
      <w:r w:rsidRPr="00727D0F">
        <w:rPr>
          <w:rFonts w:cs="Arial"/>
          <w:spacing w:val="-2"/>
        </w:rPr>
        <w:t xml:space="preserve">their </w:t>
      </w:r>
      <w:r w:rsidRPr="00727D0F">
        <w:rPr>
          <w:rFonts w:cs="Arial"/>
        </w:rPr>
        <w:t>meetings</w:t>
      </w:r>
      <w:r w:rsidRPr="00727D0F">
        <w:rPr>
          <w:rFonts w:cs="Arial"/>
          <w:spacing w:val="-7"/>
        </w:rPr>
        <w:t xml:space="preserve"> </w:t>
      </w:r>
      <w:r w:rsidRPr="00727D0F">
        <w:rPr>
          <w:rFonts w:cs="Arial"/>
        </w:rPr>
        <w:t>and</w:t>
      </w:r>
      <w:r w:rsidRPr="00727D0F">
        <w:rPr>
          <w:rFonts w:cs="Arial"/>
          <w:spacing w:val="-7"/>
        </w:rPr>
        <w:t xml:space="preserve"> </w:t>
      </w:r>
      <w:r w:rsidRPr="00727D0F">
        <w:rPr>
          <w:rFonts w:cs="Arial"/>
        </w:rPr>
        <w:t>may</w:t>
      </w:r>
      <w:r w:rsidRPr="00727D0F">
        <w:rPr>
          <w:rFonts w:cs="Arial"/>
          <w:spacing w:val="-7"/>
        </w:rPr>
        <w:t xml:space="preserve"> </w:t>
      </w:r>
      <w:r w:rsidRPr="00727D0F">
        <w:rPr>
          <w:rFonts w:cs="Arial"/>
        </w:rPr>
        <w:t>at</w:t>
      </w:r>
      <w:r w:rsidRPr="00727D0F">
        <w:rPr>
          <w:rFonts w:cs="Arial"/>
          <w:spacing w:val="-7"/>
        </w:rPr>
        <w:t xml:space="preserve"> </w:t>
      </w:r>
      <w:r w:rsidRPr="00727D0F">
        <w:rPr>
          <w:rFonts w:cs="Arial"/>
        </w:rPr>
        <w:t>any</w:t>
      </w:r>
      <w:r w:rsidRPr="00727D0F">
        <w:rPr>
          <w:rFonts w:cs="Arial"/>
          <w:spacing w:val="-7"/>
        </w:rPr>
        <w:t xml:space="preserve"> </w:t>
      </w:r>
      <w:r w:rsidRPr="00727D0F">
        <w:rPr>
          <w:rFonts w:cs="Arial"/>
        </w:rPr>
        <w:t>time</w:t>
      </w:r>
      <w:r w:rsidRPr="00727D0F">
        <w:rPr>
          <w:rFonts w:cs="Arial"/>
          <w:spacing w:val="-7"/>
        </w:rPr>
        <w:t xml:space="preserve"> </w:t>
      </w:r>
      <w:r w:rsidRPr="00727D0F">
        <w:rPr>
          <w:rFonts w:cs="Arial"/>
        </w:rPr>
        <w:t>revoke</w:t>
      </w:r>
      <w:r w:rsidRPr="00727D0F">
        <w:rPr>
          <w:rFonts w:cs="Arial"/>
          <w:spacing w:val="-7"/>
        </w:rPr>
        <w:t xml:space="preserve"> </w:t>
      </w:r>
      <w:r w:rsidRPr="00727D0F">
        <w:rPr>
          <w:rFonts w:cs="Arial"/>
        </w:rPr>
        <w:t>such</w:t>
      </w:r>
      <w:r w:rsidRPr="00727D0F">
        <w:rPr>
          <w:rFonts w:cs="Arial"/>
          <w:spacing w:val="-7"/>
        </w:rPr>
        <w:t xml:space="preserve"> </w:t>
      </w:r>
      <w:r w:rsidRPr="00727D0F">
        <w:rPr>
          <w:rFonts w:cs="Arial"/>
        </w:rPr>
        <w:t>appointment.</w:t>
      </w:r>
      <w:r w:rsidRPr="00727D0F">
        <w:rPr>
          <w:rFonts w:cs="Arial"/>
          <w:spacing w:val="-7"/>
        </w:rPr>
        <w:t xml:space="preserve"> </w:t>
      </w:r>
      <w:r w:rsidRPr="00727D0F">
        <w:rPr>
          <w:rFonts w:cs="Arial"/>
        </w:rPr>
        <w:t>If</w:t>
      </w:r>
      <w:r w:rsidRPr="00727D0F">
        <w:rPr>
          <w:rFonts w:cs="Arial"/>
          <w:spacing w:val="-7"/>
        </w:rPr>
        <w:t xml:space="preserve"> </w:t>
      </w:r>
      <w:r w:rsidRPr="00727D0F">
        <w:rPr>
          <w:rFonts w:cs="Arial"/>
        </w:rPr>
        <w:t xml:space="preserve">no-one </w:t>
      </w:r>
      <w:r w:rsidRPr="00727D0F">
        <w:rPr>
          <w:rFonts w:cs="Arial"/>
          <w:spacing w:val="-2"/>
        </w:rPr>
        <w:t>has</w:t>
      </w:r>
      <w:r w:rsidRPr="00727D0F">
        <w:rPr>
          <w:rFonts w:cs="Arial"/>
          <w:spacing w:val="-4"/>
        </w:rPr>
        <w:t xml:space="preserve"> </w:t>
      </w:r>
      <w:r w:rsidRPr="00727D0F">
        <w:rPr>
          <w:rFonts w:cs="Arial"/>
          <w:spacing w:val="-2"/>
        </w:rPr>
        <w:t>been</w:t>
      </w:r>
      <w:r w:rsidRPr="00727D0F">
        <w:rPr>
          <w:rFonts w:cs="Arial"/>
          <w:spacing w:val="-4"/>
        </w:rPr>
        <w:t xml:space="preserve"> </w:t>
      </w:r>
      <w:r w:rsidRPr="00727D0F">
        <w:rPr>
          <w:rFonts w:cs="Arial"/>
          <w:spacing w:val="-2"/>
        </w:rPr>
        <w:t>so</w:t>
      </w:r>
      <w:r w:rsidRPr="00727D0F">
        <w:rPr>
          <w:rFonts w:cs="Arial"/>
          <w:spacing w:val="-4"/>
        </w:rPr>
        <w:t xml:space="preserve"> </w:t>
      </w:r>
      <w:r w:rsidRPr="00727D0F">
        <w:rPr>
          <w:rFonts w:cs="Arial"/>
          <w:spacing w:val="-2"/>
        </w:rPr>
        <w:t>appointed,</w:t>
      </w:r>
      <w:r w:rsidRPr="00727D0F">
        <w:rPr>
          <w:rFonts w:cs="Arial"/>
          <w:spacing w:val="-4"/>
        </w:rPr>
        <w:t xml:space="preserve"> </w:t>
      </w:r>
      <w:r w:rsidRPr="00727D0F">
        <w:rPr>
          <w:rFonts w:cs="Arial"/>
          <w:spacing w:val="-2"/>
        </w:rPr>
        <w:t>or</w:t>
      </w:r>
      <w:r w:rsidRPr="00727D0F">
        <w:rPr>
          <w:rFonts w:cs="Arial"/>
          <w:spacing w:val="-4"/>
        </w:rPr>
        <w:t xml:space="preserve"> </w:t>
      </w:r>
      <w:r w:rsidRPr="00727D0F">
        <w:rPr>
          <w:rFonts w:cs="Arial"/>
          <w:spacing w:val="-2"/>
        </w:rPr>
        <w:t>if</w:t>
      </w:r>
      <w:r w:rsidRPr="00727D0F">
        <w:rPr>
          <w:rFonts w:cs="Arial"/>
          <w:spacing w:val="-4"/>
        </w:rPr>
        <w:t xml:space="preserve"> </w:t>
      </w:r>
      <w:r w:rsidRPr="00727D0F">
        <w:rPr>
          <w:rFonts w:cs="Arial"/>
          <w:spacing w:val="-2"/>
        </w:rPr>
        <w:t>the</w:t>
      </w:r>
      <w:r w:rsidRPr="00727D0F">
        <w:rPr>
          <w:rFonts w:cs="Arial"/>
          <w:spacing w:val="-4"/>
        </w:rPr>
        <w:t xml:space="preserve"> </w:t>
      </w:r>
      <w:r w:rsidRPr="00727D0F">
        <w:rPr>
          <w:rFonts w:cs="Arial"/>
          <w:spacing w:val="-2"/>
        </w:rPr>
        <w:t>person</w:t>
      </w:r>
      <w:r w:rsidRPr="00727D0F">
        <w:rPr>
          <w:rFonts w:cs="Arial"/>
          <w:spacing w:val="-4"/>
        </w:rPr>
        <w:t xml:space="preserve"> </w:t>
      </w:r>
      <w:r w:rsidRPr="00727D0F">
        <w:rPr>
          <w:rFonts w:cs="Arial"/>
          <w:spacing w:val="-2"/>
        </w:rPr>
        <w:t>appointed</w:t>
      </w:r>
      <w:r w:rsidRPr="00727D0F">
        <w:rPr>
          <w:rFonts w:cs="Arial"/>
          <w:spacing w:val="-4"/>
        </w:rPr>
        <w:t xml:space="preserve"> </w:t>
      </w:r>
      <w:r w:rsidRPr="00727D0F">
        <w:rPr>
          <w:rFonts w:cs="Arial"/>
          <w:spacing w:val="-2"/>
        </w:rPr>
        <w:t>is</w:t>
      </w:r>
      <w:r w:rsidRPr="00727D0F">
        <w:rPr>
          <w:rFonts w:cs="Arial"/>
          <w:spacing w:val="-4"/>
        </w:rPr>
        <w:t xml:space="preserve"> </w:t>
      </w:r>
      <w:r w:rsidRPr="00727D0F">
        <w:rPr>
          <w:rFonts w:cs="Arial"/>
          <w:spacing w:val="-2"/>
        </w:rPr>
        <w:t>unwilling</w:t>
      </w:r>
      <w:r w:rsidRPr="00727D0F">
        <w:rPr>
          <w:rFonts w:cs="Arial"/>
          <w:spacing w:val="-4"/>
        </w:rPr>
        <w:t xml:space="preserve"> </w:t>
      </w:r>
      <w:r w:rsidRPr="00727D0F">
        <w:rPr>
          <w:rFonts w:cs="Arial"/>
          <w:spacing w:val="-2"/>
        </w:rPr>
        <w:t xml:space="preserve">to </w:t>
      </w:r>
      <w:r w:rsidRPr="00727D0F">
        <w:rPr>
          <w:rFonts w:cs="Arial"/>
        </w:rPr>
        <w:t>preside</w:t>
      </w:r>
      <w:r w:rsidRPr="00727D0F">
        <w:rPr>
          <w:rFonts w:cs="Arial"/>
          <w:spacing w:val="-10"/>
        </w:rPr>
        <w:t xml:space="preserve"> </w:t>
      </w:r>
      <w:r w:rsidRPr="00727D0F">
        <w:rPr>
          <w:rFonts w:cs="Arial"/>
        </w:rPr>
        <w:t>or</w:t>
      </w:r>
      <w:r w:rsidRPr="00727D0F">
        <w:rPr>
          <w:rFonts w:cs="Arial"/>
          <w:spacing w:val="-10"/>
        </w:rPr>
        <w:t xml:space="preserve"> </w:t>
      </w:r>
      <w:r w:rsidRPr="00727D0F">
        <w:rPr>
          <w:rFonts w:cs="Arial"/>
        </w:rPr>
        <w:t>is</w:t>
      </w:r>
      <w:r w:rsidRPr="00727D0F">
        <w:rPr>
          <w:rFonts w:cs="Arial"/>
          <w:spacing w:val="-10"/>
        </w:rPr>
        <w:t xml:space="preserve"> </w:t>
      </w:r>
      <w:r w:rsidRPr="00727D0F">
        <w:rPr>
          <w:rFonts w:cs="Arial"/>
        </w:rPr>
        <w:t>not</w:t>
      </w:r>
      <w:r w:rsidRPr="00727D0F">
        <w:rPr>
          <w:rFonts w:cs="Arial"/>
          <w:spacing w:val="-10"/>
        </w:rPr>
        <w:t xml:space="preserve"> </w:t>
      </w:r>
      <w:r w:rsidRPr="00727D0F">
        <w:rPr>
          <w:rFonts w:cs="Arial"/>
        </w:rPr>
        <w:t>present</w:t>
      </w:r>
      <w:r w:rsidRPr="00727D0F">
        <w:rPr>
          <w:rFonts w:cs="Arial"/>
          <w:spacing w:val="-10"/>
        </w:rPr>
        <w:t xml:space="preserve"> </w:t>
      </w:r>
      <w:r w:rsidRPr="00727D0F">
        <w:rPr>
          <w:rFonts w:cs="Arial"/>
        </w:rPr>
        <w:t>within</w:t>
      </w:r>
      <w:r w:rsidRPr="00727D0F">
        <w:rPr>
          <w:rFonts w:cs="Arial"/>
          <w:spacing w:val="-10"/>
        </w:rPr>
        <w:t xml:space="preserve"> </w:t>
      </w:r>
      <w:r w:rsidRPr="00727D0F">
        <w:rPr>
          <w:rFonts w:cs="Arial"/>
        </w:rPr>
        <w:t>10</w:t>
      </w:r>
      <w:r w:rsidRPr="00727D0F">
        <w:rPr>
          <w:rFonts w:cs="Arial"/>
          <w:spacing w:val="-10"/>
        </w:rPr>
        <w:t xml:space="preserve"> </w:t>
      </w:r>
      <w:r w:rsidRPr="00727D0F">
        <w:rPr>
          <w:rFonts w:cs="Arial"/>
        </w:rPr>
        <w:t>minutes</w:t>
      </w:r>
      <w:r w:rsidRPr="00727D0F">
        <w:rPr>
          <w:rFonts w:cs="Arial"/>
          <w:spacing w:val="-10"/>
        </w:rPr>
        <w:t xml:space="preserve"> </w:t>
      </w:r>
      <w:r w:rsidRPr="00727D0F">
        <w:rPr>
          <w:rFonts w:cs="Arial"/>
        </w:rPr>
        <w:t>after</w:t>
      </w:r>
      <w:r w:rsidRPr="00727D0F">
        <w:rPr>
          <w:rFonts w:cs="Arial"/>
          <w:spacing w:val="-10"/>
        </w:rPr>
        <w:t xml:space="preserve"> </w:t>
      </w:r>
      <w:r w:rsidRPr="00727D0F">
        <w:rPr>
          <w:rFonts w:cs="Arial"/>
        </w:rPr>
        <w:t>the</w:t>
      </w:r>
      <w:r w:rsidRPr="00727D0F">
        <w:rPr>
          <w:rFonts w:cs="Arial"/>
          <w:spacing w:val="-10"/>
        </w:rPr>
        <w:t xml:space="preserve"> </w:t>
      </w:r>
      <w:r w:rsidRPr="00727D0F">
        <w:rPr>
          <w:rFonts w:cs="Arial"/>
        </w:rPr>
        <w:t>time</w:t>
      </w:r>
      <w:r w:rsidRPr="00727D0F">
        <w:rPr>
          <w:rFonts w:cs="Arial"/>
          <w:spacing w:val="-10"/>
        </w:rPr>
        <w:t xml:space="preserve"> </w:t>
      </w:r>
      <w:r w:rsidRPr="00727D0F">
        <w:rPr>
          <w:rFonts w:cs="Arial"/>
        </w:rPr>
        <w:t>of</w:t>
      </w:r>
      <w:r w:rsidRPr="00727D0F">
        <w:rPr>
          <w:rFonts w:cs="Arial"/>
          <w:spacing w:val="-10"/>
        </w:rPr>
        <w:t xml:space="preserve"> </w:t>
      </w:r>
      <w:r w:rsidRPr="00727D0F">
        <w:rPr>
          <w:rFonts w:cs="Arial"/>
        </w:rPr>
        <w:t>the meeting, the charity trustees present may appoint one of their number to</w:t>
      </w:r>
      <w:r w:rsidRPr="00727D0F">
        <w:rPr>
          <w:rFonts w:cs="Arial"/>
          <w:spacing w:val="-14"/>
        </w:rPr>
        <w:t xml:space="preserve"> </w:t>
      </w:r>
      <w:r w:rsidRPr="00727D0F">
        <w:rPr>
          <w:rFonts w:cs="Arial"/>
        </w:rPr>
        <w:t>chair</w:t>
      </w:r>
      <w:r w:rsidRPr="00727D0F">
        <w:rPr>
          <w:rFonts w:cs="Arial"/>
          <w:spacing w:val="-14"/>
        </w:rPr>
        <w:t xml:space="preserve"> </w:t>
      </w:r>
      <w:r w:rsidRPr="00727D0F">
        <w:rPr>
          <w:rFonts w:cs="Arial"/>
        </w:rPr>
        <w:t>that</w:t>
      </w:r>
      <w:r w:rsidRPr="00727D0F">
        <w:rPr>
          <w:rFonts w:cs="Arial"/>
          <w:spacing w:val="-14"/>
        </w:rPr>
        <w:t xml:space="preserve"> </w:t>
      </w:r>
      <w:r w:rsidRPr="00727D0F">
        <w:rPr>
          <w:rFonts w:cs="Arial"/>
        </w:rPr>
        <w:t>meeting.</w:t>
      </w:r>
    </w:p>
    <w:p w14:paraId="3626E081" w14:textId="0766C84A" w:rsidR="004D7E8A" w:rsidRPr="00A60C43" w:rsidRDefault="004D7E8A" w:rsidP="009A3E3B">
      <w:pPr>
        <w:pStyle w:val="BodyText"/>
        <w:numPr>
          <w:ilvl w:val="0"/>
          <w:numId w:val="34"/>
        </w:numPr>
        <w:spacing w:before="0" w:after="240"/>
        <w:ind w:left="1094" w:right="295" w:hanging="527"/>
        <w:jc w:val="both"/>
        <w:rPr>
          <w:rFonts w:cs="Arial"/>
          <w:bCs/>
        </w:rPr>
      </w:pPr>
      <w:r w:rsidRPr="00365E68">
        <w:rPr>
          <w:rFonts w:cs="Arial"/>
          <w:b/>
          <w:bCs/>
        </w:rPr>
        <w:t>Procedure</w:t>
      </w:r>
      <w:r w:rsidRPr="00365E68">
        <w:rPr>
          <w:rFonts w:cs="Arial"/>
          <w:b/>
          <w:bCs/>
          <w:spacing w:val="8"/>
        </w:rPr>
        <w:t xml:space="preserve"> </w:t>
      </w:r>
      <w:r w:rsidRPr="00365E68">
        <w:rPr>
          <w:rFonts w:cs="Arial"/>
          <w:b/>
          <w:bCs/>
        </w:rPr>
        <w:t>at</w:t>
      </w:r>
      <w:r w:rsidRPr="00365E68">
        <w:rPr>
          <w:rFonts w:cs="Arial"/>
          <w:b/>
          <w:bCs/>
          <w:spacing w:val="8"/>
        </w:rPr>
        <w:t xml:space="preserve"> </w:t>
      </w:r>
      <w:r w:rsidRPr="00365E68">
        <w:rPr>
          <w:rFonts w:cs="Arial"/>
          <w:b/>
          <w:bCs/>
          <w:spacing w:val="-2"/>
        </w:rPr>
        <w:t>meetings</w:t>
      </w:r>
    </w:p>
    <w:p w14:paraId="420BDDFD" w14:textId="0BD96CD4" w:rsidR="00126352" w:rsidRPr="00727D0F" w:rsidRDefault="002238B7" w:rsidP="009A3E3B">
      <w:pPr>
        <w:pStyle w:val="BodyText"/>
        <w:numPr>
          <w:ilvl w:val="1"/>
          <w:numId w:val="34"/>
        </w:numPr>
        <w:spacing w:before="0" w:after="240"/>
        <w:ind w:left="1565" w:hanging="505"/>
        <w:jc w:val="both"/>
        <w:rPr>
          <w:rFonts w:cs="Arial"/>
        </w:rPr>
      </w:pPr>
      <w:r w:rsidRPr="00727D0F">
        <w:rPr>
          <w:rFonts w:cs="Arial"/>
        </w:rPr>
        <w:t xml:space="preserve">No decision shall be taken at a meeting unless a </w:t>
      </w:r>
      <w:r w:rsidR="00904D95" w:rsidRPr="00727D0F">
        <w:rPr>
          <w:rFonts w:cs="Arial"/>
        </w:rPr>
        <w:t>quorum</w:t>
      </w:r>
      <w:r w:rsidR="00904D95">
        <w:rPr>
          <w:rFonts w:cs="Arial"/>
        </w:rPr>
        <w:t xml:space="preserve"> </w:t>
      </w:r>
      <w:r w:rsidR="00904D95" w:rsidRPr="00727D0F">
        <w:rPr>
          <w:rFonts w:cs="Arial"/>
        </w:rPr>
        <w:t>is</w:t>
      </w:r>
      <w:r w:rsidRPr="00727D0F">
        <w:rPr>
          <w:rFonts w:cs="Arial"/>
          <w:spacing w:val="-6"/>
        </w:rPr>
        <w:t xml:space="preserve"> </w:t>
      </w:r>
      <w:r w:rsidRPr="00727D0F">
        <w:rPr>
          <w:rFonts w:cs="Arial"/>
        </w:rPr>
        <w:t>present</w:t>
      </w:r>
      <w:r w:rsidRPr="00727D0F">
        <w:rPr>
          <w:rFonts w:cs="Arial"/>
          <w:spacing w:val="-6"/>
        </w:rPr>
        <w:t xml:space="preserve"> </w:t>
      </w:r>
      <w:r w:rsidRPr="00727D0F">
        <w:rPr>
          <w:rFonts w:cs="Arial"/>
        </w:rPr>
        <w:t>at</w:t>
      </w:r>
      <w:r w:rsidRPr="00727D0F">
        <w:rPr>
          <w:rFonts w:cs="Arial"/>
          <w:spacing w:val="-6"/>
        </w:rPr>
        <w:t xml:space="preserve"> </w:t>
      </w:r>
      <w:r w:rsidRPr="00727D0F">
        <w:rPr>
          <w:rFonts w:cs="Arial"/>
        </w:rPr>
        <w:t>the</w:t>
      </w:r>
      <w:r w:rsidRPr="00727D0F">
        <w:rPr>
          <w:rFonts w:cs="Arial"/>
          <w:spacing w:val="-6"/>
        </w:rPr>
        <w:t xml:space="preserve"> </w:t>
      </w:r>
      <w:r w:rsidRPr="00727D0F">
        <w:rPr>
          <w:rFonts w:cs="Arial"/>
        </w:rPr>
        <w:t>time</w:t>
      </w:r>
      <w:r w:rsidRPr="00727D0F">
        <w:rPr>
          <w:rFonts w:cs="Arial"/>
          <w:spacing w:val="-6"/>
        </w:rPr>
        <w:t xml:space="preserve"> </w:t>
      </w:r>
      <w:r w:rsidRPr="00727D0F">
        <w:rPr>
          <w:rFonts w:cs="Arial"/>
        </w:rPr>
        <w:t>when</w:t>
      </w:r>
      <w:r w:rsidRPr="00727D0F">
        <w:rPr>
          <w:rFonts w:cs="Arial"/>
          <w:spacing w:val="-6"/>
        </w:rPr>
        <w:t xml:space="preserve"> </w:t>
      </w:r>
      <w:r w:rsidRPr="00727D0F">
        <w:rPr>
          <w:rFonts w:cs="Arial"/>
        </w:rPr>
        <w:t>the</w:t>
      </w:r>
      <w:r w:rsidRPr="00727D0F">
        <w:rPr>
          <w:rFonts w:cs="Arial"/>
          <w:spacing w:val="-6"/>
        </w:rPr>
        <w:t xml:space="preserve"> </w:t>
      </w:r>
      <w:r w:rsidRPr="00727D0F">
        <w:rPr>
          <w:rFonts w:cs="Arial"/>
        </w:rPr>
        <w:t>decision</w:t>
      </w:r>
      <w:r w:rsidRPr="00727D0F">
        <w:rPr>
          <w:rFonts w:cs="Arial"/>
          <w:spacing w:val="-6"/>
        </w:rPr>
        <w:t xml:space="preserve"> </w:t>
      </w:r>
      <w:r w:rsidRPr="00727D0F">
        <w:rPr>
          <w:rFonts w:cs="Arial"/>
        </w:rPr>
        <w:t>is</w:t>
      </w:r>
      <w:r w:rsidRPr="00727D0F">
        <w:rPr>
          <w:rFonts w:cs="Arial"/>
          <w:spacing w:val="-6"/>
        </w:rPr>
        <w:t xml:space="preserve"> </w:t>
      </w:r>
      <w:r w:rsidRPr="00727D0F">
        <w:rPr>
          <w:rFonts w:cs="Arial"/>
        </w:rPr>
        <w:t>taken.</w:t>
      </w:r>
      <w:r w:rsidRPr="00727D0F">
        <w:rPr>
          <w:rFonts w:cs="Arial"/>
          <w:spacing w:val="-6"/>
        </w:rPr>
        <w:t xml:space="preserve"> </w:t>
      </w:r>
      <w:r w:rsidRPr="00727D0F">
        <w:rPr>
          <w:rFonts w:cs="Arial"/>
        </w:rPr>
        <w:t>The quorum</w:t>
      </w:r>
      <w:r w:rsidRPr="00727D0F">
        <w:rPr>
          <w:rFonts w:cs="Arial"/>
          <w:spacing w:val="-9"/>
        </w:rPr>
        <w:t xml:space="preserve"> </w:t>
      </w:r>
      <w:r w:rsidRPr="00727D0F">
        <w:rPr>
          <w:rFonts w:cs="Arial"/>
        </w:rPr>
        <w:t>is</w:t>
      </w:r>
      <w:r w:rsidRPr="00727D0F">
        <w:rPr>
          <w:rFonts w:cs="Arial"/>
          <w:spacing w:val="-9"/>
        </w:rPr>
        <w:t xml:space="preserve"> </w:t>
      </w:r>
      <w:r w:rsidR="00862F89">
        <w:rPr>
          <w:rFonts w:cs="Arial"/>
        </w:rPr>
        <w:t>three</w:t>
      </w:r>
      <w:r w:rsidR="00862F89" w:rsidRPr="00727D0F">
        <w:rPr>
          <w:rFonts w:cs="Arial"/>
          <w:spacing w:val="-9"/>
        </w:rPr>
        <w:t xml:space="preserve"> </w:t>
      </w:r>
      <w:r w:rsidRPr="00727D0F">
        <w:rPr>
          <w:rFonts w:cs="Arial"/>
        </w:rPr>
        <w:t>charity</w:t>
      </w:r>
      <w:r w:rsidRPr="00727D0F">
        <w:rPr>
          <w:rFonts w:cs="Arial"/>
          <w:spacing w:val="-9"/>
        </w:rPr>
        <w:t xml:space="preserve"> </w:t>
      </w:r>
      <w:r w:rsidRPr="00727D0F">
        <w:rPr>
          <w:rFonts w:cs="Arial"/>
        </w:rPr>
        <w:t>trustees,</w:t>
      </w:r>
      <w:r w:rsidRPr="00727D0F">
        <w:rPr>
          <w:rFonts w:cs="Arial"/>
          <w:spacing w:val="-9"/>
        </w:rPr>
        <w:t xml:space="preserve"> </w:t>
      </w:r>
      <w:r w:rsidRPr="00727D0F">
        <w:rPr>
          <w:rFonts w:cs="Arial"/>
        </w:rPr>
        <w:t>or</w:t>
      </w:r>
      <w:r w:rsidRPr="00727D0F">
        <w:rPr>
          <w:rFonts w:cs="Arial"/>
          <w:spacing w:val="-9"/>
        </w:rPr>
        <w:t xml:space="preserve"> </w:t>
      </w:r>
      <w:r w:rsidRPr="00727D0F">
        <w:rPr>
          <w:rFonts w:cs="Arial"/>
        </w:rPr>
        <w:t>the</w:t>
      </w:r>
      <w:r w:rsidRPr="00727D0F">
        <w:rPr>
          <w:rFonts w:cs="Arial"/>
          <w:spacing w:val="-9"/>
        </w:rPr>
        <w:t xml:space="preserve"> </w:t>
      </w:r>
      <w:r w:rsidRPr="00727D0F">
        <w:rPr>
          <w:rFonts w:cs="Arial"/>
        </w:rPr>
        <w:t>number</w:t>
      </w:r>
      <w:r w:rsidRPr="00727D0F">
        <w:rPr>
          <w:rFonts w:cs="Arial"/>
          <w:spacing w:val="-9"/>
        </w:rPr>
        <w:t xml:space="preserve"> </w:t>
      </w:r>
      <w:r w:rsidRPr="00727D0F">
        <w:rPr>
          <w:rFonts w:cs="Arial"/>
        </w:rPr>
        <w:t>nearest to</w:t>
      </w:r>
      <w:r w:rsidRPr="00727D0F">
        <w:rPr>
          <w:rFonts w:cs="Arial"/>
          <w:spacing w:val="-10"/>
        </w:rPr>
        <w:t xml:space="preserve"> </w:t>
      </w:r>
      <w:r w:rsidRPr="00727D0F">
        <w:rPr>
          <w:rFonts w:cs="Arial"/>
        </w:rPr>
        <w:t>one</w:t>
      </w:r>
      <w:r w:rsidRPr="00727D0F">
        <w:rPr>
          <w:rFonts w:cs="Arial"/>
          <w:spacing w:val="-10"/>
        </w:rPr>
        <w:t xml:space="preserve"> </w:t>
      </w:r>
      <w:r w:rsidRPr="00727D0F">
        <w:rPr>
          <w:rFonts w:cs="Arial"/>
        </w:rPr>
        <w:t>third</w:t>
      </w:r>
      <w:r w:rsidRPr="00727D0F">
        <w:rPr>
          <w:rFonts w:cs="Arial"/>
          <w:spacing w:val="-10"/>
        </w:rPr>
        <w:t xml:space="preserve"> </w:t>
      </w:r>
      <w:r w:rsidRPr="00727D0F">
        <w:rPr>
          <w:rFonts w:cs="Arial"/>
        </w:rPr>
        <w:t>of</w:t>
      </w:r>
      <w:r w:rsidRPr="00727D0F">
        <w:rPr>
          <w:rFonts w:cs="Arial"/>
          <w:spacing w:val="-10"/>
        </w:rPr>
        <w:t xml:space="preserve"> </w:t>
      </w:r>
      <w:r w:rsidRPr="00727D0F">
        <w:rPr>
          <w:rFonts w:cs="Arial"/>
        </w:rPr>
        <w:t>the</w:t>
      </w:r>
      <w:r w:rsidRPr="00727D0F">
        <w:rPr>
          <w:rFonts w:cs="Arial"/>
          <w:spacing w:val="-10"/>
        </w:rPr>
        <w:t xml:space="preserve"> </w:t>
      </w:r>
      <w:r w:rsidRPr="00727D0F">
        <w:rPr>
          <w:rFonts w:cs="Arial"/>
        </w:rPr>
        <w:t>total</w:t>
      </w:r>
      <w:r w:rsidRPr="00727D0F">
        <w:rPr>
          <w:rFonts w:cs="Arial"/>
          <w:spacing w:val="-10"/>
        </w:rPr>
        <w:t xml:space="preserve"> </w:t>
      </w:r>
      <w:r w:rsidRPr="00727D0F">
        <w:rPr>
          <w:rFonts w:cs="Arial"/>
        </w:rPr>
        <w:t>number</w:t>
      </w:r>
      <w:r w:rsidRPr="00727D0F">
        <w:rPr>
          <w:rFonts w:cs="Arial"/>
          <w:spacing w:val="-10"/>
        </w:rPr>
        <w:t xml:space="preserve"> </w:t>
      </w:r>
      <w:r w:rsidRPr="00727D0F">
        <w:rPr>
          <w:rFonts w:cs="Arial"/>
        </w:rPr>
        <w:t>of</w:t>
      </w:r>
      <w:r w:rsidRPr="00727D0F">
        <w:rPr>
          <w:rFonts w:cs="Arial"/>
          <w:spacing w:val="-10"/>
        </w:rPr>
        <w:t xml:space="preserve"> </w:t>
      </w:r>
      <w:r w:rsidRPr="00727D0F">
        <w:rPr>
          <w:rFonts w:cs="Arial"/>
        </w:rPr>
        <w:t>charity</w:t>
      </w:r>
      <w:r w:rsidRPr="00727D0F">
        <w:rPr>
          <w:rFonts w:cs="Arial"/>
          <w:spacing w:val="-10"/>
        </w:rPr>
        <w:t xml:space="preserve"> </w:t>
      </w:r>
      <w:r w:rsidRPr="00727D0F">
        <w:rPr>
          <w:rFonts w:cs="Arial"/>
        </w:rPr>
        <w:t>trustees, whichever is greater, or such larger number as the charity trustees</w:t>
      </w:r>
      <w:r w:rsidRPr="00727D0F">
        <w:rPr>
          <w:rFonts w:cs="Arial"/>
          <w:spacing w:val="-11"/>
        </w:rPr>
        <w:t xml:space="preserve"> </w:t>
      </w:r>
      <w:r w:rsidRPr="00727D0F">
        <w:rPr>
          <w:rFonts w:cs="Arial"/>
        </w:rPr>
        <w:t>may</w:t>
      </w:r>
      <w:r w:rsidRPr="00727D0F">
        <w:rPr>
          <w:rFonts w:cs="Arial"/>
          <w:spacing w:val="-10"/>
        </w:rPr>
        <w:t xml:space="preserve"> </w:t>
      </w:r>
      <w:r w:rsidRPr="00727D0F">
        <w:rPr>
          <w:rFonts w:cs="Arial"/>
        </w:rPr>
        <w:t>decide</w:t>
      </w:r>
      <w:r w:rsidRPr="00727D0F">
        <w:rPr>
          <w:rFonts w:cs="Arial"/>
          <w:spacing w:val="-11"/>
        </w:rPr>
        <w:t xml:space="preserve"> </w:t>
      </w:r>
      <w:r w:rsidRPr="00727D0F">
        <w:rPr>
          <w:rFonts w:cs="Arial"/>
        </w:rPr>
        <w:t>from</w:t>
      </w:r>
      <w:r w:rsidRPr="00727D0F">
        <w:rPr>
          <w:rFonts w:cs="Arial"/>
          <w:spacing w:val="-10"/>
        </w:rPr>
        <w:t xml:space="preserve"> </w:t>
      </w:r>
      <w:r w:rsidRPr="00727D0F">
        <w:rPr>
          <w:rFonts w:cs="Arial"/>
        </w:rPr>
        <w:t>time</w:t>
      </w:r>
      <w:r w:rsidRPr="00727D0F">
        <w:rPr>
          <w:rFonts w:cs="Arial"/>
          <w:spacing w:val="-11"/>
        </w:rPr>
        <w:t xml:space="preserve"> </w:t>
      </w:r>
      <w:r w:rsidRPr="00727D0F">
        <w:rPr>
          <w:rFonts w:cs="Arial"/>
        </w:rPr>
        <w:t>to</w:t>
      </w:r>
      <w:r w:rsidRPr="00727D0F">
        <w:rPr>
          <w:rFonts w:cs="Arial"/>
          <w:spacing w:val="-10"/>
        </w:rPr>
        <w:t xml:space="preserve"> </w:t>
      </w:r>
      <w:r w:rsidRPr="00727D0F">
        <w:rPr>
          <w:rFonts w:cs="Arial"/>
        </w:rPr>
        <w:t>time.</w:t>
      </w:r>
      <w:r w:rsidRPr="00727D0F">
        <w:rPr>
          <w:rFonts w:cs="Arial"/>
          <w:spacing w:val="-11"/>
        </w:rPr>
        <w:t xml:space="preserve"> </w:t>
      </w:r>
      <w:r w:rsidRPr="00727D0F">
        <w:rPr>
          <w:rFonts w:cs="Arial"/>
        </w:rPr>
        <w:t>A</w:t>
      </w:r>
      <w:r w:rsidRPr="00727D0F">
        <w:rPr>
          <w:rFonts w:cs="Arial"/>
          <w:spacing w:val="-10"/>
        </w:rPr>
        <w:t xml:space="preserve"> </w:t>
      </w:r>
      <w:r w:rsidRPr="00727D0F">
        <w:rPr>
          <w:rFonts w:cs="Arial"/>
        </w:rPr>
        <w:t>charity</w:t>
      </w:r>
      <w:r w:rsidRPr="00727D0F">
        <w:rPr>
          <w:rFonts w:cs="Arial"/>
          <w:spacing w:val="-10"/>
        </w:rPr>
        <w:t xml:space="preserve"> </w:t>
      </w:r>
      <w:r w:rsidRPr="00727D0F">
        <w:rPr>
          <w:rFonts w:cs="Arial"/>
        </w:rPr>
        <w:t>trustee shall</w:t>
      </w:r>
      <w:r w:rsidRPr="00727D0F">
        <w:rPr>
          <w:rFonts w:cs="Arial"/>
          <w:spacing w:val="-6"/>
        </w:rPr>
        <w:t xml:space="preserve"> </w:t>
      </w:r>
      <w:r w:rsidRPr="00727D0F">
        <w:rPr>
          <w:rFonts w:cs="Arial"/>
        </w:rPr>
        <w:t>not</w:t>
      </w:r>
      <w:r w:rsidRPr="00727D0F">
        <w:rPr>
          <w:rFonts w:cs="Arial"/>
          <w:spacing w:val="-6"/>
        </w:rPr>
        <w:t xml:space="preserve"> </w:t>
      </w:r>
      <w:r w:rsidRPr="00727D0F">
        <w:rPr>
          <w:rFonts w:cs="Arial"/>
        </w:rPr>
        <w:t>be</w:t>
      </w:r>
      <w:r w:rsidRPr="00727D0F">
        <w:rPr>
          <w:rFonts w:cs="Arial"/>
          <w:spacing w:val="-6"/>
        </w:rPr>
        <w:t xml:space="preserve"> </w:t>
      </w:r>
      <w:r w:rsidRPr="00727D0F">
        <w:rPr>
          <w:rFonts w:cs="Arial"/>
        </w:rPr>
        <w:t>counted</w:t>
      </w:r>
      <w:r w:rsidRPr="00727D0F">
        <w:rPr>
          <w:rFonts w:cs="Arial"/>
          <w:spacing w:val="-6"/>
        </w:rPr>
        <w:t xml:space="preserve"> </w:t>
      </w:r>
      <w:r w:rsidRPr="00727D0F">
        <w:rPr>
          <w:rFonts w:cs="Arial"/>
        </w:rPr>
        <w:t>in</w:t>
      </w:r>
      <w:r w:rsidRPr="00727D0F">
        <w:rPr>
          <w:rFonts w:cs="Arial"/>
          <w:spacing w:val="-6"/>
        </w:rPr>
        <w:t xml:space="preserve"> </w:t>
      </w:r>
      <w:r w:rsidRPr="00727D0F">
        <w:rPr>
          <w:rFonts w:cs="Arial"/>
        </w:rPr>
        <w:t>the</w:t>
      </w:r>
      <w:r w:rsidRPr="00727D0F">
        <w:rPr>
          <w:rFonts w:cs="Arial"/>
          <w:spacing w:val="-6"/>
        </w:rPr>
        <w:t xml:space="preserve"> </w:t>
      </w:r>
      <w:r w:rsidRPr="00727D0F">
        <w:rPr>
          <w:rFonts w:cs="Arial"/>
        </w:rPr>
        <w:t>quorum</w:t>
      </w:r>
      <w:r w:rsidRPr="00727D0F">
        <w:rPr>
          <w:rFonts w:cs="Arial"/>
          <w:spacing w:val="-6"/>
        </w:rPr>
        <w:t xml:space="preserve"> </w:t>
      </w:r>
      <w:r w:rsidRPr="00727D0F">
        <w:rPr>
          <w:rFonts w:cs="Arial"/>
        </w:rPr>
        <w:t>present</w:t>
      </w:r>
      <w:r w:rsidRPr="00727D0F">
        <w:rPr>
          <w:rFonts w:cs="Arial"/>
          <w:spacing w:val="-6"/>
        </w:rPr>
        <w:t xml:space="preserve"> </w:t>
      </w:r>
      <w:r w:rsidRPr="00727D0F">
        <w:rPr>
          <w:rFonts w:cs="Arial"/>
        </w:rPr>
        <w:t>when</w:t>
      </w:r>
      <w:r w:rsidRPr="00727D0F">
        <w:rPr>
          <w:rFonts w:cs="Arial"/>
          <w:spacing w:val="-6"/>
        </w:rPr>
        <w:t xml:space="preserve"> </w:t>
      </w:r>
      <w:r w:rsidRPr="00727D0F">
        <w:rPr>
          <w:rFonts w:cs="Arial"/>
        </w:rPr>
        <w:t xml:space="preserve">any </w:t>
      </w:r>
      <w:r w:rsidRPr="00727D0F">
        <w:rPr>
          <w:rFonts w:cs="Arial"/>
          <w:spacing w:val="-2"/>
        </w:rPr>
        <w:t>decision</w:t>
      </w:r>
      <w:r w:rsidRPr="00727D0F">
        <w:rPr>
          <w:rFonts w:cs="Arial"/>
          <w:spacing w:val="-8"/>
        </w:rPr>
        <w:t xml:space="preserve"> </w:t>
      </w:r>
      <w:r w:rsidRPr="00727D0F">
        <w:rPr>
          <w:rFonts w:cs="Arial"/>
          <w:spacing w:val="-2"/>
        </w:rPr>
        <w:t>is</w:t>
      </w:r>
      <w:r w:rsidRPr="00727D0F">
        <w:rPr>
          <w:rFonts w:cs="Arial"/>
          <w:spacing w:val="-8"/>
        </w:rPr>
        <w:t xml:space="preserve"> </w:t>
      </w:r>
      <w:r w:rsidRPr="00727D0F">
        <w:rPr>
          <w:rFonts w:cs="Arial"/>
          <w:spacing w:val="-2"/>
        </w:rPr>
        <w:t>made</w:t>
      </w:r>
      <w:r w:rsidRPr="00727D0F">
        <w:rPr>
          <w:rFonts w:cs="Arial"/>
          <w:spacing w:val="-8"/>
        </w:rPr>
        <w:t xml:space="preserve"> </w:t>
      </w:r>
      <w:r w:rsidRPr="00727D0F">
        <w:rPr>
          <w:rFonts w:cs="Arial"/>
          <w:spacing w:val="-2"/>
        </w:rPr>
        <w:t>about</w:t>
      </w:r>
      <w:r w:rsidRPr="00727D0F">
        <w:rPr>
          <w:rFonts w:cs="Arial"/>
          <w:spacing w:val="-8"/>
        </w:rPr>
        <w:t xml:space="preserve"> </w:t>
      </w:r>
      <w:r w:rsidRPr="00727D0F">
        <w:rPr>
          <w:rFonts w:cs="Arial"/>
          <w:spacing w:val="-2"/>
        </w:rPr>
        <w:t>a</w:t>
      </w:r>
      <w:r w:rsidRPr="00727D0F">
        <w:rPr>
          <w:rFonts w:cs="Arial"/>
          <w:spacing w:val="-8"/>
        </w:rPr>
        <w:t xml:space="preserve"> </w:t>
      </w:r>
      <w:r w:rsidRPr="00727D0F">
        <w:rPr>
          <w:rFonts w:cs="Arial"/>
          <w:spacing w:val="-2"/>
        </w:rPr>
        <w:t>matter</w:t>
      </w:r>
      <w:r w:rsidRPr="00727D0F">
        <w:rPr>
          <w:rFonts w:cs="Arial"/>
          <w:spacing w:val="-8"/>
        </w:rPr>
        <w:t xml:space="preserve"> </w:t>
      </w:r>
      <w:r w:rsidRPr="00727D0F">
        <w:rPr>
          <w:rFonts w:cs="Arial"/>
          <w:spacing w:val="-2"/>
        </w:rPr>
        <w:t>upon</w:t>
      </w:r>
      <w:r w:rsidRPr="00727D0F">
        <w:rPr>
          <w:rFonts w:cs="Arial"/>
          <w:spacing w:val="-8"/>
        </w:rPr>
        <w:t xml:space="preserve"> </w:t>
      </w:r>
      <w:r w:rsidRPr="00727D0F">
        <w:rPr>
          <w:rFonts w:cs="Arial"/>
          <w:spacing w:val="-2"/>
        </w:rPr>
        <w:t>which</w:t>
      </w:r>
      <w:r w:rsidRPr="00727D0F">
        <w:rPr>
          <w:rFonts w:cs="Arial"/>
          <w:spacing w:val="-8"/>
        </w:rPr>
        <w:t xml:space="preserve"> </w:t>
      </w:r>
      <w:r w:rsidRPr="00727D0F">
        <w:rPr>
          <w:rFonts w:cs="Arial"/>
          <w:spacing w:val="-2"/>
        </w:rPr>
        <w:t>he</w:t>
      </w:r>
      <w:r w:rsidRPr="00727D0F">
        <w:rPr>
          <w:rFonts w:cs="Arial"/>
          <w:spacing w:val="-8"/>
        </w:rPr>
        <w:t xml:space="preserve"> </w:t>
      </w:r>
      <w:r w:rsidRPr="00727D0F">
        <w:rPr>
          <w:rFonts w:cs="Arial"/>
          <w:spacing w:val="-2"/>
        </w:rPr>
        <w:t>or</w:t>
      </w:r>
      <w:r w:rsidRPr="00727D0F">
        <w:rPr>
          <w:rFonts w:cs="Arial"/>
          <w:spacing w:val="-8"/>
        </w:rPr>
        <w:t xml:space="preserve"> </w:t>
      </w:r>
      <w:r w:rsidRPr="00727D0F">
        <w:rPr>
          <w:rFonts w:cs="Arial"/>
          <w:spacing w:val="-2"/>
        </w:rPr>
        <w:t>she</w:t>
      </w:r>
      <w:r w:rsidRPr="00727D0F">
        <w:rPr>
          <w:rFonts w:cs="Arial"/>
          <w:spacing w:val="-8"/>
        </w:rPr>
        <w:t xml:space="preserve"> </w:t>
      </w:r>
      <w:r w:rsidRPr="00727D0F">
        <w:rPr>
          <w:rFonts w:cs="Arial"/>
          <w:spacing w:val="-2"/>
        </w:rPr>
        <w:t xml:space="preserve">is </w:t>
      </w:r>
      <w:r w:rsidRPr="00727D0F">
        <w:rPr>
          <w:rFonts w:cs="Arial"/>
        </w:rPr>
        <w:t>not</w:t>
      </w:r>
      <w:r w:rsidRPr="00727D0F">
        <w:rPr>
          <w:rFonts w:cs="Arial"/>
          <w:spacing w:val="-12"/>
        </w:rPr>
        <w:t xml:space="preserve"> </w:t>
      </w:r>
      <w:r w:rsidRPr="00727D0F">
        <w:rPr>
          <w:rFonts w:cs="Arial"/>
        </w:rPr>
        <w:t>entitled</w:t>
      </w:r>
      <w:r w:rsidRPr="00727D0F">
        <w:rPr>
          <w:rFonts w:cs="Arial"/>
          <w:spacing w:val="-12"/>
        </w:rPr>
        <w:t xml:space="preserve"> </w:t>
      </w:r>
      <w:r w:rsidRPr="00727D0F">
        <w:rPr>
          <w:rFonts w:cs="Arial"/>
        </w:rPr>
        <w:t>to</w:t>
      </w:r>
      <w:r w:rsidRPr="00727D0F">
        <w:rPr>
          <w:rFonts w:cs="Arial"/>
          <w:spacing w:val="-12"/>
        </w:rPr>
        <w:t xml:space="preserve"> </w:t>
      </w:r>
      <w:r w:rsidRPr="00727D0F">
        <w:rPr>
          <w:rFonts w:cs="Arial"/>
        </w:rPr>
        <w:t>vote.</w:t>
      </w:r>
    </w:p>
    <w:p w14:paraId="0B36DADB" w14:textId="2F30BFBB" w:rsidR="00126352" w:rsidRPr="00727D0F" w:rsidRDefault="00126352" w:rsidP="009A3E3B">
      <w:pPr>
        <w:pStyle w:val="BodyText"/>
        <w:numPr>
          <w:ilvl w:val="1"/>
          <w:numId w:val="34"/>
        </w:numPr>
        <w:spacing w:before="0" w:after="240"/>
        <w:ind w:left="1565" w:hanging="505"/>
        <w:jc w:val="both"/>
        <w:rPr>
          <w:rFonts w:cs="Arial"/>
        </w:rPr>
      </w:pPr>
      <w:r w:rsidRPr="00727D0F">
        <w:rPr>
          <w:rFonts w:cs="Arial"/>
        </w:rPr>
        <w:t xml:space="preserve">Questions arising at a meeting shall be decided by a majority </w:t>
      </w:r>
    </w:p>
    <w:p w14:paraId="4EC81CBE" w14:textId="15975568" w:rsidR="00126352" w:rsidRPr="00727D0F" w:rsidRDefault="00126352" w:rsidP="009A3E3B">
      <w:pPr>
        <w:pStyle w:val="BodyText"/>
        <w:numPr>
          <w:ilvl w:val="1"/>
          <w:numId w:val="34"/>
        </w:numPr>
        <w:spacing w:before="0" w:after="360"/>
        <w:ind w:left="1565" w:hanging="505"/>
        <w:jc w:val="both"/>
        <w:rPr>
          <w:rFonts w:cs="Arial"/>
        </w:rPr>
      </w:pPr>
      <w:r w:rsidRPr="00727D0F">
        <w:rPr>
          <w:rFonts w:cs="Arial"/>
        </w:rPr>
        <w:t>In the case of an equality of votes, the person who chairs the</w:t>
      </w:r>
      <w:r w:rsidRPr="00727D0F">
        <w:rPr>
          <w:rFonts w:cs="Arial"/>
          <w:spacing w:val="-5"/>
        </w:rPr>
        <w:t xml:space="preserve"> </w:t>
      </w:r>
      <w:r w:rsidRPr="00727D0F">
        <w:rPr>
          <w:rFonts w:cs="Arial"/>
        </w:rPr>
        <w:t>meeting</w:t>
      </w:r>
      <w:r w:rsidRPr="00727D0F">
        <w:rPr>
          <w:rFonts w:cs="Arial"/>
          <w:spacing w:val="-5"/>
        </w:rPr>
        <w:t xml:space="preserve"> </w:t>
      </w:r>
      <w:r w:rsidRPr="00727D0F">
        <w:rPr>
          <w:rFonts w:cs="Arial"/>
        </w:rPr>
        <w:t>shall</w:t>
      </w:r>
      <w:r w:rsidRPr="00727D0F">
        <w:rPr>
          <w:rFonts w:cs="Arial"/>
          <w:spacing w:val="-5"/>
        </w:rPr>
        <w:t xml:space="preserve"> </w:t>
      </w:r>
      <w:r w:rsidRPr="00727D0F">
        <w:rPr>
          <w:rFonts w:cs="Arial"/>
        </w:rPr>
        <w:t>have</w:t>
      </w:r>
      <w:r w:rsidRPr="00727D0F">
        <w:rPr>
          <w:rFonts w:cs="Arial"/>
          <w:spacing w:val="-5"/>
        </w:rPr>
        <w:t xml:space="preserve"> </w:t>
      </w:r>
      <w:r w:rsidRPr="00727D0F">
        <w:rPr>
          <w:rFonts w:cs="Arial"/>
        </w:rPr>
        <w:t>a</w:t>
      </w:r>
      <w:r w:rsidRPr="00727D0F">
        <w:rPr>
          <w:rFonts w:cs="Arial"/>
          <w:spacing w:val="-5"/>
        </w:rPr>
        <w:t xml:space="preserve"> </w:t>
      </w:r>
      <w:r w:rsidRPr="00727D0F">
        <w:rPr>
          <w:rFonts w:cs="Arial"/>
        </w:rPr>
        <w:t>second</w:t>
      </w:r>
      <w:r w:rsidRPr="00727D0F">
        <w:rPr>
          <w:rFonts w:cs="Arial"/>
          <w:spacing w:val="-5"/>
        </w:rPr>
        <w:t xml:space="preserve"> </w:t>
      </w:r>
      <w:r w:rsidRPr="00727D0F">
        <w:rPr>
          <w:rFonts w:cs="Arial"/>
        </w:rPr>
        <w:t>or</w:t>
      </w:r>
      <w:r w:rsidRPr="00727D0F">
        <w:rPr>
          <w:rFonts w:cs="Arial"/>
          <w:spacing w:val="-5"/>
        </w:rPr>
        <w:t xml:space="preserve"> </w:t>
      </w:r>
      <w:r w:rsidRPr="00727D0F">
        <w:rPr>
          <w:rFonts w:cs="Arial"/>
        </w:rPr>
        <w:t>casting</w:t>
      </w:r>
      <w:r w:rsidRPr="00727D0F">
        <w:rPr>
          <w:rFonts w:cs="Arial"/>
          <w:spacing w:val="-5"/>
        </w:rPr>
        <w:t xml:space="preserve"> </w:t>
      </w:r>
      <w:r w:rsidRPr="00727D0F">
        <w:rPr>
          <w:rFonts w:cs="Arial"/>
        </w:rPr>
        <w:t>vote.</w:t>
      </w:r>
    </w:p>
    <w:p w14:paraId="4368CB2E" w14:textId="77777777" w:rsidR="00976F72" w:rsidRPr="00727D0F" w:rsidRDefault="00976F72" w:rsidP="009A3E3B">
      <w:pPr>
        <w:pStyle w:val="Heading3"/>
        <w:numPr>
          <w:ilvl w:val="0"/>
          <w:numId w:val="34"/>
        </w:numPr>
        <w:tabs>
          <w:tab w:val="left" w:pos="4925"/>
          <w:tab w:val="left" w:pos="4926"/>
        </w:tabs>
        <w:spacing w:before="0" w:after="240"/>
        <w:ind w:left="1094" w:hanging="527"/>
        <w:jc w:val="both"/>
        <w:rPr>
          <w:rFonts w:cs="Arial"/>
          <w:sz w:val="28"/>
        </w:rPr>
      </w:pPr>
      <w:r w:rsidRPr="00727D0F">
        <w:rPr>
          <w:rFonts w:cs="Arial"/>
          <w:sz w:val="28"/>
        </w:rPr>
        <w:t>Participation</w:t>
      </w:r>
      <w:r w:rsidRPr="00727D0F">
        <w:rPr>
          <w:rFonts w:cs="Arial"/>
          <w:spacing w:val="-8"/>
          <w:sz w:val="28"/>
        </w:rPr>
        <w:t xml:space="preserve"> </w:t>
      </w:r>
      <w:r w:rsidRPr="00727D0F">
        <w:rPr>
          <w:rFonts w:cs="Arial"/>
          <w:sz w:val="28"/>
        </w:rPr>
        <w:t>in</w:t>
      </w:r>
      <w:r w:rsidRPr="00727D0F">
        <w:rPr>
          <w:rFonts w:cs="Arial"/>
          <w:spacing w:val="-7"/>
          <w:sz w:val="28"/>
        </w:rPr>
        <w:t xml:space="preserve"> </w:t>
      </w:r>
      <w:r w:rsidRPr="00727D0F">
        <w:rPr>
          <w:rFonts w:cs="Arial"/>
          <w:sz w:val="28"/>
        </w:rPr>
        <w:t>meetings</w:t>
      </w:r>
      <w:r w:rsidRPr="00727D0F">
        <w:rPr>
          <w:rFonts w:cs="Arial"/>
          <w:spacing w:val="-7"/>
          <w:sz w:val="28"/>
        </w:rPr>
        <w:t xml:space="preserve"> </w:t>
      </w:r>
      <w:r w:rsidRPr="00727D0F">
        <w:rPr>
          <w:rFonts w:cs="Arial"/>
          <w:sz w:val="28"/>
        </w:rPr>
        <w:t>by</w:t>
      </w:r>
      <w:r w:rsidRPr="00727D0F">
        <w:rPr>
          <w:rFonts w:cs="Arial"/>
          <w:spacing w:val="-7"/>
          <w:sz w:val="28"/>
        </w:rPr>
        <w:t xml:space="preserve"> </w:t>
      </w:r>
      <w:r w:rsidRPr="00727D0F">
        <w:rPr>
          <w:rFonts w:cs="Arial"/>
          <w:sz w:val="28"/>
        </w:rPr>
        <w:t>electronic</w:t>
      </w:r>
      <w:r w:rsidRPr="00727D0F">
        <w:rPr>
          <w:rFonts w:cs="Arial"/>
          <w:spacing w:val="-7"/>
          <w:sz w:val="28"/>
        </w:rPr>
        <w:t xml:space="preserve"> </w:t>
      </w:r>
      <w:r w:rsidRPr="00727D0F">
        <w:rPr>
          <w:rFonts w:cs="Arial"/>
          <w:spacing w:val="-4"/>
          <w:sz w:val="28"/>
        </w:rPr>
        <w:t>means</w:t>
      </w:r>
    </w:p>
    <w:p w14:paraId="0BA51FA8" w14:textId="5B0FB6D6" w:rsidR="00367150" w:rsidRPr="00727D0F" w:rsidRDefault="00367150" w:rsidP="009A3E3B">
      <w:pPr>
        <w:pStyle w:val="ListParagraph"/>
        <w:widowControl w:val="0"/>
        <w:numPr>
          <w:ilvl w:val="1"/>
          <w:numId w:val="34"/>
        </w:numPr>
        <w:tabs>
          <w:tab w:val="left" w:pos="5492"/>
          <w:tab w:val="left" w:pos="5493"/>
        </w:tabs>
        <w:autoSpaceDE w:val="0"/>
        <w:autoSpaceDN w:val="0"/>
        <w:spacing w:before="0" w:after="240"/>
        <w:ind w:left="1560" w:right="-46" w:hanging="502"/>
        <w:jc w:val="both"/>
        <w:rPr>
          <w:rFonts w:cs="Arial"/>
        </w:rPr>
      </w:pPr>
      <w:r w:rsidRPr="00727D0F">
        <w:rPr>
          <w:rFonts w:cs="Arial"/>
        </w:rPr>
        <w:t>A</w:t>
      </w:r>
      <w:r w:rsidRPr="00727D0F">
        <w:rPr>
          <w:rFonts w:cs="Arial"/>
          <w:spacing w:val="-3"/>
        </w:rPr>
        <w:t xml:space="preserve"> </w:t>
      </w:r>
      <w:r w:rsidRPr="00727D0F">
        <w:rPr>
          <w:rFonts w:cs="Arial"/>
        </w:rPr>
        <w:t>meeting</w:t>
      </w:r>
      <w:r w:rsidRPr="00727D0F">
        <w:rPr>
          <w:rFonts w:cs="Arial"/>
          <w:spacing w:val="-3"/>
        </w:rPr>
        <w:t xml:space="preserve"> </w:t>
      </w:r>
      <w:r w:rsidRPr="00727D0F">
        <w:rPr>
          <w:rFonts w:cs="Arial"/>
        </w:rPr>
        <w:t>may</w:t>
      </w:r>
      <w:r w:rsidRPr="00727D0F">
        <w:rPr>
          <w:rFonts w:cs="Arial"/>
          <w:spacing w:val="-3"/>
        </w:rPr>
        <w:t xml:space="preserve"> </w:t>
      </w:r>
      <w:r w:rsidRPr="00727D0F">
        <w:rPr>
          <w:rFonts w:cs="Arial"/>
        </w:rPr>
        <w:t>be</w:t>
      </w:r>
      <w:r w:rsidRPr="00727D0F">
        <w:rPr>
          <w:rFonts w:cs="Arial"/>
          <w:spacing w:val="-3"/>
        </w:rPr>
        <w:t xml:space="preserve"> </w:t>
      </w:r>
      <w:r w:rsidRPr="00727D0F">
        <w:rPr>
          <w:rFonts w:cs="Arial"/>
        </w:rPr>
        <w:t>held</w:t>
      </w:r>
      <w:r w:rsidRPr="00727D0F">
        <w:rPr>
          <w:rFonts w:cs="Arial"/>
          <w:spacing w:val="-3"/>
        </w:rPr>
        <w:t xml:space="preserve"> </w:t>
      </w:r>
      <w:r w:rsidRPr="00727D0F">
        <w:rPr>
          <w:rFonts w:cs="Arial"/>
        </w:rPr>
        <w:t>by</w:t>
      </w:r>
      <w:r w:rsidRPr="00727D0F">
        <w:rPr>
          <w:rFonts w:cs="Arial"/>
          <w:spacing w:val="-3"/>
        </w:rPr>
        <w:t xml:space="preserve"> </w:t>
      </w:r>
      <w:r w:rsidRPr="00727D0F">
        <w:rPr>
          <w:rFonts w:cs="Arial"/>
        </w:rPr>
        <w:t>suitable</w:t>
      </w:r>
      <w:r w:rsidRPr="00727D0F">
        <w:rPr>
          <w:rFonts w:cs="Arial"/>
          <w:spacing w:val="-3"/>
        </w:rPr>
        <w:t xml:space="preserve"> </w:t>
      </w:r>
      <w:r w:rsidRPr="00727D0F">
        <w:rPr>
          <w:rFonts w:cs="Arial"/>
        </w:rPr>
        <w:t>electronic</w:t>
      </w:r>
      <w:r w:rsidRPr="00727D0F">
        <w:rPr>
          <w:rFonts w:cs="Arial"/>
          <w:spacing w:val="-3"/>
        </w:rPr>
        <w:t xml:space="preserve"> </w:t>
      </w:r>
      <w:r w:rsidRPr="00727D0F">
        <w:rPr>
          <w:rFonts w:cs="Arial"/>
        </w:rPr>
        <w:t>means agreed by the charity trustees in which each participant may</w:t>
      </w:r>
      <w:r w:rsidRPr="00727D0F">
        <w:rPr>
          <w:rFonts w:cs="Arial"/>
          <w:spacing w:val="-5"/>
        </w:rPr>
        <w:t xml:space="preserve"> </w:t>
      </w:r>
      <w:r w:rsidRPr="00727D0F">
        <w:rPr>
          <w:rFonts w:cs="Arial"/>
        </w:rPr>
        <w:t>communicate</w:t>
      </w:r>
      <w:r w:rsidRPr="00727D0F">
        <w:rPr>
          <w:rFonts w:cs="Arial"/>
          <w:spacing w:val="-5"/>
        </w:rPr>
        <w:t xml:space="preserve"> </w:t>
      </w:r>
      <w:r w:rsidRPr="00727D0F">
        <w:rPr>
          <w:rFonts w:cs="Arial"/>
        </w:rPr>
        <w:t>with</w:t>
      </w:r>
      <w:r w:rsidRPr="00727D0F">
        <w:rPr>
          <w:rFonts w:cs="Arial"/>
          <w:spacing w:val="-5"/>
        </w:rPr>
        <w:t xml:space="preserve"> </w:t>
      </w:r>
      <w:r w:rsidRPr="00727D0F">
        <w:rPr>
          <w:rFonts w:cs="Arial"/>
        </w:rPr>
        <w:t>all</w:t>
      </w:r>
      <w:r w:rsidRPr="00727D0F">
        <w:rPr>
          <w:rFonts w:cs="Arial"/>
          <w:spacing w:val="-5"/>
        </w:rPr>
        <w:t xml:space="preserve"> </w:t>
      </w:r>
      <w:r w:rsidRPr="00727D0F">
        <w:rPr>
          <w:rFonts w:cs="Arial"/>
        </w:rPr>
        <w:t>the</w:t>
      </w:r>
      <w:r w:rsidRPr="00727D0F">
        <w:rPr>
          <w:rFonts w:cs="Arial"/>
          <w:spacing w:val="-5"/>
        </w:rPr>
        <w:t xml:space="preserve"> </w:t>
      </w:r>
      <w:r w:rsidRPr="00727D0F">
        <w:rPr>
          <w:rFonts w:cs="Arial"/>
        </w:rPr>
        <w:t>other</w:t>
      </w:r>
      <w:r w:rsidRPr="00727D0F">
        <w:rPr>
          <w:rFonts w:cs="Arial"/>
          <w:spacing w:val="-5"/>
        </w:rPr>
        <w:t xml:space="preserve"> </w:t>
      </w:r>
      <w:r w:rsidRPr="00727D0F">
        <w:rPr>
          <w:rFonts w:cs="Arial"/>
        </w:rPr>
        <w:t>participants.</w:t>
      </w:r>
    </w:p>
    <w:p w14:paraId="4C5450C3" w14:textId="741B218B" w:rsidR="00367150" w:rsidRPr="00727D0F" w:rsidRDefault="00367150" w:rsidP="009A3E3B">
      <w:pPr>
        <w:pStyle w:val="ListParagraph"/>
        <w:widowControl w:val="0"/>
        <w:numPr>
          <w:ilvl w:val="1"/>
          <w:numId w:val="34"/>
        </w:numPr>
        <w:tabs>
          <w:tab w:val="left" w:pos="5492"/>
          <w:tab w:val="left" w:pos="5493"/>
        </w:tabs>
        <w:autoSpaceDE w:val="0"/>
        <w:autoSpaceDN w:val="0"/>
        <w:spacing w:before="0" w:after="240"/>
        <w:ind w:left="1560" w:right="352" w:hanging="502"/>
        <w:jc w:val="both"/>
        <w:rPr>
          <w:rFonts w:cs="Arial"/>
        </w:rPr>
      </w:pPr>
      <w:r w:rsidRPr="00727D0F">
        <w:rPr>
          <w:rFonts w:cs="Arial"/>
        </w:rPr>
        <w:t>Any charity trustee participating at a meeting by suitable electronic means agreed by the charity trustees in which</w:t>
      </w:r>
      <w:r w:rsidR="00903438" w:rsidRPr="00727D0F">
        <w:rPr>
          <w:rFonts w:cs="Arial"/>
          <w:spacing w:val="40"/>
        </w:rPr>
        <w:t xml:space="preserve"> </w:t>
      </w:r>
      <w:r w:rsidRPr="00727D0F">
        <w:rPr>
          <w:rFonts w:cs="Arial"/>
        </w:rPr>
        <w:t>a</w:t>
      </w:r>
      <w:r w:rsidRPr="00727D0F">
        <w:rPr>
          <w:rFonts w:cs="Arial"/>
          <w:spacing w:val="-10"/>
        </w:rPr>
        <w:t xml:space="preserve"> </w:t>
      </w:r>
      <w:r w:rsidRPr="00727D0F">
        <w:rPr>
          <w:rFonts w:cs="Arial"/>
        </w:rPr>
        <w:t>participant</w:t>
      </w:r>
      <w:r w:rsidRPr="00727D0F">
        <w:rPr>
          <w:rFonts w:cs="Arial"/>
          <w:spacing w:val="-10"/>
        </w:rPr>
        <w:t xml:space="preserve"> </w:t>
      </w:r>
      <w:r w:rsidRPr="00727D0F">
        <w:rPr>
          <w:rFonts w:cs="Arial"/>
        </w:rPr>
        <w:t>or</w:t>
      </w:r>
      <w:r w:rsidRPr="00727D0F">
        <w:rPr>
          <w:rFonts w:cs="Arial"/>
          <w:spacing w:val="-10"/>
        </w:rPr>
        <w:t xml:space="preserve"> </w:t>
      </w:r>
      <w:r w:rsidRPr="00727D0F">
        <w:rPr>
          <w:rFonts w:cs="Arial"/>
        </w:rPr>
        <w:t>participants</w:t>
      </w:r>
      <w:r w:rsidRPr="00727D0F">
        <w:rPr>
          <w:rFonts w:cs="Arial"/>
          <w:spacing w:val="-10"/>
        </w:rPr>
        <w:t xml:space="preserve"> </w:t>
      </w:r>
      <w:r w:rsidRPr="00727D0F">
        <w:rPr>
          <w:rFonts w:cs="Arial"/>
        </w:rPr>
        <w:t>may</w:t>
      </w:r>
      <w:r w:rsidRPr="00727D0F">
        <w:rPr>
          <w:rFonts w:cs="Arial"/>
          <w:spacing w:val="-10"/>
        </w:rPr>
        <w:t xml:space="preserve"> </w:t>
      </w:r>
      <w:r w:rsidRPr="00727D0F">
        <w:rPr>
          <w:rFonts w:cs="Arial"/>
        </w:rPr>
        <w:t>communicate</w:t>
      </w:r>
      <w:r w:rsidRPr="00727D0F">
        <w:rPr>
          <w:rFonts w:cs="Arial"/>
          <w:spacing w:val="-10"/>
        </w:rPr>
        <w:t xml:space="preserve"> </w:t>
      </w:r>
      <w:r w:rsidRPr="00727D0F">
        <w:rPr>
          <w:rFonts w:cs="Arial"/>
        </w:rPr>
        <w:t>with</w:t>
      </w:r>
      <w:r w:rsidRPr="00727D0F">
        <w:rPr>
          <w:rFonts w:cs="Arial"/>
          <w:spacing w:val="-10"/>
        </w:rPr>
        <w:t xml:space="preserve"> </w:t>
      </w:r>
      <w:r w:rsidRPr="00727D0F">
        <w:rPr>
          <w:rFonts w:cs="Arial"/>
        </w:rPr>
        <w:t>all the</w:t>
      </w:r>
      <w:r w:rsidRPr="00727D0F">
        <w:rPr>
          <w:rFonts w:cs="Arial"/>
          <w:spacing w:val="-11"/>
        </w:rPr>
        <w:t xml:space="preserve"> </w:t>
      </w:r>
      <w:r w:rsidRPr="00727D0F">
        <w:rPr>
          <w:rFonts w:cs="Arial"/>
        </w:rPr>
        <w:t>other</w:t>
      </w:r>
      <w:r w:rsidRPr="00727D0F">
        <w:rPr>
          <w:rFonts w:cs="Arial"/>
          <w:spacing w:val="-10"/>
        </w:rPr>
        <w:t xml:space="preserve"> </w:t>
      </w:r>
      <w:r w:rsidRPr="00727D0F">
        <w:rPr>
          <w:rFonts w:cs="Arial"/>
        </w:rPr>
        <w:t>participants</w:t>
      </w:r>
      <w:r w:rsidRPr="00727D0F">
        <w:rPr>
          <w:rFonts w:cs="Arial"/>
          <w:spacing w:val="-11"/>
        </w:rPr>
        <w:t xml:space="preserve"> </w:t>
      </w:r>
      <w:r w:rsidRPr="00727D0F">
        <w:rPr>
          <w:rFonts w:cs="Arial"/>
        </w:rPr>
        <w:t>shall</w:t>
      </w:r>
      <w:r w:rsidRPr="00727D0F">
        <w:rPr>
          <w:rFonts w:cs="Arial"/>
          <w:spacing w:val="-10"/>
        </w:rPr>
        <w:t xml:space="preserve"> </w:t>
      </w:r>
      <w:r w:rsidRPr="00727D0F">
        <w:rPr>
          <w:rFonts w:cs="Arial"/>
        </w:rPr>
        <w:t>qualify</w:t>
      </w:r>
      <w:r w:rsidRPr="00727D0F">
        <w:rPr>
          <w:rFonts w:cs="Arial"/>
          <w:spacing w:val="-11"/>
        </w:rPr>
        <w:t xml:space="preserve"> </w:t>
      </w:r>
      <w:r w:rsidRPr="00727D0F">
        <w:rPr>
          <w:rFonts w:cs="Arial"/>
        </w:rPr>
        <w:t>as</w:t>
      </w:r>
      <w:r w:rsidRPr="00727D0F">
        <w:rPr>
          <w:rFonts w:cs="Arial"/>
          <w:spacing w:val="-10"/>
        </w:rPr>
        <w:t xml:space="preserve"> </w:t>
      </w:r>
      <w:r w:rsidRPr="00727D0F">
        <w:rPr>
          <w:rFonts w:cs="Arial"/>
        </w:rPr>
        <w:t>being</w:t>
      </w:r>
      <w:r w:rsidRPr="00727D0F">
        <w:rPr>
          <w:rFonts w:cs="Arial"/>
          <w:spacing w:val="-11"/>
        </w:rPr>
        <w:t xml:space="preserve"> </w:t>
      </w:r>
      <w:r w:rsidRPr="00727D0F">
        <w:rPr>
          <w:rFonts w:cs="Arial"/>
        </w:rPr>
        <w:t>present</w:t>
      </w:r>
      <w:r w:rsidRPr="00727D0F">
        <w:rPr>
          <w:rFonts w:cs="Arial"/>
          <w:spacing w:val="-10"/>
        </w:rPr>
        <w:t xml:space="preserve"> </w:t>
      </w:r>
      <w:r w:rsidRPr="00727D0F">
        <w:rPr>
          <w:rFonts w:cs="Arial"/>
        </w:rPr>
        <w:t>at the meeting.</w:t>
      </w:r>
    </w:p>
    <w:p w14:paraId="08194248" w14:textId="772EB5B1" w:rsidR="009C522D" w:rsidRDefault="00367150" w:rsidP="009A3E3B">
      <w:pPr>
        <w:pStyle w:val="ListParagraph"/>
        <w:widowControl w:val="0"/>
        <w:numPr>
          <w:ilvl w:val="1"/>
          <w:numId w:val="34"/>
        </w:numPr>
        <w:tabs>
          <w:tab w:val="left" w:pos="5492"/>
          <w:tab w:val="left" w:pos="5493"/>
        </w:tabs>
        <w:autoSpaceDE w:val="0"/>
        <w:autoSpaceDN w:val="0"/>
        <w:spacing w:before="0" w:after="360" w:line="259" w:lineRule="auto"/>
        <w:ind w:left="1565" w:right="352" w:hanging="505"/>
        <w:jc w:val="both"/>
        <w:rPr>
          <w:rFonts w:cs="Arial"/>
        </w:rPr>
      </w:pPr>
      <w:r w:rsidRPr="00727D0F">
        <w:rPr>
          <w:rFonts w:cs="Arial"/>
        </w:rPr>
        <w:t>Meetings held by electronic means must comply with rules for meetings, including chairing and the taking of minutes.</w:t>
      </w:r>
    </w:p>
    <w:p w14:paraId="29BB768D" w14:textId="4B9A9E59" w:rsidR="004D49C5" w:rsidRDefault="004D49C5" w:rsidP="009A3E3B">
      <w:pPr>
        <w:pStyle w:val="Heading3"/>
        <w:numPr>
          <w:ilvl w:val="0"/>
          <w:numId w:val="34"/>
        </w:numPr>
        <w:tabs>
          <w:tab w:val="left" w:pos="4925"/>
          <w:tab w:val="left" w:pos="4926"/>
        </w:tabs>
        <w:spacing w:before="0" w:after="240"/>
        <w:ind w:left="1094" w:hanging="527"/>
        <w:jc w:val="both"/>
        <w:rPr>
          <w:rFonts w:cs="Arial"/>
          <w:sz w:val="28"/>
        </w:rPr>
      </w:pPr>
      <w:r w:rsidRPr="009A3E3B">
        <w:rPr>
          <w:rFonts w:cs="Arial"/>
          <w:sz w:val="28"/>
        </w:rPr>
        <w:t>Participation of Charity Volunteers</w:t>
      </w:r>
    </w:p>
    <w:p w14:paraId="677660B3" w14:textId="04E6204A" w:rsidR="00D86606" w:rsidRDefault="004D49C5" w:rsidP="009A3E3B">
      <w:pPr>
        <w:pStyle w:val="BodyText"/>
        <w:spacing w:before="0" w:after="480" w:line="259" w:lineRule="auto"/>
        <w:ind w:left="1134" w:right="295"/>
        <w:jc w:val="both"/>
        <w:rPr>
          <w:rFonts w:eastAsia="Times New Roman" w:cs="Arial"/>
        </w:rPr>
      </w:pPr>
      <w:r w:rsidRPr="009A3E3B">
        <w:rPr>
          <w:rFonts w:cs="Arial"/>
          <w:spacing w:val="-2"/>
        </w:rPr>
        <w:t>The trustees recognise</w:t>
      </w:r>
      <w:r>
        <w:rPr>
          <w:rFonts w:cs="Arial"/>
          <w:spacing w:val="-2"/>
        </w:rPr>
        <w:t xml:space="preserve"> </w:t>
      </w:r>
      <w:r>
        <w:rPr>
          <w:rFonts w:eastAsia="Times New Roman" w:cs="Arial"/>
        </w:rPr>
        <w:t xml:space="preserve">their dependence upon the goodwill and motivation of the charity volunteers and will seek to ensure this through regular contact meetings and an annual general meeting </w:t>
      </w:r>
      <w:r>
        <w:rPr>
          <w:rFonts w:eastAsia="Times New Roman" w:cs="Arial"/>
        </w:rPr>
        <w:lastRenderedPageBreak/>
        <w:t>to which all volunteers will be invited.  Furthermore, a representative of the volunteers is invited to attend meetings of the Trustees</w:t>
      </w:r>
      <w:r w:rsidRPr="004D49C5">
        <w:rPr>
          <w:rFonts w:eastAsia="Times New Roman" w:cs="Arial"/>
        </w:rPr>
        <w:t xml:space="preserve"> </w:t>
      </w:r>
      <w:r>
        <w:rPr>
          <w:rFonts w:eastAsia="Times New Roman" w:cs="Arial"/>
        </w:rPr>
        <w:t>and will be consulted about the training and facilities needed to support the volunteers.</w:t>
      </w:r>
    </w:p>
    <w:p w14:paraId="62C6D282" w14:textId="1FADA133" w:rsidR="00DB5A15" w:rsidRPr="00727D0F" w:rsidRDefault="00E1519A" w:rsidP="009A3E3B">
      <w:pPr>
        <w:pStyle w:val="ListParagraph"/>
        <w:widowControl w:val="0"/>
        <w:numPr>
          <w:ilvl w:val="0"/>
          <w:numId w:val="12"/>
        </w:numPr>
        <w:tabs>
          <w:tab w:val="left" w:pos="426"/>
        </w:tabs>
        <w:autoSpaceDE w:val="0"/>
        <w:autoSpaceDN w:val="0"/>
        <w:spacing w:before="120" w:after="240" w:line="259" w:lineRule="auto"/>
        <w:ind w:left="567" w:right="249" w:hanging="567"/>
        <w:jc w:val="both"/>
        <w:rPr>
          <w:rFonts w:cs="Arial"/>
          <w:b/>
          <w:bCs/>
        </w:rPr>
      </w:pPr>
      <w:r w:rsidRPr="00727D0F">
        <w:rPr>
          <w:rFonts w:cs="Arial"/>
          <w:b/>
          <w:bCs/>
        </w:rPr>
        <w:t>Membership</w:t>
      </w:r>
      <w:r w:rsidRPr="00727D0F">
        <w:rPr>
          <w:rFonts w:cs="Arial"/>
          <w:b/>
          <w:bCs/>
          <w:spacing w:val="-1"/>
        </w:rPr>
        <w:t xml:space="preserve"> </w:t>
      </w:r>
      <w:r w:rsidRPr="00727D0F">
        <w:rPr>
          <w:rFonts w:cs="Arial"/>
          <w:b/>
          <w:bCs/>
        </w:rPr>
        <w:t>of</w:t>
      </w:r>
      <w:r w:rsidRPr="00727D0F">
        <w:rPr>
          <w:rFonts w:cs="Arial"/>
          <w:b/>
          <w:bCs/>
          <w:spacing w:val="-3"/>
        </w:rPr>
        <w:t xml:space="preserve"> </w:t>
      </w:r>
      <w:r w:rsidRPr="00727D0F">
        <w:rPr>
          <w:rFonts w:cs="Arial"/>
          <w:b/>
          <w:bCs/>
        </w:rPr>
        <w:t>the</w:t>
      </w:r>
      <w:r w:rsidRPr="00727D0F">
        <w:rPr>
          <w:rFonts w:cs="Arial"/>
          <w:b/>
          <w:bCs/>
          <w:spacing w:val="-1"/>
        </w:rPr>
        <w:t xml:space="preserve"> </w:t>
      </w:r>
      <w:r w:rsidRPr="00727D0F">
        <w:rPr>
          <w:rFonts w:cs="Arial"/>
          <w:b/>
          <w:bCs/>
          <w:spacing w:val="-5"/>
        </w:rPr>
        <w:t>CIO</w:t>
      </w:r>
    </w:p>
    <w:p w14:paraId="145BED41" w14:textId="77777777" w:rsidR="00465E2B" w:rsidRPr="00727D0F" w:rsidRDefault="00465E2B" w:rsidP="009A3E3B">
      <w:pPr>
        <w:pStyle w:val="ListParagraph"/>
        <w:widowControl w:val="0"/>
        <w:numPr>
          <w:ilvl w:val="0"/>
          <w:numId w:val="36"/>
        </w:numPr>
        <w:tabs>
          <w:tab w:val="left" w:pos="1240"/>
          <w:tab w:val="left" w:pos="1241"/>
        </w:tabs>
        <w:autoSpaceDE w:val="0"/>
        <w:autoSpaceDN w:val="0"/>
        <w:spacing w:before="0" w:after="240" w:line="259" w:lineRule="auto"/>
        <w:ind w:left="992" w:right="459" w:hanging="425"/>
        <w:jc w:val="both"/>
        <w:rPr>
          <w:rFonts w:cs="Arial"/>
        </w:rPr>
      </w:pPr>
      <w:r w:rsidRPr="00727D0F">
        <w:rPr>
          <w:rFonts w:cs="Arial"/>
          <w:spacing w:val="-2"/>
        </w:rPr>
        <w:t>The</w:t>
      </w:r>
      <w:r w:rsidRPr="00727D0F">
        <w:rPr>
          <w:rFonts w:cs="Arial"/>
          <w:spacing w:val="-5"/>
        </w:rPr>
        <w:t xml:space="preserve"> </w:t>
      </w:r>
      <w:r w:rsidRPr="00727D0F">
        <w:rPr>
          <w:rFonts w:cs="Arial"/>
          <w:spacing w:val="-2"/>
        </w:rPr>
        <w:t>members</w:t>
      </w:r>
      <w:r w:rsidRPr="00727D0F">
        <w:rPr>
          <w:rFonts w:cs="Arial"/>
          <w:spacing w:val="-5"/>
        </w:rPr>
        <w:t xml:space="preserve"> </w:t>
      </w:r>
      <w:r w:rsidRPr="00727D0F">
        <w:rPr>
          <w:rFonts w:cs="Arial"/>
          <w:spacing w:val="-2"/>
        </w:rPr>
        <w:t>of</w:t>
      </w:r>
      <w:r w:rsidRPr="00727D0F">
        <w:rPr>
          <w:rFonts w:cs="Arial"/>
          <w:spacing w:val="-5"/>
        </w:rPr>
        <w:t xml:space="preserve"> </w:t>
      </w:r>
      <w:r w:rsidRPr="00727D0F">
        <w:rPr>
          <w:rFonts w:cs="Arial"/>
          <w:spacing w:val="-2"/>
        </w:rPr>
        <w:t>the</w:t>
      </w:r>
      <w:r w:rsidRPr="00727D0F">
        <w:rPr>
          <w:rFonts w:cs="Arial"/>
          <w:spacing w:val="-5"/>
        </w:rPr>
        <w:t xml:space="preserve"> </w:t>
      </w:r>
      <w:r w:rsidRPr="00727D0F">
        <w:rPr>
          <w:rFonts w:cs="Arial"/>
          <w:spacing w:val="-2"/>
        </w:rPr>
        <w:t>CIO</w:t>
      </w:r>
      <w:r w:rsidRPr="00727D0F">
        <w:rPr>
          <w:rFonts w:cs="Arial"/>
          <w:spacing w:val="-5"/>
        </w:rPr>
        <w:t xml:space="preserve"> </w:t>
      </w:r>
      <w:r w:rsidRPr="00727D0F">
        <w:rPr>
          <w:rFonts w:cs="Arial"/>
          <w:spacing w:val="-2"/>
        </w:rPr>
        <w:t>shall</w:t>
      </w:r>
      <w:r w:rsidRPr="00727D0F">
        <w:rPr>
          <w:rFonts w:cs="Arial"/>
          <w:spacing w:val="-5"/>
        </w:rPr>
        <w:t xml:space="preserve"> </w:t>
      </w:r>
      <w:r w:rsidRPr="00727D0F">
        <w:rPr>
          <w:rFonts w:cs="Arial"/>
          <w:spacing w:val="-2"/>
        </w:rPr>
        <w:t>be</w:t>
      </w:r>
      <w:r w:rsidRPr="00727D0F">
        <w:rPr>
          <w:rFonts w:cs="Arial"/>
          <w:spacing w:val="-5"/>
        </w:rPr>
        <w:t xml:space="preserve"> </w:t>
      </w:r>
      <w:r w:rsidRPr="00727D0F">
        <w:rPr>
          <w:rFonts w:cs="Arial"/>
          <w:spacing w:val="-2"/>
        </w:rPr>
        <w:t>its</w:t>
      </w:r>
      <w:r w:rsidRPr="00727D0F">
        <w:rPr>
          <w:rFonts w:cs="Arial"/>
          <w:spacing w:val="-5"/>
        </w:rPr>
        <w:t xml:space="preserve"> </w:t>
      </w:r>
      <w:r w:rsidRPr="00727D0F">
        <w:rPr>
          <w:rFonts w:cs="Arial"/>
          <w:spacing w:val="-2"/>
        </w:rPr>
        <w:t>charity</w:t>
      </w:r>
      <w:r w:rsidRPr="00727D0F">
        <w:rPr>
          <w:rFonts w:cs="Arial"/>
          <w:spacing w:val="-5"/>
        </w:rPr>
        <w:t xml:space="preserve"> </w:t>
      </w:r>
      <w:r w:rsidRPr="00727D0F">
        <w:rPr>
          <w:rFonts w:cs="Arial"/>
          <w:spacing w:val="-2"/>
        </w:rPr>
        <w:t>trustees</w:t>
      </w:r>
      <w:r w:rsidRPr="00727D0F">
        <w:rPr>
          <w:rFonts w:cs="Arial"/>
          <w:spacing w:val="-5"/>
        </w:rPr>
        <w:t xml:space="preserve"> </w:t>
      </w:r>
      <w:r w:rsidRPr="00727D0F">
        <w:rPr>
          <w:rFonts w:cs="Arial"/>
          <w:spacing w:val="-2"/>
        </w:rPr>
        <w:t>for</w:t>
      </w:r>
      <w:r w:rsidRPr="00727D0F">
        <w:rPr>
          <w:rFonts w:cs="Arial"/>
          <w:spacing w:val="-5"/>
        </w:rPr>
        <w:t xml:space="preserve"> </w:t>
      </w:r>
      <w:r w:rsidRPr="00727D0F">
        <w:rPr>
          <w:rFonts w:cs="Arial"/>
          <w:spacing w:val="-2"/>
        </w:rPr>
        <w:t>the time</w:t>
      </w:r>
      <w:r w:rsidRPr="00727D0F">
        <w:rPr>
          <w:rFonts w:cs="Arial"/>
          <w:spacing w:val="-5"/>
        </w:rPr>
        <w:t xml:space="preserve"> </w:t>
      </w:r>
      <w:r w:rsidRPr="00727D0F">
        <w:rPr>
          <w:rFonts w:cs="Arial"/>
          <w:spacing w:val="-2"/>
        </w:rPr>
        <w:t>being.</w:t>
      </w:r>
      <w:r w:rsidRPr="00727D0F">
        <w:rPr>
          <w:rFonts w:cs="Arial"/>
          <w:spacing w:val="-5"/>
        </w:rPr>
        <w:t xml:space="preserve"> </w:t>
      </w:r>
      <w:r w:rsidRPr="00727D0F">
        <w:rPr>
          <w:rFonts w:cs="Arial"/>
          <w:spacing w:val="-2"/>
        </w:rPr>
        <w:t>The</w:t>
      </w:r>
      <w:r w:rsidRPr="00727D0F">
        <w:rPr>
          <w:rFonts w:cs="Arial"/>
          <w:spacing w:val="-5"/>
        </w:rPr>
        <w:t xml:space="preserve"> </w:t>
      </w:r>
      <w:r w:rsidRPr="00727D0F">
        <w:rPr>
          <w:rFonts w:cs="Arial"/>
          <w:spacing w:val="-2"/>
        </w:rPr>
        <w:t>only</w:t>
      </w:r>
      <w:r w:rsidRPr="00727D0F">
        <w:rPr>
          <w:rFonts w:cs="Arial"/>
          <w:spacing w:val="-5"/>
        </w:rPr>
        <w:t xml:space="preserve"> </w:t>
      </w:r>
      <w:r w:rsidRPr="00727D0F">
        <w:rPr>
          <w:rFonts w:cs="Arial"/>
          <w:spacing w:val="-2"/>
        </w:rPr>
        <w:t>persons</w:t>
      </w:r>
      <w:r w:rsidRPr="00727D0F">
        <w:rPr>
          <w:rFonts w:cs="Arial"/>
          <w:spacing w:val="-5"/>
        </w:rPr>
        <w:t xml:space="preserve"> </w:t>
      </w:r>
      <w:r w:rsidRPr="00727D0F">
        <w:rPr>
          <w:rFonts w:cs="Arial"/>
          <w:spacing w:val="-2"/>
        </w:rPr>
        <w:t>eligible</w:t>
      </w:r>
      <w:r w:rsidRPr="00727D0F">
        <w:rPr>
          <w:rFonts w:cs="Arial"/>
          <w:spacing w:val="-5"/>
        </w:rPr>
        <w:t xml:space="preserve"> </w:t>
      </w:r>
      <w:r w:rsidRPr="00727D0F">
        <w:rPr>
          <w:rFonts w:cs="Arial"/>
          <w:spacing w:val="-2"/>
        </w:rPr>
        <w:t>to</w:t>
      </w:r>
      <w:r w:rsidRPr="00727D0F">
        <w:rPr>
          <w:rFonts w:cs="Arial"/>
          <w:spacing w:val="-5"/>
        </w:rPr>
        <w:t xml:space="preserve"> </w:t>
      </w:r>
      <w:r w:rsidRPr="00727D0F">
        <w:rPr>
          <w:rFonts w:cs="Arial"/>
          <w:spacing w:val="-2"/>
        </w:rPr>
        <w:t>be</w:t>
      </w:r>
      <w:r w:rsidRPr="00727D0F">
        <w:rPr>
          <w:rFonts w:cs="Arial"/>
          <w:spacing w:val="-5"/>
        </w:rPr>
        <w:t xml:space="preserve"> </w:t>
      </w:r>
      <w:r w:rsidRPr="00727D0F">
        <w:rPr>
          <w:rFonts w:cs="Arial"/>
          <w:spacing w:val="-2"/>
        </w:rPr>
        <w:t>members</w:t>
      </w:r>
      <w:r w:rsidRPr="00727D0F">
        <w:rPr>
          <w:rFonts w:cs="Arial"/>
          <w:spacing w:val="-5"/>
        </w:rPr>
        <w:t xml:space="preserve"> </w:t>
      </w:r>
      <w:r w:rsidRPr="00727D0F">
        <w:rPr>
          <w:rFonts w:cs="Arial"/>
          <w:spacing w:val="-2"/>
        </w:rPr>
        <w:t>of</w:t>
      </w:r>
      <w:r w:rsidRPr="00727D0F">
        <w:rPr>
          <w:rFonts w:cs="Arial"/>
          <w:spacing w:val="-5"/>
        </w:rPr>
        <w:t xml:space="preserve"> </w:t>
      </w:r>
      <w:r w:rsidRPr="00727D0F">
        <w:rPr>
          <w:rFonts w:cs="Arial"/>
          <w:spacing w:val="-2"/>
        </w:rPr>
        <w:t xml:space="preserve">the </w:t>
      </w:r>
      <w:r w:rsidRPr="00727D0F">
        <w:rPr>
          <w:rFonts w:cs="Arial"/>
        </w:rPr>
        <w:t>CIO</w:t>
      </w:r>
      <w:r w:rsidRPr="00727D0F">
        <w:rPr>
          <w:rFonts w:cs="Arial"/>
          <w:spacing w:val="-3"/>
        </w:rPr>
        <w:t xml:space="preserve"> </w:t>
      </w:r>
      <w:r w:rsidRPr="00727D0F">
        <w:rPr>
          <w:rFonts w:cs="Arial"/>
        </w:rPr>
        <w:t>are</w:t>
      </w:r>
      <w:r w:rsidRPr="00727D0F">
        <w:rPr>
          <w:rFonts w:cs="Arial"/>
          <w:spacing w:val="-3"/>
        </w:rPr>
        <w:t xml:space="preserve"> </w:t>
      </w:r>
      <w:r w:rsidRPr="00727D0F">
        <w:rPr>
          <w:rFonts w:cs="Arial"/>
        </w:rPr>
        <w:t>its</w:t>
      </w:r>
      <w:r w:rsidRPr="00727D0F">
        <w:rPr>
          <w:rFonts w:cs="Arial"/>
          <w:spacing w:val="-3"/>
        </w:rPr>
        <w:t xml:space="preserve"> </w:t>
      </w:r>
      <w:r w:rsidRPr="00727D0F">
        <w:rPr>
          <w:rFonts w:cs="Arial"/>
        </w:rPr>
        <w:t>charity</w:t>
      </w:r>
      <w:r w:rsidRPr="00727D0F">
        <w:rPr>
          <w:rFonts w:cs="Arial"/>
          <w:spacing w:val="-3"/>
        </w:rPr>
        <w:t xml:space="preserve"> </w:t>
      </w:r>
      <w:r w:rsidRPr="00727D0F">
        <w:rPr>
          <w:rFonts w:cs="Arial"/>
        </w:rPr>
        <w:t>trustees.</w:t>
      </w:r>
      <w:r w:rsidRPr="00727D0F">
        <w:rPr>
          <w:rFonts w:cs="Arial"/>
          <w:spacing w:val="-3"/>
        </w:rPr>
        <w:t xml:space="preserve"> </w:t>
      </w:r>
      <w:r w:rsidRPr="00727D0F">
        <w:rPr>
          <w:rFonts w:cs="Arial"/>
        </w:rPr>
        <w:t>Membership</w:t>
      </w:r>
      <w:r w:rsidRPr="00727D0F">
        <w:rPr>
          <w:rFonts w:cs="Arial"/>
          <w:spacing w:val="-3"/>
        </w:rPr>
        <w:t xml:space="preserve"> </w:t>
      </w:r>
      <w:r w:rsidRPr="00727D0F">
        <w:rPr>
          <w:rFonts w:cs="Arial"/>
        </w:rPr>
        <w:t>of</w:t>
      </w:r>
      <w:r w:rsidRPr="00727D0F">
        <w:rPr>
          <w:rFonts w:cs="Arial"/>
          <w:spacing w:val="-3"/>
        </w:rPr>
        <w:t xml:space="preserve"> </w:t>
      </w:r>
      <w:r w:rsidRPr="00727D0F">
        <w:rPr>
          <w:rFonts w:cs="Arial"/>
        </w:rPr>
        <w:t>the</w:t>
      </w:r>
      <w:r w:rsidRPr="00727D0F">
        <w:rPr>
          <w:rFonts w:cs="Arial"/>
          <w:spacing w:val="-3"/>
        </w:rPr>
        <w:t xml:space="preserve"> </w:t>
      </w:r>
      <w:r w:rsidRPr="00727D0F">
        <w:rPr>
          <w:rFonts w:cs="Arial"/>
        </w:rPr>
        <w:t>CIO</w:t>
      </w:r>
      <w:r w:rsidRPr="00727D0F">
        <w:rPr>
          <w:rFonts w:cs="Arial"/>
          <w:spacing w:val="-3"/>
        </w:rPr>
        <w:t xml:space="preserve"> </w:t>
      </w:r>
      <w:r w:rsidRPr="00727D0F">
        <w:rPr>
          <w:rFonts w:cs="Arial"/>
        </w:rPr>
        <w:t>cannot</w:t>
      </w:r>
      <w:r w:rsidRPr="00727D0F">
        <w:rPr>
          <w:rFonts w:cs="Arial"/>
          <w:spacing w:val="-3"/>
        </w:rPr>
        <w:t xml:space="preserve"> </w:t>
      </w:r>
      <w:r w:rsidRPr="00727D0F">
        <w:rPr>
          <w:rFonts w:cs="Arial"/>
        </w:rPr>
        <w:t>be transferred to anyone else.</w:t>
      </w:r>
    </w:p>
    <w:p w14:paraId="1E0ECDA3" w14:textId="50B7F099" w:rsidR="00367150" w:rsidRPr="00727D0F" w:rsidRDefault="00465E2B" w:rsidP="00B95E35">
      <w:pPr>
        <w:pStyle w:val="ListParagraph"/>
        <w:widowControl w:val="0"/>
        <w:numPr>
          <w:ilvl w:val="0"/>
          <w:numId w:val="36"/>
        </w:numPr>
        <w:tabs>
          <w:tab w:val="left" w:pos="1240"/>
          <w:tab w:val="left" w:pos="1241"/>
        </w:tabs>
        <w:autoSpaceDE w:val="0"/>
        <w:autoSpaceDN w:val="0"/>
        <w:spacing w:before="0" w:after="480" w:line="259" w:lineRule="auto"/>
        <w:ind w:left="992" w:right="459" w:hanging="425"/>
        <w:jc w:val="both"/>
        <w:rPr>
          <w:rFonts w:cs="Arial"/>
        </w:rPr>
      </w:pPr>
      <w:r w:rsidRPr="00727D0F">
        <w:rPr>
          <w:rFonts w:cs="Arial"/>
        </w:rPr>
        <w:t>Any member and charity trustee who ceases to be a charity trustee</w:t>
      </w:r>
      <w:r w:rsidRPr="00727D0F">
        <w:rPr>
          <w:rFonts w:cs="Arial"/>
          <w:spacing w:val="-11"/>
        </w:rPr>
        <w:t xml:space="preserve"> </w:t>
      </w:r>
      <w:r w:rsidRPr="00727D0F">
        <w:rPr>
          <w:rFonts w:cs="Arial"/>
        </w:rPr>
        <w:t>automatically</w:t>
      </w:r>
      <w:r w:rsidRPr="00727D0F">
        <w:rPr>
          <w:rFonts w:cs="Arial"/>
          <w:spacing w:val="-10"/>
        </w:rPr>
        <w:t xml:space="preserve"> </w:t>
      </w:r>
      <w:r w:rsidRPr="00727D0F">
        <w:rPr>
          <w:rFonts w:cs="Arial"/>
        </w:rPr>
        <w:t>ceases</w:t>
      </w:r>
      <w:r w:rsidRPr="00727D0F">
        <w:rPr>
          <w:rFonts w:cs="Arial"/>
          <w:spacing w:val="-11"/>
        </w:rPr>
        <w:t xml:space="preserve"> </w:t>
      </w:r>
      <w:r w:rsidRPr="00727D0F">
        <w:rPr>
          <w:rFonts w:cs="Arial"/>
        </w:rPr>
        <w:t>to</w:t>
      </w:r>
      <w:r w:rsidRPr="00727D0F">
        <w:rPr>
          <w:rFonts w:cs="Arial"/>
          <w:spacing w:val="-10"/>
        </w:rPr>
        <w:t xml:space="preserve"> </w:t>
      </w:r>
      <w:r w:rsidRPr="00727D0F">
        <w:rPr>
          <w:rFonts w:cs="Arial"/>
        </w:rPr>
        <w:t>be</w:t>
      </w:r>
      <w:r w:rsidRPr="00727D0F">
        <w:rPr>
          <w:rFonts w:cs="Arial"/>
          <w:spacing w:val="-10"/>
        </w:rPr>
        <w:t xml:space="preserve"> </w:t>
      </w:r>
      <w:r w:rsidRPr="00727D0F">
        <w:rPr>
          <w:rFonts w:cs="Arial"/>
        </w:rPr>
        <w:t>a</w:t>
      </w:r>
      <w:r w:rsidRPr="00727D0F">
        <w:rPr>
          <w:rFonts w:cs="Arial"/>
          <w:spacing w:val="-11"/>
        </w:rPr>
        <w:t xml:space="preserve"> </w:t>
      </w:r>
      <w:r w:rsidRPr="00727D0F">
        <w:rPr>
          <w:rFonts w:cs="Arial"/>
        </w:rPr>
        <w:t>member</w:t>
      </w:r>
      <w:r w:rsidRPr="00727D0F">
        <w:rPr>
          <w:rFonts w:cs="Arial"/>
          <w:spacing w:val="-10"/>
        </w:rPr>
        <w:t xml:space="preserve"> </w:t>
      </w:r>
      <w:r w:rsidRPr="00727D0F">
        <w:rPr>
          <w:rFonts w:cs="Arial"/>
        </w:rPr>
        <w:t>of</w:t>
      </w:r>
      <w:r w:rsidRPr="00727D0F">
        <w:rPr>
          <w:rFonts w:cs="Arial"/>
          <w:spacing w:val="-11"/>
        </w:rPr>
        <w:t xml:space="preserve"> </w:t>
      </w:r>
      <w:r w:rsidRPr="00727D0F">
        <w:rPr>
          <w:rFonts w:cs="Arial"/>
        </w:rPr>
        <w:t>the</w:t>
      </w:r>
      <w:r w:rsidRPr="00727D0F">
        <w:rPr>
          <w:rFonts w:cs="Arial"/>
          <w:spacing w:val="-10"/>
        </w:rPr>
        <w:t xml:space="preserve"> </w:t>
      </w:r>
      <w:r w:rsidRPr="00727D0F">
        <w:rPr>
          <w:rFonts w:cs="Arial"/>
        </w:rPr>
        <w:t>CIO.</w:t>
      </w:r>
    </w:p>
    <w:p w14:paraId="2016F936" w14:textId="0B71639E" w:rsidR="00EE246B" w:rsidRPr="00365E68" w:rsidRDefault="00DD17D7" w:rsidP="009A3E3B">
      <w:pPr>
        <w:widowControl w:val="0"/>
        <w:tabs>
          <w:tab w:val="left" w:pos="4075"/>
          <w:tab w:val="left" w:pos="4076"/>
        </w:tabs>
        <w:autoSpaceDE w:val="0"/>
        <w:autoSpaceDN w:val="0"/>
        <w:spacing w:before="120" w:after="240" w:line="259" w:lineRule="auto"/>
        <w:ind w:right="249"/>
        <w:jc w:val="both"/>
        <w:rPr>
          <w:rFonts w:cs="Arial"/>
          <w:b/>
          <w:bCs/>
        </w:rPr>
      </w:pPr>
      <w:r>
        <w:rPr>
          <w:rFonts w:cs="Arial"/>
          <w:b/>
          <w:bCs/>
          <w:spacing w:val="-2"/>
        </w:rPr>
        <w:t>17.</w:t>
      </w:r>
      <w:r w:rsidRPr="00365E68">
        <w:rPr>
          <w:rFonts w:cs="Arial"/>
          <w:b/>
          <w:bCs/>
          <w:spacing w:val="-2"/>
        </w:rPr>
        <w:t xml:space="preserve"> </w:t>
      </w:r>
      <w:r w:rsidR="00A01728" w:rsidRPr="00365E68">
        <w:rPr>
          <w:rFonts w:cs="Arial"/>
          <w:b/>
          <w:bCs/>
          <w:spacing w:val="-2"/>
        </w:rPr>
        <w:t>Informal</w:t>
      </w:r>
      <w:r w:rsidR="00A01728" w:rsidRPr="00365E68">
        <w:rPr>
          <w:rFonts w:cs="Arial"/>
          <w:b/>
          <w:bCs/>
          <w:spacing w:val="-4"/>
        </w:rPr>
        <w:t xml:space="preserve"> </w:t>
      </w:r>
      <w:r w:rsidR="00A01728" w:rsidRPr="00365E68">
        <w:rPr>
          <w:rFonts w:cs="Arial"/>
          <w:b/>
          <w:bCs/>
          <w:spacing w:val="-2"/>
        </w:rPr>
        <w:t>or</w:t>
      </w:r>
      <w:r w:rsidR="00A01728" w:rsidRPr="00365E68">
        <w:rPr>
          <w:rFonts w:cs="Arial"/>
          <w:b/>
          <w:bCs/>
          <w:spacing w:val="-3"/>
        </w:rPr>
        <w:t xml:space="preserve"> </w:t>
      </w:r>
      <w:r w:rsidR="00A01728" w:rsidRPr="00365E68">
        <w:rPr>
          <w:rFonts w:cs="Arial"/>
          <w:b/>
          <w:bCs/>
          <w:spacing w:val="-2"/>
        </w:rPr>
        <w:t>associate</w:t>
      </w:r>
      <w:r w:rsidR="00A01728" w:rsidRPr="00365E68">
        <w:rPr>
          <w:rFonts w:cs="Arial"/>
          <w:b/>
          <w:bCs/>
          <w:spacing w:val="-4"/>
        </w:rPr>
        <w:t xml:space="preserve"> </w:t>
      </w:r>
      <w:r w:rsidR="00A01728" w:rsidRPr="00365E68">
        <w:rPr>
          <w:rFonts w:cs="Arial"/>
          <w:b/>
          <w:bCs/>
          <w:spacing w:val="-2"/>
        </w:rPr>
        <w:t>(non-voting)</w:t>
      </w:r>
      <w:r w:rsidR="00A01728" w:rsidRPr="00365E68">
        <w:rPr>
          <w:rFonts w:cs="Arial"/>
          <w:b/>
          <w:bCs/>
          <w:spacing w:val="-4"/>
        </w:rPr>
        <w:t xml:space="preserve"> </w:t>
      </w:r>
      <w:r w:rsidR="00A01728" w:rsidRPr="00365E68">
        <w:rPr>
          <w:rFonts w:cs="Arial"/>
          <w:b/>
          <w:bCs/>
          <w:spacing w:val="-2"/>
        </w:rPr>
        <w:t>membership</w:t>
      </w:r>
    </w:p>
    <w:p w14:paraId="61BAF6D3" w14:textId="69B4308C" w:rsidR="00D43798" w:rsidRPr="009018EF" w:rsidRDefault="00D43798" w:rsidP="009A3E3B">
      <w:pPr>
        <w:pStyle w:val="ListParagraph"/>
        <w:widowControl w:val="0"/>
        <w:numPr>
          <w:ilvl w:val="0"/>
          <w:numId w:val="38"/>
        </w:numPr>
        <w:autoSpaceDE w:val="0"/>
        <w:autoSpaceDN w:val="0"/>
        <w:spacing w:before="0" w:after="240" w:line="259" w:lineRule="auto"/>
        <w:ind w:left="992" w:right="96" w:hanging="425"/>
        <w:jc w:val="both"/>
        <w:rPr>
          <w:rFonts w:cs="Arial"/>
        </w:rPr>
      </w:pPr>
      <w:r w:rsidRPr="00727D0F">
        <w:rPr>
          <w:rFonts w:cs="Arial"/>
        </w:rPr>
        <w:t xml:space="preserve">The charity trustees may create associate or other classes of non-voting membership and may determine the rights and obligations of any such members (including payment of membership fees), and the conditions for admission to, and </w:t>
      </w:r>
      <w:r w:rsidRPr="00727D0F">
        <w:rPr>
          <w:rFonts w:cs="Arial"/>
          <w:spacing w:val="-2"/>
        </w:rPr>
        <w:t>termination</w:t>
      </w:r>
      <w:r w:rsidRPr="00727D0F">
        <w:rPr>
          <w:rFonts w:cs="Arial"/>
          <w:spacing w:val="-3"/>
        </w:rPr>
        <w:t xml:space="preserve"> </w:t>
      </w:r>
      <w:r w:rsidRPr="00727D0F">
        <w:rPr>
          <w:rFonts w:cs="Arial"/>
          <w:spacing w:val="-2"/>
        </w:rPr>
        <w:t>of</w:t>
      </w:r>
      <w:r w:rsidRPr="00727D0F">
        <w:rPr>
          <w:rFonts w:cs="Arial"/>
          <w:spacing w:val="-3"/>
        </w:rPr>
        <w:t xml:space="preserve"> </w:t>
      </w:r>
      <w:r w:rsidRPr="00727D0F">
        <w:rPr>
          <w:rFonts w:cs="Arial"/>
          <w:spacing w:val="-2"/>
        </w:rPr>
        <w:t>membership</w:t>
      </w:r>
      <w:r w:rsidRPr="00727D0F">
        <w:rPr>
          <w:rFonts w:cs="Arial"/>
          <w:spacing w:val="-3"/>
        </w:rPr>
        <w:t xml:space="preserve"> </w:t>
      </w:r>
      <w:r w:rsidRPr="00727D0F">
        <w:rPr>
          <w:rFonts w:cs="Arial"/>
          <w:spacing w:val="-2"/>
        </w:rPr>
        <w:t>of</w:t>
      </w:r>
      <w:r w:rsidRPr="00727D0F">
        <w:rPr>
          <w:rFonts w:cs="Arial"/>
          <w:spacing w:val="-3"/>
        </w:rPr>
        <w:t xml:space="preserve"> </w:t>
      </w:r>
      <w:r w:rsidRPr="00727D0F">
        <w:rPr>
          <w:rFonts w:cs="Arial"/>
          <w:spacing w:val="-2"/>
        </w:rPr>
        <w:t>any</w:t>
      </w:r>
      <w:r w:rsidRPr="00727D0F">
        <w:rPr>
          <w:rFonts w:cs="Arial"/>
          <w:spacing w:val="-3"/>
        </w:rPr>
        <w:t xml:space="preserve"> </w:t>
      </w:r>
      <w:r w:rsidRPr="00727D0F">
        <w:rPr>
          <w:rFonts w:cs="Arial"/>
          <w:spacing w:val="-2"/>
        </w:rPr>
        <w:t>such</w:t>
      </w:r>
      <w:r w:rsidRPr="00727D0F">
        <w:rPr>
          <w:rFonts w:cs="Arial"/>
          <w:spacing w:val="-3"/>
        </w:rPr>
        <w:t xml:space="preserve"> </w:t>
      </w:r>
      <w:r w:rsidRPr="00727D0F">
        <w:rPr>
          <w:rFonts w:cs="Arial"/>
          <w:spacing w:val="-2"/>
        </w:rPr>
        <w:t>class</w:t>
      </w:r>
      <w:r w:rsidRPr="00727D0F">
        <w:rPr>
          <w:rFonts w:cs="Arial"/>
          <w:spacing w:val="-3"/>
        </w:rPr>
        <w:t xml:space="preserve"> </w:t>
      </w:r>
      <w:r w:rsidRPr="00727D0F">
        <w:rPr>
          <w:rFonts w:cs="Arial"/>
          <w:spacing w:val="-2"/>
        </w:rPr>
        <w:t>of</w:t>
      </w:r>
      <w:r w:rsidRPr="00727D0F">
        <w:rPr>
          <w:rFonts w:cs="Arial"/>
          <w:spacing w:val="-3"/>
        </w:rPr>
        <w:t xml:space="preserve"> </w:t>
      </w:r>
      <w:r w:rsidRPr="00727D0F">
        <w:rPr>
          <w:rFonts w:cs="Arial"/>
          <w:spacing w:val="-2"/>
        </w:rPr>
        <w:t>members.</w:t>
      </w:r>
    </w:p>
    <w:p w14:paraId="6A241107" w14:textId="240EA8DA" w:rsidR="009018EF" w:rsidRPr="00727D0F" w:rsidRDefault="009018EF" w:rsidP="009A3E3B">
      <w:pPr>
        <w:pStyle w:val="ListParagraph"/>
        <w:widowControl w:val="0"/>
        <w:numPr>
          <w:ilvl w:val="0"/>
          <w:numId w:val="38"/>
        </w:numPr>
        <w:autoSpaceDE w:val="0"/>
        <w:autoSpaceDN w:val="0"/>
        <w:spacing w:before="0" w:after="240" w:line="259" w:lineRule="auto"/>
        <w:ind w:left="992" w:right="96" w:hanging="425"/>
        <w:jc w:val="both"/>
        <w:rPr>
          <w:rFonts w:cs="Arial"/>
        </w:rPr>
      </w:pPr>
      <w:r>
        <w:rPr>
          <w:rFonts w:eastAsia="Times New Roman" w:cs="Arial"/>
        </w:rPr>
        <w:t>The Founder of the Library is an Honorary Trustee, available for guidance and advice and to undertake projects at the request of the Trustees.</w:t>
      </w:r>
      <w:r>
        <w:rPr>
          <w:rStyle w:val="apple-converted-space"/>
          <w:rFonts w:eastAsia="Times New Roman" w:cs="Arial"/>
        </w:rPr>
        <w:t> </w:t>
      </w:r>
    </w:p>
    <w:p w14:paraId="4AA8014B" w14:textId="40B76CC9" w:rsidR="00D43798" w:rsidRPr="00727D0F" w:rsidRDefault="00D43798" w:rsidP="00B95E35">
      <w:pPr>
        <w:pStyle w:val="ListParagraph"/>
        <w:widowControl w:val="0"/>
        <w:numPr>
          <w:ilvl w:val="0"/>
          <w:numId w:val="38"/>
        </w:numPr>
        <w:autoSpaceDE w:val="0"/>
        <w:autoSpaceDN w:val="0"/>
        <w:spacing w:before="0" w:after="480" w:line="259" w:lineRule="auto"/>
        <w:ind w:left="992" w:right="238" w:hanging="425"/>
        <w:jc w:val="both"/>
        <w:rPr>
          <w:rFonts w:cs="Arial"/>
        </w:rPr>
      </w:pPr>
      <w:r w:rsidRPr="00727D0F">
        <w:rPr>
          <w:rFonts w:cs="Arial"/>
        </w:rPr>
        <w:t>Other</w:t>
      </w:r>
      <w:r w:rsidRPr="00727D0F">
        <w:rPr>
          <w:rFonts w:cs="Arial"/>
          <w:spacing w:val="-11"/>
        </w:rPr>
        <w:t xml:space="preserve"> </w:t>
      </w:r>
      <w:r w:rsidRPr="00727D0F">
        <w:rPr>
          <w:rFonts w:cs="Arial"/>
        </w:rPr>
        <w:t>references</w:t>
      </w:r>
      <w:r w:rsidRPr="00727D0F">
        <w:rPr>
          <w:rFonts w:cs="Arial"/>
          <w:spacing w:val="-10"/>
        </w:rPr>
        <w:t xml:space="preserve"> </w:t>
      </w:r>
      <w:r w:rsidRPr="00727D0F">
        <w:rPr>
          <w:rFonts w:cs="Arial"/>
        </w:rPr>
        <w:t>in</w:t>
      </w:r>
      <w:r w:rsidRPr="00727D0F">
        <w:rPr>
          <w:rFonts w:cs="Arial"/>
          <w:spacing w:val="-11"/>
        </w:rPr>
        <w:t xml:space="preserve"> </w:t>
      </w:r>
      <w:r w:rsidRPr="00727D0F">
        <w:rPr>
          <w:rFonts w:cs="Arial"/>
        </w:rPr>
        <w:t>this</w:t>
      </w:r>
      <w:r w:rsidRPr="00727D0F">
        <w:rPr>
          <w:rFonts w:cs="Arial"/>
          <w:spacing w:val="-10"/>
        </w:rPr>
        <w:t xml:space="preserve"> </w:t>
      </w:r>
      <w:r w:rsidRPr="00727D0F">
        <w:rPr>
          <w:rFonts w:cs="Arial"/>
        </w:rPr>
        <w:t>constitution</w:t>
      </w:r>
      <w:r w:rsidRPr="00727D0F">
        <w:rPr>
          <w:rFonts w:cs="Arial"/>
          <w:spacing w:val="-11"/>
        </w:rPr>
        <w:t xml:space="preserve"> </w:t>
      </w:r>
      <w:r w:rsidRPr="00727D0F">
        <w:rPr>
          <w:rFonts w:cs="Arial"/>
        </w:rPr>
        <w:t>to</w:t>
      </w:r>
      <w:r w:rsidRPr="00727D0F">
        <w:rPr>
          <w:rFonts w:cs="Arial"/>
          <w:spacing w:val="-10"/>
        </w:rPr>
        <w:t xml:space="preserve"> </w:t>
      </w:r>
      <w:r w:rsidRPr="00727D0F">
        <w:rPr>
          <w:rFonts w:cs="Arial"/>
        </w:rPr>
        <w:t>“members”</w:t>
      </w:r>
      <w:r w:rsidRPr="00727D0F">
        <w:rPr>
          <w:rFonts w:cs="Arial"/>
          <w:spacing w:val="-11"/>
        </w:rPr>
        <w:t xml:space="preserve"> </w:t>
      </w:r>
      <w:r w:rsidRPr="00727D0F">
        <w:rPr>
          <w:rFonts w:cs="Arial"/>
        </w:rPr>
        <w:t>and “membership” do not apply to non-voting members, and non-voting members do not qualify as members for any purpose under the Charities Acts, General Regulations or Dissolution</w:t>
      </w:r>
      <w:r w:rsidRPr="00727D0F">
        <w:rPr>
          <w:rFonts w:cs="Arial"/>
          <w:spacing w:val="-7"/>
        </w:rPr>
        <w:t xml:space="preserve"> </w:t>
      </w:r>
      <w:r w:rsidRPr="00727D0F">
        <w:rPr>
          <w:rFonts w:cs="Arial"/>
        </w:rPr>
        <w:t>Regulations.</w:t>
      </w:r>
    </w:p>
    <w:p w14:paraId="3C27F317" w14:textId="2712D066" w:rsidR="00F11DEC" w:rsidRPr="00727D0F" w:rsidRDefault="00F11DEC" w:rsidP="009A3E3B">
      <w:pPr>
        <w:pStyle w:val="ListParagraph"/>
        <w:widowControl w:val="0"/>
        <w:numPr>
          <w:ilvl w:val="0"/>
          <w:numId w:val="74"/>
        </w:numPr>
        <w:tabs>
          <w:tab w:val="left" w:pos="426"/>
        </w:tabs>
        <w:autoSpaceDE w:val="0"/>
        <w:autoSpaceDN w:val="0"/>
        <w:spacing w:before="120" w:after="240" w:line="259" w:lineRule="auto"/>
        <w:ind w:left="567" w:right="249" w:hanging="567"/>
        <w:jc w:val="both"/>
        <w:rPr>
          <w:rFonts w:cs="Arial"/>
          <w:b/>
          <w:bCs/>
        </w:rPr>
      </w:pPr>
      <w:r w:rsidRPr="00727D0F">
        <w:rPr>
          <w:rFonts w:cs="Arial"/>
          <w:b/>
          <w:bCs/>
        </w:rPr>
        <w:t>Decisions</w:t>
      </w:r>
      <w:r w:rsidRPr="00727D0F">
        <w:rPr>
          <w:rFonts w:cs="Arial"/>
          <w:b/>
          <w:bCs/>
          <w:spacing w:val="-9"/>
        </w:rPr>
        <w:t xml:space="preserve"> </w:t>
      </w:r>
      <w:r w:rsidRPr="00727D0F">
        <w:rPr>
          <w:rFonts w:cs="Arial"/>
          <w:b/>
          <w:bCs/>
        </w:rPr>
        <w:t>which</w:t>
      </w:r>
      <w:r w:rsidRPr="00727D0F">
        <w:rPr>
          <w:rFonts w:cs="Arial"/>
          <w:b/>
          <w:bCs/>
          <w:spacing w:val="-9"/>
        </w:rPr>
        <w:t xml:space="preserve"> </w:t>
      </w:r>
      <w:r w:rsidRPr="00727D0F">
        <w:rPr>
          <w:rFonts w:cs="Arial"/>
          <w:b/>
          <w:bCs/>
        </w:rPr>
        <w:t>must</w:t>
      </w:r>
      <w:r w:rsidRPr="00727D0F">
        <w:rPr>
          <w:rFonts w:cs="Arial"/>
          <w:b/>
          <w:bCs/>
          <w:spacing w:val="-8"/>
        </w:rPr>
        <w:t xml:space="preserve"> </w:t>
      </w:r>
      <w:r w:rsidRPr="00727D0F">
        <w:rPr>
          <w:rFonts w:cs="Arial"/>
          <w:b/>
          <w:bCs/>
        </w:rPr>
        <w:t>be</w:t>
      </w:r>
      <w:r w:rsidRPr="00727D0F">
        <w:rPr>
          <w:rFonts w:cs="Arial"/>
          <w:b/>
          <w:bCs/>
          <w:spacing w:val="-9"/>
        </w:rPr>
        <w:t xml:space="preserve"> </w:t>
      </w:r>
      <w:r w:rsidRPr="00727D0F">
        <w:rPr>
          <w:rFonts w:cs="Arial"/>
          <w:b/>
          <w:bCs/>
        </w:rPr>
        <w:t>made</w:t>
      </w:r>
      <w:r w:rsidRPr="00727D0F">
        <w:rPr>
          <w:rFonts w:cs="Arial"/>
          <w:b/>
          <w:bCs/>
          <w:spacing w:val="-8"/>
        </w:rPr>
        <w:t xml:space="preserve"> </w:t>
      </w:r>
      <w:r w:rsidRPr="00727D0F">
        <w:rPr>
          <w:rFonts w:cs="Arial"/>
          <w:b/>
          <w:bCs/>
        </w:rPr>
        <w:t>by</w:t>
      </w:r>
      <w:r w:rsidRPr="00727D0F">
        <w:rPr>
          <w:rFonts w:cs="Arial"/>
          <w:b/>
          <w:bCs/>
          <w:spacing w:val="-9"/>
        </w:rPr>
        <w:t xml:space="preserve"> </w:t>
      </w:r>
      <w:r w:rsidRPr="00727D0F">
        <w:rPr>
          <w:rFonts w:cs="Arial"/>
          <w:b/>
          <w:bCs/>
        </w:rPr>
        <w:t>the</w:t>
      </w:r>
      <w:r w:rsidRPr="00727D0F">
        <w:rPr>
          <w:rFonts w:cs="Arial"/>
          <w:b/>
          <w:bCs/>
          <w:spacing w:val="-8"/>
        </w:rPr>
        <w:t xml:space="preserve"> </w:t>
      </w:r>
      <w:r w:rsidRPr="00727D0F">
        <w:rPr>
          <w:rFonts w:cs="Arial"/>
          <w:b/>
          <w:bCs/>
        </w:rPr>
        <w:t>members</w:t>
      </w:r>
      <w:r w:rsidRPr="00727D0F">
        <w:rPr>
          <w:rFonts w:cs="Arial"/>
          <w:b/>
          <w:bCs/>
          <w:spacing w:val="-9"/>
        </w:rPr>
        <w:t xml:space="preserve"> </w:t>
      </w:r>
      <w:r w:rsidRPr="00727D0F">
        <w:rPr>
          <w:rFonts w:cs="Arial"/>
          <w:b/>
          <w:bCs/>
        </w:rPr>
        <w:t>of</w:t>
      </w:r>
      <w:r w:rsidRPr="00727D0F">
        <w:rPr>
          <w:rFonts w:cs="Arial"/>
          <w:b/>
          <w:bCs/>
          <w:spacing w:val="-8"/>
        </w:rPr>
        <w:t xml:space="preserve"> </w:t>
      </w:r>
      <w:r w:rsidRPr="00727D0F">
        <w:rPr>
          <w:rFonts w:cs="Arial"/>
          <w:b/>
          <w:bCs/>
        </w:rPr>
        <w:t>the</w:t>
      </w:r>
      <w:r w:rsidRPr="00727D0F">
        <w:rPr>
          <w:rFonts w:cs="Arial"/>
          <w:b/>
          <w:bCs/>
          <w:spacing w:val="-9"/>
        </w:rPr>
        <w:t xml:space="preserve"> </w:t>
      </w:r>
      <w:r w:rsidRPr="00727D0F">
        <w:rPr>
          <w:rFonts w:cs="Arial"/>
          <w:b/>
          <w:bCs/>
          <w:spacing w:val="-5"/>
        </w:rPr>
        <w:t>CIO</w:t>
      </w:r>
    </w:p>
    <w:p w14:paraId="45D73CB5" w14:textId="1FF93FED" w:rsidR="000854E3" w:rsidRPr="00727D0F" w:rsidRDefault="004319DD" w:rsidP="009A3E3B">
      <w:pPr>
        <w:pStyle w:val="Heading3"/>
        <w:numPr>
          <w:ilvl w:val="1"/>
          <w:numId w:val="37"/>
        </w:numPr>
        <w:tabs>
          <w:tab w:val="left" w:pos="1240"/>
          <w:tab w:val="left" w:pos="1241"/>
        </w:tabs>
        <w:spacing w:before="0" w:after="240"/>
        <w:ind w:left="992" w:hanging="425"/>
        <w:jc w:val="both"/>
        <w:rPr>
          <w:rFonts w:cs="Arial"/>
          <w:b w:val="0"/>
          <w:bCs/>
          <w:sz w:val="28"/>
        </w:rPr>
      </w:pPr>
      <w:r w:rsidRPr="00727D0F">
        <w:rPr>
          <w:rFonts w:cs="Arial"/>
          <w:b w:val="0"/>
          <w:bCs/>
          <w:sz w:val="28"/>
        </w:rPr>
        <w:t>Any decision to:</w:t>
      </w:r>
    </w:p>
    <w:p w14:paraId="77694AD6" w14:textId="77777777" w:rsidR="000854E3" w:rsidRPr="00727D0F" w:rsidRDefault="000854E3" w:rsidP="009A3E3B">
      <w:pPr>
        <w:pStyle w:val="ListParagraph"/>
        <w:widowControl w:val="0"/>
        <w:numPr>
          <w:ilvl w:val="1"/>
          <w:numId w:val="39"/>
        </w:numPr>
        <w:tabs>
          <w:tab w:val="left" w:pos="4075"/>
          <w:tab w:val="left" w:pos="4076"/>
        </w:tabs>
        <w:autoSpaceDE w:val="0"/>
        <w:autoSpaceDN w:val="0"/>
        <w:spacing w:before="0" w:after="240"/>
        <w:ind w:left="1565" w:right="249" w:hanging="505"/>
        <w:jc w:val="both"/>
        <w:rPr>
          <w:rFonts w:cs="Arial"/>
          <w:b/>
          <w:bCs/>
        </w:rPr>
      </w:pPr>
      <w:r w:rsidRPr="00727D0F">
        <w:rPr>
          <w:rFonts w:cs="Arial"/>
        </w:rPr>
        <w:t>amend</w:t>
      </w:r>
      <w:r w:rsidRPr="00727D0F">
        <w:rPr>
          <w:rFonts w:cs="Arial"/>
          <w:spacing w:val="-8"/>
        </w:rPr>
        <w:t xml:space="preserve"> </w:t>
      </w:r>
      <w:r w:rsidRPr="00727D0F">
        <w:rPr>
          <w:rFonts w:cs="Arial"/>
        </w:rPr>
        <w:t>the</w:t>
      </w:r>
      <w:r w:rsidRPr="00727D0F">
        <w:rPr>
          <w:rFonts w:cs="Arial"/>
          <w:spacing w:val="-8"/>
        </w:rPr>
        <w:t xml:space="preserve"> </w:t>
      </w:r>
      <w:r w:rsidRPr="00727D0F">
        <w:rPr>
          <w:rFonts w:cs="Arial"/>
        </w:rPr>
        <w:t>constitution</w:t>
      </w:r>
      <w:r w:rsidRPr="00727D0F">
        <w:rPr>
          <w:rFonts w:cs="Arial"/>
          <w:spacing w:val="-8"/>
        </w:rPr>
        <w:t xml:space="preserve"> </w:t>
      </w:r>
      <w:r w:rsidRPr="00727D0F">
        <w:rPr>
          <w:rFonts w:cs="Arial"/>
        </w:rPr>
        <w:t>of</w:t>
      </w:r>
      <w:r w:rsidRPr="00727D0F">
        <w:rPr>
          <w:rFonts w:cs="Arial"/>
          <w:spacing w:val="-7"/>
        </w:rPr>
        <w:t xml:space="preserve"> </w:t>
      </w:r>
      <w:r w:rsidRPr="00727D0F">
        <w:rPr>
          <w:rFonts w:cs="Arial"/>
        </w:rPr>
        <w:t>the</w:t>
      </w:r>
      <w:r w:rsidRPr="00727D0F">
        <w:rPr>
          <w:rFonts w:cs="Arial"/>
          <w:spacing w:val="-8"/>
        </w:rPr>
        <w:t xml:space="preserve"> </w:t>
      </w:r>
      <w:r w:rsidRPr="00727D0F">
        <w:rPr>
          <w:rFonts w:cs="Arial"/>
          <w:spacing w:val="-4"/>
        </w:rPr>
        <w:t>CIO;</w:t>
      </w:r>
    </w:p>
    <w:p w14:paraId="1D68DE71" w14:textId="77777777" w:rsidR="000854E3" w:rsidRPr="00727D0F" w:rsidRDefault="000854E3" w:rsidP="009A3E3B">
      <w:pPr>
        <w:pStyle w:val="ListParagraph"/>
        <w:widowControl w:val="0"/>
        <w:numPr>
          <w:ilvl w:val="1"/>
          <w:numId w:val="39"/>
        </w:numPr>
        <w:tabs>
          <w:tab w:val="left" w:pos="4075"/>
          <w:tab w:val="left" w:pos="4076"/>
        </w:tabs>
        <w:autoSpaceDE w:val="0"/>
        <w:autoSpaceDN w:val="0"/>
        <w:spacing w:before="0" w:after="240"/>
        <w:ind w:left="1565" w:right="95" w:hanging="505"/>
        <w:jc w:val="both"/>
        <w:rPr>
          <w:rFonts w:cs="Arial"/>
          <w:b/>
          <w:bCs/>
        </w:rPr>
      </w:pPr>
      <w:r w:rsidRPr="00727D0F">
        <w:rPr>
          <w:rFonts w:cs="Arial"/>
        </w:rPr>
        <w:t>amalgamate the CIO with, or transfer its undertaking to, one</w:t>
      </w:r>
      <w:r w:rsidRPr="00727D0F">
        <w:rPr>
          <w:rFonts w:cs="Arial"/>
          <w:spacing w:val="-4"/>
        </w:rPr>
        <w:t xml:space="preserve"> </w:t>
      </w:r>
      <w:r w:rsidRPr="00727D0F">
        <w:rPr>
          <w:rFonts w:cs="Arial"/>
        </w:rPr>
        <w:t>or</w:t>
      </w:r>
      <w:r w:rsidRPr="00727D0F">
        <w:rPr>
          <w:rFonts w:cs="Arial"/>
          <w:spacing w:val="-4"/>
        </w:rPr>
        <w:t xml:space="preserve"> </w:t>
      </w:r>
      <w:r w:rsidRPr="00727D0F">
        <w:rPr>
          <w:rFonts w:cs="Arial"/>
        </w:rPr>
        <w:t>more</w:t>
      </w:r>
      <w:r w:rsidRPr="00727D0F">
        <w:rPr>
          <w:rFonts w:cs="Arial"/>
          <w:spacing w:val="-4"/>
        </w:rPr>
        <w:t xml:space="preserve"> </w:t>
      </w:r>
      <w:r w:rsidRPr="00727D0F">
        <w:rPr>
          <w:rFonts w:cs="Arial"/>
        </w:rPr>
        <w:t>other</w:t>
      </w:r>
      <w:r w:rsidRPr="00727D0F">
        <w:rPr>
          <w:rFonts w:cs="Arial"/>
          <w:spacing w:val="-4"/>
        </w:rPr>
        <w:t xml:space="preserve"> </w:t>
      </w:r>
      <w:r w:rsidRPr="00727D0F">
        <w:rPr>
          <w:rFonts w:cs="Arial"/>
        </w:rPr>
        <w:t>CIOs,</w:t>
      </w:r>
      <w:r w:rsidRPr="00727D0F">
        <w:rPr>
          <w:rFonts w:cs="Arial"/>
          <w:spacing w:val="-4"/>
        </w:rPr>
        <w:t xml:space="preserve"> </w:t>
      </w:r>
      <w:r w:rsidRPr="00727D0F">
        <w:rPr>
          <w:rFonts w:cs="Arial"/>
        </w:rPr>
        <w:t>in</w:t>
      </w:r>
      <w:r w:rsidRPr="00727D0F">
        <w:rPr>
          <w:rFonts w:cs="Arial"/>
          <w:spacing w:val="-4"/>
        </w:rPr>
        <w:t xml:space="preserve"> </w:t>
      </w:r>
      <w:r w:rsidRPr="00727D0F">
        <w:rPr>
          <w:rFonts w:cs="Arial"/>
        </w:rPr>
        <w:t>accordance</w:t>
      </w:r>
      <w:r w:rsidRPr="00727D0F">
        <w:rPr>
          <w:rFonts w:cs="Arial"/>
          <w:spacing w:val="-4"/>
        </w:rPr>
        <w:t xml:space="preserve"> </w:t>
      </w:r>
      <w:r w:rsidRPr="00727D0F">
        <w:rPr>
          <w:rFonts w:cs="Arial"/>
        </w:rPr>
        <w:t>with</w:t>
      </w:r>
      <w:r w:rsidRPr="00727D0F">
        <w:rPr>
          <w:rFonts w:cs="Arial"/>
          <w:spacing w:val="-4"/>
        </w:rPr>
        <w:t xml:space="preserve"> </w:t>
      </w:r>
      <w:r w:rsidRPr="00727D0F">
        <w:rPr>
          <w:rFonts w:cs="Arial"/>
        </w:rPr>
        <w:t>the</w:t>
      </w:r>
      <w:r w:rsidRPr="00727D0F">
        <w:rPr>
          <w:rFonts w:cs="Arial"/>
          <w:spacing w:val="-4"/>
        </w:rPr>
        <w:t xml:space="preserve"> </w:t>
      </w:r>
      <w:r w:rsidRPr="00727D0F">
        <w:rPr>
          <w:rFonts w:cs="Arial"/>
        </w:rPr>
        <w:t>Charities Act</w:t>
      </w:r>
      <w:r w:rsidRPr="00727D0F">
        <w:rPr>
          <w:rFonts w:cs="Arial"/>
          <w:spacing w:val="-14"/>
        </w:rPr>
        <w:t xml:space="preserve"> </w:t>
      </w:r>
      <w:r w:rsidRPr="00727D0F">
        <w:rPr>
          <w:rFonts w:cs="Arial"/>
        </w:rPr>
        <w:t>2011;</w:t>
      </w:r>
      <w:r w:rsidRPr="00727D0F">
        <w:rPr>
          <w:rFonts w:cs="Arial"/>
          <w:spacing w:val="-14"/>
        </w:rPr>
        <w:t xml:space="preserve"> </w:t>
      </w:r>
      <w:r w:rsidRPr="00727D0F">
        <w:rPr>
          <w:rFonts w:cs="Arial"/>
        </w:rPr>
        <w:t>or</w:t>
      </w:r>
    </w:p>
    <w:p w14:paraId="35012D6E" w14:textId="0938A909" w:rsidR="00F23EDB" w:rsidRPr="00727D0F" w:rsidRDefault="00F23EDB" w:rsidP="009A3E3B">
      <w:pPr>
        <w:pStyle w:val="ListParagraph"/>
        <w:widowControl w:val="0"/>
        <w:numPr>
          <w:ilvl w:val="1"/>
          <w:numId w:val="39"/>
        </w:numPr>
        <w:tabs>
          <w:tab w:val="left" w:pos="4075"/>
          <w:tab w:val="left" w:pos="4076"/>
        </w:tabs>
        <w:autoSpaceDE w:val="0"/>
        <w:autoSpaceDN w:val="0"/>
        <w:spacing w:before="0" w:after="240"/>
        <w:ind w:left="1565" w:right="96" w:hanging="505"/>
        <w:jc w:val="both"/>
        <w:rPr>
          <w:rFonts w:cs="Arial"/>
          <w:b/>
          <w:bCs/>
        </w:rPr>
      </w:pPr>
      <w:r w:rsidRPr="00727D0F">
        <w:rPr>
          <w:rFonts w:cs="Arial"/>
        </w:rPr>
        <w:lastRenderedPageBreak/>
        <w:t>wind</w:t>
      </w:r>
      <w:r w:rsidRPr="00727D0F">
        <w:rPr>
          <w:rFonts w:cs="Arial"/>
          <w:spacing w:val="-3"/>
        </w:rPr>
        <w:t xml:space="preserve"> </w:t>
      </w:r>
      <w:r w:rsidRPr="00727D0F">
        <w:rPr>
          <w:rFonts w:cs="Arial"/>
        </w:rPr>
        <w:t>up</w:t>
      </w:r>
      <w:r w:rsidRPr="00727D0F">
        <w:rPr>
          <w:rFonts w:cs="Arial"/>
          <w:spacing w:val="-3"/>
        </w:rPr>
        <w:t xml:space="preserve"> </w:t>
      </w:r>
      <w:r w:rsidRPr="00727D0F">
        <w:rPr>
          <w:rFonts w:cs="Arial"/>
        </w:rPr>
        <w:t>or</w:t>
      </w:r>
      <w:r w:rsidRPr="00727D0F">
        <w:rPr>
          <w:rFonts w:cs="Arial"/>
          <w:spacing w:val="-3"/>
        </w:rPr>
        <w:t xml:space="preserve"> </w:t>
      </w:r>
      <w:r w:rsidRPr="00727D0F">
        <w:rPr>
          <w:rFonts w:cs="Arial"/>
        </w:rPr>
        <w:t>dissolve</w:t>
      </w:r>
      <w:r w:rsidRPr="00727D0F">
        <w:rPr>
          <w:rFonts w:cs="Arial"/>
          <w:spacing w:val="-3"/>
        </w:rPr>
        <w:t xml:space="preserve"> </w:t>
      </w:r>
      <w:r w:rsidRPr="00727D0F">
        <w:rPr>
          <w:rFonts w:cs="Arial"/>
        </w:rPr>
        <w:t>the</w:t>
      </w:r>
      <w:r w:rsidRPr="00727D0F">
        <w:rPr>
          <w:rFonts w:cs="Arial"/>
          <w:spacing w:val="-3"/>
        </w:rPr>
        <w:t xml:space="preserve"> </w:t>
      </w:r>
      <w:r w:rsidRPr="00727D0F">
        <w:rPr>
          <w:rFonts w:cs="Arial"/>
        </w:rPr>
        <w:t>CIO</w:t>
      </w:r>
      <w:r w:rsidRPr="00727D0F">
        <w:rPr>
          <w:rFonts w:cs="Arial"/>
          <w:spacing w:val="-3"/>
        </w:rPr>
        <w:t xml:space="preserve"> </w:t>
      </w:r>
      <w:r w:rsidRPr="00727D0F">
        <w:rPr>
          <w:rFonts w:cs="Arial"/>
        </w:rPr>
        <w:t>(including</w:t>
      </w:r>
      <w:r w:rsidRPr="00727D0F">
        <w:rPr>
          <w:rFonts w:cs="Arial"/>
          <w:spacing w:val="-3"/>
        </w:rPr>
        <w:t xml:space="preserve"> </w:t>
      </w:r>
      <w:r w:rsidRPr="00727D0F">
        <w:rPr>
          <w:rFonts w:cs="Arial"/>
        </w:rPr>
        <w:t>transferring</w:t>
      </w:r>
      <w:r w:rsidRPr="00727D0F">
        <w:rPr>
          <w:rFonts w:cs="Arial"/>
          <w:spacing w:val="-3"/>
        </w:rPr>
        <w:t xml:space="preserve"> </w:t>
      </w:r>
      <w:r w:rsidRPr="00727D0F">
        <w:rPr>
          <w:rFonts w:cs="Arial"/>
        </w:rPr>
        <w:t>its business to any other charity)</w:t>
      </w:r>
    </w:p>
    <w:p w14:paraId="13F55C1D" w14:textId="7A11E0F0" w:rsidR="00301CDD" w:rsidRPr="00727D0F" w:rsidRDefault="00301CDD" w:rsidP="009A3E3B">
      <w:pPr>
        <w:pStyle w:val="BodyText"/>
        <w:spacing w:before="0" w:after="240"/>
        <w:ind w:left="1060"/>
        <w:jc w:val="both"/>
        <w:rPr>
          <w:rFonts w:cs="Arial"/>
        </w:rPr>
      </w:pPr>
      <w:r w:rsidRPr="00727D0F">
        <w:rPr>
          <w:rFonts w:cs="Arial"/>
        </w:rPr>
        <w:t>must be made by a resolution of the members of the CIO (rather than</w:t>
      </w:r>
      <w:r w:rsidRPr="00727D0F">
        <w:rPr>
          <w:rFonts w:cs="Arial"/>
          <w:spacing w:val="-6"/>
        </w:rPr>
        <w:t xml:space="preserve"> </w:t>
      </w:r>
      <w:r w:rsidRPr="00727D0F">
        <w:rPr>
          <w:rFonts w:cs="Arial"/>
        </w:rPr>
        <w:t>a</w:t>
      </w:r>
      <w:r w:rsidRPr="00727D0F">
        <w:rPr>
          <w:rFonts w:cs="Arial"/>
          <w:spacing w:val="-6"/>
        </w:rPr>
        <w:t xml:space="preserve"> </w:t>
      </w:r>
      <w:r w:rsidRPr="00727D0F">
        <w:rPr>
          <w:rFonts w:cs="Arial"/>
        </w:rPr>
        <w:t>resolution</w:t>
      </w:r>
      <w:r w:rsidRPr="00727D0F">
        <w:rPr>
          <w:rFonts w:cs="Arial"/>
          <w:spacing w:val="-6"/>
        </w:rPr>
        <w:t xml:space="preserve"> </w:t>
      </w:r>
      <w:r w:rsidRPr="00727D0F">
        <w:rPr>
          <w:rFonts w:cs="Arial"/>
        </w:rPr>
        <w:t>of</w:t>
      </w:r>
      <w:r w:rsidRPr="00727D0F">
        <w:rPr>
          <w:rFonts w:cs="Arial"/>
          <w:spacing w:val="-6"/>
        </w:rPr>
        <w:t xml:space="preserve"> </w:t>
      </w:r>
      <w:r w:rsidRPr="00727D0F">
        <w:rPr>
          <w:rFonts w:cs="Arial"/>
        </w:rPr>
        <w:t>the</w:t>
      </w:r>
      <w:r w:rsidRPr="00727D0F">
        <w:rPr>
          <w:rFonts w:cs="Arial"/>
          <w:spacing w:val="-6"/>
        </w:rPr>
        <w:t xml:space="preserve"> </w:t>
      </w:r>
      <w:r w:rsidRPr="00727D0F">
        <w:rPr>
          <w:rFonts w:cs="Arial"/>
        </w:rPr>
        <w:t>charity</w:t>
      </w:r>
      <w:r w:rsidRPr="00727D0F">
        <w:rPr>
          <w:rFonts w:cs="Arial"/>
          <w:spacing w:val="-6"/>
        </w:rPr>
        <w:t xml:space="preserve"> </w:t>
      </w:r>
      <w:r w:rsidRPr="00727D0F">
        <w:rPr>
          <w:rFonts w:cs="Arial"/>
        </w:rPr>
        <w:t>trustees).</w:t>
      </w:r>
    </w:p>
    <w:p w14:paraId="5258D87B" w14:textId="19D97E5F" w:rsidR="001B0146" w:rsidRPr="00727D0F" w:rsidRDefault="001B0146" w:rsidP="009A3E3B">
      <w:pPr>
        <w:pStyle w:val="Heading3"/>
        <w:numPr>
          <w:ilvl w:val="1"/>
          <w:numId w:val="37"/>
        </w:numPr>
        <w:tabs>
          <w:tab w:val="left" w:pos="709"/>
          <w:tab w:val="left" w:pos="1240"/>
          <w:tab w:val="left" w:pos="1241"/>
        </w:tabs>
        <w:spacing w:before="0" w:after="240"/>
        <w:ind w:left="992" w:hanging="425"/>
        <w:jc w:val="both"/>
        <w:rPr>
          <w:rFonts w:cs="Arial"/>
          <w:b w:val="0"/>
          <w:bCs/>
          <w:sz w:val="28"/>
        </w:rPr>
      </w:pPr>
      <w:r w:rsidRPr="00727D0F">
        <w:rPr>
          <w:rFonts w:cs="Arial"/>
          <w:b w:val="0"/>
          <w:bCs/>
          <w:sz w:val="28"/>
        </w:rPr>
        <w:t>Decisions</w:t>
      </w:r>
      <w:r w:rsidRPr="00727D0F">
        <w:rPr>
          <w:rFonts w:cs="Arial"/>
          <w:b w:val="0"/>
          <w:bCs/>
          <w:spacing w:val="-3"/>
          <w:sz w:val="28"/>
        </w:rPr>
        <w:t xml:space="preserve"> </w:t>
      </w:r>
      <w:r w:rsidRPr="00727D0F">
        <w:rPr>
          <w:rFonts w:cs="Arial"/>
          <w:b w:val="0"/>
          <w:bCs/>
          <w:sz w:val="28"/>
        </w:rPr>
        <w:t>of</w:t>
      </w:r>
      <w:r w:rsidRPr="00727D0F">
        <w:rPr>
          <w:rFonts w:cs="Arial"/>
          <w:b w:val="0"/>
          <w:bCs/>
          <w:spacing w:val="-3"/>
          <w:sz w:val="28"/>
        </w:rPr>
        <w:t xml:space="preserve"> </w:t>
      </w:r>
      <w:r w:rsidRPr="00727D0F">
        <w:rPr>
          <w:rFonts w:cs="Arial"/>
          <w:b w:val="0"/>
          <w:bCs/>
          <w:sz w:val="28"/>
        </w:rPr>
        <w:t>the</w:t>
      </w:r>
      <w:r w:rsidRPr="00727D0F">
        <w:rPr>
          <w:rFonts w:cs="Arial"/>
          <w:b w:val="0"/>
          <w:bCs/>
          <w:spacing w:val="-3"/>
          <w:sz w:val="28"/>
        </w:rPr>
        <w:t xml:space="preserve"> </w:t>
      </w:r>
      <w:r w:rsidRPr="00727D0F">
        <w:rPr>
          <w:rFonts w:cs="Arial"/>
          <w:b w:val="0"/>
          <w:bCs/>
          <w:sz w:val="28"/>
        </w:rPr>
        <w:t>members</w:t>
      </w:r>
      <w:r w:rsidRPr="00727D0F">
        <w:rPr>
          <w:rFonts w:cs="Arial"/>
          <w:b w:val="0"/>
          <w:bCs/>
          <w:spacing w:val="-3"/>
          <w:sz w:val="28"/>
        </w:rPr>
        <w:t xml:space="preserve"> </w:t>
      </w:r>
      <w:r w:rsidRPr="00727D0F">
        <w:rPr>
          <w:rFonts w:cs="Arial"/>
          <w:b w:val="0"/>
          <w:bCs/>
          <w:sz w:val="28"/>
        </w:rPr>
        <w:t>may</w:t>
      </w:r>
      <w:r w:rsidRPr="00727D0F">
        <w:rPr>
          <w:rFonts w:cs="Arial"/>
          <w:b w:val="0"/>
          <w:bCs/>
          <w:spacing w:val="-3"/>
          <w:sz w:val="28"/>
        </w:rPr>
        <w:t xml:space="preserve"> </w:t>
      </w:r>
      <w:r w:rsidRPr="00727D0F">
        <w:rPr>
          <w:rFonts w:cs="Arial"/>
          <w:b w:val="0"/>
          <w:bCs/>
          <w:sz w:val="28"/>
        </w:rPr>
        <w:t>be</w:t>
      </w:r>
      <w:r w:rsidRPr="00727D0F">
        <w:rPr>
          <w:rFonts w:cs="Arial"/>
          <w:b w:val="0"/>
          <w:bCs/>
          <w:spacing w:val="-3"/>
          <w:sz w:val="28"/>
        </w:rPr>
        <w:t xml:space="preserve"> </w:t>
      </w:r>
      <w:r w:rsidRPr="00727D0F">
        <w:rPr>
          <w:rFonts w:cs="Arial"/>
          <w:b w:val="0"/>
          <w:bCs/>
          <w:sz w:val="28"/>
        </w:rPr>
        <w:t>made</w:t>
      </w:r>
      <w:r w:rsidRPr="00727D0F">
        <w:rPr>
          <w:rFonts w:cs="Arial"/>
          <w:b w:val="0"/>
          <w:bCs/>
          <w:spacing w:val="-3"/>
          <w:sz w:val="28"/>
        </w:rPr>
        <w:t xml:space="preserve"> </w:t>
      </w:r>
      <w:r w:rsidRPr="00727D0F">
        <w:rPr>
          <w:rFonts w:cs="Arial"/>
          <w:b w:val="0"/>
          <w:bCs/>
          <w:spacing w:val="-2"/>
          <w:sz w:val="28"/>
        </w:rPr>
        <w:t>either:</w:t>
      </w:r>
    </w:p>
    <w:p w14:paraId="6F38BA90" w14:textId="77777777" w:rsidR="002D2C77" w:rsidRPr="00727D0F" w:rsidRDefault="002D2C77" w:rsidP="009A3E3B">
      <w:pPr>
        <w:pStyle w:val="ListParagraph"/>
        <w:widowControl w:val="0"/>
        <w:numPr>
          <w:ilvl w:val="0"/>
          <w:numId w:val="40"/>
        </w:numPr>
        <w:tabs>
          <w:tab w:val="left" w:pos="1807"/>
          <w:tab w:val="left" w:pos="1808"/>
        </w:tabs>
        <w:autoSpaceDE w:val="0"/>
        <w:autoSpaceDN w:val="0"/>
        <w:spacing w:before="0" w:after="240"/>
        <w:ind w:left="1565" w:hanging="505"/>
        <w:jc w:val="both"/>
        <w:rPr>
          <w:rFonts w:cs="Arial"/>
        </w:rPr>
      </w:pPr>
      <w:r w:rsidRPr="00727D0F">
        <w:rPr>
          <w:rFonts w:cs="Arial"/>
        </w:rPr>
        <w:t>by</w:t>
      </w:r>
      <w:r w:rsidRPr="00727D0F">
        <w:rPr>
          <w:rFonts w:cs="Arial"/>
          <w:spacing w:val="-5"/>
        </w:rPr>
        <w:t xml:space="preserve"> </w:t>
      </w:r>
      <w:r w:rsidRPr="00727D0F">
        <w:rPr>
          <w:rFonts w:cs="Arial"/>
        </w:rPr>
        <w:t>resolution</w:t>
      </w:r>
      <w:r w:rsidRPr="00727D0F">
        <w:rPr>
          <w:rFonts w:cs="Arial"/>
          <w:spacing w:val="-4"/>
        </w:rPr>
        <w:t xml:space="preserve"> </w:t>
      </w:r>
      <w:r w:rsidRPr="00727D0F">
        <w:rPr>
          <w:rFonts w:cs="Arial"/>
        </w:rPr>
        <w:t>at</w:t>
      </w:r>
      <w:r w:rsidRPr="00727D0F">
        <w:rPr>
          <w:rFonts w:cs="Arial"/>
          <w:spacing w:val="-4"/>
        </w:rPr>
        <w:t xml:space="preserve"> </w:t>
      </w:r>
      <w:r w:rsidRPr="00727D0F">
        <w:rPr>
          <w:rFonts w:cs="Arial"/>
        </w:rPr>
        <w:t>a</w:t>
      </w:r>
      <w:r w:rsidRPr="00727D0F">
        <w:rPr>
          <w:rFonts w:cs="Arial"/>
          <w:spacing w:val="-4"/>
        </w:rPr>
        <w:t xml:space="preserve"> </w:t>
      </w:r>
      <w:r w:rsidRPr="00727D0F">
        <w:rPr>
          <w:rFonts w:cs="Arial"/>
        </w:rPr>
        <w:t>general</w:t>
      </w:r>
      <w:r w:rsidRPr="00727D0F">
        <w:rPr>
          <w:rFonts w:cs="Arial"/>
          <w:spacing w:val="-4"/>
        </w:rPr>
        <w:t xml:space="preserve"> </w:t>
      </w:r>
      <w:r w:rsidRPr="00727D0F">
        <w:rPr>
          <w:rFonts w:cs="Arial"/>
        </w:rPr>
        <w:t>meeting;</w:t>
      </w:r>
      <w:r w:rsidRPr="00727D0F">
        <w:rPr>
          <w:rFonts w:cs="Arial"/>
          <w:spacing w:val="-4"/>
        </w:rPr>
        <w:t xml:space="preserve"> </w:t>
      </w:r>
      <w:r w:rsidRPr="00727D0F">
        <w:rPr>
          <w:rFonts w:cs="Arial"/>
          <w:spacing w:val="-5"/>
        </w:rPr>
        <w:t>or</w:t>
      </w:r>
    </w:p>
    <w:p w14:paraId="56856F43" w14:textId="156573FB" w:rsidR="001B0146" w:rsidRPr="00727D0F" w:rsidRDefault="002D2C77" w:rsidP="009A3E3B">
      <w:pPr>
        <w:pStyle w:val="ListParagraph"/>
        <w:widowControl w:val="0"/>
        <w:numPr>
          <w:ilvl w:val="0"/>
          <w:numId w:val="40"/>
        </w:numPr>
        <w:tabs>
          <w:tab w:val="left" w:pos="1807"/>
          <w:tab w:val="left" w:pos="1808"/>
        </w:tabs>
        <w:autoSpaceDE w:val="0"/>
        <w:autoSpaceDN w:val="0"/>
        <w:spacing w:before="0" w:after="240"/>
        <w:ind w:left="1565" w:hanging="505"/>
        <w:jc w:val="both"/>
        <w:rPr>
          <w:rFonts w:cs="Arial"/>
        </w:rPr>
      </w:pPr>
      <w:r w:rsidRPr="00727D0F">
        <w:rPr>
          <w:rFonts w:cs="Arial"/>
        </w:rPr>
        <w:t>by resolution in writing, in accordance with sub-clause (4) of</w:t>
      </w:r>
      <w:r w:rsidRPr="00727D0F">
        <w:rPr>
          <w:rFonts w:cs="Arial"/>
          <w:spacing w:val="-3"/>
        </w:rPr>
        <w:t xml:space="preserve"> </w:t>
      </w:r>
      <w:r w:rsidRPr="00727D0F">
        <w:rPr>
          <w:rFonts w:cs="Arial"/>
        </w:rPr>
        <w:t>this</w:t>
      </w:r>
      <w:r w:rsidRPr="00727D0F">
        <w:rPr>
          <w:rFonts w:cs="Arial"/>
          <w:spacing w:val="-3"/>
        </w:rPr>
        <w:t xml:space="preserve"> </w:t>
      </w:r>
      <w:r w:rsidRPr="00727D0F">
        <w:rPr>
          <w:rFonts w:cs="Arial"/>
        </w:rPr>
        <w:t>clause.</w:t>
      </w:r>
    </w:p>
    <w:p w14:paraId="5771BBB3" w14:textId="0D377013" w:rsidR="000F1411" w:rsidRPr="00727D0F" w:rsidRDefault="000F1411" w:rsidP="009A3E3B">
      <w:pPr>
        <w:pStyle w:val="ListParagraph"/>
        <w:widowControl w:val="0"/>
        <w:numPr>
          <w:ilvl w:val="1"/>
          <w:numId w:val="37"/>
        </w:numPr>
        <w:autoSpaceDE w:val="0"/>
        <w:autoSpaceDN w:val="0"/>
        <w:spacing w:before="0" w:after="240"/>
        <w:ind w:left="993" w:right="96" w:hanging="437"/>
        <w:jc w:val="both"/>
        <w:rPr>
          <w:rFonts w:cs="Arial"/>
          <w:b/>
          <w:bCs/>
        </w:rPr>
      </w:pPr>
      <w:r w:rsidRPr="00727D0F">
        <w:rPr>
          <w:rFonts w:cs="Arial"/>
        </w:rPr>
        <w:t>Any decision specified in sub-clause (1) of this clause must be</w:t>
      </w:r>
      <w:r w:rsidRPr="00727D0F">
        <w:rPr>
          <w:rFonts w:cs="Arial"/>
          <w:spacing w:val="-11"/>
        </w:rPr>
        <w:t xml:space="preserve"> </w:t>
      </w:r>
      <w:r w:rsidRPr="00727D0F">
        <w:rPr>
          <w:rFonts w:cs="Arial"/>
        </w:rPr>
        <w:t>made</w:t>
      </w:r>
      <w:r w:rsidRPr="00727D0F">
        <w:rPr>
          <w:rFonts w:cs="Arial"/>
          <w:spacing w:val="-10"/>
        </w:rPr>
        <w:t xml:space="preserve"> </w:t>
      </w:r>
      <w:r w:rsidRPr="00727D0F">
        <w:rPr>
          <w:rFonts w:cs="Arial"/>
        </w:rPr>
        <w:t>in</w:t>
      </w:r>
      <w:r w:rsidRPr="00727D0F">
        <w:rPr>
          <w:rFonts w:cs="Arial"/>
          <w:spacing w:val="-11"/>
        </w:rPr>
        <w:t xml:space="preserve"> </w:t>
      </w:r>
      <w:r w:rsidRPr="00727D0F">
        <w:rPr>
          <w:rFonts w:cs="Arial"/>
        </w:rPr>
        <w:t>accordance</w:t>
      </w:r>
      <w:r w:rsidRPr="00727D0F">
        <w:rPr>
          <w:rFonts w:cs="Arial"/>
          <w:spacing w:val="-10"/>
        </w:rPr>
        <w:t xml:space="preserve"> </w:t>
      </w:r>
      <w:r w:rsidRPr="00727D0F">
        <w:rPr>
          <w:rFonts w:cs="Arial"/>
        </w:rPr>
        <w:t>with</w:t>
      </w:r>
      <w:r w:rsidRPr="00727D0F">
        <w:rPr>
          <w:rFonts w:cs="Arial"/>
          <w:spacing w:val="-11"/>
        </w:rPr>
        <w:t xml:space="preserve"> </w:t>
      </w:r>
      <w:r w:rsidRPr="00727D0F">
        <w:rPr>
          <w:rFonts w:cs="Arial"/>
        </w:rPr>
        <w:t>the</w:t>
      </w:r>
      <w:r w:rsidRPr="00727D0F">
        <w:rPr>
          <w:rFonts w:cs="Arial"/>
          <w:spacing w:val="-10"/>
        </w:rPr>
        <w:t xml:space="preserve"> </w:t>
      </w:r>
      <w:r w:rsidRPr="00727D0F">
        <w:rPr>
          <w:rFonts w:cs="Arial"/>
        </w:rPr>
        <w:t>provisions</w:t>
      </w:r>
      <w:r w:rsidRPr="00727D0F">
        <w:rPr>
          <w:rFonts w:cs="Arial"/>
          <w:spacing w:val="-11"/>
        </w:rPr>
        <w:t xml:space="preserve"> </w:t>
      </w:r>
      <w:r w:rsidRPr="00727D0F">
        <w:rPr>
          <w:rFonts w:cs="Arial"/>
        </w:rPr>
        <w:t>of</w:t>
      </w:r>
      <w:r w:rsidRPr="00727D0F">
        <w:rPr>
          <w:rFonts w:cs="Arial"/>
          <w:spacing w:val="-10"/>
        </w:rPr>
        <w:t xml:space="preserve"> </w:t>
      </w:r>
      <w:r w:rsidRPr="00727D0F">
        <w:rPr>
          <w:rFonts w:cs="Arial"/>
        </w:rPr>
        <w:t>clause</w:t>
      </w:r>
      <w:r w:rsidRPr="00727D0F">
        <w:rPr>
          <w:rFonts w:cs="Arial"/>
          <w:spacing w:val="-10"/>
        </w:rPr>
        <w:t xml:space="preserve"> </w:t>
      </w:r>
      <w:r w:rsidRPr="00727D0F">
        <w:rPr>
          <w:rFonts w:cs="Arial"/>
        </w:rPr>
        <w:t>28 (amendment of constitution), clause 29 (Voluntary winding up or dissolution), or the provisions of the Charities Act 2011, the General</w:t>
      </w:r>
      <w:r w:rsidRPr="00727D0F">
        <w:rPr>
          <w:rFonts w:cs="Arial"/>
          <w:spacing w:val="-2"/>
        </w:rPr>
        <w:t xml:space="preserve"> </w:t>
      </w:r>
      <w:r w:rsidRPr="00727D0F">
        <w:rPr>
          <w:rFonts w:cs="Arial"/>
        </w:rPr>
        <w:t>Regulations</w:t>
      </w:r>
      <w:r w:rsidRPr="00727D0F">
        <w:rPr>
          <w:rFonts w:cs="Arial"/>
          <w:spacing w:val="-2"/>
        </w:rPr>
        <w:t xml:space="preserve"> </w:t>
      </w:r>
      <w:r w:rsidRPr="00727D0F">
        <w:rPr>
          <w:rFonts w:cs="Arial"/>
        </w:rPr>
        <w:t>or</w:t>
      </w:r>
      <w:r w:rsidRPr="00727D0F">
        <w:rPr>
          <w:rFonts w:cs="Arial"/>
          <w:spacing w:val="-2"/>
        </w:rPr>
        <w:t xml:space="preserve"> </w:t>
      </w:r>
      <w:r w:rsidRPr="00727D0F">
        <w:rPr>
          <w:rFonts w:cs="Arial"/>
        </w:rPr>
        <w:t>the</w:t>
      </w:r>
      <w:r w:rsidRPr="00727D0F">
        <w:rPr>
          <w:rFonts w:cs="Arial"/>
          <w:spacing w:val="-2"/>
        </w:rPr>
        <w:t xml:space="preserve"> </w:t>
      </w:r>
      <w:r w:rsidRPr="00727D0F">
        <w:rPr>
          <w:rFonts w:cs="Arial"/>
        </w:rPr>
        <w:t>Dissolution</w:t>
      </w:r>
      <w:r w:rsidRPr="00727D0F">
        <w:rPr>
          <w:rFonts w:cs="Arial"/>
          <w:spacing w:val="-2"/>
        </w:rPr>
        <w:t xml:space="preserve"> </w:t>
      </w:r>
      <w:r w:rsidRPr="00727D0F">
        <w:rPr>
          <w:rFonts w:cs="Arial"/>
        </w:rPr>
        <w:t>Regulations</w:t>
      </w:r>
      <w:r w:rsidRPr="00727D0F">
        <w:rPr>
          <w:rFonts w:cs="Arial"/>
          <w:spacing w:val="-2"/>
        </w:rPr>
        <w:t xml:space="preserve"> </w:t>
      </w:r>
      <w:r w:rsidRPr="00727D0F">
        <w:rPr>
          <w:rFonts w:cs="Arial"/>
        </w:rPr>
        <w:t>as</w:t>
      </w:r>
      <w:r w:rsidRPr="00727D0F">
        <w:rPr>
          <w:rFonts w:cs="Arial"/>
          <w:spacing w:val="-2"/>
        </w:rPr>
        <w:t xml:space="preserve"> </w:t>
      </w:r>
      <w:r w:rsidRPr="00727D0F">
        <w:rPr>
          <w:rFonts w:cs="Arial"/>
        </w:rPr>
        <w:t>applicable. Those</w:t>
      </w:r>
      <w:r w:rsidRPr="00727D0F">
        <w:rPr>
          <w:rFonts w:cs="Arial"/>
          <w:spacing w:val="-11"/>
        </w:rPr>
        <w:t xml:space="preserve"> </w:t>
      </w:r>
      <w:r w:rsidRPr="00727D0F">
        <w:rPr>
          <w:rFonts w:cs="Arial"/>
        </w:rPr>
        <w:t>provisions</w:t>
      </w:r>
      <w:r w:rsidRPr="00727D0F">
        <w:rPr>
          <w:rFonts w:cs="Arial"/>
          <w:spacing w:val="-10"/>
        </w:rPr>
        <w:t xml:space="preserve"> </w:t>
      </w:r>
      <w:r w:rsidRPr="00727D0F">
        <w:rPr>
          <w:rFonts w:cs="Arial"/>
        </w:rPr>
        <w:t>require</w:t>
      </w:r>
      <w:r w:rsidRPr="00727D0F">
        <w:rPr>
          <w:rFonts w:cs="Arial"/>
          <w:spacing w:val="-11"/>
        </w:rPr>
        <w:t xml:space="preserve"> </w:t>
      </w:r>
      <w:r w:rsidRPr="00727D0F">
        <w:rPr>
          <w:rFonts w:cs="Arial"/>
        </w:rPr>
        <w:t>the</w:t>
      </w:r>
      <w:r w:rsidRPr="00727D0F">
        <w:rPr>
          <w:rFonts w:cs="Arial"/>
          <w:spacing w:val="-10"/>
        </w:rPr>
        <w:t xml:space="preserve"> </w:t>
      </w:r>
      <w:r w:rsidRPr="00727D0F">
        <w:rPr>
          <w:rFonts w:cs="Arial"/>
        </w:rPr>
        <w:t>resolution</w:t>
      </w:r>
      <w:r w:rsidRPr="00727D0F">
        <w:rPr>
          <w:rFonts w:cs="Arial"/>
          <w:spacing w:val="-11"/>
        </w:rPr>
        <w:t xml:space="preserve"> </w:t>
      </w:r>
      <w:r w:rsidRPr="00727D0F">
        <w:rPr>
          <w:rFonts w:cs="Arial"/>
        </w:rPr>
        <w:t>to</w:t>
      </w:r>
      <w:r w:rsidRPr="00727D0F">
        <w:rPr>
          <w:rFonts w:cs="Arial"/>
          <w:spacing w:val="-10"/>
        </w:rPr>
        <w:t xml:space="preserve"> </w:t>
      </w:r>
      <w:r w:rsidRPr="00727D0F">
        <w:rPr>
          <w:rFonts w:cs="Arial"/>
        </w:rPr>
        <w:t>be</w:t>
      </w:r>
      <w:r w:rsidRPr="00727D0F">
        <w:rPr>
          <w:rFonts w:cs="Arial"/>
          <w:spacing w:val="-11"/>
        </w:rPr>
        <w:t xml:space="preserve"> </w:t>
      </w:r>
      <w:r w:rsidRPr="00727D0F">
        <w:rPr>
          <w:rFonts w:cs="Arial"/>
        </w:rPr>
        <w:t>agreed</w:t>
      </w:r>
      <w:r w:rsidRPr="00727D0F">
        <w:rPr>
          <w:rFonts w:cs="Arial"/>
          <w:spacing w:val="-10"/>
        </w:rPr>
        <w:t xml:space="preserve"> </w:t>
      </w:r>
      <w:r w:rsidRPr="00727D0F">
        <w:rPr>
          <w:rFonts w:cs="Arial"/>
        </w:rPr>
        <w:t>by</w:t>
      </w:r>
      <w:r w:rsidRPr="00727D0F">
        <w:rPr>
          <w:rFonts w:cs="Arial"/>
          <w:spacing w:val="-10"/>
        </w:rPr>
        <w:t xml:space="preserve"> </w:t>
      </w:r>
      <w:r w:rsidRPr="00727D0F">
        <w:rPr>
          <w:rFonts w:cs="Arial"/>
        </w:rPr>
        <w:t>a</w:t>
      </w:r>
      <w:r w:rsidRPr="00727D0F">
        <w:rPr>
          <w:rFonts w:cs="Arial"/>
          <w:spacing w:val="-11"/>
        </w:rPr>
        <w:t xml:space="preserve"> </w:t>
      </w:r>
      <w:r w:rsidRPr="00727D0F">
        <w:rPr>
          <w:rFonts w:cs="Arial"/>
        </w:rPr>
        <w:t>75% majority</w:t>
      </w:r>
      <w:r w:rsidRPr="00727D0F">
        <w:rPr>
          <w:rFonts w:cs="Arial"/>
          <w:spacing w:val="-6"/>
        </w:rPr>
        <w:t xml:space="preserve"> </w:t>
      </w:r>
      <w:r w:rsidRPr="00727D0F">
        <w:rPr>
          <w:rFonts w:cs="Arial"/>
        </w:rPr>
        <w:t>of</w:t>
      </w:r>
      <w:r w:rsidRPr="00727D0F">
        <w:rPr>
          <w:rFonts w:cs="Arial"/>
          <w:spacing w:val="-6"/>
        </w:rPr>
        <w:t xml:space="preserve"> </w:t>
      </w:r>
      <w:r w:rsidRPr="00727D0F">
        <w:rPr>
          <w:rFonts w:cs="Arial"/>
        </w:rPr>
        <w:t>those</w:t>
      </w:r>
      <w:r w:rsidRPr="00727D0F">
        <w:rPr>
          <w:rFonts w:cs="Arial"/>
          <w:spacing w:val="-6"/>
        </w:rPr>
        <w:t xml:space="preserve"> </w:t>
      </w:r>
      <w:r w:rsidRPr="00727D0F">
        <w:rPr>
          <w:rFonts w:cs="Arial"/>
        </w:rPr>
        <w:t>members</w:t>
      </w:r>
      <w:r w:rsidRPr="00727D0F">
        <w:rPr>
          <w:rFonts w:cs="Arial"/>
          <w:spacing w:val="-6"/>
        </w:rPr>
        <w:t xml:space="preserve"> </w:t>
      </w:r>
      <w:r w:rsidRPr="00727D0F">
        <w:rPr>
          <w:rFonts w:cs="Arial"/>
        </w:rPr>
        <w:t>voting</w:t>
      </w:r>
      <w:r w:rsidRPr="00727D0F">
        <w:rPr>
          <w:rFonts w:cs="Arial"/>
          <w:spacing w:val="-6"/>
        </w:rPr>
        <w:t xml:space="preserve"> </w:t>
      </w:r>
      <w:r w:rsidRPr="00727D0F">
        <w:rPr>
          <w:rFonts w:cs="Arial"/>
        </w:rPr>
        <w:t>at</w:t>
      </w:r>
      <w:r w:rsidRPr="00727D0F">
        <w:rPr>
          <w:rFonts w:cs="Arial"/>
          <w:spacing w:val="-6"/>
        </w:rPr>
        <w:t xml:space="preserve"> </w:t>
      </w:r>
      <w:r w:rsidRPr="00727D0F">
        <w:rPr>
          <w:rFonts w:cs="Arial"/>
        </w:rPr>
        <w:t>a</w:t>
      </w:r>
      <w:r w:rsidRPr="00727D0F">
        <w:rPr>
          <w:rFonts w:cs="Arial"/>
          <w:spacing w:val="-6"/>
        </w:rPr>
        <w:t xml:space="preserve"> </w:t>
      </w:r>
      <w:r w:rsidRPr="00727D0F">
        <w:rPr>
          <w:rFonts w:cs="Arial"/>
        </w:rPr>
        <w:t>general</w:t>
      </w:r>
      <w:r w:rsidRPr="00727D0F">
        <w:rPr>
          <w:rFonts w:cs="Arial"/>
          <w:spacing w:val="-6"/>
        </w:rPr>
        <w:t xml:space="preserve"> </w:t>
      </w:r>
      <w:r w:rsidRPr="00727D0F">
        <w:rPr>
          <w:rFonts w:cs="Arial"/>
        </w:rPr>
        <w:t>meeting,</w:t>
      </w:r>
      <w:r w:rsidRPr="00727D0F">
        <w:rPr>
          <w:rFonts w:cs="Arial"/>
          <w:spacing w:val="-6"/>
        </w:rPr>
        <w:t xml:space="preserve"> </w:t>
      </w:r>
      <w:r w:rsidRPr="00727D0F">
        <w:rPr>
          <w:rFonts w:cs="Arial"/>
        </w:rPr>
        <w:t>or agreed by all members in writing.</w:t>
      </w:r>
    </w:p>
    <w:p w14:paraId="37CBFE7E" w14:textId="18BACC36" w:rsidR="00C00277" w:rsidRPr="00727D0F" w:rsidRDefault="00C00277" w:rsidP="009A3E3B">
      <w:pPr>
        <w:pStyle w:val="ListParagraph"/>
        <w:widowControl w:val="0"/>
        <w:numPr>
          <w:ilvl w:val="1"/>
          <w:numId w:val="37"/>
        </w:numPr>
        <w:autoSpaceDE w:val="0"/>
        <w:autoSpaceDN w:val="0"/>
        <w:spacing w:before="0" w:after="240"/>
        <w:ind w:left="993" w:right="96" w:hanging="437"/>
        <w:jc w:val="both"/>
        <w:rPr>
          <w:rFonts w:cs="Arial"/>
          <w:b/>
          <w:bCs/>
        </w:rPr>
      </w:pPr>
      <w:r w:rsidRPr="00727D0F">
        <w:rPr>
          <w:rFonts w:cs="Arial"/>
        </w:rPr>
        <w:t>Except</w:t>
      </w:r>
      <w:r w:rsidRPr="00727D0F">
        <w:rPr>
          <w:rFonts w:cs="Arial"/>
          <w:spacing w:val="-6"/>
        </w:rPr>
        <w:t xml:space="preserve"> </w:t>
      </w:r>
      <w:r w:rsidRPr="00727D0F">
        <w:rPr>
          <w:rFonts w:cs="Arial"/>
        </w:rPr>
        <w:t>where</w:t>
      </w:r>
      <w:r w:rsidRPr="00727D0F">
        <w:rPr>
          <w:rFonts w:cs="Arial"/>
          <w:spacing w:val="-6"/>
        </w:rPr>
        <w:t xml:space="preserve"> </w:t>
      </w:r>
      <w:r w:rsidRPr="00727D0F">
        <w:rPr>
          <w:rFonts w:cs="Arial"/>
        </w:rPr>
        <w:t>a</w:t>
      </w:r>
      <w:r w:rsidRPr="00727D0F">
        <w:rPr>
          <w:rFonts w:cs="Arial"/>
          <w:spacing w:val="-5"/>
        </w:rPr>
        <w:t xml:space="preserve"> </w:t>
      </w:r>
      <w:r w:rsidRPr="00727D0F">
        <w:rPr>
          <w:rFonts w:cs="Arial"/>
        </w:rPr>
        <w:t>resolution</w:t>
      </w:r>
      <w:r w:rsidRPr="00727D0F">
        <w:rPr>
          <w:rFonts w:cs="Arial"/>
          <w:spacing w:val="-6"/>
        </w:rPr>
        <w:t xml:space="preserve"> </w:t>
      </w:r>
      <w:r w:rsidRPr="00727D0F">
        <w:rPr>
          <w:rFonts w:cs="Arial"/>
        </w:rPr>
        <w:t>in</w:t>
      </w:r>
      <w:r w:rsidRPr="00727D0F">
        <w:rPr>
          <w:rFonts w:cs="Arial"/>
          <w:spacing w:val="-5"/>
        </w:rPr>
        <w:t xml:space="preserve"> </w:t>
      </w:r>
      <w:r w:rsidRPr="00727D0F">
        <w:rPr>
          <w:rFonts w:cs="Arial"/>
        </w:rPr>
        <w:t>writing</w:t>
      </w:r>
      <w:r w:rsidRPr="00727D0F">
        <w:rPr>
          <w:rFonts w:cs="Arial"/>
          <w:spacing w:val="-6"/>
        </w:rPr>
        <w:t xml:space="preserve"> </w:t>
      </w:r>
      <w:r w:rsidRPr="00727D0F">
        <w:rPr>
          <w:rFonts w:cs="Arial"/>
        </w:rPr>
        <w:t>must</w:t>
      </w:r>
      <w:r w:rsidRPr="00727D0F">
        <w:rPr>
          <w:rFonts w:cs="Arial"/>
          <w:spacing w:val="-6"/>
        </w:rPr>
        <w:t xml:space="preserve"> </w:t>
      </w:r>
      <w:r w:rsidRPr="00727D0F">
        <w:rPr>
          <w:rFonts w:cs="Arial"/>
        </w:rPr>
        <w:t>be</w:t>
      </w:r>
      <w:r w:rsidRPr="00727D0F">
        <w:rPr>
          <w:rFonts w:cs="Arial"/>
          <w:spacing w:val="-5"/>
        </w:rPr>
        <w:t xml:space="preserve"> </w:t>
      </w:r>
      <w:r w:rsidRPr="00727D0F">
        <w:rPr>
          <w:rFonts w:cs="Arial"/>
        </w:rPr>
        <w:t>agreed</w:t>
      </w:r>
      <w:r w:rsidRPr="00727D0F">
        <w:rPr>
          <w:rFonts w:cs="Arial"/>
          <w:spacing w:val="-6"/>
        </w:rPr>
        <w:t xml:space="preserve"> </w:t>
      </w:r>
      <w:r w:rsidRPr="00727D0F">
        <w:rPr>
          <w:rFonts w:cs="Arial"/>
        </w:rPr>
        <w:t>by</w:t>
      </w:r>
      <w:r w:rsidRPr="00727D0F">
        <w:rPr>
          <w:rFonts w:cs="Arial"/>
          <w:spacing w:val="-5"/>
        </w:rPr>
        <w:t xml:space="preserve"> all </w:t>
      </w:r>
      <w:r w:rsidRPr="00727D0F">
        <w:rPr>
          <w:rFonts w:cs="Arial"/>
        </w:rPr>
        <w:t>the</w:t>
      </w:r>
      <w:r w:rsidRPr="00727D0F">
        <w:rPr>
          <w:rFonts w:cs="Arial"/>
          <w:spacing w:val="-7"/>
        </w:rPr>
        <w:t xml:space="preserve"> </w:t>
      </w:r>
      <w:r w:rsidRPr="00727D0F">
        <w:rPr>
          <w:rFonts w:cs="Arial"/>
        </w:rPr>
        <w:t>members,</w:t>
      </w:r>
      <w:r w:rsidRPr="00727D0F">
        <w:rPr>
          <w:rFonts w:cs="Arial"/>
          <w:spacing w:val="-7"/>
        </w:rPr>
        <w:t xml:space="preserve"> </w:t>
      </w:r>
      <w:r w:rsidRPr="00727D0F">
        <w:rPr>
          <w:rFonts w:cs="Arial"/>
        </w:rPr>
        <w:t>such</w:t>
      </w:r>
      <w:r w:rsidRPr="00727D0F">
        <w:rPr>
          <w:rFonts w:cs="Arial"/>
          <w:spacing w:val="-7"/>
        </w:rPr>
        <w:t xml:space="preserve"> </w:t>
      </w:r>
      <w:r w:rsidRPr="00727D0F">
        <w:rPr>
          <w:rFonts w:cs="Arial"/>
        </w:rPr>
        <w:t>a</w:t>
      </w:r>
      <w:r w:rsidRPr="00727D0F">
        <w:rPr>
          <w:rFonts w:cs="Arial"/>
          <w:spacing w:val="-7"/>
        </w:rPr>
        <w:t xml:space="preserve"> </w:t>
      </w:r>
      <w:r w:rsidRPr="00727D0F">
        <w:rPr>
          <w:rFonts w:cs="Arial"/>
        </w:rPr>
        <w:t>resolution</w:t>
      </w:r>
      <w:r w:rsidRPr="00727D0F">
        <w:rPr>
          <w:rFonts w:cs="Arial"/>
          <w:spacing w:val="-7"/>
        </w:rPr>
        <w:t xml:space="preserve"> </w:t>
      </w:r>
      <w:r w:rsidRPr="00727D0F">
        <w:rPr>
          <w:rFonts w:cs="Arial"/>
        </w:rPr>
        <w:t>may</w:t>
      </w:r>
      <w:r w:rsidRPr="00727D0F">
        <w:rPr>
          <w:rFonts w:cs="Arial"/>
          <w:spacing w:val="-7"/>
        </w:rPr>
        <w:t xml:space="preserve"> </w:t>
      </w:r>
      <w:r w:rsidRPr="00727D0F">
        <w:rPr>
          <w:rFonts w:cs="Arial"/>
        </w:rPr>
        <w:t>be</w:t>
      </w:r>
      <w:r w:rsidRPr="00727D0F">
        <w:rPr>
          <w:rFonts w:cs="Arial"/>
          <w:spacing w:val="-7"/>
        </w:rPr>
        <w:t xml:space="preserve"> </w:t>
      </w:r>
      <w:r w:rsidRPr="00727D0F">
        <w:rPr>
          <w:rFonts w:cs="Arial"/>
        </w:rPr>
        <w:t>agreed</w:t>
      </w:r>
      <w:r w:rsidRPr="00727D0F">
        <w:rPr>
          <w:rFonts w:cs="Arial"/>
          <w:spacing w:val="-7"/>
        </w:rPr>
        <w:t xml:space="preserve"> </w:t>
      </w:r>
      <w:r w:rsidRPr="00727D0F">
        <w:rPr>
          <w:rFonts w:cs="Arial"/>
        </w:rPr>
        <w:t>by</w:t>
      </w:r>
      <w:r w:rsidRPr="00727D0F">
        <w:rPr>
          <w:rFonts w:cs="Arial"/>
          <w:spacing w:val="-7"/>
        </w:rPr>
        <w:t xml:space="preserve"> </w:t>
      </w:r>
      <w:r w:rsidRPr="00727D0F">
        <w:rPr>
          <w:rFonts w:cs="Arial"/>
        </w:rPr>
        <w:t>a</w:t>
      </w:r>
      <w:r w:rsidRPr="00727D0F">
        <w:rPr>
          <w:rFonts w:cs="Arial"/>
          <w:spacing w:val="-7"/>
        </w:rPr>
        <w:t xml:space="preserve"> </w:t>
      </w:r>
      <w:r w:rsidRPr="00727D0F">
        <w:rPr>
          <w:rFonts w:cs="Arial"/>
        </w:rPr>
        <w:t>simple majority of all the members who are entitled to vote on it. Such</w:t>
      </w:r>
      <w:r w:rsidRPr="00727D0F">
        <w:rPr>
          <w:rFonts w:cs="Arial"/>
          <w:spacing w:val="40"/>
        </w:rPr>
        <w:t xml:space="preserve"> </w:t>
      </w:r>
      <w:r w:rsidRPr="00727D0F">
        <w:rPr>
          <w:rFonts w:cs="Arial"/>
        </w:rPr>
        <w:t>a</w:t>
      </w:r>
      <w:r w:rsidRPr="00727D0F">
        <w:rPr>
          <w:rFonts w:cs="Arial"/>
          <w:spacing w:val="-6"/>
        </w:rPr>
        <w:t xml:space="preserve"> </w:t>
      </w:r>
      <w:r w:rsidRPr="00727D0F">
        <w:rPr>
          <w:rFonts w:cs="Arial"/>
        </w:rPr>
        <w:t>resolution</w:t>
      </w:r>
      <w:r w:rsidRPr="00727D0F">
        <w:rPr>
          <w:rFonts w:cs="Arial"/>
          <w:spacing w:val="-6"/>
        </w:rPr>
        <w:t xml:space="preserve"> </w:t>
      </w:r>
      <w:r w:rsidRPr="00727D0F">
        <w:rPr>
          <w:rFonts w:cs="Arial"/>
        </w:rPr>
        <w:t>shall</w:t>
      </w:r>
      <w:r w:rsidRPr="00727D0F">
        <w:rPr>
          <w:rFonts w:cs="Arial"/>
          <w:spacing w:val="-6"/>
        </w:rPr>
        <w:t xml:space="preserve"> </w:t>
      </w:r>
      <w:r w:rsidRPr="00727D0F">
        <w:rPr>
          <w:rFonts w:cs="Arial"/>
        </w:rPr>
        <w:t>be</w:t>
      </w:r>
      <w:r w:rsidRPr="00727D0F">
        <w:rPr>
          <w:rFonts w:cs="Arial"/>
          <w:spacing w:val="-6"/>
        </w:rPr>
        <w:t xml:space="preserve"> </w:t>
      </w:r>
      <w:r w:rsidRPr="00727D0F">
        <w:rPr>
          <w:rFonts w:cs="Arial"/>
        </w:rPr>
        <w:t>effective</w:t>
      </w:r>
      <w:r w:rsidRPr="00727D0F">
        <w:rPr>
          <w:rFonts w:cs="Arial"/>
          <w:spacing w:val="-6"/>
        </w:rPr>
        <w:t xml:space="preserve"> </w:t>
      </w:r>
      <w:r w:rsidRPr="00727D0F">
        <w:rPr>
          <w:rFonts w:cs="Arial"/>
        </w:rPr>
        <w:t>provided</w:t>
      </w:r>
      <w:r w:rsidRPr="00727D0F">
        <w:rPr>
          <w:rFonts w:cs="Arial"/>
          <w:spacing w:val="-6"/>
        </w:rPr>
        <w:t xml:space="preserve"> </w:t>
      </w:r>
      <w:r w:rsidRPr="00727D0F">
        <w:rPr>
          <w:rFonts w:cs="Arial"/>
        </w:rPr>
        <w:t>that:</w:t>
      </w:r>
    </w:p>
    <w:p w14:paraId="2E713B35" w14:textId="77777777" w:rsidR="00D75F5B" w:rsidRPr="00727D0F" w:rsidRDefault="00B90CB4" w:rsidP="009A3E3B">
      <w:pPr>
        <w:pStyle w:val="ListParagraph"/>
        <w:widowControl w:val="0"/>
        <w:numPr>
          <w:ilvl w:val="0"/>
          <w:numId w:val="41"/>
        </w:numPr>
        <w:tabs>
          <w:tab w:val="left" w:pos="1807"/>
          <w:tab w:val="left" w:pos="1808"/>
        </w:tabs>
        <w:autoSpaceDE w:val="0"/>
        <w:autoSpaceDN w:val="0"/>
        <w:spacing w:before="0" w:after="240"/>
        <w:ind w:left="1417" w:hanging="425"/>
        <w:jc w:val="both"/>
        <w:rPr>
          <w:rFonts w:cs="Arial"/>
        </w:rPr>
      </w:pPr>
      <w:r w:rsidRPr="00727D0F">
        <w:rPr>
          <w:rFonts w:cs="Arial"/>
        </w:rPr>
        <w:t>a copy of the proposed resolution has been sent to all the members eligible to vote; and</w:t>
      </w:r>
    </w:p>
    <w:p w14:paraId="7138FB29" w14:textId="165DFAF5" w:rsidR="00B90CB4" w:rsidRPr="00727D0F" w:rsidRDefault="00B90CB4" w:rsidP="009A3E3B">
      <w:pPr>
        <w:pStyle w:val="ListParagraph"/>
        <w:widowControl w:val="0"/>
        <w:numPr>
          <w:ilvl w:val="0"/>
          <w:numId w:val="41"/>
        </w:numPr>
        <w:tabs>
          <w:tab w:val="left" w:pos="1807"/>
          <w:tab w:val="left" w:pos="1808"/>
        </w:tabs>
        <w:autoSpaceDE w:val="0"/>
        <w:autoSpaceDN w:val="0"/>
        <w:spacing w:before="0" w:after="240"/>
        <w:ind w:left="1417" w:hanging="425"/>
        <w:jc w:val="both"/>
        <w:rPr>
          <w:rFonts w:cs="Arial"/>
        </w:rPr>
      </w:pPr>
      <w:r w:rsidRPr="00727D0F">
        <w:rPr>
          <w:rFonts w:cs="Arial"/>
        </w:rPr>
        <w:t>the</w:t>
      </w:r>
      <w:r w:rsidRPr="00727D0F">
        <w:rPr>
          <w:rFonts w:cs="Arial"/>
          <w:spacing w:val="-10"/>
        </w:rPr>
        <w:t xml:space="preserve"> </w:t>
      </w:r>
      <w:r w:rsidRPr="00727D0F">
        <w:rPr>
          <w:rFonts w:cs="Arial"/>
        </w:rPr>
        <w:t>required</w:t>
      </w:r>
      <w:r w:rsidRPr="00727D0F">
        <w:rPr>
          <w:rFonts w:cs="Arial"/>
          <w:spacing w:val="-10"/>
        </w:rPr>
        <w:t xml:space="preserve"> </w:t>
      </w:r>
      <w:r w:rsidRPr="00727D0F">
        <w:rPr>
          <w:rFonts w:cs="Arial"/>
        </w:rPr>
        <w:t>majority</w:t>
      </w:r>
      <w:r w:rsidRPr="00727D0F">
        <w:rPr>
          <w:rFonts w:cs="Arial"/>
          <w:spacing w:val="-10"/>
        </w:rPr>
        <w:t xml:space="preserve"> </w:t>
      </w:r>
      <w:r w:rsidRPr="00727D0F">
        <w:rPr>
          <w:rFonts w:cs="Arial"/>
        </w:rPr>
        <w:t>of</w:t>
      </w:r>
      <w:r w:rsidRPr="00727D0F">
        <w:rPr>
          <w:rFonts w:cs="Arial"/>
          <w:spacing w:val="-10"/>
        </w:rPr>
        <w:t xml:space="preserve"> </w:t>
      </w:r>
      <w:r w:rsidRPr="00727D0F">
        <w:rPr>
          <w:rFonts w:cs="Arial"/>
        </w:rPr>
        <w:t>members</w:t>
      </w:r>
      <w:r w:rsidRPr="00727D0F">
        <w:rPr>
          <w:rFonts w:cs="Arial"/>
          <w:spacing w:val="-10"/>
        </w:rPr>
        <w:t xml:space="preserve"> </w:t>
      </w:r>
      <w:r w:rsidRPr="00727D0F">
        <w:rPr>
          <w:rFonts w:cs="Arial"/>
        </w:rPr>
        <w:t>has</w:t>
      </w:r>
      <w:r w:rsidRPr="00727D0F">
        <w:rPr>
          <w:rFonts w:cs="Arial"/>
          <w:spacing w:val="-10"/>
        </w:rPr>
        <w:t xml:space="preserve"> </w:t>
      </w:r>
      <w:r w:rsidRPr="00727D0F">
        <w:rPr>
          <w:rFonts w:cs="Arial"/>
        </w:rPr>
        <w:t>signified</w:t>
      </w:r>
      <w:r w:rsidRPr="00727D0F">
        <w:rPr>
          <w:rFonts w:cs="Arial"/>
          <w:spacing w:val="-10"/>
        </w:rPr>
        <w:t xml:space="preserve"> </w:t>
      </w:r>
      <w:r w:rsidRPr="00727D0F">
        <w:rPr>
          <w:rFonts w:cs="Arial"/>
        </w:rPr>
        <w:t>its agreement to the resolution in a document or documents which</w:t>
      </w:r>
      <w:r w:rsidRPr="00727D0F">
        <w:rPr>
          <w:rFonts w:cs="Arial"/>
          <w:spacing w:val="-3"/>
        </w:rPr>
        <w:t xml:space="preserve"> </w:t>
      </w:r>
      <w:r w:rsidRPr="00727D0F">
        <w:rPr>
          <w:rFonts w:cs="Arial"/>
        </w:rPr>
        <w:t>are</w:t>
      </w:r>
      <w:r w:rsidRPr="00727D0F">
        <w:rPr>
          <w:rFonts w:cs="Arial"/>
          <w:spacing w:val="-3"/>
        </w:rPr>
        <w:t xml:space="preserve"> </w:t>
      </w:r>
      <w:r w:rsidRPr="00727D0F">
        <w:rPr>
          <w:rFonts w:cs="Arial"/>
        </w:rPr>
        <w:t>received</w:t>
      </w:r>
      <w:r w:rsidRPr="00727D0F">
        <w:rPr>
          <w:rFonts w:cs="Arial"/>
          <w:spacing w:val="-3"/>
        </w:rPr>
        <w:t xml:space="preserve"> </w:t>
      </w:r>
      <w:r w:rsidRPr="00727D0F">
        <w:rPr>
          <w:rFonts w:cs="Arial"/>
        </w:rPr>
        <w:t>at</w:t>
      </w:r>
      <w:r w:rsidRPr="00727D0F">
        <w:rPr>
          <w:rFonts w:cs="Arial"/>
          <w:spacing w:val="-3"/>
        </w:rPr>
        <w:t xml:space="preserve"> </w:t>
      </w:r>
      <w:r w:rsidRPr="00727D0F">
        <w:rPr>
          <w:rFonts w:cs="Arial"/>
        </w:rPr>
        <w:t>the</w:t>
      </w:r>
      <w:r w:rsidRPr="00727D0F">
        <w:rPr>
          <w:rFonts w:cs="Arial"/>
          <w:spacing w:val="-3"/>
        </w:rPr>
        <w:t xml:space="preserve"> </w:t>
      </w:r>
      <w:r w:rsidRPr="00727D0F">
        <w:rPr>
          <w:rFonts w:cs="Arial"/>
        </w:rPr>
        <w:t>principal</w:t>
      </w:r>
      <w:r w:rsidRPr="00727D0F">
        <w:rPr>
          <w:rFonts w:cs="Arial"/>
          <w:spacing w:val="-3"/>
        </w:rPr>
        <w:t xml:space="preserve"> </w:t>
      </w:r>
      <w:r w:rsidRPr="00727D0F">
        <w:rPr>
          <w:rFonts w:cs="Arial"/>
        </w:rPr>
        <w:t>office</w:t>
      </w:r>
      <w:r w:rsidRPr="00727D0F">
        <w:rPr>
          <w:rFonts w:cs="Arial"/>
          <w:spacing w:val="-3"/>
        </w:rPr>
        <w:t xml:space="preserve"> </w:t>
      </w:r>
      <w:r w:rsidRPr="00727D0F">
        <w:rPr>
          <w:rFonts w:cs="Arial"/>
        </w:rPr>
        <w:t>within</w:t>
      </w:r>
      <w:r w:rsidRPr="00727D0F">
        <w:rPr>
          <w:rFonts w:cs="Arial"/>
          <w:spacing w:val="-3"/>
        </w:rPr>
        <w:t xml:space="preserve"> </w:t>
      </w:r>
      <w:r w:rsidRPr="00727D0F">
        <w:rPr>
          <w:rFonts w:cs="Arial"/>
        </w:rPr>
        <w:t>the period</w:t>
      </w:r>
      <w:r w:rsidRPr="00727D0F">
        <w:rPr>
          <w:rFonts w:cs="Arial"/>
          <w:spacing w:val="-11"/>
        </w:rPr>
        <w:t xml:space="preserve"> </w:t>
      </w:r>
      <w:r w:rsidRPr="00727D0F">
        <w:rPr>
          <w:rFonts w:cs="Arial"/>
        </w:rPr>
        <w:t>of</w:t>
      </w:r>
      <w:r w:rsidRPr="00727D0F">
        <w:rPr>
          <w:rFonts w:cs="Arial"/>
          <w:spacing w:val="-10"/>
        </w:rPr>
        <w:t xml:space="preserve"> </w:t>
      </w:r>
      <w:r w:rsidRPr="00727D0F">
        <w:rPr>
          <w:rFonts w:cs="Arial"/>
        </w:rPr>
        <w:t>28</w:t>
      </w:r>
      <w:r w:rsidRPr="00727D0F">
        <w:rPr>
          <w:rFonts w:cs="Arial"/>
          <w:spacing w:val="-11"/>
        </w:rPr>
        <w:t xml:space="preserve"> </w:t>
      </w:r>
      <w:r w:rsidRPr="00727D0F">
        <w:rPr>
          <w:rFonts w:cs="Arial"/>
        </w:rPr>
        <w:t>days</w:t>
      </w:r>
      <w:r w:rsidRPr="00727D0F">
        <w:rPr>
          <w:rFonts w:cs="Arial"/>
          <w:spacing w:val="-10"/>
        </w:rPr>
        <w:t xml:space="preserve"> </w:t>
      </w:r>
      <w:r w:rsidRPr="00727D0F">
        <w:rPr>
          <w:rFonts w:cs="Arial"/>
        </w:rPr>
        <w:t>beginning</w:t>
      </w:r>
      <w:r w:rsidRPr="00727D0F">
        <w:rPr>
          <w:rFonts w:cs="Arial"/>
          <w:spacing w:val="-11"/>
        </w:rPr>
        <w:t xml:space="preserve"> </w:t>
      </w:r>
      <w:r w:rsidRPr="00727D0F">
        <w:rPr>
          <w:rFonts w:cs="Arial"/>
        </w:rPr>
        <w:t>with</w:t>
      </w:r>
      <w:r w:rsidRPr="00727D0F">
        <w:rPr>
          <w:rFonts w:cs="Arial"/>
          <w:spacing w:val="-10"/>
        </w:rPr>
        <w:t xml:space="preserve"> </w:t>
      </w:r>
      <w:r w:rsidRPr="00727D0F">
        <w:rPr>
          <w:rFonts w:cs="Arial"/>
        </w:rPr>
        <w:t>the</w:t>
      </w:r>
      <w:r w:rsidRPr="00727D0F">
        <w:rPr>
          <w:rFonts w:cs="Arial"/>
          <w:spacing w:val="-11"/>
        </w:rPr>
        <w:t xml:space="preserve"> </w:t>
      </w:r>
      <w:r w:rsidRPr="00727D0F">
        <w:rPr>
          <w:rFonts w:cs="Arial"/>
        </w:rPr>
        <w:t>circulation</w:t>
      </w:r>
      <w:r w:rsidRPr="00727D0F">
        <w:rPr>
          <w:rFonts w:cs="Arial"/>
          <w:spacing w:val="-10"/>
        </w:rPr>
        <w:t xml:space="preserve"> </w:t>
      </w:r>
      <w:r w:rsidRPr="00727D0F">
        <w:rPr>
          <w:rFonts w:cs="Arial"/>
        </w:rPr>
        <w:t xml:space="preserve">date. The document signifying a member’s agreement must be </w:t>
      </w:r>
      <w:r w:rsidRPr="00727D0F">
        <w:rPr>
          <w:rFonts w:cs="Arial"/>
          <w:spacing w:val="-2"/>
        </w:rPr>
        <w:t>authenticated</w:t>
      </w:r>
      <w:r w:rsidRPr="00727D0F">
        <w:rPr>
          <w:rFonts w:cs="Arial"/>
          <w:spacing w:val="-3"/>
        </w:rPr>
        <w:t xml:space="preserve"> </w:t>
      </w:r>
      <w:r w:rsidRPr="00727D0F">
        <w:rPr>
          <w:rFonts w:cs="Arial"/>
          <w:spacing w:val="-2"/>
        </w:rPr>
        <w:t>by</w:t>
      </w:r>
      <w:r w:rsidRPr="00727D0F">
        <w:rPr>
          <w:rFonts w:cs="Arial"/>
          <w:spacing w:val="-3"/>
        </w:rPr>
        <w:t xml:space="preserve"> </w:t>
      </w:r>
      <w:r w:rsidRPr="00727D0F">
        <w:rPr>
          <w:rFonts w:cs="Arial"/>
          <w:spacing w:val="-2"/>
        </w:rPr>
        <w:t>their</w:t>
      </w:r>
      <w:r w:rsidRPr="00727D0F">
        <w:rPr>
          <w:rFonts w:cs="Arial"/>
          <w:spacing w:val="-3"/>
        </w:rPr>
        <w:t xml:space="preserve"> </w:t>
      </w:r>
      <w:r w:rsidRPr="00727D0F">
        <w:rPr>
          <w:rFonts w:cs="Arial"/>
          <w:spacing w:val="-2"/>
        </w:rPr>
        <w:t>signature,</w:t>
      </w:r>
      <w:r w:rsidRPr="00727D0F">
        <w:rPr>
          <w:rFonts w:cs="Arial"/>
          <w:spacing w:val="-3"/>
        </w:rPr>
        <w:t xml:space="preserve"> </w:t>
      </w:r>
      <w:r w:rsidRPr="00727D0F">
        <w:rPr>
          <w:rFonts w:cs="Arial"/>
          <w:spacing w:val="-2"/>
        </w:rPr>
        <w:t>by</w:t>
      </w:r>
      <w:r w:rsidRPr="00727D0F">
        <w:rPr>
          <w:rFonts w:cs="Arial"/>
          <w:spacing w:val="-3"/>
        </w:rPr>
        <w:t xml:space="preserve"> </w:t>
      </w:r>
      <w:r w:rsidRPr="00727D0F">
        <w:rPr>
          <w:rFonts w:cs="Arial"/>
          <w:spacing w:val="-2"/>
        </w:rPr>
        <w:t>a</w:t>
      </w:r>
      <w:r w:rsidRPr="00727D0F">
        <w:rPr>
          <w:rFonts w:cs="Arial"/>
          <w:spacing w:val="-3"/>
        </w:rPr>
        <w:t xml:space="preserve"> </w:t>
      </w:r>
      <w:r w:rsidRPr="00727D0F">
        <w:rPr>
          <w:rFonts w:cs="Arial"/>
          <w:spacing w:val="-2"/>
        </w:rPr>
        <w:t>statement</w:t>
      </w:r>
      <w:r w:rsidRPr="00727D0F">
        <w:rPr>
          <w:rFonts w:cs="Arial"/>
          <w:spacing w:val="-3"/>
        </w:rPr>
        <w:t xml:space="preserve"> </w:t>
      </w:r>
      <w:r w:rsidRPr="00727D0F">
        <w:rPr>
          <w:rFonts w:cs="Arial"/>
          <w:spacing w:val="-2"/>
        </w:rPr>
        <w:t>of</w:t>
      </w:r>
      <w:r w:rsidRPr="00727D0F">
        <w:rPr>
          <w:rFonts w:cs="Arial"/>
          <w:spacing w:val="-3"/>
        </w:rPr>
        <w:t xml:space="preserve"> </w:t>
      </w:r>
      <w:r w:rsidRPr="00727D0F">
        <w:rPr>
          <w:rFonts w:cs="Arial"/>
          <w:spacing w:val="-2"/>
        </w:rPr>
        <w:t xml:space="preserve">their </w:t>
      </w:r>
      <w:r w:rsidRPr="00727D0F">
        <w:rPr>
          <w:rFonts w:cs="Arial"/>
        </w:rPr>
        <w:t>identity</w:t>
      </w:r>
      <w:r w:rsidRPr="00727D0F">
        <w:rPr>
          <w:rFonts w:cs="Arial"/>
          <w:spacing w:val="-11"/>
        </w:rPr>
        <w:t xml:space="preserve"> </w:t>
      </w:r>
      <w:r w:rsidRPr="00727D0F">
        <w:rPr>
          <w:rFonts w:cs="Arial"/>
        </w:rPr>
        <w:t>accompanying</w:t>
      </w:r>
      <w:r w:rsidRPr="00727D0F">
        <w:rPr>
          <w:rFonts w:cs="Arial"/>
          <w:spacing w:val="-10"/>
        </w:rPr>
        <w:t xml:space="preserve"> </w:t>
      </w:r>
      <w:r w:rsidRPr="00727D0F">
        <w:rPr>
          <w:rFonts w:cs="Arial"/>
        </w:rPr>
        <w:t>the</w:t>
      </w:r>
      <w:r w:rsidRPr="00727D0F">
        <w:rPr>
          <w:rFonts w:cs="Arial"/>
          <w:spacing w:val="-11"/>
        </w:rPr>
        <w:t xml:space="preserve"> </w:t>
      </w:r>
      <w:r w:rsidRPr="00727D0F">
        <w:rPr>
          <w:rFonts w:cs="Arial"/>
        </w:rPr>
        <w:t>document,</w:t>
      </w:r>
      <w:r w:rsidRPr="00727D0F">
        <w:rPr>
          <w:rFonts w:cs="Arial"/>
          <w:spacing w:val="-10"/>
        </w:rPr>
        <w:t xml:space="preserve"> </w:t>
      </w:r>
      <w:r w:rsidRPr="00727D0F">
        <w:rPr>
          <w:rFonts w:cs="Arial"/>
        </w:rPr>
        <w:t>or</w:t>
      </w:r>
      <w:r w:rsidRPr="00727D0F">
        <w:rPr>
          <w:rFonts w:cs="Arial"/>
          <w:spacing w:val="-11"/>
        </w:rPr>
        <w:t xml:space="preserve"> </w:t>
      </w:r>
      <w:r w:rsidRPr="00727D0F">
        <w:rPr>
          <w:rFonts w:cs="Arial"/>
        </w:rPr>
        <w:t>in</w:t>
      </w:r>
      <w:r w:rsidRPr="00727D0F">
        <w:rPr>
          <w:rFonts w:cs="Arial"/>
          <w:spacing w:val="-10"/>
        </w:rPr>
        <w:t xml:space="preserve"> </w:t>
      </w:r>
      <w:r w:rsidRPr="00727D0F">
        <w:rPr>
          <w:rFonts w:cs="Arial"/>
        </w:rPr>
        <w:t>such</w:t>
      </w:r>
      <w:r w:rsidRPr="00727D0F">
        <w:rPr>
          <w:rFonts w:cs="Arial"/>
          <w:spacing w:val="-11"/>
        </w:rPr>
        <w:t xml:space="preserve"> </w:t>
      </w:r>
      <w:r w:rsidRPr="00727D0F">
        <w:rPr>
          <w:rFonts w:cs="Arial"/>
        </w:rPr>
        <w:t>other manner</w:t>
      </w:r>
      <w:r w:rsidRPr="00727D0F">
        <w:rPr>
          <w:rFonts w:cs="Arial"/>
          <w:spacing w:val="-4"/>
        </w:rPr>
        <w:t xml:space="preserve"> </w:t>
      </w:r>
      <w:r w:rsidRPr="00727D0F">
        <w:rPr>
          <w:rFonts w:cs="Arial"/>
        </w:rPr>
        <w:t>as</w:t>
      </w:r>
      <w:r w:rsidRPr="00727D0F">
        <w:rPr>
          <w:rFonts w:cs="Arial"/>
          <w:spacing w:val="-4"/>
        </w:rPr>
        <w:t xml:space="preserve"> </w:t>
      </w:r>
      <w:r w:rsidRPr="00727D0F">
        <w:rPr>
          <w:rFonts w:cs="Arial"/>
        </w:rPr>
        <w:t>the</w:t>
      </w:r>
      <w:r w:rsidRPr="00727D0F">
        <w:rPr>
          <w:rFonts w:cs="Arial"/>
          <w:spacing w:val="-4"/>
        </w:rPr>
        <w:t xml:space="preserve"> </w:t>
      </w:r>
      <w:r w:rsidRPr="00727D0F">
        <w:rPr>
          <w:rFonts w:cs="Arial"/>
        </w:rPr>
        <w:t>CIO</w:t>
      </w:r>
      <w:r w:rsidRPr="00727D0F">
        <w:rPr>
          <w:rFonts w:cs="Arial"/>
          <w:spacing w:val="-4"/>
        </w:rPr>
        <w:t xml:space="preserve"> </w:t>
      </w:r>
      <w:r w:rsidRPr="00727D0F">
        <w:rPr>
          <w:rFonts w:cs="Arial"/>
        </w:rPr>
        <w:t>has</w:t>
      </w:r>
      <w:r w:rsidRPr="00727D0F">
        <w:rPr>
          <w:rFonts w:cs="Arial"/>
          <w:spacing w:val="-4"/>
        </w:rPr>
        <w:t xml:space="preserve"> </w:t>
      </w:r>
      <w:r w:rsidRPr="00727D0F">
        <w:rPr>
          <w:rFonts w:cs="Arial"/>
        </w:rPr>
        <w:t>specified.</w:t>
      </w:r>
    </w:p>
    <w:p w14:paraId="2A22C1C2" w14:textId="1AEE5882" w:rsidR="00B943B9" w:rsidRDefault="00D8774D" w:rsidP="009A3E3B">
      <w:pPr>
        <w:pStyle w:val="BodyText"/>
        <w:spacing w:before="0" w:after="480" w:line="259" w:lineRule="auto"/>
        <w:ind w:left="1134"/>
        <w:jc w:val="both"/>
        <w:rPr>
          <w:rFonts w:cs="Arial"/>
        </w:rPr>
      </w:pPr>
      <w:r w:rsidRPr="00727D0F">
        <w:rPr>
          <w:rFonts w:cs="Arial"/>
        </w:rPr>
        <w:t xml:space="preserve">The resolution in writing may comprise several copies to which one or more members has signified their agreement. Eligibility to vote on the </w:t>
      </w:r>
      <w:r w:rsidRPr="00727D0F">
        <w:rPr>
          <w:rFonts w:cs="Arial"/>
          <w:spacing w:val="-2"/>
        </w:rPr>
        <w:t>resolution</w:t>
      </w:r>
      <w:r w:rsidRPr="00727D0F">
        <w:rPr>
          <w:rFonts w:cs="Arial"/>
          <w:spacing w:val="-7"/>
        </w:rPr>
        <w:t xml:space="preserve"> </w:t>
      </w:r>
      <w:r w:rsidRPr="00727D0F">
        <w:rPr>
          <w:rFonts w:cs="Arial"/>
          <w:spacing w:val="-2"/>
        </w:rPr>
        <w:t>is</w:t>
      </w:r>
      <w:r w:rsidRPr="00727D0F">
        <w:rPr>
          <w:rFonts w:cs="Arial"/>
          <w:spacing w:val="-7"/>
        </w:rPr>
        <w:t xml:space="preserve"> </w:t>
      </w:r>
      <w:r w:rsidRPr="00727D0F">
        <w:rPr>
          <w:rFonts w:cs="Arial"/>
          <w:spacing w:val="-2"/>
        </w:rPr>
        <w:t>limited</w:t>
      </w:r>
      <w:r w:rsidRPr="00727D0F">
        <w:rPr>
          <w:rFonts w:cs="Arial"/>
          <w:spacing w:val="-7"/>
        </w:rPr>
        <w:t xml:space="preserve"> </w:t>
      </w:r>
      <w:r w:rsidRPr="00727D0F">
        <w:rPr>
          <w:rFonts w:cs="Arial"/>
          <w:spacing w:val="-2"/>
        </w:rPr>
        <w:t>to</w:t>
      </w:r>
      <w:r w:rsidRPr="00727D0F">
        <w:rPr>
          <w:rFonts w:cs="Arial"/>
          <w:spacing w:val="-7"/>
        </w:rPr>
        <w:t xml:space="preserve"> </w:t>
      </w:r>
      <w:r w:rsidRPr="00727D0F">
        <w:rPr>
          <w:rFonts w:cs="Arial"/>
          <w:spacing w:val="-2"/>
        </w:rPr>
        <w:t>members</w:t>
      </w:r>
      <w:r w:rsidRPr="00727D0F">
        <w:rPr>
          <w:rFonts w:cs="Arial"/>
          <w:spacing w:val="-7"/>
        </w:rPr>
        <w:t xml:space="preserve"> </w:t>
      </w:r>
      <w:r w:rsidRPr="00727D0F">
        <w:rPr>
          <w:rFonts w:cs="Arial"/>
          <w:spacing w:val="-2"/>
        </w:rPr>
        <w:t>who</w:t>
      </w:r>
      <w:r w:rsidRPr="00727D0F">
        <w:rPr>
          <w:rFonts w:cs="Arial"/>
          <w:spacing w:val="-7"/>
        </w:rPr>
        <w:t xml:space="preserve"> </w:t>
      </w:r>
      <w:r w:rsidRPr="00727D0F">
        <w:rPr>
          <w:rFonts w:cs="Arial"/>
          <w:spacing w:val="-2"/>
        </w:rPr>
        <w:t>are</w:t>
      </w:r>
      <w:r w:rsidRPr="00727D0F">
        <w:rPr>
          <w:rFonts w:cs="Arial"/>
          <w:spacing w:val="-7"/>
        </w:rPr>
        <w:t xml:space="preserve"> </w:t>
      </w:r>
      <w:r w:rsidRPr="00727D0F">
        <w:rPr>
          <w:rFonts w:cs="Arial"/>
          <w:spacing w:val="-2"/>
        </w:rPr>
        <w:t>members</w:t>
      </w:r>
      <w:r w:rsidRPr="00727D0F">
        <w:rPr>
          <w:rFonts w:cs="Arial"/>
          <w:spacing w:val="-7"/>
        </w:rPr>
        <w:t xml:space="preserve"> </w:t>
      </w:r>
      <w:r w:rsidRPr="00727D0F">
        <w:rPr>
          <w:rFonts w:cs="Arial"/>
          <w:spacing w:val="-2"/>
        </w:rPr>
        <w:t>of</w:t>
      </w:r>
      <w:r w:rsidRPr="00727D0F">
        <w:rPr>
          <w:rFonts w:cs="Arial"/>
          <w:spacing w:val="-7"/>
        </w:rPr>
        <w:t xml:space="preserve"> </w:t>
      </w:r>
      <w:r w:rsidRPr="00727D0F">
        <w:rPr>
          <w:rFonts w:cs="Arial"/>
          <w:spacing w:val="-2"/>
        </w:rPr>
        <w:t>the</w:t>
      </w:r>
      <w:r w:rsidRPr="00727D0F">
        <w:rPr>
          <w:rFonts w:cs="Arial"/>
          <w:spacing w:val="-7"/>
        </w:rPr>
        <w:t xml:space="preserve"> </w:t>
      </w:r>
      <w:r w:rsidRPr="00727D0F">
        <w:rPr>
          <w:rFonts w:cs="Arial"/>
          <w:spacing w:val="-2"/>
        </w:rPr>
        <w:t>CIO</w:t>
      </w:r>
      <w:r w:rsidRPr="00727D0F">
        <w:rPr>
          <w:rFonts w:cs="Arial"/>
          <w:spacing w:val="-7"/>
        </w:rPr>
        <w:t xml:space="preserve"> </w:t>
      </w:r>
      <w:r w:rsidRPr="00727D0F">
        <w:rPr>
          <w:rFonts w:cs="Arial"/>
          <w:spacing w:val="-2"/>
        </w:rPr>
        <w:t>on</w:t>
      </w:r>
      <w:r w:rsidRPr="00727D0F">
        <w:rPr>
          <w:rFonts w:cs="Arial"/>
          <w:spacing w:val="-7"/>
        </w:rPr>
        <w:t xml:space="preserve"> </w:t>
      </w:r>
      <w:r w:rsidRPr="00727D0F">
        <w:rPr>
          <w:rFonts w:cs="Arial"/>
          <w:spacing w:val="-2"/>
        </w:rPr>
        <w:t xml:space="preserve">the </w:t>
      </w:r>
      <w:r w:rsidRPr="00727D0F">
        <w:rPr>
          <w:rFonts w:cs="Arial"/>
        </w:rPr>
        <w:t>date</w:t>
      </w:r>
      <w:r w:rsidRPr="00727D0F">
        <w:rPr>
          <w:rFonts w:cs="Arial"/>
          <w:spacing w:val="-10"/>
        </w:rPr>
        <w:t xml:space="preserve"> </w:t>
      </w:r>
      <w:r w:rsidRPr="00727D0F">
        <w:rPr>
          <w:rFonts w:cs="Arial"/>
        </w:rPr>
        <w:t>when</w:t>
      </w:r>
      <w:r w:rsidRPr="00727D0F">
        <w:rPr>
          <w:rFonts w:cs="Arial"/>
          <w:spacing w:val="-10"/>
        </w:rPr>
        <w:t xml:space="preserve"> </w:t>
      </w:r>
      <w:r w:rsidRPr="00727D0F">
        <w:rPr>
          <w:rFonts w:cs="Arial"/>
        </w:rPr>
        <w:t>the</w:t>
      </w:r>
      <w:r w:rsidRPr="00727D0F">
        <w:rPr>
          <w:rFonts w:cs="Arial"/>
          <w:spacing w:val="-10"/>
        </w:rPr>
        <w:t xml:space="preserve"> </w:t>
      </w:r>
      <w:r w:rsidRPr="00727D0F">
        <w:rPr>
          <w:rFonts w:cs="Arial"/>
        </w:rPr>
        <w:t>proposal</w:t>
      </w:r>
      <w:r w:rsidRPr="00727D0F">
        <w:rPr>
          <w:rFonts w:cs="Arial"/>
          <w:spacing w:val="-10"/>
        </w:rPr>
        <w:t xml:space="preserve"> </w:t>
      </w:r>
      <w:r w:rsidRPr="00727D0F">
        <w:rPr>
          <w:rFonts w:cs="Arial"/>
        </w:rPr>
        <w:t>is</w:t>
      </w:r>
      <w:r w:rsidRPr="00727D0F">
        <w:rPr>
          <w:rFonts w:cs="Arial"/>
          <w:spacing w:val="-10"/>
        </w:rPr>
        <w:t xml:space="preserve"> </w:t>
      </w:r>
      <w:r w:rsidRPr="00727D0F">
        <w:rPr>
          <w:rFonts w:cs="Arial"/>
        </w:rPr>
        <w:t>first</w:t>
      </w:r>
      <w:r w:rsidRPr="00727D0F">
        <w:rPr>
          <w:rFonts w:cs="Arial"/>
          <w:spacing w:val="-10"/>
        </w:rPr>
        <w:t xml:space="preserve"> </w:t>
      </w:r>
      <w:r w:rsidRPr="00727D0F">
        <w:rPr>
          <w:rFonts w:cs="Arial"/>
        </w:rPr>
        <w:t>circulated.</w:t>
      </w:r>
    </w:p>
    <w:p w14:paraId="381A8426" w14:textId="7BD722D2" w:rsidR="0037035A" w:rsidRPr="00727D0F" w:rsidRDefault="000E3EA9" w:rsidP="009A3E3B">
      <w:pPr>
        <w:pStyle w:val="ListParagraph"/>
        <w:widowControl w:val="0"/>
        <w:numPr>
          <w:ilvl w:val="0"/>
          <w:numId w:val="74"/>
        </w:numPr>
        <w:tabs>
          <w:tab w:val="left" w:pos="426"/>
        </w:tabs>
        <w:autoSpaceDE w:val="0"/>
        <w:autoSpaceDN w:val="0"/>
        <w:spacing w:before="120" w:after="240" w:line="259" w:lineRule="auto"/>
        <w:ind w:left="567" w:right="249" w:hanging="567"/>
        <w:jc w:val="both"/>
        <w:rPr>
          <w:rFonts w:cs="Arial"/>
          <w:b/>
          <w:bCs/>
        </w:rPr>
      </w:pPr>
      <w:r>
        <w:rPr>
          <w:rFonts w:cs="Arial"/>
          <w:b/>
          <w:bCs/>
        </w:rPr>
        <w:t>General meetings of members</w:t>
      </w:r>
    </w:p>
    <w:p w14:paraId="038B813A" w14:textId="08905B1F" w:rsidR="00417A43" w:rsidRPr="00727D0F" w:rsidRDefault="001A1D75" w:rsidP="009A3E3B">
      <w:pPr>
        <w:pStyle w:val="Heading3"/>
        <w:numPr>
          <w:ilvl w:val="0"/>
          <w:numId w:val="42"/>
        </w:numPr>
        <w:tabs>
          <w:tab w:val="left" w:pos="993"/>
        </w:tabs>
        <w:spacing w:before="0" w:after="240"/>
        <w:ind w:hanging="153"/>
        <w:jc w:val="both"/>
        <w:rPr>
          <w:rFonts w:cs="Arial"/>
          <w:spacing w:val="-2"/>
          <w:sz w:val="28"/>
        </w:rPr>
      </w:pPr>
      <w:r w:rsidRPr="00727D0F">
        <w:rPr>
          <w:rFonts w:cs="Arial"/>
          <w:sz w:val="28"/>
        </w:rPr>
        <w:lastRenderedPageBreak/>
        <w:t>Calling</w:t>
      </w:r>
      <w:r w:rsidRPr="00727D0F">
        <w:rPr>
          <w:rFonts w:cs="Arial"/>
          <w:spacing w:val="-4"/>
          <w:sz w:val="28"/>
        </w:rPr>
        <w:t xml:space="preserve"> </w:t>
      </w:r>
      <w:r w:rsidRPr="00727D0F">
        <w:rPr>
          <w:rFonts w:cs="Arial"/>
          <w:sz w:val="28"/>
        </w:rPr>
        <w:t>of</w:t>
      </w:r>
      <w:r w:rsidRPr="00727D0F">
        <w:rPr>
          <w:rFonts w:cs="Arial"/>
          <w:spacing w:val="-3"/>
          <w:sz w:val="28"/>
        </w:rPr>
        <w:t xml:space="preserve"> </w:t>
      </w:r>
      <w:r w:rsidRPr="00727D0F">
        <w:rPr>
          <w:rFonts w:cs="Arial"/>
          <w:sz w:val="28"/>
        </w:rPr>
        <w:t>general</w:t>
      </w:r>
      <w:r w:rsidRPr="00727D0F">
        <w:rPr>
          <w:rFonts w:cs="Arial"/>
          <w:spacing w:val="-3"/>
          <w:sz w:val="28"/>
        </w:rPr>
        <w:t xml:space="preserve"> </w:t>
      </w:r>
      <w:r w:rsidRPr="00727D0F">
        <w:rPr>
          <w:rFonts w:cs="Arial"/>
          <w:sz w:val="28"/>
        </w:rPr>
        <w:t>meetings</w:t>
      </w:r>
      <w:r w:rsidRPr="00727D0F">
        <w:rPr>
          <w:rFonts w:cs="Arial"/>
          <w:spacing w:val="-3"/>
          <w:sz w:val="28"/>
        </w:rPr>
        <w:t xml:space="preserve"> </w:t>
      </w:r>
      <w:r w:rsidRPr="00727D0F">
        <w:rPr>
          <w:rFonts w:cs="Arial"/>
          <w:sz w:val="28"/>
        </w:rPr>
        <w:t>of</w:t>
      </w:r>
      <w:r w:rsidRPr="00727D0F">
        <w:rPr>
          <w:rFonts w:cs="Arial"/>
          <w:spacing w:val="-4"/>
          <w:sz w:val="28"/>
        </w:rPr>
        <w:t xml:space="preserve"> </w:t>
      </w:r>
      <w:r w:rsidRPr="00727D0F">
        <w:rPr>
          <w:rFonts w:cs="Arial"/>
          <w:spacing w:val="-2"/>
          <w:sz w:val="28"/>
        </w:rPr>
        <w:t>members</w:t>
      </w:r>
    </w:p>
    <w:p w14:paraId="3C65C47E" w14:textId="5EF4868B" w:rsidR="00D140C9" w:rsidRPr="00727D0F" w:rsidRDefault="00717B86" w:rsidP="009A3E3B">
      <w:pPr>
        <w:pStyle w:val="BodyText"/>
        <w:spacing w:before="0" w:after="360"/>
        <w:ind w:left="992" w:right="113"/>
        <w:jc w:val="both"/>
        <w:rPr>
          <w:rFonts w:cs="Arial"/>
        </w:rPr>
      </w:pPr>
      <w:r w:rsidRPr="00727D0F">
        <w:rPr>
          <w:rFonts w:cs="Arial"/>
        </w:rPr>
        <w:t>The</w:t>
      </w:r>
      <w:r w:rsidRPr="00727D0F">
        <w:rPr>
          <w:rFonts w:cs="Arial"/>
          <w:spacing w:val="-10"/>
        </w:rPr>
        <w:t xml:space="preserve"> </w:t>
      </w:r>
      <w:r w:rsidRPr="00727D0F">
        <w:rPr>
          <w:rFonts w:cs="Arial"/>
        </w:rPr>
        <w:t>charity</w:t>
      </w:r>
      <w:r w:rsidRPr="00727D0F">
        <w:rPr>
          <w:rFonts w:cs="Arial"/>
          <w:spacing w:val="-10"/>
        </w:rPr>
        <w:t xml:space="preserve"> </w:t>
      </w:r>
      <w:r w:rsidRPr="00727D0F">
        <w:rPr>
          <w:rFonts w:cs="Arial"/>
        </w:rPr>
        <w:t>trustees</w:t>
      </w:r>
      <w:r w:rsidRPr="00727D0F">
        <w:rPr>
          <w:rFonts w:cs="Arial"/>
          <w:spacing w:val="-10"/>
        </w:rPr>
        <w:t xml:space="preserve"> </w:t>
      </w:r>
      <w:r w:rsidRPr="00727D0F">
        <w:rPr>
          <w:rFonts w:cs="Arial"/>
        </w:rPr>
        <w:t>may</w:t>
      </w:r>
      <w:r w:rsidRPr="00727D0F">
        <w:rPr>
          <w:rFonts w:cs="Arial"/>
          <w:spacing w:val="-10"/>
        </w:rPr>
        <w:t xml:space="preserve"> </w:t>
      </w:r>
      <w:r w:rsidRPr="00727D0F">
        <w:rPr>
          <w:rFonts w:cs="Arial"/>
        </w:rPr>
        <w:t>designate</w:t>
      </w:r>
      <w:r w:rsidRPr="00727D0F">
        <w:rPr>
          <w:rFonts w:cs="Arial"/>
          <w:spacing w:val="-10"/>
        </w:rPr>
        <w:t xml:space="preserve"> </w:t>
      </w:r>
      <w:r w:rsidRPr="00727D0F">
        <w:rPr>
          <w:rFonts w:cs="Arial"/>
        </w:rPr>
        <w:t>any</w:t>
      </w:r>
      <w:r w:rsidRPr="00727D0F">
        <w:rPr>
          <w:rFonts w:cs="Arial"/>
          <w:spacing w:val="-10"/>
        </w:rPr>
        <w:t xml:space="preserve"> </w:t>
      </w:r>
      <w:r w:rsidRPr="00727D0F">
        <w:rPr>
          <w:rFonts w:cs="Arial"/>
        </w:rPr>
        <w:t>of</w:t>
      </w:r>
      <w:r w:rsidRPr="00727D0F">
        <w:rPr>
          <w:rFonts w:cs="Arial"/>
          <w:spacing w:val="-10"/>
        </w:rPr>
        <w:t xml:space="preserve"> </w:t>
      </w:r>
      <w:r w:rsidRPr="00727D0F">
        <w:rPr>
          <w:rFonts w:cs="Arial"/>
        </w:rPr>
        <w:t>their</w:t>
      </w:r>
      <w:r w:rsidRPr="00727D0F">
        <w:rPr>
          <w:rFonts w:cs="Arial"/>
          <w:spacing w:val="-10"/>
        </w:rPr>
        <w:t xml:space="preserve"> </w:t>
      </w:r>
      <w:r w:rsidRPr="00727D0F">
        <w:rPr>
          <w:rFonts w:cs="Arial"/>
        </w:rPr>
        <w:t>meetings</w:t>
      </w:r>
      <w:r w:rsidRPr="00727D0F">
        <w:rPr>
          <w:rFonts w:cs="Arial"/>
          <w:spacing w:val="-10"/>
        </w:rPr>
        <w:t xml:space="preserve"> </w:t>
      </w:r>
      <w:r w:rsidRPr="00727D0F">
        <w:rPr>
          <w:rFonts w:cs="Arial"/>
        </w:rPr>
        <w:t>as</w:t>
      </w:r>
      <w:r w:rsidRPr="00727D0F">
        <w:rPr>
          <w:rFonts w:cs="Arial"/>
          <w:spacing w:val="-10"/>
        </w:rPr>
        <w:t xml:space="preserve"> </w:t>
      </w:r>
      <w:r w:rsidRPr="00727D0F">
        <w:rPr>
          <w:rFonts w:cs="Arial"/>
        </w:rPr>
        <w:t>a</w:t>
      </w:r>
      <w:r w:rsidRPr="00727D0F">
        <w:rPr>
          <w:rFonts w:cs="Arial"/>
          <w:spacing w:val="-10"/>
        </w:rPr>
        <w:t xml:space="preserve"> </w:t>
      </w:r>
      <w:r w:rsidRPr="00727D0F">
        <w:rPr>
          <w:rFonts w:cs="Arial"/>
        </w:rPr>
        <w:t xml:space="preserve">general meeting of the members of the CIO. The purpose of such a meeting is to discharge any business which must by law be discharged by a resolution </w:t>
      </w:r>
      <w:r w:rsidRPr="00727D0F">
        <w:rPr>
          <w:rFonts w:cs="Arial"/>
          <w:spacing w:val="-2"/>
        </w:rPr>
        <w:t>of</w:t>
      </w:r>
      <w:r w:rsidRPr="00727D0F">
        <w:rPr>
          <w:rFonts w:cs="Arial"/>
          <w:spacing w:val="-8"/>
        </w:rPr>
        <w:t xml:space="preserve"> </w:t>
      </w:r>
      <w:r w:rsidRPr="00727D0F">
        <w:rPr>
          <w:rFonts w:cs="Arial"/>
          <w:spacing w:val="-2"/>
        </w:rPr>
        <w:t>the</w:t>
      </w:r>
      <w:r w:rsidRPr="00727D0F">
        <w:rPr>
          <w:rFonts w:cs="Arial"/>
          <w:spacing w:val="-8"/>
        </w:rPr>
        <w:t xml:space="preserve"> </w:t>
      </w:r>
      <w:r w:rsidRPr="00727D0F">
        <w:rPr>
          <w:rFonts w:cs="Arial"/>
          <w:spacing w:val="-2"/>
        </w:rPr>
        <w:t>members</w:t>
      </w:r>
      <w:r w:rsidRPr="00727D0F">
        <w:rPr>
          <w:rFonts w:cs="Arial"/>
          <w:spacing w:val="-8"/>
        </w:rPr>
        <w:t xml:space="preserve"> </w:t>
      </w:r>
      <w:r w:rsidRPr="00727D0F">
        <w:rPr>
          <w:rFonts w:cs="Arial"/>
          <w:spacing w:val="-2"/>
        </w:rPr>
        <w:t>of</w:t>
      </w:r>
      <w:r w:rsidRPr="00727D0F">
        <w:rPr>
          <w:rFonts w:cs="Arial"/>
          <w:spacing w:val="-8"/>
        </w:rPr>
        <w:t xml:space="preserve"> </w:t>
      </w:r>
      <w:r w:rsidRPr="00727D0F">
        <w:rPr>
          <w:rFonts w:cs="Arial"/>
          <w:spacing w:val="-2"/>
        </w:rPr>
        <w:t>the</w:t>
      </w:r>
      <w:r w:rsidRPr="00727D0F">
        <w:rPr>
          <w:rFonts w:cs="Arial"/>
          <w:spacing w:val="-8"/>
        </w:rPr>
        <w:t xml:space="preserve"> </w:t>
      </w:r>
      <w:r w:rsidRPr="00727D0F">
        <w:rPr>
          <w:rFonts w:cs="Arial"/>
          <w:spacing w:val="-2"/>
        </w:rPr>
        <w:t>CIO</w:t>
      </w:r>
      <w:r w:rsidRPr="00727D0F">
        <w:rPr>
          <w:rFonts w:cs="Arial"/>
          <w:spacing w:val="-8"/>
        </w:rPr>
        <w:t xml:space="preserve"> </w:t>
      </w:r>
      <w:r w:rsidRPr="00727D0F">
        <w:rPr>
          <w:rFonts w:cs="Arial"/>
          <w:spacing w:val="-2"/>
        </w:rPr>
        <w:t>as</w:t>
      </w:r>
      <w:r w:rsidRPr="00727D0F">
        <w:rPr>
          <w:rFonts w:cs="Arial"/>
          <w:spacing w:val="-8"/>
        </w:rPr>
        <w:t xml:space="preserve"> </w:t>
      </w:r>
      <w:r w:rsidRPr="00727D0F">
        <w:rPr>
          <w:rFonts w:cs="Arial"/>
          <w:spacing w:val="-2"/>
        </w:rPr>
        <w:t>specified</w:t>
      </w:r>
      <w:r w:rsidRPr="00727D0F">
        <w:rPr>
          <w:rFonts w:cs="Arial"/>
          <w:spacing w:val="-8"/>
        </w:rPr>
        <w:t xml:space="preserve"> </w:t>
      </w:r>
      <w:r w:rsidRPr="00727D0F">
        <w:rPr>
          <w:rFonts w:cs="Arial"/>
          <w:spacing w:val="-2"/>
        </w:rPr>
        <w:t>in</w:t>
      </w:r>
      <w:r w:rsidRPr="00727D0F">
        <w:rPr>
          <w:rFonts w:cs="Arial"/>
          <w:spacing w:val="-8"/>
        </w:rPr>
        <w:t xml:space="preserve"> </w:t>
      </w:r>
      <w:r w:rsidRPr="00727D0F">
        <w:rPr>
          <w:rFonts w:cs="Arial"/>
          <w:spacing w:val="-2"/>
        </w:rPr>
        <w:t>clause</w:t>
      </w:r>
      <w:r w:rsidR="004C2C05">
        <w:rPr>
          <w:rFonts w:cs="Arial"/>
          <w:spacing w:val="-8"/>
        </w:rPr>
        <w:t xml:space="preserve"> </w:t>
      </w:r>
      <w:r w:rsidRPr="00727D0F">
        <w:rPr>
          <w:rFonts w:cs="Arial"/>
          <w:spacing w:val="-2"/>
        </w:rPr>
        <w:t>18</w:t>
      </w:r>
      <w:r w:rsidRPr="00727D0F">
        <w:rPr>
          <w:rFonts w:cs="Arial"/>
          <w:spacing w:val="-8"/>
        </w:rPr>
        <w:t xml:space="preserve"> </w:t>
      </w:r>
      <w:r w:rsidRPr="00727D0F">
        <w:rPr>
          <w:rFonts w:cs="Arial"/>
          <w:spacing w:val="-2"/>
        </w:rPr>
        <w:t>(Decisions</w:t>
      </w:r>
      <w:r w:rsidRPr="00727D0F">
        <w:rPr>
          <w:rFonts w:cs="Arial"/>
          <w:spacing w:val="-8"/>
        </w:rPr>
        <w:t xml:space="preserve"> </w:t>
      </w:r>
      <w:r w:rsidRPr="00727D0F">
        <w:rPr>
          <w:rFonts w:cs="Arial"/>
          <w:spacing w:val="-2"/>
        </w:rPr>
        <w:t xml:space="preserve">which </w:t>
      </w:r>
      <w:r w:rsidRPr="00727D0F">
        <w:rPr>
          <w:rFonts w:cs="Arial"/>
        </w:rPr>
        <w:t>must</w:t>
      </w:r>
      <w:r w:rsidRPr="00727D0F">
        <w:rPr>
          <w:rFonts w:cs="Arial"/>
          <w:spacing w:val="-2"/>
        </w:rPr>
        <w:t xml:space="preserve"> </w:t>
      </w:r>
      <w:r w:rsidRPr="00727D0F">
        <w:rPr>
          <w:rFonts w:cs="Arial"/>
        </w:rPr>
        <w:t>be</w:t>
      </w:r>
      <w:r w:rsidRPr="00727D0F">
        <w:rPr>
          <w:rFonts w:cs="Arial"/>
          <w:spacing w:val="-2"/>
        </w:rPr>
        <w:t xml:space="preserve"> </w:t>
      </w:r>
      <w:r w:rsidRPr="00727D0F">
        <w:rPr>
          <w:rFonts w:cs="Arial"/>
        </w:rPr>
        <w:t>made</w:t>
      </w:r>
      <w:r w:rsidRPr="00727D0F">
        <w:rPr>
          <w:rFonts w:cs="Arial"/>
          <w:spacing w:val="-2"/>
        </w:rPr>
        <w:t xml:space="preserve"> </w:t>
      </w:r>
      <w:r w:rsidRPr="00727D0F">
        <w:rPr>
          <w:rFonts w:cs="Arial"/>
        </w:rPr>
        <w:t>by</w:t>
      </w:r>
      <w:r w:rsidRPr="00727D0F">
        <w:rPr>
          <w:rFonts w:cs="Arial"/>
          <w:spacing w:val="-2"/>
        </w:rPr>
        <w:t xml:space="preserve"> </w:t>
      </w:r>
      <w:r w:rsidRPr="00727D0F">
        <w:rPr>
          <w:rFonts w:cs="Arial"/>
        </w:rPr>
        <w:t>the</w:t>
      </w:r>
      <w:r w:rsidRPr="00727D0F">
        <w:rPr>
          <w:rFonts w:cs="Arial"/>
          <w:spacing w:val="-2"/>
        </w:rPr>
        <w:t xml:space="preserve"> </w:t>
      </w:r>
      <w:r w:rsidRPr="00727D0F">
        <w:rPr>
          <w:rFonts w:cs="Arial"/>
        </w:rPr>
        <w:t>members</w:t>
      </w:r>
      <w:r w:rsidRPr="00727D0F">
        <w:rPr>
          <w:rFonts w:cs="Arial"/>
          <w:spacing w:val="-2"/>
        </w:rPr>
        <w:t xml:space="preserve"> </w:t>
      </w:r>
      <w:r w:rsidRPr="00727D0F">
        <w:rPr>
          <w:rFonts w:cs="Arial"/>
        </w:rPr>
        <w:t>of</w:t>
      </w:r>
      <w:r w:rsidRPr="00727D0F">
        <w:rPr>
          <w:rFonts w:cs="Arial"/>
          <w:spacing w:val="-2"/>
        </w:rPr>
        <w:t xml:space="preserve"> </w:t>
      </w:r>
      <w:r w:rsidRPr="00727D0F">
        <w:rPr>
          <w:rFonts w:cs="Arial"/>
        </w:rPr>
        <w:t>the</w:t>
      </w:r>
      <w:r w:rsidRPr="00727D0F">
        <w:rPr>
          <w:rFonts w:cs="Arial"/>
          <w:spacing w:val="-2"/>
        </w:rPr>
        <w:t xml:space="preserve"> </w:t>
      </w:r>
      <w:r w:rsidRPr="00727D0F">
        <w:rPr>
          <w:rFonts w:cs="Arial"/>
        </w:rPr>
        <w:t>CIO).</w:t>
      </w:r>
    </w:p>
    <w:p w14:paraId="153901DA" w14:textId="77777777" w:rsidR="000E4173" w:rsidRDefault="005C4F7A" w:rsidP="009A3E3B">
      <w:pPr>
        <w:pStyle w:val="Heading3"/>
        <w:numPr>
          <w:ilvl w:val="0"/>
          <w:numId w:val="42"/>
        </w:numPr>
        <w:tabs>
          <w:tab w:val="left" w:pos="1134"/>
        </w:tabs>
        <w:spacing w:before="0" w:after="240"/>
        <w:ind w:left="993" w:hanging="437"/>
        <w:jc w:val="both"/>
        <w:rPr>
          <w:rFonts w:cs="Arial"/>
          <w:bCs/>
          <w:spacing w:val="-2"/>
          <w:sz w:val="28"/>
        </w:rPr>
      </w:pPr>
      <w:r w:rsidRPr="00727D0F">
        <w:rPr>
          <w:rFonts w:cs="Arial"/>
          <w:bCs/>
          <w:sz w:val="28"/>
        </w:rPr>
        <w:t>Notice</w:t>
      </w:r>
      <w:r w:rsidRPr="00727D0F">
        <w:rPr>
          <w:rFonts w:cs="Arial"/>
          <w:bCs/>
          <w:spacing w:val="-2"/>
          <w:sz w:val="28"/>
        </w:rPr>
        <w:t xml:space="preserve"> </w:t>
      </w:r>
      <w:r w:rsidRPr="00727D0F">
        <w:rPr>
          <w:rFonts w:cs="Arial"/>
          <w:bCs/>
          <w:sz w:val="28"/>
        </w:rPr>
        <w:t>of</w:t>
      </w:r>
      <w:r w:rsidRPr="00727D0F">
        <w:rPr>
          <w:rFonts w:cs="Arial"/>
          <w:bCs/>
          <w:spacing w:val="-1"/>
          <w:sz w:val="28"/>
        </w:rPr>
        <w:t xml:space="preserve"> </w:t>
      </w:r>
      <w:r w:rsidRPr="00727D0F">
        <w:rPr>
          <w:rFonts w:cs="Arial"/>
          <w:bCs/>
          <w:sz w:val="28"/>
        </w:rPr>
        <w:t>general</w:t>
      </w:r>
      <w:r w:rsidRPr="00727D0F">
        <w:rPr>
          <w:rFonts w:cs="Arial"/>
          <w:bCs/>
          <w:spacing w:val="-2"/>
          <w:sz w:val="28"/>
        </w:rPr>
        <w:t xml:space="preserve"> </w:t>
      </w:r>
      <w:r w:rsidRPr="00727D0F">
        <w:rPr>
          <w:rFonts w:cs="Arial"/>
          <w:bCs/>
          <w:sz w:val="28"/>
        </w:rPr>
        <w:t>meetings</w:t>
      </w:r>
      <w:r w:rsidRPr="00727D0F">
        <w:rPr>
          <w:rFonts w:cs="Arial"/>
          <w:bCs/>
          <w:spacing w:val="-1"/>
          <w:sz w:val="28"/>
        </w:rPr>
        <w:t xml:space="preserve"> </w:t>
      </w:r>
      <w:r w:rsidRPr="00727D0F">
        <w:rPr>
          <w:rFonts w:cs="Arial"/>
          <w:bCs/>
          <w:sz w:val="28"/>
        </w:rPr>
        <w:t>of</w:t>
      </w:r>
      <w:r w:rsidRPr="00727D0F">
        <w:rPr>
          <w:rFonts w:cs="Arial"/>
          <w:bCs/>
          <w:spacing w:val="-2"/>
          <w:sz w:val="28"/>
        </w:rPr>
        <w:t xml:space="preserve"> members</w:t>
      </w:r>
    </w:p>
    <w:p w14:paraId="6845699B" w14:textId="2925EFEC" w:rsidR="00132634" w:rsidRPr="00132634" w:rsidRDefault="00132634" w:rsidP="009A3E3B">
      <w:pPr>
        <w:pStyle w:val="ListParagraph"/>
        <w:numPr>
          <w:ilvl w:val="0"/>
          <w:numId w:val="75"/>
        </w:numPr>
        <w:spacing w:before="0" w:after="240"/>
        <w:ind w:left="1559" w:hanging="425"/>
        <w:jc w:val="both"/>
      </w:pPr>
      <w:r w:rsidRPr="00727D0F">
        <w:rPr>
          <w:rFonts w:cs="Arial"/>
        </w:rPr>
        <w:t>The</w:t>
      </w:r>
      <w:r w:rsidRPr="00727D0F">
        <w:rPr>
          <w:rFonts w:cs="Arial"/>
          <w:spacing w:val="-2"/>
        </w:rPr>
        <w:t xml:space="preserve"> </w:t>
      </w:r>
      <w:r w:rsidRPr="00727D0F">
        <w:rPr>
          <w:rFonts w:cs="Arial"/>
        </w:rPr>
        <w:t>minimum</w:t>
      </w:r>
      <w:r w:rsidRPr="00727D0F">
        <w:rPr>
          <w:rFonts w:cs="Arial"/>
          <w:spacing w:val="-2"/>
        </w:rPr>
        <w:t xml:space="preserve"> </w:t>
      </w:r>
      <w:r w:rsidRPr="00727D0F">
        <w:rPr>
          <w:rFonts w:cs="Arial"/>
        </w:rPr>
        <w:t>period</w:t>
      </w:r>
      <w:r w:rsidRPr="00727D0F">
        <w:rPr>
          <w:rFonts w:cs="Arial"/>
          <w:spacing w:val="-1"/>
        </w:rPr>
        <w:t xml:space="preserve"> </w:t>
      </w:r>
      <w:r w:rsidRPr="00727D0F">
        <w:rPr>
          <w:rFonts w:cs="Arial"/>
        </w:rPr>
        <w:t>of</w:t>
      </w:r>
      <w:r w:rsidRPr="00727D0F">
        <w:rPr>
          <w:rFonts w:cs="Arial"/>
          <w:spacing w:val="-2"/>
        </w:rPr>
        <w:t xml:space="preserve"> </w:t>
      </w:r>
      <w:r w:rsidRPr="00727D0F">
        <w:rPr>
          <w:rFonts w:cs="Arial"/>
        </w:rPr>
        <w:t>notice</w:t>
      </w:r>
      <w:r w:rsidRPr="00727D0F">
        <w:rPr>
          <w:rFonts w:cs="Arial"/>
          <w:spacing w:val="-1"/>
        </w:rPr>
        <w:t xml:space="preserve"> </w:t>
      </w:r>
      <w:r w:rsidRPr="00727D0F">
        <w:rPr>
          <w:rFonts w:cs="Arial"/>
        </w:rPr>
        <w:t>required</w:t>
      </w:r>
      <w:r w:rsidRPr="00727D0F">
        <w:rPr>
          <w:rFonts w:cs="Arial"/>
          <w:spacing w:val="-2"/>
        </w:rPr>
        <w:t xml:space="preserve"> </w:t>
      </w:r>
      <w:r w:rsidRPr="00727D0F">
        <w:rPr>
          <w:rFonts w:cs="Arial"/>
        </w:rPr>
        <w:t>to</w:t>
      </w:r>
      <w:r w:rsidRPr="00727D0F">
        <w:rPr>
          <w:rFonts w:cs="Arial"/>
          <w:spacing w:val="-2"/>
        </w:rPr>
        <w:t xml:space="preserve"> </w:t>
      </w:r>
      <w:r w:rsidRPr="00727D0F">
        <w:rPr>
          <w:rFonts w:cs="Arial"/>
        </w:rPr>
        <w:t>hold</w:t>
      </w:r>
      <w:r w:rsidRPr="00727D0F">
        <w:rPr>
          <w:rFonts w:cs="Arial"/>
          <w:spacing w:val="-1"/>
        </w:rPr>
        <w:t xml:space="preserve"> </w:t>
      </w:r>
      <w:r w:rsidRPr="00727D0F">
        <w:rPr>
          <w:rFonts w:cs="Arial"/>
        </w:rPr>
        <w:t>a</w:t>
      </w:r>
      <w:r w:rsidRPr="00727D0F">
        <w:rPr>
          <w:rFonts w:cs="Arial"/>
          <w:spacing w:val="-2"/>
        </w:rPr>
        <w:t xml:space="preserve"> general </w:t>
      </w:r>
      <w:r w:rsidRPr="00727D0F">
        <w:rPr>
          <w:rFonts w:cs="Arial"/>
        </w:rPr>
        <w:t>meeting</w:t>
      </w:r>
      <w:r w:rsidRPr="00727D0F">
        <w:rPr>
          <w:rFonts w:cs="Arial"/>
          <w:spacing w:val="-1"/>
        </w:rPr>
        <w:t xml:space="preserve"> </w:t>
      </w:r>
      <w:r w:rsidRPr="00727D0F">
        <w:rPr>
          <w:rFonts w:cs="Arial"/>
        </w:rPr>
        <w:t>of</w:t>
      </w:r>
      <w:r w:rsidRPr="00727D0F">
        <w:rPr>
          <w:rFonts w:cs="Arial"/>
          <w:spacing w:val="-10"/>
        </w:rPr>
        <w:t xml:space="preserve"> </w:t>
      </w:r>
      <w:r w:rsidRPr="00727D0F">
        <w:rPr>
          <w:rFonts w:cs="Arial"/>
        </w:rPr>
        <w:t>the</w:t>
      </w:r>
      <w:r w:rsidRPr="00727D0F">
        <w:rPr>
          <w:rFonts w:cs="Arial"/>
          <w:spacing w:val="-1"/>
        </w:rPr>
        <w:t xml:space="preserve"> </w:t>
      </w:r>
      <w:r w:rsidRPr="00727D0F">
        <w:rPr>
          <w:rFonts w:cs="Arial"/>
        </w:rPr>
        <w:t>members</w:t>
      </w:r>
      <w:r w:rsidRPr="00727D0F">
        <w:rPr>
          <w:rFonts w:cs="Arial"/>
          <w:spacing w:val="-10"/>
        </w:rPr>
        <w:t xml:space="preserve"> </w:t>
      </w:r>
      <w:r w:rsidRPr="00727D0F">
        <w:rPr>
          <w:rFonts w:cs="Arial"/>
        </w:rPr>
        <w:t>of the</w:t>
      </w:r>
      <w:r w:rsidRPr="00727D0F">
        <w:rPr>
          <w:rFonts w:cs="Arial"/>
          <w:spacing w:val="-1"/>
        </w:rPr>
        <w:t xml:space="preserve"> </w:t>
      </w:r>
      <w:r w:rsidRPr="00727D0F">
        <w:rPr>
          <w:rFonts w:cs="Arial"/>
        </w:rPr>
        <w:t>CIO</w:t>
      </w:r>
      <w:r w:rsidRPr="00727D0F">
        <w:rPr>
          <w:rFonts w:cs="Arial"/>
          <w:spacing w:val="-10"/>
        </w:rPr>
        <w:t xml:space="preserve"> </w:t>
      </w:r>
      <w:r w:rsidRPr="00727D0F">
        <w:rPr>
          <w:rFonts w:cs="Arial"/>
        </w:rPr>
        <w:t>is</w:t>
      </w:r>
      <w:r w:rsidRPr="00727D0F">
        <w:rPr>
          <w:rFonts w:cs="Arial"/>
          <w:spacing w:val="-1"/>
        </w:rPr>
        <w:t xml:space="preserve"> </w:t>
      </w:r>
      <w:r w:rsidRPr="00727D0F">
        <w:rPr>
          <w:rFonts w:cs="Arial"/>
        </w:rPr>
        <w:t>14</w:t>
      </w:r>
      <w:r w:rsidRPr="00727D0F">
        <w:rPr>
          <w:rFonts w:cs="Arial"/>
          <w:spacing w:val="-10"/>
        </w:rPr>
        <w:t xml:space="preserve"> </w:t>
      </w:r>
      <w:r w:rsidRPr="00727D0F">
        <w:rPr>
          <w:rFonts w:cs="Arial"/>
          <w:spacing w:val="-2"/>
        </w:rPr>
        <w:t>days.</w:t>
      </w:r>
    </w:p>
    <w:p w14:paraId="74757FD0" w14:textId="77777777" w:rsidR="00132634" w:rsidRPr="00132634" w:rsidRDefault="00BF42C4" w:rsidP="009A3E3B">
      <w:pPr>
        <w:pStyle w:val="ListParagraph"/>
        <w:numPr>
          <w:ilvl w:val="0"/>
          <w:numId w:val="75"/>
        </w:numPr>
        <w:spacing w:before="0" w:after="240"/>
        <w:ind w:left="1559" w:hanging="425"/>
        <w:jc w:val="both"/>
      </w:pPr>
      <w:r w:rsidRPr="00132634">
        <w:rPr>
          <w:rFonts w:cs="Arial"/>
        </w:rPr>
        <w:t>Except</w:t>
      </w:r>
      <w:r w:rsidRPr="00132634">
        <w:rPr>
          <w:rFonts w:cs="Arial"/>
          <w:spacing w:val="-11"/>
        </w:rPr>
        <w:t xml:space="preserve"> </w:t>
      </w:r>
      <w:r w:rsidRPr="00132634">
        <w:rPr>
          <w:rFonts w:cs="Arial"/>
        </w:rPr>
        <w:t>where</w:t>
      </w:r>
      <w:r w:rsidRPr="00132634">
        <w:rPr>
          <w:rFonts w:cs="Arial"/>
          <w:spacing w:val="-10"/>
        </w:rPr>
        <w:t xml:space="preserve"> </w:t>
      </w:r>
      <w:r w:rsidRPr="00132634">
        <w:rPr>
          <w:rFonts w:cs="Arial"/>
        </w:rPr>
        <w:t>a</w:t>
      </w:r>
      <w:r w:rsidRPr="00132634">
        <w:rPr>
          <w:rFonts w:cs="Arial"/>
          <w:spacing w:val="-11"/>
        </w:rPr>
        <w:t xml:space="preserve"> </w:t>
      </w:r>
      <w:r w:rsidRPr="00132634">
        <w:rPr>
          <w:rFonts w:cs="Arial"/>
        </w:rPr>
        <w:t>specified</w:t>
      </w:r>
      <w:r w:rsidRPr="00132634">
        <w:rPr>
          <w:rFonts w:cs="Arial"/>
          <w:spacing w:val="-10"/>
        </w:rPr>
        <w:t xml:space="preserve"> </w:t>
      </w:r>
      <w:r w:rsidRPr="00132634">
        <w:rPr>
          <w:rFonts w:cs="Arial"/>
        </w:rPr>
        <w:t>period</w:t>
      </w:r>
      <w:r w:rsidRPr="00132634">
        <w:rPr>
          <w:rFonts w:cs="Arial"/>
          <w:spacing w:val="-11"/>
        </w:rPr>
        <w:t xml:space="preserve"> </w:t>
      </w:r>
      <w:r w:rsidRPr="00132634">
        <w:rPr>
          <w:rFonts w:cs="Arial"/>
        </w:rPr>
        <w:t>of</w:t>
      </w:r>
      <w:r w:rsidRPr="00132634">
        <w:rPr>
          <w:rFonts w:cs="Arial"/>
          <w:spacing w:val="-10"/>
        </w:rPr>
        <w:t xml:space="preserve"> </w:t>
      </w:r>
      <w:r w:rsidRPr="00132634">
        <w:rPr>
          <w:rFonts w:cs="Arial"/>
        </w:rPr>
        <w:t>notice</w:t>
      </w:r>
      <w:r w:rsidRPr="00132634">
        <w:rPr>
          <w:rFonts w:cs="Arial"/>
          <w:spacing w:val="-11"/>
        </w:rPr>
        <w:t xml:space="preserve"> </w:t>
      </w:r>
      <w:r w:rsidRPr="00132634">
        <w:rPr>
          <w:rFonts w:cs="Arial"/>
        </w:rPr>
        <w:t>is</w:t>
      </w:r>
      <w:r w:rsidRPr="00132634">
        <w:rPr>
          <w:rFonts w:cs="Arial"/>
          <w:spacing w:val="-10"/>
        </w:rPr>
        <w:t xml:space="preserve"> </w:t>
      </w:r>
      <w:r w:rsidRPr="00132634">
        <w:rPr>
          <w:rFonts w:cs="Arial"/>
        </w:rPr>
        <w:t xml:space="preserve">strictly </w:t>
      </w:r>
      <w:r w:rsidRPr="00132634">
        <w:rPr>
          <w:rFonts w:cs="Arial"/>
          <w:spacing w:val="-2"/>
        </w:rPr>
        <w:t>required</w:t>
      </w:r>
      <w:r w:rsidRPr="00132634">
        <w:rPr>
          <w:rFonts w:cs="Arial"/>
          <w:spacing w:val="-4"/>
        </w:rPr>
        <w:t xml:space="preserve"> </w:t>
      </w:r>
      <w:r w:rsidRPr="00132634">
        <w:rPr>
          <w:rFonts w:cs="Arial"/>
          <w:spacing w:val="-2"/>
        </w:rPr>
        <w:t>by</w:t>
      </w:r>
      <w:r w:rsidRPr="00132634">
        <w:rPr>
          <w:rFonts w:cs="Arial"/>
          <w:spacing w:val="-4"/>
        </w:rPr>
        <w:t xml:space="preserve"> </w:t>
      </w:r>
      <w:r w:rsidRPr="00132634">
        <w:rPr>
          <w:rFonts w:cs="Arial"/>
          <w:spacing w:val="-2"/>
        </w:rPr>
        <w:t>another</w:t>
      </w:r>
      <w:r w:rsidRPr="00132634">
        <w:rPr>
          <w:rFonts w:cs="Arial"/>
          <w:spacing w:val="-4"/>
        </w:rPr>
        <w:t xml:space="preserve"> </w:t>
      </w:r>
      <w:r w:rsidRPr="00132634">
        <w:rPr>
          <w:rFonts w:cs="Arial"/>
          <w:spacing w:val="-2"/>
        </w:rPr>
        <w:t>clause</w:t>
      </w:r>
      <w:r w:rsidRPr="00132634">
        <w:rPr>
          <w:rFonts w:cs="Arial"/>
          <w:spacing w:val="-4"/>
        </w:rPr>
        <w:t xml:space="preserve"> </w:t>
      </w:r>
      <w:r w:rsidRPr="00132634">
        <w:rPr>
          <w:rFonts w:cs="Arial"/>
          <w:spacing w:val="-2"/>
        </w:rPr>
        <w:t>in</w:t>
      </w:r>
      <w:r w:rsidRPr="00132634">
        <w:rPr>
          <w:rFonts w:cs="Arial"/>
          <w:spacing w:val="-4"/>
        </w:rPr>
        <w:t xml:space="preserve"> </w:t>
      </w:r>
      <w:r w:rsidRPr="00132634">
        <w:rPr>
          <w:rFonts w:cs="Arial"/>
          <w:spacing w:val="-2"/>
        </w:rPr>
        <w:t>this</w:t>
      </w:r>
      <w:r w:rsidRPr="00132634">
        <w:rPr>
          <w:rFonts w:cs="Arial"/>
          <w:spacing w:val="-4"/>
        </w:rPr>
        <w:t xml:space="preserve"> </w:t>
      </w:r>
      <w:r w:rsidRPr="00132634">
        <w:rPr>
          <w:rFonts w:cs="Arial"/>
          <w:spacing w:val="-2"/>
        </w:rPr>
        <w:t>constitution,</w:t>
      </w:r>
      <w:r w:rsidRPr="00132634">
        <w:rPr>
          <w:rFonts w:cs="Arial"/>
          <w:spacing w:val="-4"/>
        </w:rPr>
        <w:t xml:space="preserve"> </w:t>
      </w:r>
      <w:r w:rsidRPr="00132634">
        <w:rPr>
          <w:rFonts w:cs="Arial"/>
          <w:spacing w:val="-2"/>
        </w:rPr>
        <w:t>by</w:t>
      </w:r>
      <w:r w:rsidRPr="00132634">
        <w:rPr>
          <w:rFonts w:cs="Arial"/>
          <w:spacing w:val="-4"/>
        </w:rPr>
        <w:t xml:space="preserve"> </w:t>
      </w:r>
      <w:r w:rsidRPr="00132634">
        <w:rPr>
          <w:rFonts w:cs="Arial"/>
          <w:spacing w:val="-2"/>
        </w:rPr>
        <w:t>the Charities</w:t>
      </w:r>
      <w:r w:rsidRPr="00132634">
        <w:rPr>
          <w:rFonts w:cs="Arial"/>
          <w:spacing w:val="-7"/>
        </w:rPr>
        <w:t xml:space="preserve"> </w:t>
      </w:r>
      <w:r w:rsidRPr="00132634">
        <w:rPr>
          <w:rFonts w:cs="Arial"/>
          <w:spacing w:val="-2"/>
        </w:rPr>
        <w:t>Act</w:t>
      </w:r>
      <w:r w:rsidRPr="00132634">
        <w:rPr>
          <w:rFonts w:cs="Arial"/>
          <w:spacing w:val="-7"/>
        </w:rPr>
        <w:t xml:space="preserve"> </w:t>
      </w:r>
      <w:r w:rsidRPr="00132634">
        <w:rPr>
          <w:rFonts w:cs="Arial"/>
          <w:spacing w:val="-2"/>
        </w:rPr>
        <w:t>2011</w:t>
      </w:r>
      <w:r w:rsidRPr="00132634">
        <w:rPr>
          <w:rFonts w:cs="Arial"/>
          <w:spacing w:val="-7"/>
        </w:rPr>
        <w:t xml:space="preserve"> </w:t>
      </w:r>
      <w:r w:rsidRPr="00132634">
        <w:rPr>
          <w:rFonts w:cs="Arial"/>
          <w:spacing w:val="-2"/>
        </w:rPr>
        <w:t>or</w:t>
      </w:r>
      <w:r w:rsidRPr="00132634">
        <w:rPr>
          <w:rFonts w:cs="Arial"/>
          <w:spacing w:val="-7"/>
        </w:rPr>
        <w:t xml:space="preserve"> </w:t>
      </w:r>
      <w:r w:rsidRPr="00132634">
        <w:rPr>
          <w:rFonts w:cs="Arial"/>
          <w:spacing w:val="-2"/>
        </w:rPr>
        <w:t>by</w:t>
      </w:r>
      <w:r w:rsidRPr="00132634">
        <w:rPr>
          <w:rFonts w:cs="Arial"/>
          <w:spacing w:val="-7"/>
        </w:rPr>
        <w:t xml:space="preserve"> </w:t>
      </w:r>
      <w:r w:rsidRPr="00132634">
        <w:rPr>
          <w:rFonts w:cs="Arial"/>
          <w:spacing w:val="-2"/>
        </w:rPr>
        <w:t>the</w:t>
      </w:r>
      <w:r w:rsidRPr="00132634">
        <w:rPr>
          <w:rFonts w:cs="Arial"/>
          <w:spacing w:val="-7"/>
        </w:rPr>
        <w:t xml:space="preserve"> </w:t>
      </w:r>
      <w:r w:rsidRPr="00132634">
        <w:rPr>
          <w:rFonts w:cs="Arial"/>
          <w:spacing w:val="-2"/>
        </w:rPr>
        <w:t>General</w:t>
      </w:r>
      <w:r w:rsidRPr="00132634">
        <w:rPr>
          <w:rFonts w:cs="Arial"/>
          <w:spacing w:val="-7"/>
        </w:rPr>
        <w:t xml:space="preserve"> </w:t>
      </w:r>
      <w:r w:rsidRPr="00132634">
        <w:rPr>
          <w:rFonts w:cs="Arial"/>
          <w:spacing w:val="-2"/>
        </w:rPr>
        <w:t>Regulations,</w:t>
      </w:r>
      <w:r w:rsidRPr="00132634">
        <w:rPr>
          <w:rFonts w:cs="Arial"/>
          <w:spacing w:val="-7"/>
        </w:rPr>
        <w:t xml:space="preserve"> </w:t>
      </w:r>
      <w:r w:rsidRPr="00132634">
        <w:rPr>
          <w:rFonts w:cs="Arial"/>
          <w:spacing w:val="-2"/>
        </w:rPr>
        <w:t xml:space="preserve">a </w:t>
      </w:r>
      <w:r w:rsidRPr="00132634">
        <w:rPr>
          <w:rFonts w:cs="Arial"/>
        </w:rPr>
        <w:t>general meeting may be called by shorter notice if it is so agreed</w:t>
      </w:r>
      <w:r w:rsidRPr="00132634">
        <w:rPr>
          <w:rFonts w:cs="Arial"/>
          <w:spacing w:val="-5"/>
        </w:rPr>
        <w:t xml:space="preserve"> </w:t>
      </w:r>
      <w:r w:rsidRPr="00132634">
        <w:rPr>
          <w:rFonts w:cs="Arial"/>
        </w:rPr>
        <w:t>by</w:t>
      </w:r>
      <w:r w:rsidRPr="00132634">
        <w:rPr>
          <w:rFonts w:cs="Arial"/>
          <w:spacing w:val="-5"/>
        </w:rPr>
        <w:t xml:space="preserve"> </w:t>
      </w:r>
      <w:r w:rsidRPr="00132634">
        <w:rPr>
          <w:rFonts w:cs="Arial"/>
        </w:rPr>
        <w:t>a</w:t>
      </w:r>
      <w:r w:rsidRPr="00132634">
        <w:rPr>
          <w:rFonts w:cs="Arial"/>
          <w:spacing w:val="-5"/>
        </w:rPr>
        <w:t xml:space="preserve"> </w:t>
      </w:r>
      <w:r w:rsidRPr="00132634">
        <w:rPr>
          <w:rFonts w:cs="Arial"/>
        </w:rPr>
        <w:t>majority</w:t>
      </w:r>
      <w:r w:rsidRPr="00132634">
        <w:rPr>
          <w:rFonts w:cs="Arial"/>
          <w:spacing w:val="-5"/>
        </w:rPr>
        <w:t xml:space="preserve"> </w:t>
      </w:r>
      <w:r w:rsidRPr="00132634">
        <w:rPr>
          <w:rFonts w:cs="Arial"/>
        </w:rPr>
        <w:t>of</w:t>
      </w:r>
      <w:r w:rsidRPr="00132634">
        <w:rPr>
          <w:rFonts w:cs="Arial"/>
          <w:spacing w:val="-5"/>
        </w:rPr>
        <w:t xml:space="preserve"> </w:t>
      </w:r>
      <w:r w:rsidRPr="00132634">
        <w:rPr>
          <w:rFonts w:cs="Arial"/>
        </w:rPr>
        <w:t>the</w:t>
      </w:r>
      <w:r w:rsidRPr="00132634">
        <w:rPr>
          <w:rFonts w:cs="Arial"/>
          <w:spacing w:val="-5"/>
        </w:rPr>
        <w:t xml:space="preserve"> </w:t>
      </w:r>
      <w:r w:rsidRPr="00132634">
        <w:rPr>
          <w:rFonts w:cs="Arial"/>
        </w:rPr>
        <w:t>members</w:t>
      </w:r>
      <w:r w:rsidRPr="00132634">
        <w:rPr>
          <w:rFonts w:cs="Arial"/>
          <w:spacing w:val="-5"/>
        </w:rPr>
        <w:t xml:space="preserve"> </w:t>
      </w:r>
      <w:r w:rsidRPr="00132634">
        <w:rPr>
          <w:rFonts w:cs="Arial"/>
        </w:rPr>
        <w:t>of</w:t>
      </w:r>
      <w:r w:rsidRPr="00132634">
        <w:rPr>
          <w:rFonts w:cs="Arial"/>
          <w:spacing w:val="-5"/>
        </w:rPr>
        <w:t xml:space="preserve"> </w:t>
      </w:r>
      <w:r w:rsidRPr="00132634">
        <w:rPr>
          <w:rFonts w:cs="Arial"/>
        </w:rPr>
        <w:t>the</w:t>
      </w:r>
      <w:r w:rsidRPr="00132634">
        <w:rPr>
          <w:rFonts w:cs="Arial"/>
          <w:spacing w:val="-5"/>
        </w:rPr>
        <w:t xml:space="preserve"> </w:t>
      </w:r>
      <w:r w:rsidRPr="00132634">
        <w:rPr>
          <w:rFonts w:cs="Arial"/>
        </w:rPr>
        <w:t>CIO.</w:t>
      </w:r>
    </w:p>
    <w:p w14:paraId="76751ECB" w14:textId="5CAD03BE" w:rsidR="00717B86" w:rsidRPr="00132634" w:rsidRDefault="00BF42C4" w:rsidP="009A3E3B">
      <w:pPr>
        <w:pStyle w:val="ListParagraph"/>
        <w:numPr>
          <w:ilvl w:val="0"/>
          <w:numId w:val="75"/>
        </w:numPr>
        <w:spacing w:before="0" w:after="360"/>
        <w:ind w:left="1559" w:hanging="425"/>
        <w:jc w:val="both"/>
      </w:pPr>
      <w:r w:rsidRPr="00132634">
        <w:rPr>
          <w:rFonts w:cs="Arial"/>
        </w:rPr>
        <w:t xml:space="preserve">Proof that an envelope containing a notice was properly </w:t>
      </w:r>
      <w:r w:rsidRPr="00132634">
        <w:rPr>
          <w:rFonts w:cs="Arial"/>
          <w:spacing w:val="-2"/>
        </w:rPr>
        <w:t>addressed,</w:t>
      </w:r>
      <w:r w:rsidRPr="00132634">
        <w:rPr>
          <w:rFonts w:cs="Arial"/>
          <w:spacing w:val="-4"/>
        </w:rPr>
        <w:t xml:space="preserve"> </w:t>
      </w:r>
      <w:r w:rsidRPr="00132634">
        <w:rPr>
          <w:rFonts w:cs="Arial"/>
          <w:spacing w:val="-2"/>
        </w:rPr>
        <w:t>prepaid</w:t>
      </w:r>
      <w:r w:rsidRPr="00132634">
        <w:rPr>
          <w:rFonts w:cs="Arial"/>
          <w:spacing w:val="-4"/>
        </w:rPr>
        <w:t xml:space="preserve"> </w:t>
      </w:r>
      <w:r w:rsidRPr="00132634">
        <w:rPr>
          <w:rFonts w:cs="Arial"/>
          <w:spacing w:val="-2"/>
        </w:rPr>
        <w:t>and</w:t>
      </w:r>
      <w:r w:rsidRPr="00132634">
        <w:rPr>
          <w:rFonts w:cs="Arial"/>
          <w:spacing w:val="-4"/>
        </w:rPr>
        <w:t xml:space="preserve"> </w:t>
      </w:r>
      <w:r w:rsidRPr="00132634">
        <w:rPr>
          <w:rFonts w:cs="Arial"/>
          <w:spacing w:val="-2"/>
        </w:rPr>
        <w:t>posted;</w:t>
      </w:r>
      <w:r w:rsidRPr="00132634">
        <w:rPr>
          <w:rFonts w:cs="Arial"/>
          <w:spacing w:val="-4"/>
        </w:rPr>
        <w:t xml:space="preserve"> </w:t>
      </w:r>
      <w:r w:rsidRPr="00132634">
        <w:rPr>
          <w:rFonts w:cs="Arial"/>
          <w:spacing w:val="-2"/>
        </w:rPr>
        <w:t>or</w:t>
      </w:r>
      <w:r w:rsidRPr="00132634">
        <w:rPr>
          <w:rFonts w:cs="Arial"/>
          <w:spacing w:val="-4"/>
        </w:rPr>
        <w:t xml:space="preserve"> </w:t>
      </w:r>
      <w:r w:rsidRPr="00132634">
        <w:rPr>
          <w:rFonts w:cs="Arial"/>
          <w:spacing w:val="-2"/>
        </w:rPr>
        <w:t>that</w:t>
      </w:r>
      <w:r w:rsidRPr="00132634">
        <w:rPr>
          <w:rFonts w:cs="Arial"/>
          <w:spacing w:val="-4"/>
        </w:rPr>
        <w:t xml:space="preserve"> </w:t>
      </w:r>
      <w:r w:rsidRPr="00132634">
        <w:rPr>
          <w:rFonts w:cs="Arial"/>
          <w:spacing w:val="-2"/>
        </w:rPr>
        <w:t>an</w:t>
      </w:r>
      <w:r w:rsidRPr="00132634">
        <w:rPr>
          <w:rFonts w:cs="Arial"/>
          <w:spacing w:val="-4"/>
        </w:rPr>
        <w:t xml:space="preserve"> </w:t>
      </w:r>
      <w:r w:rsidRPr="00132634">
        <w:rPr>
          <w:rFonts w:cs="Arial"/>
          <w:spacing w:val="-2"/>
        </w:rPr>
        <w:t xml:space="preserve">electronic </w:t>
      </w:r>
      <w:r w:rsidRPr="00132634">
        <w:rPr>
          <w:rFonts w:cs="Arial"/>
        </w:rPr>
        <w:t>form</w:t>
      </w:r>
      <w:r w:rsidRPr="00132634">
        <w:rPr>
          <w:rFonts w:cs="Arial"/>
          <w:spacing w:val="-11"/>
        </w:rPr>
        <w:t xml:space="preserve"> </w:t>
      </w:r>
      <w:r w:rsidRPr="00132634">
        <w:rPr>
          <w:rFonts w:cs="Arial"/>
        </w:rPr>
        <w:t>of</w:t>
      </w:r>
      <w:r w:rsidRPr="00132634">
        <w:rPr>
          <w:rFonts w:cs="Arial"/>
          <w:spacing w:val="-10"/>
        </w:rPr>
        <w:t xml:space="preserve"> </w:t>
      </w:r>
      <w:r w:rsidRPr="00132634">
        <w:rPr>
          <w:rFonts w:cs="Arial"/>
        </w:rPr>
        <w:t>notice</w:t>
      </w:r>
      <w:r w:rsidRPr="00132634">
        <w:rPr>
          <w:rFonts w:cs="Arial"/>
          <w:spacing w:val="-11"/>
        </w:rPr>
        <w:t xml:space="preserve"> </w:t>
      </w:r>
      <w:r w:rsidRPr="00132634">
        <w:rPr>
          <w:rFonts w:cs="Arial"/>
        </w:rPr>
        <w:t>was</w:t>
      </w:r>
      <w:r w:rsidRPr="00132634">
        <w:rPr>
          <w:rFonts w:cs="Arial"/>
          <w:spacing w:val="-10"/>
        </w:rPr>
        <w:t xml:space="preserve"> </w:t>
      </w:r>
      <w:r w:rsidRPr="00132634">
        <w:rPr>
          <w:rFonts w:cs="Arial"/>
        </w:rPr>
        <w:t>properly</w:t>
      </w:r>
      <w:r w:rsidRPr="00132634">
        <w:rPr>
          <w:rFonts w:cs="Arial"/>
          <w:spacing w:val="-11"/>
        </w:rPr>
        <w:t xml:space="preserve"> </w:t>
      </w:r>
      <w:r w:rsidRPr="00132634">
        <w:rPr>
          <w:rFonts w:cs="Arial"/>
        </w:rPr>
        <w:t>addressed</w:t>
      </w:r>
      <w:r w:rsidRPr="00132634">
        <w:rPr>
          <w:rFonts w:cs="Arial"/>
          <w:spacing w:val="-10"/>
        </w:rPr>
        <w:t xml:space="preserve"> </w:t>
      </w:r>
      <w:r w:rsidRPr="00132634">
        <w:rPr>
          <w:rFonts w:cs="Arial"/>
        </w:rPr>
        <w:t>and</w:t>
      </w:r>
      <w:r w:rsidRPr="00132634">
        <w:rPr>
          <w:rFonts w:cs="Arial"/>
          <w:spacing w:val="-11"/>
        </w:rPr>
        <w:t xml:space="preserve"> </w:t>
      </w:r>
      <w:r w:rsidRPr="00132634">
        <w:rPr>
          <w:rFonts w:cs="Arial"/>
        </w:rPr>
        <w:t>sent,</w:t>
      </w:r>
      <w:r w:rsidRPr="00132634">
        <w:rPr>
          <w:rFonts w:cs="Arial"/>
          <w:spacing w:val="-10"/>
        </w:rPr>
        <w:t xml:space="preserve"> </w:t>
      </w:r>
      <w:r w:rsidRPr="00132634">
        <w:rPr>
          <w:rFonts w:cs="Arial"/>
        </w:rPr>
        <w:t>shall be conclusive evidence that the notice was given. Notice</w:t>
      </w:r>
      <w:r w:rsidR="000B52C3" w:rsidRPr="00132634">
        <w:rPr>
          <w:rFonts w:cs="Arial"/>
        </w:rPr>
        <w:t xml:space="preserve"> </w:t>
      </w:r>
      <w:r w:rsidRPr="00132634">
        <w:rPr>
          <w:rFonts w:cs="Arial"/>
        </w:rPr>
        <w:t>shall be deemed to be given 48 hours after it was posted or sent.</w:t>
      </w:r>
    </w:p>
    <w:p w14:paraId="0C7917DE" w14:textId="1C8AD5CE" w:rsidR="002302BA" w:rsidRPr="00727D0F" w:rsidRDefault="000E4173" w:rsidP="009A3E3B">
      <w:pPr>
        <w:pStyle w:val="Heading3"/>
        <w:numPr>
          <w:ilvl w:val="0"/>
          <w:numId w:val="42"/>
        </w:numPr>
        <w:tabs>
          <w:tab w:val="left" w:pos="851"/>
        </w:tabs>
        <w:spacing w:before="0" w:after="240"/>
        <w:ind w:left="992" w:hanging="425"/>
        <w:jc w:val="both"/>
        <w:rPr>
          <w:rFonts w:cs="Arial"/>
          <w:bCs/>
          <w:spacing w:val="-2"/>
          <w:sz w:val="28"/>
        </w:rPr>
      </w:pPr>
      <w:r w:rsidRPr="00727D0F">
        <w:rPr>
          <w:rFonts w:cs="Arial"/>
          <w:bCs/>
          <w:sz w:val="28"/>
        </w:rPr>
        <w:t>Procedure</w:t>
      </w:r>
      <w:r w:rsidRPr="00727D0F">
        <w:rPr>
          <w:rFonts w:cs="Arial"/>
          <w:bCs/>
          <w:spacing w:val="-5"/>
          <w:sz w:val="28"/>
        </w:rPr>
        <w:t xml:space="preserve"> </w:t>
      </w:r>
      <w:r w:rsidRPr="00727D0F">
        <w:rPr>
          <w:rFonts w:cs="Arial"/>
          <w:bCs/>
          <w:sz w:val="28"/>
        </w:rPr>
        <w:t>at</w:t>
      </w:r>
      <w:r w:rsidRPr="00727D0F">
        <w:rPr>
          <w:rFonts w:cs="Arial"/>
          <w:bCs/>
          <w:spacing w:val="-5"/>
          <w:sz w:val="28"/>
        </w:rPr>
        <w:t xml:space="preserve"> </w:t>
      </w:r>
      <w:r w:rsidRPr="00727D0F">
        <w:rPr>
          <w:rFonts w:cs="Arial"/>
          <w:bCs/>
          <w:sz w:val="28"/>
        </w:rPr>
        <w:t>general</w:t>
      </w:r>
      <w:r w:rsidRPr="00727D0F">
        <w:rPr>
          <w:rFonts w:cs="Arial"/>
          <w:bCs/>
          <w:spacing w:val="-5"/>
          <w:sz w:val="28"/>
        </w:rPr>
        <w:t xml:space="preserve"> </w:t>
      </w:r>
      <w:r w:rsidRPr="00727D0F">
        <w:rPr>
          <w:rFonts w:cs="Arial"/>
          <w:bCs/>
          <w:sz w:val="28"/>
        </w:rPr>
        <w:t>meetings</w:t>
      </w:r>
      <w:r w:rsidRPr="00727D0F">
        <w:rPr>
          <w:rFonts w:cs="Arial"/>
          <w:bCs/>
          <w:spacing w:val="-5"/>
          <w:sz w:val="28"/>
        </w:rPr>
        <w:t xml:space="preserve"> </w:t>
      </w:r>
      <w:r w:rsidRPr="00727D0F">
        <w:rPr>
          <w:rFonts w:cs="Arial"/>
          <w:bCs/>
          <w:sz w:val="28"/>
        </w:rPr>
        <w:t>of</w:t>
      </w:r>
      <w:r w:rsidRPr="00727D0F">
        <w:rPr>
          <w:rFonts w:cs="Arial"/>
          <w:bCs/>
          <w:spacing w:val="-5"/>
          <w:sz w:val="28"/>
        </w:rPr>
        <w:t xml:space="preserve"> </w:t>
      </w:r>
      <w:r w:rsidRPr="00727D0F">
        <w:rPr>
          <w:rFonts w:cs="Arial"/>
          <w:bCs/>
          <w:spacing w:val="-2"/>
          <w:sz w:val="28"/>
        </w:rPr>
        <w:t>members</w:t>
      </w:r>
    </w:p>
    <w:p w14:paraId="6B19730A" w14:textId="173A7AFC" w:rsidR="000B52C3" w:rsidRDefault="00C46011" w:rsidP="009A3E3B">
      <w:pPr>
        <w:pStyle w:val="BodyText"/>
        <w:spacing w:before="0" w:after="480" w:line="259" w:lineRule="auto"/>
        <w:ind w:left="992" w:right="62"/>
        <w:jc w:val="both"/>
        <w:rPr>
          <w:rFonts w:cs="Arial"/>
          <w:spacing w:val="-2"/>
        </w:rPr>
      </w:pPr>
      <w:r w:rsidRPr="00727D0F">
        <w:rPr>
          <w:rFonts w:cs="Arial"/>
        </w:rPr>
        <w:t xml:space="preserve">The provisions in clause 15 (2)-(4) governing the chairing of meetings, </w:t>
      </w:r>
      <w:r w:rsidRPr="00727D0F">
        <w:rPr>
          <w:rFonts w:cs="Arial"/>
          <w:spacing w:val="-2"/>
        </w:rPr>
        <w:t>procedure</w:t>
      </w:r>
      <w:r w:rsidRPr="00727D0F">
        <w:rPr>
          <w:rFonts w:cs="Arial"/>
          <w:spacing w:val="-4"/>
        </w:rPr>
        <w:t xml:space="preserve"> </w:t>
      </w:r>
      <w:r w:rsidRPr="00727D0F">
        <w:rPr>
          <w:rFonts w:cs="Arial"/>
          <w:spacing w:val="-2"/>
        </w:rPr>
        <w:t>at</w:t>
      </w:r>
      <w:r w:rsidRPr="00727D0F">
        <w:rPr>
          <w:rFonts w:cs="Arial"/>
          <w:spacing w:val="-4"/>
        </w:rPr>
        <w:t xml:space="preserve"> </w:t>
      </w:r>
      <w:r w:rsidRPr="00727D0F">
        <w:rPr>
          <w:rFonts w:cs="Arial"/>
          <w:spacing w:val="-2"/>
        </w:rPr>
        <w:t>meetings</w:t>
      </w:r>
      <w:r w:rsidRPr="00727D0F">
        <w:rPr>
          <w:rFonts w:cs="Arial"/>
          <w:spacing w:val="-4"/>
        </w:rPr>
        <w:t xml:space="preserve"> </w:t>
      </w:r>
      <w:r w:rsidRPr="00727D0F">
        <w:rPr>
          <w:rFonts w:cs="Arial"/>
          <w:spacing w:val="-2"/>
        </w:rPr>
        <w:t>and</w:t>
      </w:r>
      <w:r w:rsidRPr="00727D0F">
        <w:rPr>
          <w:rFonts w:cs="Arial"/>
          <w:spacing w:val="-4"/>
        </w:rPr>
        <w:t xml:space="preserve"> </w:t>
      </w:r>
      <w:r w:rsidRPr="00727D0F">
        <w:rPr>
          <w:rFonts w:cs="Arial"/>
          <w:spacing w:val="-2"/>
        </w:rPr>
        <w:t>participation</w:t>
      </w:r>
      <w:r w:rsidRPr="00727D0F">
        <w:rPr>
          <w:rFonts w:cs="Arial"/>
          <w:spacing w:val="-4"/>
        </w:rPr>
        <w:t xml:space="preserve"> </w:t>
      </w:r>
      <w:r w:rsidRPr="00727D0F">
        <w:rPr>
          <w:rFonts w:cs="Arial"/>
          <w:spacing w:val="-2"/>
        </w:rPr>
        <w:t>in</w:t>
      </w:r>
      <w:r w:rsidRPr="00727D0F">
        <w:rPr>
          <w:rFonts w:cs="Arial"/>
          <w:spacing w:val="-4"/>
        </w:rPr>
        <w:t xml:space="preserve"> </w:t>
      </w:r>
      <w:r w:rsidRPr="00727D0F">
        <w:rPr>
          <w:rFonts w:cs="Arial"/>
          <w:spacing w:val="-2"/>
        </w:rPr>
        <w:t>meetings</w:t>
      </w:r>
      <w:r w:rsidRPr="00727D0F">
        <w:rPr>
          <w:rFonts w:cs="Arial"/>
          <w:spacing w:val="-4"/>
        </w:rPr>
        <w:t xml:space="preserve"> </w:t>
      </w:r>
      <w:r w:rsidRPr="00727D0F">
        <w:rPr>
          <w:rFonts w:cs="Arial"/>
          <w:spacing w:val="-2"/>
        </w:rPr>
        <w:t>by</w:t>
      </w:r>
      <w:r w:rsidRPr="00727D0F">
        <w:rPr>
          <w:rFonts w:cs="Arial"/>
          <w:spacing w:val="-4"/>
        </w:rPr>
        <w:t xml:space="preserve"> </w:t>
      </w:r>
      <w:r w:rsidRPr="00727D0F">
        <w:rPr>
          <w:rFonts w:cs="Arial"/>
          <w:spacing w:val="-2"/>
        </w:rPr>
        <w:t xml:space="preserve">electronic </w:t>
      </w:r>
      <w:r w:rsidRPr="00727D0F">
        <w:rPr>
          <w:rFonts w:cs="Arial"/>
        </w:rPr>
        <w:t>means</w:t>
      </w:r>
      <w:r w:rsidRPr="00727D0F">
        <w:rPr>
          <w:rFonts w:cs="Arial"/>
          <w:spacing w:val="-2"/>
        </w:rPr>
        <w:t xml:space="preserve"> </w:t>
      </w:r>
      <w:r w:rsidRPr="00727D0F">
        <w:rPr>
          <w:rFonts w:cs="Arial"/>
        </w:rPr>
        <w:t>apply</w:t>
      </w:r>
      <w:r w:rsidRPr="00727D0F">
        <w:rPr>
          <w:rFonts w:cs="Arial"/>
          <w:spacing w:val="-2"/>
        </w:rPr>
        <w:t xml:space="preserve"> </w:t>
      </w:r>
      <w:r w:rsidRPr="00727D0F">
        <w:rPr>
          <w:rFonts w:cs="Arial"/>
        </w:rPr>
        <w:t>to</w:t>
      </w:r>
      <w:r w:rsidRPr="00727D0F">
        <w:rPr>
          <w:rFonts w:cs="Arial"/>
          <w:spacing w:val="-2"/>
        </w:rPr>
        <w:t xml:space="preserve"> </w:t>
      </w:r>
      <w:r w:rsidRPr="00727D0F">
        <w:rPr>
          <w:rFonts w:cs="Arial"/>
        </w:rPr>
        <w:t>any</w:t>
      </w:r>
      <w:r w:rsidRPr="00727D0F">
        <w:rPr>
          <w:rFonts w:cs="Arial"/>
          <w:spacing w:val="-2"/>
        </w:rPr>
        <w:t xml:space="preserve"> </w:t>
      </w:r>
      <w:r w:rsidRPr="00727D0F">
        <w:rPr>
          <w:rFonts w:cs="Arial"/>
        </w:rPr>
        <w:t>general</w:t>
      </w:r>
      <w:r w:rsidRPr="00727D0F">
        <w:rPr>
          <w:rFonts w:cs="Arial"/>
          <w:spacing w:val="-2"/>
        </w:rPr>
        <w:t xml:space="preserve"> </w:t>
      </w:r>
      <w:r w:rsidRPr="00727D0F">
        <w:rPr>
          <w:rFonts w:cs="Arial"/>
        </w:rPr>
        <w:t>meeting</w:t>
      </w:r>
      <w:r w:rsidRPr="00727D0F">
        <w:rPr>
          <w:rFonts w:cs="Arial"/>
          <w:spacing w:val="-2"/>
        </w:rPr>
        <w:t xml:space="preserve"> </w:t>
      </w:r>
      <w:r w:rsidRPr="00727D0F">
        <w:rPr>
          <w:rFonts w:cs="Arial"/>
        </w:rPr>
        <w:t>of</w:t>
      </w:r>
      <w:r w:rsidRPr="00727D0F">
        <w:rPr>
          <w:rFonts w:cs="Arial"/>
          <w:spacing w:val="-2"/>
        </w:rPr>
        <w:t xml:space="preserve"> </w:t>
      </w:r>
      <w:r w:rsidRPr="00727D0F">
        <w:rPr>
          <w:rFonts w:cs="Arial"/>
        </w:rPr>
        <w:t>the</w:t>
      </w:r>
      <w:r w:rsidRPr="00727D0F">
        <w:rPr>
          <w:rFonts w:cs="Arial"/>
          <w:spacing w:val="-2"/>
        </w:rPr>
        <w:t xml:space="preserve"> </w:t>
      </w:r>
      <w:r w:rsidRPr="00727D0F">
        <w:rPr>
          <w:rFonts w:cs="Arial"/>
        </w:rPr>
        <w:t>members,</w:t>
      </w:r>
      <w:r w:rsidRPr="00727D0F">
        <w:rPr>
          <w:rFonts w:cs="Arial"/>
          <w:spacing w:val="-2"/>
        </w:rPr>
        <w:t xml:space="preserve"> </w:t>
      </w:r>
      <w:r w:rsidRPr="00727D0F">
        <w:rPr>
          <w:rFonts w:cs="Arial"/>
        </w:rPr>
        <w:t>with</w:t>
      </w:r>
      <w:r w:rsidRPr="00727D0F">
        <w:rPr>
          <w:rFonts w:cs="Arial"/>
          <w:spacing w:val="-2"/>
        </w:rPr>
        <w:t xml:space="preserve"> </w:t>
      </w:r>
      <w:r w:rsidRPr="00727D0F">
        <w:rPr>
          <w:rFonts w:cs="Arial"/>
        </w:rPr>
        <w:t xml:space="preserve">all </w:t>
      </w:r>
      <w:r w:rsidRPr="00727D0F">
        <w:rPr>
          <w:rFonts w:cs="Arial"/>
          <w:spacing w:val="-2"/>
        </w:rPr>
        <w:t>references</w:t>
      </w:r>
      <w:r w:rsidRPr="00727D0F">
        <w:rPr>
          <w:rFonts w:cs="Arial"/>
          <w:spacing w:val="-3"/>
        </w:rPr>
        <w:t xml:space="preserve"> </w:t>
      </w:r>
      <w:r w:rsidRPr="00727D0F">
        <w:rPr>
          <w:rFonts w:cs="Arial"/>
          <w:spacing w:val="-2"/>
        </w:rPr>
        <w:t>to</w:t>
      </w:r>
      <w:r w:rsidRPr="00727D0F">
        <w:rPr>
          <w:rFonts w:cs="Arial"/>
          <w:spacing w:val="-3"/>
        </w:rPr>
        <w:t xml:space="preserve"> </w:t>
      </w:r>
      <w:r w:rsidRPr="00727D0F">
        <w:rPr>
          <w:rFonts w:cs="Arial"/>
          <w:spacing w:val="-2"/>
        </w:rPr>
        <w:t>trustees</w:t>
      </w:r>
      <w:r w:rsidRPr="00727D0F">
        <w:rPr>
          <w:rFonts w:cs="Arial"/>
          <w:spacing w:val="-3"/>
        </w:rPr>
        <w:t xml:space="preserve"> </w:t>
      </w:r>
      <w:r w:rsidRPr="00727D0F">
        <w:rPr>
          <w:rFonts w:cs="Arial"/>
          <w:spacing w:val="-2"/>
        </w:rPr>
        <w:t>to</w:t>
      </w:r>
      <w:r w:rsidRPr="00727D0F">
        <w:rPr>
          <w:rFonts w:cs="Arial"/>
          <w:spacing w:val="-3"/>
        </w:rPr>
        <w:t xml:space="preserve"> </w:t>
      </w:r>
      <w:r w:rsidRPr="00727D0F">
        <w:rPr>
          <w:rFonts w:cs="Arial"/>
          <w:spacing w:val="-2"/>
        </w:rPr>
        <w:t>be</w:t>
      </w:r>
      <w:r w:rsidRPr="00727D0F">
        <w:rPr>
          <w:rFonts w:cs="Arial"/>
          <w:spacing w:val="-3"/>
        </w:rPr>
        <w:t xml:space="preserve"> </w:t>
      </w:r>
      <w:r w:rsidRPr="00727D0F">
        <w:rPr>
          <w:rFonts w:cs="Arial"/>
          <w:spacing w:val="-2"/>
        </w:rPr>
        <w:t>taken</w:t>
      </w:r>
      <w:r w:rsidRPr="00727D0F">
        <w:rPr>
          <w:rFonts w:cs="Arial"/>
          <w:spacing w:val="-3"/>
        </w:rPr>
        <w:t xml:space="preserve"> </w:t>
      </w:r>
      <w:r w:rsidRPr="00727D0F">
        <w:rPr>
          <w:rFonts w:cs="Arial"/>
          <w:spacing w:val="-2"/>
        </w:rPr>
        <w:t>as</w:t>
      </w:r>
      <w:r w:rsidRPr="00727D0F">
        <w:rPr>
          <w:rFonts w:cs="Arial"/>
          <w:spacing w:val="-3"/>
        </w:rPr>
        <w:t xml:space="preserve"> </w:t>
      </w:r>
      <w:r w:rsidRPr="00727D0F">
        <w:rPr>
          <w:rFonts w:cs="Arial"/>
          <w:spacing w:val="-2"/>
        </w:rPr>
        <w:t>references</w:t>
      </w:r>
      <w:r w:rsidRPr="00727D0F">
        <w:rPr>
          <w:rFonts w:cs="Arial"/>
          <w:spacing w:val="-3"/>
        </w:rPr>
        <w:t xml:space="preserve"> </w:t>
      </w:r>
      <w:r w:rsidRPr="00727D0F">
        <w:rPr>
          <w:rFonts w:cs="Arial"/>
          <w:spacing w:val="-2"/>
        </w:rPr>
        <w:t>to</w:t>
      </w:r>
      <w:r w:rsidRPr="00727D0F">
        <w:rPr>
          <w:rFonts w:cs="Arial"/>
          <w:spacing w:val="-3"/>
        </w:rPr>
        <w:t xml:space="preserve"> </w:t>
      </w:r>
      <w:r w:rsidRPr="00727D0F">
        <w:rPr>
          <w:rFonts w:cs="Arial"/>
          <w:spacing w:val="-2"/>
        </w:rPr>
        <w:t>members.</w:t>
      </w:r>
    </w:p>
    <w:p w14:paraId="54785BE9" w14:textId="05FE7882" w:rsidR="00850325" w:rsidRPr="00727D0F" w:rsidRDefault="00850325" w:rsidP="009A3E3B">
      <w:pPr>
        <w:pStyle w:val="ListParagraph"/>
        <w:widowControl w:val="0"/>
        <w:numPr>
          <w:ilvl w:val="0"/>
          <w:numId w:val="74"/>
        </w:numPr>
        <w:tabs>
          <w:tab w:val="left" w:pos="284"/>
        </w:tabs>
        <w:autoSpaceDE w:val="0"/>
        <w:autoSpaceDN w:val="0"/>
        <w:spacing w:before="120" w:after="240" w:line="259" w:lineRule="auto"/>
        <w:ind w:left="425" w:right="249" w:hanging="425"/>
        <w:jc w:val="both"/>
        <w:rPr>
          <w:rFonts w:cs="Arial"/>
          <w:b/>
          <w:bCs/>
        </w:rPr>
      </w:pPr>
      <w:r w:rsidRPr="00727D0F">
        <w:rPr>
          <w:rFonts w:cs="Arial"/>
          <w:b/>
          <w:bCs/>
        </w:rPr>
        <w:t>Saving</w:t>
      </w:r>
      <w:r w:rsidRPr="00727D0F">
        <w:rPr>
          <w:rFonts w:cs="Arial"/>
          <w:b/>
          <w:bCs/>
          <w:spacing w:val="-6"/>
        </w:rPr>
        <w:t xml:space="preserve"> </w:t>
      </w:r>
      <w:r w:rsidRPr="00727D0F">
        <w:rPr>
          <w:rFonts w:cs="Arial"/>
          <w:b/>
          <w:bCs/>
          <w:spacing w:val="-2"/>
        </w:rPr>
        <w:t>provisions</w:t>
      </w:r>
    </w:p>
    <w:p w14:paraId="2966161C" w14:textId="72113669" w:rsidR="00A22FD8" w:rsidRPr="00C03B8A" w:rsidRDefault="00A22FD8" w:rsidP="009A3E3B">
      <w:pPr>
        <w:pStyle w:val="ListParagraph"/>
        <w:widowControl w:val="0"/>
        <w:numPr>
          <w:ilvl w:val="0"/>
          <w:numId w:val="43"/>
        </w:numPr>
        <w:autoSpaceDE w:val="0"/>
        <w:autoSpaceDN w:val="0"/>
        <w:spacing w:before="0" w:after="240"/>
        <w:ind w:left="993" w:right="612" w:hanging="437"/>
        <w:jc w:val="both"/>
        <w:rPr>
          <w:rFonts w:cs="Arial"/>
        </w:rPr>
      </w:pPr>
      <w:r w:rsidRPr="00727D0F">
        <w:rPr>
          <w:rFonts w:cs="Arial"/>
        </w:rPr>
        <w:t xml:space="preserve">Subject to sub-clause (2) of this clause, all decisions of the charity trustees, or of a committee of charity trustees, shall </w:t>
      </w:r>
      <w:r w:rsidRPr="00727D0F">
        <w:rPr>
          <w:rFonts w:cs="Arial"/>
          <w:spacing w:val="-2"/>
        </w:rPr>
        <w:t>be</w:t>
      </w:r>
      <w:r w:rsidRPr="00727D0F">
        <w:rPr>
          <w:rFonts w:cs="Arial"/>
          <w:spacing w:val="-6"/>
        </w:rPr>
        <w:t xml:space="preserve"> </w:t>
      </w:r>
      <w:r w:rsidRPr="00727D0F">
        <w:rPr>
          <w:rFonts w:cs="Arial"/>
          <w:spacing w:val="-2"/>
        </w:rPr>
        <w:t>valid</w:t>
      </w:r>
      <w:r w:rsidRPr="00727D0F">
        <w:rPr>
          <w:rFonts w:cs="Arial"/>
          <w:spacing w:val="-6"/>
        </w:rPr>
        <w:t xml:space="preserve"> </w:t>
      </w:r>
      <w:r w:rsidRPr="00727D0F">
        <w:rPr>
          <w:rFonts w:cs="Arial"/>
          <w:spacing w:val="-2"/>
        </w:rPr>
        <w:t>notwithstanding</w:t>
      </w:r>
      <w:r w:rsidRPr="00727D0F">
        <w:rPr>
          <w:rFonts w:cs="Arial"/>
          <w:spacing w:val="-6"/>
        </w:rPr>
        <w:t xml:space="preserve"> </w:t>
      </w:r>
      <w:r w:rsidRPr="00727D0F">
        <w:rPr>
          <w:rFonts w:cs="Arial"/>
          <w:spacing w:val="-2"/>
        </w:rPr>
        <w:t>the</w:t>
      </w:r>
      <w:r w:rsidRPr="00727D0F">
        <w:rPr>
          <w:rFonts w:cs="Arial"/>
          <w:spacing w:val="-6"/>
        </w:rPr>
        <w:t xml:space="preserve"> </w:t>
      </w:r>
      <w:r w:rsidRPr="00727D0F">
        <w:rPr>
          <w:rFonts w:cs="Arial"/>
          <w:spacing w:val="-2"/>
        </w:rPr>
        <w:t>participation</w:t>
      </w:r>
      <w:r w:rsidRPr="00727D0F">
        <w:rPr>
          <w:rFonts w:cs="Arial"/>
          <w:spacing w:val="-6"/>
        </w:rPr>
        <w:t xml:space="preserve"> </w:t>
      </w:r>
      <w:r w:rsidRPr="00727D0F">
        <w:rPr>
          <w:rFonts w:cs="Arial"/>
          <w:spacing w:val="-2"/>
        </w:rPr>
        <w:t>in</w:t>
      </w:r>
      <w:r w:rsidRPr="00727D0F">
        <w:rPr>
          <w:rFonts w:cs="Arial"/>
          <w:spacing w:val="-6"/>
        </w:rPr>
        <w:t xml:space="preserve"> </w:t>
      </w:r>
      <w:r w:rsidRPr="00727D0F">
        <w:rPr>
          <w:rFonts w:cs="Arial"/>
          <w:spacing w:val="-2"/>
        </w:rPr>
        <w:t>any</w:t>
      </w:r>
      <w:r w:rsidRPr="00727D0F">
        <w:rPr>
          <w:rFonts w:cs="Arial"/>
          <w:spacing w:val="-6"/>
        </w:rPr>
        <w:t xml:space="preserve"> </w:t>
      </w:r>
      <w:r w:rsidRPr="00727D0F">
        <w:rPr>
          <w:rFonts w:cs="Arial"/>
          <w:spacing w:val="-2"/>
        </w:rPr>
        <w:t>vote</w:t>
      </w:r>
      <w:r w:rsidRPr="00727D0F">
        <w:rPr>
          <w:rFonts w:cs="Arial"/>
          <w:spacing w:val="-6"/>
        </w:rPr>
        <w:t xml:space="preserve"> </w:t>
      </w:r>
      <w:r w:rsidRPr="00727D0F">
        <w:rPr>
          <w:rFonts w:cs="Arial"/>
          <w:spacing w:val="-2"/>
        </w:rPr>
        <w:t>of</w:t>
      </w:r>
      <w:r w:rsidRPr="00727D0F">
        <w:rPr>
          <w:rFonts w:cs="Arial"/>
          <w:spacing w:val="-6"/>
        </w:rPr>
        <w:t xml:space="preserve"> </w:t>
      </w:r>
      <w:r w:rsidRPr="00727D0F">
        <w:rPr>
          <w:rFonts w:cs="Arial"/>
          <w:spacing w:val="-2"/>
        </w:rPr>
        <w:t xml:space="preserve">a </w:t>
      </w:r>
      <w:r w:rsidRPr="00727D0F">
        <w:rPr>
          <w:rFonts w:cs="Arial"/>
        </w:rPr>
        <w:t>charity trustee:</w:t>
      </w:r>
    </w:p>
    <w:p w14:paraId="6DF1DE81" w14:textId="47264058" w:rsidR="004830AD" w:rsidRPr="00727D0F" w:rsidRDefault="004830AD" w:rsidP="009A3E3B">
      <w:pPr>
        <w:pStyle w:val="ListParagraph"/>
        <w:widowControl w:val="0"/>
        <w:numPr>
          <w:ilvl w:val="0"/>
          <w:numId w:val="44"/>
        </w:numPr>
        <w:tabs>
          <w:tab w:val="left" w:pos="1807"/>
          <w:tab w:val="left" w:pos="1808"/>
        </w:tabs>
        <w:autoSpaceDE w:val="0"/>
        <w:autoSpaceDN w:val="0"/>
        <w:spacing w:before="0" w:after="240"/>
        <w:ind w:left="1276" w:hanging="284"/>
        <w:jc w:val="both"/>
        <w:rPr>
          <w:rFonts w:cs="Arial"/>
        </w:rPr>
      </w:pPr>
      <w:r w:rsidRPr="00727D0F">
        <w:rPr>
          <w:rFonts w:cs="Arial"/>
        </w:rPr>
        <w:t>who</w:t>
      </w:r>
      <w:r w:rsidRPr="00727D0F">
        <w:rPr>
          <w:rFonts w:cs="Arial"/>
          <w:spacing w:val="-5"/>
        </w:rPr>
        <w:t xml:space="preserve"> </w:t>
      </w:r>
      <w:r w:rsidRPr="00727D0F">
        <w:rPr>
          <w:rFonts w:cs="Arial"/>
        </w:rPr>
        <w:t>was</w:t>
      </w:r>
      <w:r w:rsidRPr="00727D0F">
        <w:rPr>
          <w:rFonts w:cs="Arial"/>
          <w:spacing w:val="-5"/>
        </w:rPr>
        <w:t xml:space="preserve"> </w:t>
      </w:r>
      <w:r w:rsidRPr="00727D0F">
        <w:rPr>
          <w:rFonts w:cs="Arial"/>
        </w:rPr>
        <w:t>disqualified</w:t>
      </w:r>
      <w:r w:rsidRPr="00727D0F">
        <w:rPr>
          <w:rFonts w:cs="Arial"/>
          <w:spacing w:val="-4"/>
        </w:rPr>
        <w:t xml:space="preserve"> </w:t>
      </w:r>
      <w:r w:rsidRPr="00727D0F">
        <w:rPr>
          <w:rFonts w:cs="Arial"/>
        </w:rPr>
        <w:t>from</w:t>
      </w:r>
      <w:r w:rsidRPr="00727D0F">
        <w:rPr>
          <w:rFonts w:cs="Arial"/>
          <w:spacing w:val="-5"/>
        </w:rPr>
        <w:t xml:space="preserve"> </w:t>
      </w:r>
      <w:r w:rsidRPr="00727D0F">
        <w:rPr>
          <w:rFonts w:cs="Arial"/>
        </w:rPr>
        <w:t>holding</w:t>
      </w:r>
      <w:r w:rsidRPr="00727D0F">
        <w:rPr>
          <w:rFonts w:cs="Arial"/>
          <w:spacing w:val="-4"/>
        </w:rPr>
        <w:t xml:space="preserve"> </w:t>
      </w:r>
      <w:r w:rsidRPr="00727D0F">
        <w:rPr>
          <w:rFonts w:cs="Arial"/>
          <w:spacing w:val="-2"/>
        </w:rPr>
        <w:t>office;</w:t>
      </w:r>
    </w:p>
    <w:p w14:paraId="08D2DC1E" w14:textId="1B630EDC" w:rsidR="004830AD" w:rsidRPr="00727D0F" w:rsidRDefault="004830AD" w:rsidP="009A3E3B">
      <w:pPr>
        <w:pStyle w:val="ListParagraph"/>
        <w:widowControl w:val="0"/>
        <w:numPr>
          <w:ilvl w:val="0"/>
          <w:numId w:val="44"/>
        </w:numPr>
        <w:tabs>
          <w:tab w:val="left" w:pos="1807"/>
          <w:tab w:val="left" w:pos="1808"/>
        </w:tabs>
        <w:autoSpaceDE w:val="0"/>
        <w:autoSpaceDN w:val="0"/>
        <w:spacing w:before="0" w:after="240"/>
        <w:ind w:left="1276" w:hanging="284"/>
        <w:jc w:val="both"/>
        <w:rPr>
          <w:rFonts w:cs="Arial"/>
        </w:rPr>
      </w:pPr>
      <w:r w:rsidRPr="00727D0F">
        <w:rPr>
          <w:rFonts w:cs="Arial"/>
        </w:rPr>
        <w:t>who</w:t>
      </w:r>
      <w:r w:rsidRPr="00727D0F">
        <w:rPr>
          <w:rFonts w:cs="Arial"/>
          <w:spacing w:val="-4"/>
        </w:rPr>
        <w:t xml:space="preserve"> </w:t>
      </w:r>
      <w:r w:rsidRPr="00727D0F">
        <w:rPr>
          <w:rFonts w:cs="Arial"/>
        </w:rPr>
        <w:t>had</w:t>
      </w:r>
      <w:r w:rsidRPr="00727D0F">
        <w:rPr>
          <w:rFonts w:cs="Arial"/>
          <w:spacing w:val="-3"/>
        </w:rPr>
        <w:t xml:space="preserve"> </w:t>
      </w:r>
      <w:r w:rsidRPr="00727D0F">
        <w:rPr>
          <w:rFonts w:cs="Arial"/>
        </w:rPr>
        <w:t>previously</w:t>
      </w:r>
      <w:r w:rsidRPr="00727D0F">
        <w:rPr>
          <w:rFonts w:cs="Arial"/>
          <w:spacing w:val="-4"/>
        </w:rPr>
        <w:t xml:space="preserve"> </w:t>
      </w:r>
      <w:r w:rsidRPr="00727D0F">
        <w:rPr>
          <w:rFonts w:cs="Arial"/>
        </w:rPr>
        <w:t>retired</w:t>
      </w:r>
      <w:r w:rsidRPr="00727D0F">
        <w:rPr>
          <w:rFonts w:cs="Arial"/>
          <w:spacing w:val="-3"/>
        </w:rPr>
        <w:t xml:space="preserve"> </w:t>
      </w:r>
      <w:r w:rsidRPr="00727D0F">
        <w:rPr>
          <w:rFonts w:cs="Arial"/>
        </w:rPr>
        <w:t>or</w:t>
      </w:r>
      <w:r w:rsidRPr="00727D0F">
        <w:rPr>
          <w:rFonts w:cs="Arial"/>
          <w:spacing w:val="-4"/>
        </w:rPr>
        <w:t xml:space="preserve"> </w:t>
      </w:r>
      <w:r w:rsidRPr="00727D0F">
        <w:rPr>
          <w:rFonts w:cs="Arial"/>
        </w:rPr>
        <w:t>who</w:t>
      </w:r>
      <w:r w:rsidRPr="00727D0F">
        <w:rPr>
          <w:rFonts w:cs="Arial"/>
          <w:spacing w:val="-3"/>
        </w:rPr>
        <w:t xml:space="preserve"> </w:t>
      </w:r>
      <w:r w:rsidRPr="00727D0F">
        <w:rPr>
          <w:rFonts w:cs="Arial"/>
        </w:rPr>
        <w:t>had</w:t>
      </w:r>
      <w:r w:rsidRPr="00727D0F">
        <w:rPr>
          <w:rFonts w:cs="Arial"/>
          <w:spacing w:val="-4"/>
        </w:rPr>
        <w:t xml:space="preserve"> </w:t>
      </w:r>
      <w:r w:rsidRPr="00727D0F">
        <w:rPr>
          <w:rFonts w:cs="Arial"/>
        </w:rPr>
        <w:t>been</w:t>
      </w:r>
      <w:r w:rsidRPr="00727D0F">
        <w:rPr>
          <w:rFonts w:cs="Arial"/>
          <w:spacing w:val="-3"/>
        </w:rPr>
        <w:t xml:space="preserve"> </w:t>
      </w:r>
      <w:r w:rsidRPr="00727D0F">
        <w:rPr>
          <w:rFonts w:cs="Arial"/>
        </w:rPr>
        <w:t>obliged</w:t>
      </w:r>
      <w:r w:rsidRPr="00727D0F">
        <w:rPr>
          <w:rFonts w:cs="Arial"/>
          <w:spacing w:val="-3"/>
        </w:rPr>
        <w:t xml:space="preserve"> </w:t>
      </w:r>
      <w:r w:rsidRPr="00727D0F">
        <w:rPr>
          <w:rFonts w:cs="Arial"/>
          <w:spacing w:val="-5"/>
        </w:rPr>
        <w:t xml:space="preserve">by </w:t>
      </w:r>
      <w:r w:rsidRPr="00727D0F">
        <w:rPr>
          <w:rFonts w:cs="Arial"/>
        </w:rPr>
        <w:t>the</w:t>
      </w:r>
      <w:r w:rsidRPr="00727D0F">
        <w:rPr>
          <w:rFonts w:cs="Arial"/>
          <w:spacing w:val="-11"/>
        </w:rPr>
        <w:t xml:space="preserve"> </w:t>
      </w:r>
      <w:r w:rsidRPr="00727D0F">
        <w:rPr>
          <w:rFonts w:cs="Arial"/>
        </w:rPr>
        <w:t>constitution</w:t>
      </w:r>
      <w:r w:rsidRPr="00727D0F">
        <w:rPr>
          <w:rFonts w:cs="Arial"/>
          <w:spacing w:val="-10"/>
        </w:rPr>
        <w:t xml:space="preserve"> </w:t>
      </w:r>
      <w:r w:rsidRPr="00727D0F">
        <w:rPr>
          <w:rFonts w:cs="Arial"/>
        </w:rPr>
        <w:t>to</w:t>
      </w:r>
      <w:r w:rsidRPr="00727D0F">
        <w:rPr>
          <w:rFonts w:cs="Arial"/>
          <w:spacing w:val="-10"/>
        </w:rPr>
        <w:t xml:space="preserve"> </w:t>
      </w:r>
      <w:r w:rsidRPr="00727D0F">
        <w:rPr>
          <w:rFonts w:cs="Arial"/>
        </w:rPr>
        <w:t>vacate</w:t>
      </w:r>
      <w:r w:rsidRPr="00727D0F">
        <w:rPr>
          <w:rFonts w:cs="Arial"/>
          <w:spacing w:val="-10"/>
        </w:rPr>
        <w:t xml:space="preserve"> </w:t>
      </w:r>
      <w:r w:rsidRPr="00727D0F">
        <w:rPr>
          <w:rFonts w:cs="Arial"/>
          <w:spacing w:val="-2"/>
        </w:rPr>
        <w:t>office;</w:t>
      </w:r>
    </w:p>
    <w:p w14:paraId="38C9E484" w14:textId="39069BFD" w:rsidR="004830AD" w:rsidRPr="00727D0F" w:rsidRDefault="004830AD" w:rsidP="009A3E3B">
      <w:pPr>
        <w:pStyle w:val="ListParagraph"/>
        <w:widowControl w:val="0"/>
        <w:numPr>
          <w:ilvl w:val="0"/>
          <w:numId w:val="44"/>
        </w:numPr>
        <w:tabs>
          <w:tab w:val="left" w:pos="1807"/>
          <w:tab w:val="left" w:pos="1808"/>
        </w:tabs>
        <w:autoSpaceDE w:val="0"/>
        <w:autoSpaceDN w:val="0"/>
        <w:spacing w:before="0" w:after="240"/>
        <w:ind w:left="1276" w:hanging="284"/>
        <w:jc w:val="both"/>
        <w:rPr>
          <w:rFonts w:cs="Arial"/>
        </w:rPr>
      </w:pPr>
      <w:r w:rsidRPr="00727D0F">
        <w:rPr>
          <w:rFonts w:cs="Arial"/>
        </w:rPr>
        <w:lastRenderedPageBreak/>
        <w:t>who was</w:t>
      </w:r>
      <w:r w:rsidRPr="00727D0F">
        <w:rPr>
          <w:rFonts w:cs="Arial"/>
          <w:spacing w:val="1"/>
        </w:rPr>
        <w:t xml:space="preserve"> </w:t>
      </w:r>
      <w:r w:rsidRPr="00727D0F">
        <w:rPr>
          <w:rFonts w:cs="Arial"/>
        </w:rPr>
        <w:t>not entitled</w:t>
      </w:r>
      <w:r w:rsidRPr="00727D0F">
        <w:rPr>
          <w:rFonts w:cs="Arial"/>
          <w:spacing w:val="1"/>
        </w:rPr>
        <w:t xml:space="preserve"> </w:t>
      </w:r>
      <w:r w:rsidRPr="00727D0F">
        <w:rPr>
          <w:rFonts w:cs="Arial"/>
        </w:rPr>
        <w:t>to</w:t>
      </w:r>
      <w:r w:rsidRPr="00727D0F">
        <w:rPr>
          <w:rFonts w:cs="Arial"/>
          <w:spacing w:val="1"/>
        </w:rPr>
        <w:t xml:space="preserve"> </w:t>
      </w:r>
      <w:r w:rsidRPr="00727D0F">
        <w:rPr>
          <w:rFonts w:cs="Arial"/>
        </w:rPr>
        <w:t>vote on</w:t>
      </w:r>
      <w:r w:rsidRPr="00727D0F">
        <w:rPr>
          <w:rFonts w:cs="Arial"/>
          <w:spacing w:val="1"/>
        </w:rPr>
        <w:t xml:space="preserve"> </w:t>
      </w:r>
      <w:r w:rsidRPr="00727D0F">
        <w:rPr>
          <w:rFonts w:cs="Arial"/>
        </w:rPr>
        <w:t>the</w:t>
      </w:r>
      <w:r w:rsidRPr="00727D0F">
        <w:rPr>
          <w:rFonts w:cs="Arial"/>
          <w:spacing w:val="1"/>
        </w:rPr>
        <w:t xml:space="preserve"> </w:t>
      </w:r>
      <w:r w:rsidRPr="00727D0F">
        <w:rPr>
          <w:rFonts w:cs="Arial"/>
        </w:rPr>
        <w:t>matter, whether</w:t>
      </w:r>
      <w:r w:rsidRPr="00727D0F">
        <w:rPr>
          <w:rFonts w:cs="Arial"/>
          <w:spacing w:val="1"/>
        </w:rPr>
        <w:t xml:space="preserve"> </w:t>
      </w:r>
      <w:r w:rsidRPr="00727D0F">
        <w:rPr>
          <w:rFonts w:cs="Arial"/>
          <w:spacing w:val="-5"/>
        </w:rPr>
        <w:t xml:space="preserve">by </w:t>
      </w:r>
      <w:r w:rsidRPr="00727D0F">
        <w:rPr>
          <w:rFonts w:cs="Arial"/>
        </w:rPr>
        <w:t>reason</w:t>
      </w:r>
      <w:r w:rsidRPr="00727D0F">
        <w:rPr>
          <w:rFonts w:cs="Arial"/>
          <w:spacing w:val="-6"/>
        </w:rPr>
        <w:t xml:space="preserve"> </w:t>
      </w:r>
      <w:r w:rsidRPr="00727D0F">
        <w:rPr>
          <w:rFonts w:cs="Arial"/>
        </w:rPr>
        <w:t>of</w:t>
      </w:r>
      <w:r w:rsidRPr="00727D0F">
        <w:rPr>
          <w:rFonts w:cs="Arial"/>
          <w:spacing w:val="-6"/>
        </w:rPr>
        <w:t xml:space="preserve"> </w:t>
      </w:r>
      <w:r w:rsidRPr="00727D0F">
        <w:rPr>
          <w:rFonts w:cs="Arial"/>
        </w:rPr>
        <w:t>a</w:t>
      </w:r>
      <w:r w:rsidRPr="00727D0F">
        <w:rPr>
          <w:rFonts w:cs="Arial"/>
          <w:spacing w:val="-5"/>
        </w:rPr>
        <w:t xml:space="preserve"> </w:t>
      </w:r>
      <w:r w:rsidRPr="00727D0F">
        <w:rPr>
          <w:rFonts w:cs="Arial"/>
        </w:rPr>
        <w:t>conflict</w:t>
      </w:r>
      <w:r w:rsidRPr="00727D0F">
        <w:rPr>
          <w:rFonts w:cs="Arial"/>
          <w:spacing w:val="-6"/>
        </w:rPr>
        <w:t xml:space="preserve"> </w:t>
      </w:r>
      <w:r w:rsidRPr="00727D0F">
        <w:rPr>
          <w:rFonts w:cs="Arial"/>
        </w:rPr>
        <w:t>of</w:t>
      </w:r>
      <w:r w:rsidRPr="00727D0F">
        <w:rPr>
          <w:rFonts w:cs="Arial"/>
          <w:spacing w:val="-6"/>
        </w:rPr>
        <w:t xml:space="preserve"> </w:t>
      </w:r>
      <w:r w:rsidRPr="00727D0F">
        <w:rPr>
          <w:rFonts w:cs="Arial"/>
        </w:rPr>
        <w:t>interest</w:t>
      </w:r>
      <w:r w:rsidRPr="00727D0F">
        <w:rPr>
          <w:rFonts w:cs="Arial"/>
          <w:spacing w:val="-5"/>
        </w:rPr>
        <w:t xml:space="preserve"> </w:t>
      </w:r>
      <w:r w:rsidRPr="00727D0F">
        <w:rPr>
          <w:rFonts w:cs="Arial"/>
        </w:rPr>
        <w:t>or</w:t>
      </w:r>
      <w:r w:rsidRPr="00727D0F">
        <w:rPr>
          <w:rFonts w:cs="Arial"/>
          <w:spacing w:val="-6"/>
        </w:rPr>
        <w:t xml:space="preserve"> </w:t>
      </w:r>
      <w:r w:rsidRPr="00727D0F">
        <w:rPr>
          <w:rFonts w:cs="Arial"/>
          <w:spacing w:val="-2"/>
        </w:rPr>
        <w:t>otherwise;</w:t>
      </w:r>
    </w:p>
    <w:p w14:paraId="1B51C755" w14:textId="0CFC3B58" w:rsidR="004830AD" w:rsidRPr="00727D0F" w:rsidRDefault="004830AD" w:rsidP="009A3E3B">
      <w:pPr>
        <w:pStyle w:val="ListParagraph"/>
        <w:widowControl w:val="0"/>
        <w:numPr>
          <w:ilvl w:val="0"/>
          <w:numId w:val="44"/>
        </w:numPr>
        <w:tabs>
          <w:tab w:val="left" w:pos="1807"/>
          <w:tab w:val="left" w:pos="1808"/>
        </w:tabs>
        <w:autoSpaceDE w:val="0"/>
        <w:autoSpaceDN w:val="0"/>
        <w:spacing w:before="0" w:after="240"/>
        <w:ind w:left="1276" w:hanging="284"/>
        <w:jc w:val="both"/>
        <w:rPr>
          <w:rFonts w:cs="Arial"/>
        </w:rPr>
      </w:pPr>
      <w:r w:rsidRPr="00727D0F">
        <w:rPr>
          <w:rFonts w:cs="Arial"/>
          <w:spacing w:val="-2"/>
        </w:rPr>
        <w:t xml:space="preserve">for whom there is a technical defect in their appointment as a trustee of which the trustees were unaware at the </w:t>
      </w:r>
      <w:r w:rsidR="00A230DE" w:rsidRPr="00727D0F">
        <w:rPr>
          <w:rFonts w:cs="Arial"/>
          <w:spacing w:val="-2"/>
        </w:rPr>
        <w:t>time</w:t>
      </w:r>
      <w:r w:rsidR="001D7F40" w:rsidRPr="00727D0F">
        <w:rPr>
          <w:rFonts w:cs="Arial"/>
          <w:spacing w:val="-2"/>
        </w:rPr>
        <w:t>;</w:t>
      </w:r>
    </w:p>
    <w:p w14:paraId="75C4FA1F" w14:textId="0CC75D36" w:rsidR="00A22FD8" w:rsidRPr="00727D0F" w:rsidRDefault="00A230DE" w:rsidP="009A3E3B">
      <w:pPr>
        <w:pStyle w:val="BodyText"/>
        <w:spacing w:before="0" w:after="240"/>
        <w:ind w:left="992" w:right="153"/>
        <w:jc w:val="both"/>
        <w:rPr>
          <w:rFonts w:cs="Arial"/>
        </w:rPr>
      </w:pPr>
      <w:r w:rsidRPr="00727D0F">
        <w:rPr>
          <w:rFonts w:cs="Arial"/>
        </w:rPr>
        <w:t>if, without the vote of that charity trustee and that charity trustee being counted</w:t>
      </w:r>
      <w:r w:rsidRPr="00727D0F">
        <w:rPr>
          <w:rFonts w:cs="Arial"/>
          <w:spacing w:val="-10"/>
        </w:rPr>
        <w:t xml:space="preserve"> </w:t>
      </w:r>
      <w:r w:rsidRPr="00727D0F">
        <w:rPr>
          <w:rFonts w:cs="Arial"/>
        </w:rPr>
        <w:t>in</w:t>
      </w:r>
      <w:r w:rsidRPr="00727D0F">
        <w:rPr>
          <w:rFonts w:cs="Arial"/>
          <w:spacing w:val="-10"/>
        </w:rPr>
        <w:t xml:space="preserve"> </w:t>
      </w:r>
      <w:r w:rsidRPr="00727D0F">
        <w:rPr>
          <w:rFonts w:cs="Arial"/>
        </w:rPr>
        <w:t>the</w:t>
      </w:r>
      <w:r w:rsidRPr="00727D0F">
        <w:rPr>
          <w:rFonts w:cs="Arial"/>
          <w:spacing w:val="-10"/>
        </w:rPr>
        <w:t xml:space="preserve"> </w:t>
      </w:r>
      <w:r w:rsidRPr="00727D0F">
        <w:rPr>
          <w:rFonts w:cs="Arial"/>
        </w:rPr>
        <w:t>quorum,</w:t>
      </w:r>
      <w:r w:rsidRPr="00727D0F">
        <w:rPr>
          <w:rFonts w:cs="Arial"/>
          <w:spacing w:val="-10"/>
        </w:rPr>
        <w:t xml:space="preserve"> </w:t>
      </w:r>
      <w:r w:rsidRPr="00727D0F">
        <w:rPr>
          <w:rFonts w:cs="Arial"/>
        </w:rPr>
        <w:t>the</w:t>
      </w:r>
      <w:r w:rsidRPr="00727D0F">
        <w:rPr>
          <w:rFonts w:cs="Arial"/>
          <w:spacing w:val="-10"/>
        </w:rPr>
        <w:t xml:space="preserve"> </w:t>
      </w:r>
      <w:r w:rsidRPr="00727D0F">
        <w:rPr>
          <w:rFonts w:cs="Arial"/>
        </w:rPr>
        <w:t>decision</w:t>
      </w:r>
      <w:r w:rsidRPr="00727D0F">
        <w:rPr>
          <w:rFonts w:cs="Arial"/>
          <w:spacing w:val="-10"/>
        </w:rPr>
        <w:t xml:space="preserve"> </w:t>
      </w:r>
      <w:r w:rsidRPr="00727D0F">
        <w:rPr>
          <w:rFonts w:cs="Arial"/>
        </w:rPr>
        <w:t>has</w:t>
      </w:r>
      <w:r w:rsidRPr="00727D0F">
        <w:rPr>
          <w:rFonts w:cs="Arial"/>
          <w:spacing w:val="-10"/>
        </w:rPr>
        <w:t xml:space="preserve"> </w:t>
      </w:r>
      <w:r w:rsidRPr="00727D0F">
        <w:rPr>
          <w:rFonts w:cs="Arial"/>
        </w:rPr>
        <w:t>been</w:t>
      </w:r>
      <w:r w:rsidRPr="00727D0F">
        <w:rPr>
          <w:rFonts w:cs="Arial"/>
          <w:spacing w:val="-10"/>
        </w:rPr>
        <w:t xml:space="preserve"> </w:t>
      </w:r>
      <w:r w:rsidRPr="00727D0F">
        <w:rPr>
          <w:rFonts w:cs="Arial"/>
        </w:rPr>
        <w:t>made</w:t>
      </w:r>
      <w:r w:rsidRPr="00727D0F">
        <w:rPr>
          <w:rFonts w:cs="Arial"/>
          <w:spacing w:val="-10"/>
        </w:rPr>
        <w:t xml:space="preserve"> </w:t>
      </w:r>
      <w:r w:rsidRPr="00727D0F">
        <w:rPr>
          <w:rFonts w:cs="Arial"/>
        </w:rPr>
        <w:t>by</w:t>
      </w:r>
      <w:r w:rsidRPr="00727D0F">
        <w:rPr>
          <w:rFonts w:cs="Arial"/>
          <w:spacing w:val="-10"/>
        </w:rPr>
        <w:t xml:space="preserve"> </w:t>
      </w:r>
      <w:r w:rsidRPr="00727D0F">
        <w:rPr>
          <w:rFonts w:cs="Arial"/>
        </w:rPr>
        <w:t>a</w:t>
      </w:r>
      <w:r w:rsidRPr="00727D0F">
        <w:rPr>
          <w:rFonts w:cs="Arial"/>
          <w:spacing w:val="-10"/>
        </w:rPr>
        <w:t xml:space="preserve"> </w:t>
      </w:r>
      <w:r w:rsidRPr="00727D0F">
        <w:rPr>
          <w:rFonts w:cs="Arial"/>
        </w:rPr>
        <w:t>majority</w:t>
      </w:r>
      <w:r w:rsidRPr="00727D0F">
        <w:rPr>
          <w:rFonts w:cs="Arial"/>
          <w:spacing w:val="-10"/>
        </w:rPr>
        <w:t xml:space="preserve"> </w:t>
      </w:r>
      <w:r w:rsidRPr="00727D0F">
        <w:rPr>
          <w:rFonts w:cs="Arial"/>
        </w:rPr>
        <w:t>of the charity trustees at a quorate meeting.</w:t>
      </w:r>
    </w:p>
    <w:p w14:paraId="2D4BD7C5" w14:textId="23792AE2" w:rsidR="00850325" w:rsidRPr="00727D0F" w:rsidRDefault="00DF5ED8" w:rsidP="00B95E35">
      <w:pPr>
        <w:pStyle w:val="ListParagraph"/>
        <w:widowControl w:val="0"/>
        <w:numPr>
          <w:ilvl w:val="0"/>
          <w:numId w:val="43"/>
        </w:numPr>
        <w:tabs>
          <w:tab w:val="left" w:pos="1134"/>
        </w:tabs>
        <w:autoSpaceDE w:val="0"/>
        <w:autoSpaceDN w:val="0"/>
        <w:spacing w:before="0" w:after="480" w:line="259" w:lineRule="auto"/>
        <w:ind w:left="992" w:right="96" w:hanging="425"/>
        <w:jc w:val="both"/>
        <w:rPr>
          <w:rFonts w:cs="Arial"/>
        </w:rPr>
      </w:pPr>
      <w:r w:rsidRPr="00727D0F">
        <w:rPr>
          <w:rFonts w:cs="Arial"/>
        </w:rPr>
        <w:t>Sub-clause</w:t>
      </w:r>
      <w:r w:rsidRPr="00727D0F">
        <w:rPr>
          <w:rFonts w:cs="Arial"/>
          <w:spacing w:val="-11"/>
        </w:rPr>
        <w:t xml:space="preserve"> </w:t>
      </w:r>
      <w:r w:rsidRPr="00727D0F">
        <w:rPr>
          <w:rFonts w:cs="Arial"/>
        </w:rPr>
        <w:t>(1)</w:t>
      </w:r>
      <w:r w:rsidRPr="00727D0F">
        <w:rPr>
          <w:rFonts w:cs="Arial"/>
          <w:spacing w:val="-10"/>
        </w:rPr>
        <w:t xml:space="preserve"> </w:t>
      </w:r>
      <w:r w:rsidRPr="00727D0F">
        <w:rPr>
          <w:rFonts w:cs="Arial"/>
        </w:rPr>
        <w:t>of</w:t>
      </w:r>
      <w:r w:rsidRPr="00727D0F">
        <w:rPr>
          <w:rFonts w:cs="Arial"/>
          <w:spacing w:val="-11"/>
        </w:rPr>
        <w:t xml:space="preserve"> </w:t>
      </w:r>
      <w:r w:rsidRPr="00727D0F">
        <w:rPr>
          <w:rFonts w:cs="Arial"/>
        </w:rPr>
        <w:t>this</w:t>
      </w:r>
      <w:r w:rsidRPr="00727D0F">
        <w:rPr>
          <w:rFonts w:cs="Arial"/>
          <w:spacing w:val="-10"/>
        </w:rPr>
        <w:t xml:space="preserve"> </w:t>
      </w:r>
      <w:r w:rsidRPr="00727D0F">
        <w:rPr>
          <w:rFonts w:cs="Arial"/>
        </w:rPr>
        <w:t>clause</w:t>
      </w:r>
      <w:r w:rsidRPr="00727D0F">
        <w:rPr>
          <w:rFonts w:cs="Arial"/>
          <w:spacing w:val="-11"/>
        </w:rPr>
        <w:t xml:space="preserve"> </w:t>
      </w:r>
      <w:r w:rsidRPr="00727D0F">
        <w:rPr>
          <w:rFonts w:cs="Arial"/>
        </w:rPr>
        <w:t>does</w:t>
      </w:r>
      <w:r w:rsidRPr="00727D0F">
        <w:rPr>
          <w:rFonts w:cs="Arial"/>
          <w:spacing w:val="-10"/>
        </w:rPr>
        <w:t xml:space="preserve"> </w:t>
      </w:r>
      <w:r w:rsidRPr="00727D0F">
        <w:rPr>
          <w:rFonts w:cs="Arial"/>
        </w:rPr>
        <w:t>not</w:t>
      </w:r>
      <w:r w:rsidRPr="00727D0F">
        <w:rPr>
          <w:rFonts w:cs="Arial"/>
          <w:spacing w:val="-11"/>
        </w:rPr>
        <w:t xml:space="preserve"> </w:t>
      </w:r>
      <w:r w:rsidRPr="00727D0F">
        <w:rPr>
          <w:rFonts w:cs="Arial"/>
        </w:rPr>
        <w:t>permit</w:t>
      </w:r>
      <w:r w:rsidRPr="00727D0F">
        <w:rPr>
          <w:rFonts w:cs="Arial"/>
          <w:spacing w:val="-10"/>
        </w:rPr>
        <w:t xml:space="preserve"> </w:t>
      </w:r>
      <w:r w:rsidRPr="00727D0F">
        <w:rPr>
          <w:rFonts w:cs="Arial"/>
        </w:rPr>
        <w:t>a</w:t>
      </w:r>
      <w:r w:rsidRPr="00727D0F">
        <w:rPr>
          <w:rFonts w:cs="Arial"/>
          <w:spacing w:val="-10"/>
        </w:rPr>
        <w:t xml:space="preserve"> </w:t>
      </w:r>
      <w:r w:rsidRPr="00727D0F">
        <w:rPr>
          <w:rFonts w:cs="Arial"/>
        </w:rPr>
        <w:t>charity</w:t>
      </w:r>
      <w:r w:rsidRPr="00727D0F">
        <w:rPr>
          <w:rFonts w:cs="Arial"/>
          <w:spacing w:val="-11"/>
        </w:rPr>
        <w:t xml:space="preserve"> </w:t>
      </w:r>
      <w:r w:rsidRPr="00727D0F">
        <w:rPr>
          <w:rFonts w:cs="Arial"/>
        </w:rPr>
        <w:t xml:space="preserve">trustee </w:t>
      </w:r>
      <w:r w:rsidRPr="00727D0F">
        <w:rPr>
          <w:rFonts w:cs="Arial"/>
          <w:spacing w:val="-2"/>
        </w:rPr>
        <w:t>to</w:t>
      </w:r>
      <w:r w:rsidRPr="00727D0F">
        <w:rPr>
          <w:rFonts w:cs="Arial"/>
          <w:spacing w:val="-8"/>
        </w:rPr>
        <w:t xml:space="preserve"> </w:t>
      </w:r>
      <w:r w:rsidRPr="00727D0F">
        <w:rPr>
          <w:rFonts w:cs="Arial"/>
          <w:spacing w:val="-2"/>
        </w:rPr>
        <w:t>keep</w:t>
      </w:r>
      <w:r w:rsidRPr="00727D0F">
        <w:rPr>
          <w:rFonts w:cs="Arial"/>
          <w:spacing w:val="-8"/>
        </w:rPr>
        <w:t xml:space="preserve"> </w:t>
      </w:r>
      <w:r w:rsidRPr="00727D0F">
        <w:rPr>
          <w:rFonts w:cs="Arial"/>
          <w:spacing w:val="-2"/>
        </w:rPr>
        <w:t>any</w:t>
      </w:r>
      <w:r w:rsidRPr="00727D0F">
        <w:rPr>
          <w:rFonts w:cs="Arial"/>
          <w:spacing w:val="-8"/>
        </w:rPr>
        <w:t xml:space="preserve"> </w:t>
      </w:r>
      <w:r w:rsidRPr="00727D0F">
        <w:rPr>
          <w:rFonts w:cs="Arial"/>
          <w:spacing w:val="-2"/>
        </w:rPr>
        <w:t>benefit</w:t>
      </w:r>
      <w:r w:rsidRPr="00727D0F">
        <w:rPr>
          <w:rFonts w:cs="Arial"/>
          <w:spacing w:val="-8"/>
        </w:rPr>
        <w:t xml:space="preserve"> </w:t>
      </w:r>
      <w:r w:rsidRPr="00727D0F">
        <w:rPr>
          <w:rFonts w:cs="Arial"/>
          <w:spacing w:val="-2"/>
        </w:rPr>
        <w:t>that</w:t>
      </w:r>
      <w:r w:rsidRPr="00727D0F">
        <w:rPr>
          <w:rFonts w:cs="Arial"/>
          <w:spacing w:val="-8"/>
        </w:rPr>
        <w:t xml:space="preserve"> </w:t>
      </w:r>
      <w:r w:rsidRPr="00727D0F">
        <w:rPr>
          <w:rFonts w:cs="Arial"/>
          <w:spacing w:val="-2"/>
        </w:rPr>
        <w:t>may</w:t>
      </w:r>
      <w:r w:rsidRPr="00727D0F">
        <w:rPr>
          <w:rFonts w:cs="Arial"/>
          <w:spacing w:val="-8"/>
        </w:rPr>
        <w:t xml:space="preserve"> </w:t>
      </w:r>
      <w:r w:rsidRPr="00727D0F">
        <w:rPr>
          <w:rFonts w:cs="Arial"/>
          <w:spacing w:val="-2"/>
        </w:rPr>
        <w:t>be</w:t>
      </w:r>
      <w:r w:rsidRPr="00727D0F">
        <w:rPr>
          <w:rFonts w:cs="Arial"/>
          <w:spacing w:val="-8"/>
        </w:rPr>
        <w:t xml:space="preserve"> </w:t>
      </w:r>
      <w:r w:rsidRPr="00727D0F">
        <w:rPr>
          <w:rFonts w:cs="Arial"/>
          <w:spacing w:val="-2"/>
        </w:rPr>
        <w:t>conferred</w:t>
      </w:r>
      <w:r w:rsidRPr="00727D0F">
        <w:rPr>
          <w:rFonts w:cs="Arial"/>
          <w:spacing w:val="-8"/>
        </w:rPr>
        <w:t xml:space="preserve"> </w:t>
      </w:r>
      <w:r w:rsidRPr="00727D0F">
        <w:rPr>
          <w:rFonts w:cs="Arial"/>
          <w:spacing w:val="-2"/>
        </w:rPr>
        <w:t>upon</w:t>
      </w:r>
      <w:r w:rsidRPr="00727D0F">
        <w:rPr>
          <w:rFonts w:cs="Arial"/>
          <w:spacing w:val="-8"/>
        </w:rPr>
        <w:t xml:space="preserve"> </w:t>
      </w:r>
      <w:r w:rsidRPr="00727D0F">
        <w:rPr>
          <w:rFonts w:cs="Arial"/>
          <w:spacing w:val="-2"/>
        </w:rPr>
        <w:t>him</w:t>
      </w:r>
      <w:r w:rsidRPr="00727D0F">
        <w:rPr>
          <w:rFonts w:cs="Arial"/>
          <w:spacing w:val="-8"/>
        </w:rPr>
        <w:t xml:space="preserve"> </w:t>
      </w:r>
      <w:r w:rsidRPr="00727D0F">
        <w:rPr>
          <w:rFonts w:cs="Arial"/>
          <w:spacing w:val="-2"/>
        </w:rPr>
        <w:t>or</w:t>
      </w:r>
      <w:r w:rsidRPr="00727D0F">
        <w:rPr>
          <w:rFonts w:cs="Arial"/>
          <w:spacing w:val="-8"/>
        </w:rPr>
        <w:t xml:space="preserve"> </w:t>
      </w:r>
      <w:r w:rsidRPr="00727D0F">
        <w:rPr>
          <w:rFonts w:cs="Arial"/>
          <w:spacing w:val="-2"/>
        </w:rPr>
        <w:t>her</w:t>
      </w:r>
      <w:r w:rsidRPr="00727D0F">
        <w:rPr>
          <w:rFonts w:cs="Arial"/>
          <w:spacing w:val="-8"/>
        </w:rPr>
        <w:t xml:space="preserve"> </w:t>
      </w:r>
      <w:r w:rsidRPr="00727D0F">
        <w:rPr>
          <w:rFonts w:cs="Arial"/>
          <w:spacing w:val="-2"/>
        </w:rPr>
        <w:t xml:space="preserve">by </w:t>
      </w:r>
      <w:r w:rsidRPr="00727D0F">
        <w:rPr>
          <w:rFonts w:cs="Arial"/>
        </w:rPr>
        <w:t>a resolution of the charity trustees or of a committee of charity trustees</w:t>
      </w:r>
      <w:r w:rsidRPr="00727D0F">
        <w:rPr>
          <w:rFonts w:cs="Arial"/>
          <w:spacing w:val="-11"/>
        </w:rPr>
        <w:t xml:space="preserve"> </w:t>
      </w:r>
      <w:r w:rsidRPr="00727D0F">
        <w:rPr>
          <w:rFonts w:cs="Arial"/>
        </w:rPr>
        <w:t>if,</w:t>
      </w:r>
      <w:r w:rsidRPr="00727D0F">
        <w:rPr>
          <w:rFonts w:cs="Arial"/>
          <w:spacing w:val="-10"/>
        </w:rPr>
        <w:t xml:space="preserve"> </w:t>
      </w:r>
      <w:r w:rsidRPr="00727D0F">
        <w:rPr>
          <w:rFonts w:cs="Arial"/>
        </w:rPr>
        <w:t>but</w:t>
      </w:r>
      <w:r w:rsidRPr="00727D0F">
        <w:rPr>
          <w:rFonts w:cs="Arial"/>
          <w:spacing w:val="-11"/>
        </w:rPr>
        <w:t xml:space="preserve"> </w:t>
      </w:r>
      <w:r w:rsidRPr="00727D0F">
        <w:rPr>
          <w:rFonts w:cs="Arial"/>
        </w:rPr>
        <w:t>for</w:t>
      </w:r>
      <w:r w:rsidRPr="00727D0F">
        <w:rPr>
          <w:rFonts w:cs="Arial"/>
          <w:spacing w:val="-10"/>
        </w:rPr>
        <w:t xml:space="preserve"> </w:t>
      </w:r>
      <w:r w:rsidRPr="00727D0F">
        <w:rPr>
          <w:rFonts w:cs="Arial"/>
        </w:rPr>
        <w:t>sub-clause</w:t>
      </w:r>
      <w:r w:rsidRPr="00727D0F">
        <w:rPr>
          <w:rFonts w:cs="Arial"/>
          <w:spacing w:val="-11"/>
        </w:rPr>
        <w:t xml:space="preserve"> </w:t>
      </w:r>
      <w:r w:rsidRPr="00727D0F">
        <w:rPr>
          <w:rFonts w:cs="Arial"/>
        </w:rPr>
        <w:t>(1),</w:t>
      </w:r>
      <w:r w:rsidRPr="00727D0F">
        <w:rPr>
          <w:rFonts w:cs="Arial"/>
          <w:spacing w:val="-10"/>
        </w:rPr>
        <w:t xml:space="preserve"> </w:t>
      </w:r>
      <w:r w:rsidRPr="00727D0F">
        <w:rPr>
          <w:rFonts w:cs="Arial"/>
        </w:rPr>
        <w:t>the</w:t>
      </w:r>
      <w:r w:rsidRPr="00727D0F">
        <w:rPr>
          <w:rFonts w:cs="Arial"/>
          <w:spacing w:val="-11"/>
        </w:rPr>
        <w:t xml:space="preserve"> </w:t>
      </w:r>
      <w:r w:rsidRPr="00727D0F">
        <w:rPr>
          <w:rFonts w:cs="Arial"/>
        </w:rPr>
        <w:t>resolution</w:t>
      </w:r>
      <w:r w:rsidRPr="00727D0F">
        <w:rPr>
          <w:rFonts w:cs="Arial"/>
          <w:spacing w:val="-10"/>
        </w:rPr>
        <w:t xml:space="preserve"> </w:t>
      </w:r>
      <w:r w:rsidRPr="00727D0F">
        <w:rPr>
          <w:rFonts w:cs="Arial"/>
        </w:rPr>
        <w:t>would</w:t>
      </w:r>
      <w:r w:rsidRPr="00727D0F">
        <w:rPr>
          <w:rFonts w:cs="Arial"/>
          <w:spacing w:val="-10"/>
        </w:rPr>
        <w:t xml:space="preserve"> </w:t>
      </w:r>
      <w:r w:rsidRPr="00727D0F">
        <w:rPr>
          <w:rFonts w:cs="Arial"/>
        </w:rPr>
        <w:t>have been</w:t>
      </w:r>
      <w:r w:rsidRPr="00727D0F">
        <w:rPr>
          <w:rFonts w:cs="Arial"/>
          <w:spacing w:val="-7"/>
        </w:rPr>
        <w:t xml:space="preserve"> </w:t>
      </w:r>
      <w:r w:rsidRPr="00727D0F">
        <w:rPr>
          <w:rFonts w:cs="Arial"/>
        </w:rPr>
        <w:t>void,</w:t>
      </w:r>
      <w:r w:rsidRPr="00727D0F">
        <w:rPr>
          <w:rFonts w:cs="Arial"/>
          <w:spacing w:val="-6"/>
        </w:rPr>
        <w:t xml:space="preserve"> </w:t>
      </w:r>
      <w:r w:rsidRPr="00727D0F">
        <w:rPr>
          <w:rFonts w:cs="Arial"/>
        </w:rPr>
        <w:t>or</w:t>
      </w:r>
      <w:r w:rsidRPr="00727D0F">
        <w:rPr>
          <w:rFonts w:cs="Arial"/>
          <w:spacing w:val="-6"/>
        </w:rPr>
        <w:t xml:space="preserve"> </w:t>
      </w:r>
      <w:r w:rsidRPr="00727D0F">
        <w:rPr>
          <w:rFonts w:cs="Arial"/>
        </w:rPr>
        <w:t>if</w:t>
      </w:r>
      <w:r w:rsidRPr="00727D0F">
        <w:rPr>
          <w:rFonts w:cs="Arial"/>
          <w:spacing w:val="-6"/>
        </w:rPr>
        <w:t xml:space="preserve"> </w:t>
      </w:r>
      <w:r w:rsidRPr="00727D0F">
        <w:rPr>
          <w:rFonts w:cs="Arial"/>
        </w:rPr>
        <w:t>the</w:t>
      </w:r>
      <w:r w:rsidRPr="00727D0F">
        <w:rPr>
          <w:rFonts w:cs="Arial"/>
          <w:spacing w:val="-6"/>
        </w:rPr>
        <w:t xml:space="preserve"> </w:t>
      </w:r>
      <w:r w:rsidRPr="00727D0F">
        <w:rPr>
          <w:rFonts w:cs="Arial"/>
        </w:rPr>
        <w:t>charity</w:t>
      </w:r>
      <w:r w:rsidRPr="00727D0F">
        <w:rPr>
          <w:rFonts w:cs="Arial"/>
          <w:spacing w:val="-6"/>
        </w:rPr>
        <w:t xml:space="preserve"> </w:t>
      </w:r>
      <w:r w:rsidRPr="00727D0F">
        <w:rPr>
          <w:rFonts w:cs="Arial"/>
        </w:rPr>
        <w:t>trustee</w:t>
      </w:r>
      <w:r w:rsidRPr="00727D0F">
        <w:rPr>
          <w:rFonts w:cs="Arial"/>
          <w:spacing w:val="-6"/>
        </w:rPr>
        <w:t xml:space="preserve"> </w:t>
      </w:r>
      <w:r w:rsidRPr="00727D0F">
        <w:rPr>
          <w:rFonts w:cs="Arial"/>
        </w:rPr>
        <w:t>has</w:t>
      </w:r>
      <w:r w:rsidRPr="00727D0F">
        <w:rPr>
          <w:rFonts w:cs="Arial"/>
          <w:spacing w:val="-6"/>
        </w:rPr>
        <w:t xml:space="preserve"> </w:t>
      </w:r>
      <w:r w:rsidRPr="00727D0F">
        <w:rPr>
          <w:rFonts w:cs="Arial"/>
        </w:rPr>
        <w:t>not</w:t>
      </w:r>
      <w:r w:rsidRPr="00727D0F">
        <w:rPr>
          <w:rFonts w:cs="Arial"/>
          <w:spacing w:val="-6"/>
        </w:rPr>
        <w:t xml:space="preserve"> </w:t>
      </w:r>
      <w:r w:rsidRPr="00727D0F">
        <w:rPr>
          <w:rFonts w:cs="Arial"/>
        </w:rPr>
        <w:t>complied</w:t>
      </w:r>
      <w:r w:rsidRPr="00727D0F">
        <w:rPr>
          <w:rFonts w:cs="Arial"/>
          <w:spacing w:val="-6"/>
        </w:rPr>
        <w:t xml:space="preserve"> </w:t>
      </w:r>
      <w:r w:rsidRPr="00727D0F">
        <w:rPr>
          <w:rFonts w:cs="Arial"/>
        </w:rPr>
        <w:t>with</w:t>
      </w:r>
      <w:r w:rsidRPr="00727D0F">
        <w:rPr>
          <w:rFonts w:cs="Arial"/>
          <w:spacing w:val="-6"/>
        </w:rPr>
        <w:t xml:space="preserve"> </w:t>
      </w:r>
      <w:r w:rsidRPr="00727D0F">
        <w:rPr>
          <w:rFonts w:cs="Arial"/>
          <w:spacing w:val="-2"/>
        </w:rPr>
        <w:t xml:space="preserve">clause </w:t>
      </w:r>
      <w:r w:rsidRPr="00727D0F">
        <w:rPr>
          <w:rFonts w:cs="Arial"/>
        </w:rPr>
        <w:t>7</w:t>
      </w:r>
      <w:r w:rsidRPr="00727D0F">
        <w:rPr>
          <w:rFonts w:cs="Arial"/>
          <w:spacing w:val="-2"/>
        </w:rPr>
        <w:t xml:space="preserve"> </w:t>
      </w:r>
      <w:r w:rsidRPr="00727D0F">
        <w:rPr>
          <w:rFonts w:cs="Arial"/>
        </w:rPr>
        <w:t>(Conflicts</w:t>
      </w:r>
      <w:r w:rsidRPr="00727D0F">
        <w:rPr>
          <w:rFonts w:cs="Arial"/>
          <w:spacing w:val="-2"/>
        </w:rPr>
        <w:t xml:space="preserve"> </w:t>
      </w:r>
      <w:r w:rsidRPr="00727D0F">
        <w:rPr>
          <w:rFonts w:cs="Arial"/>
        </w:rPr>
        <w:t>of</w:t>
      </w:r>
      <w:r w:rsidRPr="00727D0F">
        <w:rPr>
          <w:rFonts w:cs="Arial"/>
          <w:spacing w:val="-2"/>
        </w:rPr>
        <w:t xml:space="preserve"> interest).</w:t>
      </w:r>
    </w:p>
    <w:p w14:paraId="22A18B5E" w14:textId="243ED647" w:rsidR="00873F29" w:rsidRPr="00727D0F" w:rsidRDefault="00873F29" w:rsidP="009A3E3B">
      <w:pPr>
        <w:pStyle w:val="ListParagraph"/>
        <w:widowControl w:val="0"/>
        <w:numPr>
          <w:ilvl w:val="0"/>
          <w:numId w:val="74"/>
        </w:numPr>
        <w:tabs>
          <w:tab w:val="left" w:pos="426"/>
        </w:tabs>
        <w:autoSpaceDE w:val="0"/>
        <w:autoSpaceDN w:val="0"/>
        <w:spacing w:before="120" w:after="240" w:line="259" w:lineRule="auto"/>
        <w:ind w:left="357" w:right="249" w:hanging="357"/>
        <w:jc w:val="both"/>
        <w:rPr>
          <w:rFonts w:cs="Arial"/>
          <w:b/>
          <w:bCs/>
        </w:rPr>
      </w:pPr>
      <w:r w:rsidRPr="00727D0F">
        <w:rPr>
          <w:rFonts w:cs="Arial"/>
          <w:b/>
          <w:bCs/>
        </w:rPr>
        <w:t>Execution</w:t>
      </w:r>
      <w:r w:rsidRPr="00727D0F">
        <w:rPr>
          <w:rFonts w:cs="Arial"/>
          <w:b/>
          <w:bCs/>
          <w:spacing w:val="-3"/>
        </w:rPr>
        <w:t xml:space="preserve"> </w:t>
      </w:r>
      <w:r w:rsidRPr="00727D0F">
        <w:rPr>
          <w:rFonts w:cs="Arial"/>
          <w:b/>
          <w:bCs/>
        </w:rPr>
        <w:t>of</w:t>
      </w:r>
      <w:r w:rsidRPr="00727D0F">
        <w:rPr>
          <w:rFonts w:cs="Arial"/>
          <w:b/>
          <w:bCs/>
          <w:spacing w:val="-2"/>
        </w:rPr>
        <w:t xml:space="preserve"> documents</w:t>
      </w:r>
    </w:p>
    <w:p w14:paraId="5952AC65" w14:textId="564361A5" w:rsidR="00602106" w:rsidRPr="00727D0F" w:rsidRDefault="00602106" w:rsidP="009A3E3B">
      <w:pPr>
        <w:pStyle w:val="ListParagraph"/>
        <w:widowControl w:val="0"/>
        <w:numPr>
          <w:ilvl w:val="0"/>
          <w:numId w:val="45"/>
        </w:numPr>
        <w:autoSpaceDE w:val="0"/>
        <w:autoSpaceDN w:val="0"/>
        <w:spacing w:before="0" w:after="240" w:line="259" w:lineRule="auto"/>
        <w:ind w:left="850" w:right="249" w:hanging="425"/>
        <w:jc w:val="both"/>
        <w:rPr>
          <w:rFonts w:cs="Arial"/>
          <w:b/>
          <w:bCs/>
        </w:rPr>
      </w:pPr>
      <w:r w:rsidRPr="00727D0F">
        <w:rPr>
          <w:rFonts w:cs="Arial"/>
        </w:rPr>
        <w:t>The</w:t>
      </w:r>
      <w:r w:rsidRPr="00727D0F">
        <w:rPr>
          <w:rFonts w:cs="Arial"/>
          <w:spacing w:val="-4"/>
        </w:rPr>
        <w:t xml:space="preserve"> </w:t>
      </w:r>
      <w:r w:rsidRPr="00727D0F">
        <w:rPr>
          <w:rFonts w:cs="Arial"/>
        </w:rPr>
        <w:t>CIO</w:t>
      </w:r>
      <w:r w:rsidRPr="00727D0F">
        <w:rPr>
          <w:rFonts w:cs="Arial"/>
          <w:spacing w:val="-4"/>
        </w:rPr>
        <w:t xml:space="preserve"> </w:t>
      </w:r>
      <w:r w:rsidRPr="00727D0F">
        <w:rPr>
          <w:rFonts w:cs="Arial"/>
        </w:rPr>
        <w:t>shall</w:t>
      </w:r>
      <w:r w:rsidRPr="00727D0F">
        <w:rPr>
          <w:rFonts w:cs="Arial"/>
          <w:spacing w:val="-4"/>
        </w:rPr>
        <w:t xml:space="preserve"> </w:t>
      </w:r>
      <w:r w:rsidRPr="00727D0F">
        <w:rPr>
          <w:rFonts w:cs="Arial"/>
        </w:rPr>
        <w:t>execute</w:t>
      </w:r>
      <w:r w:rsidRPr="00727D0F">
        <w:rPr>
          <w:rFonts w:cs="Arial"/>
          <w:spacing w:val="-4"/>
        </w:rPr>
        <w:t xml:space="preserve"> </w:t>
      </w:r>
      <w:r w:rsidRPr="00727D0F">
        <w:rPr>
          <w:rFonts w:cs="Arial"/>
        </w:rPr>
        <w:t>documents</w:t>
      </w:r>
      <w:r w:rsidRPr="00727D0F">
        <w:rPr>
          <w:rFonts w:cs="Arial"/>
          <w:spacing w:val="-4"/>
        </w:rPr>
        <w:t xml:space="preserve"> </w:t>
      </w:r>
      <w:r w:rsidRPr="00727D0F">
        <w:rPr>
          <w:rFonts w:cs="Arial"/>
        </w:rPr>
        <w:t>either</w:t>
      </w:r>
      <w:r w:rsidRPr="00727D0F">
        <w:rPr>
          <w:rFonts w:cs="Arial"/>
          <w:spacing w:val="-4"/>
        </w:rPr>
        <w:t xml:space="preserve"> </w:t>
      </w:r>
      <w:r w:rsidRPr="00727D0F">
        <w:rPr>
          <w:rFonts w:cs="Arial"/>
        </w:rPr>
        <w:t>by</w:t>
      </w:r>
      <w:r w:rsidRPr="00727D0F">
        <w:rPr>
          <w:rFonts w:cs="Arial"/>
          <w:spacing w:val="-4"/>
        </w:rPr>
        <w:t xml:space="preserve"> </w:t>
      </w:r>
      <w:r w:rsidRPr="00727D0F">
        <w:rPr>
          <w:rFonts w:cs="Arial"/>
        </w:rPr>
        <w:t>signature</w:t>
      </w:r>
      <w:r w:rsidRPr="00727D0F">
        <w:rPr>
          <w:rFonts w:cs="Arial"/>
          <w:spacing w:val="-4"/>
        </w:rPr>
        <w:t xml:space="preserve"> </w:t>
      </w:r>
      <w:r w:rsidRPr="00727D0F">
        <w:rPr>
          <w:rFonts w:cs="Arial"/>
        </w:rPr>
        <w:t>or</w:t>
      </w:r>
      <w:r w:rsidRPr="00727D0F">
        <w:rPr>
          <w:rFonts w:cs="Arial"/>
          <w:spacing w:val="-4"/>
        </w:rPr>
        <w:t xml:space="preserve"> </w:t>
      </w:r>
      <w:r w:rsidRPr="00727D0F">
        <w:rPr>
          <w:rFonts w:cs="Arial"/>
        </w:rPr>
        <w:t xml:space="preserve">by </w:t>
      </w:r>
      <w:r w:rsidRPr="00727D0F">
        <w:rPr>
          <w:rFonts w:cs="Arial"/>
          <w:spacing w:val="-2"/>
        </w:rPr>
        <w:t>affixing</w:t>
      </w:r>
      <w:r w:rsidRPr="00727D0F">
        <w:rPr>
          <w:rFonts w:cs="Arial"/>
          <w:spacing w:val="-11"/>
        </w:rPr>
        <w:t xml:space="preserve"> </w:t>
      </w:r>
      <w:r w:rsidRPr="00727D0F">
        <w:rPr>
          <w:rFonts w:cs="Arial"/>
          <w:spacing w:val="-2"/>
        </w:rPr>
        <w:t>its</w:t>
      </w:r>
      <w:r w:rsidRPr="00727D0F">
        <w:rPr>
          <w:rFonts w:cs="Arial"/>
          <w:spacing w:val="-11"/>
        </w:rPr>
        <w:t xml:space="preserve"> </w:t>
      </w:r>
      <w:r w:rsidRPr="00727D0F">
        <w:rPr>
          <w:rFonts w:cs="Arial"/>
          <w:spacing w:val="-2"/>
        </w:rPr>
        <w:t>seal</w:t>
      </w:r>
      <w:r w:rsidRPr="00727D0F">
        <w:rPr>
          <w:rFonts w:cs="Arial"/>
          <w:spacing w:val="-11"/>
        </w:rPr>
        <w:t xml:space="preserve"> </w:t>
      </w:r>
      <w:r w:rsidRPr="00727D0F">
        <w:rPr>
          <w:rFonts w:cs="Arial"/>
          <w:spacing w:val="-2"/>
        </w:rPr>
        <w:t>(if</w:t>
      </w:r>
      <w:r w:rsidRPr="00727D0F">
        <w:rPr>
          <w:rFonts w:cs="Arial"/>
          <w:spacing w:val="-11"/>
        </w:rPr>
        <w:t xml:space="preserve"> </w:t>
      </w:r>
      <w:r w:rsidRPr="00727D0F">
        <w:rPr>
          <w:rFonts w:cs="Arial"/>
          <w:spacing w:val="-2"/>
        </w:rPr>
        <w:t>it</w:t>
      </w:r>
      <w:r w:rsidRPr="00727D0F">
        <w:rPr>
          <w:rFonts w:cs="Arial"/>
          <w:spacing w:val="-11"/>
        </w:rPr>
        <w:t xml:space="preserve"> </w:t>
      </w:r>
      <w:r w:rsidRPr="00727D0F">
        <w:rPr>
          <w:rFonts w:cs="Arial"/>
          <w:spacing w:val="-2"/>
        </w:rPr>
        <w:t>has</w:t>
      </w:r>
      <w:r w:rsidRPr="00727D0F">
        <w:rPr>
          <w:rFonts w:cs="Arial"/>
          <w:spacing w:val="-11"/>
        </w:rPr>
        <w:t xml:space="preserve"> </w:t>
      </w:r>
      <w:r w:rsidRPr="00727D0F">
        <w:rPr>
          <w:rFonts w:cs="Arial"/>
          <w:spacing w:val="-2"/>
        </w:rPr>
        <w:t>one)</w:t>
      </w:r>
      <w:r w:rsidR="00881988" w:rsidRPr="00727D0F">
        <w:rPr>
          <w:rFonts w:cs="Arial"/>
          <w:spacing w:val="-2"/>
        </w:rPr>
        <w:t>.</w:t>
      </w:r>
    </w:p>
    <w:p w14:paraId="157166F7" w14:textId="33900205" w:rsidR="00B943B9" w:rsidRPr="00F448CE" w:rsidRDefault="00602106" w:rsidP="009A3E3B">
      <w:pPr>
        <w:pStyle w:val="ListParagraph"/>
        <w:widowControl w:val="0"/>
        <w:numPr>
          <w:ilvl w:val="0"/>
          <w:numId w:val="45"/>
        </w:numPr>
        <w:autoSpaceDE w:val="0"/>
        <w:autoSpaceDN w:val="0"/>
        <w:spacing w:before="0" w:after="480" w:line="259" w:lineRule="auto"/>
        <w:ind w:left="850" w:right="249" w:hanging="425"/>
        <w:jc w:val="both"/>
        <w:rPr>
          <w:rFonts w:cs="Arial"/>
          <w:b/>
          <w:bCs/>
        </w:rPr>
      </w:pPr>
      <w:r w:rsidRPr="00727D0F">
        <w:rPr>
          <w:rFonts w:cs="Arial"/>
        </w:rPr>
        <w:t>A</w:t>
      </w:r>
      <w:r w:rsidRPr="00727D0F">
        <w:rPr>
          <w:rFonts w:cs="Arial"/>
          <w:spacing w:val="-11"/>
        </w:rPr>
        <w:t xml:space="preserve"> </w:t>
      </w:r>
      <w:r w:rsidRPr="00727D0F">
        <w:rPr>
          <w:rFonts w:cs="Arial"/>
        </w:rPr>
        <w:t>document</w:t>
      </w:r>
      <w:r w:rsidRPr="00727D0F">
        <w:rPr>
          <w:rFonts w:cs="Arial"/>
          <w:spacing w:val="-10"/>
        </w:rPr>
        <w:t xml:space="preserve"> </w:t>
      </w:r>
      <w:r w:rsidRPr="00727D0F">
        <w:rPr>
          <w:rFonts w:cs="Arial"/>
        </w:rPr>
        <w:t>is</w:t>
      </w:r>
      <w:r w:rsidRPr="00727D0F">
        <w:rPr>
          <w:rFonts w:cs="Arial"/>
          <w:spacing w:val="-11"/>
        </w:rPr>
        <w:t xml:space="preserve"> </w:t>
      </w:r>
      <w:r w:rsidRPr="00727D0F">
        <w:rPr>
          <w:rFonts w:cs="Arial"/>
        </w:rPr>
        <w:t>validly</w:t>
      </w:r>
      <w:r w:rsidRPr="00727D0F">
        <w:rPr>
          <w:rFonts w:cs="Arial"/>
          <w:spacing w:val="-10"/>
        </w:rPr>
        <w:t xml:space="preserve"> </w:t>
      </w:r>
      <w:r w:rsidRPr="00727D0F">
        <w:rPr>
          <w:rFonts w:cs="Arial"/>
        </w:rPr>
        <w:t>executed</w:t>
      </w:r>
      <w:r w:rsidRPr="00727D0F">
        <w:rPr>
          <w:rFonts w:cs="Arial"/>
          <w:spacing w:val="-11"/>
        </w:rPr>
        <w:t xml:space="preserve"> </w:t>
      </w:r>
      <w:r w:rsidRPr="00727D0F">
        <w:rPr>
          <w:rFonts w:cs="Arial"/>
        </w:rPr>
        <w:t>by</w:t>
      </w:r>
      <w:r w:rsidRPr="00727D0F">
        <w:rPr>
          <w:rFonts w:cs="Arial"/>
          <w:spacing w:val="-10"/>
        </w:rPr>
        <w:t xml:space="preserve"> </w:t>
      </w:r>
      <w:r w:rsidRPr="00727D0F">
        <w:rPr>
          <w:rFonts w:cs="Arial"/>
        </w:rPr>
        <w:t>signature</w:t>
      </w:r>
      <w:r w:rsidRPr="00727D0F">
        <w:rPr>
          <w:rFonts w:cs="Arial"/>
          <w:spacing w:val="-10"/>
        </w:rPr>
        <w:t xml:space="preserve"> </w:t>
      </w:r>
      <w:r w:rsidRPr="00727D0F">
        <w:rPr>
          <w:rFonts w:cs="Arial"/>
        </w:rPr>
        <w:t>if</w:t>
      </w:r>
      <w:r w:rsidRPr="00727D0F">
        <w:rPr>
          <w:rFonts w:cs="Arial"/>
          <w:spacing w:val="-11"/>
        </w:rPr>
        <w:t xml:space="preserve"> </w:t>
      </w:r>
      <w:r w:rsidRPr="00727D0F">
        <w:rPr>
          <w:rFonts w:cs="Arial"/>
        </w:rPr>
        <w:t>it</w:t>
      </w:r>
      <w:r w:rsidRPr="00727D0F">
        <w:rPr>
          <w:rFonts w:cs="Arial"/>
          <w:spacing w:val="-10"/>
        </w:rPr>
        <w:t xml:space="preserve"> </w:t>
      </w:r>
      <w:r w:rsidRPr="00727D0F">
        <w:rPr>
          <w:rFonts w:cs="Arial"/>
        </w:rPr>
        <w:t>is</w:t>
      </w:r>
      <w:r w:rsidRPr="00727D0F">
        <w:rPr>
          <w:rFonts w:cs="Arial"/>
          <w:spacing w:val="-11"/>
        </w:rPr>
        <w:t xml:space="preserve"> </w:t>
      </w:r>
      <w:r w:rsidRPr="00727D0F">
        <w:rPr>
          <w:rFonts w:cs="Arial"/>
        </w:rPr>
        <w:t>signed</w:t>
      </w:r>
      <w:r w:rsidRPr="00727D0F">
        <w:rPr>
          <w:rFonts w:cs="Arial"/>
          <w:spacing w:val="-10"/>
        </w:rPr>
        <w:t xml:space="preserve"> </w:t>
      </w:r>
      <w:r w:rsidRPr="00727D0F">
        <w:rPr>
          <w:rFonts w:cs="Arial"/>
        </w:rPr>
        <w:t>by</w:t>
      </w:r>
      <w:r w:rsidRPr="00727D0F">
        <w:rPr>
          <w:rFonts w:cs="Arial"/>
          <w:spacing w:val="-11"/>
        </w:rPr>
        <w:t xml:space="preserve"> </w:t>
      </w:r>
      <w:r w:rsidRPr="00727D0F">
        <w:rPr>
          <w:rFonts w:cs="Arial"/>
          <w:spacing w:val="-5"/>
        </w:rPr>
        <w:t xml:space="preserve">at </w:t>
      </w:r>
      <w:r w:rsidRPr="00727D0F">
        <w:rPr>
          <w:rFonts w:cs="Arial"/>
        </w:rPr>
        <w:t>least</w:t>
      </w:r>
      <w:r w:rsidRPr="00727D0F">
        <w:rPr>
          <w:rFonts w:cs="Arial"/>
          <w:spacing w:val="-2"/>
        </w:rPr>
        <w:t xml:space="preserve"> </w:t>
      </w:r>
      <w:r w:rsidRPr="00727D0F">
        <w:rPr>
          <w:rFonts w:cs="Arial"/>
        </w:rPr>
        <w:t>two</w:t>
      </w:r>
      <w:r w:rsidRPr="00727D0F">
        <w:rPr>
          <w:rFonts w:cs="Arial"/>
          <w:spacing w:val="-1"/>
        </w:rPr>
        <w:t xml:space="preserve"> </w:t>
      </w:r>
      <w:r w:rsidRPr="00727D0F">
        <w:rPr>
          <w:rFonts w:cs="Arial"/>
        </w:rPr>
        <w:t>of</w:t>
      </w:r>
      <w:r w:rsidRPr="00727D0F">
        <w:rPr>
          <w:rFonts w:cs="Arial"/>
          <w:spacing w:val="-1"/>
        </w:rPr>
        <w:t xml:space="preserve"> </w:t>
      </w:r>
      <w:r w:rsidRPr="00727D0F">
        <w:rPr>
          <w:rFonts w:cs="Arial"/>
        </w:rPr>
        <w:t>the</w:t>
      </w:r>
      <w:r w:rsidRPr="00727D0F">
        <w:rPr>
          <w:rFonts w:cs="Arial"/>
          <w:spacing w:val="-1"/>
        </w:rPr>
        <w:t xml:space="preserve"> </w:t>
      </w:r>
      <w:r w:rsidRPr="00727D0F">
        <w:rPr>
          <w:rFonts w:cs="Arial"/>
        </w:rPr>
        <w:t>charity</w:t>
      </w:r>
      <w:r w:rsidRPr="00727D0F">
        <w:rPr>
          <w:rFonts w:cs="Arial"/>
          <w:spacing w:val="-2"/>
        </w:rPr>
        <w:t xml:space="preserve"> trustees.</w:t>
      </w:r>
    </w:p>
    <w:p w14:paraId="4AC94D76" w14:textId="77BF8E97" w:rsidR="00E42A12" w:rsidRPr="00727D0F" w:rsidRDefault="00E42A12" w:rsidP="009A3E3B">
      <w:pPr>
        <w:pStyle w:val="ListParagraph"/>
        <w:widowControl w:val="0"/>
        <w:numPr>
          <w:ilvl w:val="0"/>
          <w:numId w:val="74"/>
        </w:numPr>
        <w:tabs>
          <w:tab w:val="left" w:pos="426"/>
        </w:tabs>
        <w:autoSpaceDE w:val="0"/>
        <w:autoSpaceDN w:val="0"/>
        <w:spacing w:before="120" w:after="240" w:line="259" w:lineRule="auto"/>
        <w:ind w:left="357" w:right="249" w:hanging="357"/>
        <w:jc w:val="both"/>
        <w:rPr>
          <w:rFonts w:cs="Arial"/>
          <w:b/>
          <w:bCs/>
        </w:rPr>
      </w:pPr>
      <w:r w:rsidRPr="00727D0F">
        <w:rPr>
          <w:rFonts w:cs="Arial"/>
          <w:b/>
          <w:bCs/>
        </w:rPr>
        <w:t>Use</w:t>
      </w:r>
      <w:r w:rsidRPr="00727D0F">
        <w:rPr>
          <w:rFonts w:cs="Arial"/>
          <w:b/>
          <w:bCs/>
          <w:spacing w:val="1"/>
        </w:rPr>
        <w:t xml:space="preserve"> </w:t>
      </w:r>
      <w:r w:rsidRPr="00727D0F">
        <w:rPr>
          <w:rFonts w:cs="Arial"/>
          <w:b/>
          <w:bCs/>
        </w:rPr>
        <w:t>of</w:t>
      </w:r>
      <w:r w:rsidRPr="00727D0F">
        <w:rPr>
          <w:rFonts w:cs="Arial"/>
          <w:b/>
          <w:bCs/>
          <w:spacing w:val="1"/>
        </w:rPr>
        <w:t xml:space="preserve"> </w:t>
      </w:r>
      <w:r w:rsidRPr="00727D0F">
        <w:rPr>
          <w:rFonts w:cs="Arial"/>
          <w:b/>
          <w:bCs/>
        </w:rPr>
        <w:t>electronic</w:t>
      </w:r>
      <w:r w:rsidRPr="00727D0F">
        <w:rPr>
          <w:rFonts w:cs="Arial"/>
          <w:b/>
          <w:bCs/>
          <w:spacing w:val="1"/>
        </w:rPr>
        <w:t xml:space="preserve"> </w:t>
      </w:r>
      <w:r w:rsidRPr="00727D0F">
        <w:rPr>
          <w:rFonts w:cs="Arial"/>
          <w:b/>
          <w:bCs/>
          <w:spacing w:val="-2"/>
        </w:rPr>
        <w:t>communications</w:t>
      </w:r>
    </w:p>
    <w:p w14:paraId="1FDD952B" w14:textId="78277A6A" w:rsidR="009E3096" w:rsidRPr="00727D0F" w:rsidRDefault="009E3096" w:rsidP="009A3E3B">
      <w:pPr>
        <w:pStyle w:val="BodyText"/>
        <w:spacing w:before="0" w:after="240"/>
        <w:ind w:left="426"/>
        <w:jc w:val="both"/>
        <w:rPr>
          <w:rFonts w:cs="Arial"/>
        </w:rPr>
      </w:pPr>
      <w:r w:rsidRPr="00727D0F">
        <w:rPr>
          <w:rFonts w:cs="Arial"/>
        </w:rPr>
        <w:t>The</w:t>
      </w:r>
      <w:r w:rsidRPr="00727D0F">
        <w:rPr>
          <w:rFonts w:cs="Arial"/>
          <w:spacing w:val="-8"/>
        </w:rPr>
        <w:t xml:space="preserve"> </w:t>
      </w:r>
      <w:r w:rsidRPr="00727D0F">
        <w:rPr>
          <w:rFonts w:cs="Arial"/>
        </w:rPr>
        <w:t>CIO</w:t>
      </w:r>
      <w:r w:rsidRPr="00727D0F">
        <w:rPr>
          <w:rFonts w:cs="Arial"/>
          <w:spacing w:val="-8"/>
        </w:rPr>
        <w:t xml:space="preserve"> </w:t>
      </w:r>
      <w:r w:rsidRPr="00727D0F">
        <w:rPr>
          <w:rFonts w:cs="Arial"/>
        </w:rPr>
        <w:t>will</w:t>
      </w:r>
      <w:r w:rsidRPr="00727D0F">
        <w:rPr>
          <w:rFonts w:cs="Arial"/>
          <w:spacing w:val="-8"/>
        </w:rPr>
        <w:t xml:space="preserve"> </w:t>
      </w:r>
      <w:r w:rsidRPr="00727D0F">
        <w:rPr>
          <w:rFonts w:cs="Arial"/>
        </w:rPr>
        <w:t>comply</w:t>
      </w:r>
      <w:r w:rsidRPr="00727D0F">
        <w:rPr>
          <w:rFonts w:cs="Arial"/>
          <w:spacing w:val="-8"/>
        </w:rPr>
        <w:t xml:space="preserve"> </w:t>
      </w:r>
      <w:r w:rsidRPr="00727D0F">
        <w:rPr>
          <w:rFonts w:cs="Arial"/>
        </w:rPr>
        <w:t>with</w:t>
      </w:r>
      <w:r w:rsidRPr="00727D0F">
        <w:rPr>
          <w:rFonts w:cs="Arial"/>
          <w:spacing w:val="-8"/>
        </w:rPr>
        <w:t xml:space="preserve"> </w:t>
      </w:r>
      <w:r w:rsidRPr="00727D0F">
        <w:rPr>
          <w:rFonts w:cs="Arial"/>
        </w:rPr>
        <w:t>the</w:t>
      </w:r>
      <w:r w:rsidRPr="00727D0F">
        <w:rPr>
          <w:rFonts w:cs="Arial"/>
          <w:spacing w:val="-8"/>
        </w:rPr>
        <w:t xml:space="preserve"> </w:t>
      </w:r>
      <w:r w:rsidRPr="00727D0F">
        <w:rPr>
          <w:rFonts w:cs="Arial"/>
        </w:rPr>
        <w:t>requirements</w:t>
      </w:r>
      <w:r w:rsidRPr="00727D0F">
        <w:rPr>
          <w:rFonts w:cs="Arial"/>
          <w:spacing w:val="-7"/>
        </w:rPr>
        <w:t xml:space="preserve"> </w:t>
      </w:r>
      <w:r w:rsidRPr="00727D0F">
        <w:rPr>
          <w:rFonts w:cs="Arial"/>
        </w:rPr>
        <w:t>of</w:t>
      </w:r>
      <w:r w:rsidRPr="00727D0F">
        <w:rPr>
          <w:rFonts w:cs="Arial"/>
          <w:spacing w:val="-8"/>
        </w:rPr>
        <w:t xml:space="preserve"> </w:t>
      </w:r>
      <w:r w:rsidRPr="00727D0F">
        <w:rPr>
          <w:rFonts w:cs="Arial"/>
        </w:rPr>
        <w:t>the</w:t>
      </w:r>
      <w:r w:rsidRPr="00727D0F">
        <w:rPr>
          <w:rFonts w:cs="Arial"/>
          <w:spacing w:val="-8"/>
        </w:rPr>
        <w:t xml:space="preserve"> </w:t>
      </w:r>
      <w:r w:rsidRPr="00727D0F">
        <w:rPr>
          <w:rFonts w:cs="Arial"/>
          <w:spacing w:val="-2"/>
        </w:rPr>
        <w:t>Communications</w:t>
      </w:r>
      <w:r w:rsidRPr="00727D0F">
        <w:rPr>
          <w:rFonts w:cs="Arial"/>
        </w:rPr>
        <w:t xml:space="preserve"> Provisions</w:t>
      </w:r>
      <w:r w:rsidRPr="00727D0F">
        <w:rPr>
          <w:rFonts w:cs="Arial"/>
          <w:spacing w:val="-9"/>
        </w:rPr>
        <w:t xml:space="preserve"> </w:t>
      </w:r>
      <w:r w:rsidRPr="00727D0F">
        <w:rPr>
          <w:rFonts w:cs="Arial"/>
        </w:rPr>
        <w:t>in</w:t>
      </w:r>
      <w:r w:rsidRPr="00727D0F">
        <w:rPr>
          <w:rFonts w:cs="Arial"/>
          <w:spacing w:val="-9"/>
        </w:rPr>
        <w:t xml:space="preserve"> </w:t>
      </w:r>
      <w:r w:rsidRPr="00727D0F">
        <w:rPr>
          <w:rFonts w:cs="Arial"/>
        </w:rPr>
        <w:t>the</w:t>
      </w:r>
      <w:r w:rsidRPr="00727D0F">
        <w:rPr>
          <w:rFonts w:cs="Arial"/>
          <w:spacing w:val="-9"/>
        </w:rPr>
        <w:t xml:space="preserve"> </w:t>
      </w:r>
      <w:r w:rsidRPr="00727D0F">
        <w:rPr>
          <w:rFonts w:cs="Arial"/>
        </w:rPr>
        <w:t>General</w:t>
      </w:r>
      <w:r w:rsidRPr="00727D0F">
        <w:rPr>
          <w:rFonts w:cs="Arial"/>
          <w:spacing w:val="-9"/>
        </w:rPr>
        <w:t xml:space="preserve"> </w:t>
      </w:r>
      <w:r w:rsidRPr="00727D0F">
        <w:rPr>
          <w:rFonts w:cs="Arial"/>
        </w:rPr>
        <w:t>Regulations</w:t>
      </w:r>
      <w:r w:rsidRPr="00727D0F">
        <w:rPr>
          <w:rFonts w:cs="Arial"/>
          <w:spacing w:val="-9"/>
        </w:rPr>
        <w:t xml:space="preserve"> </w:t>
      </w:r>
      <w:r w:rsidRPr="00727D0F">
        <w:rPr>
          <w:rFonts w:cs="Arial"/>
        </w:rPr>
        <w:t>and</w:t>
      </w:r>
      <w:r w:rsidRPr="00727D0F">
        <w:rPr>
          <w:rFonts w:cs="Arial"/>
          <w:spacing w:val="-9"/>
        </w:rPr>
        <w:t xml:space="preserve"> </w:t>
      </w:r>
      <w:r w:rsidRPr="00727D0F">
        <w:rPr>
          <w:rFonts w:cs="Arial"/>
        </w:rPr>
        <w:t>in</w:t>
      </w:r>
      <w:r w:rsidRPr="00727D0F">
        <w:rPr>
          <w:rFonts w:cs="Arial"/>
          <w:spacing w:val="-9"/>
        </w:rPr>
        <w:t xml:space="preserve"> </w:t>
      </w:r>
      <w:r w:rsidRPr="00727D0F">
        <w:rPr>
          <w:rFonts w:cs="Arial"/>
          <w:spacing w:val="-2"/>
        </w:rPr>
        <w:t>particular:</w:t>
      </w:r>
    </w:p>
    <w:p w14:paraId="5E99F450" w14:textId="4D7CC7C3" w:rsidR="00D9616A" w:rsidRPr="00727D0F" w:rsidRDefault="00D9616A" w:rsidP="009A3E3B">
      <w:pPr>
        <w:pStyle w:val="ListParagraph"/>
        <w:widowControl w:val="0"/>
        <w:numPr>
          <w:ilvl w:val="0"/>
          <w:numId w:val="48"/>
        </w:numPr>
        <w:autoSpaceDE w:val="0"/>
        <w:autoSpaceDN w:val="0"/>
        <w:spacing w:before="0" w:after="240"/>
        <w:ind w:left="850" w:right="113" w:hanging="425"/>
        <w:jc w:val="both"/>
        <w:rPr>
          <w:rFonts w:cs="Arial"/>
        </w:rPr>
      </w:pPr>
      <w:r w:rsidRPr="00727D0F">
        <w:rPr>
          <w:rFonts w:cs="Arial"/>
        </w:rPr>
        <w:t>the requirement to provide within 21 days to any member on</w:t>
      </w:r>
      <w:r w:rsidRPr="00727D0F">
        <w:rPr>
          <w:rFonts w:cs="Arial"/>
          <w:spacing w:val="-11"/>
        </w:rPr>
        <w:t xml:space="preserve"> </w:t>
      </w:r>
      <w:r w:rsidRPr="00727D0F">
        <w:rPr>
          <w:rFonts w:cs="Arial"/>
        </w:rPr>
        <w:t>request</w:t>
      </w:r>
      <w:r w:rsidRPr="00727D0F">
        <w:rPr>
          <w:rFonts w:cs="Arial"/>
          <w:spacing w:val="-10"/>
        </w:rPr>
        <w:t xml:space="preserve"> </w:t>
      </w:r>
      <w:r w:rsidRPr="00727D0F">
        <w:rPr>
          <w:rFonts w:cs="Arial"/>
        </w:rPr>
        <w:t>a</w:t>
      </w:r>
      <w:r w:rsidRPr="00727D0F">
        <w:rPr>
          <w:rFonts w:cs="Arial"/>
          <w:spacing w:val="-11"/>
        </w:rPr>
        <w:t xml:space="preserve"> </w:t>
      </w:r>
      <w:r w:rsidRPr="00727D0F">
        <w:rPr>
          <w:rFonts w:cs="Arial"/>
        </w:rPr>
        <w:t>hard</w:t>
      </w:r>
      <w:r w:rsidRPr="00727D0F">
        <w:rPr>
          <w:rFonts w:cs="Arial"/>
          <w:spacing w:val="-10"/>
        </w:rPr>
        <w:t xml:space="preserve"> </w:t>
      </w:r>
      <w:r w:rsidRPr="00727D0F">
        <w:rPr>
          <w:rFonts w:cs="Arial"/>
        </w:rPr>
        <w:t>copy</w:t>
      </w:r>
      <w:r w:rsidRPr="00727D0F">
        <w:rPr>
          <w:rFonts w:cs="Arial"/>
          <w:spacing w:val="-11"/>
        </w:rPr>
        <w:t xml:space="preserve"> </w:t>
      </w:r>
      <w:r w:rsidRPr="00727D0F">
        <w:rPr>
          <w:rFonts w:cs="Arial"/>
        </w:rPr>
        <w:t>of</w:t>
      </w:r>
      <w:r w:rsidRPr="00727D0F">
        <w:rPr>
          <w:rFonts w:cs="Arial"/>
          <w:spacing w:val="-10"/>
        </w:rPr>
        <w:t xml:space="preserve"> </w:t>
      </w:r>
      <w:r w:rsidRPr="00727D0F">
        <w:rPr>
          <w:rFonts w:cs="Arial"/>
        </w:rPr>
        <w:t>any</w:t>
      </w:r>
      <w:r w:rsidRPr="00727D0F">
        <w:rPr>
          <w:rFonts w:cs="Arial"/>
          <w:spacing w:val="-11"/>
        </w:rPr>
        <w:t xml:space="preserve"> </w:t>
      </w:r>
      <w:r w:rsidRPr="00727D0F">
        <w:rPr>
          <w:rFonts w:cs="Arial"/>
        </w:rPr>
        <w:t>document</w:t>
      </w:r>
      <w:r w:rsidRPr="00727D0F">
        <w:rPr>
          <w:rFonts w:cs="Arial"/>
          <w:spacing w:val="-10"/>
        </w:rPr>
        <w:t xml:space="preserve"> </w:t>
      </w:r>
      <w:r w:rsidRPr="00727D0F">
        <w:rPr>
          <w:rFonts w:cs="Arial"/>
        </w:rPr>
        <w:t>or</w:t>
      </w:r>
      <w:r w:rsidRPr="00727D0F">
        <w:rPr>
          <w:rFonts w:cs="Arial"/>
          <w:spacing w:val="-10"/>
        </w:rPr>
        <w:t xml:space="preserve"> </w:t>
      </w:r>
      <w:r w:rsidRPr="00727D0F">
        <w:rPr>
          <w:rFonts w:cs="Arial"/>
        </w:rPr>
        <w:t>information sent</w:t>
      </w:r>
      <w:r w:rsidRPr="00727D0F">
        <w:rPr>
          <w:rFonts w:cs="Arial"/>
          <w:spacing w:val="-6"/>
        </w:rPr>
        <w:t xml:space="preserve"> </w:t>
      </w:r>
      <w:r w:rsidRPr="00727D0F">
        <w:rPr>
          <w:rFonts w:cs="Arial"/>
        </w:rPr>
        <w:t>to</w:t>
      </w:r>
      <w:r w:rsidRPr="00727D0F">
        <w:rPr>
          <w:rFonts w:cs="Arial"/>
          <w:spacing w:val="-6"/>
        </w:rPr>
        <w:t xml:space="preserve"> </w:t>
      </w:r>
      <w:r w:rsidRPr="00727D0F">
        <w:rPr>
          <w:rFonts w:cs="Arial"/>
        </w:rPr>
        <w:t>the</w:t>
      </w:r>
      <w:r w:rsidRPr="00727D0F">
        <w:rPr>
          <w:rFonts w:cs="Arial"/>
          <w:spacing w:val="-6"/>
        </w:rPr>
        <w:t xml:space="preserve"> </w:t>
      </w:r>
      <w:r w:rsidRPr="00727D0F">
        <w:rPr>
          <w:rFonts w:cs="Arial"/>
        </w:rPr>
        <w:t>member</w:t>
      </w:r>
      <w:r w:rsidRPr="00727D0F">
        <w:rPr>
          <w:rFonts w:cs="Arial"/>
          <w:spacing w:val="-6"/>
        </w:rPr>
        <w:t xml:space="preserve"> </w:t>
      </w:r>
      <w:r w:rsidRPr="00727D0F">
        <w:rPr>
          <w:rFonts w:cs="Arial"/>
        </w:rPr>
        <w:t>otherwise</w:t>
      </w:r>
      <w:r w:rsidRPr="00727D0F">
        <w:rPr>
          <w:rFonts w:cs="Arial"/>
          <w:spacing w:val="-6"/>
        </w:rPr>
        <w:t xml:space="preserve"> </w:t>
      </w:r>
      <w:r w:rsidRPr="00727D0F">
        <w:rPr>
          <w:rFonts w:cs="Arial"/>
        </w:rPr>
        <w:t>than</w:t>
      </w:r>
      <w:r w:rsidRPr="00727D0F">
        <w:rPr>
          <w:rFonts w:cs="Arial"/>
          <w:spacing w:val="-6"/>
        </w:rPr>
        <w:t xml:space="preserve"> </w:t>
      </w:r>
      <w:r w:rsidRPr="00727D0F">
        <w:rPr>
          <w:rFonts w:cs="Arial"/>
        </w:rPr>
        <w:t>in</w:t>
      </w:r>
      <w:r w:rsidRPr="00727D0F">
        <w:rPr>
          <w:rFonts w:cs="Arial"/>
          <w:spacing w:val="-6"/>
        </w:rPr>
        <w:t xml:space="preserve"> </w:t>
      </w:r>
      <w:r w:rsidRPr="00727D0F">
        <w:rPr>
          <w:rFonts w:cs="Arial"/>
        </w:rPr>
        <w:t>hard</w:t>
      </w:r>
      <w:r w:rsidRPr="00727D0F">
        <w:rPr>
          <w:rFonts w:cs="Arial"/>
          <w:spacing w:val="-6"/>
        </w:rPr>
        <w:t xml:space="preserve"> </w:t>
      </w:r>
      <w:r w:rsidRPr="00727D0F">
        <w:rPr>
          <w:rFonts w:cs="Arial"/>
        </w:rPr>
        <w:t>copy</w:t>
      </w:r>
      <w:r w:rsidRPr="00727D0F">
        <w:rPr>
          <w:rFonts w:cs="Arial"/>
          <w:spacing w:val="-6"/>
        </w:rPr>
        <w:t xml:space="preserve"> </w:t>
      </w:r>
      <w:r w:rsidRPr="00727D0F">
        <w:rPr>
          <w:rFonts w:cs="Arial"/>
        </w:rPr>
        <w:t>form;</w:t>
      </w:r>
    </w:p>
    <w:p w14:paraId="5496F9A9" w14:textId="1A1A6434" w:rsidR="001C694F" w:rsidRPr="00727D0F" w:rsidRDefault="00D9616A" w:rsidP="00B95E35">
      <w:pPr>
        <w:pStyle w:val="ListParagraph"/>
        <w:widowControl w:val="0"/>
        <w:numPr>
          <w:ilvl w:val="0"/>
          <w:numId w:val="48"/>
        </w:numPr>
        <w:tabs>
          <w:tab w:val="left" w:pos="7797"/>
        </w:tabs>
        <w:autoSpaceDE w:val="0"/>
        <w:autoSpaceDN w:val="0"/>
        <w:spacing w:before="0" w:after="480" w:line="259" w:lineRule="auto"/>
        <w:ind w:left="850" w:right="1145" w:hanging="425"/>
        <w:jc w:val="both"/>
        <w:rPr>
          <w:rFonts w:cs="Arial"/>
        </w:rPr>
      </w:pPr>
      <w:r w:rsidRPr="00727D0F">
        <w:rPr>
          <w:rFonts w:cs="Arial"/>
        </w:rPr>
        <w:t>any requirements to provide information to the Commission</w:t>
      </w:r>
      <w:r w:rsidRPr="00727D0F">
        <w:rPr>
          <w:rFonts w:cs="Arial"/>
          <w:spacing w:val="-11"/>
        </w:rPr>
        <w:t xml:space="preserve"> </w:t>
      </w:r>
      <w:r w:rsidRPr="00727D0F">
        <w:rPr>
          <w:rFonts w:cs="Arial"/>
        </w:rPr>
        <w:t>in</w:t>
      </w:r>
      <w:r w:rsidRPr="00727D0F">
        <w:rPr>
          <w:rFonts w:cs="Arial"/>
          <w:spacing w:val="-10"/>
        </w:rPr>
        <w:t xml:space="preserve"> </w:t>
      </w:r>
      <w:r w:rsidRPr="00727D0F">
        <w:rPr>
          <w:rFonts w:cs="Arial"/>
        </w:rPr>
        <w:t>a</w:t>
      </w:r>
      <w:r w:rsidRPr="00727D0F">
        <w:rPr>
          <w:rFonts w:cs="Arial"/>
          <w:spacing w:val="-11"/>
        </w:rPr>
        <w:t xml:space="preserve"> </w:t>
      </w:r>
      <w:r w:rsidRPr="00727D0F">
        <w:rPr>
          <w:rFonts w:cs="Arial"/>
        </w:rPr>
        <w:t>particular</w:t>
      </w:r>
      <w:r w:rsidRPr="00727D0F">
        <w:rPr>
          <w:rFonts w:cs="Arial"/>
          <w:spacing w:val="-10"/>
        </w:rPr>
        <w:t xml:space="preserve"> </w:t>
      </w:r>
      <w:r w:rsidRPr="00727D0F">
        <w:rPr>
          <w:rFonts w:cs="Arial"/>
        </w:rPr>
        <w:t>form</w:t>
      </w:r>
      <w:r w:rsidRPr="00727D0F">
        <w:rPr>
          <w:rFonts w:cs="Arial"/>
          <w:spacing w:val="-11"/>
        </w:rPr>
        <w:t xml:space="preserve"> </w:t>
      </w:r>
      <w:r w:rsidRPr="00727D0F">
        <w:rPr>
          <w:rFonts w:cs="Arial"/>
        </w:rPr>
        <w:t>or</w:t>
      </w:r>
      <w:r w:rsidRPr="00727D0F">
        <w:rPr>
          <w:rFonts w:cs="Arial"/>
          <w:spacing w:val="-10"/>
        </w:rPr>
        <w:t xml:space="preserve"> </w:t>
      </w:r>
      <w:r w:rsidRPr="00727D0F">
        <w:rPr>
          <w:rFonts w:cs="Arial"/>
        </w:rPr>
        <w:t>manner.</w:t>
      </w:r>
    </w:p>
    <w:p w14:paraId="074A5B1C" w14:textId="26EA48A2" w:rsidR="00827DE8" w:rsidRPr="00727D0F" w:rsidRDefault="00827DE8" w:rsidP="009A3E3B">
      <w:pPr>
        <w:pStyle w:val="ListParagraph"/>
        <w:widowControl w:val="0"/>
        <w:numPr>
          <w:ilvl w:val="0"/>
          <w:numId w:val="74"/>
        </w:numPr>
        <w:tabs>
          <w:tab w:val="left" w:pos="426"/>
        </w:tabs>
        <w:autoSpaceDE w:val="0"/>
        <w:autoSpaceDN w:val="0"/>
        <w:spacing w:before="120" w:after="240" w:line="259" w:lineRule="auto"/>
        <w:ind w:left="425" w:right="249" w:hanging="425"/>
        <w:jc w:val="both"/>
        <w:rPr>
          <w:rFonts w:cs="Arial"/>
          <w:b/>
          <w:bCs/>
        </w:rPr>
      </w:pPr>
      <w:r w:rsidRPr="00727D0F">
        <w:rPr>
          <w:rFonts w:cs="Arial"/>
          <w:b/>
          <w:bCs/>
          <w:spacing w:val="-2"/>
        </w:rPr>
        <w:t>Keeping</w:t>
      </w:r>
      <w:r w:rsidRPr="00727D0F">
        <w:rPr>
          <w:rFonts w:cs="Arial"/>
          <w:b/>
          <w:bCs/>
          <w:spacing w:val="-5"/>
        </w:rPr>
        <w:t xml:space="preserve"> </w:t>
      </w:r>
      <w:r w:rsidRPr="00727D0F">
        <w:rPr>
          <w:rFonts w:cs="Arial"/>
          <w:b/>
          <w:bCs/>
          <w:spacing w:val="-2"/>
        </w:rPr>
        <w:t>of</w:t>
      </w:r>
      <w:r w:rsidRPr="00727D0F">
        <w:rPr>
          <w:rFonts w:cs="Arial"/>
          <w:b/>
          <w:bCs/>
          <w:spacing w:val="-5"/>
        </w:rPr>
        <w:t xml:space="preserve"> </w:t>
      </w:r>
      <w:r w:rsidRPr="00727D0F">
        <w:rPr>
          <w:rFonts w:cs="Arial"/>
          <w:b/>
          <w:bCs/>
          <w:spacing w:val="-2"/>
        </w:rPr>
        <w:t>Registers</w:t>
      </w:r>
    </w:p>
    <w:p w14:paraId="77A95A69" w14:textId="166DC8C1" w:rsidR="00D9616A" w:rsidRPr="00727D0F" w:rsidRDefault="003E30E3" w:rsidP="009A3E3B">
      <w:pPr>
        <w:pStyle w:val="BodyText"/>
        <w:spacing w:before="0" w:after="480" w:line="259" w:lineRule="auto"/>
        <w:ind w:left="425" w:right="153"/>
        <w:jc w:val="both"/>
        <w:rPr>
          <w:rFonts w:cs="Arial"/>
        </w:rPr>
      </w:pPr>
      <w:r w:rsidRPr="00727D0F">
        <w:rPr>
          <w:rFonts w:cs="Arial"/>
        </w:rPr>
        <w:t xml:space="preserve">The CIO must comply with its obligations under the General Regulations </w:t>
      </w:r>
      <w:r w:rsidRPr="00727D0F">
        <w:rPr>
          <w:rFonts w:cs="Arial"/>
          <w:spacing w:val="-2"/>
        </w:rPr>
        <w:t>in</w:t>
      </w:r>
      <w:r w:rsidRPr="00727D0F">
        <w:rPr>
          <w:rFonts w:cs="Arial"/>
          <w:spacing w:val="-7"/>
        </w:rPr>
        <w:t xml:space="preserve"> </w:t>
      </w:r>
      <w:r w:rsidRPr="00727D0F">
        <w:rPr>
          <w:rFonts w:cs="Arial"/>
          <w:spacing w:val="-2"/>
        </w:rPr>
        <w:t>relation</w:t>
      </w:r>
      <w:r w:rsidRPr="00727D0F">
        <w:rPr>
          <w:rFonts w:cs="Arial"/>
          <w:spacing w:val="-7"/>
        </w:rPr>
        <w:t xml:space="preserve"> </w:t>
      </w:r>
      <w:r w:rsidRPr="00727D0F">
        <w:rPr>
          <w:rFonts w:cs="Arial"/>
          <w:spacing w:val="-2"/>
        </w:rPr>
        <w:t>to</w:t>
      </w:r>
      <w:r w:rsidRPr="00727D0F">
        <w:rPr>
          <w:rFonts w:cs="Arial"/>
          <w:spacing w:val="-7"/>
        </w:rPr>
        <w:t xml:space="preserve"> </w:t>
      </w:r>
      <w:r w:rsidRPr="00727D0F">
        <w:rPr>
          <w:rFonts w:cs="Arial"/>
          <w:spacing w:val="-2"/>
        </w:rPr>
        <w:t>the</w:t>
      </w:r>
      <w:r w:rsidRPr="00727D0F">
        <w:rPr>
          <w:rFonts w:cs="Arial"/>
          <w:spacing w:val="-7"/>
        </w:rPr>
        <w:t xml:space="preserve"> </w:t>
      </w:r>
      <w:r w:rsidRPr="00727D0F">
        <w:rPr>
          <w:rFonts w:cs="Arial"/>
          <w:spacing w:val="-2"/>
        </w:rPr>
        <w:t>keeping</w:t>
      </w:r>
      <w:r w:rsidRPr="00727D0F">
        <w:rPr>
          <w:rFonts w:cs="Arial"/>
          <w:spacing w:val="-7"/>
        </w:rPr>
        <w:t xml:space="preserve"> </w:t>
      </w:r>
      <w:r w:rsidRPr="00727D0F">
        <w:rPr>
          <w:rFonts w:cs="Arial"/>
          <w:spacing w:val="-2"/>
        </w:rPr>
        <w:t>of,</w:t>
      </w:r>
      <w:r w:rsidRPr="00727D0F">
        <w:rPr>
          <w:rFonts w:cs="Arial"/>
          <w:spacing w:val="-7"/>
        </w:rPr>
        <w:t xml:space="preserve"> </w:t>
      </w:r>
      <w:r w:rsidRPr="00727D0F">
        <w:rPr>
          <w:rFonts w:cs="Arial"/>
          <w:spacing w:val="-2"/>
        </w:rPr>
        <w:t>and</w:t>
      </w:r>
      <w:r w:rsidRPr="00727D0F">
        <w:rPr>
          <w:rFonts w:cs="Arial"/>
          <w:spacing w:val="-7"/>
        </w:rPr>
        <w:t xml:space="preserve"> </w:t>
      </w:r>
      <w:r w:rsidRPr="00727D0F">
        <w:rPr>
          <w:rFonts w:cs="Arial"/>
          <w:spacing w:val="-2"/>
        </w:rPr>
        <w:t>provision</w:t>
      </w:r>
      <w:r w:rsidRPr="00727D0F">
        <w:rPr>
          <w:rFonts w:cs="Arial"/>
          <w:spacing w:val="-7"/>
        </w:rPr>
        <w:t xml:space="preserve"> </w:t>
      </w:r>
      <w:r w:rsidRPr="00727D0F">
        <w:rPr>
          <w:rFonts w:cs="Arial"/>
          <w:spacing w:val="-2"/>
        </w:rPr>
        <w:t>of</w:t>
      </w:r>
      <w:r w:rsidRPr="00727D0F">
        <w:rPr>
          <w:rFonts w:cs="Arial"/>
          <w:spacing w:val="-7"/>
        </w:rPr>
        <w:t xml:space="preserve"> </w:t>
      </w:r>
      <w:r w:rsidRPr="00727D0F">
        <w:rPr>
          <w:rFonts w:cs="Arial"/>
          <w:spacing w:val="-2"/>
        </w:rPr>
        <w:t>access</w:t>
      </w:r>
      <w:r w:rsidRPr="00727D0F">
        <w:rPr>
          <w:rFonts w:cs="Arial"/>
          <w:spacing w:val="-7"/>
        </w:rPr>
        <w:t xml:space="preserve"> </w:t>
      </w:r>
      <w:r w:rsidRPr="00727D0F">
        <w:rPr>
          <w:rFonts w:cs="Arial"/>
          <w:spacing w:val="-2"/>
        </w:rPr>
        <w:t>to,</w:t>
      </w:r>
      <w:r w:rsidRPr="00727D0F">
        <w:rPr>
          <w:rFonts w:cs="Arial"/>
          <w:spacing w:val="-7"/>
        </w:rPr>
        <w:t xml:space="preserve"> </w:t>
      </w:r>
      <w:r w:rsidRPr="00727D0F">
        <w:rPr>
          <w:rFonts w:cs="Arial"/>
          <w:spacing w:val="-2"/>
        </w:rPr>
        <w:t>a</w:t>
      </w:r>
      <w:r w:rsidRPr="00727D0F">
        <w:rPr>
          <w:rFonts w:cs="Arial"/>
          <w:spacing w:val="-7"/>
        </w:rPr>
        <w:t xml:space="preserve"> </w:t>
      </w:r>
      <w:r w:rsidRPr="00727D0F">
        <w:rPr>
          <w:rFonts w:cs="Arial"/>
          <w:spacing w:val="-2"/>
        </w:rPr>
        <w:t xml:space="preserve">(combined) </w:t>
      </w:r>
      <w:r w:rsidRPr="00727D0F">
        <w:rPr>
          <w:rFonts w:cs="Arial"/>
        </w:rPr>
        <w:t>register</w:t>
      </w:r>
      <w:r w:rsidRPr="00727D0F">
        <w:rPr>
          <w:rFonts w:cs="Arial"/>
          <w:spacing w:val="-9"/>
        </w:rPr>
        <w:t xml:space="preserve"> </w:t>
      </w:r>
      <w:r w:rsidRPr="00727D0F">
        <w:rPr>
          <w:rFonts w:cs="Arial"/>
        </w:rPr>
        <w:t>of</w:t>
      </w:r>
      <w:r w:rsidRPr="00727D0F">
        <w:rPr>
          <w:rFonts w:cs="Arial"/>
          <w:spacing w:val="-9"/>
        </w:rPr>
        <w:t xml:space="preserve"> </w:t>
      </w:r>
      <w:r w:rsidRPr="00727D0F">
        <w:rPr>
          <w:rFonts w:cs="Arial"/>
        </w:rPr>
        <w:t>its</w:t>
      </w:r>
      <w:r w:rsidRPr="00727D0F">
        <w:rPr>
          <w:rFonts w:cs="Arial"/>
          <w:spacing w:val="-9"/>
        </w:rPr>
        <w:t xml:space="preserve"> </w:t>
      </w:r>
      <w:r w:rsidRPr="00727D0F">
        <w:rPr>
          <w:rFonts w:cs="Arial"/>
        </w:rPr>
        <w:t>members</w:t>
      </w:r>
      <w:r w:rsidRPr="00727D0F">
        <w:rPr>
          <w:rFonts w:cs="Arial"/>
          <w:spacing w:val="-9"/>
        </w:rPr>
        <w:t xml:space="preserve"> </w:t>
      </w:r>
      <w:r w:rsidRPr="00727D0F">
        <w:rPr>
          <w:rFonts w:cs="Arial"/>
        </w:rPr>
        <w:t>and</w:t>
      </w:r>
      <w:r w:rsidRPr="00727D0F">
        <w:rPr>
          <w:rFonts w:cs="Arial"/>
          <w:spacing w:val="-9"/>
        </w:rPr>
        <w:t xml:space="preserve"> </w:t>
      </w:r>
      <w:r w:rsidRPr="00727D0F">
        <w:rPr>
          <w:rFonts w:cs="Arial"/>
        </w:rPr>
        <w:t>charity</w:t>
      </w:r>
      <w:r w:rsidRPr="00727D0F">
        <w:rPr>
          <w:rFonts w:cs="Arial"/>
          <w:spacing w:val="-9"/>
        </w:rPr>
        <w:t xml:space="preserve"> </w:t>
      </w:r>
      <w:r w:rsidRPr="00727D0F">
        <w:rPr>
          <w:rFonts w:cs="Arial"/>
        </w:rPr>
        <w:t>trustees.</w:t>
      </w:r>
    </w:p>
    <w:p w14:paraId="1396F53C" w14:textId="45C45286" w:rsidR="009E1BDB" w:rsidRPr="00727D0F" w:rsidRDefault="001B51DD" w:rsidP="009A3E3B">
      <w:pPr>
        <w:pStyle w:val="ListParagraph"/>
        <w:widowControl w:val="0"/>
        <w:numPr>
          <w:ilvl w:val="0"/>
          <w:numId w:val="74"/>
        </w:numPr>
        <w:tabs>
          <w:tab w:val="left" w:pos="426"/>
        </w:tabs>
        <w:autoSpaceDE w:val="0"/>
        <w:autoSpaceDN w:val="0"/>
        <w:spacing w:before="120" w:after="240" w:line="259" w:lineRule="auto"/>
        <w:ind w:left="357" w:right="249" w:hanging="357"/>
        <w:jc w:val="both"/>
        <w:rPr>
          <w:rFonts w:cs="Arial"/>
          <w:b/>
          <w:bCs/>
        </w:rPr>
      </w:pPr>
      <w:r w:rsidRPr="00727D0F">
        <w:rPr>
          <w:rFonts w:cs="Arial"/>
          <w:b/>
          <w:bCs/>
          <w:spacing w:val="-2"/>
        </w:rPr>
        <w:lastRenderedPageBreak/>
        <w:t>Minutes</w:t>
      </w:r>
    </w:p>
    <w:p w14:paraId="488BFFB2" w14:textId="3BC1C45D" w:rsidR="004E4196" w:rsidRPr="00727D0F" w:rsidRDefault="004E4196" w:rsidP="009A3E3B">
      <w:pPr>
        <w:pStyle w:val="BodyText"/>
        <w:spacing w:before="0" w:after="240"/>
        <w:ind w:left="357"/>
        <w:jc w:val="both"/>
        <w:rPr>
          <w:rFonts w:cs="Arial"/>
        </w:rPr>
      </w:pPr>
      <w:r w:rsidRPr="00727D0F">
        <w:rPr>
          <w:rFonts w:cs="Arial"/>
        </w:rPr>
        <w:t>The</w:t>
      </w:r>
      <w:r w:rsidRPr="00727D0F">
        <w:rPr>
          <w:rFonts w:cs="Arial"/>
          <w:spacing w:val="-10"/>
        </w:rPr>
        <w:t xml:space="preserve"> </w:t>
      </w:r>
      <w:r w:rsidRPr="00727D0F">
        <w:rPr>
          <w:rFonts w:cs="Arial"/>
        </w:rPr>
        <w:t>charity</w:t>
      </w:r>
      <w:r w:rsidRPr="00727D0F">
        <w:rPr>
          <w:rFonts w:cs="Arial"/>
          <w:spacing w:val="-10"/>
        </w:rPr>
        <w:t xml:space="preserve"> </w:t>
      </w:r>
      <w:r w:rsidRPr="00727D0F">
        <w:rPr>
          <w:rFonts w:cs="Arial"/>
        </w:rPr>
        <w:t>trustees</w:t>
      </w:r>
      <w:r w:rsidRPr="00727D0F">
        <w:rPr>
          <w:rFonts w:cs="Arial"/>
          <w:spacing w:val="-10"/>
        </w:rPr>
        <w:t xml:space="preserve"> </w:t>
      </w:r>
      <w:r w:rsidRPr="00727D0F">
        <w:rPr>
          <w:rFonts w:cs="Arial"/>
        </w:rPr>
        <w:t>must</w:t>
      </w:r>
      <w:r w:rsidRPr="00727D0F">
        <w:rPr>
          <w:rFonts w:cs="Arial"/>
          <w:spacing w:val="-10"/>
        </w:rPr>
        <w:t xml:space="preserve"> </w:t>
      </w:r>
      <w:r w:rsidRPr="00727D0F">
        <w:rPr>
          <w:rFonts w:cs="Arial"/>
        </w:rPr>
        <w:t>keep</w:t>
      </w:r>
      <w:r w:rsidRPr="00727D0F">
        <w:rPr>
          <w:rFonts w:cs="Arial"/>
          <w:spacing w:val="-10"/>
        </w:rPr>
        <w:t xml:space="preserve"> </w:t>
      </w:r>
      <w:r w:rsidRPr="00727D0F">
        <w:rPr>
          <w:rFonts w:cs="Arial"/>
        </w:rPr>
        <w:t>minutes</w:t>
      </w:r>
      <w:r w:rsidRPr="00727D0F">
        <w:rPr>
          <w:rFonts w:cs="Arial"/>
          <w:spacing w:val="-10"/>
        </w:rPr>
        <w:t xml:space="preserve"> </w:t>
      </w:r>
      <w:r w:rsidRPr="00727D0F">
        <w:rPr>
          <w:rFonts w:cs="Arial"/>
        </w:rPr>
        <w:t>of</w:t>
      </w:r>
      <w:r w:rsidRPr="00727D0F">
        <w:rPr>
          <w:rFonts w:cs="Arial"/>
          <w:spacing w:val="-10"/>
        </w:rPr>
        <w:t xml:space="preserve"> </w:t>
      </w:r>
      <w:r w:rsidRPr="00727D0F">
        <w:rPr>
          <w:rFonts w:cs="Arial"/>
          <w:spacing w:val="-4"/>
        </w:rPr>
        <w:t>all:</w:t>
      </w:r>
    </w:p>
    <w:p w14:paraId="55AB72F1" w14:textId="3E507C65" w:rsidR="0028738F" w:rsidRPr="00727D0F" w:rsidRDefault="0028738F" w:rsidP="009A3E3B">
      <w:pPr>
        <w:pStyle w:val="ListParagraph"/>
        <w:widowControl w:val="0"/>
        <w:numPr>
          <w:ilvl w:val="0"/>
          <w:numId w:val="49"/>
        </w:numPr>
        <w:tabs>
          <w:tab w:val="left" w:pos="709"/>
        </w:tabs>
        <w:autoSpaceDE w:val="0"/>
        <w:autoSpaceDN w:val="0"/>
        <w:spacing w:before="0" w:after="240"/>
        <w:ind w:left="850" w:hanging="425"/>
        <w:jc w:val="both"/>
        <w:rPr>
          <w:rFonts w:cs="Arial"/>
        </w:rPr>
      </w:pPr>
      <w:r w:rsidRPr="00727D0F">
        <w:rPr>
          <w:rFonts w:cs="Arial"/>
        </w:rPr>
        <w:t>appointments</w:t>
      </w:r>
      <w:r w:rsidRPr="00727D0F">
        <w:rPr>
          <w:rFonts w:cs="Arial"/>
          <w:spacing w:val="-7"/>
        </w:rPr>
        <w:t xml:space="preserve"> </w:t>
      </w:r>
      <w:r w:rsidRPr="00727D0F">
        <w:rPr>
          <w:rFonts w:cs="Arial"/>
        </w:rPr>
        <w:t>of</w:t>
      </w:r>
      <w:r w:rsidRPr="00727D0F">
        <w:rPr>
          <w:rFonts w:cs="Arial"/>
          <w:spacing w:val="-7"/>
        </w:rPr>
        <w:t xml:space="preserve"> </w:t>
      </w:r>
      <w:r w:rsidRPr="00727D0F">
        <w:rPr>
          <w:rFonts w:cs="Arial"/>
        </w:rPr>
        <w:t>officers</w:t>
      </w:r>
      <w:r w:rsidRPr="00727D0F">
        <w:rPr>
          <w:rFonts w:cs="Arial"/>
          <w:spacing w:val="-7"/>
        </w:rPr>
        <w:t xml:space="preserve"> </w:t>
      </w:r>
      <w:r w:rsidRPr="00727D0F">
        <w:rPr>
          <w:rFonts w:cs="Arial"/>
        </w:rPr>
        <w:t>made</w:t>
      </w:r>
      <w:r w:rsidRPr="00727D0F">
        <w:rPr>
          <w:rFonts w:cs="Arial"/>
          <w:spacing w:val="-6"/>
        </w:rPr>
        <w:t xml:space="preserve"> </w:t>
      </w:r>
      <w:r w:rsidRPr="00727D0F">
        <w:rPr>
          <w:rFonts w:cs="Arial"/>
        </w:rPr>
        <w:t>by</w:t>
      </w:r>
      <w:r w:rsidRPr="00727D0F">
        <w:rPr>
          <w:rFonts w:cs="Arial"/>
          <w:spacing w:val="-7"/>
        </w:rPr>
        <w:t xml:space="preserve"> </w:t>
      </w:r>
      <w:r w:rsidRPr="00727D0F">
        <w:rPr>
          <w:rFonts w:cs="Arial"/>
        </w:rPr>
        <w:t>the</w:t>
      </w:r>
      <w:r w:rsidRPr="00727D0F">
        <w:rPr>
          <w:rFonts w:cs="Arial"/>
          <w:spacing w:val="-7"/>
        </w:rPr>
        <w:t xml:space="preserve"> </w:t>
      </w:r>
      <w:r w:rsidRPr="00727D0F">
        <w:rPr>
          <w:rFonts w:cs="Arial"/>
        </w:rPr>
        <w:t>charity</w:t>
      </w:r>
      <w:r w:rsidRPr="00727D0F">
        <w:rPr>
          <w:rFonts w:cs="Arial"/>
          <w:spacing w:val="-7"/>
        </w:rPr>
        <w:t xml:space="preserve"> </w:t>
      </w:r>
      <w:r w:rsidRPr="00727D0F">
        <w:rPr>
          <w:rFonts w:cs="Arial"/>
          <w:spacing w:val="-2"/>
        </w:rPr>
        <w:t>trustees.</w:t>
      </w:r>
    </w:p>
    <w:p w14:paraId="340CB899" w14:textId="77777777" w:rsidR="0028738F" w:rsidRPr="00727D0F" w:rsidRDefault="0028738F" w:rsidP="009A3E3B">
      <w:pPr>
        <w:pStyle w:val="ListParagraph"/>
        <w:widowControl w:val="0"/>
        <w:numPr>
          <w:ilvl w:val="0"/>
          <w:numId w:val="49"/>
        </w:numPr>
        <w:tabs>
          <w:tab w:val="left" w:pos="709"/>
        </w:tabs>
        <w:autoSpaceDE w:val="0"/>
        <w:autoSpaceDN w:val="0"/>
        <w:spacing w:before="0" w:after="240"/>
        <w:ind w:left="850" w:hanging="425"/>
        <w:jc w:val="both"/>
        <w:rPr>
          <w:rFonts w:cs="Arial"/>
        </w:rPr>
      </w:pPr>
      <w:r w:rsidRPr="00727D0F">
        <w:rPr>
          <w:rFonts w:cs="Arial"/>
        </w:rPr>
        <w:t>proceedings</w:t>
      </w:r>
      <w:r w:rsidRPr="00727D0F">
        <w:rPr>
          <w:rFonts w:cs="Arial"/>
          <w:spacing w:val="-6"/>
        </w:rPr>
        <w:t xml:space="preserve"> </w:t>
      </w:r>
      <w:r w:rsidRPr="00727D0F">
        <w:rPr>
          <w:rFonts w:cs="Arial"/>
        </w:rPr>
        <w:t>at</w:t>
      </w:r>
      <w:r w:rsidRPr="00727D0F">
        <w:rPr>
          <w:rFonts w:cs="Arial"/>
          <w:spacing w:val="-6"/>
        </w:rPr>
        <w:t xml:space="preserve"> </w:t>
      </w:r>
      <w:r w:rsidRPr="00727D0F">
        <w:rPr>
          <w:rFonts w:cs="Arial"/>
        </w:rPr>
        <w:t>general</w:t>
      </w:r>
      <w:r w:rsidRPr="00727D0F">
        <w:rPr>
          <w:rFonts w:cs="Arial"/>
          <w:spacing w:val="-6"/>
        </w:rPr>
        <w:t xml:space="preserve"> </w:t>
      </w:r>
      <w:r w:rsidRPr="00727D0F">
        <w:rPr>
          <w:rFonts w:cs="Arial"/>
        </w:rPr>
        <w:t>meetings</w:t>
      </w:r>
      <w:r w:rsidRPr="00727D0F">
        <w:rPr>
          <w:rFonts w:cs="Arial"/>
          <w:spacing w:val="-6"/>
        </w:rPr>
        <w:t xml:space="preserve"> </w:t>
      </w:r>
      <w:r w:rsidRPr="00727D0F">
        <w:rPr>
          <w:rFonts w:cs="Arial"/>
        </w:rPr>
        <w:t>of</w:t>
      </w:r>
      <w:r w:rsidRPr="00727D0F">
        <w:rPr>
          <w:rFonts w:cs="Arial"/>
          <w:spacing w:val="-6"/>
        </w:rPr>
        <w:t xml:space="preserve"> </w:t>
      </w:r>
      <w:r w:rsidRPr="00727D0F">
        <w:rPr>
          <w:rFonts w:cs="Arial"/>
        </w:rPr>
        <w:t>the</w:t>
      </w:r>
      <w:r w:rsidRPr="00727D0F">
        <w:rPr>
          <w:rFonts w:cs="Arial"/>
          <w:spacing w:val="-5"/>
        </w:rPr>
        <w:t xml:space="preserve"> </w:t>
      </w:r>
      <w:r w:rsidRPr="00727D0F">
        <w:rPr>
          <w:rFonts w:cs="Arial"/>
          <w:spacing w:val="-4"/>
        </w:rPr>
        <w:t>CIO;</w:t>
      </w:r>
    </w:p>
    <w:p w14:paraId="792CF116" w14:textId="35D47EAE" w:rsidR="0028738F" w:rsidRPr="00727D0F" w:rsidRDefault="0028738F" w:rsidP="009A3E3B">
      <w:pPr>
        <w:pStyle w:val="ListParagraph"/>
        <w:widowControl w:val="0"/>
        <w:numPr>
          <w:ilvl w:val="0"/>
          <w:numId w:val="49"/>
        </w:numPr>
        <w:tabs>
          <w:tab w:val="left" w:pos="709"/>
        </w:tabs>
        <w:autoSpaceDE w:val="0"/>
        <w:autoSpaceDN w:val="0"/>
        <w:spacing w:before="0" w:after="240"/>
        <w:ind w:left="850" w:hanging="425"/>
        <w:jc w:val="both"/>
        <w:rPr>
          <w:rFonts w:cs="Arial"/>
        </w:rPr>
      </w:pPr>
      <w:r w:rsidRPr="00727D0F">
        <w:rPr>
          <w:rFonts w:cs="Arial"/>
        </w:rPr>
        <w:t>meetings</w:t>
      </w:r>
      <w:r w:rsidRPr="00727D0F">
        <w:rPr>
          <w:rFonts w:cs="Arial"/>
          <w:spacing w:val="-5"/>
        </w:rPr>
        <w:t xml:space="preserve"> </w:t>
      </w:r>
      <w:r w:rsidRPr="00727D0F">
        <w:rPr>
          <w:rFonts w:cs="Arial"/>
        </w:rPr>
        <w:t>of</w:t>
      </w:r>
      <w:r w:rsidRPr="00727D0F">
        <w:rPr>
          <w:rFonts w:cs="Arial"/>
          <w:spacing w:val="-5"/>
        </w:rPr>
        <w:t xml:space="preserve"> </w:t>
      </w:r>
      <w:r w:rsidRPr="00727D0F">
        <w:rPr>
          <w:rFonts w:cs="Arial"/>
        </w:rPr>
        <w:t>the</w:t>
      </w:r>
      <w:r w:rsidRPr="00727D0F">
        <w:rPr>
          <w:rFonts w:cs="Arial"/>
          <w:spacing w:val="-5"/>
        </w:rPr>
        <w:t xml:space="preserve"> </w:t>
      </w:r>
      <w:r w:rsidRPr="00727D0F">
        <w:rPr>
          <w:rFonts w:cs="Arial"/>
        </w:rPr>
        <w:t>charity</w:t>
      </w:r>
      <w:r w:rsidRPr="00727D0F">
        <w:rPr>
          <w:rFonts w:cs="Arial"/>
          <w:spacing w:val="-5"/>
        </w:rPr>
        <w:t xml:space="preserve"> </w:t>
      </w:r>
      <w:r w:rsidRPr="00727D0F">
        <w:rPr>
          <w:rFonts w:cs="Arial"/>
        </w:rPr>
        <w:t>trustees</w:t>
      </w:r>
      <w:r w:rsidRPr="00727D0F">
        <w:rPr>
          <w:rFonts w:cs="Arial"/>
          <w:spacing w:val="-5"/>
        </w:rPr>
        <w:t xml:space="preserve"> </w:t>
      </w:r>
      <w:r w:rsidRPr="00727D0F">
        <w:rPr>
          <w:rFonts w:cs="Arial"/>
        </w:rPr>
        <w:t>and</w:t>
      </w:r>
      <w:r w:rsidRPr="00727D0F">
        <w:rPr>
          <w:rFonts w:cs="Arial"/>
          <w:spacing w:val="-5"/>
        </w:rPr>
        <w:t xml:space="preserve"> </w:t>
      </w:r>
      <w:r w:rsidRPr="00727D0F">
        <w:rPr>
          <w:rFonts w:cs="Arial"/>
        </w:rPr>
        <w:t>committees</w:t>
      </w:r>
      <w:r w:rsidRPr="00727D0F">
        <w:rPr>
          <w:rFonts w:cs="Arial"/>
          <w:spacing w:val="-5"/>
        </w:rPr>
        <w:t xml:space="preserve"> </w:t>
      </w:r>
      <w:r w:rsidRPr="00727D0F">
        <w:rPr>
          <w:rFonts w:cs="Arial"/>
        </w:rPr>
        <w:t>of</w:t>
      </w:r>
      <w:r w:rsidRPr="00727D0F">
        <w:rPr>
          <w:rFonts w:cs="Arial"/>
          <w:spacing w:val="-5"/>
        </w:rPr>
        <w:t xml:space="preserve"> </w:t>
      </w:r>
      <w:r w:rsidRPr="00727D0F">
        <w:rPr>
          <w:rFonts w:cs="Arial"/>
          <w:spacing w:val="-2"/>
        </w:rPr>
        <w:t xml:space="preserve">charity </w:t>
      </w:r>
      <w:r w:rsidRPr="00727D0F">
        <w:rPr>
          <w:rFonts w:cs="Arial"/>
        </w:rPr>
        <w:t>trustees</w:t>
      </w:r>
      <w:r w:rsidRPr="00727D0F">
        <w:rPr>
          <w:rFonts w:cs="Arial"/>
          <w:spacing w:val="-2"/>
        </w:rPr>
        <w:t xml:space="preserve"> including:</w:t>
      </w:r>
    </w:p>
    <w:p w14:paraId="4B513DB0" w14:textId="77777777" w:rsidR="009E1BDB" w:rsidRPr="00727D0F" w:rsidRDefault="009E1BDB" w:rsidP="009A3E3B">
      <w:pPr>
        <w:pStyle w:val="ListParagraph"/>
        <w:widowControl w:val="0"/>
        <w:numPr>
          <w:ilvl w:val="0"/>
          <w:numId w:val="50"/>
        </w:numPr>
        <w:tabs>
          <w:tab w:val="left" w:pos="1807"/>
          <w:tab w:val="left" w:pos="1808"/>
        </w:tabs>
        <w:autoSpaceDE w:val="0"/>
        <w:autoSpaceDN w:val="0"/>
        <w:spacing w:before="0" w:after="240"/>
        <w:ind w:left="1135" w:hanging="284"/>
        <w:jc w:val="both"/>
        <w:rPr>
          <w:rFonts w:cs="Arial"/>
        </w:rPr>
      </w:pPr>
      <w:r w:rsidRPr="00727D0F">
        <w:rPr>
          <w:rFonts w:cs="Arial"/>
        </w:rPr>
        <w:t>the</w:t>
      </w:r>
      <w:r w:rsidRPr="00727D0F">
        <w:rPr>
          <w:rFonts w:cs="Arial"/>
          <w:spacing w:val="-5"/>
        </w:rPr>
        <w:t xml:space="preserve"> </w:t>
      </w:r>
      <w:r w:rsidRPr="00727D0F">
        <w:rPr>
          <w:rFonts w:cs="Arial"/>
        </w:rPr>
        <w:t>names</w:t>
      </w:r>
      <w:r w:rsidRPr="00727D0F">
        <w:rPr>
          <w:rFonts w:cs="Arial"/>
          <w:spacing w:val="-4"/>
        </w:rPr>
        <w:t xml:space="preserve"> </w:t>
      </w:r>
      <w:r w:rsidRPr="00727D0F">
        <w:rPr>
          <w:rFonts w:cs="Arial"/>
        </w:rPr>
        <w:t>of</w:t>
      </w:r>
      <w:r w:rsidRPr="00727D0F">
        <w:rPr>
          <w:rFonts w:cs="Arial"/>
          <w:spacing w:val="-5"/>
        </w:rPr>
        <w:t xml:space="preserve"> </w:t>
      </w:r>
      <w:r w:rsidRPr="00727D0F">
        <w:rPr>
          <w:rFonts w:cs="Arial"/>
        </w:rPr>
        <w:t>the</w:t>
      </w:r>
      <w:r w:rsidRPr="00727D0F">
        <w:rPr>
          <w:rFonts w:cs="Arial"/>
          <w:spacing w:val="-4"/>
        </w:rPr>
        <w:t xml:space="preserve"> </w:t>
      </w:r>
      <w:r w:rsidRPr="00727D0F">
        <w:rPr>
          <w:rFonts w:cs="Arial"/>
        </w:rPr>
        <w:t>trustees</w:t>
      </w:r>
      <w:r w:rsidRPr="00727D0F">
        <w:rPr>
          <w:rFonts w:cs="Arial"/>
          <w:spacing w:val="-5"/>
        </w:rPr>
        <w:t xml:space="preserve"> </w:t>
      </w:r>
      <w:r w:rsidRPr="00727D0F">
        <w:rPr>
          <w:rFonts w:cs="Arial"/>
        </w:rPr>
        <w:t>present</w:t>
      </w:r>
      <w:r w:rsidRPr="00727D0F">
        <w:rPr>
          <w:rFonts w:cs="Arial"/>
          <w:spacing w:val="-4"/>
        </w:rPr>
        <w:t xml:space="preserve"> </w:t>
      </w:r>
      <w:r w:rsidRPr="00727D0F">
        <w:rPr>
          <w:rFonts w:cs="Arial"/>
        </w:rPr>
        <w:t>at</w:t>
      </w:r>
      <w:r w:rsidRPr="00727D0F">
        <w:rPr>
          <w:rFonts w:cs="Arial"/>
          <w:spacing w:val="-4"/>
        </w:rPr>
        <w:t xml:space="preserve"> </w:t>
      </w:r>
      <w:r w:rsidRPr="00727D0F">
        <w:rPr>
          <w:rFonts w:cs="Arial"/>
        </w:rPr>
        <w:t>the</w:t>
      </w:r>
      <w:r w:rsidRPr="00727D0F">
        <w:rPr>
          <w:rFonts w:cs="Arial"/>
          <w:spacing w:val="-5"/>
        </w:rPr>
        <w:t xml:space="preserve"> </w:t>
      </w:r>
      <w:r w:rsidRPr="00727D0F">
        <w:rPr>
          <w:rFonts w:cs="Arial"/>
          <w:spacing w:val="-2"/>
        </w:rPr>
        <w:t>meeting;</w:t>
      </w:r>
    </w:p>
    <w:p w14:paraId="4080F2C3" w14:textId="77777777" w:rsidR="009E1BDB" w:rsidRPr="00727D0F" w:rsidRDefault="009E1BDB" w:rsidP="009A3E3B">
      <w:pPr>
        <w:pStyle w:val="ListParagraph"/>
        <w:widowControl w:val="0"/>
        <w:numPr>
          <w:ilvl w:val="0"/>
          <w:numId w:val="50"/>
        </w:numPr>
        <w:tabs>
          <w:tab w:val="left" w:pos="1807"/>
          <w:tab w:val="left" w:pos="1808"/>
        </w:tabs>
        <w:autoSpaceDE w:val="0"/>
        <w:autoSpaceDN w:val="0"/>
        <w:spacing w:before="0" w:after="240"/>
        <w:ind w:left="1135" w:hanging="284"/>
        <w:jc w:val="both"/>
        <w:rPr>
          <w:rFonts w:cs="Arial"/>
        </w:rPr>
      </w:pPr>
      <w:r w:rsidRPr="00727D0F">
        <w:rPr>
          <w:rFonts w:cs="Arial"/>
        </w:rPr>
        <w:t>the</w:t>
      </w:r>
      <w:r w:rsidRPr="00727D0F">
        <w:rPr>
          <w:rFonts w:cs="Arial"/>
          <w:spacing w:val="-5"/>
        </w:rPr>
        <w:t xml:space="preserve"> </w:t>
      </w:r>
      <w:r w:rsidRPr="00727D0F">
        <w:rPr>
          <w:rFonts w:cs="Arial"/>
        </w:rPr>
        <w:t>decisions</w:t>
      </w:r>
      <w:r w:rsidRPr="00727D0F">
        <w:rPr>
          <w:rFonts w:cs="Arial"/>
          <w:spacing w:val="-4"/>
        </w:rPr>
        <w:t xml:space="preserve"> </w:t>
      </w:r>
      <w:r w:rsidRPr="00727D0F">
        <w:rPr>
          <w:rFonts w:cs="Arial"/>
        </w:rPr>
        <w:t>made</w:t>
      </w:r>
      <w:r w:rsidRPr="00727D0F">
        <w:rPr>
          <w:rFonts w:cs="Arial"/>
          <w:spacing w:val="-4"/>
        </w:rPr>
        <w:t xml:space="preserve"> </w:t>
      </w:r>
      <w:r w:rsidRPr="00727D0F">
        <w:rPr>
          <w:rFonts w:cs="Arial"/>
        </w:rPr>
        <w:t>at</w:t>
      </w:r>
      <w:r w:rsidRPr="00727D0F">
        <w:rPr>
          <w:rFonts w:cs="Arial"/>
          <w:spacing w:val="-4"/>
        </w:rPr>
        <w:t xml:space="preserve"> </w:t>
      </w:r>
      <w:r w:rsidRPr="00727D0F">
        <w:rPr>
          <w:rFonts w:cs="Arial"/>
        </w:rPr>
        <w:t>the</w:t>
      </w:r>
      <w:r w:rsidRPr="00727D0F">
        <w:rPr>
          <w:rFonts w:cs="Arial"/>
          <w:spacing w:val="-4"/>
        </w:rPr>
        <w:t xml:space="preserve"> </w:t>
      </w:r>
      <w:r w:rsidRPr="00727D0F">
        <w:rPr>
          <w:rFonts w:cs="Arial"/>
        </w:rPr>
        <w:t>meetings;</w:t>
      </w:r>
      <w:r w:rsidRPr="00727D0F">
        <w:rPr>
          <w:rFonts w:cs="Arial"/>
          <w:spacing w:val="-4"/>
        </w:rPr>
        <w:t xml:space="preserve"> </w:t>
      </w:r>
      <w:r w:rsidRPr="00727D0F">
        <w:rPr>
          <w:rFonts w:cs="Arial"/>
          <w:spacing w:val="-5"/>
        </w:rPr>
        <w:t>and</w:t>
      </w:r>
    </w:p>
    <w:p w14:paraId="4E9B19C9" w14:textId="3C14EB28" w:rsidR="00260AE5" w:rsidRPr="00727D0F" w:rsidRDefault="009E1BDB" w:rsidP="009A3E3B">
      <w:pPr>
        <w:pStyle w:val="ListParagraph"/>
        <w:widowControl w:val="0"/>
        <w:numPr>
          <w:ilvl w:val="0"/>
          <w:numId w:val="50"/>
        </w:numPr>
        <w:tabs>
          <w:tab w:val="left" w:pos="1807"/>
          <w:tab w:val="left" w:pos="1808"/>
        </w:tabs>
        <w:autoSpaceDE w:val="0"/>
        <w:autoSpaceDN w:val="0"/>
        <w:spacing w:before="0" w:after="240"/>
        <w:ind w:left="1135" w:hanging="284"/>
        <w:jc w:val="both"/>
        <w:rPr>
          <w:rFonts w:cs="Arial"/>
        </w:rPr>
      </w:pPr>
      <w:r w:rsidRPr="00727D0F">
        <w:rPr>
          <w:rFonts w:cs="Arial"/>
        </w:rPr>
        <w:t>where</w:t>
      </w:r>
      <w:r w:rsidRPr="00727D0F">
        <w:rPr>
          <w:rFonts w:cs="Arial"/>
          <w:spacing w:val="-7"/>
        </w:rPr>
        <w:t xml:space="preserve"> </w:t>
      </w:r>
      <w:r w:rsidRPr="00727D0F">
        <w:rPr>
          <w:rFonts w:cs="Arial"/>
        </w:rPr>
        <w:t>appropriate</w:t>
      </w:r>
      <w:r w:rsidRPr="00727D0F">
        <w:rPr>
          <w:rFonts w:cs="Arial"/>
          <w:spacing w:val="-6"/>
        </w:rPr>
        <w:t xml:space="preserve"> </w:t>
      </w:r>
      <w:r w:rsidRPr="00727D0F">
        <w:rPr>
          <w:rFonts w:cs="Arial"/>
        </w:rPr>
        <w:t>the</w:t>
      </w:r>
      <w:r w:rsidRPr="00727D0F">
        <w:rPr>
          <w:rFonts w:cs="Arial"/>
          <w:spacing w:val="-7"/>
        </w:rPr>
        <w:t xml:space="preserve"> </w:t>
      </w:r>
      <w:r w:rsidRPr="00727D0F">
        <w:rPr>
          <w:rFonts w:cs="Arial"/>
        </w:rPr>
        <w:t>reasons</w:t>
      </w:r>
      <w:r w:rsidRPr="00727D0F">
        <w:rPr>
          <w:rFonts w:cs="Arial"/>
          <w:spacing w:val="-6"/>
        </w:rPr>
        <w:t xml:space="preserve"> </w:t>
      </w:r>
      <w:r w:rsidRPr="00727D0F">
        <w:rPr>
          <w:rFonts w:cs="Arial"/>
        </w:rPr>
        <w:t>for</w:t>
      </w:r>
      <w:r w:rsidRPr="00727D0F">
        <w:rPr>
          <w:rFonts w:cs="Arial"/>
          <w:spacing w:val="-6"/>
        </w:rPr>
        <w:t xml:space="preserve"> </w:t>
      </w:r>
      <w:r w:rsidRPr="00727D0F">
        <w:rPr>
          <w:rFonts w:cs="Arial"/>
        </w:rPr>
        <w:t>the</w:t>
      </w:r>
      <w:r w:rsidRPr="00727D0F">
        <w:rPr>
          <w:rFonts w:cs="Arial"/>
          <w:spacing w:val="-7"/>
        </w:rPr>
        <w:t xml:space="preserve"> </w:t>
      </w:r>
      <w:r w:rsidRPr="00727D0F">
        <w:rPr>
          <w:rFonts w:cs="Arial"/>
          <w:spacing w:val="-2"/>
        </w:rPr>
        <w:t>decisions;</w:t>
      </w:r>
    </w:p>
    <w:p w14:paraId="760E5DEF" w14:textId="66879079" w:rsidR="00D9616A" w:rsidRPr="00727D0F" w:rsidRDefault="00260AE5" w:rsidP="00B95E35">
      <w:pPr>
        <w:pStyle w:val="ListParagraph"/>
        <w:widowControl w:val="0"/>
        <w:numPr>
          <w:ilvl w:val="0"/>
          <w:numId w:val="49"/>
        </w:numPr>
        <w:tabs>
          <w:tab w:val="left" w:pos="1240"/>
          <w:tab w:val="left" w:pos="1241"/>
        </w:tabs>
        <w:autoSpaceDE w:val="0"/>
        <w:autoSpaceDN w:val="0"/>
        <w:spacing w:before="0" w:after="480"/>
        <w:ind w:left="850" w:hanging="425"/>
        <w:jc w:val="both"/>
        <w:rPr>
          <w:rFonts w:cs="Arial"/>
        </w:rPr>
      </w:pPr>
      <w:r w:rsidRPr="00727D0F">
        <w:rPr>
          <w:rFonts w:cs="Arial"/>
        </w:rPr>
        <w:t>decisions made by the charity trustees otherwise than in meetings.</w:t>
      </w:r>
    </w:p>
    <w:p w14:paraId="7F888C94" w14:textId="125D13D2" w:rsidR="009E1BDB" w:rsidRPr="009A3E3B" w:rsidRDefault="00A523BC" w:rsidP="009A3E3B">
      <w:pPr>
        <w:pStyle w:val="ListParagraph"/>
        <w:widowControl w:val="0"/>
        <w:numPr>
          <w:ilvl w:val="0"/>
          <w:numId w:val="74"/>
        </w:numPr>
        <w:tabs>
          <w:tab w:val="left" w:pos="426"/>
        </w:tabs>
        <w:autoSpaceDE w:val="0"/>
        <w:autoSpaceDN w:val="0"/>
        <w:spacing w:before="120" w:after="240" w:line="259" w:lineRule="auto"/>
        <w:ind w:left="425" w:right="249" w:hanging="425"/>
        <w:jc w:val="both"/>
        <w:rPr>
          <w:rFonts w:cs="Arial"/>
          <w:b/>
          <w:bCs/>
          <w:spacing w:val="-2"/>
        </w:rPr>
      </w:pPr>
      <w:r w:rsidRPr="009A3E3B">
        <w:rPr>
          <w:rFonts w:cs="Arial"/>
          <w:b/>
          <w:bCs/>
          <w:spacing w:val="-2"/>
        </w:rPr>
        <w:t>Accounting records, accounts, annual reports and returns, register maintenance</w:t>
      </w:r>
    </w:p>
    <w:p w14:paraId="1D6E6636" w14:textId="44CB2F7F" w:rsidR="002F42BE" w:rsidRPr="00727D0F" w:rsidRDefault="00C05815" w:rsidP="009A3E3B">
      <w:pPr>
        <w:pStyle w:val="ListParagraph"/>
        <w:widowControl w:val="0"/>
        <w:numPr>
          <w:ilvl w:val="0"/>
          <w:numId w:val="51"/>
        </w:numPr>
        <w:tabs>
          <w:tab w:val="left" w:pos="4075"/>
          <w:tab w:val="left" w:pos="4076"/>
        </w:tabs>
        <w:autoSpaceDE w:val="0"/>
        <w:autoSpaceDN w:val="0"/>
        <w:spacing w:before="0" w:after="240" w:line="259" w:lineRule="auto"/>
        <w:ind w:left="850" w:right="96" w:hanging="425"/>
        <w:jc w:val="both"/>
        <w:rPr>
          <w:rFonts w:cs="Arial"/>
          <w:b/>
          <w:bCs/>
        </w:rPr>
      </w:pPr>
      <w:r w:rsidRPr="00727D0F">
        <w:rPr>
          <w:rFonts w:cs="Arial"/>
        </w:rPr>
        <w:t xml:space="preserve">The charity trustees must comply with the requirements of the Charities Act 2011 with regard to the keeping of accounting </w:t>
      </w:r>
      <w:r w:rsidRPr="00727D0F">
        <w:rPr>
          <w:rFonts w:cs="Arial"/>
          <w:spacing w:val="-2"/>
        </w:rPr>
        <w:t>records,</w:t>
      </w:r>
      <w:r w:rsidRPr="00727D0F">
        <w:rPr>
          <w:rFonts w:cs="Arial"/>
          <w:spacing w:val="-7"/>
        </w:rPr>
        <w:t xml:space="preserve"> </w:t>
      </w:r>
      <w:r w:rsidRPr="00727D0F">
        <w:rPr>
          <w:rFonts w:cs="Arial"/>
          <w:spacing w:val="-2"/>
        </w:rPr>
        <w:t>to</w:t>
      </w:r>
      <w:r w:rsidRPr="00727D0F">
        <w:rPr>
          <w:rFonts w:cs="Arial"/>
          <w:spacing w:val="-7"/>
        </w:rPr>
        <w:t xml:space="preserve"> </w:t>
      </w:r>
      <w:r w:rsidRPr="00727D0F">
        <w:rPr>
          <w:rFonts w:cs="Arial"/>
          <w:spacing w:val="-2"/>
        </w:rPr>
        <w:t>the</w:t>
      </w:r>
      <w:r w:rsidRPr="00727D0F">
        <w:rPr>
          <w:rFonts w:cs="Arial"/>
          <w:spacing w:val="-7"/>
        </w:rPr>
        <w:t xml:space="preserve"> </w:t>
      </w:r>
      <w:r w:rsidRPr="00727D0F">
        <w:rPr>
          <w:rFonts w:cs="Arial"/>
          <w:spacing w:val="-2"/>
        </w:rPr>
        <w:t>preparation</w:t>
      </w:r>
      <w:r w:rsidRPr="00727D0F">
        <w:rPr>
          <w:rFonts w:cs="Arial"/>
          <w:spacing w:val="-7"/>
        </w:rPr>
        <w:t xml:space="preserve"> </w:t>
      </w:r>
      <w:r w:rsidRPr="00727D0F">
        <w:rPr>
          <w:rFonts w:cs="Arial"/>
          <w:spacing w:val="-2"/>
        </w:rPr>
        <w:t>and</w:t>
      </w:r>
      <w:r w:rsidRPr="00727D0F">
        <w:rPr>
          <w:rFonts w:cs="Arial"/>
          <w:spacing w:val="-7"/>
        </w:rPr>
        <w:t xml:space="preserve"> </w:t>
      </w:r>
      <w:r w:rsidRPr="00727D0F">
        <w:rPr>
          <w:rFonts w:cs="Arial"/>
          <w:spacing w:val="-2"/>
        </w:rPr>
        <w:t>scrutiny</w:t>
      </w:r>
      <w:r w:rsidRPr="00727D0F">
        <w:rPr>
          <w:rFonts w:cs="Arial"/>
          <w:spacing w:val="-7"/>
        </w:rPr>
        <w:t xml:space="preserve"> </w:t>
      </w:r>
      <w:r w:rsidRPr="00727D0F">
        <w:rPr>
          <w:rFonts w:cs="Arial"/>
          <w:spacing w:val="-2"/>
        </w:rPr>
        <w:t>of</w:t>
      </w:r>
      <w:r w:rsidRPr="00727D0F">
        <w:rPr>
          <w:rFonts w:cs="Arial"/>
          <w:spacing w:val="-7"/>
        </w:rPr>
        <w:t xml:space="preserve"> </w:t>
      </w:r>
      <w:r w:rsidRPr="00727D0F">
        <w:rPr>
          <w:rFonts w:cs="Arial"/>
          <w:spacing w:val="-2"/>
        </w:rPr>
        <w:t>statements</w:t>
      </w:r>
      <w:r w:rsidRPr="00727D0F">
        <w:rPr>
          <w:rFonts w:cs="Arial"/>
          <w:spacing w:val="-7"/>
        </w:rPr>
        <w:t xml:space="preserve"> </w:t>
      </w:r>
      <w:r w:rsidRPr="00727D0F">
        <w:rPr>
          <w:rFonts w:cs="Arial"/>
          <w:spacing w:val="-2"/>
        </w:rPr>
        <w:t xml:space="preserve">of </w:t>
      </w:r>
      <w:r w:rsidRPr="00727D0F">
        <w:rPr>
          <w:rFonts w:cs="Arial"/>
        </w:rPr>
        <w:t>account, and to the preparation of annual reports and returns. The</w:t>
      </w:r>
      <w:r w:rsidRPr="00727D0F">
        <w:rPr>
          <w:rFonts w:cs="Arial"/>
          <w:spacing w:val="-2"/>
        </w:rPr>
        <w:t xml:space="preserve"> </w:t>
      </w:r>
      <w:r w:rsidRPr="00727D0F">
        <w:rPr>
          <w:rFonts w:cs="Arial"/>
        </w:rPr>
        <w:t>statements</w:t>
      </w:r>
      <w:r w:rsidRPr="00727D0F">
        <w:rPr>
          <w:rFonts w:cs="Arial"/>
          <w:spacing w:val="-2"/>
        </w:rPr>
        <w:t xml:space="preserve"> </w:t>
      </w:r>
      <w:r w:rsidRPr="00727D0F">
        <w:rPr>
          <w:rFonts w:cs="Arial"/>
        </w:rPr>
        <w:t>of</w:t>
      </w:r>
      <w:r w:rsidRPr="00727D0F">
        <w:rPr>
          <w:rFonts w:cs="Arial"/>
          <w:spacing w:val="-2"/>
        </w:rPr>
        <w:t xml:space="preserve"> </w:t>
      </w:r>
      <w:r w:rsidRPr="00727D0F">
        <w:rPr>
          <w:rFonts w:cs="Arial"/>
        </w:rPr>
        <w:t>account,</w:t>
      </w:r>
      <w:r w:rsidRPr="00727D0F">
        <w:rPr>
          <w:rFonts w:cs="Arial"/>
          <w:spacing w:val="-2"/>
        </w:rPr>
        <w:t xml:space="preserve"> </w:t>
      </w:r>
      <w:r w:rsidRPr="00727D0F">
        <w:rPr>
          <w:rFonts w:cs="Arial"/>
        </w:rPr>
        <w:t>reports</w:t>
      </w:r>
      <w:r w:rsidRPr="00727D0F">
        <w:rPr>
          <w:rFonts w:cs="Arial"/>
          <w:spacing w:val="-2"/>
        </w:rPr>
        <w:t xml:space="preserve"> </w:t>
      </w:r>
      <w:r w:rsidRPr="00727D0F">
        <w:rPr>
          <w:rFonts w:cs="Arial"/>
        </w:rPr>
        <w:t>and</w:t>
      </w:r>
      <w:r w:rsidRPr="00727D0F">
        <w:rPr>
          <w:rFonts w:cs="Arial"/>
          <w:spacing w:val="-2"/>
        </w:rPr>
        <w:t xml:space="preserve"> </w:t>
      </w:r>
      <w:r w:rsidRPr="00727D0F">
        <w:rPr>
          <w:rFonts w:cs="Arial"/>
        </w:rPr>
        <w:t>returns</w:t>
      </w:r>
      <w:r w:rsidRPr="00727D0F">
        <w:rPr>
          <w:rFonts w:cs="Arial"/>
          <w:spacing w:val="-2"/>
        </w:rPr>
        <w:t xml:space="preserve"> </w:t>
      </w:r>
      <w:r w:rsidRPr="00727D0F">
        <w:rPr>
          <w:rFonts w:cs="Arial"/>
        </w:rPr>
        <w:t>must</w:t>
      </w:r>
      <w:r w:rsidRPr="00727D0F">
        <w:rPr>
          <w:rFonts w:cs="Arial"/>
          <w:spacing w:val="-2"/>
        </w:rPr>
        <w:t xml:space="preserve"> </w:t>
      </w:r>
      <w:r w:rsidRPr="00727D0F">
        <w:rPr>
          <w:rFonts w:cs="Arial"/>
        </w:rPr>
        <w:t>be</w:t>
      </w:r>
      <w:r w:rsidRPr="00727D0F">
        <w:rPr>
          <w:rFonts w:cs="Arial"/>
          <w:spacing w:val="-2"/>
        </w:rPr>
        <w:t xml:space="preserve"> </w:t>
      </w:r>
      <w:r w:rsidRPr="00727D0F">
        <w:rPr>
          <w:rFonts w:cs="Arial"/>
        </w:rPr>
        <w:t>sent</w:t>
      </w:r>
      <w:r w:rsidRPr="00727D0F">
        <w:rPr>
          <w:rFonts w:cs="Arial"/>
          <w:spacing w:val="-2"/>
        </w:rPr>
        <w:t xml:space="preserve"> </w:t>
      </w:r>
      <w:r w:rsidRPr="00727D0F">
        <w:rPr>
          <w:rFonts w:cs="Arial"/>
        </w:rPr>
        <w:t>to the Charity Commission, regardless of the income of the CIO, within</w:t>
      </w:r>
      <w:r w:rsidRPr="00727D0F">
        <w:rPr>
          <w:rFonts w:cs="Arial"/>
          <w:spacing w:val="-4"/>
        </w:rPr>
        <w:t xml:space="preserve"> </w:t>
      </w:r>
      <w:r w:rsidRPr="00727D0F">
        <w:rPr>
          <w:rFonts w:cs="Arial"/>
        </w:rPr>
        <w:t>10</w:t>
      </w:r>
      <w:r w:rsidRPr="00727D0F">
        <w:rPr>
          <w:rFonts w:cs="Arial"/>
          <w:spacing w:val="-4"/>
        </w:rPr>
        <w:t xml:space="preserve"> </w:t>
      </w:r>
      <w:r w:rsidRPr="00727D0F">
        <w:rPr>
          <w:rFonts w:cs="Arial"/>
        </w:rPr>
        <w:t>months</w:t>
      </w:r>
      <w:r w:rsidRPr="00727D0F">
        <w:rPr>
          <w:rFonts w:cs="Arial"/>
          <w:spacing w:val="-4"/>
        </w:rPr>
        <w:t xml:space="preserve"> </w:t>
      </w:r>
      <w:r w:rsidRPr="00727D0F">
        <w:rPr>
          <w:rFonts w:cs="Arial"/>
        </w:rPr>
        <w:t>of</w:t>
      </w:r>
      <w:r w:rsidRPr="00727D0F">
        <w:rPr>
          <w:rFonts w:cs="Arial"/>
          <w:spacing w:val="-4"/>
        </w:rPr>
        <w:t xml:space="preserve"> </w:t>
      </w:r>
      <w:r w:rsidRPr="00727D0F">
        <w:rPr>
          <w:rFonts w:cs="Arial"/>
        </w:rPr>
        <w:t>the</w:t>
      </w:r>
      <w:r w:rsidRPr="00727D0F">
        <w:rPr>
          <w:rFonts w:cs="Arial"/>
          <w:spacing w:val="-4"/>
        </w:rPr>
        <w:t xml:space="preserve"> </w:t>
      </w:r>
      <w:r w:rsidRPr="00727D0F">
        <w:rPr>
          <w:rFonts w:cs="Arial"/>
        </w:rPr>
        <w:t>financial</w:t>
      </w:r>
      <w:r w:rsidRPr="00727D0F">
        <w:rPr>
          <w:rFonts w:cs="Arial"/>
          <w:spacing w:val="-4"/>
        </w:rPr>
        <w:t xml:space="preserve"> </w:t>
      </w:r>
      <w:r w:rsidRPr="00727D0F">
        <w:rPr>
          <w:rFonts w:cs="Arial"/>
        </w:rPr>
        <w:t>year</w:t>
      </w:r>
      <w:r w:rsidRPr="00727D0F">
        <w:rPr>
          <w:rFonts w:cs="Arial"/>
          <w:spacing w:val="-4"/>
        </w:rPr>
        <w:t xml:space="preserve"> </w:t>
      </w:r>
      <w:r w:rsidRPr="00727D0F">
        <w:rPr>
          <w:rFonts w:cs="Arial"/>
        </w:rPr>
        <w:t>end.</w:t>
      </w:r>
    </w:p>
    <w:p w14:paraId="0A5F1426" w14:textId="3AC2F867" w:rsidR="002F42BE" w:rsidRPr="00727D0F" w:rsidRDefault="00C803EE" w:rsidP="009A3E3B">
      <w:pPr>
        <w:pStyle w:val="ListParagraph"/>
        <w:widowControl w:val="0"/>
        <w:numPr>
          <w:ilvl w:val="0"/>
          <w:numId w:val="51"/>
        </w:numPr>
        <w:tabs>
          <w:tab w:val="left" w:pos="4075"/>
          <w:tab w:val="left" w:pos="4076"/>
        </w:tabs>
        <w:autoSpaceDE w:val="0"/>
        <w:autoSpaceDN w:val="0"/>
        <w:spacing w:before="0" w:after="480" w:line="259" w:lineRule="auto"/>
        <w:ind w:left="850" w:right="96" w:hanging="425"/>
        <w:jc w:val="both"/>
        <w:rPr>
          <w:rFonts w:cs="Arial"/>
          <w:b/>
          <w:bCs/>
        </w:rPr>
      </w:pPr>
      <w:r w:rsidRPr="00727D0F">
        <w:rPr>
          <w:rFonts w:cs="Arial"/>
        </w:rPr>
        <w:t>The charity trustees must comply with their obligation to inform the Commission within 28 days of any change in the particulars of the CIO entered on the Central Register of Charities.</w:t>
      </w:r>
    </w:p>
    <w:p w14:paraId="1598F808" w14:textId="10F083B2" w:rsidR="00364F23" w:rsidRPr="00727D0F" w:rsidRDefault="00364F23" w:rsidP="009A3E3B">
      <w:pPr>
        <w:pStyle w:val="ListParagraph"/>
        <w:widowControl w:val="0"/>
        <w:numPr>
          <w:ilvl w:val="0"/>
          <w:numId w:val="74"/>
        </w:numPr>
        <w:autoSpaceDE w:val="0"/>
        <w:autoSpaceDN w:val="0"/>
        <w:spacing w:before="120" w:after="240" w:line="259" w:lineRule="auto"/>
        <w:ind w:left="425" w:right="249" w:hanging="425"/>
        <w:jc w:val="both"/>
        <w:rPr>
          <w:rFonts w:cs="Arial"/>
          <w:b/>
          <w:bCs/>
        </w:rPr>
      </w:pPr>
      <w:r w:rsidRPr="00727D0F">
        <w:rPr>
          <w:rFonts w:cs="Arial"/>
          <w:b/>
          <w:bCs/>
          <w:spacing w:val="-2"/>
        </w:rPr>
        <w:t>Rules</w:t>
      </w:r>
    </w:p>
    <w:p w14:paraId="4B90A827" w14:textId="1C278C1D" w:rsidR="00364F23" w:rsidRPr="00727D0F" w:rsidRDefault="009139AB" w:rsidP="009A3E3B">
      <w:pPr>
        <w:pStyle w:val="BodyText"/>
        <w:spacing w:before="0" w:after="480" w:line="259" w:lineRule="auto"/>
        <w:ind w:left="425" w:right="96"/>
        <w:jc w:val="both"/>
        <w:rPr>
          <w:rFonts w:cs="Arial"/>
        </w:rPr>
      </w:pPr>
      <w:r w:rsidRPr="00727D0F">
        <w:rPr>
          <w:rFonts w:cs="Arial"/>
        </w:rPr>
        <w:t xml:space="preserve">The charity trustees may from time to time make such reasonable and proper rules or byelaws as they may deem necessary or expedient for the proper conduct and management of the CIO, but such rules or bye laws must not be inconsistent with any provision of this constitution. </w:t>
      </w:r>
      <w:r w:rsidRPr="00727D0F">
        <w:rPr>
          <w:rFonts w:cs="Arial"/>
          <w:spacing w:val="-2"/>
        </w:rPr>
        <w:t>Copies</w:t>
      </w:r>
      <w:r w:rsidRPr="00727D0F">
        <w:rPr>
          <w:rFonts w:cs="Arial"/>
          <w:spacing w:val="-7"/>
        </w:rPr>
        <w:t xml:space="preserve"> </w:t>
      </w:r>
      <w:r w:rsidRPr="00727D0F">
        <w:rPr>
          <w:rFonts w:cs="Arial"/>
          <w:spacing w:val="-2"/>
        </w:rPr>
        <w:t>of</w:t>
      </w:r>
      <w:r w:rsidRPr="00727D0F">
        <w:rPr>
          <w:rFonts w:cs="Arial"/>
          <w:spacing w:val="-7"/>
        </w:rPr>
        <w:t xml:space="preserve"> </w:t>
      </w:r>
      <w:r w:rsidRPr="00727D0F">
        <w:rPr>
          <w:rFonts w:cs="Arial"/>
          <w:spacing w:val="-2"/>
        </w:rPr>
        <w:t>any</w:t>
      </w:r>
      <w:r w:rsidRPr="00727D0F">
        <w:rPr>
          <w:rFonts w:cs="Arial"/>
          <w:spacing w:val="-7"/>
        </w:rPr>
        <w:t xml:space="preserve"> </w:t>
      </w:r>
      <w:r w:rsidRPr="00727D0F">
        <w:rPr>
          <w:rFonts w:cs="Arial"/>
          <w:spacing w:val="-2"/>
        </w:rPr>
        <w:t>such</w:t>
      </w:r>
      <w:r w:rsidRPr="00727D0F">
        <w:rPr>
          <w:rFonts w:cs="Arial"/>
          <w:spacing w:val="-7"/>
        </w:rPr>
        <w:t xml:space="preserve"> </w:t>
      </w:r>
      <w:r w:rsidRPr="00727D0F">
        <w:rPr>
          <w:rFonts w:cs="Arial"/>
          <w:spacing w:val="-2"/>
        </w:rPr>
        <w:t>rules</w:t>
      </w:r>
      <w:r w:rsidRPr="00727D0F">
        <w:rPr>
          <w:rFonts w:cs="Arial"/>
          <w:spacing w:val="-7"/>
        </w:rPr>
        <w:t xml:space="preserve"> </w:t>
      </w:r>
      <w:r w:rsidRPr="00727D0F">
        <w:rPr>
          <w:rFonts w:cs="Arial"/>
          <w:spacing w:val="-2"/>
        </w:rPr>
        <w:t>or</w:t>
      </w:r>
      <w:r w:rsidRPr="00727D0F">
        <w:rPr>
          <w:rFonts w:cs="Arial"/>
          <w:spacing w:val="-7"/>
        </w:rPr>
        <w:t xml:space="preserve"> </w:t>
      </w:r>
      <w:r w:rsidRPr="00727D0F">
        <w:rPr>
          <w:rFonts w:cs="Arial"/>
          <w:spacing w:val="-2"/>
        </w:rPr>
        <w:t>bye</w:t>
      </w:r>
      <w:r w:rsidRPr="00727D0F">
        <w:rPr>
          <w:rFonts w:cs="Arial"/>
          <w:spacing w:val="-7"/>
        </w:rPr>
        <w:t xml:space="preserve"> </w:t>
      </w:r>
      <w:r w:rsidRPr="00727D0F">
        <w:rPr>
          <w:rFonts w:cs="Arial"/>
          <w:spacing w:val="-2"/>
        </w:rPr>
        <w:t>laws</w:t>
      </w:r>
      <w:r w:rsidRPr="00727D0F">
        <w:rPr>
          <w:rFonts w:cs="Arial"/>
          <w:spacing w:val="-7"/>
        </w:rPr>
        <w:t xml:space="preserve"> </w:t>
      </w:r>
      <w:r w:rsidRPr="00727D0F">
        <w:rPr>
          <w:rFonts w:cs="Arial"/>
          <w:spacing w:val="-2"/>
        </w:rPr>
        <w:t>currently</w:t>
      </w:r>
      <w:r w:rsidRPr="00727D0F">
        <w:rPr>
          <w:rFonts w:cs="Arial"/>
          <w:spacing w:val="-7"/>
        </w:rPr>
        <w:t xml:space="preserve"> </w:t>
      </w:r>
      <w:r w:rsidRPr="00727D0F">
        <w:rPr>
          <w:rFonts w:cs="Arial"/>
          <w:spacing w:val="-2"/>
        </w:rPr>
        <w:t>in</w:t>
      </w:r>
      <w:r w:rsidRPr="00727D0F">
        <w:rPr>
          <w:rFonts w:cs="Arial"/>
          <w:spacing w:val="-7"/>
        </w:rPr>
        <w:t xml:space="preserve"> </w:t>
      </w:r>
      <w:r w:rsidRPr="00727D0F">
        <w:rPr>
          <w:rFonts w:cs="Arial"/>
          <w:spacing w:val="-2"/>
        </w:rPr>
        <w:t>force</w:t>
      </w:r>
      <w:r w:rsidRPr="00727D0F">
        <w:rPr>
          <w:rFonts w:cs="Arial"/>
          <w:spacing w:val="-7"/>
        </w:rPr>
        <w:t xml:space="preserve"> </w:t>
      </w:r>
      <w:r w:rsidRPr="00727D0F">
        <w:rPr>
          <w:rFonts w:cs="Arial"/>
          <w:spacing w:val="-2"/>
        </w:rPr>
        <w:t>must</w:t>
      </w:r>
      <w:r w:rsidRPr="00727D0F">
        <w:rPr>
          <w:rFonts w:cs="Arial"/>
          <w:spacing w:val="-7"/>
        </w:rPr>
        <w:t xml:space="preserve"> </w:t>
      </w:r>
      <w:r w:rsidRPr="00727D0F">
        <w:rPr>
          <w:rFonts w:cs="Arial"/>
          <w:spacing w:val="-2"/>
        </w:rPr>
        <w:t>be</w:t>
      </w:r>
      <w:r w:rsidRPr="00727D0F">
        <w:rPr>
          <w:rFonts w:cs="Arial"/>
          <w:spacing w:val="-7"/>
        </w:rPr>
        <w:t xml:space="preserve"> </w:t>
      </w:r>
      <w:r w:rsidRPr="00727D0F">
        <w:rPr>
          <w:rFonts w:cs="Arial"/>
          <w:spacing w:val="-2"/>
        </w:rPr>
        <w:t xml:space="preserve">made </w:t>
      </w:r>
      <w:r w:rsidRPr="00727D0F">
        <w:rPr>
          <w:rFonts w:cs="Arial"/>
        </w:rPr>
        <w:t>available</w:t>
      </w:r>
      <w:r w:rsidRPr="00727D0F">
        <w:rPr>
          <w:rFonts w:cs="Arial"/>
          <w:spacing w:val="-5"/>
        </w:rPr>
        <w:t xml:space="preserve"> </w:t>
      </w:r>
      <w:r w:rsidRPr="00727D0F">
        <w:rPr>
          <w:rFonts w:cs="Arial"/>
        </w:rPr>
        <w:t>to</w:t>
      </w:r>
      <w:r w:rsidRPr="00727D0F">
        <w:rPr>
          <w:rFonts w:cs="Arial"/>
          <w:spacing w:val="-5"/>
        </w:rPr>
        <w:t xml:space="preserve"> </w:t>
      </w:r>
      <w:r w:rsidRPr="00727D0F">
        <w:rPr>
          <w:rFonts w:cs="Arial"/>
        </w:rPr>
        <w:t>any</w:t>
      </w:r>
      <w:r w:rsidRPr="00727D0F">
        <w:rPr>
          <w:rFonts w:cs="Arial"/>
          <w:spacing w:val="-5"/>
        </w:rPr>
        <w:t xml:space="preserve"> </w:t>
      </w:r>
      <w:r w:rsidRPr="00727D0F">
        <w:rPr>
          <w:rFonts w:cs="Arial"/>
        </w:rPr>
        <w:t>member</w:t>
      </w:r>
      <w:r w:rsidRPr="00727D0F">
        <w:rPr>
          <w:rFonts w:cs="Arial"/>
          <w:spacing w:val="-5"/>
        </w:rPr>
        <w:t xml:space="preserve"> </w:t>
      </w:r>
      <w:r w:rsidRPr="00727D0F">
        <w:rPr>
          <w:rFonts w:cs="Arial"/>
        </w:rPr>
        <w:t>of</w:t>
      </w:r>
      <w:r w:rsidRPr="00727D0F">
        <w:rPr>
          <w:rFonts w:cs="Arial"/>
          <w:spacing w:val="-5"/>
        </w:rPr>
        <w:t xml:space="preserve"> </w:t>
      </w:r>
      <w:r w:rsidRPr="00727D0F">
        <w:rPr>
          <w:rFonts w:cs="Arial"/>
        </w:rPr>
        <w:t>the</w:t>
      </w:r>
      <w:r w:rsidRPr="00727D0F">
        <w:rPr>
          <w:rFonts w:cs="Arial"/>
          <w:spacing w:val="-5"/>
        </w:rPr>
        <w:t xml:space="preserve"> </w:t>
      </w:r>
      <w:r w:rsidRPr="00727D0F">
        <w:rPr>
          <w:rFonts w:cs="Arial"/>
        </w:rPr>
        <w:t>CIO</w:t>
      </w:r>
      <w:r w:rsidRPr="00727D0F">
        <w:rPr>
          <w:rFonts w:cs="Arial"/>
          <w:spacing w:val="-5"/>
        </w:rPr>
        <w:t xml:space="preserve"> </w:t>
      </w:r>
      <w:r w:rsidRPr="00727D0F">
        <w:rPr>
          <w:rFonts w:cs="Arial"/>
        </w:rPr>
        <w:t>on</w:t>
      </w:r>
      <w:r w:rsidRPr="00727D0F">
        <w:rPr>
          <w:rFonts w:cs="Arial"/>
          <w:spacing w:val="-5"/>
        </w:rPr>
        <w:t xml:space="preserve"> </w:t>
      </w:r>
      <w:r w:rsidRPr="00727D0F">
        <w:rPr>
          <w:rFonts w:cs="Arial"/>
        </w:rPr>
        <w:t>request.</w:t>
      </w:r>
    </w:p>
    <w:p w14:paraId="6764DB69" w14:textId="7D5D9B4D" w:rsidR="009A34EC" w:rsidRPr="00727D0F" w:rsidRDefault="009A34EC" w:rsidP="009A3E3B">
      <w:pPr>
        <w:pStyle w:val="ListParagraph"/>
        <w:widowControl w:val="0"/>
        <w:numPr>
          <w:ilvl w:val="0"/>
          <w:numId w:val="74"/>
        </w:numPr>
        <w:tabs>
          <w:tab w:val="left" w:pos="426"/>
        </w:tabs>
        <w:autoSpaceDE w:val="0"/>
        <w:autoSpaceDN w:val="0"/>
        <w:spacing w:before="120" w:after="240" w:line="259" w:lineRule="auto"/>
        <w:ind w:left="357" w:right="249" w:hanging="357"/>
        <w:jc w:val="both"/>
        <w:rPr>
          <w:rFonts w:cs="Arial"/>
          <w:b/>
          <w:bCs/>
        </w:rPr>
      </w:pPr>
      <w:r w:rsidRPr="00727D0F">
        <w:rPr>
          <w:rFonts w:cs="Arial"/>
          <w:b/>
          <w:bCs/>
          <w:spacing w:val="-2"/>
        </w:rPr>
        <w:lastRenderedPageBreak/>
        <w:t>Disputes</w:t>
      </w:r>
    </w:p>
    <w:p w14:paraId="6EE34497" w14:textId="5CF99D49" w:rsidR="009A34EC" w:rsidRDefault="008D46BE" w:rsidP="00B95E35">
      <w:pPr>
        <w:pStyle w:val="BodyText"/>
        <w:spacing w:before="0" w:after="480" w:line="259" w:lineRule="auto"/>
        <w:ind w:left="425"/>
        <w:jc w:val="both"/>
        <w:rPr>
          <w:rFonts w:cs="Arial"/>
        </w:rPr>
      </w:pPr>
      <w:r w:rsidRPr="00727D0F">
        <w:rPr>
          <w:rFonts w:cs="Arial"/>
        </w:rPr>
        <w:t>If</w:t>
      </w:r>
      <w:r w:rsidRPr="00727D0F">
        <w:rPr>
          <w:rFonts w:cs="Arial"/>
          <w:spacing w:val="-9"/>
        </w:rPr>
        <w:t xml:space="preserve"> </w:t>
      </w:r>
      <w:r w:rsidRPr="00727D0F">
        <w:rPr>
          <w:rFonts w:cs="Arial"/>
        </w:rPr>
        <w:t>a</w:t>
      </w:r>
      <w:r w:rsidRPr="00727D0F">
        <w:rPr>
          <w:rFonts w:cs="Arial"/>
          <w:spacing w:val="-9"/>
        </w:rPr>
        <w:t xml:space="preserve"> </w:t>
      </w:r>
      <w:r w:rsidRPr="00727D0F">
        <w:rPr>
          <w:rFonts w:cs="Arial"/>
        </w:rPr>
        <w:t>dispute</w:t>
      </w:r>
      <w:r w:rsidRPr="00727D0F">
        <w:rPr>
          <w:rFonts w:cs="Arial"/>
          <w:spacing w:val="-9"/>
        </w:rPr>
        <w:t xml:space="preserve"> </w:t>
      </w:r>
      <w:r w:rsidRPr="00727D0F">
        <w:rPr>
          <w:rFonts w:cs="Arial"/>
        </w:rPr>
        <w:t>arises</w:t>
      </w:r>
      <w:r w:rsidRPr="00727D0F">
        <w:rPr>
          <w:rFonts w:cs="Arial"/>
          <w:spacing w:val="-9"/>
        </w:rPr>
        <w:t xml:space="preserve"> </w:t>
      </w:r>
      <w:r w:rsidRPr="00727D0F">
        <w:rPr>
          <w:rFonts w:cs="Arial"/>
        </w:rPr>
        <w:t>between</w:t>
      </w:r>
      <w:r w:rsidRPr="00727D0F">
        <w:rPr>
          <w:rFonts w:cs="Arial"/>
          <w:spacing w:val="-9"/>
        </w:rPr>
        <w:t xml:space="preserve"> </w:t>
      </w:r>
      <w:r w:rsidRPr="00727D0F">
        <w:rPr>
          <w:rFonts w:cs="Arial"/>
        </w:rPr>
        <w:t>members</w:t>
      </w:r>
      <w:r w:rsidRPr="00727D0F">
        <w:rPr>
          <w:rFonts w:cs="Arial"/>
          <w:spacing w:val="-9"/>
        </w:rPr>
        <w:t xml:space="preserve"> </w:t>
      </w:r>
      <w:r w:rsidRPr="00727D0F">
        <w:rPr>
          <w:rFonts w:cs="Arial"/>
        </w:rPr>
        <w:t>of</w:t>
      </w:r>
      <w:r w:rsidRPr="00727D0F">
        <w:rPr>
          <w:rFonts w:cs="Arial"/>
          <w:spacing w:val="-9"/>
        </w:rPr>
        <w:t xml:space="preserve"> </w:t>
      </w:r>
      <w:r w:rsidRPr="00727D0F">
        <w:rPr>
          <w:rFonts w:cs="Arial"/>
        </w:rPr>
        <w:t>the</w:t>
      </w:r>
      <w:r w:rsidRPr="00727D0F">
        <w:rPr>
          <w:rFonts w:cs="Arial"/>
          <w:spacing w:val="-9"/>
        </w:rPr>
        <w:t xml:space="preserve"> </w:t>
      </w:r>
      <w:r w:rsidRPr="00727D0F">
        <w:rPr>
          <w:rFonts w:cs="Arial"/>
        </w:rPr>
        <w:t>CIO</w:t>
      </w:r>
      <w:r w:rsidRPr="00727D0F">
        <w:rPr>
          <w:rFonts w:cs="Arial"/>
          <w:spacing w:val="-9"/>
        </w:rPr>
        <w:t xml:space="preserve"> </w:t>
      </w:r>
      <w:r w:rsidRPr="00727D0F">
        <w:rPr>
          <w:rFonts w:cs="Arial"/>
        </w:rPr>
        <w:t>about</w:t>
      </w:r>
      <w:r w:rsidRPr="00727D0F">
        <w:rPr>
          <w:rFonts w:cs="Arial"/>
          <w:spacing w:val="-9"/>
        </w:rPr>
        <w:t xml:space="preserve"> </w:t>
      </w:r>
      <w:r w:rsidRPr="00727D0F">
        <w:rPr>
          <w:rFonts w:cs="Arial"/>
        </w:rPr>
        <w:t>the</w:t>
      </w:r>
      <w:r w:rsidRPr="00727D0F">
        <w:rPr>
          <w:rFonts w:cs="Arial"/>
          <w:spacing w:val="-9"/>
        </w:rPr>
        <w:t xml:space="preserve"> </w:t>
      </w:r>
      <w:r w:rsidRPr="00727D0F">
        <w:rPr>
          <w:rFonts w:cs="Arial"/>
        </w:rPr>
        <w:t>validity</w:t>
      </w:r>
      <w:r w:rsidRPr="00727D0F">
        <w:rPr>
          <w:rFonts w:cs="Arial"/>
          <w:spacing w:val="-9"/>
        </w:rPr>
        <w:t xml:space="preserve"> </w:t>
      </w:r>
      <w:r w:rsidRPr="00727D0F">
        <w:rPr>
          <w:rFonts w:cs="Arial"/>
        </w:rPr>
        <w:t>or propriety of anything done by the members under this constitution, and the dispute cannot be resolved by agreement, the parties to the dispute must</w:t>
      </w:r>
      <w:r w:rsidRPr="00727D0F">
        <w:rPr>
          <w:rFonts w:cs="Arial"/>
          <w:spacing w:val="-11"/>
        </w:rPr>
        <w:t xml:space="preserve"> </w:t>
      </w:r>
      <w:r w:rsidRPr="00727D0F">
        <w:rPr>
          <w:rFonts w:cs="Arial"/>
        </w:rPr>
        <w:t>first</w:t>
      </w:r>
      <w:r w:rsidRPr="00727D0F">
        <w:rPr>
          <w:rFonts w:cs="Arial"/>
          <w:spacing w:val="-10"/>
        </w:rPr>
        <w:t xml:space="preserve"> </w:t>
      </w:r>
      <w:r w:rsidRPr="00727D0F">
        <w:rPr>
          <w:rFonts w:cs="Arial"/>
        </w:rPr>
        <w:t>try</w:t>
      </w:r>
      <w:r w:rsidRPr="00727D0F">
        <w:rPr>
          <w:rFonts w:cs="Arial"/>
          <w:spacing w:val="-11"/>
        </w:rPr>
        <w:t xml:space="preserve"> </w:t>
      </w:r>
      <w:r w:rsidRPr="00727D0F">
        <w:rPr>
          <w:rFonts w:cs="Arial"/>
        </w:rPr>
        <w:t>in</w:t>
      </w:r>
      <w:r w:rsidRPr="00727D0F">
        <w:rPr>
          <w:rFonts w:cs="Arial"/>
          <w:spacing w:val="-10"/>
        </w:rPr>
        <w:t xml:space="preserve"> </w:t>
      </w:r>
      <w:r w:rsidRPr="00727D0F">
        <w:rPr>
          <w:rFonts w:cs="Arial"/>
        </w:rPr>
        <w:t>good</w:t>
      </w:r>
      <w:r w:rsidRPr="00727D0F">
        <w:rPr>
          <w:rFonts w:cs="Arial"/>
          <w:spacing w:val="-11"/>
        </w:rPr>
        <w:t xml:space="preserve"> </w:t>
      </w:r>
      <w:r w:rsidRPr="00727D0F">
        <w:rPr>
          <w:rFonts w:cs="Arial"/>
        </w:rPr>
        <w:t>faith</w:t>
      </w:r>
      <w:r w:rsidRPr="00727D0F">
        <w:rPr>
          <w:rFonts w:cs="Arial"/>
          <w:spacing w:val="-10"/>
        </w:rPr>
        <w:t xml:space="preserve"> </w:t>
      </w:r>
      <w:r w:rsidRPr="00727D0F">
        <w:rPr>
          <w:rFonts w:cs="Arial"/>
        </w:rPr>
        <w:t>to</w:t>
      </w:r>
      <w:r w:rsidRPr="00727D0F">
        <w:rPr>
          <w:rFonts w:cs="Arial"/>
          <w:spacing w:val="-11"/>
        </w:rPr>
        <w:t xml:space="preserve"> </w:t>
      </w:r>
      <w:r w:rsidRPr="00727D0F">
        <w:rPr>
          <w:rFonts w:cs="Arial"/>
        </w:rPr>
        <w:t>settle</w:t>
      </w:r>
      <w:r w:rsidRPr="00727D0F">
        <w:rPr>
          <w:rFonts w:cs="Arial"/>
          <w:spacing w:val="-10"/>
        </w:rPr>
        <w:t xml:space="preserve"> </w:t>
      </w:r>
      <w:r w:rsidRPr="00727D0F">
        <w:rPr>
          <w:rFonts w:cs="Arial"/>
        </w:rPr>
        <w:t>the</w:t>
      </w:r>
      <w:r w:rsidRPr="00727D0F">
        <w:rPr>
          <w:rFonts w:cs="Arial"/>
          <w:spacing w:val="-10"/>
        </w:rPr>
        <w:t xml:space="preserve"> </w:t>
      </w:r>
      <w:r w:rsidRPr="00727D0F">
        <w:rPr>
          <w:rFonts w:cs="Arial"/>
        </w:rPr>
        <w:t>dispute</w:t>
      </w:r>
      <w:r w:rsidRPr="00727D0F">
        <w:rPr>
          <w:rFonts w:cs="Arial"/>
          <w:spacing w:val="-11"/>
        </w:rPr>
        <w:t xml:space="preserve"> </w:t>
      </w:r>
      <w:r w:rsidRPr="00727D0F">
        <w:rPr>
          <w:rFonts w:cs="Arial"/>
        </w:rPr>
        <w:t>by</w:t>
      </w:r>
      <w:r w:rsidRPr="00727D0F">
        <w:rPr>
          <w:rFonts w:cs="Arial"/>
          <w:spacing w:val="-10"/>
        </w:rPr>
        <w:t xml:space="preserve"> </w:t>
      </w:r>
      <w:r w:rsidRPr="00727D0F">
        <w:rPr>
          <w:rFonts w:cs="Arial"/>
        </w:rPr>
        <w:t>mediation</w:t>
      </w:r>
      <w:r w:rsidRPr="00727D0F">
        <w:rPr>
          <w:rFonts w:cs="Arial"/>
          <w:spacing w:val="-11"/>
        </w:rPr>
        <w:t xml:space="preserve"> </w:t>
      </w:r>
      <w:r w:rsidRPr="00727D0F">
        <w:rPr>
          <w:rFonts w:cs="Arial"/>
        </w:rPr>
        <w:t>before resorting to litigation.</w:t>
      </w:r>
    </w:p>
    <w:p w14:paraId="0B6516CF" w14:textId="77777777" w:rsidR="00D86606" w:rsidRPr="00727D0F" w:rsidRDefault="00D86606" w:rsidP="009A3E3B">
      <w:pPr>
        <w:pStyle w:val="BodyText"/>
        <w:spacing w:before="0" w:after="480" w:line="259" w:lineRule="auto"/>
        <w:ind w:left="425"/>
        <w:jc w:val="both"/>
        <w:rPr>
          <w:rFonts w:cs="Arial"/>
        </w:rPr>
      </w:pPr>
    </w:p>
    <w:p w14:paraId="7A7130F9" w14:textId="4479F06C" w:rsidR="00AF515A" w:rsidRPr="00727D0F" w:rsidRDefault="00AF515A" w:rsidP="009A3E3B">
      <w:pPr>
        <w:pStyle w:val="ListParagraph"/>
        <w:widowControl w:val="0"/>
        <w:numPr>
          <w:ilvl w:val="0"/>
          <w:numId w:val="74"/>
        </w:numPr>
        <w:tabs>
          <w:tab w:val="left" w:pos="426"/>
        </w:tabs>
        <w:autoSpaceDE w:val="0"/>
        <w:autoSpaceDN w:val="0"/>
        <w:spacing w:before="120" w:after="240" w:line="259" w:lineRule="auto"/>
        <w:ind w:left="357" w:right="249" w:hanging="357"/>
        <w:jc w:val="both"/>
        <w:rPr>
          <w:rFonts w:cs="Arial"/>
          <w:b/>
          <w:bCs/>
        </w:rPr>
      </w:pPr>
      <w:r w:rsidRPr="00727D0F">
        <w:rPr>
          <w:rFonts w:cs="Arial"/>
          <w:b/>
          <w:bCs/>
        </w:rPr>
        <w:t>Amendment</w:t>
      </w:r>
      <w:r w:rsidRPr="00727D0F">
        <w:rPr>
          <w:rFonts w:cs="Arial"/>
          <w:b/>
          <w:bCs/>
          <w:spacing w:val="3"/>
        </w:rPr>
        <w:t xml:space="preserve"> </w:t>
      </w:r>
      <w:r w:rsidRPr="00727D0F">
        <w:rPr>
          <w:rFonts w:cs="Arial"/>
          <w:b/>
          <w:bCs/>
        </w:rPr>
        <w:t>of</w:t>
      </w:r>
      <w:r w:rsidRPr="00727D0F">
        <w:rPr>
          <w:rFonts w:cs="Arial"/>
          <w:b/>
          <w:bCs/>
          <w:spacing w:val="4"/>
        </w:rPr>
        <w:t xml:space="preserve"> </w:t>
      </w:r>
      <w:r w:rsidRPr="00727D0F">
        <w:rPr>
          <w:rFonts w:cs="Arial"/>
          <w:b/>
          <w:bCs/>
          <w:spacing w:val="-2"/>
        </w:rPr>
        <w:t>constitution</w:t>
      </w:r>
    </w:p>
    <w:p w14:paraId="787A5F63" w14:textId="11CCC39A" w:rsidR="003D6DC2" w:rsidRPr="00727D0F" w:rsidRDefault="003D6DC2" w:rsidP="009A3E3B">
      <w:pPr>
        <w:pStyle w:val="BodyText"/>
        <w:spacing w:before="0" w:after="240"/>
        <w:ind w:left="425"/>
        <w:jc w:val="both"/>
        <w:rPr>
          <w:rFonts w:cs="Arial"/>
        </w:rPr>
      </w:pPr>
      <w:r w:rsidRPr="00727D0F">
        <w:rPr>
          <w:rFonts w:cs="Arial"/>
          <w:spacing w:val="-2"/>
        </w:rPr>
        <w:t>As</w:t>
      </w:r>
      <w:r w:rsidRPr="00727D0F">
        <w:rPr>
          <w:rFonts w:cs="Arial"/>
          <w:spacing w:val="-9"/>
        </w:rPr>
        <w:t xml:space="preserve"> </w:t>
      </w:r>
      <w:r w:rsidRPr="00727D0F">
        <w:rPr>
          <w:rFonts w:cs="Arial"/>
          <w:spacing w:val="-2"/>
        </w:rPr>
        <w:t>provided</w:t>
      </w:r>
      <w:r w:rsidRPr="00727D0F">
        <w:rPr>
          <w:rFonts w:cs="Arial"/>
          <w:spacing w:val="-9"/>
        </w:rPr>
        <w:t xml:space="preserve"> </w:t>
      </w:r>
      <w:r w:rsidRPr="00727D0F">
        <w:rPr>
          <w:rFonts w:cs="Arial"/>
          <w:spacing w:val="-2"/>
        </w:rPr>
        <w:t>by</w:t>
      </w:r>
      <w:r w:rsidRPr="00727D0F">
        <w:rPr>
          <w:rFonts w:cs="Arial"/>
          <w:spacing w:val="-8"/>
        </w:rPr>
        <w:t xml:space="preserve"> </w:t>
      </w:r>
      <w:r w:rsidRPr="00727D0F">
        <w:rPr>
          <w:rFonts w:cs="Arial"/>
          <w:spacing w:val="-2"/>
        </w:rPr>
        <w:t>sections</w:t>
      </w:r>
      <w:r w:rsidRPr="00727D0F">
        <w:rPr>
          <w:rFonts w:cs="Arial"/>
          <w:spacing w:val="-9"/>
        </w:rPr>
        <w:t xml:space="preserve"> </w:t>
      </w:r>
      <w:r w:rsidRPr="00727D0F">
        <w:rPr>
          <w:rFonts w:cs="Arial"/>
          <w:spacing w:val="-2"/>
        </w:rPr>
        <w:t>224-227</w:t>
      </w:r>
      <w:r w:rsidRPr="00727D0F">
        <w:rPr>
          <w:rFonts w:cs="Arial"/>
          <w:spacing w:val="-8"/>
        </w:rPr>
        <w:t xml:space="preserve"> </w:t>
      </w:r>
      <w:r w:rsidRPr="00727D0F">
        <w:rPr>
          <w:rFonts w:cs="Arial"/>
          <w:spacing w:val="-2"/>
        </w:rPr>
        <w:t>of</w:t>
      </w:r>
      <w:r w:rsidRPr="00727D0F">
        <w:rPr>
          <w:rFonts w:cs="Arial"/>
          <w:spacing w:val="-9"/>
        </w:rPr>
        <w:t xml:space="preserve"> </w:t>
      </w:r>
      <w:r w:rsidRPr="00727D0F">
        <w:rPr>
          <w:rFonts w:cs="Arial"/>
          <w:spacing w:val="-2"/>
        </w:rPr>
        <w:t>the</w:t>
      </w:r>
      <w:r w:rsidRPr="00727D0F">
        <w:rPr>
          <w:rFonts w:cs="Arial"/>
          <w:spacing w:val="-9"/>
        </w:rPr>
        <w:t xml:space="preserve"> </w:t>
      </w:r>
      <w:r w:rsidRPr="00727D0F">
        <w:rPr>
          <w:rFonts w:cs="Arial"/>
          <w:spacing w:val="-2"/>
        </w:rPr>
        <w:t>Charities</w:t>
      </w:r>
      <w:r w:rsidRPr="00727D0F">
        <w:rPr>
          <w:rFonts w:cs="Arial"/>
          <w:spacing w:val="-8"/>
        </w:rPr>
        <w:t xml:space="preserve"> </w:t>
      </w:r>
      <w:r w:rsidRPr="00727D0F">
        <w:rPr>
          <w:rFonts w:cs="Arial"/>
          <w:spacing w:val="-2"/>
        </w:rPr>
        <w:t>Act</w:t>
      </w:r>
      <w:r w:rsidRPr="00727D0F">
        <w:rPr>
          <w:rFonts w:cs="Arial"/>
          <w:spacing w:val="-9"/>
        </w:rPr>
        <w:t xml:space="preserve"> </w:t>
      </w:r>
      <w:r w:rsidRPr="00727D0F">
        <w:rPr>
          <w:rFonts w:cs="Arial"/>
          <w:spacing w:val="-2"/>
        </w:rPr>
        <w:t>2011:</w:t>
      </w:r>
    </w:p>
    <w:p w14:paraId="6038B5F1" w14:textId="196150FC" w:rsidR="004D2BE3" w:rsidRPr="009A3F3C" w:rsidRDefault="004D2BE3" w:rsidP="009A3E3B">
      <w:pPr>
        <w:pStyle w:val="ListParagraph"/>
        <w:widowControl w:val="0"/>
        <w:numPr>
          <w:ilvl w:val="0"/>
          <w:numId w:val="52"/>
        </w:numPr>
        <w:tabs>
          <w:tab w:val="left" w:pos="1240"/>
          <w:tab w:val="left" w:pos="1241"/>
        </w:tabs>
        <w:autoSpaceDE w:val="0"/>
        <w:autoSpaceDN w:val="0"/>
        <w:spacing w:before="0" w:after="240"/>
        <w:ind w:left="850" w:hanging="425"/>
        <w:jc w:val="both"/>
        <w:rPr>
          <w:rFonts w:cs="Arial"/>
        </w:rPr>
      </w:pPr>
      <w:r w:rsidRPr="00727D0F">
        <w:rPr>
          <w:rFonts w:cs="Arial"/>
          <w:spacing w:val="-2"/>
        </w:rPr>
        <w:t>This</w:t>
      </w:r>
      <w:r w:rsidRPr="00727D0F">
        <w:rPr>
          <w:rFonts w:cs="Arial"/>
          <w:spacing w:val="-9"/>
        </w:rPr>
        <w:t xml:space="preserve"> </w:t>
      </w:r>
      <w:r w:rsidRPr="00727D0F">
        <w:rPr>
          <w:rFonts w:cs="Arial"/>
          <w:spacing w:val="-2"/>
        </w:rPr>
        <w:t>constitution</w:t>
      </w:r>
      <w:r w:rsidRPr="00727D0F">
        <w:rPr>
          <w:rFonts w:cs="Arial"/>
          <w:spacing w:val="-9"/>
        </w:rPr>
        <w:t xml:space="preserve"> </w:t>
      </w:r>
      <w:r w:rsidRPr="00727D0F">
        <w:rPr>
          <w:rFonts w:cs="Arial"/>
          <w:spacing w:val="-2"/>
        </w:rPr>
        <w:t>can</w:t>
      </w:r>
      <w:r w:rsidRPr="00727D0F">
        <w:rPr>
          <w:rFonts w:cs="Arial"/>
          <w:spacing w:val="-8"/>
        </w:rPr>
        <w:t xml:space="preserve"> </w:t>
      </w:r>
      <w:r w:rsidRPr="00727D0F">
        <w:rPr>
          <w:rFonts w:cs="Arial"/>
          <w:spacing w:val="-2"/>
        </w:rPr>
        <w:t>only</w:t>
      </w:r>
      <w:r w:rsidRPr="00727D0F">
        <w:rPr>
          <w:rFonts w:cs="Arial"/>
          <w:spacing w:val="-9"/>
        </w:rPr>
        <w:t xml:space="preserve"> </w:t>
      </w:r>
      <w:r w:rsidRPr="00727D0F">
        <w:rPr>
          <w:rFonts w:cs="Arial"/>
          <w:spacing w:val="-2"/>
        </w:rPr>
        <w:t>be</w:t>
      </w:r>
      <w:r w:rsidRPr="00727D0F">
        <w:rPr>
          <w:rFonts w:cs="Arial"/>
          <w:spacing w:val="-9"/>
        </w:rPr>
        <w:t xml:space="preserve"> </w:t>
      </w:r>
      <w:r w:rsidRPr="00727D0F">
        <w:rPr>
          <w:rFonts w:cs="Arial"/>
          <w:spacing w:val="-2"/>
        </w:rPr>
        <w:t>amended:</w:t>
      </w:r>
    </w:p>
    <w:p w14:paraId="0CEECBBC" w14:textId="7B9BE8F9" w:rsidR="009A0825" w:rsidRPr="00727D0F" w:rsidRDefault="009A0825" w:rsidP="009A3E3B">
      <w:pPr>
        <w:pStyle w:val="ListParagraph"/>
        <w:widowControl w:val="0"/>
        <w:numPr>
          <w:ilvl w:val="0"/>
          <w:numId w:val="53"/>
        </w:numPr>
        <w:autoSpaceDE w:val="0"/>
        <w:autoSpaceDN w:val="0"/>
        <w:spacing w:before="0" w:after="240"/>
        <w:ind w:left="1276" w:right="556" w:hanging="425"/>
        <w:jc w:val="both"/>
        <w:rPr>
          <w:rFonts w:cs="Arial"/>
        </w:rPr>
      </w:pPr>
      <w:r w:rsidRPr="00727D0F">
        <w:rPr>
          <w:rFonts w:cs="Arial"/>
        </w:rPr>
        <w:t>by resolution agreed in writing by all members of the CIO; or</w:t>
      </w:r>
    </w:p>
    <w:p w14:paraId="11CD5B8D" w14:textId="456C8A52" w:rsidR="004D2BE3" w:rsidRPr="009A3F3C" w:rsidRDefault="009A0825" w:rsidP="009A3E3B">
      <w:pPr>
        <w:pStyle w:val="ListParagraph"/>
        <w:widowControl w:val="0"/>
        <w:numPr>
          <w:ilvl w:val="0"/>
          <w:numId w:val="53"/>
        </w:numPr>
        <w:autoSpaceDE w:val="0"/>
        <w:autoSpaceDN w:val="0"/>
        <w:spacing w:before="0" w:after="240"/>
        <w:ind w:left="1276" w:right="96" w:hanging="425"/>
        <w:jc w:val="both"/>
        <w:rPr>
          <w:rFonts w:cs="Arial"/>
        </w:rPr>
      </w:pPr>
      <w:r w:rsidRPr="00727D0F">
        <w:rPr>
          <w:rFonts w:cs="Arial"/>
        </w:rPr>
        <w:t>by a resolution passed by a 75% majority of those voting at a general meeting of the members of the CIO called in accordance with clause 19 (General meetings of members).</w:t>
      </w:r>
    </w:p>
    <w:p w14:paraId="3F87C8AB" w14:textId="70033D29" w:rsidR="009A0825" w:rsidRPr="009A3F3C" w:rsidRDefault="00ED1A82" w:rsidP="009A3E3B">
      <w:pPr>
        <w:pStyle w:val="ListParagraph"/>
        <w:widowControl w:val="0"/>
        <w:numPr>
          <w:ilvl w:val="0"/>
          <w:numId w:val="52"/>
        </w:numPr>
        <w:tabs>
          <w:tab w:val="left" w:pos="1240"/>
          <w:tab w:val="left" w:pos="1241"/>
        </w:tabs>
        <w:autoSpaceDE w:val="0"/>
        <w:autoSpaceDN w:val="0"/>
        <w:spacing w:before="0" w:after="240"/>
        <w:ind w:left="850" w:hanging="425"/>
        <w:jc w:val="both"/>
        <w:rPr>
          <w:rFonts w:cs="Arial"/>
        </w:rPr>
      </w:pPr>
      <w:r w:rsidRPr="00727D0F">
        <w:rPr>
          <w:rFonts w:cs="Arial"/>
          <w:spacing w:val="-2"/>
        </w:rPr>
        <w:t xml:space="preserve">Any alteration of the CIO’s objects, of any provision of the CIO’s constitution directing the application of property on its dissolution or any provision of the CIO’s constitution </w:t>
      </w:r>
      <w:r w:rsidRPr="00727D0F">
        <w:rPr>
          <w:rFonts w:cs="Arial"/>
        </w:rPr>
        <w:t>where the alteration would provide authorisation for any benefit to be obtained by charity trustees or members of the CIO or persons connected</w:t>
      </w:r>
      <w:r w:rsidRPr="00727D0F">
        <w:rPr>
          <w:rFonts w:cs="Arial"/>
          <w:spacing w:val="-11"/>
        </w:rPr>
        <w:t xml:space="preserve"> </w:t>
      </w:r>
      <w:r w:rsidRPr="00727D0F">
        <w:rPr>
          <w:rFonts w:cs="Arial"/>
        </w:rPr>
        <w:t>with</w:t>
      </w:r>
      <w:r w:rsidRPr="00727D0F">
        <w:rPr>
          <w:rFonts w:cs="Arial"/>
          <w:spacing w:val="-10"/>
        </w:rPr>
        <w:t xml:space="preserve"> </w:t>
      </w:r>
      <w:r w:rsidRPr="00727D0F">
        <w:rPr>
          <w:rFonts w:cs="Arial"/>
        </w:rPr>
        <w:t>them,</w:t>
      </w:r>
      <w:r w:rsidRPr="00727D0F">
        <w:rPr>
          <w:rFonts w:cs="Arial"/>
          <w:spacing w:val="-11"/>
        </w:rPr>
        <w:t xml:space="preserve"> </w:t>
      </w:r>
      <w:r w:rsidRPr="00727D0F">
        <w:rPr>
          <w:rFonts w:cs="Arial"/>
        </w:rPr>
        <w:t>requires</w:t>
      </w:r>
      <w:r w:rsidRPr="00727D0F">
        <w:rPr>
          <w:rFonts w:cs="Arial"/>
          <w:spacing w:val="-10"/>
        </w:rPr>
        <w:t xml:space="preserve"> </w:t>
      </w:r>
      <w:r w:rsidRPr="00727D0F">
        <w:rPr>
          <w:rFonts w:cs="Arial"/>
        </w:rPr>
        <w:t>the</w:t>
      </w:r>
      <w:r w:rsidRPr="00727D0F">
        <w:rPr>
          <w:rFonts w:cs="Arial"/>
          <w:spacing w:val="-11"/>
        </w:rPr>
        <w:t xml:space="preserve"> </w:t>
      </w:r>
      <w:r w:rsidRPr="00727D0F">
        <w:rPr>
          <w:rFonts w:cs="Arial"/>
        </w:rPr>
        <w:t>prior</w:t>
      </w:r>
      <w:r w:rsidRPr="00727D0F">
        <w:rPr>
          <w:rFonts w:cs="Arial"/>
          <w:spacing w:val="-10"/>
        </w:rPr>
        <w:t xml:space="preserve"> </w:t>
      </w:r>
      <w:r w:rsidRPr="00727D0F">
        <w:rPr>
          <w:rFonts w:cs="Arial"/>
        </w:rPr>
        <w:t>written</w:t>
      </w:r>
      <w:r w:rsidRPr="00727D0F">
        <w:rPr>
          <w:rFonts w:cs="Arial"/>
          <w:spacing w:val="-11"/>
        </w:rPr>
        <w:t xml:space="preserve"> </w:t>
      </w:r>
      <w:r w:rsidRPr="00727D0F">
        <w:rPr>
          <w:rFonts w:cs="Arial"/>
        </w:rPr>
        <w:t>consent</w:t>
      </w:r>
      <w:r w:rsidRPr="00727D0F">
        <w:rPr>
          <w:rFonts w:cs="Arial"/>
          <w:spacing w:val="-10"/>
        </w:rPr>
        <w:t xml:space="preserve"> </w:t>
      </w:r>
      <w:r w:rsidRPr="00727D0F">
        <w:rPr>
          <w:rFonts w:cs="Arial"/>
        </w:rPr>
        <w:t>of</w:t>
      </w:r>
      <w:r w:rsidRPr="00727D0F">
        <w:rPr>
          <w:rFonts w:cs="Arial"/>
          <w:spacing w:val="-10"/>
        </w:rPr>
        <w:t xml:space="preserve"> </w:t>
      </w:r>
      <w:r w:rsidRPr="00727D0F">
        <w:rPr>
          <w:rFonts w:cs="Arial"/>
        </w:rPr>
        <w:t>the Charity Commission.</w:t>
      </w:r>
    </w:p>
    <w:p w14:paraId="1AAB3F4B" w14:textId="50FB52C8" w:rsidR="00D07463" w:rsidRPr="00727D0F" w:rsidRDefault="00D07463" w:rsidP="009A3E3B">
      <w:pPr>
        <w:pStyle w:val="ListParagraph"/>
        <w:widowControl w:val="0"/>
        <w:numPr>
          <w:ilvl w:val="0"/>
          <w:numId w:val="52"/>
        </w:numPr>
        <w:tabs>
          <w:tab w:val="left" w:pos="1240"/>
          <w:tab w:val="left" w:pos="1241"/>
        </w:tabs>
        <w:autoSpaceDE w:val="0"/>
        <w:autoSpaceDN w:val="0"/>
        <w:spacing w:before="0" w:after="240"/>
        <w:ind w:left="850" w:hanging="425"/>
        <w:jc w:val="both"/>
        <w:rPr>
          <w:rFonts w:cs="Arial"/>
        </w:rPr>
      </w:pPr>
      <w:r w:rsidRPr="00727D0F">
        <w:rPr>
          <w:rFonts w:cs="Arial"/>
        </w:rPr>
        <w:t>No amendment that is inconsistent with the provisions of the Charities Act 2011 or the General Regulations shall be valid.</w:t>
      </w:r>
    </w:p>
    <w:p w14:paraId="6BDF62CA" w14:textId="73E17CB9" w:rsidR="00C149C3" w:rsidRPr="00727D0F" w:rsidRDefault="00F75489" w:rsidP="00B95E35">
      <w:pPr>
        <w:pStyle w:val="ListParagraph"/>
        <w:widowControl w:val="0"/>
        <w:numPr>
          <w:ilvl w:val="0"/>
          <w:numId w:val="52"/>
        </w:numPr>
        <w:tabs>
          <w:tab w:val="left" w:pos="1240"/>
          <w:tab w:val="left" w:pos="1241"/>
        </w:tabs>
        <w:autoSpaceDE w:val="0"/>
        <w:autoSpaceDN w:val="0"/>
        <w:spacing w:before="0" w:after="480"/>
        <w:ind w:left="850" w:hanging="425"/>
        <w:jc w:val="both"/>
        <w:rPr>
          <w:rFonts w:cs="Arial"/>
        </w:rPr>
      </w:pPr>
      <w:r w:rsidRPr="00727D0F">
        <w:rPr>
          <w:rFonts w:cs="Arial"/>
        </w:rPr>
        <w:t>A copy of every resolution amending the constitution, together with</w:t>
      </w:r>
      <w:r w:rsidRPr="00727D0F">
        <w:rPr>
          <w:rFonts w:cs="Arial"/>
          <w:spacing w:val="-11"/>
        </w:rPr>
        <w:t xml:space="preserve"> </w:t>
      </w:r>
      <w:r w:rsidRPr="00727D0F">
        <w:rPr>
          <w:rFonts w:cs="Arial"/>
        </w:rPr>
        <w:t>a</w:t>
      </w:r>
      <w:r w:rsidRPr="00727D0F">
        <w:rPr>
          <w:rFonts w:cs="Arial"/>
          <w:spacing w:val="-10"/>
        </w:rPr>
        <w:t xml:space="preserve"> </w:t>
      </w:r>
      <w:r w:rsidRPr="00727D0F">
        <w:rPr>
          <w:rFonts w:cs="Arial"/>
        </w:rPr>
        <w:t>copy</w:t>
      </w:r>
      <w:r w:rsidRPr="00727D0F">
        <w:rPr>
          <w:rFonts w:cs="Arial"/>
          <w:spacing w:val="-11"/>
        </w:rPr>
        <w:t xml:space="preserve"> </w:t>
      </w:r>
      <w:r w:rsidRPr="00727D0F">
        <w:rPr>
          <w:rFonts w:cs="Arial"/>
        </w:rPr>
        <w:t>of</w:t>
      </w:r>
      <w:r w:rsidRPr="00727D0F">
        <w:rPr>
          <w:rFonts w:cs="Arial"/>
          <w:spacing w:val="-10"/>
        </w:rPr>
        <w:t xml:space="preserve"> </w:t>
      </w:r>
      <w:r w:rsidRPr="00727D0F">
        <w:rPr>
          <w:rFonts w:cs="Arial"/>
        </w:rPr>
        <w:t>the</w:t>
      </w:r>
      <w:r w:rsidRPr="00727D0F">
        <w:rPr>
          <w:rFonts w:cs="Arial"/>
          <w:spacing w:val="-11"/>
        </w:rPr>
        <w:t xml:space="preserve"> </w:t>
      </w:r>
      <w:r w:rsidRPr="00727D0F">
        <w:rPr>
          <w:rFonts w:cs="Arial"/>
        </w:rPr>
        <w:t>CIO’s</w:t>
      </w:r>
      <w:r w:rsidRPr="00727D0F">
        <w:rPr>
          <w:rFonts w:cs="Arial"/>
          <w:spacing w:val="-10"/>
        </w:rPr>
        <w:t xml:space="preserve"> </w:t>
      </w:r>
      <w:r w:rsidRPr="00727D0F">
        <w:rPr>
          <w:rFonts w:cs="Arial"/>
        </w:rPr>
        <w:t>constitution</w:t>
      </w:r>
      <w:r w:rsidRPr="00727D0F">
        <w:rPr>
          <w:rFonts w:cs="Arial"/>
          <w:spacing w:val="-11"/>
        </w:rPr>
        <w:t xml:space="preserve"> </w:t>
      </w:r>
      <w:r w:rsidRPr="00727D0F">
        <w:rPr>
          <w:rFonts w:cs="Arial"/>
        </w:rPr>
        <w:t>as</w:t>
      </w:r>
      <w:r w:rsidRPr="00727D0F">
        <w:rPr>
          <w:rFonts w:cs="Arial"/>
          <w:spacing w:val="-10"/>
        </w:rPr>
        <w:t xml:space="preserve"> </w:t>
      </w:r>
      <w:r w:rsidRPr="00727D0F">
        <w:rPr>
          <w:rFonts w:cs="Arial"/>
        </w:rPr>
        <w:t>amended</w:t>
      </w:r>
      <w:r w:rsidRPr="00727D0F">
        <w:rPr>
          <w:rFonts w:cs="Arial"/>
          <w:spacing w:val="-10"/>
        </w:rPr>
        <w:t xml:space="preserve"> </w:t>
      </w:r>
      <w:r w:rsidRPr="00727D0F">
        <w:rPr>
          <w:rFonts w:cs="Arial"/>
        </w:rPr>
        <w:t>must</w:t>
      </w:r>
      <w:r w:rsidRPr="00727D0F">
        <w:rPr>
          <w:rFonts w:cs="Arial"/>
          <w:spacing w:val="-11"/>
        </w:rPr>
        <w:t xml:space="preserve"> </w:t>
      </w:r>
      <w:r w:rsidRPr="00727D0F">
        <w:rPr>
          <w:rFonts w:cs="Arial"/>
        </w:rPr>
        <w:t>be sent</w:t>
      </w:r>
      <w:r w:rsidRPr="00727D0F">
        <w:rPr>
          <w:rFonts w:cs="Arial"/>
          <w:spacing w:val="-11"/>
        </w:rPr>
        <w:t xml:space="preserve"> </w:t>
      </w:r>
      <w:r w:rsidRPr="00727D0F">
        <w:rPr>
          <w:rFonts w:cs="Arial"/>
        </w:rPr>
        <w:t>to</w:t>
      </w:r>
      <w:r w:rsidRPr="00727D0F">
        <w:rPr>
          <w:rFonts w:cs="Arial"/>
          <w:spacing w:val="-10"/>
        </w:rPr>
        <w:t xml:space="preserve"> </w:t>
      </w:r>
      <w:r w:rsidRPr="00727D0F">
        <w:rPr>
          <w:rFonts w:cs="Arial"/>
        </w:rPr>
        <w:t>the</w:t>
      </w:r>
      <w:r w:rsidRPr="00727D0F">
        <w:rPr>
          <w:rFonts w:cs="Arial"/>
          <w:spacing w:val="-11"/>
        </w:rPr>
        <w:t xml:space="preserve"> </w:t>
      </w:r>
      <w:r w:rsidRPr="00727D0F">
        <w:rPr>
          <w:rFonts w:cs="Arial"/>
        </w:rPr>
        <w:t>Commission</w:t>
      </w:r>
      <w:r w:rsidRPr="00727D0F">
        <w:rPr>
          <w:rFonts w:cs="Arial"/>
          <w:spacing w:val="-10"/>
        </w:rPr>
        <w:t xml:space="preserve"> </w:t>
      </w:r>
      <w:r w:rsidRPr="00727D0F">
        <w:rPr>
          <w:rFonts w:cs="Arial"/>
        </w:rPr>
        <w:t>by</w:t>
      </w:r>
      <w:r w:rsidRPr="00727D0F">
        <w:rPr>
          <w:rFonts w:cs="Arial"/>
          <w:spacing w:val="-11"/>
        </w:rPr>
        <w:t xml:space="preserve"> </w:t>
      </w:r>
      <w:r w:rsidRPr="00727D0F">
        <w:rPr>
          <w:rFonts w:cs="Arial"/>
        </w:rPr>
        <w:t>the</w:t>
      </w:r>
      <w:r w:rsidRPr="00727D0F">
        <w:rPr>
          <w:rFonts w:cs="Arial"/>
          <w:spacing w:val="-10"/>
        </w:rPr>
        <w:t xml:space="preserve"> </w:t>
      </w:r>
      <w:r w:rsidRPr="00727D0F">
        <w:rPr>
          <w:rFonts w:cs="Arial"/>
        </w:rPr>
        <w:t>end</w:t>
      </w:r>
      <w:r w:rsidRPr="00727D0F">
        <w:rPr>
          <w:rFonts w:cs="Arial"/>
          <w:spacing w:val="-11"/>
        </w:rPr>
        <w:t xml:space="preserve"> </w:t>
      </w:r>
      <w:r w:rsidRPr="00727D0F">
        <w:rPr>
          <w:rFonts w:cs="Arial"/>
        </w:rPr>
        <w:t>of</w:t>
      </w:r>
      <w:r w:rsidRPr="00727D0F">
        <w:rPr>
          <w:rFonts w:cs="Arial"/>
          <w:spacing w:val="-10"/>
        </w:rPr>
        <w:t xml:space="preserve"> </w:t>
      </w:r>
      <w:r w:rsidRPr="00727D0F">
        <w:rPr>
          <w:rFonts w:cs="Arial"/>
        </w:rPr>
        <w:t>the</w:t>
      </w:r>
      <w:r w:rsidRPr="00727D0F">
        <w:rPr>
          <w:rFonts w:cs="Arial"/>
          <w:spacing w:val="-10"/>
        </w:rPr>
        <w:t xml:space="preserve"> </w:t>
      </w:r>
      <w:r w:rsidRPr="00727D0F">
        <w:rPr>
          <w:rFonts w:cs="Arial"/>
        </w:rPr>
        <w:t>period</w:t>
      </w:r>
      <w:r w:rsidRPr="00727D0F">
        <w:rPr>
          <w:rFonts w:cs="Arial"/>
          <w:spacing w:val="-11"/>
        </w:rPr>
        <w:t xml:space="preserve"> </w:t>
      </w:r>
      <w:r w:rsidRPr="00727D0F">
        <w:rPr>
          <w:rFonts w:cs="Arial"/>
        </w:rPr>
        <w:t>of</w:t>
      </w:r>
      <w:r w:rsidRPr="00727D0F">
        <w:rPr>
          <w:rFonts w:cs="Arial"/>
          <w:spacing w:val="-10"/>
        </w:rPr>
        <w:t xml:space="preserve"> </w:t>
      </w:r>
      <w:r w:rsidRPr="00727D0F">
        <w:rPr>
          <w:rFonts w:cs="Arial"/>
        </w:rPr>
        <w:t>15</w:t>
      </w:r>
      <w:r w:rsidRPr="00727D0F">
        <w:rPr>
          <w:rFonts w:cs="Arial"/>
          <w:spacing w:val="-11"/>
        </w:rPr>
        <w:t xml:space="preserve"> </w:t>
      </w:r>
      <w:r w:rsidRPr="00727D0F">
        <w:rPr>
          <w:rFonts w:cs="Arial"/>
        </w:rPr>
        <w:t xml:space="preserve">days beginning with the date of passing of the resolution. </w:t>
      </w:r>
    </w:p>
    <w:p w14:paraId="6BA47B59" w14:textId="5BAA6844" w:rsidR="00F75489" w:rsidRPr="00727D0F" w:rsidRDefault="00132CE1" w:rsidP="009A3E3B">
      <w:pPr>
        <w:pStyle w:val="ListParagraph"/>
        <w:widowControl w:val="0"/>
        <w:numPr>
          <w:ilvl w:val="0"/>
          <w:numId w:val="74"/>
        </w:numPr>
        <w:tabs>
          <w:tab w:val="left" w:pos="426"/>
        </w:tabs>
        <w:autoSpaceDE w:val="0"/>
        <w:autoSpaceDN w:val="0"/>
        <w:spacing w:before="120" w:after="240" w:line="259" w:lineRule="auto"/>
        <w:ind w:left="357" w:right="249" w:hanging="357"/>
        <w:jc w:val="both"/>
        <w:rPr>
          <w:rFonts w:cs="Arial"/>
          <w:b/>
          <w:bCs/>
        </w:rPr>
      </w:pPr>
      <w:r w:rsidRPr="00727D0F">
        <w:rPr>
          <w:rFonts w:cs="Arial"/>
          <w:b/>
          <w:bCs/>
        </w:rPr>
        <w:t>Voluntary</w:t>
      </w:r>
      <w:r w:rsidRPr="00D27083">
        <w:rPr>
          <w:rFonts w:cs="Arial"/>
          <w:b/>
          <w:bCs/>
        </w:rPr>
        <w:t xml:space="preserve"> </w:t>
      </w:r>
      <w:r w:rsidRPr="00727D0F">
        <w:rPr>
          <w:rFonts w:cs="Arial"/>
          <w:b/>
          <w:bCs/>
        </w:rPr>
        <w:t>winding</w:t>
      </w:r>
      <w:r w:rsidRPr="00D27083">
        <w:rPr>
          <w:rFonts w:cs="Arial"/>
          <w:b/>
          <w:bCs/>
        </w:rPr>
        <w:t xml:space="preserve"> </w:t>
      </w:r>
      <w:r w:rsidRPr="00727D0F">
        <w:rPr>
          <w:rFonts w:cs="Arial"/>
          <w:b/>
          <w:bCs/>
        </w:rPr>
        <w:t>up</w:t>
      </w:r>
      <w:r w:rsidRPr="00D27083">
        <w:rPr>
          <w:rFonts w:cs="Arial"/>
          <w:b/>
          <w:bCs/>
        </w:rPr>
        <w:t xml:space="preserve"> </w:t>
      </w:r>
      <w:r w:rsidRPr="00727D0F">
        <w:rPr>
          <w:rFonts w:cs="Arial"/>
          <w:b/>
          <w:bCs/>
        </w:rPr>
        <w:t>or</w:t>
      </w:r>
      <w:r w:rsidRPr="00D27083">
        <w:rPr>
          <w:rFonts w:cs="Arial"/>
          <w:b/>
          <w:bCs/>
        </w:rPr>
        <w:t xml:space="preserve"> dissolution</w:t>
      </w:r>
    </w:p>
    <w:p w14:paraId="6D4DF25A" w14:textId="3D83F0E4" w:rsidR="00C00B84" w:rsidRPr="00727D0F" w:rsidRDefault="00C00B84" w:rsidP="009A3E3B">
      <w:pPr>
        <w:pStyle w:val="ListParagraph"/>
        <w:widowControl w:val="0"/>
        <w:numPr>
          <w:ilvl w:val="0"/>
          <w:numId w:val="54"/>
        </w:numPr>
        <w:tabs>
          <w:tab w:val="left" w:pos="851"/>
        </w:tabs>
        <w:autoSpaceDE w:val="0"/>
        <w:autoSpaceDN w:val="0"/>
        <w:spacing w:before="0" w:after="240"/>
        <w:ind w:left="850" w:right="-45" w:hanging="425"/>
        <w:jc w:val="both"/>
        <w:rPr>
          <w:rFonts w:cs="Arial"/>
        </w:rPr>
      </w:pPr>
      <w:r w:rsidRPr="00727D0F">
        <w:rPr>
          <w:rFonts w:cs="Arial"/>
        </w:rPr>
        <w:t>As provided by the Dissolution Regulations, the CIO may be dissolved by resolution of its members. Any decision by the members to wind up or dissolve the CIO can only be made:</w:t>
      </w:r>
    </w:p>
    <w:p w14:paraId="1389FAC3" w14:textId="77777777" w:rsidR="00AA17C8" w:rsidRPr="00727D0F" w:rsidRDefault="00AA17C8" w:rsidP="009A3E3B">
      <w:pPr>
        <w:pStyle w:val="ListParagraph"/>
        <w:widowControl w:val="0"/>
        <w:numPr>
          <w:ilvl w:val="2"/>
          <w:numId w:val="54"/>
        </w:numPr>
        <w:autoSpaceDE w:val="0"/>
        <w:autoSpaceDN w:val="0"/>
        <w:spacing w:before="0" w:after="240"/>
        <w:ind w:left="1276" w:right="-45" w:hanging="425"/>
        <w:jc w:val="both"/>
        <w:rPr>
          <w:rFonts w:cs="Arial"/>
        </w:rPr>
      </w:pPr>
      <w:r w:rsidRPr="00727D0F">
        <w:rPr>
          <w:rFonts w:cs="Arial"/>
        </w:rPr>
        <w:t>at a general meeting of the members of the CIO called in</w:t>
      </w:r>
      <w:r w:rsidRPr="00727D0F">
        <w:rPr>
          <w:rFonts w:cs="Arial"/>
          <w:spacing w:val="-10"/>
        </w:rPr>
        <w:t xml:space="preserve"> </w:t>
      </w:r>
      <w:r w:rsidRPr="00727D0F">
        <w:rPr>
          <w:rFonts w:cs="Arial"/>
        </w:rPr>
        <w:lastRenderedPageBreak/>
        <w:t>accordance</w:t>
      </w:r>
      <w:r w:rsidRPr="00727D0F">
        <w:rPr>
          <w:rFonts w:cs="Arial"/>
          <w:spacing w:val="-10"/>
        </w:rPr>
        <w:t xml:space="preserve"> </w:t>
      </w:r>
      <w:r w:rsidRPr="00727D0F">
        <w:rPr>
          <w:rFonts w:cs="Arial"/>
        </w:rPr>
        <w:t>with</w:t>
      </w:r>
      <w:r w:rsidRPr="00727D0F">
        <w:rPr>
          <w:rFonts w:cs="Arial"/>
          <w:spacing w:val="-10"/>
        </w:rPr>
        <w:t xml:space="preserve"> </w:t>
      </w:r>
      <w:r w:rsidRPr="00727D0F">
        <w:rPr>
          <w:rFonts w:cs="Arial"/>
        </w:rPr>
        <w:t>clause</w:t>
      </w:r>
      <w:r w:rsidRPr="00727D0F">
        <w:rPr>
          <w:rFonts w:cs="Arial"/>
          <w:spacing w:val="-10"/>
        </w:rPr>
        <w:t xml:space="preserve"> </w:t>
      </w:r>
      <w:r w:rsidRPr="00727D0F">
        <w:rPr>
          <w:rFonts w:cs="Arial"/>
        </w:rPr>
        <w:t>19</w:t>
      </w:r>
      <w:r w:rsidRPr="00727D0F">
        <w:rPr>
          <w:rFonts w:cs="Arial"/>
          <w:spacing w:val="-10"/>
        </w:rPr>
        <w:t xml:space="preserve"> </w:t>
      </w:r>
      <w:r w:rsidRPr="00727D0F">
        <w:rPr>
          <w:rFonts w:cs="Arial"/>
        </w:rPr>
        <w:t>(General</w:t>
      </w:r>
      <w:r w:rsidRPr="00727D0F">
        <w:rPr>
          <w:rFonts w:cs="Arial"/>
          <w:spacing w:val="-10"/>
        </w:rPr>
        <w:t xml:space="preserve"> </w:t>
      </w:r>
      <w:r w:rsidRPr="00727D0F">
        <w:rPr>
          <w:rFonts w:cs="Arial"/>
        </w:rPr>
        <w:t>meetings</w:t>
      </w:r>
      <w:r w:rsidRPr="00727D0F">
        <w:rPr>
          <w:rFonts w:cs="Arial"/>
          <w:spacing w:val="-10"/>
        </w:rPr>
        <w:t xml:space="preserve"> </w:t>
      </w:r>
      <w:r w:rsidRPr="00727D0F">
        <w:rPr>
          <w:rFonts w:cs="Arial"/>
        </w:rPr>
        <w:t xml:space="preserve">of </w:t>
      </w:r>
      <w:r w:rsidRPr="00727D0F">
        <w:rPr>
          <w:rFonts w:cs="Arial"/>
          <w:spacing w:val="-2"/>
        </w:rPr>
        <w:t>members),</w:t>
      </w:r>
      <w:r w:rsidRPr="00727D0F">
        <w:rPr>
          <w:rFonts w:cs="Arial"/>
          <w:spacing w:val="-5"/>
        </w:rPr>
        <w:t xml:space="preserve"> </w:t>
      </w:r>
      <w:r w:rsidRPr="00727D0F">
        <w:rPr>
          <w:rFonts w:cs="Arial"/>
          <w:spacing w:val="-2"/>
        </w:rPr>
        <w:t>of</w:t>
      </w:r>
      <w:r w:rsidRPr="00727D0F">
        <w:rPr>
          <w:rFonts w:cs="Arial"/>
          <w:spacing w:val="-5"/>
        </w:rPr>
        <w:t xml:space="preserve"> </w:t>
      </w:r>
      <w:r w:rsidRPr="00727D0F">
        <w:rPr>
          <w:rFonts w:cs="Arial"/>
          <w:spacing w:val="-2"/>
        </w:rPr>
        <w:t>which</w:t>
      </w:r>
      <w:r w:rsidRPr="00727D0F">
        <w:rPr>
          <w:rFonts w:cs="Arial"/>
          <w:spacing w:val="-5"/>
        </w:rPr>
        <w:t xml:space="preserve"> </w:t>
      </w:r>
      <w:r w:rsidRPr="00727D0F">
        <w:rPr>
          <w:rFonts w:cs="Arial"/>
          <w:spacing w:val="-2"/>
        </w:rPr>
        <w:t>not</w:t>
      </w:r>
      <w:r w:rsidRPr="00727D0F">
        <w:rPr>
          <w:rFonts w:cs="Arial"/>
          <w:spacing w:val="-5"/>
        </w:rPr>
        <w:t xml:space="preserve"> </w:t>
      </w:r>
      <w:r w:rsidRPr="00727D0F">
        <w:rPr>
          <w:rFonts w:cs="Arial"/>
          <w:spacing w:val="-2"/>
        </w:rPr>
        <w:t>less</w:t>
      </w:r>
      <w:r w:rsidRPr="00727D0F">
        <w:rPr>
          <w:rFonts w:cs="Arial"/>
          <w:spacing w:val="-5"/>
        </w:rPr>
        <w:t xml:space="preserve"> </w:t>
      </w:r>
      <w:r w:rsidRPr="00727D0F">
        <w:rPr>
          <w:rFonts w:cs="Arial"/>
          <w:spacing w:val="-2"/>
        </w:rPr>
        <w:t>than</w:t>
      </w:r>
      <w:r w:rsidRPr="00727D0F">
        <w:rPr>
          <w:rFonts w:cs="Arial"/>
          <w:spacing w:val="-5"/>
        </w:rPr>
        <w:t xml:space="preserve"> </w:t>
      </w:r>
      <w:r w:rsidRPr="00727D0F">
        <w:rPr>
          <w:rFonts w:cs="Arial"/>
          <w:spacing w:val="-2"/>
        </w:rPr>
        <w:t>14</w:t>
      </w:r>
      <w:r w:rsidRPr="00727D0F">
        <w:rPr>
          <w:rFonts w:cs="Arial"/>
          <w:spacing w:val="-5"/>
        </w:rPr>
        <w:t xml:space="preserve"> </w:t>
      </w:r>
      <w:r w:rsidRPr="00727D0F">
        <w:rPr>
          <w:rFonts w:cs="Arial"/>
          <w:spacing w:val="-2"/>
        </w:rPr>
        <w:t>days’</w:t>
      </w:r>
      <w:r w:rsidRPr="00727D0F">
        <w:rPr>
          <w:rFonts w:cs="Arial"/>
          <w:spacing w:val="-5"/>
        </w:rPr>
        <w:t xml:space="preserve"> </w:t>
      </w:r>
      <w:r w:rsidRPr="00727D0F">
        <w:rPr>
          <w:rFonts w:cs="Arial"/>
          <w:spacing w:val="-2"/>
        </w:rPr>
        <w:t>notice</w:t>
      </w:r>
      <w:r w:rsidRPr="00727D0F">
        <w:rPr>
          <w:rFonts w:cs="Arial"/>
          <w:spacing w:val="-5"/>
        </w:rPr>
        <w:t xml:space="preserve"> </w:t>
      </w:r>
      <w:r w:rsidRPr="00727D0F">
        <w:rPr>
          <w:rFonts w:cs="Arial"/>
          <w:spacing w:val="-2"/>
        </w:rPr>
        <w:t xml:space="preserve">has </w:t>
      </w:r>
      <w:r w:rsidRPr="00727D0F">
        <w:rPr>
          <w:rFonts w:cs="Arial"/>
        </w:rPr>
        <w:t>been</w:t>
      </w:r>
      <w:r w:rsidRPr="00727D0F">
        <w:rPr>
          <w:rFonts w:cs="Arial"/>
          <w:spacing w:val="-2"/>
        </w:rPr>
        <w:t xml:space="preserve"> </w:t>
      </w:r>
      <w:r w:rsidRPr="00727D0F">
        <w:rPr>
          <w:rFonts w:cs="Arial"/>
        </w:rPr>
        <w:t>given</w:t>
      </w:r>
      <w:r w:rsidRPr="00727D0F">
        <w:rPr>
          <w:rFonts w:cs="Arial"/>
          <w:spacing w:val="-2"/>
        </w:rPr>
        <w:t xml:space="preserve"> </w:t>
      </w:r>
      <w:r w:rsidRPr="00727D0F">
        <w:rPr>
          <w:rFonts w:cs="Arial"/>
        </w:rPr>
        <w:t>to</w:t>
      </w:r>
      <w:r w:rsidRPr="00727D0F">
        <w:rPr>
          <w:rFonts w:cs="Arial"/>
          <w:spacing w:val="-2"/>
        </w:rPr>
        <w:t xml:space="preserve"> </w:t>
      </w:r>
      <w:r w:rsidRPr="00727D0F">
        <w:rPr>
          <w:rFonts w:cs="Arial"/>
        </w:rPr>
        <w:t>those</w:t>
      </w:r>
      <w:r w:rsidRPr="00727D0F">
        <w:rPr>
          <w:rFonts w:cs="Arial"/>
          <w:spacing w:val="-2"/>
        </w:rPr>
        <w:t xml:space="preserve"> </w:t>
      </w:r>
      <w:r w:rsidRPr="00727D0F">
        <w:rPr>
          <w:rFonts w:cs="Arial"/>
        </w:rPr>
        <w:t>eligible</w:t>
      </w:r>
      <w:r w:rsidRPr="00727D0F">
        <w:rPr>
          <w:rFonts w:cs="Arial"/>
          <w:spacing w:val="-2"/>
        </w:rPr>
        <w:t xml:space="preserve"> </w:t>
      </w:r>
      <w:r w:rsidRPr="00727D0F">
        <w:rPr>
          <w:rFonts w:cs="Arial"/>
        </w:rPr>
        <w:t>to</w:t>
      </w:r>
      <w:r w:rsidRPr="00727D0F">
        <w:rPr>
          <w:rFonts w:cs="Arial"/>
          <w:spacing w:val="-2"/>
        </w:rPr>
        <w:t xml:space="preserve"> </w:t>
      </w:r>
      <w:r w:rsidRPr="00727D0F">
        <w:rPr>
          <w:rFonts w:cs="Arial"/>
        </w:rPr>
        <w:t>attend</w:t>
      </w:r>
      <w:r w:rsidRPr="00727D0F">
        <w:rPr>
          <w:rFonts w:cs="Arial"/>
          <w:spacing w:val="-2"/>
        </w:rPr>
        <w:t xml:space="preserve"> </w:t>
      </w:r>
      <w:r w:rsidRPr="00727D0F">
        <w:rPr>
          <w:rFonts w:cs="Arial"/>
        </w:rPr>
        <w:t>and</w:t>
      </w:r>
      <w:r w:rsidRPr="00727D0F">
        <w:rPr>
          <w:rFonts w:cs="Arial"/>
          <w:spacing w:val="-2"/>
        </w:rPr>
        <w:t xml:space="preserve"> </w:t>
      </w:r>
      <w:r w:rsidRPr="00727D0F">
        <w:rPr>
          <w:rFonts w:cs="Arial"/>
        </w:rPr>
        <w:t>vote:</w:t>
      </w:r>
    </w:p>
    <w:p w14:paraId="75EDA3F3" w14:textId="52B5AEFB" w:rsidR="00440547" w:rsidRPr="00727D0F" w:rsidRDefault="00440547" w:rsidP="009A3E3B">
      <w:pPr>
        <w:pStyle w:val="ListParagraph"/>
        <w:widowControl w:val="0"/>
        <w:numPr>
          <w:ilvl w:val="3"/>
          <w:numId w:val="54"/>
        </w:numPr>
        <w:tabs>
          <w:tab w:val="left" w:pos="1807"/>
          <w:tab w:val="left" w:pos="1808"/>
          <w:tab w:val="left" w:pos="8505"/>
        </w:tabs>
        <w:autoSpaceDE w:val="0"/>
        <w:autoSpaceDN w:val="0"/>
        <w:spacing w:before="0" w:after="240"/>
        <w:ind w:left="1701" w:right="455" w:hanging="425"/>
        <w:jc w:val="both"/>
        <w:rPr>
          <w:rFonts w:cs="Arial"/>
        </w:rPr>
      </w:pPr>
      <w:r w:rsidRPr="00727D0F">
        <w:rPr>
          <w:rFonts w:cs="Arial"/>
        </w:rPr>
        <w:t>by a resolution passed by a 75% majority of those voting, or</w:t>
      </w:r>
    </w:p>
    <w:p w14:paraId="74428577" w14:textId="08F23AA8" w:rsidR="00440547" w:rsidRPr="00727D0F" w:rsidRDefault="00440547" w:rsidP="009A3E3B">
      <w:pPr>
        <w:pStyle w:val="ListParagraph"/>
        <w:widowControl w:val="0"/>
        <w:numPr>
          <w:ilvl w:val="3"/>
          <w:numId w:val="54"/>
        </w:numPr>
        <w:tabs>
          <w:tab w:val="left" w:pos="2374"/>
          <w:tab w:val="left" w:pos="2375"/>
        </w:tabs>
        <w:autoSpaceDE w:val="0"/>
        <w:autoSpaceDN w:val="0"/>
        <w:spacing w:before="0" w:after="240"/>
        <w:ind w:left="1701" w:right="432" w:hanging="425"/>
        <w:jc w:val="both"/>
        <w:rPr>
          <w:rFonts w:cs="Arial"/>
        </w:rPr>
      </w:pPr>
      <w:r w:rsidRPr="00727D0F">
        <w:rPr>
          <w:rFonts w:cs="Arial"/>
        </w:rPr>
        <w:t>by a resolution passed by decision taken without a</w:t>
      </w:r>
      <w:r w:rsidRPr="00727D0F">
        <w:rPr>
          <w:rFonts w:cs="Arial"/>
          <w:spacing w:val="-6"/>
        </w:rPr>
        <w:t xml:space="preserve"> </w:t>
      </w:r>
      <w:r w:rsidRPr="00727D0F">
        <w:rPr>
          <w:rFonts w:cs="Arial"/>
        </w:rPr>
        <w:t>vote</w:t>
      </w:r>
      <w:r w:rsidRPr="00727D0F">
        <w:rPr>
          <w:rFonts w:cs="Arial"/>
          <w:spacing w:val="-6"/>
        </w:rPr>
        <w:t xml:space="preserve"> </w:t>
      </w:r>
      <w:r w:rsidRPr="00727D0F">
        <w:rPr>
          <w:rFonts w:cs="Arial"/>
        </w:rPr>
        <w:t>and</w:t>
      </w:r>
      <w:r w:rsidRPr="00727D0F">
        <w:rPr>
          <w:rFonts w:cs="Arial"/>
          <w:spacing w:val="-6"/>
        </w:rPr>
        <w:t xml:space="preserve"> </w:t>
      </w:r>
      <w:r w:rsidRPr="00727D0F">
        <w:rPr>
          <w:rFonts w:cs="Arial"/>
        </w:rPr>
        <w:t>without</w:t>
      </w:r>
      <w:r w:rsidRPr="00727D0F">
        <w:rPr>
          <w:rFonts w:cs="Arial"/>
          <w:spacing w:val="-6"/>
        </w:rPr>
        <w:t xml:space="preserve"> </w:t>
      </w:r>
      <w:r w:rsidRPr="00727D0F">
        <w:rPr>
          <w:rFonts w:cs="Arial"/>
        </w:rPr>
        <w:t>any</w:t>
      </w:r>
      <w:r w:rsidRPr="00727D0F">
        <w:rPr>
          <w:rFonts w:cs="Arial"/>
          <w:spacing w:val="-6"/>
        </w:rPr>
        <w:t xml:space="preserve"> </w:t>
      </w:r>
      <w:r w:rsidRPr="00727D0F">
        <w:rPr>
          <w:rFonts w:cs="Arial"/>
        </w:rPr>
        <w:t>expression</w:t>
      </w:r>
      <w:r w:rsidRPr="00727D0F">
        <w:rPr>
          <w:rFonts w:cs="Arial"/>
          <w:spacing w:val="-6"/>
        </w:rPr>
        <w:t xml:space="preserve"> </w:t>
      </w:r>
      <w:r w:rsidRPr="00727D0F">
        <w:rPr>
          <w:rFonts w:cs="Arial"/>
        </w:rPr>
        <w:t>of</w:t>
      </w:r>
      <w:r w:rsidRPr="00727D0F">
        <w:rPr>
          <w:rFonts w:cs="Arial"/>
          <w:spacing w:val="-6"/>
        </w:rPr>
        <w:t xml:space="preserve"> </w:t>
      </w:r>
      <w:r w:rsidRPr="00727D0F">
        <w:rPr>
          <w:rFonts w:cs="Arial"/>
        </w:rPr>
        <w:t>dissent in response to the question put to the general meeting; or</w:t>
      </w:r>
    </w:p>
    <w:p w14:paraId="7A5BBF67" w14:textId="4F3CBFFD" w:rsidR="00AE2A29" w:rsidRPr="00727D0F" w:rsidRDefault="00DA28B2" w:rsidP="009A3E3B">
      <w:pPr>
        <w:pStyle w:val="ListParagraph"/>
        <w:widowControl w:val="0"/>
        <w:numPr>
          <w:ilvl w:val="2"/>
          <w:numId w:val="54"/>
        </w:numPr>
        <w:tabs>
          <w:tab w:val="left" w:pos="1807"/>
          <w:tab w:val="left" w:pos="1808"/>
        </w:tabs>
        <w:autoSpaceDE w:val="0"/>
        <w:autoSpaceDN w:val="0"/>
        <w:spacing w:before="0" w:after="240"/>
        <w:ind w:left="1276" w:right="748" w:hanging="425"/>
        <w:jc w:val="both"/>
        <w:rPr>
          <w:rFonts w:cs="Arial"/>
        </w:rPr>
      </w:pPr>
      <w:r w:rsidRPr="00727D0F">
        <w:rPr>
          <w:rFonts w:cs="Arial"/>
        </w:rPr>
        <w:t>by a resolution agreed in writing by all members of the CIO.</w:t>
      </w:r>
    </w:p>
    <w:p w14:paraId="26C07BE9" w14:textId="474E31C6" w:rsidR="006530D8" w:rsidRPr="009A3F3C" w:rsidRDefault="00AE2A29" w:rsidP="009A3E3B">
      <w:pPr>
        <w:pStyle w:val="ListParagraph"/>
        <w:widowControl w:val="0"/>
        <w:numPr>
          <w:ilvl w:val="0"/>
          <w:numId w:val="54"/>
        </w:numPr>
        <w:tabs>
          <w:tab w:val="left" w:pos="1240"/>
          <w:tab w:val="left" w:pos="1241"/>
        </w:tabs>
        <w:autoSpaceDE w:val="0"/>
        <w:autoSpaceDN w:val="0"/>
        <w:spacing w:before="0" w:after="240"/>
        <w:ind w:left="850" w:hanging="425"/>
        <w:jc w:val="both"/>
        <w:rPr>
          <w:rFonts w:cs="Arial"/>
        </w:rPr>
      </w:pPr>
      <w:r w:rsidRPr="00727D0F">
        <w:rPr>
          <w:rFonts w:cs="Arial"/>
        </w:rPr>
        <w:t>Subject</w:t>
      </w:r>
      <w:r w:rsidRPr="00727D0F">
        <w:rPr>
          <w:rFonts w:cs="Arial"/>
          <w:spacing w:val="-2"/>
        </w:rPr>
        <w:t xml:space="preserve"> </w:t>
      </w:r>
      <w:r w:rsidRPr="00727D0F">
        <w:rPr>
          <w:rFonts w:cs="Arial"/>
        </w:rPr>
        <w:t>to</w:t>
      </w:r>
      <w:r w:rsidRPr="00727D0F">
        <w:rPr>
          <w:rFonts w:cs="Arial"/>
          <w:spacing w:val="-2"/>
        </w:rPr>
        <w:t xml:space="preserve"> </w:t>
      </w:r>
      <w:r w:rsidRPr="00727D0F">
        <w:rPr>
          <w:rFonts w:cs="Arial"/>
        </w:rPr>
        <w:t>the</w:t>
      </w:r>
      <w:r w:rsidRPr="00727D0F">
        <w:rPr>
          <w:rFonts w:cs="Arial"/>
          <w:spacing w:val="-1"/>
        </w:rPr>
        <w:t xml:space="preserve"> </w:t>
      </w:r>
      <w:r w:rsidRPr="00727D0F">
        <w:rPr>
          <w:rFonts w:cs="Arial"/>
        </w:rPr>
        <w:t>payment</w:t>
      </w:r>
      <w:r w:rsidRPr="00727D0F">
        <w:rPr>
          <w:rFonts w:cs="Arial"/>
          <w:spacing w:val="-2"/>
        </w:rPr>
        <w:t xml:space="preserve"> </w:t>
      </w:r>
      <w:r w:rsidRPr="00727D0F">
        <w:rPr>
          <w:rFonts w:cs="Arial"/>
        </w:rPr>
        <w:t>of</w:t>
      </w:r>
      <w:r w:rsidRPr="00727D0F">
        <w:rPr>
          <w:rFonts w:cs="Arial"/>
          <w:spacing w:val="-2"/>
        </w:rPr>
        <w:t xml:space="preserve"> </w:t>
      </w:r>
      <w:r w:rsidRPr="00727D0F">
        <w:rPr>
          <w:rFonts w:cs="Arial"/>
        </w:rPr>
        <w:t>all</w:t>
      </w:r>
      <w:r w:rsidRPr="00727D0F">
        <w:rPr>
          <w:rFonts w:cs="Arial"/>
          <w:spacing w:val="-1"/>
        </w:rPr>
        <w:t xml:space="preserve"> </w:t>
      </w:r>
      <w:r w:rsidRPr="00727D0F">
        <w:rPr>
          <w:rFonts w:cs="Arial"/>
        </w:rPr>
        <w:t>the</w:t>
      </w:r>
      <w:r w:rsidRPr="00727D0F">
        <w:rPr>
          <w:rFonts w:cs="Arial"/>
          <w:spacing w:val="-2"/>
        </w:rPr>
        <w:t xml:space="preserve"> </w:t>
      </w:r>
      <w:r w:rsidRPr="00727D0F">
        <w:rPr>
          <w:rFonts w:cs="Arial"/>
        </w:rPr>
        <w:t>CIO’s</w:t>
      </w:r>
      <w:r w:rsidRPr="00727D0F">
        <w:rPr>
          <w:rFonts w:cs="Arial"/>
          <w:spacing w:val="-1"/>
        </w:rPr>
        <w:t xml:space="preserve"> </w:t>
      </w:r>
      <w:r w:rsidRPr="00727D0F">
        <w:rPr>
          <w:rFonts w:cs="Arial"/>
          <w:spacing w:val="-2"/>
        </w:rPr>
        <w:t>debts:</w:t>
      </w:r>
    </w:p>
    <w:p w14:paraId="0A0C78B7" w14:textId="593E9428" w:rsidR="009E69D7" w:rsidRPr="00727D0F" w:rsidRDefault="009E69D7" w:rsidP="009A3E3B">
      <w:pPr>
        <w:pStyle w:val="ListParagraph"/>
        <w:widowControl w:val="0"/>
        <w:numPr>
          <w:ilvl w:val="0"/>
          <w:numId w:val="55"/>
        </w:numPr>
        <w:tabs>
          <w:tab w:val="left" w:pos="1807"/>
          <w:tab w:val="left" w:pos="1808"/>
        </w:tabs>
        <w:autoSpaceDE w:val="0"/>
        <w:autoSpaceDN w:val="0"/>
        <w:spacing w:before="0" w:after="240"/>
        <w:ind w:left="1288" w:right="269" w:hanging="437"/>
        <w:jc w:val="both"/>
        <w:rPr>
          <w:rFonts w:cs="Arial"/>
        </w:rPr>
      </w:pPr>
      <w:r w:rsidRPr="00727D0F">
        <w:rPr>
          <w:rFonts w:cs="Arial"/>
        </w:rPr>
        <w:t>Any</w:t>
      </w:r>
      <w:r w:rsidRPr="00727D0F">
        <w:rPr>
          <w:rFonts w:cs="Arial"/>
          <w:spacing w:val="-11"/>
        </w:rPr>
        <w:t xml:space="preserve"> </w:t>
      </w:r>
      <w:r w:rsidRPr="00727D0F">
        <w:rPr>
          <w:rFonts w:cs="Arial"/>
        </w:rPr>
        <w:t>resolution</w:t>
      </w:r>
      <w:r w:rsidRPr="00727D0F">
        <w:rPr>
          <w:rFonts w:cs="Arial"/>
          <w:spacing w:val="-10"/>
        </w:rPr>
        <w:t xml:space="preserve"> </w:t>
      </w:r>
      <w:r w:rsidRPr="00727D0F">
        <w:rPr>
          <w:rFonts w:cs="Arial"/>
        </w:rPr>
        <w:t>for</w:t>
      </w:r>
      <w:r w:rsidRPr="00727D0F">
        <w:rPr>
          <w:rFonts w:cs="Arial"/>
          <w:spacing w:val="-11"/>
        </w:rPr>
        <w:t xml:space="preserve"> </w:t>
      </w:r>
      <w:r w:rsidRPr="00727D0F">
        <w:rPr>
          <w:rFonts w:cs="Arial"/>
        </w:rPr>
        <w:t>the</w:t>
      </w:r>
      <w:r w:rsidRPr="00727D0F">
        <w:rPr>
          <w:rFonts w:cs="Arial"/>
          <w:spacing w:val="-10"/>
        </w:rPr>
        <w:t xml:space="preserve"> </w:t>
      </w:r>
      <w:r w:rsidRPr="00727D0F">
        <w:rPr>
          <w:rFonts w:cs="Arial"/>
        </w:rPr>
        <w:t>winding</w:t>
      </w:r>
      <w:r w:rsidRPr="00727D0F">
        <w:rPr>
          <w:rFonts w:cs="Arial"/>
          <w:spacing w:val="-11"/>
        </w:rPr>
        <w:t xml:space="preserve"> </w:t>
      </w:r>
      <w:r w:rsidRPr="00727D0F">
        <w:rPr>
          <w:rFonts w:cs="Arial"/>
        </w:rPr>
        <w:t>up</w:t>
      </w:r>
      <w:r w:rsidRPr="00727D0F">
        <w:rPr>
          <w:rFonts w:cs="Arial"/>
          <w:spacing w:val="-10"/>
        </w:rPr>
        <w:t xml:space="preserve"> </w:t>
      </w:r>
      <w:r w:rsidRPr="00727D0F">
        <w:rPr>
          <w:rFonts w:cs="Arial"/>
        </w:rPr>
        <w:t>of</w:t>
      </w:r>
      <w:r w:rsidRPr="00727D0F">
        <w:rPr>
          <w:rFonts w:cs="Arial"/>
          <w:spacing w:val="-11"/>
        </w:rPr>
        <w:t xml:space="preserve"> </w:t>
      </w:r>
      <w:r w:rsidRPr="00727D0F">
        <w:rPr>
          <w:rFonts w:cs="Arial"/>
        </w:rPr>
        <w:t>the</w:t>
      </w:r>
      <w:r w:rsidRPr="00727D0F">
        <w:rPr>
          <w:rFonts w:cs="Arial"/>
          <w:spacing w:val="-10"/>
        </w:rPr>
        <w:t xml:space="preserve"> </w:t>
      </w:r>
      <w:r w:rsidRPr="00727D0F">
        <w:rPr>
          <w:rFonts w:cs="Arial"/>
        </w:rPr>
        <w:t>CIO,</w:t>
      </w:r>
      <w:r w:rsidRPr="00727D0F">
        <w:rPr>
          <w:rFonts w:cs="Arial"/>
          <w:spacing w:val="-10"/>
        </w:rPr>
        <w:t xml:space="preserve"> </w:t>
      </w:r>
      <w:r w:rsidRPr="00727D0F">
        <w:rPr>
          <w:rFonts w:cs="Arial"/>
        </w:rPr>
        <w:t>or</w:t>
      </w:r>
      <w:r w:rsidRPr="00727D0F">
        <w:rPr>
          <w:rFonts w:cs="Arial"/>
          <w:spacing w:val="-11"/>
        </w:rPr>
        <w:t xml:space="preserve"> </w:t>
      </w:r>
      <w:r w:rsidRPr="00727D0F">
        <w:rPr>
          <w:rFonts w:cs="Arial"/>
        </w:rPr>
        <w:t>for</w:t>
      </w:r>
      <w:r w:rsidRPr="00727D0F">
        <w:rPr>
          <w:rFonts w:cs="Arial"/>
          <w:spacing w:val="-10"/>
        </w:rPr>
        <w:t xml:space="preserve"> </w:t>
      </w:r>
      <w:r w:rsidRPr="00727D0F">
        <w:rPr>
          <w:rFonts w:cs="Arial"/>
        </w:rPr>
        <w:t>the dissolution of the CIO without winding up, may contain a provision directing how any remaining assets of the CIO shall</w:t>
      </w:r>
      <w:r w:rsidRPr="00727D0F">
        <w:rPr>
          <w:rFonts w:cs="Arial"/>
          <w:spacing w:val="-2"/>
        </w:rPr>
        <w:t xml:space="preserve"> </w:t>
      </w:r>
      <w:r w:rsidRPr="00727D0F">
        <w:rPr>
          <w:rFonts w:cs="Arial"/>
        </w:rPr>
        <w:t>be</w:t>
      </w:r>
      <w:r w:rsidRPr="00727D0F">
        <w:rPr>
          <w:rFonts w:cs="Arial"/>
          <w:spacing w:val="-2"/>
        </w:rPr>
        <w:t xml:space="preserve"> </w:t>
      </w:r>
      <w:r w:rsidRPr="00727D0F">
        <w:rPr>
          <w:rFonts w:cs="Arial"/>
        </w:rPr>
        <w:t>applied</w:t>
      </w:r>
      <w:r w:rsidR="00BF0B0E" w:rsidRPr="00727D0F">
        <w:rPr>
          <w:rFonts w:cs="Arial"/>
        </w:rPr>
        <w:t>.</w:t>
      </w:r>
    </w:p>
    <w:p w14:paraId="10DA5FFC" w14:textId="748BC3CA" w:rsidR="009E69D7" w:rsidRPr="00727D0F" w:rsidRDefault="009E69D7" w:rsidP="009A3E3B">
      <w:pPr>
        <w:pStyle w:val="ListParagraph"/>
        <w:widowControl w:val="0"/>
        <w:numPr>
          <w:ilvl w:val="0"/>
          <w:numId w:val="55"/>
        </w:numPr>
        <w:tabs>
          <w:tab w:val="left" w:pos="1807"/>
          <w:tab w:val="left" w:pos="1808"/>
        </w:tabs>
        <w:autoSpaceDE w:val="0"/>
        <w:autoSpaceDN w:val="0"/>
        <w:spacing w:before="0" w:after="240"/>
        <w:ind w:left="1288" w:right="176" w:hanging="437"/>
        <w:jc w:val="both"/>
        <w:rPr>
          <w:rFonts w:cs="Arial"/>
        </w:rPr>
      </w:pPr>
      <w:r w:rsidRPr="00727D0F">
        <w:rPr>
          <w:rFonts w:cs="Arial"/>
          <w:spacing w:val="-2"/>
        </w:rPr>
        <w:t>If</w:t>
      </w:r>
      <w:r w:rsidRPr="00727D0F">
        <w:rPr>
          <w:rFonts w:cs="Arial"/>
          <w:spacing w:val="-5"/>
        </w:rPr>
        <w:t xml:space="preserve"> </w:t>
      </w:r>
      <w:r w:rsidRPr="00727D0F">
        <w:rPr>
          <w:rFonts w:cs="Arial"/>
          <w:spacing w:val="-2"/>
        </w:rPr>
        <w:t>the</w:t>
      </w:r>
      <w:r w:rsidRPr="00727D0F">
        <w:rPr>
          <w:rFonts w:cs="Arial"/>
          <w:spacing w:val="-5"/>
        </w:rPr>
        <w:t xml:space="preserve"> </w:t>
      </w:r>
      <w:r w:rsidRPr="00727D0F">
        <w:rPr>
          <w:rFonts w:cs="Arial"/>
          <w:spacing w:val="-2"/>
        </w:rPr>
        <w:t>resolution</w:t>
      </w:r>
      <w:r w:rsidRPr="00727D0F">
        <w:rPr>
          <w:rFonts w:cs="Arial"/>
          <w:spacing w:val="-5"/>
        </w:rPr>
        <w:t xml:space="preserve"> </w:t>
      </w:r>
      <w:r w:rsidRPr="00727D0F">
        <w:rPr>
          <w:rFonts w:cs="Arial"/>
          <w:spacing w:val="-2"/>
        </w:rPr>
        <w:t>does</w:t>
      </w:r>
      <w:r w:rsidRPr="00727D0F">
        <w:rPr>
          <w:rFonts w:cs="Arial"/>
          <w:spacing w:val="-5"/>
        </w:rPr>
        <w:t xml:space="preserve"> </w:t>
      </w:r>
      <w:r w:rsidRPr="00727D0F">
        <w:rPr>
          <w:rFonts w:cs="Arial"/>
          <w:spacing w:val="-2"/>
        </w:rPr>
        <w:t>not</w:t>
      </w:r>
      <w:r w:rsidRPr="00727D0F">
        <w:rPr>
          <w:rFonts w:cs="Arial"/>
          <w:spacing w:val="-5"/>
        </w:rPr>
        <w:t xml:space="preserve"> </w:t>
      </w:r>
      <w:r w:rsidRPr="00727D0F">
        <w:rPr>
          <w:rFonts w:cs="Arial"/>
          <w:spacing w:val="-2"/>
        </w:rPr>
        <w:t>contain</w:t>
      </w:r>
      <w:r w:rsidRPr="00727D0F">
        <w:rPr>
          <w:rFonts w:cs="Arial"/>
          <w:spacing w:val="-5"/>
        </w:rPr>
        <w:t xml:space="preserve"> </w:t>
      </w:r>
      <w:r w:rsidRPr="00727D0F">
        <w:rPr>
          <w:rFonts w:cs="Arial"/>
          <w:spacing w:val="-2"/>
        </w:rPr>
        <w:t>such</w:t>
      </w:r>
      <w:r w:rsidRPr="00727D0F">
        <w:rPr>
          <w:rFonts w:cs="Arial"/>
          <w:spacing w:val="-5"/>
        </w:rPr>
        <w:t xml:space="preserve"> </w:t>
      </w:r>
      <w:r w:rsidRPr="00727D0F">
        <w:rPr>
          <w:rFonts w:cs="Arial"/>
          <w:spacing w:val="-2"/>
        </w:rPr>
        <w:t>a</w:t>
      </w:r>
      <w:r w:rsidRPr="00727D0F">
        <w:rPr>
          <w:rFonts w:cs="Arial"/>
          <w:spacing w:val="-5"/>
        </w:rPr>
        <w:t xml:space="preserve"> </w:t>
      </w:r>
      <w:r w:rsidRPr="00727D0F">
        <w:rPr>
          <w:rFonts w:cs="Arial"/>
          <w:spacing w:val="-2"/>
        </w:rPr>
        <w:t>provision,</w:t>
      </w:r>
      <w:r w:rsidRPr="00727D0F">
        <w:rPr>
          <w:rFonts w:cs="Arial"/>
          <w:spacing w:val="-5"/>
        </w:rPr>
        <w:t xml:space="preserve"> </w:t>
      </w:r>
      <w:r w:rsidRPr="00727D0F">
        <w:rPr>
          <w:rFonts w:cs="Arial"/>
          <w:spacing w:val="-2"/>
        </w:rPr>
        <w:t xml:space="preserve">the </w:t>
      </w:r>
      <w:r w:rsidRPr="00727D0F">
        <w:rPr>
          <w:rFonts w:cs="Arial"/>
        </w:rPr>
        <w:t>charity trustees must decide how any remaining assets of the CIO shall be applied.</w:t>
      </w:r>
    </w:p>
    <w:p w14:paraId="73468722" w14:textId="1DD857B7" w:rsidR="006530D8" w:rsidRPr="009A3F3C" w:rsidRDefault="009E69D7" w:rsidP="009A3E3B">
      <w:pPr>
        <w:pStyle w:val="ListParagraph"/>
        <w:widowControl w:val="0"/>
        <w:numPr>
          <w:ilvl w:val="0"/>
          <w:numId w:val="55"/>
        </w:numPr>
        <w:tabs>
          <w:tab w:val="left" w:pos="1807"/>
          <w:tab w:val="left" w:pos="1808"/>
        </w:tabs>
        <w:autoSpaceDE w:val="0"/>
        <w:autoSpaceDN w:val="0"/>
        <w:spacing w:before="0" w:after="240"/>
        <w:ind w:left="1288" w:hanging="437"/>
        <w:jc w:val="both"/>
        <w:rPr>
          <w:rFonts w:cs="Arial"/>
        </w:rPr>
      </w:pPr>
      <w:r w:rsidRPr="00727D0F">
        <w:rPr>
          <w:rFonts w:cs="Arial"/>
        </w:rPr>
        <w:t>In</w:t>
      </w:r>
      <w:r w:rsidRPr="00727D0F">
        <w:rPr>
          <w:rFonts w:cs="Arial"/>
          <w:spacing w:val="-5"/>
        </w:rPr>
        <w:t xml:space="preserve"> </w:t>
      </w:r>
      <w:r w:rsidRPr="00727D0F">
        <w:rPr>
          <w:rFonts w:cs="Arial"/>
        </w:rPr>
        <w:t>either</w:t>
      </w:r>
      <w:r w:rsidRPr="00727D0F">
        <w:rPr>
          <w:rFonts w:cs="Arial"/>
          <w:spacing w:val="-5"/>
        </w:rPr>
        <w:t xml:space="preserve"> </w:t>
      </w:r>
      <w:r w:rsidRPr="00727D0F">
        <w:rPr>
          <w:rFonts w:cs="Arial"/>
        </w:rPr>
        <w:t>case</w:t>
      </w:r>
      <w:r w:rsidRPr="00727D0F">
        <w:rPr>
          <w:rFonts w:cs="Arial"/>
          <w:spacing w:val="-5"/>
        </w:rPr>
        <w:t xml:space="preserve"> </w:t>
      </w:r>
      <w:r w:rsidRPr="00727D0F">
        <w:rPr>
          <w:rFonts w:cs="Arial"/>
        </w:rPr>
        <w:t>the</w:t>
      </w:r>
      <w:r w:rsidRPr="00727D0F">
        <w:rPr>
          <w:rFonts w:cs="Arial"/>
          <w:spacing w:val="-5"/>
        </w:rPr>
        <w:t xml:space="preserve"> </w:t>
      </w:r>
      <w:r w:rsidRPr="00727D0F">
        <w:rPr>
          <w:rFonts w:cs="Arial"/>
        </w:rPr>
        <w:t>remaining</w:t>
      </w:r>
      <w:r w:rsidRPr="00727D0F">
        <w:rPr>
          <w:rFonts w:cs="Arial"/>
          <w:spacing w:val="-5"/>
        </w:rPr>
        <w:t xml:space="preserve"> </w:t>
      </w:r>
      <w:r w:rsidRPr="00727D0F">
        <w:rPr>
          <w:rFonts w:cs="Arial"/>
        </w:rPr>
        <w:t>assets</w:t>
      </w:r>
      <w:r w:rsidRPr="00727D0F">
        <w:rPr>
          <w:rFonts w:cs="Arial"/>
          <w:spacing w:val="-5"/>
        </w:rPr>
        <w:t xml:space="preserve"> </w:t>
      </w:r>
      <w:r w:rsidRPr="00727D0F">
        <w:rPr>
          <w:rFonts w:cs="Arial"/>
        </w:rPr>
        <w:t>must</w:t>
      </w:r>
      <w:r w:rsidRPr="00727D0F">
        <w:rPr>
          <w:rFonts w:cs="Arial"/>
          <w:spacing w:val="-5"/>
        </w:rPr>
        <w:t xml:space="preserve"> </w:t>
      </w:r>
      <w:r w:rsidRPr="00727D0F">
        <w:rPr>
          <w:rFonts w:cs="Arial"/>
        </w:rPr>
        <w:t>be</w:t>
      </w:r>
      <w:r w:rsidRPr="00727D0F">
        <w:rPr>
          <w:rFonts w:cs="Arial"/>
          <w:spacing w:val="-5"/>
        </w:rPr>
        <w:t xml:space="preserve"> </w:t>
      </w:r>
      <w:r w:rsidRPr="00727D0F">
        <w:rPr>
          <w:rFonts w:cs="Arial"/>
          <w:spacing w:val="-2"/>
        </w:rPr>
        <w:t xml:space="preserve">applied </w:t>
      </w:r>
      <w:r w:rsidRPr="00727D0F">
        <w:rPr>
          <w:rFonts w:cs="Arial"/>
        </w:rPr>
        <w:t>for charitable purposes the same as or similar to those of the CIO.</w:t>
      </w:r>
    </w:p>
    <w:p w14:paraId="3A630365" w14:textId="0FA9D8B5" w:rsidR="001A0049" w:rsidRPr="009A3F3C" w:rsidRDefault="001A0049" w:rsidP="009A3E3B">
      <w:pPr>
        <w:pStyle w:val="ListParagraph"/>
        <w:widowControl w:val="0"/>
        <w:numPr>
          <w:ilvl w:val="0"/>
          <w:numId w:val="54"/>
        </w:numPr>
        <w:tabs>
          <w:tab w:val="left" w:pos="993"/>
        </w:tabs>
        <w:autoSpaceDE w:val="0"/>
        <w:autoSpaceDN w:val="0"/>
        <w:spacing w:before="0" w:after="240"/>
        <w:ind w:left="850" w:hanging="425"/>
        <w:jc w:val="both"/>
        <w:rPr>
          <w:rFonts w:cs="Arial"/>
        </w:rPr>
      </w:pPr>
      <w:r w:rsidRPr="00727D0F">
        <w:rPr>
          <w:rFonts w:cs="Arial"/>
        </w:rPr>
        <w:t>The CIO must observe the requirements of the Dissolution Regulations</w:t>
      </w:r>
      <w:r w:rsidRPr="00727D0F">
        <w:rPr>
          <w:rFonts w:cs="Arial"/>
          <w:spacing w:val="-4"/>
        </w:rPr>
        <w:t xml:space="preserve"> </w:t>
      </w:r>
      <w:r w:rsidRPr="00727D0F">
        <w:rPr>
          <w:rFonts w:cs="Arial"/>
        </w:rPr>
        <w:t>in</w:t>
      </w:r>
      <w:r w:rsidRPr="00727D0F">
        <w:rPr>
          <w:rFonts w:cs="Arial"/>
          <w:spacing w:val="-4"/>
        </w:rPr>
        <w:t xml:space="preserve"> </w:t>
      </w:r>
      <w:r w:rsidRPr="00727D0F">
        <w:rPr>
          <w:rFonts w:cs="Arial"/>
        </w:rPr>
        <w:t>applying</w:t>
      </w:r>
      <w:r w:rsidRPr="00727D0F">
        <w:rPr>
          <w:rFonts w:cs="Arial"/>
          <w:spacing w:val="-4"/>
        </w:rPr>
        <w:t xml:space="preserve"> </w:t>
      </w:r>
      <w:r w:rsidRPr="00727D0F">
        <w:rPr>
          <w:rFonts w:cs="Arial"/>
        </w:rPr>
        <w:t>to</w:t>
      </w:r>
      <w:r w:rsidRPr="00727D0F">
        <w:rPr>
          <w:rFonts w:cs="Arial"/>
          <w:spacing w:val="-4"/>
        </w:rPr>
        <w:t xml:space="preserve"> </w:t>
      </w:r>
      <w:r w:rsidRPr="00727D0F">
        <w:rPr>
          <w:rFonts w:cs="Arial"/>
        </w:rPr>
        <w:t>the</w:t>
      </w:r>
      <w:r w:rsidRPr="00727D0F">
        <w:rPr>
          <w:rFonts w:cs="Arial"/>
          <w:spacing w:val="-4"/>
        </w:rPr>
        <w:t xml:space="preserve"> </w:t>
      </w:r>
      <w:r w:rsidRPr="00727D0F">
        <w:rPr>
          <w:rFonts w:cs="Arial"/>
        </w:rPr>
        <w:t>Commission</w:t>
      </w:r>
      <w:r w:rsidRPr="00727D0F">
        <w:rPr>
          <w:rFonts w:cs="Arial"/>
          <w:spacing w:val="-4"/>
        </w:rPr>
        <w:t xml:space="preserve"> </w:t>
      </w:r>
      <w:r w:rsidRPr="00727D0F">
        <w:rPr>
          <w:rFonts w:cs="Arial"/>
        </w:rPr>
        <w:t>for</w:t>
      </w:r>
      <w:r w:rsidRPr="00727D0F">
        <w:rPr>
          <w:rFonts w:cs="Arial"/>
          <w:spacing w:val="-4"/>
        </w:rPr>
        <w:t xml:space="preserve"> </w:t>
      </w:r>
      <w:r w:rsidRPr="00727D0F">
        <w:rPr>
          <w:rFonts w:cs="Arial"/>
        </w:rPr>
        <w:t>the</w:t>
      </w:r>
      <w:r w:rsidRPr="00727D0F">
        <w:rPr>
          <w:rFonts w:cs="Arial"/>
          <w:spacing w:val="-4"/>
        </w:rPr>
        <w:t xml:space="preserve"> </w:t>
      </w:r>
      <w:r w:rsidRPr="00727D0F">
        <w:rPr>
          <w:rFonts w:cs="Arial"/>
        </w:rPr>
        <w:t>CIO</w:t>
      </w:r>
      <w:r w:rsidRPr="00727D0F">
        <w:rPr>
          <w:rFonts w:cs="Arial"/>
          <w:spacing w:val="-4"/>
        </w:rPr>
        <w:t xml:space="preserve"> </w:t>
      </w:r>
      <w:r w:rsidRPr="00727D0F">
        <w:rPr>
          <w:rFonts w:cs="Arial"/>
        </w:rPr>
        <w:t>to</w:t>
      </w:r>
      <w:r w:rsidRPr="00727D0F">
        <w:rPr>
          <w:rFonts w:cs="Arial"/>
          <w:spacing w:val="-4"/>
        </w:rPr>
        <w:t xml:space="preserve"> </w:t>
      </w:r>
      <w:r w:rsidRPr="00727D0F">
        <w:rPr>
          <w:rFonts w:cs="Arial"/>
        </w:rPr>
        <w:t xml:space="preserve">be </w:t>
      </w:r>
      <w:r w:rsidRPr="00727D0F">
        <w:rPr>
          <w:rFonts w:cs="Arial"/>
          <w:spacing w:val="-2"/>
        </w:rPr>
        <w:t>removed</w:t>
      </w:r>
      <w:r w:rsidRPr="00727D0F">
        <w:rPr>
          <w:rFonts w:cs="Arial"/>
          <w:spacing w:val="-6"/>
        </w:rPr>
        <w:t xml:space="preserve"> </w:t>
      </w:r>
      <w:r w:rsidRPr="00727D0F">
        <w:rPr>
          <w:rFonts w:cs="Arial"/>
          <w:spacing w:val="-2"/>
        </w:rPr>
        <w:t>from</w:t>
      </w:r>
      <w:r w:rsidRPr="00727D0F">
        <w:rPr>
          <w:rFonts w:cs="Arial"/>
          <w:spacing w:val="-6"/>
        </w:rPr>
        <w:t xml:space="preserve"> </w:t>
      </w:r>
      <w:r w:rsidRPr="00727D0F">
        <w:rPr>
          <w:rFonts w:cs="Arial"/>
          <w:spacing w:val="-2"/>
        </w:rPr>
        <w:t>the</w:t>
      </w:r>
      <w:r w:rsidRPr="00727D0F">
        <w:rPr>
          <w:rFonts w:cs="Arial"/>
          <w:spacing w:val="-6"/>
        </w:rPr>
        <w:t xml:space="preserve"> </w:t>
      </w:r>
      <w:r w:rsidRPr="00727D0F">
        <w:rPr>
          <w:rFonts w:cs="Arial"/>
          <w:spacing w:val="-2"/>
        </w:rPr>
        <w:t>Register</w:t>
      </w:r>
      <w:r w:rsidRPr="00727D0F">
        <w:rPr>
          <w:rFonts w:cs="Arial"/>
          <w:spacing w:val="-6"/>
        </w:rPr>
        <w:t xml:space="preserve"> </w:t>
      </w:r>
      <w:r w:rsidRPr="00727D0F">
        <w:rPr>
          <w:rFonts w:cs="Arial"/>
          <w:spacing w:val="-2"/>
        </w:rPr>
        <w:t>of</w:t>
      </w:r>
      <w:r w:rsidRPr="00727D0F">
        <w:rPr>
          <w:rFonts w:cs="Arial"/>
          <w:spacing w:val="-6"/>
        </w:rPr>
        <w:t xml:space="preserve"> </w:t>
      </w:r>
      <w:r w:rsidRPr="00727D0F">
        <w:rPr>
          <w:rFonts w:cs="Arial"/>
          <w:spacing w:val="-2"/>
        </w:rPr>
        <w:t>Charities,</w:t>
      </w:r>
      <w:r w:rsidRPr="00727D0F">
        <w:rPr>
          <w:rFonts w:cs="Arial"/>
          <w:spacing w:val="-6"/>
        </w:rPr>
        <w:t xml:space="preserve"> </w:t>
      </w:r>
      <w:r w:rsidRPr="00727D0F">
        <w:rPr>
          <w:rFonts w:cs="Arial"/>
          <w:spacing w:val="-2"/>
        </w:rPr>
        <w:t>and</w:t>
      </w:r>
      <w:r w:rsidRPr="00727D0F">
        <w:rPr>
          <w:rFonts w:cs="Arial"/>
          <w:spacing w:val="-6"/>
        </w:rPr>
        <w:t xml:space="preserve"> </w:t>
      </w:r>
      <w:r w:rsidRPr="00727D0F">
        <w:rPr>
          <w:rFonts w:cs="Arial"/>
          <w:spacing w:val="-2"/>
        </w:rPr>
        <w:t>in</w:t>
      </w:r>
      <w:r w:rsidRPr="00727D0F">
        <w:rPr>
          <w:rFonts w:cs="Arial"/>
          <w:spacing w:val="-6"/>
        </w:rPr>
        <w:t xml:space="preserve"> </w:t>
      </w:r>
      <w:r w:rsidRPr="00727D0F">
        <w:rPr>
          <w:rFonts w:cs="Arial"/>
          <w:spacing w:val="-2"/>
        </w:rPr>
        <w:t>particular:</w:t>
      </w:r>
    </w:p>
    <w:p w14:paraId="5B5B13BA" w14:textId="01EB4756" w:rsidR="006C2B73" w:rsidRPr="009A3E3B" w:rsidRDefault="00A20755" w:rsidP="009A3E3B">
      <w:pPr>
        <w:pStyle w:val="ListParagraph"/>
        <w:widowControl w:val="0"/>
        <w:numPr>
          <w:ilvl w:val="0"/>
          <w:numId w:val="56"/>
        </w:numPr>
        <w:tabs>
          <w:tab w:val="left" w:pos="1807"/>
          <w:tab w:val="left" w:pos="1808"/>
        </w:tabs>
        <w:autoSpaceDE w:val="0"/>
        <w:autoSpaceDN w:val="0"/>
        <w:spacing w:before="0" w:after="240"/>
        <w:ind w:left="1288" w:hanging="437"/>
        <w:jc w:val="both"/>
        <w:rPr>
          <w:rFonts w:cs="Arial"/>
          <w:spacing w:val="-2"/>
        </w:rPr>
      </w:pPr>
      <w:r w:rsidRPr="00727D0F">
        <w:rPr>
          <w:rFonts w:cs="Arial"/>
        </w:rPr>
        <w:t>the</w:t>
      </w:r>
      <w:r w:rsidRPr="00727D0F">
        <w:rPr>
          <w:rFonts w:cs="Arial"/>
          <w:spacing w:val="-6"/>
        </w:rPr>
        <w:t xml:space="preserve"> </w:t>
      </w:r>
      <w:r w:rsidRPr="00727D0F">
        <w:rPr>
          <w:rFonts w:cs="Arial"/>
        </w:rPr>
        <w:t>charity</w:t>
      </w:r>
      <w:r w:rsidRPr="00727D0F">
        <w:rPr>
          <w:rFonts w:cs="Arial"/>
          <w:spacing w:val="-6"/>
        </w:rPr>
        <w:t xml:space="preserve"> </w:t>
      </w:r>
      <w:r w:rsidRPr="00727D0F">
        <w:rPr>
          <w:rFonts w:cs="Arial"/>
        </w:rPr>
        <w:t>trustees</w:t>
      </w:r>
      <w:r w:rsidRPr="00727D0F">
        <w:rPr>
          <w:rFonts w:cs="Arial"/>
          <w:spacing w:val="-6"/>
        </w:rPr>
        <w:t xml:space="preserve"> </w:t>
      </w:r>
      <w:r w:rsidRPr="00727D0F">
        <w:rPr>
          <w:rFonts w:cs="Arial"/>
        </w:rPr>
        <w:t>must</w:t>
      </w:r>
      <w:r w:rsidRPr="00727D0F">
        <w:rPr>
          <w:rFonts w:cs="Arial"/>
          <w:spacing w:val="-6"/>
        </w:rPr>
        <w:t xml:space="preserve"> </w:t>
      </w:r>
      <w:r w:rsidRPr="00727D0F">
        <w:rPr>
          <w:rFonts w:cs="Arial"/>
        </w:rPr>
        <w:t>send</w:t>
      </w:r>
      <w:r w:rsidRPr="00727D0F">
        <w:rPr>
          <w:rFonts w:cs="Arial"/>
          <w:spacing w:val="-6"/>
        </w:rPr>
        <w:t xml:space="preserve"> </w:t>
      </w:r>
      <w:r w:rsidRPr="00727D0F">
        <w:rPr>
          <w:rFonts w:cs="Arial"/>
        </w:rPr>
        <w:t>with</w:t>
      </w:r>
      <w:r w:rsidRPr="00727D0F">
        <w:rPr>
          <w:rFonts w:cs="Arial"/>
          <w:spacing w:val="-6"/>
        </w:rPr>
        <w:t xml:space="preserve"> </w:t>
      </w:r>
      <w:r w:rsidRPr="00727D0F">
        <w:rPr>
          <w:rFonts w:cs="Arial"/>
        </w:rPr>
        <w:t>their</w:t>
      </w:r>
      <w:r w:rsidRPr="00727D0F">
        <w:rPr>
          <w:rFonts w:cs="Arial"/>
          <w:spacing w:val="-6"/>
        </w:rPr>
        <w:t xml:space="preserve"> </w:t>
      </w:r>
      <w:r w:rsidRPr="00727D0F">
        <w:rPr>
          <w:rFonts w:cs="Arial"/>
        </w:rPr>
        <w:t>application</w:t>
      </w:r>
      <w:r w:rsidRPr="00727D0F">
        <w:rPr>
          <w:rFonts w:cs="Arial"/>
          <w:spacing w:val="-6"/>
        </w:rPr>
        <w:t xml:space="preserve"> </w:t>
      </w:r>
      <w:r w:rsidRPr="00727D0F">
        <w:rPr>
          <w:rFonts w:cs="Arial"/>
          <w:spacing w:val="-5"/>
        </w:rPr>
        <w:t xml:space="preserve">to </w:t>
      </w:r>
      <w:r w:rsidRPr="00727D0F">
        <w:rPr>
          <w:rFonts w:cs="Arial"/>
        </w:rPr>
        <w:t>the</w:t>
      </w:r>
      <w:r w:rsidRPr="00727D0F">
        <w:rPr>
          <w:rFonts w:cs="Arial"/>
          <w:spacing w:val="-10"/>
        </w:rPr>
        <w:t xml:space="preserve"> </w:t>
      </w:r>
      <w:r w:rsidRPr="00727D0F">
        <w:rPr>
          <w:rFonts w:cs="Arial"/>
          <w:spacing w:val="-2"/>
        </w:rPr>
        <w:t>Commission:</w:t>
      </w:r>
    </w:p>
    <w:p w14:paraId="179D1716" w14:textId="77777777" w:rsidR="009920DF" w:rsidRPr="00727D0F" w:rsidRDefault="004355E2" w:rsidP="009A3E3B">
      <w:pPr>
        <w:pStyle w:val="ListParagraph"/>
        <w:widowControl w:val="0"/>
        <w:numPr>
          <w:ilvl w:val="0"/>
          <w:numId w:val="57"/>
        </w:numPr>
        <w:tabs>
          <w:tab w:val="left" w:pos="2374"/>
          <w:tab w:val="left" w:pos="2375"/>
        </w:tabs>
        <w:autoSpaceDE w:val="0"/>
        <w:autoSpaceDN w:val="0"/>
        <w:spacing w:before="0" w:after="240"/>
        <w:ind w:left="1701" w:right="-46" w:hanging="414"/>
        <w:jc w:val="both"/>
        <w:rPr>
          <w:rFonts w:cs="Arial"/>
        </w:rPr>
      </w:pPr>
      <w:r w:rsidRPr="00727D0F">
        <w:rPr>
          <w:rFonts w:cs="Arial"/>
        </w:rPr>
        <w:t>a copy of the resolution passed by the members of the CIO;</w:t>
      </w:r>
    </w:p>
    <w:p w14:paraId="00D0A85E" w14:textId="77777777" w:rsidR="009920DF" w:rsidRPr="00727D0F" w:rsidRDefault="009920DF" w:rsidP="009A3E3B">
      <w:pPr>
        <w:pStyle w:val="ListParagraph"/>
        <w:widowControl w:val="0"/>
        <w:numPr>
          <w:ilvl w:val="0"/>
          <w:numId w:val="57"/>
        </w:numPr>
        <w:tabs>
          <w:tab w:val="left" w:pos="2374"/>
          <w:tab w:val="left" w:pos="2375"/>
        </w:tabs>
        <w:autoSpaceDE w:val="0"/>
        <w:autoSpaceDN w:val="0"/>
        <w:spacing w:before="0" w:after="240"/>
        <w:ind w:left="1701" w:right="-46" w:hanging="414"/>
        <w:jc w:val="both"/>
        <w:rPr>
          <w:rFonts w:cs="Arial"/>
        </w:rPr>
      </w:pPr>
      <w:r w:rsidRPr="00727D0F">
        <w:rPr>
          <w:rFonts w:cs="Arial"/>
        </w:rPr>
        <w:t>a declaration by the charity trustees that any debts and other liabilities of the CIO have been settled or otherwise provided for in full; and</w:t>
      </w:r>
    </w:p>
    <w:p w14:paraId="2B999771" w14:textId="6FD4AAE2" w:rsidR="006C2B73" w:rsidRPr="009A3F3C" w:rsidRDefault="009920DF" w:rsidP="009A3E3B">
      <w:pPr>
        <w:pStyle w:val="ListParagraph"/>
        <w:widowControl w:val="0"/>
        <w:numPr>
          <w:ilvl w:val="0"/>
          <w:numId w:val="57"/>
        </w:numPr>
        <w:tabs>
          <w:tab w:val="left" w:pos="2374"/>
          <w:tab w:val="left" w:pos="2375"/>
        </w:tabs>
        <w:autoSpaceDE w:val="0"/>
        <w:autoSpaceDN w:val="0"/>
        <w:spacing w:before="0" w:after="240"/>
        <w:ind w:left="1701" w:right="95" w:hanging="414"/>
        <w:jc w:val="both"/>
        <w:rPr>
          <w:rFonts w:cs="Arial"/>
        </w:rPr>
      </w:pPr>
      <w:r w:rsidRPr="00727D0F">
        <w:rPr>
          <w:rFonts w:cs="Arial"/>
        </w:rPr>
        <w:t>a</w:t>
      </w:r>
      <w:r w:rsidRPr="009A3E3B">
        <w:rPr>
          <w:rFonts w:cs="Arial"/>
        </w:rPr>
        <w:t xml:space="preserve"> </w:t>
      </w:r>
      <w:r w:rsidRPr="00727D0F">
        <w:rPr>
          <w:rFonts w:cs="Arial"/>
        </w:rPr>
        <w:t>statement</w:t>
      </w:r>
      <w:r w:rsidRPr="009A3E3B">
        <w:rPr>
          <w:rFonts w:cs="Arial"/>
        </w:rPr>
        <w:t xml:space="preserve"> </w:t>
      </w:r>
      <w:r w:rsidRPr="00727D0F">
        <w:rPr>
          <w:rFonts w:cs="Arial"/>
        </w:rPr>
        <w:t>by</w:t>
      </w:r>
      <w:r w:rsidRPr="009A3E3B">
        <w:rPr>
          <w:rFonts w:cs="Arial"/>
        </w:rPr>
        <w:t xml:space="preserve"> </w:t>
      </w:r>
      <w:r w:rsidRPr="00727D0F">
        <w:rPr>
          <w:rFonts w:cs="Arial"/>
        </w:rPr>
        <w:t>the</w:t>
      </w:r>
      <w:r w:rsidRPr="009A3E3B">
        <w:rPr>
          <w:rFonts w:cs="Arial"/>
        </w:rPr>
        <w:t xml:space="preserve"> </w:t>
      </w:r>
      <w:r w:rsidRPr="00727D0F">
        <w:rPr>
          <w:rFonts w:cs="Arial"/>
        </w:rPr>
        <w:t>charity</w:t>
      </w:r>
      <w:r w:rsidRPr="009A3E3B">
        <w:rPr>
          <w:rFonts w:cs="Arial"/>
        </w:rPr>
        <w:t xml:space="preserve"> </w:t>
      </w:r>
      <w:r w:rsidRPr="00727D0F">
        <w:rPr>
          <w:rFonts w:cs="Arial"/>
        </w:rPr>
        <w:t>trustees</w:t>
      </w:r>
      <w:r w:rsidRPr="009A3E3B">
        <w:rPr>
          <w:rFonts w:cs="Arial"/>
        </w:rPr>
        <w:t xml:space="preserve"> </w:t>
      </w:r>
      <w:r w:rsidRPr="00727D0F">
        <w:rPr>
          <w:rFonts w:cs="Arial"/>
        </w:rPr>
        <w:t>setting</w:t>
      </w:r>
      <w:r w:rsidRPr="009A3E3B">
        <w:rPr>
          <w:rFonts w:cs="Arial"/>
        </w:rPr>
        <w:t xml:space="preserve"> </w:t>
      </w:r>
      <w:r w:rsidRPr="00727D0F">
        <w:rPr>
          <w:rFonts w:cs="Arial"/>
        </w:rPr>
        <w:t>out</w:t>
      </w:r>
      <w:r w:rsidRPr="009A3E3B">
        <w:rPr>
          <w:rFonts w:cs="Arial"/>
        </w:rPr>
        <w:t xml:space="preserve"> </w:t>
      </w:r>
      <w:r w:rsidRPr="00727D0F">
        <w:rPr>
          <w:rFonts w:cs="Arial"/>
        </w:rPr>
        <w:t>the way</w:t>
      </w:r>
      <w:r w:rsidRPr="009A3E3B">
        <w:rPr>
          <w:rFonts w:cs="Arial"/>
        </w:rPr>
        <w:t xml:space="preserve"> </w:t>
      </w:r>
      <w:r w:rsidRPr="00727D0F">
        <w:rPr>
          <w:rFonts w:cs="Arial"/>
        </w:rPr>
        <w:t>in</w:t>
      </w:r>
      <w:r w:rsidRPr="009A3E3B">
        <w:rPr>
          <w:rFonts w:cs="Arial"/>
        </w:rPr>
        <w:t xml:space="preserve"> </w:t>
      </w:r>
      <w:r w:rsidRPr="00727D0F">
        <w:rPr>
          <w:rFonts w:cs="Arial"/>
        </w:rPr>
        <w:t>which</w:t>
      </w:r>
      <w:r w:rsidRPr="009A3E3B">
        <w:rPr>
          <w:rFonts w:cs="Arial"/>
        </w:rPr>
        <w:t xml:space="preserve"> </w:t>
      </w:r>
      <w:r w:rsidRPr="00727D0F">
        <w:rPr>
          <w:rFonts w:cs="Arial"/>
        </w:rPr>
        <w:t>any</w:t>
      </w:r>
      <w:r w:rsidRPr="009A3E3B">
        <w:rPr>
          <w:rFonts w:cs="Arial"/>
        </w:rPr>
        <w:t xml:space="preserve"> </w:t>
      </w:r>
      <w:r w:rsidRPr="00727D0F">
        <w:rPr>
          <w:rFonts w:cs="Arial"/>
        </w:rPr>
        <w:t>property</w:t>
      </w:r>
      <w:r w:rsidRPr="009A3E3B">
        <w:rPr>
          <w:rFonts w:cs="Arial"/>
        </w:rPr>
        <w:t xml:space="preserve"> </w:t>
      </w:r>
      <w:r w:rsidRPr="00727D0F">
        <w:rPr>
          <w:rFonts w:cs="Arial"/>
        </w:rPr>
        <w:t>of</w:t>
      </w:r>
      <w:r w:rsidRPr="009A3E3B">
        <w:rPr>
          <w:rFonts w:cs="Arial"/>
        </w:rPr>
        <w:t xml:space="preserve"> </w:t>
      </w:r>
      <w:r w:rsidRPr="00727D0F">
        <w:rPr>
          <w:rFonts w:cs="Arial"/>
        </w:rPr>
        <w:t>the</w:t>
      </w:r>
      <w:r w:rsidRPr="009A3E3B">
        <w:rPr>
          <w:rFonts w:cs="Arial"/>
        </w:rPr>
        <w:t xml:space="preserve"> </w:t>
      </w:r>
      <w:r w:rsidRPr="00727D0F">
        <w:rPr>
          <w:rFonts w:cs="Arial"/>
        </w:rPr>
        <w:t>CIO</w:t>
      </w:r>
      <w:r w:rsidRPr="009A3E3B">
        <w:rPr>
          <w:rFonts w:cs="Arial"/>
        </w:rPr>
        <w:t xml:space="preserve"> </w:t>
      </w:r>
      <w:r w:rsidRPr="00727D0F">
        <w:rPr>
          <w:rFonts w:cs="Arial"/>
        </w:rPr>
        <w:t>has</w:t>
      </w:r>
      <w:r w:rsidRPr="009A3E3B">
        <w:rPr>
          <w:rFonts w:cs="Arial"/>
        </w:rPr>
        <w:t xml:space="preserve"> </w:t>
      </w:r>
      <w:r w:rsidRPr="00727D0F">
        <w:rPr>
          <w:rFonts w:cs="Arial"/>
        </w:rPr>
        <w:t>been</w:t>
      </w:r>
      <w:r w:rsidRPr="009A3E3B">
        <w:rPr>
          <w:rFonts w:cs="Arial"/>
        </w:rPr>
        <w:t xml:space="preserve"> </w:t>
      </w:r>
      <w:r w:rsidRPr="00727D0F">
        <w:rPr>
          <w:rFonts w:cs="Arial"/>
        </w:rPr>
        <w:t>or is</w:t>
      </w:r>
      <w:r w:rsidRPr="009A3E3B">
        <w:rPr>
          <w:rFonts w:cs="Arial"/>
        </w:rPr>
        <w:t xml:space="preserve"> </w:t>
      </w:r>
      <w:r w:rsidRPr="00727D0F">
        <w:rPr>
          <w:rFonts w:cs="Arial"/>
        </w:rPr>
        <w:t>to</w:t>
      </w:r>
      <w:r w:rsidRPr="009A3E3B">
        <w:rPr>
          <w:rFonts w:cs="Arial"/>
        </w:rPr>
        <w:t xml:space="preserve"> </w:t>
      </w:r>
      <w:r w:rsidRPr="00727D0F">
        <w:rPr>
          <w:rFonts w:cs="Arial"/>
        </w:rPr>
        <w:t>be</w:t>
      </w:r>
      <w:r w:rsidRPr="009A3E3B">
        <w:rPr>
          <w:rFonts w:cs="Arial"/>
        </w:rPr>
        <w:t xml:space="preserve"> </w:t>
      </w:r>
      <w:r w:rsidRPr="00727D0F">
        <w:rPr>
          <w:rFonts w:cs="Arial"/>
        </w:rPr>
        <w:t>applied</w:t>
      </w:r>
      <w:r w:rsidRPr="009A3E3B">
        <w:rPr>
          <w:rFonts w:cs="Arial"/>
        </w:rPr>
        <w:t xml:space="preserve"> </w:t>
      </w:r>
      <w:r w:rsidRPr="00727D0F">
        <w:rPr>
          <w:rFonts w:cs="Arial"/>
        </w:rPr>
        <w:t>prior</w:t>
      </w:r>
      <w:r w:rsidRPr="009A3E3B">
        <w:rPr>
          <w:rFonts w:cs="Arial"/>
        </w:rPr>
        <w:t xml:space="preserve"> </w:t>
      </w:r>
      <w:r w:rsidRPr="00727D0F">
        <w:rPr>
          <w:rFonts w:cs="Arial"/>
        </w:rPr>
        <w:t>to</w:t>
      </w:r>
      <w:r w:rsidRPr="009A3E3B">
        <w:rPr>
          <w:rFonts w:cs="Arial"/>
        </w:rPr>
        <w:t xml:space="preserve"> </w:t>
      </w:r>
      <w:r w:rsidRPr="00727D0F">
        <w:rPr>
          <w:rFonts w:cs="Arial"/>
        </w:rPr>
        <w:t>its</w:t>
      </w:r>
      <w:r w:rsidRPr="009A3E3B">
        <w:rPr>
          <w:rFonts w:cs="Arial"/>
        </w:rPr>
        <w:t xml:space="preserve"> </w:t>
      </w:r>
      <w:r w:rsidRPr="00727D0F">
        <w:rPr>
          <w:rFonts w:cs="Arial"/>
        </w:rPr>
        <w:t>dissolution</w:t>
      </w:r>
      <w:r w:rsidRPr="009A3E3B">
        <w:rPr>
          <w:rFonts w:cs="Arial"/>
        </w:rPr>
        <w:t xml:space="preserve"> </w:t>
      </w:r>
      <w:r w:rsidRPr="00727D0F">
        <w:rPr>
          <w:rFonts w:cs="Arial"/>
        </w:rPr>
        <w:t>in</w:t>
      </w:r>
      <w:r w:rsidRPr="009A3E3B">
        <w:rPr>
          <w:rFonts w:cs="Arial"/>
        </w:rPr>
        <w:t xml:space="preserve"> </w:t>
      </w:r>
      <w:r w:rsidRPr="00727D0F">
        <w:rPr>
          <w:rFonts w:cs="Arial"/>
        </w:rPr>
        <w:t xml:space="preserve">accordance </w:t>
      </w:r>
      <w:r w:rsidRPr="009A3E3B">
        <w:rPr>
          <w:rFonts w:cs="Arial"/>
        </w:rPr>
        <w:t>with this constitution;</w:t>
      </w:r>
    </w:p>
    <w:p w14:paraId="49F89675" w14:textId="4CAC9836" w:rsidR="001A0049" w:rsidRPr="009A3F3C" w:rsidRDefault="00FC16B9" w:rsidP="009A3E3B">
      <w:pPr>
        <w:pStyle w:val="ListParagraph"/>
        <w:widowControl w:val="0"/>
        <w:numPr>
          <w:ilvl w:val="0"/>
          <w:numId w:val="56"/>
        </w:numPr>
        <w:tabs>
          <w:tab w:val="left" w:pos="1807"/>
          <w:tab w:val="left" w:pos="1808"/>
        </w:tabs>
        <w:autoSpaceDE w:val="0"/>
        <w:autoSpaceDN w:val="0"/>
        <w:spacing w:before="0" w:after="240"/>
        <w:ind w:left="1288" w:hanging="437"/>
        <w:jc w:val="both"/>
        <w:rPr>
          <w:rFonts w:cs="Arial"/>
        </w:rPr>
      </w:pPr>
      <w:r w:rsidRPr="00727D0F">
        <w:rPr>
          <w:rFonts w:cs="Arial"/>
        </w:rPr>
        <w:t>the</w:t>
      </w:r>
      <w:r w:rsidRPr="00727D0F">
        <w:rPr>
          <w:rFonts w:cs="Arial"/>
          <w:spacing w:val="-7"/>
        </w:rPr>
        <w:t xml:space="preserve"> </w:t>
      </w:r>
      <w:r w:rsidRPr="00727D0F">
        <w:rPr>
          <w:rFonts w:cs="Arial"/>
        </w:rPr>
        <w:t>charity</w:t>
      </w:r>
      <w:r w:rsidRPr="00727D0F">
        <w:rPr>
          <w:rFonts w:cs="Arial"/>
          <w:spacing w:val="-7"/>
        </w:rPr>
        <w:t xml:space="preserve"> </w:t>
      </w:r>
      <w:r w:rsidRPr="00727D0F">
        <w:rPr>
          <w:rFonts w:cs="Arial"/>
        </w:rPr>
        <w:t>trustees</w:t>
      </w:r>
      <w:r w:rsidRPr="00727D0F">
        <w:rPr>
          <w:rFonts w:cs="Arial"/>
          <w:spacing w:val="-7"/>
        </w:rPr>
        <w:t xml:space="preserve"> </w:t>
      </w:r>
      <w:r w:rsidRPr="00727D0F">
        <w:rPr>
          <w:rFonts w:cs="Arial"/>
        </w:rPr>
        <w:t>must</w:t>
      </w:r>
      <w:r w:rsidRPr="00727D0F">
        <w:rPr>
          <w:rFonts w:cs="Arial"/>
          <w:spacing w:val="-7"/>
        </w:rPr>
        <w:t xml:space="preserve"> </w:t>
      </w:r>
      <w:r w:rsidRPr="00727D0F">
        <w:rPr>
          <w:rFonts w:cs="Arial"/>
        </w:rPr>
        <w:t>ensure</w:t>
      </w:r>
      <w:r w:rsidRPr="00727D0F">
        <w:rPr>
          <w:rFonts w:cs="Arial"/>
          <w:spacing w:val="-7"/>
        </w:rPr>
        <w:t xml:space="preserve"> </w:t>
      </w:r>
      <w:r w:rsidRPr="00727D0F">
        <w:rPr>
          <w:rFonts w:cs="Arial"/>
        </w:rPr>
        <w:t>that</w:t>
      </w:r>
      <w:r w:rsidRPr="00727D0F">
        <w:rPr>
          <w:rFonts w:cs="Arial"/>
          <w:spacing w:val="-7"/>
        </w:rPr>
        <w:t xml:space="preserve"> </w:t>
      </w:r>
      <w:r w:rsidRPr="00727D0F">
        <w:rPr>
          <w:rFonts w:cs="Arial"/>
        </w:rPr>
        <w:t>a</w:t>
      </w:r>
      <w:r w:rsidRPr="00727D0F">
        <w:rPr>
          <w:rFonts w:cs="Arial"/>
          <w:spacing w:val="-7"/>
        </w:rPr>
        <w:t xml:space="preserve"> </w:t>
      </w:r>
      <w:r w:rsidRPr="00727D0F">
        <w:rPr>
          <w:rFonts w:cs="Arial"/>
        </w:rPr>
        <w:t>copy</w:t>
      </w:r>
      <w:r w:rsidRPr="00727D0F">
        <w:rPr>
          <w:rFonts w:cs="Arial"/>
          <w:spacing w:val="-7"/>
        </w:rPr>
        <w:t xml:space="preserve"> </w:t>
      </w:r>
      <w:r w:rsidRPr="00727D0F">
        <w:rPr>
          <w:rFonts w:cs="Arial"/>
        </w:rPr>
        <w:t>of</w:t>
      </w:r>
      <w:r w:rsidRPr="00727D0F">
        <w:rPr>
          <w:rFonts w:cs="Arial"/>
          <w:spacing w:val="-7"/>
        </w:rPr>
        <w:t xml:space="preserve"> </w:t>
      </w:r>
      <w:r w:rsidRPr="00727D0F">
        <w:rPr>
          <w:rFonts w:cs="Arial"/>
        </w:rPr>
        <w:t>the application</w:t>
      </w:r>
      <w:r w:rsidRPr="00727D0F">
        <w:rPr>
          <w:rFonts w:cs="Arial"/>
          <w:spacing w:val="-3"/>
        </w:rPr>
        <w:t xml:space="preserve"> </w:t>
      </w:r>
      <w:r w:rsidRPr="00727D0F">
        <w:rPr>
          <w:rFonts w:cs="Arial"/>
        </w:rPr>
        <w:t>is</w:t>
      </w:r>
      <w:r w:rsidRPr="00727D0F">
        <w:rPr>
          <w:rFonts w:cs="Arial"/>
          <w:spacing w:val="-3"/>
        </w:rPr>
        <w:t xml:space="preserve"> </w:t>
      </w:r>
      <w:r w:rsidRPr="00727D0F">
        <w:rPr>
          <w:rFonts w:cs="Arial"/>
        </w:rPr>
        <w:t>sent</w:t>
      </w:r>
      <w:r w:rsidRPr="00727D0F">
        <w:rPr>
          <w:rFonts w:cs="Arial"/>
          <w:spacing w:val="-3"/>
        </w:rPr>
        <w:t xml:space="preserve"> </w:t>
      </w:r>
      <w:r w:rsidRPr="00727D0F">
        <w:rPr>
          <w:rFonts w:cs="Arial"/>
        </w:rPr>
        <w:t>within</w:t>
      </w:r>
      <w:r w:rsidRPr="00727D0F">
        <w:rPr>
          <w:rFonts w:cs="Arial"/>
          <w:spacing w:val="-3"/>
        </w:rPr>
        <w:t xml:space="preserve"> </w:t>
      </w:r>
      <w:r w:rsidRPr="00727D0F">
        <w:rPr>
          <w:rFonts w:cs="Arial"/>
        </w:rPr>
        <w:t>seven</w:t>
      </w:r>
      <w:r w:rsidRPr="00727D0F">
        <w:rPr>
          <w:rFonts w:cs="Arial"/>
          <w:spacing w:val="-3"/>
        </w:rPr>
        <w:t xml:space="preserve"> </w:t>
      </w:r>
      <w:r w:rsidRPr="00727D0F">
        <w:rPr>
          <w:rFonts w:cs="Arial"/>
        </w:rPr>
        <w:t>days</w:t>
      </w:r>
      <w:r w:rsidRPr="00727D0F">
        <w:rPr>
          <w:rFonts w:cs="Arial"/>
          <w:spacing w:val="-3"/>
        </w:rPr>
        <w:t xml:space="preserve"> </w:t>
      </w:r>
      <w:r w:rsidRPr="00727D0F">
        <w:rPr>
          <w:rFonts w:cs="Arial"/>
        </w:rPr>
        <w:t>to</w:t>
      </w:r>
      <w:r w:rsidRPr="00727D0F">
        <w:rPr>
          <w:rFonts w:cs="Arial"/>
          <w:spacing w:val="-3"/>
        </w:rPr>
        <w:t xml:space="preserve"> </w:t>
      </w:r>
      <w:r w:rsidRPr="00727D0F">
        <w:rPr>
          <w:rFonts w:cs="Arial"/>
        </w:rPr>
        <w:t>every</w:t>
      </w:r>
      <w:r w:rsidRPr="00727D0F">
        <w:rPr>
          <w:rFonts w:cs="Arial"/>
          <w:spacing w:val="-3"/>
        </w:rPr>
        <w:t xml:space="preserve"> </w:t>
      </w:r>
      <w:r w:rsidRPr="00727D0F">
        <w:rPr>
          <w:rFonts w:cs="Arial"/>
        </w:rPr>
        <w:t>member and employee of the CIO, and to any charity trustee of the CIO</w:t>
      </w:r>
      <w:r w:rsidRPr="00727D0F">
        <w:rPr>
          <w:rFonts w:cs="Arial"/>
          <w:spacing w:val="-3"/>
        </w:rPr>
        <w:t xml:space="preserve"> </w:t>
      </w:r>
      <w:r w:rsidRPr="00727D0F">
        <w:rPr>
          <w:rFonts w:cs="Arial"/>
        </w:rPr>
        <w:t>who</w:t>
      </w:r>
      <w:r w:rsidRPr="00727D0F">
        <w:rPr>
          <w:rFonts w:cs="Arial"/>
          <w:spacing w:val="-3"/>
        </w:rPr>
        <w:t xml:space="preserve"> </w:t>
      </w:r>
      <w:r w:rsidRPr="00727D0F">
        <w:rPr>
          <w:rFonts w:cs="Arial"/>
        </w:rPr>
        <w:t>was</w:t>
      </w:r>
      <w:r w:rsidRPr="00727D0F">
        <w:rPr>
          <w:rFonts w:cs="Arial"/>
          <w:spacing w:val="-3"/>
        </w:rPr>
        <w:t xml:space="preserve"> </w:t>
      </w:r>
      <w:r w:rsidRPr="00727D0F">
        <w:rPr>
          <w:rFonts w:cs="Arial"/>
        </w:rPr>
        <w:t>not</w:t>
      </w:r>
      <w:r w:rsidRPr="00727D0F">
        <w:rPr>
          <w:rFonts w:cs="Arial"/>
          <w:spacing w:val="-3"/>
        </w:rPr>
        <w:t xml:space="preserve"> </w:t>
      </w:r>
      <w:r w:rsidRPr="00727D0F">
        <w:rPr>
          <w:rFonts w:cs="Arial"/>
        </w:rPr>
        <w:t>privy</w:t>
      </w:r>
      <w:r w:rsidRPr="00727D0F">
        <w:rPr>
          <w:rFonts w:cs="Arial"/>
          <w:spacing w:val="-3"/>
        </w:rPr>
        <w:t xml:space="preserve"> </w:t>
      </w:r>
      <w:r w:rsidRPr="00727D0F">
        <w:rPr>
          <w:rFonts w:cs="Arial"/>
        </w:rPr>
        <w:t>to</w:t>
      </w:r>
      <w:r w:rsidRPr="00727D0F">
        <w:rPr>
          <w:rFonts w:cs="Arial"/>
          <w:spacing w:val="-3"/>
        </w:rPr>
        <w:t xml:space="preserve"> </w:t>
      </w:r>
      <w:r w:rsidRPr="00727D0F">
        <w:rPr>
          <w:rFonts w:cs="Arial"/>
        </w:rPr>
        <w:lastRenderedPageBreak/>
        <w:t>the</w:t>
      </w:r>
      <w:r w:rsidRPr="00727D0F">
        <w:rPr>
          <w:rFonts w:cs="Arial"/>
          <w:spacing w:val="-3"/>
        </w:rPr>
        <w:t xml:space="preserve"> </w:t>
      </w:r>
      <w:r w:rsidRPr="00727D0F">
        <w:rPr>
          <w:rFonts w:cs="Arial"/>
        </w:rPr>
        <w:t>application.</w:t>
      </w:r>
    </w:p>
    <w:p w14:paraId="127F9D47" w14:textId="1F2910F4" w:rsidR="00F75489" w:rsidRPr="00727D0F" w:rsidRDefault="00C149C3" w:rsidP="00B95E35">
      <w:pPr>
        <w:pStyle w:val="ListParagraph"/>
        <w:widowControl w:val="0"/>
        <w:numPr>
          <w:ilvl w:val="0"/>
          <w:numId w:val="54"/>
        </w:numPr>
        <w:tabs>
          <w:tab w:val="left" w:pos="1240"/>
          <w:tab w:val="left" w:pos="1241"/>
        </w:tabs>
        <w:autoSpaceDE w:val="0"/>
        <w:autoSpaceDN w:val="0"/>
        <w:spacing w:before="0" w:after="480"/>
        <w:ind w:left="850" w:hanging="425"/>
        <w:jc w:val="both"/>
        <w:rPr>
          <w:rFonts w:cs="Arial"/>
        </w:rPr>
      </w:pPr>
      <w:r w:rsidRPr="00727D0F">
        <w:rPr>
          <w:rFonts w:cs="Arial"/>
        </w:rPr>
        <w:t>If</w:t>
      </w:r>
      <w:r w:rsidRPr="00727D0F">
        <w:rPr>
          <w:rFonts w:cs="Arial"/>
          <w:spacing w:val="-9"/>
        </w:rPr>
        <w:t xml:space="preserve"> </w:t>
      </w:r>
      <w:r w:rsidRPr="00727D0F">
        <w:rPr>
          <w:rFonts w:cs="Arial"/>
        </w:rPr>
        <w:t>the</w:t>
      </w:r>
      <w:r w:rsidRPr="00727D0F">
        <w:rPr>
          <w:rFonts w:cs="Arial"/>
          <w:spacing w:val="-9"/>
        </w:rPr>
        <w:t xml:space="preserve"> </w:t>
      </w:r>
      <w:r w:rsidRPr="00727D0F">
        <w:rPr>
          <w:rFonts w:cs="Arial"/>
        </w:rPr>
        <w:t>CIO</w:t>
      </w:r>
      <w:r w:rsidRPr="00727D0F">
        <w:rPr>
          <w:rFonts w:cs="Arial"/>
          <w:spacing w:val="-9"/>
        </w:rPr>
        <w:t xml:space="preserve"> </w:t>
      </w:r>
      <w:r w:rsidRPr="00727D0F">
        <w:rPr>
          <w:rFonts w:cs="Arial"/>
        </w:rPr>
        <w:t>is</w:t>
      </w:r>
      <w:r w:rsidRPr="00727D0F">
        <w:rPr>
          <w:rFonts w:cs="Arial"/>
          <w:spacing w:val="-9"/>
        </w:rPr>
        <w:t xml:space="preserve"> </w:t>
      </w:r>
      <w:r w:rsidRPr="00727D0F">
        <w:rPr>
          <w:rFonts w:cs="Arial"/>
        </w:rPr>
        <w:t>to</w:t>
      </w:r>
      <w:r w:rsidRPr="00727D0F">
        <w:rPr>
          <w:rFonts w:cs="Arial"/>
          <w:spacing w:val="-9"/>
        </w:rPr>
        <w:t xml:space="preserve"> </w:t>
      </w:r>
      <w:r w:rsidRPr="00727D0F">
        <w:rPr>
          <w:rFonts w:cs="Arial"/>
        </w:rPr>
        <w:t>be</w:t>
      </w:r>
      <w:r w:rsidRPr="00727D0F">
        <w:rPr>
          <w:rFonts w:cs="Arial"/>
          <w:spacing w:val="-9"/>
        </w:rPr>
        <w:t xml:space="preserve"> </w:t>
      </w:r>
      <w:r w:rsidRPr="00727D0F">
        <w:rPr>
          <w:rFonts w:cs="Arial"/>
        </w:rPr>
        <w:t>wound</w:t>
      </w:r>
      <w:r w:rsidRPr="00727D0F">
        <w:rPr>
          <w:rFonts w:cs="Arial"/>
          <w:spacing w:val="-9"/>
        </w:rPr>
        <w:t xml:space="preserve"> </w:t>
      </w:r>
      <w:r w:rsidRPr="00727D0F">
        <w:rPr>
          <w:rFonts w:cs="Arial"/>
        </w:rPr>
        <w:t>up</w:t>
      </w:r>
      <w:r w:rsidRPr="00727D0F">
        <w:rPr>
          <w:rFonts w:cs="Arial"/>
          <w:spacing w:val="-9"/>
        </w:rPr>
        <w:t xml:space="preserve"> </w:t>
      </w:r>
      <w:r w:rsidRPr="00727D0F">
        <w:rPr>
          <w:rFonts w:cs="Arial"/>
        </w:rPr>
        <w:t>or</w:t>
      </w:r>
      <w:r w:rsidRPr="00727D0F">
        <w:rPr>
          <w:rFonts w:cs="Arial"/>
          <w:spacing w:val="-9"/>
        </w:rPr>
        <w:t xml:space="preserve"> </w:t>
      </w:r>
      <w:r w:rsidRPr="00727D0F">
        <w:rPr>
          <w:rFonts w:cs="Arial"/>
        </w:rPr>
        <w:t>dissolved</w:t>
      </w:r>
      <w:r w:rsidRPr="00727D0F">
        <w:rPr>
          <w:rFonts w:cs="Arial"/>
          <w:spacing w:val="-9"/>
        </w:rPr>
        <w:t xml:space="preserve"> </w:t>
      </w:r>
      <w:r w:rsidRPr="00727D0F">
        <w:rPr>
          <w:rFonts w:cs="Arial"/>
        </w:rPr>
        <w:t>in</w:t>
      </w:r>
      <w:r w:rsidRPr="00727D0F">
        <w:rPr>
          <w:rFonts w:cs="Arial"/>
          <w:spacing w:val="-9"/>
        </w:rPr>
        <w:t xml:space="preserve"> </w:t>
      </w:r>
      <w:r w:rsidRPr="00727D0F">
        <w:rPr>
          <w:rFonts w:cs="Arial"/>
        </w:rPr>
        <w:t>any</w:t>
      </w:r>
      <w:r w:rsidRPr="00727D0F">
        <w:rPr>
          <w:rFonts w:cs="Arial"/>
          <w:spacing w:val="-9"/>
        </w:rPr>
        <w:t xml:space="preserve"> </w:t>
      </w:r>
      <w:r w:rsidRPr="00727D0F">
        <w:rPr>
          <w:rFonts w:cs="Arial"/>
        </w:rPr>
        <w:t>other circumstances,</w:t>
      </w:r>
      <w:r w:rsidRPr="00727D0F">
        <w:rPr>
          <w:rFonts w:cs="Arial"/>
          <w:spacing w:val="-7"/>
        </w:rPr>
        <w:t xml:space="preserve"> </w:t>
      </w:r>
      <w:r w:rsidRPr="00727D0F">
        <w:rPr>
          <w:rFonts w:cs="Arial"/>
        </w:rPr>
        <w:t>the</w:t>
      </w:r>
      <w:r w:rsidRPr="00727D0F">
        <w:rPr>
          <w:rFonts w:cs="Arial"/>
          <w:spacing w:val="-7"/>
        </w:rPr>
        <w:t xml:space="preserve"> </w:t>
      </w:r>
      <w:r w:rsidRPr="00727D0F">
        <w:rPr>
          <w:rFonts w:cs="Arial"/>
        </w:rPr>
        <w:t>provisions</w:t>
      </w:r>
      <w:r w:rsidRPr="00727D0F">
        <w:rPr>
          <w:rFonts w:cs="Arial"/>
          <w:spacing w:val="-7"/>
        </w:rPr>
        <w:t xml:space="preserve"> </w:t>
      </w:r>
      <w:r w:rsidRPr="00727D0F">
        <w:rPr>
          <w:rFonts w:cs="Arial"/>
        </w:rPr>
        <w:t>of</w:t>
      </w:r>
      <w:r w:rsidRPr="00727D0F">
        <w:rPr>
          <w:rFonts w:cs="Arial"/>
          <w:spacing w:val="-7"/>
        </w:rPr>
        <w:t xml:space="preserve"> </w:t>
      </w:r>
      <w:r w:rsidRPr="00727D0F">
        <w:rPr>
          <w:rFonts w:cs="Arial"/>
        </w:rPr>
        <w:t>the</w:t>
      </w:r>
      <w:r w:rsidRPr="00727D0F">
        <w:rPr>
          <w:rFonts w:cs="Arial"/>
          <w:spacing w:val="-7"/>
        </w:rPr>
        <w:t xml:space="preserve"> </w:t>
      </w:r>
      <w:r w:rsidRPr="00727D0F">
        <w:rPr>
          <w:rFonts w:cs="Arial"/>
        </w:rPr>
        <w:t>Dissolution</w:t>
      </w:r>
      <w:r w:rsidRPr="00727D0F">
        <w:rPr>
          <w:rFonts w:cs="Arial"/>
          <w:spacing w:val="-7"/>
        </w:rPr>
        <w:t xml:space="preserve"> </w:t>
      </w:r>
      <w:r w:rsidRPr="00727D0F">
        <w:rPr>
          <w:rFonts w:cs="Arial"/>
        </w:rPr>
        <w:t>Regulations must be followed.</w:t>
      </w:r>
    </w:p>
    <w:p w14:paraId="5649BB78" w14:textId="1458300E" w:rsidR="00DA57A2" w:rsidRPr="00727D0F" w:rsidRDefault="00DA57A2" w:rsidP="009A3E3B">
      <w:pPr>
        <w:pStyle w:val="ListParagraph"/>
        <w:widowControl w:val="0"/>
        <w:numPr>
          <w:ilvl w:val="0"/>
          <w:numId w:val="74"/>
        </w:numPr>
        <w:tabs>
          <w:tab w:val="left" w:pos="426"/>
        </w:tabs>
        <w:autoSpaceDE w:val="0"/>
        <w:autoSpaceDN w:val="0"/>
        <w:spacing w:before="120" w:after="240" w:line="259" w:lineRule="auto"/>
        <w:ind w:left="357" w:right="249" w:hanging="357"/>
        <w:jc w:val="both"/>
        <w:rPr>
          <w:rFonts w:cs="Arial"/>
          <w:b/>
          <w:bCs/>
        </w:rPr>
      </w:pPr>
      <w:r w:rsidRPr="00727D0F">
        <w:rPr>
          <w:rFonts w:cs="Arial"/>
          <w:b/>
          <w:bCs/>
          <w:spacing w:val="-2"/>
        </w:rPr>
        <w:t>Interpretation</w:t>
      </w:r>
    </w:p>
    <w:p w14:paraId="4575EC76" w14:textId="77777777" w:rsidR="0094648E" w:rsidRDefault="0094648E" w:rsidP="009A3E3B">
      <w:pPr>
        <w:pStyle w:val="BodyText"/>
        <w:spacing w:before="0" w:after="240"/>
        <w:ind w:left="425"/>
        <w:jc w:val="both"/>
        <w:rPr>
          <w:rFonts w:cs="Arial"/>
          <w:spacing w:val="-2"/>
        </w:rPr>
      </w:pPr>
      <w:r w:rsidRPr="00727D0F">
        <w:rPr>
          <w:rFonts w:cs="Arial"/>
        </w:rPr>
        <w:t>In</w:t>
      </w:r>
      <w:r w:rsidRPr="00727D0F">
        <w:rPr>
          <w:rFonts w:cs="Arial"/>
          <w:spacing w:val="-3"/>
        </w:rPr>
        <w:t xml:space="preserve"> </w:t>
      </w:r>
      <w:r w:rsidRPr="00727D0F">
        <w:rPr>
          <w:rFonts w:cs="Arial"/>
        </w:rPr>
        <w:t>this</w:t>
      </w:r>
      <w:r w:rsidRPr="00727D0F">
        <w:rPr>
          <w:rFonts w:cs="Arial"/>
          <w:spacing w:val="-3"/>
        </w:rPr>
        <w:t xml:space="preserve"> </w:t>
      </w:r>
      <w:r w:rsidRPr="00727D0F">
        <w:rPr>
          <w:rFonts w:cs="Arial"/>
          <w:spacing w:val="-2"/>
        </w:rPr>
        <w:t>constitution:</w:t>
      </w:r>
    </w:p>
    <w:p w14:paraId="35966A79" w14:textId="26A5EEE5" w:rsidR="00696490" w:rsidRPr="00727D0F" w:rsidRDefault="00696490" w:rsidP="009A3E3B">
      <w:pPr>
        <w:pStyle w:val="BodyText"/>
        <w:spacing w:before="0" w:after="360"/>
        <w:ind w:left="425"/>
        <w:jc w:val="both"/>
        <w:rPr>
          <w:rFonts w:cs="Arial"/>
        </w:rPr>
      </w:pPr>
      <w:r w:rsidRPr="00727D0F">
        <w:rPr>
          <w:rFonts w:cs="Arial"/>
        </w:rPr>
        <w:t>Section</w:t>
      </w:r>
      <w:r w:rsidRPr="00727D0F">
        <w:rPr>
          <w:rFonts w:cs="Arial"/>
          <w:spacing w:val="-7"/>
        </w:rPr>
        <w:t xml:space="preserve"> </w:t>
      </w:r>
      <w:r w:rsidRPr="00727D0F">
        <w:rPr>
          <w:rFonts w:cs="Arial"/>
        </w:rPr>
        <w:t>118</w:t>
      </w:r>
      <w:r w:rsidRPr="00727D0F">
        <w:rPr>
          <w:rFonts w:cs="Arial"/>
          <w:spacing w:val="-7"/>
        </w:rPr>
        <w:t xml:space="preserve"> </w:t>
      </w:r>
      <w:r w:rsidRPr="00727D0F">
        <w:rPr>
          <w:rFonts w:cs="Arial"/>
        </w:rPr>
        <w:t>of</w:t>
      </w:r>
      <w:r w:rsidRPr="00727D0F">
        <w:rPr>
          <w:rFonts w:cs="Arial"/>
          <w:spacing w:val="-7"/>
        </w:rPr>
        <w:t xml:space="preserve"> </w:t>
      </w:r>
      <w:r w:rsidRPr="00727D0F">
        <w:rPr>
          <w:rFonts w:cs="Arial"/>
        </w:rPr>
        <w:t>the</w:t>
      </w:r>
      <w:r w:rsidRPr="00727D0F">
        <w:rPr>
          <w:rFonts w:cs="Arial"/>
          <w:spacing w:val="-7"/>
        </w:rPr>
        <w:t xml:space="preserve"> </w:t>
      </w:r>
      <w:r w:rsidRPr="00727D0F">
        <w:rPr>
          <w:rFonts w:cs="Arial"/>
        </w:rPr>
        <w:t>Charities</w:t>
      </w:r>
      <w:r w:rsidRPr="00727D0F">
        <w:rPr>
          <w:rFonts w:cs="Arial"/>
          <w:spacing w:val="-7"/>
        </w:rPr>
        <w:t xml:space="preserve"> </w:t>
      </w:r>
      <w:r w:rsidRPr="00727D0F">
        <w:rPr>
          <w:rFonts w:cs="Arial"/>
        </w:rPr>
        <w:t>Act</w:t>
      </w:r>
      <w:r w:rsidRPr="00727D0F">
        <w:rPr>
          <w:rFonts w:cs="Arial"/>
          <w:spacing w:val="-7"/>
        </w:rPr>
        <w:t xml:space="preserve"> </w:t>
      </w:r>
      <w:r w:rsidRPr="00727D0F">
        <w:rPr>
          <w:rFonts w:cs="Arial"/>
        </w:rPr>
        <w:t>2011</w:t>
      </w:r>
      <w:r w:rsidRPr="00727D0F">
        <w:rPr>
          <w:rFonts w:cs="Arial"/>
          <w:spacing w:val="-7"/>
        </w:rPr>
        <w:t xml:space="preserve"> </w:t>
      </w:r>
      <w:r w:rsidRPr="00727D0F">
        <w:rPr>
          <w:rFonts w:cs="Arial"/>
        </w:rPr>
        <w:t>apply</w:t>
      </w:r>
      <w:r w:rsidRPr="00727D0F">
        <w:rPr>
          <w:rFonts w:cs="Arial"/>
          <w:spacing w:val="-7"/>
        </w:rPr>
        <w:t xml:space="preserve"> </w:t>
      </w:r>
      <w:r w:rsidRPr="00727D0F">
        <w:rPr>
          <w:rFonts w:cs="Arial"/>
        </w:rPr>
        <w:t>for</w:t>
      </w:r>
      <w:r w:rsidRPr="00727D0F">
        <w:rPr>
          <w:rFonts w:cs="Arial"/>
          <w:spacing w:val="-7"/>
        </w:rPr>
        <w:t xml:space="preserve"> </w:t>
      </w:r>
      <w:r w:rsidRPr="00727D0F">
        <w:rPr>
          <w:rFonts w:cs="Arial"/>
        </w:rPr>
        <w:t>the</w:t>
      </w:r>
      <w:r w:rsidRPr="00727D0F">
        <w:rPr>
          <w:rFonts w:cs="Arial"/>
          <w:spacing w:val="-7"/>
        </w:rPr>
        <w:t xml:space="preserve"> </w:t>
      </w:r>
      <w:r w:rsidRPr="00727D0F">
        <w:rPr>
          <w:rFonts w:cs="Arial"/>
        </w:rPr>
        <w:t>purposes</w:t>
      </w:r>
      <w:r w:rsidRPr="00727D0F">
        <w:rPr>
          <w:rFonts w:cs="Arial"/>
          <w:spacing w:val="-7"/>
        </w:rPr>
        <w:t xml:space="preserve"> </w:t>
      </w:r>
      <w:r w:rsidRPr="00727D0F">
        <w:rPr>
          <w:rFonts w:cs="Arial"/>
        </w:rPr>
        <w:t xml:space="preserve">of </w:t>
      </w:r>
      <w:r w:rsidRPr="00727D0F">
        <w:rPr>
          <w:rFonts w:cs="Arial"/>
          <w:spacing w:val="-2"/>
        </w:rPr>
        <w:t>interpreting</w:t>
      </w:r>
      <w:r w:rsidRPr="00727D0F">
        <w:rPr>
          <w:rFonts w:cs="Arial"/>
          <w:spacing w:val="-4"/>
        </w:rPr>
        <w:t xml:space="preserve"> </w:t>
      </w:r>
      <w:r w:rsidRPr="00727D0F">
        <w:rPr>
          <w:rFonts w:cs="Arial"/>
          <w:spacing w:val="-2"/>
        </w:rPr>
        <w:t>the</w:t>
      </w:r>
      <w:r w:rsidRPr="00727D0F">
        <w:rPr>
          <w:rFonts w:cs="Arial"/>
          <w:spacing w:val="-4"/>
        </w:rPr>
        <w:t xml:space="preserve"> </w:t>
      </w:r>
      <w:r w:rsidRPr="00727D0F">
        <w:rPr>
          <w:rFonts w:cs="Arial"/>
          <w:spacing w:val="-2"/>
        </w:rPr>
        <w:t>terms</w:t>
      </w:r>
      <w:r w:rsidRPr="00727D0F">
        <w:rPr>
          <w:rFonts w:cs="Arial"/>
          <w:spacing w:val="-4"/>
        </w:rPr>
        <w:t xml:space="preserve"> </w:t>
      </w:r>
      <w:r w:rsidRPr="00727D0F">
        <w:rPr>
          <w:rFonts w:cs="Arial"/>
          <w:spacing w:val="-2"/>
        </w:rPr>
        <w:t>used</w:t>
      </w:r>
      <w:r w:rsidRPr="00727D0F">
        <w:rPr>
          <w:rFonts w:cs="Arial"/>
          <w:spacing w:val="-4"/>
        </w:rPr>
        <w:t xml:space="preserve"> </w:t>
      </w:r>
      <w:r w:rsidRPr="00727D0F">
        <w:rPr>
          <w:rFonts w:cs="Arial"/>
          <w:spacing w:val="-2"/>
        </w:rPr>
        <w:t>in</w:t>
      </w:r>
      <w:r w:rsidRPr="00727D0F">
        <w:rPr>
          <w:rFonts w:cs="Arial"/>
          <w:spacing w:val="-4"/>
        </w:rPr>
        <w:t xml:space="preserve"> </w:t>
      </w:r>
      <w:r w:rsidRPr="00727D0F">
        <w:rPr>
          <w:rFonts w:cs="Arial"/>
          <w:spacing w:val="-2"/>
        </w:rPr>
        <w:t>this</w:t>
      </w:r>
      <w:r w:rsidRPr="00727D0F">
        <w:rPr>
          <w:rFonts w:cs="Arial"/>
          <w:spacing w:val="-4"/>
        </w:rPr>
        <w:t xml:space="preserve"> </w:t>
      </w:r>
      <w:r w:rsidRPr="00727D0F">
        <w:rPr>
          <w:rFonts w:cs="Arial"/>
          <w:spacing w:val="-2"/>
        </w:rPr>
        <w:t>constitution.</w:t>
      </w:r>
    </w:p>
    <w:p w14:paraId="3E7BABFC" w14:textId="77777777" w:rsidR="0033683B" w:rsidRPr="00727D0F" w:rsidRDefault="0033683B" w:rsidP="009A3E3B">
      <w:pPr>
        <w:spacing w:before="0" w:after="240"/>
        <w:ind w:left="567" w:hanging="210"/>
        <w:jc w:val="both"/>
        <w:rPr>
          <w:rFonts w:cs="Arial"/>
        </w:rPr>
      </w:pPr>
      <w:r w:rsidRPr="00727D0F">
        <w:rPr>
          <w:rFonts w:cs="Arial"/>
        </w:rPr>
        <w:t>“</w:t>
      </w:r>
      <w:r w:rsidRPr="00727D0F">
        <w:rPr>
          <w:rFonts w:cs="Arial"/>
          <w:b/>
        </w:rPr>
        <w:t>connected</w:t>
      </w:r>
      <w:r w:rsidRPr="00727D0F">
        <w:rPr>
          <w:rFonts w:cs="Arial"/>
          <w:b/>
          <w:spacing w:val="25"/>
        </w:rPr>
        <w:t xml:space="preserve"> </w:t>
      </w:r>
      <w:r w:rsidRPr="00727D0F">
        <w:rPr>
          <w:rFonts w:cs="Arial"/>
          <w:b/>
        </w:rPr>
        <w:t>person</w:t>
      </w:r>
      <w:r w:rsidRPr="00727D0F">
        <w:rPr>
          <w:rFonts w:cs="Arial"/>
        </w:rPr>
        <w:t>”</w:t>
      </w:r>
      <w:r w:rsidRPr="00727D0F">
        <w:rPr>
          <w:rFonts w:cs="Arial"/>
          <w:spacing w:val="21"/>
        </w:rPr>
        <w:t xml:space="preserve"> </w:t>
      </w:r>
      <w:r w:rsidRPr="00727D0F">
        <w:rPr>
          <w:rFonts w:cs="Arial"/>
          <w:spacing w:val="-2"/>
        </w:rPr>
        <w:t>means:</w:t>
      </w:r>
    </w:p>
    <w:p w14:paraId="2634D7AF" w14:textId="4A2FEB57" w:rsidR="00920692" w:rsidRPr="00727D0F" w:rsidRDefault="00920692" w:rsidP="009A3E3B">
      <w:pPr>
        <w:pStyle w:val="ListParagraph"/>
        <w:widowControl w:val="0"/>
        <w:numPr>
          <w:ilvl w:val="0"/>
          <w:numId w:val="58"/>
        </w:numPr>
        <w:tabs>
          <w:tab w:val="left" w:pos="1807"/>
          <w:tab w:val="left" w:pos="1808"/>
        </w:tabs>
        <w:autoSpaceDE w:val="0"/>
        <w:autoSpaceDN w:val="0"/>
        <w:spacing w:before="0" w:after="240"/>
        <w:ind w:left="993" w:right="95"/>
        <w:jc w:val="both"/>
        <w:rPr>
          <w:rFonts w:cs="Arial"/>
        </w:rPr>
      </w:pPr>
      <w:r w:rsidRPr="00727D0F">
        <w:rPr>
          <w:rFonts w:cs="Arial"/>
        </w:rPr>
        <w:t>a</w:t>
      </w:r>
      <w:r w:rsidRPr="00727D0F">
        <w:rPr>
          <w:rFonts w:cs="Arial"/>
          <w:spacing w:val="-7"/>
        </w:rPr>
        <w:t xml:space="preserve"> </w:t>
      </w:r>
      <w:r w:rsidRPr="00727D0F">
        <w:rPr>
          <w:rFonts w:cs="Arial"/>
        </w:rPr>
        <w:t>child,</w:t>
      </w:r>
      <w:r w:rsidRPr="00727D0F">
        <w:rPr>
          <w:rFonts w:cs="Arial"/>
          <w:spacing w:val="-7"/>
        </w:rPr>
        <w:t xml:space="preserve"> </w:t>
      </w:r>
      <w:r w:rsidRPr="00727D0F">
        <w:rPr>
          <w:rFonts w:cs="Arial"/>
        </w:rPr>
        <w:t>parent,</w:t>
      </w:r>
      <w:r w:rsidRPr="00727D0F">
        <w:rPr>
          <w:rFonts w:cs="Arial"/>
          <w:spacing w:val="-7"/>
        </w:rPr>
        <w:t xml:space="preserve"> </w:t>
      </w:r>
      <w:r w:rsidRPr="00727D0F">
        <w:rPr>
          <w:rFonts w:cs="Arial"/>
        </w:rPr>
        <w:t>grandchild,</w:t>
      </w:r>
      <w:r w:rsidRPr="00727D0F">
        <w:rPr>
          <w:rFonts w:cs="Arial"/>
          <w:spacing w:val="-7"/>
        </w:rPr>
        <w:t xml:space="preserve"> </w:t>
      </w:r>
      <w:r w:rsidRPr="00727D0F">
        <w:rPr>
          <w:rFonts w:cs="Arial"/>
        </w:rPr>
        <w:t>grandparent,</w:t>
      </w:r>
      <w:r w:rsidRPr="00727D0F">
        <w:rPr>
          <w:rFonts w:cs="Arial"/>
          <w:spacing w:val="-7"/>
        </w:rPr>
        <w:t xml:space="preserve"> </w:t>
      </w:r>
      <w:r w:rsidRPr="00727D0F">
        <w:rPr>
          <w:rFonts w:cs="Arial"/>
        </w:rPr>
        <w:t>brother</w:t>
      </w:r>
      <w:r w:rsidRPr="00727D0F">
        <w:rPr>
          <w:rFonts w:cs="Arial"/>
          <w:spacing w:val="-7"/>
        </w:rPr>
        <w:t xml:space="preserve"> </w:t>
      </w:r>
      <w:r w:rsidRPr="00727D0F">
        <w:rPr>
          <w:rFonts w:cs="Arial"/>
        </w:rPr>
        <w:t>or</w:t>
      </w:r>
      <w:r w:rsidRPr="00727D0F">
        <w:rPr>
          <w:rFonts w:cs="Arial"/>
          <w:spacing w:val="-7"/>
        </w:rPr>
        <w:t xml:space="preserve"> </w:t>
      </w:r>
      <w:r w:rsidRPr="00727D0F">
        <w:rPr>
          <w:rFonts w:cs="Arial"/>
        </w:rPr>
        <w:t>sister of</w:t>
      </w:r>
      <w:r w:rsidRPr="00727D0F">
        <w:rPr>
          <w:rFonts w:cs="Arial"/>
          <w:spacing w:val="-14"/>
        </w:rPr>
        <w:t xml:space="preserve"> </w:t>
      </w:r>
      <w:r w:rsidRPr="00727D0F">
        <w:rPr>
          <w:rFonts w:cs="Arial"/>
        </w:rPr>
        <w:t>the</w:t>
      </w:r>
      <w:r w:rsidRPr="00727D0F">
        <w:rPr>
          <w:rFonts w:cs="Arial"/>
          <w:spacing w:val="-14"/>
        </w:rPr>
        <w:t xml:space="preserve"> </w:t>
      </w:r>
      <w:r w:rsidRPr="00727D0F">
        <w:rPr>
          <w:rFonts w:cs="Arial"/>
        </w:rPr>
        <w:t>charity</w:t>
      </w:r>
      <w:r w:rsidRPr="00727D0F">
        <w:rPr>
          <w:rFonts w:cs="Arial"/>
          <w:spacing w:val="-14"/>
        </w:rPr>
        <w:t xml:space="preserve"> </w:t>
      </w:r>
      <w:r w:rsidRPr="00727D0F">
        <w:rPr>
          <w:rFonts w:cs="Arial"/>
        </w:rPr>
        <w:t>trustee;</w:t>
      </w:r>
    </w:p>
    <w:p w14:paraId="2AAFAB5D" w14:textId="3ECBF9FC" w:rsidR="00920692" w:rsidRPr="00727D0F" w:rsidRDefault="00920692" w:rsidP="009A3E3B">
      <w:pPr>
        <w:pStyle w:val="ListParagraph"/>
        <w:widowControl w:val="0"/>
        <w:numPr>
          <w:ilvl w:val="0"/>
          <w:numId w:val="58"/>
        </w:numPr>
        <w:tabs>
          <w:tab w:val="left" w:pos="1807"/>
          <w:tab w:val="left" w:pos="1808"/>
        </w:tabs>
        <w:autoSpaceDE w:val="0"/>
        <w:autoSpaceDN w:val="0"/>
        <w:spacing w:before="0" w:after="240"/>
        <w:ind w:left="993" w:right="95"/>
        <w:jc w:val="both"/>
        <w:rPr>
          <w:rFonts w:cs="Arial"/>
        </w:rPr>
      </w:pPr>
      <w:r w:rsidRPr="00727D0F">
        <w:rPr>
          <w:rFonts w:cs="Arial"/>
        </w:rPr>
        <w:t>the spouse or civil partner of the charity trustee or of any person falling within sub-clause (a) above;</w:t>
      </w:r>
    </w:p>
    <w:p w14:paraId="304DC735" w14:textId="705DC56E" w:rsidR="00920692" w:rsidRPr="00727D0F" w:rsidRDefault="00920692" w:rsidP="009A3E3B">
      <w:pPr>
        <w:pStyle w:val="ListParagraph"/>
        <w:widowControl w:val="0"/>
        <w:numPr>
          <w:ilvl w:val="0"/>
          <w:numId w:val="58"/>
        </w:numPr>
        <w:tabs>
          <w:tab w:val="left" w:pos="1808"/>
        </w:tabs>
        <w:autoSpaceDE w:val="0"/>
        <w:autoSpaceDN w:val="0"/>
        <w:spacing w:before="0" w:after="240"/>
        <w:ind w:left="993" w:right="95"/>
        <w:jc w:val="both"/>
        <w:rPr>
          <w:rFonts w:cs="Arial"/>
        </w:rPr>
      </w:pPr>
      <w:r w:rsidRPr="00727D0F">
        <w:rPr>
          <w:rFonts w:cs="Arial"/>
        </w:rPr>
        <w:t>a person carrying on business in partnership with the charity trustee or with any person falling within sub-clause</w:t>
      </w:r>
      <w:r w:rsidRPr="00727D0F">
        <w:rPr>
          <w:rFonts w:cs="Arial"/>
          <w:spacing w:val="-6"/>
        </w:rPr>
        <w:t xml:space="preserve"> </w:t>
      </w:r>
      <w:r w:rsidRPr="00727D0F">
        <w:rPr>
          <w:rFonts w:cs="Arial"/>
        </w:rPr>
        <w:t>(a)</w:t>
      </w:r>
      <w:r w:rsidRPr="00727D0F">
        <w:rPr>
          <w:rFonts w:cs="Arial"/>
          <w:spacing w:val="-6"/>
        </w:rPr>
        <w:t xml:space="preserve"> </w:t>
      </w:r>
      <w:r w:rsidRPr="00727D0F">
        <w:rPr>
          <w:rFonts w:cs="Arial"/>
        </w:rPr>
        <w:t>or</w:t>
      </w:r>
      <w:r w:rsidRPr="00727D0F">
        <w:rPr>
          <w:rFonts w:cs="Arial"/>
          <w:spacing w:val="-6"/>
        </w:rPr>
        <w:t xml:space="preserve"> </w:t>
      </w:r>
      <w:r w:rsidRPr="00727D0F">
        <w:rPr>
          <w:rFonts w:cs="Arial"/>
        </w:rPr>
        <w:t>(b)</w:t>
      </w:r>
      <w:r w:rsidRPr="00727D0F">
        <w:rPr>
          <w:rFonts w:cs="Arial"/>
          <w:spacing w:val="-6"/>
        </w:rPr>
        <w:t xml:space="preserve"> </w:t>
      </w:r>
      <w:r w:rsidRPr="00727D0F">
        <w:rPr>
          <w:rFonts w:cs="Arial"/>
        </w:rPr>
        <w:t>above;</w:t>
      </w:r>
    </w:p>
    <w:p w14:paraId="75A0B49F" w14:textId="77777777" w:rsidR="00230F5C" w:rsidRPr="00727D0F" w:rsidRDefault="00230F5C" w:rsidP="009A3E3B">
      <w:pPr>
        <w:pStyle w:val="ListParagraph"/>
        <w:widowControl w:val="0"/>
        <w:numPr>
          <w:ilvl w:val="0"/>
          <w:numId w:val="58"/>
        </w:numPr>
        <w:autoSpaceDE w:val="0"/>
        <w:autoSpaceDN w:val="0"/>
        <w:spacing w:before="0" w:after="240"/>
        <w:ind w:left="992" w:right="578"/>
        <w:jc w:val="both"/>
        <w:rPr>
          <w:rFonts w:cs="Arial"/>
        </w:rPr>
      </w:pPr>
      <w:r w:rsidRPr="00727D0F">
        <w:rPr>
          <w:rFonts w:cs="Arial"/>
        </w:rPr>
        <w:t>an</w:t>
      </w:r>
      <w:r w:rsidRPr="00727D0F">
        <w:rPr>
          <w:rFonts w:cs="Arial"/>
          <w:spacing w:val="-4"/>
        </w:rPr>
        <w:t xml:space="preserve"> </w:t>
      </w:r>
      <w:r w:rsidRPr="00727D0F">
        <w:rPr>
          <w:rFonts w:cs="Arial"/>
        </w:rPr>
        <w:t>institution</w:t>
      </w:r>
      <w:r w:rsidRPr="00727D0F">
        <w:rPr>
          <w:rFonts w:cs="Arial"/>
          <w:spacing w:val="-3"/>
        </w:rPr>
        <w:t xml:space="preserve"> </w:t>
      </w:r>
      <w:r w:rsidRPr="00727D0F">
        <w:rPr>
          <w:rFonts w:cs="Arial"/>
        </w:rPr>
        <w:t>which</w:t>
      </w:r>
      <w:r w:rsidRPr="00727D0F">
        <w:rPr>
          <w:rFonts w:cs="Arial"/>
          <w:spacing w:val="-4"/>
        </w:rPr>
        <w:t xml:space="preserve"> </w:t>
      </w:r>
      <w:r w:rsidRPr="00727D0F">
        <w:rPr>
          <w:rFonts w:cs="Arial"/>
        </w:rPr>
        <w:t>is</w:t>
      </w:r>
      <w:r w:rsidRPr="00727D0F">
        <w:rPr>
          <w:rFonts w:cs="Arial"/>
          <w:spacing w:val="-3"/>
        </w:rPr>
        <w:t xml:space="preserve"> </w:t>
      </w:r>
      <w:r w:rsidRPr="00727D0F">
        <w:rPr>
          <w:rFonts w:cs="Arial"/>
        </w:rPr>
        <w:t>controlled</w:t>
      </w:r>
      <w:r w:rsidRPr="00727D0F">
        <w:rPr>
          <w:rFonts w:cs="Arial"/>
          <w:spacing w:val="-4"/>
        </w:rPr>
        <w:t xml:space="preserve"> </w:t>
      </w:r>
      <w:r w:rsidRPr="00727D0F">
        <w:rPr>
          <w:rFonts w:cs="Arial"/>
          <w:spacing w:val="-10"/>
        </w:rPr>
        <w:t>–</w:t>
      </w:r>
    </w:p>
    <w:p w14:paraId="38B95AD9" w14:textId="77777777" w:rsidR="00CC2773" w:rsidRPr="00727D0F" w:rsidRDefault="00CC2773" w:rsidP="009A3E3B">
      <w:pPr>
        <w:pStyle w:val="ListParagraph"/>
        <w:widowControl w:val="0"/>
        <w:numPr>
          <w:ilvl w:val="1"/>
          <w:numId w:val="58"/>
        </w:numPr>
        <w:tabs>
          <w:tab w:val="left" w:pos="2374"/>
          <w:tab w:val="left" w:pos="2375"/>
        </w:tabs>
        <w:autoSpaceDE w:val="0"/>
        <w:autoSpaceDN w:val="0"/>
        <w:spacing w:before="0" w:after="240"/>
        <w:ind w:left="1491" w:right="96"/>
        <w:jc w:val="both"/>
        <w:rPr>
          <w:rFonts w:cs="Arial"/>
        </w:rPr>
      </w:pPr>
      <w:r w:rsidRPr="00727D0F">
        <w:rPr>
          <w:rFonts w:cs="Arial"/>
        </w:rPr>
        <w:t>by</w:t>
      </w:r>
      <w:r w:rsidRPr="00727D0F">
        <w:rPr>
          <w:rFonts w:cs="Arial"/>
          <w:spacing w:val="-11"/>
        </w:rPr>
        <w:t xml:space="preserve"> </w:t>
      </w:r>
      <w:r w:rsidRPr="00727D0F">
        <w:rPr>
          <w:rFonts w:cs="Arial"/>
        </w:rPr>
        <w:t>the</w:t>
      </w:r>
      <w:r w:rsidRPr="00727D0F">
        <w:rPr>
          <w:rFonts w:cs="Arial"/>
          <w:spacing w:val="-10"/>
        </w:rPr>
        <w:t xml:space="preserve"> </w:t>
      </w:r>
      <w:r w:rsidRPr="00727D0F">
        <w:rPr>
          <w:rFonts w:cs="Arial"/>
        </w:rPr>
        <w:t>charity</w:t>
      </w:r>
      <w:r w:rsidRPr="00727D0F">
        <w:rPr>
          <w:rFonts w:cs="Arial"/>
          <w:spacing w:val="-11"/>
        </w:rPr>
        <w:t xml:space="preserve"> </w:t>
      </w:r>
      <w:r w:rsidRPr="00727D0F">
        <w:rPr>
          <w:rFonts w:cs="Arial"/>
        </w:rPr>
        <w:t>trustee</w:t>
      </w:r>
      <w:r w:rsidRPr="00727D0F">
        <w:rPr>
          <w:rFonts w:cs="Arial"/>
          <w:spacing w:val="-10"/>
        </w:rPr>
        <w:t xml:space="preserve"> </w:t>
      </w:r>
      <w:r w:rsidRPr="00727D0F">
        <w:rPr>
          <w:rFonts w:cs="Arial"/>
        </w:rPr>
        <w:t>or</w:t>
      </w:r>
      <w:r w:rsidRPr="00727D0F">
        <w:rPr>
          <w:rFonts w:cs="Arial"/>
          <w:spacing w:val="-11"/>
        </w:rPr>
        <w:t xml:space="preserve"> </w:t>
      </w:r>
      <w:r w:rsidRPr="00727D0F">
        <w:rPr>
          <w:rFonts w:cs="Arial"/>
        </w:rPr>
        <w:t>any</w:t>
      </w:r>
      <w:r w:rsidRPr="00727D0F">
        <w:rPr>
          <w:rFonts w:cs="Arial"/>
          <w:spacing w:val="-10"/>
        </w:rPr>
        <w:t xml:space="preserve"> </w:t>
      </w:r>
      <w:r w:rsidRPr="00727D0F">
        <w:rPr>
          <w:rFonts w:cs="Arial"/>
        </w:rPr>
        <w:t>connected</w:t>
      </w:r>
      <w:r w:rsidRPr="00727D0F">
        <w:rPr>
          <w:rFonts w:cs="Arial"/>
          <w:spacing w:val="-11"/>
        </w:rPr>
        <w:t xml:space="preserve"> </w:t>
      </w:r>
      <w:r w:rsidRPr="00727D0F">
        <w:rPr>
          <w:rFonts w:cs="Arial"/>
        </w:rPr>
        <w:t xml:space="preserve">person </w:t>
      </w:r>
      <w:r w:rsidRPr="00727D0F">
        <w:rPr>
          <w:rFonts w:cs="Arial"/>
          <w:spacing w:val="-2"/>
        </w:rPr>
        <w:t>falling</w:t>
      </w:r>
      <w:r w:rsidRPr="00727D0F">
        <w:rPr>
          <w:rFonts w:cs="Arial"/>
          <w:spacing w:val="-9"/>
        </w:rPr>
        <w:t xml:space="preserve"> </w:t>
      </w:r>
      <w:r w:rsidRPr="00727D0F">
        <w:rPr>
          <w:rFonts w:cs="Arial"/>
          <w:spacing w:val="-2"/>
        </w:rPr>
        <w:t>within</w:t>
      </w:r>
      <w:r w:rsidRPr="00727D0F">
        <w:rPr>
          <w:rFonts w:cs="Arial"/>
          <w:spacing w:val="-8"/>
        </w:rPr>
        <w:t xml:space="preserve"> </w:t>
      </w:r>
      <w:r w:rsidRPr="00727D0F">
        <w:rPr>
          <w:rFonts w:cs="Arial"/>
          <w:spacing w:val="-2"/>
        </w:rPr>
        <w:t>sub-clause</w:t>
      </w:r>
      <w:r w:rsidRPr="00727D0F">
        <w:rPr>
          <w:rFonts w:cs="Arial"/>
          <w:spacing w:val="-9"/>
        </w:rPr>
        <w:t xml:space="preserve"> </w:t>
      </w:r>
      <w:r w:rsidRPr="00727D0F">
        <w:rPr>
          <w:rFonts w:cs="Arial"/>
          <w:spacing w:val="-2"/>
        </w:rPr>
        <w:t>(a),</w:t>
      </w:r>
      <w:r w:rsidRPr="00727D0F">
        <w:rPr>
          <w:rFonts w:cs="Arial"/>
          <w:spacing w:val="-8"/>
        </w:rPr>
        <w:t xml:space="preserve"> </w:t>
      </w:r>
      <w:r w:rsidRPr="00727D0F">
        <w:rPr>
          <w:rFonts w:cs="Arial"/>
          <w:spacing w:val="-2"/>
        </w:rPr>
        <w:t>(b),</w:t>
      </w:r>
      <w:r w:rsidRPr="00727D0F">
        <w:rPr>
          <w:rFonts w:cs="Arial"/>
          <w:spacing w:val="-9"/>
        </w:rPr>
        <w:t xml:space="preserve"> </w:t>
      </w:r>
      <w:r w:rsidRPr="00727D0F">
        <w:rPr>
          <w:rFonts w:cs="Arial"/>
          <w:spacing w:val="-2"/>
        </w:rPr>
        <w:t>or</w:t>
      </w:r>
      <w:r w:rsidRPr="00727D0F">
        <w:rPr>
          <w:rFonts w:cs="Arial"/>
          <w:spacing w:val="-8"/>
        </w:rPr>
        <w:t xml:space="preserve"> </w:t>
      </w:r>
      <w:r w:rsidRPr="00727D0F">
        <w:rPr>
          <w:rFonts w:cs="Arial"/>
          <w:spacing w:val="-2"/>
        </w:rPr>
        <w:t>(c)</w:t>
      </w:r>
      <w:r w:rsidRPr="00727D0F">
        <w:rPr>
          <w:rFonts w:cs="Arial"/>
          <w:spacing w:val="-9"/>
        </w:rPr>
        <w:t xml:space="preserve"> </w:t>
      </w:r>
      <w:r w:rsidRPr="00727D0F">
        <w:rPr>
          <w:rFonts w:cs="Arial"/>
          <w:spacing w:val="-2"/>
        </w:rPr>
        <w:t>above;</w:t>
      </w:r>
      <w:r w:rsidRPr="00727D0F">
        <w:rPr>
          <w:rFonts w:cs="Arial"/>
          <w:spacing w:val="-8"/>
        </w:rPr>
        <w:t xml:space="preserve"> </w:t>
      </w:r>
      <w:r w:rsidRPr="00727D0F">
        <w:rPr>
          <w:rFonts w:cs="Arial"/>
          <w:spacing w:val="-2"/>
        </w:rPr>
        <w:t>or</w:t>
      </w:r>
    </w:p>
    <w:p w14:paraId="7274D1D6" w14:textId="67B06AC1" w:rsidR="0088763D" w:rsidRPr="00727D0F" w:rsidRDefault="00CC2773" w:rsidP="009A3E3B">
      <w:pPr>
        <w:pStyle w:val="ListParagraph"/>
        <w:widowControl w:val="0"/>
        <w:numPr>
          <w:ilvl w:val="1"/>
          <w:numId w:val="58"/>
        </w:numPr>
        <w:tabs>
          <w:tab w:val="left" w:pos="2374"/>
          <w:tab w:val="left" w:pos="2375"/>
        </w:tabs>
        <w:autoSpaceDE w:val="0"/>
        <w:autoSpaceDN w:val="0"/>
        <w:spacing w:before="0" w:after="240"/>
        <w:ind w:right="96"/>
        <w:jc w:val="both"/>
        <w:rPr>
          <w:rFonts w:cs="Arial"/>
        </w:rPr>
      </w:pPr>
      <w:r w:rsidRPr="00727D0F">
        <w:rPr>
          <w:rFonts w:cs="Arial"/>
        </w:rPr>
        <w:t>by</w:t>
      </w:r>
      <w:r w:rsidRPr="00727D0F">
        <w:rPr>
          <w:rFonts w:cs="Arial"/>
          <w:spacing w:val="-5"/>
        </w:rPr>
        <w:t xml:space="preserve"> </w:t>
      </w:r>
      <w:r w:rsidRPr="00727D0F">
        <w:rPr>
          <w:rFonts w:cs="Arial"/>
        </w:rPr>
        <w:t>two</w:t>
      </w:r>
      <w:r w:rsidRPr="00727D0F">
        <w:rPr>
          <w:rFonts w:cs="Arial"/>
          <w:spacing w:val="-5"/>
        </w:rPr>
        <w:t xml:space="preserve"> </w:t>
      </w:r>
      <w:r w:rsidRPr="00727D0F">
        <w:rPr>
          <w:rFonts w:cs="Arial"/>
        </w:rPr>
        <w:t>or</w:t>
      </w:r>
      <w:r w:rsidRPr="00727D0F">
        <w:rPr>
          <w:rFonts w:cs="Arial"/>
          <w:spacing w:val="-4"/>
        </w:rPr>
        <w:t xml:space="preserve"> </w:t>
      </w:r>
      <w:r w:rsidRPr="00727D0F">
        <w:rPr>
          <w:rFonts w:cs="Arial"/>
        </w:rPr>
        <w:t>more</w:t>
      </w:r>
      <w:r w:rsidRPr="00727D0F">
        <w:rPr>
          <w:rFonts w:cs="Arial"/>
          <w:spacing w:val="-5"/>
        </w:rPr>
        <w:t xml:space="preserve"> </w:t>
      </w:r>
      <w:r w:rsidRPr="00727D0F">
        <w:rPr>
          <w:rFonts w:cs="Arial"/>
        </w:rPr>
        <w:t>persons</w:t>
      </w:r>
      <w:r w:rsidRPr="00727D0F">
        <w:rPr>
          <w:rFonts w:cs="Arial"/>
          <w:spacing w:val="-4"/>
        </w:rPr>
        <w:t xml:space="preserve"> </w:t>
      </w:r>
      <w:r w:rsidRPr="00727D0F">
        <w:rPr>
          <w:rFonts w:cs="Arial"/>
        </w:rPr>
        <w:t>falling</w:t>
      </w:r>
      <w:r w:rsidRPr="00727D0F">
        <w:rPr>
          <w:rFonts w:cs="Arial"/>
          <w:spacing w:val="-5"/>
        </w:rPr>
        <w:t xml:space="preserve"> </w:t>
      </w:r>
      <w:r w:rsidRPr="00727D0F">
        <w:rPr>
          <w:rFonts w:cs="Arial"/>
        </w:rPr>
        <w:t>within</w:t>
      </w:r>
      <w:r w:rsidRPr="00727D0F">
        <w:rPr>
          <w:rFonts w:cs="Arial"/>
          <w:spacing w:val="-5"/>
        </w:rPr>
        <w:t xml:space="preserve"> </w:t>
      </w:r>
      <w:r w:rsidRPr="00727D0F">
        <w:rPr>
          <w:rFonts w:cs="Arial"/>
        </w:rPr>
        <w:t>sub-</w:t>
      </w:r>
      <w:r w:rsidRPr="00727D0F">
        <w:rPr>
          <w:rFonts w:cs="Arial"/>
          <w:spacing w:val="-2"/>
        </w:rPr>
        <w:t xml:space="preserve">clause </w:t>
      </w:r>
      <w:r w:rsidRPr="00727D0F">
        <w:rPr>
          <w:rFonts w:cs="Arial"/>
        </w:rPr>
        <w:t>(d)(i),</w:t>
      </w:r>
      <w:r w:rsidRPr="00727D0F">
        <w:rPr>
          <w:rFonts w:cs="Arial"/>
          <w:spacing w:val="-5"/>
        </w:rPr>
        <w:t xml:space="preserve"> </w:t>
      </w:r>
      <w:r w:rsidRPr="00727D0F">
        <w:rPr>
          <w:rFonts w:cs="Arial"/>
        </w:rPr>
        <w:t>when</w:t>
      </w:r>
      <w:r w:rsidRPr="00727D0F">
        <w:rPr>
          <w:rFonts w:cs="Arial"/>
          <w:spacing w:val="-4"/>
        </w:rPr>
        <w:t xml:space="preserve"> </w:t>
      </w:r>
      <w:r w:rsidRPr="00727D0F">
        <w:rPr>
          <w:rFonts w:cs="Arial"/>
        </w:rPr>
        <w:t>taken</w:t>
      </w:r>
      <w:r w:rsidRPr="00727D0F">
        <w:rPr>
          <w:rFonts w:cs="Arial"/>
          <w:spacing w:val="-4"/>
        </w:rPr>
        <w:t xml:space="preserve"> </w:t>
      </w:r>
      <w:r w:rsidRPr="00727D0F">
        <w:rPr>
          <w:rFonts w:cs="Arial"/>
          <w:spacing w:val="-2"/>
        </w:rPr>
        <w:t>together</w:t>
      </w:r>
    </w:p>
    <w:p w14:paraId="168A6CEA" w14:textId="77777777" w:rsidR="005841C3" w:rsidRPr="00727D0F" w:rsidRDefault="005841C3" w:rsidP="009A3E3B">
      <w:pPr>
        <w:pStyle w:val="ListParagraph"/>
        <w:widowControl w:val="0"/>
        <w:numPr>
          <w:ilvl w:val="0"/>
          <w:numId w:val="58"/>
        </w:numPr>
        <w:autoSpaceDE w:val="0"/>
        <w:autoSpaceDN w:val="0"/>
        <w:spacing w:before="0" w:after="240"/>
        <w:ind w:left="993" w:right="95"/>
        <w:jc w:val="both"/>
        <w:rPr>
          <w:rFonts w:cs="Arial"/>
        </w:rPr>
      </w:pPr>
      <w:r w:rsidRPr="00727D0F">
        <w:rPr>
          <w:rFonts w:cs="Arial"/>
        </w:rPr>
        <w:t>a</w:t>
      </w:r>
      <w:r w:rsidRPr="00727D0F">
        <w:rPr>
          <w:rFonts w:cs="Arial"/>
          <w:spacing w:val="-8"/>
        </w:rPr>
        <w:t xml:space="preserve"> </w:t>
      </w:r>
      <w:r w:rsidRPr="00727D0F">
        <w:rPr>
          <w:rFonts w:cs="Arial"/>
        </w:rPr>
        <w:t>body</w:t>
      </w:r>
      <w:r w:rsidRPr="00727D0F">
        <w:rPr>
          <w:rFonts w:cs="Arial"/>
          <w:spacing w:val="-8"/>
        </w:rPr>
        <w:t xml:space="preserve"> </w:t>
      </w:r>
      <w:r w:rsidRPr="00727D0F">
        <w:rPr>
          <w:rFonts w:cs="Arial"/>
        </w:rPr>
        <w:t>corporate</w:t>
      </w:r>
      <w:r w:rsidRPr="00727D0F">
        <w:rPr>
          <w:rFonts w:cs="Arial"/>
          <w:spacing w:val="-8"/>
        </w:rPr>
        <w:t xml:space="preserve"> </w:t>
      </w:r>
      <w:r w:rsidRPr="00727D0F">
        <w:rPr>
          <w:rFonts w:cs="Arial"/>
        </w:rPr>
        <w:t>in</w:t>
      </w:r>
      <w:r w:rsidRPr="00727D0F">
        <w:rPr>
          <w:rFonts w:cs="Arial"/>
          <w:spacing w:val="-8"/>
        </w:rPr>
        <w:t xml:space="preserve"> </w:t>
      </w:r>
      <w:r w:rsidRPr="00727D0F">
        <w:rPr>
          <w:rFonts w:cs="Arial"/>
        </w:rPr>
        <w:t>which</w:t>
      </w:r>
      <w:r w:rsidRPr="00727D0F">
        <w:rPr>
          <w:rFonts w:cs="Arial"/>
          <w:spacing w:val="-8"/>
        </w:rPr>
        <w:t xml:space="preserve"> </w:t>
      </w:r>
      <w:r w:rsidRPr="00727D0F">
        <w:rPr>
          <w:rFonts w:cs="Arial"/>
          <w:spacing w:val="-10"/>
        </w:rPr>
        <w:t>–</w:t>
      </w:r>
    </w:p>
    <w:p w14:paraId="50886A35" w14:textId="77777777" w:rsidR="007E37A7" w:rsidRPr="00727D0F" w:rsidRDefault="007E37A7" w:rsidP="009A3E3B">
      <w:pPr>
        <w:pStyle w:val="ListParagraph"/>
        <w:widowControl w:val="0"/>
        <w:numPr>
          <w:ilvl w:val="1"/>
          <w:numId w:val="58"/>
        </w:numPr>
        <w:tabs>
          <w:tab w:val="left" w:pos="2374"/>
          <w:tab w:val="left" w:pos="2375"/>
        </w:tabs>
        <w:autoSpaceDE w:val="0"/>
        <w:autoSpaceDN w:val="0"/>
        <w:spacing w:before="0" w:after="240"/>
        <w:ind w:right="95"/>
        <w:jc w:val="both"/>
        <w:rPr>
          <w:rFonts w:cs="Arial"/>
        </w:rPr>
      </w:pPr>
      <w:r w:rsidRPr="00727D0F">
        <w:rPr>
          <w:rFonts w:cs="Arial"/>
        </w:rPr>
        <w:t>the charity trustee or any connected person falling within</w:t>
      </w:r>
      <w:r w:rsidRPr="00727D0F">
        <w:rPr>
          <w:rFonts w:cs="Arial"/>
          <w:spacing w:val="-4"/>
        </w:rPr>
        <w:t xml:space="preserve"> </w:t>
      </w:r>
      <w:r w:rsidRPr="00727D0F">
        <w:rPr>
          <w:rFonts w:cs="Arial"/>
        </w:rPr>
        <w:t>sub-clauses</w:t>
      </w:r>
      <w:r w:rsidRPr="00727D0F">
        <w:rPr>
          <w:rFonts w:cs="Arial"/>
          <w:spacing w:val="-4"/>
        </w:rPr>
        <w:t xml:space="preserve"> </w:t>
      </w:r>
      <w:r w:rsidRPr="00727D0F">
        <w:rPr>
          <w:rFonts w:cs="Arial"/>
        </w:rPr>
        <w:t>(a)</w:t>
      </w:r>
      <w:r w:rsidRPr="00727D0F">
        <w:rPr>
          <w:rFonts w:cs="Arial"/>
          <w:spacing w:val="-4"/>
        </w:rPr>
        <w:t xml:space="preserve"> </w:t>
      </w:r>
      <w:r w:rsidRPr="00727D0F">
        <w:rPr>
          <w:rFonts w:cs="Arial"/>
        </w:rPr>
        <w:t>to</w:t>
      </w:r>
      <w:r w:rsidRPr="00727D0F">
        <w:rPr>
          <w:rFonts w:cs="Arial"/>
          <w:spacing w:val="-4"/>
        </w:rPr>
        <w:t xml:space="preserve"> </w:t>
      </w:r>
      <w:r w:rsidRPr="00727D0F">
        <w:rPr>
          <w:rFonts w:cs="Arial"/>
        </w:rPr>
        <w:t>(c)</w:t>
      </w:r>
      <w:r w:rsidRPr="00727D0F">
        <w:rPr>
          <w:rFonts w:cs="Arial"/>
          <w:spacing w:val="-4"/>
        </w:rPr>
        <w:t xml:space="preserve"> </w:t>
      </w:r>
      <w:r w:rsidRPr="00727D0F">
        <w:rPr>
          <w:rFonts w:cs="Arial"/>
        </w:rPr>
        <w:t>has</w:t>
      </w:r>
      <w:r w:rsidRPr="00727D0F">
        <w:rPr>
          <w:rFonts w:cs="Arial"/>
          <w:spacing w:val="-4"/>
        </w:rPr>
        <w:t xml:space="preserve"> </w:t>
      </w:r>
      <w:r w:rsidRPr="00727D0F">
        <w:rPr>
          <w:rFonts w:cs="Arial"/>
        </w:rPr>
        <w:t>a</w:t>
      </w:r>
      <w:r w:rsidRPr="00727D0F">
        <w:rPr>
          <w:rFonts w:cs="Arial"/>
          <w:spacing w:val="-4"/>
        </w:rPr>
        <w:t xml:space="preserve"> </w:t>
      </w:r>
      <w:r w:rsidRPr="00727D0F">
        <w:rPr>
          <w:rFonts w:cs="Arial"/>
        </w:rPr>
        <w:t>substantial interest; or</w:t>
      </w:r>
    </w:p>
    <w:p w14:paraId="3845F0D2" w14:textId="63443766" w:rsidR="00242E34" w:rsidRPr="00696490" w:rsidRDefault="007E37A7" w:rsidP="00B95E35">
      <w:pPr>
        <w:pStyle w:val="ListParagraph"/>
        <w:widowControl w:val="0"/>
        <w:numPr>
          <w:ilvl w:val="1"/>
          <w:numId w:val="58"/>
        </w:numPr>
        <w:tabs>
          <w:tab w:val="left" w:pos="2374"/>
          <w:tab w:val="left" w:pos="2375"/>
        </w:tabs>
        <w:autoSpaceDE w:val="0"/>
        <w:autoSpaceDN w:val="0"/>
        <w:spacing w:before="0" w:after="360" w:line="259" w:lineRule="auto"/>
        <w:ind w:left="1491" w:right="96"/>
        <w:jc w:val="both"/>
        <w:rPr>
          <w:rFonts w:cs="Arial"/>
        </w:rPr>
      </w:pPr>
      <w:r w:rsidRPr="00727D0F">
        <w:rPr>
          <w:rFonts w:cs="Arial"/>
        </w:rPr>
        <w:t>two or more persons falling within sub-clause (e)(i)</w:t>
      </w:r>
      <w:r w:rsidRPr="00727D0F">
        <w:rPr>
          <w:rFonts w:cs="Arial"/>
          <w:spacing w:val="-14"/>
        </w:rPr>
        <w:t xml:space="preserve"> </w:t>
      </w:r>
      <w:r w:rsidRPr="00727D0F">
        <w:rPr>
          <w:rFonts w:cs="Arial"/>
        </w:rPr>
        <w:t>who,</w:t>
      </w:r>
      <w:r w:rsidRPr="00727D0F">
        <w:rPr>
          <w:rFonts w:cs="Arial"/>
          <w:spacing w:val="-14"/>
        </w:rPr>
        <w:t xml:space="preserve"> </w:t>
      </w:r>
      <w:r w:rsidRPr="00727D0F">
        <w:rPr>
          <w:rFonts w:cs="Arial"/>
        </w:rPr>
        <w:t>when</w:t>
      </w:r>
      <w:r w:rsidRPr="00727D0F">
        <w:rPr>
          <w:rFonts w:cs="Arial"/>
          <w:spacing w:val="-14"/>
        </w:rPr>
        <w:t xml:space="preserve"> </w:t>
      </w:r>
      <w:r w:rsidRPr="00727D0F">
        <w:rPr>
          <w:rFonts w:cs="Arial"/>
        </w:rPr>
        <w:t>taken</w:t>
      </w:r>
      <w:r w:rsidRPr="00727D0F">
        <w:rPr>
          <w:rFonts w:cs="Arial"/>
          <w:spacing w:val="-14"/>
        </w:rPr>
        <w:t xml:space="preserve"> </w:t>
      </w:r>
      <w:r w:rsidRPr="00727D0F">
        <w:rPr>
          <w:rFonts w:cs="Arial"/>
        </w:rPr>
        <w:t>together,</w:t>
      </w:r>
      <w:r w:rsidRPr="00727D0F">
        <w:rPr>
          <w:rFonts w:cs="Arial"/>
          <w:spacing w:val="-14"/>
        </w:rPr>
        <w:t xml:space="preserve"> </w:t>
      </w:r>
      <w:r w:rsidRPr="00727D0F">
        <w:rPr>
          <w:rFonts w:cs="Arial"/>
        </w:rPr>
        <w:t>have</w:t>
      </w:r>
      <w:r w:rsidRPr="00727D0F">
        <w:rPr>
          <w:rFonts w:cs="Arial"/>
          <w:spacing w:val="-14"/>
        </w:rPr>
        <w:t xml:space="preserve"> </w:t>
      </w:r>
      <w:r w:rsidRPr="00727D0F">
        <w:rPr>
          <w:rFonts w:cs="Arial"/>
        </w:rPr>
        <w:t xml:space="preserve">a </w:t>
      </w:r>
      <w:r w:rsidRPr="00727D0F">
        <w:rPr>
          <w:rFonts w:cs="Arial"/>
          <w:spacing w:val="-2"/>
        </w:rPr>
        <w:t>substantial</w:t>
      </w:r>
      <w:r w:rsidRPr="00727D0F">
        <w:rPr>
          <w:rFonts w:cs="Arial"/>
          <w:spacing w:val="-12"/>
        </w:rPr>
        <w:t xml:space="preserve"> </w:t>
      </w:r>
      <w:r w:rsidRPr="00727D0F">
        <w:rPr>
          <w:rFonts w:cs="Arial"/>
          <w:spacing w:val="-2"/>
        </w:rPr>
        <w:t>interest.</w:t>
      </w:r>
    </w:p>
    <w:p w14:paraId="2E18B057" w14:textId="48D0F19E" w:rsidR="006E22CF" w:rsidRPr="00727D0F" w:rsidRDefault="006E22CF" w:rsidP="009A3E3B">
      <w:pPr>
        <w:spacing w:before="3" w:after="360"/>
        <w:ind w:left="357" w:right="-46"/>
        <w:jc w:val="both"/>
        <w:rPr>
          <w:rFonts w:cs="Arial"/>
        </w:rPr>
      </w:pPr>
      <w:r w:rsidRPr="00727D0F">
        <w:rPr>
          <w:rFonts w:cs="Arial"/>
          <w:b/>
        </w:rPr>
        <w:t>“General</w:t>
      </w:r>
      <w:r w:rsidRPr="00727D0F">
        <w:rPr>
          <w:rFonts w:cs="Arial"/>
          <w:b/>
          <w:spacing w:val="-10"/>
        </w:rPr>
        <w:t xml:space="preserve"> </w:t>
      </w:r>
      <w:r w:rsidRPr="00727D0F">
        <w:rPr>
          <w:rFonts w:cs="Arial"/>
          <w:b/>
        </w:rPr>
        <w:t>Regulations”</w:t>
      </w:r>
      <w:r w:rsidRPr="00727D0F">
        <w:rPr>
          <w:rFonts w:cs="Arial"/>
          <w:b/>
          <w:spacing w:val="-9"/>
        </w:rPr>
        <w:t xml:space="preserve"> </w:t>
      </w:r>
      <w:r w:rsidRPr="00727D0F">
        <w:rPr>
          <w:rFonts w:cs="Arial"/>
        </w:rPr>
        <w:t>means</w:t>
      </w:r>
      <w:r w:rsidRPr="00727D0F">
        <w:rPr>
          <w:rFonts w:cs="Arial"/>
          <w:spacing w:val="-10"/>
        </w:rPr>
        <w:t xml:space="preserve"> </w:t>
      </w:r>
      <w:r w:rsidRPr="00727D0F">
        <w:rPr>
          <w:rFonts w:cs="Arial"/>
        </w:rPr>
        <w:t>the</w:t>
      </w:r>
      <w:r w:rsidRPr="00727D0F">
        <w:rPr>
          <w:rFonts w:cs="Arial"/>
          <w:spacing w:val="-11"/>
        </w:rPr>
        <w:t xml:space="preserve"> </w:t>
      </w:r>
      <w:r w:rsidRPr="00727D0F">
        <w:rPr>
          <w:rFonts w:cs="Arial"/>
        </w:rPr>
        <w:t>Charitable</w:t>
      </w:r>
      <w:r w:rsidRPr="00727D0F">
        <w:rPr>
          <w:rFonts w:cs="Arial"/>
          <w:spacing w:val="-10"/>
        </w:rPr>
        <w:t xml:space="preserve"> </w:t>
      </w:r>
      <w:r w:rsidRPr="00727D0F">
        <w:rPr>
          <w:rFonts w:cs="Arial"/>
        </w:rPr>
        <w:t xml:space="preserve">Incorporated </w:t>
      </w:r>
      <w:r w:rsidRPr="00727D0F">
        <w:rPr>
          <w:rFonts w:cs="Arial"/>
          <w:spacing w:val="-2"/>
        </w:rPr>
        <w:t>Organisations</w:t>
      </w:r>
      <w:r w:rsidRPr="00727D0F">
        <w:rPr>
          <w:rFonts w:cs="Arial"/>
          <w:spacing w:val="-3"/>
        </w:rPr>
        <w:t xml:space="preserve"> </w:t>
      </w:r>
      <w:r w:rsidRPr="00727D0F">
        <w:rPr>
          <w:rFonts w:cs="Arial"/>
          <w:spacing w:val="-2"/>
        </w:rPr>
        <w:t>(General)</w:t>
      </w:r>
      <w:r w:rsidRPr="00727D0F">
        <w:rPr>
          <w:rFonts w:cs="Arial"/>
          <w:spacing w:val="-3"/>
        </w:rPr>
        <w:t xml:space="preserve"> </w:t>
      </w:r>
      <w:r w:rsidRPr="00727D0F">
        <w:rPr>
          <w:rFonts w:cs="Arial"/>
          <w:spacing w:val="-2"/>
        </w:rPr>
        <w:t>Regulations</w:t>
      </w:r>
      <w:r w:rsidRPr="00727D0F">
        <w:rPr>
          <w:rFonts w:cs="Arial"/>
          <w:spacing w:val="-3"/>
        </w:rPr>
        <w:t xml:space="preserve"> </w:t>
      </w:r>
      <w:r w:rsidRPr="00727D0F">
        <w:rPr>
          <w:rFonts w:cs="Arial"/>
          <w:spacing w:val="-2"/>
        </w:rPr>
        <w:t>2012.</w:t>
      </w:r>
    </w:p>
    <w:p w14:paraId="03EEAC18" w14:textId="5BB65D6C" w:rsidR="006E22CF" w:rsidRPr="00727D0F" w:rsidRDefault="006E22CF" w:rsidP="009A3E3B">
      <w:pPr>
        <w:spacing w:after="360"/>
        <w:ind w:left="357" w:right="-46"/>
        <w:jc w:val="both"/>
        <w:rPr>
          <w:rFonts w:cs="Arial"/>
        </w:rPr>
      </w:pPr>
      <w:r w:rsidRPr="00727D0F">
        <w:rPr>
          <w:rFonts w:cs="Arial"/>
          <w:b/>
          <w:spacing w:val="-2"/>
        </w:rPr>
        <w:t xml:space="preserve">“Dissolution Regulations” </w:t>
      </w:r>
      <w:r w:rsidRPr="00727D0F">
        <w:rPr>
          <w:rFonts w:cs="Arial"/>
          <w:spacing w:val="-2"/>
        </w:rPr>
        <w:t xml:space="preserve">means the Charitable Incorporated </w:t>
      </w:r>
      <w:r w:rsidRPr="00727D0F">
        <w:rPr>
          <w:rFonts w:cs="Arial"/>
        </w:rPr>
        <w:t>Organisations (Insolvency and Dissolution) Regulations 2012.</w:t>
      </w:r>
    </w:p>
    <w:p w14:paraId="6E919F29" w14:textId="33BE923F" w:rsidR="006E22CF" w:rsidRPr="00727D0F" w:rsidRDefault="006E22CF" w:rsidP="009A3E3B">
      <w:pPr>
        <w:spacing w:after="360"/>
        <w:ind w:left="357" w:right="-46"/>
        <w:jc w:val="both"/>
        <w:rPr>
          <w:rFonts w:cs="Arial"/>
        </w:rPr>
      </w:pPr>
      <w:r w:rsidRPr="00727D0F">
        <w:rPr>
          <w:rFonts w:cs="Arial"/>
        </w:rPr>
        <w:lastRenderedPageBreak/>
        <w:t>The</w:t>
      </w:r>
      <w:r w:rsidRPr="00727D0F">
        <w:rPr>
          <w:rFonts w:cs="Arial"/>
          <w:spacing w:val="-10"/>
        </w:rPr>
        <w:t xml:space="preserve"> </w:t>
      </w:r>
      <w:r w:rsidRPr="00727D0F">
        <w:rPr>
          <w:rFonts w:cs="Arial"/>
          <w:b/>
        </w:rPr>
        <w:t>“Communications</w:t>
      </w:r>
      <w:r w:rsidRPr="00727D0F">
        <w:rPr>
          <w:rFonts w:cs="Arial"/>
          <w:b/>
          <w:spacing w:val="-4"/>
        </w:rPr>
        <w:t xml:space="preserve"> </w:t>
      </w:r>
      <w:r w:rsidRPr="00727D0F">
        <w:rPr>
          <w:rFonts w:cs="Arial"/>
          <w:b/>
        </w:rPr>
        <w:t>Provisions”</w:t>
      </w:r>
      <w:r w:rsidRPr="00727D0F">
        <w:rPr>
          <w:rFonts w:cs="Arial"/>
          <w:b/>
          <w:spacing w:val="-2"/>
        </w:rPr>
        <w:t xml:space="preserve"> </w:t>
      </w:r>
      <w:r w:rsidRPr="00727D0F">
        <w:rPr>
          <w:rFonts w:cs="Arial"/>
        </w:rPr>
        <w:t>means</w:t>
      </w:r>
      <w:r w:rsidRPr="00727D0F">
        <w:rPr>
          <w:rFonts w:cs="Arial"/>
          <w:spacing w:val="-10"/>
        </w:rPr>
        <w:t xml:space="preserve"> </w:t>
      </w:r>
      <w:r w:rsidRPr="00727D0F">
        <w:rPr>
          <w:rFonts w:cs="Arial"/>
        </w:rPr>
        <w:t>the</w:t>
      </w:r>
      <w:r w:rsidRPr="00727D0F">
        <w:rPr>
          <w:rFonts w:cs="Arial"/>
          <w:spacing w:val="-9"/>
        </w:rPr>
        <w:t xml:space="preserve"> </w:t>
      </w:r>
      <w:r w:rsidRPr="00727D0F">
        <w:rPr>
          <w:rFonts w:cs="Arial"/>
          <w:spacing w:val="-2"/>
        </w:rPr>
        <w:t xml:space="preserve">Communications </w:t>
      </w:r>
      <w:r w:rsidRPr="00727D0F">
        <w:rPr>
          <w:rFonts w:cs="Arial"/>
        </w:rPr>
        <w:t>Provisions</w:t>
      </w:r>
      <w:r w:rsidRPr="00727D0F">
        <w:rPr>
          <w:rFonts w:cs="Arial"/>
          <w:spacing w:val="-3"/>
        </w:rPr>
        <w:t xml:space="preserve"> </w:t>
      </w:r>
      <w:r w:rsidRPr="00727D0F">
        <w:rPr>
          <w:rFonts w:cs="Arial"/>
        </w:rPr>
        <w:t>in</w:t>
      </w:r>
      <w:r w:rsidRPr="00727D0F">
        <w:rPr>
          <w:rFonts w:cs="Arial"/>
          <w:spacing w:val="-2"/>
        </w:rPr>
        <w:t xml:space="preserve"> </w:t>
      </w:r>
      <w:r w:rsidRPr="00727D0F">
        <w:rPr>
          <w:rFonts w:cs="Arial"/>
        </w:rPr>
        <w:t>[Part</w:t>
      </w:r>
      <w:r w:rsidRPr="00727D0F">
        <w:rPr>
          <w:rFonts w:cs="Arial"/>
          <w:spacing w:val="-2"/>
        </w:rPr>
        <w:t xml:space="preserve"> </w:t>
      </w:r>
      <w:r w:rsidRPr="00727D0F">
        <w:rPr>
          <w:rFonts w:cs="Arial"/>
        </w:rPr>
        <w:t>9,</w:t>
      </w:r>
      <w:r w:rsidRPr="00727D0F">
        <w:rPr>
          <w:rFonts w:cs="Arial"/>
          <w:spacing w:val="-2"/>
        </w:rPr>
        <w:t xml:space="preserve"> </w:t>
      </w:r>
      <w:r w:rsidRPr="00727D0F">
        <w:rPr>
          <w:rFonts w:cs="Arial"/>
        </w:rPr>
        <w:t>Chapter</w:t>
      </w:r>
      <w:r w:rsidRPr="00727D0F">
        <w:rPr>
          <w:rFonts w:cs="Arial"/>
          <w:spacing w:val="-2"/>
        </w:rPr>
        <w:t xml:space="preserve"> </w:t>
      </w:r>
      <w:r w:rsidRPr="00727D0F">
        <w:rPr>
          <w:rFonts w:cs="Arial"/>
        </w:rPr>
        <w:t>4]</w:t>
      </w:r>
      <w:r w:rsidRPr="00727D0F">
        <w:rPr>
          <w:rFonts w:cs="Arial"/>
          <w:spacing w:val="-2"/>
        </w:rPr>
        <w:t xml:space="preserve"> </w:t>
      </w:r>
      <w:r w:rsidRPr="00727D0F">
        <w:rPr>
          <w:rFonts w:cs="Arial"/>
        </w:rPr>
        <w:t>of</w:t>
      </w:r>
      <w:r w:rsidRPr="00727D0F">
        <w:rPr>
          <w:rFonts w:cs="Arial"/>
          <w:spacing w:val="-2"/>
        </w:rPr>
        <w:t xml:space="preserve"> </w:t>
      </w:r>
      <w:r w:rsidRPr="00727D0F">
        <w:rPr>
          <w:rFonts w:cs="Arial"/>
        </w:rPr>
        <w:t>the</w:t>
      </w:r>
      <w:r w:rsidRPr="00727D0F">
        <w:rPr>
          <w:rFonts w:cs="Arial"/>
          <w:spacing w:val="-2"/>
        </w:rPr>
        <w:t xml:space="preserve"> </w:t>
      </w:r>
      <w:r w:rsidRPr="00727D0F">
        <w:rPr>
          <w:rFonts w:cs="Arial"/>
        </w:rPr>
        <w:t>General</w:t>
      </w:r>
      <w:r w:rsidRPr="00727D0F">
        <w:rPr>
          <w:rFonts w:cs="Arial"/>
          <w:spacing w:val="-2"/>
        </w:rPr>
        <w:t xml:space="preserve"> Regulations.</w:t>
      </w:r>
    </w:p>
    <w:p w14:paraId="37EC0A7E" w14:textId="66C1D747" w:rsidR="006E22CF" w:rsidRDefault="006E22CF" w:rsidP="009A3E3B">
      <w:pPr>
        <w:spacing w:after="360"/>
        <w:ind w:left="357"/>
        <w:jc w:val="both"/>
        <w:rPr>
          <w:rFonts w:cs="Arial"/>
          <w:spacing w:val="-4"/>
        </w:rPr>
      </w:pPr>
      <w:r w:rsidRPr="00727D0F">
        <w:rPr>
          <w:rFonts w:cs="Arial"/>
          <w:b/>
        </w:rPr>
        <w:t>“charity</w:t>
      </w:r>
      <w:r w:rsidRPr="00727D0F">
        <w:rPr>
          <w:rFonts w:cs="Arial"/>
          <w:b/>
          <w:spacing w:val="-6"/>
        </w:rPr>
        <w:t xml:space="preserve"> </w:t>
      </w:r>
      <w:r w:rsidRPr="00727D0F">
        <w:rPr>
          <w:rFonts w:cs="Arial"/>
          <w:b/>
        </w:rPr>
        <w:t>trustee”</w:t>
      </w:r>
      <w:r w:rsidRPr="00727D0F">
        <w:rPr>
          <w:rFonts w:cs="Arial"/>
          <w:b/>
          <w:spacing w:val="-4"/>
        </w:rPr>
        <w:t xml:space="preserve"> </w:t>
      </w:r>
      <w:r w:rsidRPr="00727D0F">
        <w:rPr>
          <w:rFonts w:cs="Arial"/>
        </w:rPr>
        <w:t>means</w:t>
      </w:r>
      <w:r w:rsidRPr="00727D0F">
        <w:rPr>
          <w:rFonts w:cs="Arial"/>
          <w:spacing w:val="-5"/>
        </w:rPr>
        <w:t xml:space="preserve"> </w:t>
      </w:r>
      <w:r w:rsidRPr="00727D0F">
        <w:rPr>
          <w:rFonts w:cs="Arial"/>
        </w:rPr>
        <w:t>a</w:t>
      </w:r>
      <w:r w:rsidRPr="00727D0F">
        <w:rPr>
          <w:rFonts w:cs="Arial"/>
          <w:spacing w:val="-5"/>
        </w:rPr>
        <w:t xml:space="preserve"> </w:t>
      </w:r>
      <w:r w:rsidRPr="00727D0F">
        <w:rPr>
          <w:rFonts w:cs="Arial"/>
        </w:rPr>
        <w:t>charity</w:t>
      </w:r>
      <w:r w:rsidRPr="00727D0F">
        <w:rPr>
          <w:rFonts w:cs="Arial"/>
          <w:spacing w:val="-4"/>
        </w:rPr>
        <w:t xml:space="preserve"> </w:t>
      </w:r>
      <w:r w:rsidRPr="00727D0F">
        <w:rPr>
          <w:rFonts w:cs="Arial"/>
        </w:rPr>
        <w:t>trustee</w:t>
      </w:r>
      <w:r w:rsidRPr="00727D0F">
        <w:rPr>
          <w:rFonts w:cs="Arial"/>
          <w:spacing w:val="-5"/>
        </w:rPr>
        <w:t xml:space="preserve"> </w:t>
      </w:r>
      <w:r w:rsidRPr="00727D0F">
        <w:rPr>
          <w:rFonts w:cs="Arial"/>
        </w:rPr>
        <w:t>of</w:t>
      </w:r>
      <w:r w:rsidRPr="00727D0F">
        <w:rPr>
          <w:rFonts w:cs="Arial"/>
          <w:spacing w:val="-5"/>
        </w:rPr>
        <w:t xml:space="preserve"> </w:t>
      </w:r>
      <w:r w:rsidRPr="00727D0F">
        <w:rPr>
          <w:rFonts w:cs="Arial"/>
        </w:rPr>
        <w:t>the</w:t>
      </w:r>
      <w:r w:rsidRPr="00727D0F">
        <w:rPr>
          <w:rFonts w:cs="Arial"/>
          <w:spacing w:val="-5"/>
        </w:rPr>
        <w:t xml:space="preserve"> </w:t>
      </w:r>
      <w:r w:rsidRPr="00727D0F">
        <w:rPr>
          <w:rFonts w:cs="Arial"/>
          <w:spacing w:val="-4"/>
        </w:rPr>
        <w:t>CIO.</w:t>
      </w:r>
    </w:p>
    <w:p w14:paraId="71B245C6" w14:textId="38C888FF" w:rsidR="00521984" w:rsidRPr="00727D0F" w:rsidRDefault="00521984" w:rsidP="009A3E3B">
      <w:pPr>
        <w:spacing w:after="360"/>
        <w:ind w:left="357"/>
        <w:jc w:val="both"/>
        <w:rPr>
          <w:rFonts w:cs="Arial"/>
        </w:rPr>
      </w:pPr>
      <w:r>
        <w:rPr>
          <w:rFonts w:cs="Arial"/>
          <w:b/>
        </w:rPr>
        <w:t>“charity volunteer</w:t>
      </w:r>
      <w:r w:rsidR="00957C29">
        <w:rPr>
          <w:rFonts w:cs="Arial"/>
          <w:b/>
        </w:rPr>
        <w:t>s</w:t>
      </w:r>
      <w:r>
        <w:rPr>
          <w:rFonts w:cs="Arial"/>
          <w:b/>
        </w:rPr>
        <w:t>”</w:t>
      </w:r>
      <w:r w:rsidRPr="00F448CE">
        <w:rPr>
          <w:rFonts w:cs="Arial"/>
          <w:bCs/>
        </w:rPr>
        <w:t xml:space="preserve"> means </w:t>
      </w:r>
      <w:r w:rsidR="00957C29">
        <w:rPr>
          <w:rFonts w:cs="Arial"/>
          <w:bCs/>
        </w:rPr>
        <w:t>those who contribute to the overall running of the Trust’s day-to-day operations and activities. As such, they represent the backbone of the Trust and the lifeblood of all activities.</w:t>
      </w:r>
    </w:p>
    <w:p w14:paraId="1DE30DB6" w14:textId="2C2CF4EA" w:rsidR="001C2147" w:rsidRPr="00727D0F" w:rsidRDefault="006E22CF" w:rsidP="009A3E3B">
      <w:pPr>
        <w:pStyle w:val="BodyText"/>
        <w:spacing w:after="360"/>
        <w:ind w:left="357" w:right="-46"/>
        <w:jc w:val="both"/>
        <w:rPr>
          <w:rFonts w:cs="Arial"/>
        </w:rPr>
      </w:pPr>
      <w:r w:rsidRPr="00727D0F">
        <w:rPr>
          <w:rFonts w:cs="Arial"/>
        </w:rPr>
        <w:t xml:space="preserve">A </w:t>
      </w:r>
      <w:r w:rsidRPr="00727D0F">
        <w:rPr>
          <w:rFonts w:cs="Arial"/>
          <w:b/>
        </w:rPr>
        <w:t xml:space="preserve">“poll” </w:t>
      </w:r>
      <w:r w:rsidRPr="00727D0F">
        <w:rPr>
          <w:rFonts w:cs="Arial"/>
        </w:rPr>
        <w:t>means a counted vote or ballot, usually (but not necessarily) in writing</w:t>
      </w:r>
    </w:p>
    <w:sectPr w:rsidR="001C2147" w:rsidRPr="00727D0F" w:rsidSect="00F448CE">
      <w:footerReference w:type="even" r:id="rId9"/>
      <w:footerReference w:type="default" r:id="rId10"/>
      <w:footerReference w:type="first" r:id="rId11"/>
      <w:pgSz w:w="11906" w:h="16838"/>
      <w:pgMar w:top="1154" w:right="1121" w:bottom="1526" w:left="1288" w:header="708" w:footer="708" w:gutter="0"/>
      <w:pgNumType w:start="1"/>
      <w:cols w:space="708"/>
      <w:docGrid w:linePitch="381"/>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3768020" w15:done="0"/>
  <w15:commentEx w15:paraId="1EFC4CE0"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FB09807" w16cex:dateUtc="2024-12-14T16:07:00Z"/>
  <w16cex:commentExtensible w16cex:durableId="51D5AAEA" w16cex:dateUtc="2024-12-14T16:3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3768020" w16cid:durableId="3FB09807"/>
  <w16cid:commentId w16cid:paraId="1EFC4CE0" w16cid:durableId="51D5AAEA"/>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7B3E417" w14:textId="77777777" w:rsidR="00F52169" w:rsidRDefault="00F52169" w:rsidP="00BD4200">
      <w:pPr>
        <w:spacing w:before="0" w:after="0"/>
      </w:pPr>
      <w:r>
        <w:separator/>
      </w:r>
    </w:p>
  </w:endnote>
  <w:endnote w:type="continuationSeparator" w:id="0">
    <w:p w14:paraId="35DF2D0C" w14:textId="77777777" w:rsidR="00F52169" w:rsidRDefault="00F52169" w:rsidP="00BD4200">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Arial Bold">
    <w:altName w:val="Arial"/>
    <w:panose1 w:val="00000000000000000000"/>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894010181"/>
      <w:docPartObj>
        <w:docPartGallery w:val="Page Numbers (Bottom of Page)"/>
        <w:docPartUnique/>
      </w:docPartObj>
    </w:sdtPr>
    <w:sdtEndPr>
      <w:rPr>
        <w:rStyle w:val="PageNumber"/>
      </w:rPr>
    </w:sdtEndPr>
    <w:sdtContent>
      <w:p w14:paraId="00218E65" w14:textId="65DAF98C" w:rsidR="00742BDC" w:rsidRDefault="00742BDC" w:rsidP="0068178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A350C32" w14:textId="77777777" w:rsidR="00742BDC" w:rsidRDefault="00742BDC" w:rsidP="00742BDC">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1633632218"/>
      <w:docPartObj>
        <w:docPartGallery w:val="Page Numbers (Bottom of Page)"/>
        <w:docPartUnique/>
      </w:docPartObj>
    </w:sdtPr>
    <w:sdtEndPr>
      <w:rPr>
        <w:rStyle w:val="PageNumber"/>
      </w:rPr>
    </w:sdtEndPr>
    <w:sdtContent>
      <w:p w14:paraId="258B10A4" w14:textId="55224B32" w:rsidR="00742BDC" w:rsidRDefault="00742BDC" w:rsidP="0068178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E9570E">
          <w:rPr>
            <w:rStyle w:val="PageNumber"/>
            <w:noProof/>
          </w:rPr>
          <w:t>20</w:t>
        </w:r>
        <w:r>
          <w:rPr>
            <w:rStyle w:val="PageNumber"/>
          </w:rPr>
          <w:fldChar w:fldCharType="end"/>
        </w:r>
      </w:p>
    </w:sdtContent>
  </w:sdt>
  <w:p w14:paraId="2265D304" w14:textId="550975D0" w:rsidR="00A524D8" w:rsidRPr="00A524D8" w:rsidRDefault="00A524D8" w:rsidP="00742BDC">
    <w:pPr>
      <w:pStyle w:val="Footer"/>
      <w:ind w:right="360"/>
      <w:jc w:val="right"/>
      <w:rPr>
        <w:rFonts w:ascii="Lucida Sans" w:hAnsi="Lucida Sans"/>
        <w:noProof/>
        <w:sz w:val="20"/>
        <w:szCs w:val="20"/>
      </w:rPr>
    </w:pPr>
  </w:p>
  <w:p w14:paraId="75A7C215" w14:textId="77777777" w:rsidR="00A524D8" w:rsidRDefault="00A524D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EF43DF" w14:textId="270E90FE" w:rsidR="00FF1FB9" w:rsidRPr="00FF1FB9" w:rsidRDefault="00FF1FB9" w:rsidP="00FF1FB9">
    <w:pPr>
      <w:tabs>
        <w:tab w:val="left" w:pos="9165"/>
      </w:tabs>
      <w:jc w:val="right"/>
      <w:rPr>
        <w:rFonts w:ascii="Lucida Sans" w:hAnsi="Lucida Sans"/>
        <w:sz w:val="22"/>
        <w:szCs w:val="22"/>
      </w:rPr>
    </w:pPr>
    <w:r w:rsidRPr="00285319">
      <w:rPr>
        <w:rFonts w:ascii="Lucida Sans" w:hAnsi="Lucida Sans"/>
        <w:sz w:val="22"/>
        <w:szCs w:val="22"/>
      </w:rPr>
      <w:t>NOVEMBER 2023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7A22D21" w14:textId="77777777" w:rsidR="00F52169" w:rsidRDefault="00F52169" w:rsidP="00BD4200">
      <w:pPr>
        <w:spacing w:before="0" w:after="0"/>
      </w:pPr>
      <w:r>
        <w:separator/>
      </w:r>
    </w:p>
  </w:footnote>
  <w:footnote w:type="continuationSeparator" w:id="0">
    <w:p w14:paraId="586F38D3" w14:textId="77777777" w:rsidR="00F52169" w:rsidRDefault="00F52169" w:rsidP="00BD4200">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6F34A37A"/>
    <w:lvl w:ilvl="0">
      <w:start w:val="1"/>
      <w:numFmt w:val="bullet"/>
      <w:pStyle w:val="ListBullet2"/>
      <w:lvlText w:val="o"/>
      <w:lvlJc w:val="left"/>
      <w:pPr>
        <w:ind w:left="643" w:hanging="360"/>
      </w:pPr>
      <w:rPr>
        <w:rFonts w:ascii="Courier New" w:hAnsi="Courier New" w:cs="Courier New" w:hint="default"/>
      </w:rPr>
    </w:lvl>
  </w:abstractNum>
  <w:abstractNum w:abstractNumId="1">
    <w:nsid w:val="FFFFFF89"/>
    <w:multiLevelType w:val="singleLevel"/>
    <w:tmpl w:val="912E00EA"/>
    <w:lvl w:ilvl="0">
      <w:start w:val="1"/>
      <w:numFmt w:val="bullet"/>
      <w:pStyle w:val="ListBullet"/>
      <w:lvlText w:val=""/>
      <w:lvlJc w:val="left"/>
      <w:pPr>
        <w:tabs>
          <w:tab w:val="num" w:pos="360"/>
        </w:tabs>
        <w:ind w:left="360" w:hanging="360"/>
      </w:pPr>
      <w:rPr>
        <w:rFonts w:ascii="Symbol" w:hAnsi="Symbol" w:hint="default"/>
      </w:rPr>
    </w:lvl>
  </w:abstractNum>
  <w:abstractNum w:abstractNumId="2">
    <w:nsid w:val="0382506E"/>
    <w:multiLevelType w:val="hybridMultilevel"/>
    <w:tmpl w:val="B3B6DF9A"/>
    <w:lvl w:ilvl="0" w:tplc="3E64FE34">
      <w:start w:val="1"/>
      <w:numFmt w:val="lowerLetter"/>
      <w:lvlText w:val="(%1)"/>
      <w:lvlJc w:val="left"/>
      <w:pPr>
        <w:ind w:left="2007" w:hanging="567"/>
      </w:pPr>
      <w:rPr>
        <w:rFonts w:ascii="Arial" w:eastAsia="Lucida Sans" w:hAnsi="Arial" w:cs="Lucida Sans" w:hint="default"/>
        <w:b w:val="0"/>
        <w:bCs w:val="0"/>
        <w:i w:val="0"/>
        <w:iCs w:val="0"/>
        <w:spacing w:val="-12"/>
        <w:w w:val="100"/>
        <w:sz w:val="28"/>
        <w:szCs w:val="22"/>
        <w:lang w:val="en-US" w:eastAsia="en-US" w:bidi="ar-SA"/>
      </w:rPr>
    </w:lvl>
    <w:lvl w:ilvl="1" w:tplc="C40C9BC2">
      <w:start w:val="1"/>
      <w:numFmt w:val="lowerRoman"/>
      <w:lvlText w:val="(%2)"/>
      <w:lvlJc w:val="left"/>
      <w:pPr>
        <w:ind w:left="1440" w:hanging="360"/>
      </w:pPr>
      <w:rPr>
        <w:rFonts w:ascii="Lucida Sans" w:eastAsia="Lucida Sans" w:hAnsi="Lucida Sans" w:cs="Lucida Sans" w:hint="default"/>
        <w:b w:val="0"/>
        <w:bCs w:val="0"/>
        <w:i w:val="0"/>
        <w:iCs w:val="0"/>
        <w:spacing w:val="-3"/>
        <w:w w:val="83"/>
        <w:sz w:val="22"/>
        <w:szCs w:val="22"/>
        <w:lang w:val="en-US" w:eastAsia="en-US" w:bidi="ar-SA"/>
      </w:rPr>
    </w:lvl>
    <w:lvl w:ilvl="2" w:tplc="AA96B4DE">
      <w:start w:val="1"/>
      <w:numFmt w:val="lowerRoman"/>
      <w:lvlText w:val="(%3)"/>
      <w:lvlJc w:val="left"/>
      <w:pPr>
        <w:ind w:left="1440" w:hanging="360"/>
      </w:pPr>
      <w:rPr>
        <w:rFonts w:ascii="Arial" w:eastAsia="Lucida Sans" w:hAnsi="Arial" w:cs="Lucida Sans" w:hint="default"/>
        <w:b w:val="0"/>
        <w:bCs w:val="0"/>
        <w:i w:val="0"/>
        <w:iCs w:val="0"/>
        <w:spacing w:val="-3"/>
        <w:w w:val="100"/>
        <w:sz w:val="28"/>
        <w:szCs w:val="22"/>
        <w:lang w:val="en-US" w:eastAsia="en-US" w:bidi="ar-SA"/>
      </w:rPr>
    </w:lvl>
    <w:lvl w:ilvl="3" w:tplc="0809000F">
      <w:start w:val="1"/>
      <w:numFmt w:val="decimal"/>
      <w:lvlText w:val="%4."/>
      <w:lvlJc w:val="left"/>
      <w:pPr>
        <w:ind w:left="3696" w:hanging="360"/>
      </w:pPr>
    </w:lvl>
    <w:lvl w:ilvl="4" w:tplc="08090019" w:tentative="1">
      <w:start w:val="1"/>
      <w:numFmt w:val="lowerLetter"/>
      <w:lvlText w:val="%5."/>
      <w:lvlJc w:val="left"/>
      <w:pPr>
        <w:ind w:left="4416" w:hanging="360"/>
      </w:pPr>
    </w:lvl>
    <w:lvl w:ilvl="5" w:tplc="0809001B" w:tentative="1">
      <w:start w:val="1"/>
      <w:numFmt w:val="lowerRoman"/>
      <w:lvlText w:val="%6."/>
      <w:lvlJc w:val="right"/>
      <w:pPr>
        <w:ind w:left="5136" w:hanging="180"/>
      </w:pPr>
    </w:lvl>
    <w:lvl w:ilvl="6" w:tplc="0809000F" w:tentative="1">
      <w:start w:val="1"/>
      <w:numFmt w:val="decimal"/>
      <w:lvlText w:val="%7."/>
      <w:lvlJc w:val="left"/>
      <w:pPr>
        <w:ind w:left="5856" w:hanging="360"/>
      </w:pPr>
    </w:lvl>
    <w:lvl w:ilvl="7" w:tplc="08090019" w:tentative="1">
      <w:start w:val="1"/>
      <w:numFmt w:val="lowerLetter"/>
      <w:lvlText w:val="%8."/>
      <w:lvlJc w:val="left"/>
      <w:pPr>
        <w:ind w:left="6576" w:hanging="360"/>
      </w:pPr>
    </w:lvl>
    <w:lvl w:ilvl="8" w:tplc="0809001B" w:tentative="1">
      <w:start w:val="1"/>
      <w:numFmt w:val="lowerRoman"/>
      <w:lvlText w:val="%9."/>
      <w:lvlJc w:val="right"/>
      <w:pPr>
        <w:ind w:left="7296" w:hanging="180"/>
      </w:pPr>
    </w:lvl>
  </w:abstractNum>
  <w:abstractNum w:abstractNumId="3">
    <w:nsid w:val="03E51C84"/>
    <w:multiLevelType w:val="hybridMultilevel"/>
    <w:tmpl w:val="3D4CFDBE"/>
    <w:lvl w:ilvl="0" w:tplc="425C1264">
      <w:start w:val="1"/>
      <w:numFmt w:val="decimal"/>
      <w:lvlText w:val="(%1)"/>
      <w:lvlJc w:val="left"/>
      <w:pPr>
        <w:ind w:left="720" w:hanging="360"/>
      </w:pPr>
      <w:rPr>
        <w:rFonts w:ascii="Arial" w:eastAsia="Lucida Sans" w:hAnsi="Arial" w:cs="Lucida Sans" w:hint="default"/>
        <w:b w:val="0"/>
        <w:bCs w:val="0"/>
        <w:i w:val="0"/>
        <w:iCs w:val="0"/>
        <w:spacing w:val="-15"/>
        <w:w w:val="100"/>
        <w:sz w:val="28"/>
        <w:szCs w:val="22"/>
        <w:lang w:val="en-US" w:eastAsia="en-US" w:bidi="ar-SA"/>
      </w:rPr>
    </w:lvl>
    <w:lvl w:ilvl="1" w:tplc="08090019">
      <w:start w:val="1"/>
      <w:numFmt w:val="lowerLetter"/>
      <w:lvlText w:val="%2."/>
      <w:lvlJc w:val="left"/>
      <w:pPr>
        <w:ind w:left="1440" w:hanging="360"/>
      </w:pPr>
    </w:lvl>
    <w:lvl w:ilvl="2" w:tplc="59F0BC06">
      <w:start w:val="1"/>
      <w:numFmt w:val="lowerLetter"/>
      <w:lvlText w:val="(%3)"/>
      <w:lvlJc w:val="left"/>
      <w:pPr>
        <w:ind w:left="1080" w:hanging="360"/>
      </w:pPr>
      <w:rPr>
        <w:rFonts w:ascii="Arial" w:eastAsia="Lucida Sans" w:hAnsi="Arial" w:cs="Lucida Sans" w:hint="default"/>
        <w:b w:val="0"/>
        <w:bCs w:val="0"/>
        <w:i w:val="0"/>
        <w:iCs w:val="0"/>
        <w:spacing w:val="-12"/>
        <w:w w:val="100"/>
        <w:sz w:val="28"/>
        <w:szCs w:val="22"/>
        <w:lang w:val="en-US" w:eastAsia="en-US" w:bidi="ar-SA"/>
      </w:rPr>
    </w:lvl>
    <w:lvl w:ilvl="3" w:tplc="276EFB3E">
      <w:start w:val="1"/>
      <w:numFmt w:val="lowerRoman"/>
      <w:lvlText w:val="(%4)"/>
      <w:lvlJc w:val="left"/>
      <w:pPr>
        <w:ind w:left="1440" w:hanging="360"/>
      </w:pPr>
      <w:rPr>
        <w:rFonts w:ascii="Arial" w:eastAsia="Lucida Sans" w:hAnsi="Arial" w:cs="Lucida Sans" w:hint="default"/>
        <w:b w:val="0"/>
        <w:bCs w:val="0"/>
        <w:i w:val="0"/>
        <w:iCs w:val="0"/>
        <w:spacing w:val="-3"/>
        <w:w w:val="100"/>
        <w:sz w:val="28"/>
        <w:szCs w:val="22"/>
        <w:lang w:val="en-US" w:eastAsia="en-US" w:bidi="ar-SA"/>
      </w:r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05DD2F38"/>
    <w:multiLevelType w:val="hybridMultilevel"/>
    <w:tmpl w:val="A25AFB0E"/>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nsid w:val="06A64602"/>
    <w:multiLevelType w:val="hybridMultilevel"/>
    <w:tmpl w:val="8BB2C3A2"/>
    <w:lvl w:ilvl="0" w:tplc="A378AE2C">
      <w:start w:val="1"/>
      <w:numFmt w:val="decimal"/>
      <w:lvlText w:val="(%1)"/>
      <w:lvlJc w:val="left"/>
      <w:pPr>
        <w:ind w:left="897" w:hanging="737"/>
      </w:pPr>
      <w:rPr>
        <w:rFonts w:ascii="Arial" w:eastAsia="Lucida Sans" w:hAnsi="Arial" w:cs="Lucida Sans" w:hint="default"/>
        <w:b w:val="0"/>
        <w:bCs w:val="0"/>
        <w:i w:val="0"/>
        <w:iCs w:val="0"/>
        <w:spacing w:val="-10"/>
        <w:w w:val="100"/>
        <w:sz w:val="28"/>
        <w:szCs w:val="18"/>
        <w:lang w:val="en-US" w:eastAsia="en-US" w:bidi="ar-SA"/>
      </w:rPr>
    </w:lvl>
    <w:lvl w:ilvl="1" w:tplc="08090019" w:tentative="1">
      <w:start w:val="1"/>
      <w:numFmt w:val="lowerLetter"/>
      <w:lvlText w:val="%2."/>
      <w:lvlJc w:val="left"/>
      <w:pPr>
        <w:ind w:left="1713" w:hanging="360"/>
      </w:pPr>
    </w:lvl>
    <w:lvl w:ilvl="2" w:tplc="0809001B" w:tentative="1">
      <w:start w:val="1"/>
      <w:numFmt w:val="lowerRoman"/>
      <w:lvlText w:val="%3."/>
      <w:lvlJc w:val="right"/>
      <w:pPr>
        <w:ind w:left="2433" w:hanging="180"/>
      </w:pPr>
    </w:lvl>
    <w:lvl w:ilvl="3" w:tplc="0809000F" w:tentative="1">
      <w:start w:val="1"/>
      <w:numFmt w:val="decimal"/>
      <w:lvlText w:val="%4."/>
      <w:lvlJc w:val="left"/>
      <w:pPr>
        <w:ind w:left="3153" w:hanging="360"/>
      </w:pPr>
    </w:lvl>
    <w:lvl w:ilvl="4" w:tplc="08090019" w:tentative="1">
      <w:start w:val="1"/>
      <w:numFmt w:val="lowerLetter"/>
      <w:lvlText w:val="%5."/>
      <w:lvlJc w:val="left"/>
      <w:pPr>
        <w:ind w:left="3873" w:hanging="360"/>
      </w:pPr>
    </w:lvl>
    <w:lvl w:ilvl="5" w:tplc="0809001B" w:tentative="1">
      <w:start w:val="1"/>
      <w:numFmt w:val="lowerRoman"/>
      <w:lvlText w:val="%6."/>
      <w:lvlJc w:val="right"/>
      <w:pPr>
        <w:ind w:left="4593" w:hanging="180"/>
      </w:pPr>
    </w:lvl>
    <w:lvl w:ilvl="6" w:tplc="0809000F" w:tentative="1">
      <w:start w:val="1"/>
      <w:numFmt w:val="decimal"/>
      <w:lvlText w:val="%7."/>
      <w:lvlJc w:val="left"/>
      <w:pPr>
        <w:ind w:left="5313" w:hanging="360"/>
      </w:pPr>
    </w:lvl>
    <w:lvl w:ilvl="7" w:tplc="08090019" w:tentative="1">
      <w:start w:val="1"/>
      <w:numFmt w:val="lowerLetter"/>
      <w:lvlText w:val="%8."/>
      <w:lvlJc w:val="left"/>
      <w:pPr>
        <w:ind w:left="6033" w:hanging="360"/>
      </w:pPr>
    </w:lvl>
    <w:lvl w:ilvl="8" w:tplc="0809001B" w:tentative="1">
      <w:start w:val="1"/>
      <w:numFmt w:val="lowerRoman"/>
      <w:lvlText w:val="%9."/>
      <w:lvlJc w:val="right"/>
      <w:pPr>
        <w:ind w:left="6753" w:hanging="180"/>
      </w:pPr>
    </w:lvl>
  </w:abstractNum>
  <w:abstractNum w:abstractNumId="6">
    <w:nsid w:val="072D7387"/>
    <w:multiLevelType w:val="hybridMultilevel"/>
    <w:tmpl w:val="D51E8CD6"/>
    <w:lvl w:ilvl="0" w:tplc="7B08678A">
      <w:start w:val="1"/>
      <w:numFmt w:val="decimal"/>
      <w:lvlText w:val="(%1)"/>
      <w:lvlJc w:val="left"/>
      <w:pPr>
        <w:ind w:left="720" w:hanging="360"/>
      </w:pPr>
      <w:rPr>
        <w:rFonts w:ascii="Arial" w:eastAsia="Lucida Sans" w:hAnsi="Arial" w:cs="Lucida Sans" w:hint="default"/>
        <w:b w:val="0"/>
        <w:bCs w:val="0"/>
        <w:i w:val="0"/>
        <w:iCs w:val="0"/>
        <w:spacing w:val="-15"/>
        <w:w w:val="100"/>
        <w:sz w:val="28"/>
        <w:szCs w:val="22"/>
        <w:lang w:val="en-US" w:eastAsia="en-US" w:bidi="ar-SA"/>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08EC0293"/>
    <w:multiLevelType w:val="hybridMultilevel"/>
    <w:tmpl w:val="468CED26"/>
    <w:lvl w:ilvl="0" w:tplc="56CEA30E">
      <w:start w:val="1"/>
      <w:numFmt w:val="lowerRoman"/>
      <w:lvlText w:val="%1)"/>
      <w:lvlJc w:val="left"/>
      <w:pPr>
        <w:ind w:left="360" w:hanging="360"/>
      </w:pPr>
      <w:rPr>
        <w:rFonts w:ascii="Arial" w:eastAsia="Lucida Sans" w:hAnsi="Arial" w:cs="Arial" w:hint="default"/>
        <w:b w:val="0"/>
        <w:bCs w:val="0"/>
        <w:i w:val="0"/>
        <w:iCs w:val="0"/>
        <w:spacing w:val="-3"/>
        <w:w w:val="100"/>
        <w:sz w:val="28"/>
        <w:szCs w:val="28"/>
        <w:lang w:val="en-US" w:eastAsia="en-US" w:bidi="ar-SA"/>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nsid w:val="0B503894"/>
    <w:multiLevelType w:val="hybridMultilevel"/>
    <w:tmpl w:val="3C2E1720"/>
    <w:lvl w:ilvl="0" w:tplc="8E8298DE">
      <w:start w:val="1"/>
      <w:numFmt w:val="decimal"/>
      <w:lvlText w:val="(%1)"/>
      <w:lvlJc w:val="left"/>
      <w:pPr>
        <w:ind w:left="720" w:hanging="360"/>
      </w:pPr>
      <w:rPr>
        <w:rFonts w:hint="default"/>
        <w:sz w:val="28"/>
        <w:szCs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0BFA1C33"/>
    <w:multiLevelType w:val="multilevel"/>
    <w:tmpl w:val="ECA2B982"/>
    <w:styleLink w:val="CurrentList2"/>
    <w:lvl w:ilvl="0">
      <w:start w:val="18"/>
      <w:numFmt w:val="decimal"/>
      <w:lvlText w:val="%1."/>
      <w:lvlJc w:val="left"/>
      <w:pPr>
        <w:ind w:left="360" w:hanging="360"/>
      </w:pPr>
      <w:rPr>
        <w:rFonts w:ascii="Arial Bold" w:hAnsi="Arial Bold" w:hint="default"/>
        <w:sz w:val="28"/>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0DC323D0"/>
    <w:multiLevelType w:val="hybridMultilevel"/>
    <w:tmpl w:val="D86E9A38"/>
    <w:lvl w:ilvl="0" w:tplc="C2389240">
      <w:start w:val="1"/>
      <w:numFmt w:val="lowerLetter"/>
      <w:lvlText w:val="(%1)"/>
      <w:lvlJc w:val="left"/>
      <w:pPr>
        <w:ind w:left="1097" w:hanging="737"/>
      </w:pPr>
      <w:rPr>
        <w:rFonts w:ascii="Arial" w:eastAsia="Lucida Sans" w:hAnsi="Arial" w:cs="Lucida Sans" w:hint="default"/>
        <w:b w:val="0"/>
        <w:bCs w:val="0"/>
        <w:i w:val="0"/>
        <w:iCs w:val="0"/>
        <w:spacing w:val="-12"/>
        <w:w w:val="100"/>
        <w:sz w:val="28"/>
        <w:szCs w:val="22"/>
        <w:lang w:val="en-US" w:eastAsia="en-US" w:bidi="ar-SA"/>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nsid w:val="0E051505"/>
    <w:multiLevelType w:val="hybridMultilevel"/>
    <w:tmpl w:val="1E0E41C8"/>
    <w:lvl w:ilvl="0" w:tplc="EE143466">
      <w:numFmt w:val="bullet"/>
      <w:lvlText w:val="•"/>
      <w:lvlJc w:val="left"/>
      <w:pPr>
        <w:ind w:left="277" w:hanging="171"/>
      </w:pPr>
      <w:rPr>
        <w:rFonts w:ascii="Arial" w:eastAsia="Arial" w:hAnsi="Arial" w:cs="Arial" w:hint="default"/>
        <w:b w:val="0"/>
        <w:bCs w:val="0"/>
        <w:i w:val="0"/>
        <w:iCs w:val="0"/>
        <w:w w:val="82"/>
        <w:sz w:val="18"/>
        <w:szCs w:val="18"/>
        <w:lang w:val="en-US" w:eastAsia="en-US" w:bidi="ar-SA"/>
      </w:rPr>
    </w:lvl>
    <w:lvl w:ilvl="1" w:tplc="B824AC36">
      <w:numFmt w:val="bullet"/>
      <w:lvlText w:val="•"/>
      <w:lvlJc w:val="left"/>
      <w:pPr>
        <w:ind w:left="578" w:hanging="171"/>
      </w:pPr>
      <w:rPr>
        <w:rFonts w:hint="default"/>
        <w:lang w:val="en-US" w:eastAsia="en-US" w:bidi="ar-SA"/>
      </w:rPr>
    </w:lvl>
    <w:lvl w:ilvl="2" w:tplc="392CA6BE">
      <w:numFmt w:val="bullet"/>
      <w:lvlText w:val="•"/>
      <w:lvlJc w:val="left"/>
      <w:pPr>
        <w:ind w:left="876" w:hanging="171"/>
      </w:pPr>
      <w:rPr>
        <w:rFonts w:hint="default"/>
        <w:lang w:val="en-US" w:eastAsia="en-US" w:bidi="ar-SA"/>
      </w:rPr>
    </w:lvl>
    <w:lvl w:ilvl="3" w:tplc="4ABA0EA6">
      <w:numFmt w:val="bullet"/>
      <w:lvlText w:val="•"/>
      <w:lvlJc w:val="left"/>
      <w:pPr>
        <w:ind w:left="1175" w:hanging="171"/>
      </w:pPr>
      <w:rPr>
        <w:rFonts w:hint="default"/>
        <w:lang w:val="en-US" w:eastAsia="en-US" w:bidi="ar-SA"/>
      </w:rPr>
    </w:lvl>
    <w:lvl w:ilvl="4" w:tplc="6896B0BC">
      <w:numFmt w:val="bullet"/>
      <w:lvlText w:val="•"/>
      <w:lvlJc w:val="left"/>
      <w:pPr>
        <w:ind w:left="1473" w:hanging="171"/>
      </w:pPr>
      <w:rPr>
        <w:rFonts w:hint="default"/>
        <w:lang w:val="en-US" w:eastAsia="en-US" w:bidi="ar-SA"/>
      </w:rPr>
    </w:lvl>
    <w:lvl w:ilvl="5" w:tplc="8C8C40EE">
      <w:numFmt w:val="bullet"/>
      <w:lvlText w:val="•"/>
      <w:lvlJc w:val="left"/>
      <w:pPr>
        <w:ind w:left="1772" w:hanging="171"/>
      </w:pPr>
      <w:rPr>
        <w:rFonts w:hint="default"/>
        <w:lang w:val="en-US" w:eastAsia="en-US" w:bidi="ar-SA"/>
      </w:rPr>
    </w:lvl>
    <w:lvl w:ilvl="6" w:tplc="3C3AF020">
      <w:numFmt w:val="bullet"/>
      <w:lvlText w:val="•"/>
      <w:lvlJc w:val="left"/>
      <w:pPr>
        <w:ind w:left="2070" w:hanging="171"/>
      </w:pPr>
      <w:rPr>
        <w:rFonts w:hint="default"/>
        <w:lang w:val="en-US" w:eastAsia="en-US" w:bidi="ar-SA"/>
      </w:rPr>
    </w:lvl>
    <w:lvl w:ilvl="7" w:tplc="B7607516">
      <w:numFmt w:val="bullet"/>
      <w:lvlText w:val="•"/>
      <w:lvlJc w:val="left"/>
      <w:pPr>
        <w:ind w:left="2369" w:hanging="171"/>
      </w:pPr>
      <w:rPr>
        <w:rFonts w:hint="default"/>
        <w:lang w:val="en-US" w:eastAsia="en-US" w:bidi="ar-SA"/>
      </w:rPr>
    </w:lvl>
    <w:lvl w:ilvl="8" w:tplc="42842358">
      <w:numFmt w:val="bullet"/>
      <w:lvlText w:val="•"/>
      <w:lvlJc w:val="left"/>
      <w:pPr>
        <w:ind w:left="2667" w:hanging="171"/>
      </w:pPr>
      <w:rPr>
        <w:rFonts w:hint="default"/>
        <w:lang w:val="en-US" w:eastAsia="en-US" w:bidi="ar-SA"/>
      </w:rPr>
    </w:lvl>
  </w:abstractNum>
  <w:abstractNum w:abstractNumId="12">
    <w:nsid w:val="10692CFF"/>
    <w:multiLevelType w:val="hybridMultilevel"/>
    <w:tmpl w:val="8C32DC8C"/>
    <w:lvl w:ilvl="0" w:tplc="BD609984">
      <w:start w:val="1"/>
      <w:numFmt w:val="decimal"/>
      <w:lvlText w:val="%1."/>
      <w:lvlJc w:val="left"/>
      <w:pPr>
        <w:ind w:left="-113" w:hanging="397"/>
      </w:pPr>
      <w:rPr>
        <w:rFonts w:ascii="Arial" w:eastAsia="Arial" w:hAnsi="Arial" w:cs="Arial" w:hint="default"/>
        <w:b/>
        <w:bCs/>
        <w:i w:val="0"/>
        <w:iCs w:val="0"/>
        <w:spacing w:val="-9"/>
        <w:w w:val="101"/>
        <w:sz w:val="24"/>
        <w:szCs w:val="24"/>
        <w:lang w:val="en-US" w:eastAsia="en-US" w:bidi="ar-SA"/>
      </w:rPr>
    </w:lvl>
    <w:lvl w:ilvl="1" w:tplc="CD3AB884">
      <w:start w:val="1"/>
      <w:numFmt w:val="decimal"/>
      <w:lvlText w:val="(%2)"/>
      <w:lvlJc w:val="left"/>
      <w:pPr>
        <w:ind w:left="624" w:hanging="737"/>
      </w:pPr>
      <w:rPr>
        <w:rFonts w:ascii="Lucida Sans" w:eastAsia="Lucida Sans" w:hAnsi="Lucida Sans" w:cs="Lucida Sans" w:hint="default"/>
        <w:b w:val="0"/>
        <w:bCs w:val="0"/>
        <w:i w:val="0"/>
        <w:iCs w:val="0"/>
        <w:spacing w:val="-15"/>
        <w:w w:val="83"/>
        <w:sz w:val="22"/>
        <w:szCs w:val="22"/>
        <w:lang w:val="en-US" w:eastAsia="en-US" w:bidi="ar-SA"/>
      </w:rPr>
    </w:lvl>
    <w:lvl w:ilvl="2" w:tplc="A824DBD6">
      <w:start w:val="1"/>
      <w:numFmt w:val="lowerLetter"/>
      <w:lvlText w:val="(%3)"/>
      <w:lvlJc w:val="left"/>
      <w:pPr>
        <w:ind w:left="1277" w:hanging="567"/>
      </w:pPr>
      <w:rPr>
        <w:rFonts w:ascii="Arial" w:eastAsia="Lucida Sans" w:hAnsi="Arial" w:cs="Lucida Sans" w:hint="default"/>
        <w:b w:val="0"/>
        <w:bCs w:val="0"/>
        <w:i w:val="0"/>
        <w:iCs w:val="0"/>
        <w:spacing w:val="-12"/>
        <w:w w:val="100"/>
        <w:sz w:val="28"/>
        <w:szCs w:val="22"/>
        <w:lang w:val="en-US" w:eastAsia="en-US" w:bidi="ar-SA"/>
      </w:rPr>
    </w:lvl>
    <w:lvl w:ilvl="3" w:tplc="C40C9BC2">
      <w:start w:val="1"/>
      <w:numFmt w:val="lowerRoman"/>
      <w:lvlText w:val="(%4)"/>
      <w:lvlJc w:val="left"/>
      <w:pPr>
        <w:ind w:left="5443" w:hanging="567"/>
      </w:pPr>
      <w:rPr>
        <w:rFonts w:ascii="Lucida Sans" w:eastAsia="Lucida Sans" w:hAnsi="Lucida Sans" w:cs="Lucida Sans" w:hint="default"/>
        <w:b w:val="0"/>
        <w:bCs w:val="0"/>
        <w:i w:val="0"/>
        <w:iCs w:val="0"/>
        <w:spacing w:val="-3"/>
        <w:w w:val="83"/>
        <w:sz w:val="22"/>
        <w:szCs w:val="22"/>
        <w:lang w:val="en-US" w:eastAsia="en-US" w:bidi="ar-SA"/>
      </w:rPr>
    </w:lvl>
    <w:lvl w:ilvl="4" w:tplc="EB302E3C">
      <w:numFmt w:val="bullet"/>
      <w:lvlText w:val="•"/>
      <w:lvlJc w:val="left"/>
      <w:pPr>
        <w:ind w:left="1764" w:hanging="567"/>
      </w:pPr>
      <w:rPr>
        <w:rFonts w:hint="default"/>
        <w:lang w:val="en-US" w:eastAsia="en-US" w:bidi="ar-SA"/>
      </w:rPr>
    </w:lvl>
    <w:lvl w:ilvl="5" w:tplc="1DEEB110">
      <w:numFmt w:val="bullet"/>
      <w:lvlText w:val="•"/>
      <w:lvlJc w:val="left"/>
      <w:pPr>
        <w:ind w:left="4884" w:hanging="567"/>
      </w:pPr>
      <w:rPr>
        <w:rFonts w:hint="default"/>
        <w:lang w:val="en-US" w:eastAsia="en-US" w:bidi="ar-SA"/>
      </w:rPr>
    </w:lvl>
    <w:lvl w:ilvl="6" w:tplc="527019B6">
      <w:numFmt w:val="bullet"/>
      <w:lvlText w:val="•"/>
      <w:lvlJc w:val="left"/>
      <w:pPr>
        <w:ind w:left="5444" w:hanging="567"/>
      </w:pPr>
      <w:rPr>
        <w:rFonts w:hint="default"/>
        <w:lang w:val="en-US" w:eastAsia="en-US" w:bidi="ar-SA"/>
      </w:rPr>
    </w:lvl>
    <w:lvl w:ilvl="7" w:tplc="DFBE40F6">
      <w:numFmt w:val="bullet"/>
      <w:lvlText w:val="•"/>
      <w:lvlJc w:val="left"/>
      <w:pPr>
        <w:ind w:left="5654" w:hanging="567"/>
      </w:pPr>
      <w:rPr>
        <w:rFonts w:hint="default"/>
        <w:lang w:val="en-US" w:eastAsia="en-US" w:bidi="ar-SA"/>
      </w:rPr>
    </w:lvl>
    <w:lvl w:ilvl="8" w:tplc="73BECD94">
      <w:numFmt w:val="bullet"/>
      <w:lvlText w:val="•"/>
      <w:lvlJc w:val="left"/>
      <w:pPr>
        <w:ind w:left="5865" w:hanging="567"/>
      </w:pPr>
      <w:rPr>
        <w:rFonts w:hint="default"/>
        <w:lang w:val="en-US" w:eastAsia="en-US" w:bidi="ar-SA"/>
      </w:rPr>
    </w:lvl>
  </w:abstractNum>
  <w:abstractNum w:abstractNumId="13">
    <w:nsid w:val="10A65655"/>
    <w:multiLevelType w:val="hybridMultilevel"/>
    <w:tmpl w:val="408CC59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nsid w:val="11454284"/>
    <w:multiLevelType w:val="hybridMultilevel"/>
    <w:tmpl w:val="00680960"/>
    <w:lvl w:ilvl="0" w:tplc="036A6630">
      <w:start w:val="1"/>
      <w:numFmt w:val="lowerLetter"/>
      <w:lvlText w:val="(%1)"/>
      <w:lvlJc w:val="left"/>
      <w:pPr>
        <w:ind w:left="1807" w:hanging="567"/>
      </w:pPr>
      <w:rPr>
        <w:rFonts w:ascii="Arial" w:eastAsia="Lucida Sans" w:hAnsi="Arial" w:cs="Lucida Sans" w:hint="default"/>
        <w:b w:val="0"/>
        <w:bCs w:val="0"/>
        <w:i w:val="0"/>
        <w:iCs w:val="0"/>
        <w:spacing w:val="-12"/>
        <w:w w:val="100"/>
        <w:sz w:val="28"/>
        <w:szCs w:val="22"/>
        <w:lang w:val="en-US" w:eastAsia="en-US" w:bidi="ar-SA"/>
      </w:rPr>
    </w:lvl>
    <w:lvl w:ilvl="1" w:tplc="D79C12C6">
      <w:numFmt w:val="bullet"/>
      <w:lvlText w:val="•"/>
      <w:lvlJc w:val="left"/>
      <w:pPr>
        <w:ind w:left="2350" w:hanging="567"/>
      </w:pPr>
      <w:rPr>
        <w:rFonts w:hint="default"/>
        <w:lang w:val="en-US" w:eastAsia="en-US" w:bidi="ar-SA"/>
      </w:rPr>
    </w:lvl>
    <w:lvl w:ilvl="2" w:tplc="99ACE828">
      <w:numFmt w:val="bullet"/>
      <w:lvlText w:val="•"/>
      <w:lvlJc w:val="left"/>
      <w:pPr>
        <w:ind w:left="2900" w:hanging="567"/>
      </w:pPr>
      <w:rPr>
        <w:rFonts w:hint="default"/>
        <w:lang w:val="en-US" w:eastAsia="en-US" w:bidi="ar-SA"/>
      </w:rPr>
    </w:lvl>
    <w:lvl w:ilvl="3" w:tplc="E8161BEA">
      <w:numFmt w:val="bullet"/>
      <w:lvlText w:val="•"/>
      <w:lvlJc w:val="left"/>
      <w:pPr>
        <w:ind w:left="3450" w:hanging="567"/>
      </w:pPr>
      <w:rPr>
        <w:rFonts w:hint="default"/>
        <w:lang w:val="en-US" w:eastAsia="en-US" w:bidi="ar-SA"/>
      </w:rPr>
    </w:lvl>
    <w:lvl w:ilvl="4" w:tplc="24260B20">
      <w:numFmt w:val="bullet"/>
      <w:lvlText w:val="•"/>
      <w:lvlJc w:val="left"/>
      <w:pPr>
        <w:ind w:left="4000" w:hanging="567"/>
      </w:pPr>
      <w:rPr>
        <w:rFonts w:hint="default"/>
        <w:lang w:val="en-US" w:eastAsia="en-US" w:bidi="ar-SA"/>
      </w:rPr>
    </w:lvl>
    <w:lvl w:ilvl="5" w:tplc="1FF0C098">
      <w:numFmt w:val="bullet"/>
      <w:lvlText w:val="•"/>
      <w:lvlJc w:val="left"/>
      <w:pPr>
        <w:ind w:left="4550" w:hanging="567"/>
      </w:pPr>
      <w:rPr>
        <w:rFonts w:hint="default"/>
        <w:lang w:val="en-US" w:eastAsia="en-US" w:bidi="ar-SA"/>
      </w:rPr>
    </w:lvl>
    <w:lvl w:ilvl="6" w:tplc="06960B62">
      <w:numFmt w:val="bullet"/>
      <w:lvlText w:val="•"/>
      <w:lvlJc w:val="left"/>
      <w:pPr>
        <w:ind w:left="5100" w:hanging="567"/>
      </w:pPr>
      <w:rPr>
        <w:rFonts w:hint="default"/>
        <w:lang w:val="en-US" w:eastAsia="en-US" w:bidi="ar-SA"/>
      </w:rPr>
    </w:lvl>
    <w:lvl w:ilvl="7" w:tplc="08DAF2FC">
      <w:numFmt w:val="bullet"/>
      <w:lvlText w:val="•"/>
      <w:lvlJc w:val="left"/>
      <w:pPr>
        <w:ind w:left="5650" w:hanging="567"/>
      </w:pPr>
      <w:rPr>
        <w:rFonts w:hint="default"/>
        <w:lang w:val="en-US" w:eastAsia="en-US" w:bidi="ar-SA"/>
      </w:rPr>
    </w:lvl>
    <w:lvl w:ilvl="8" w:tplc="5D340BD0">
      <w:numFmt w:val="bullet"/>
      <w:lvlText w:val="•"/>
      <w:lvlJc w:val="left"/>
      <w:pPr>
        <w:ind w:left="6200" w:hanging="567"/>
      </w:pPr>
      <w:rPr>
        <w:rFonts w:hint="default"/>
        <w:lang w:val="en-US" w:eastAsia="en-US" w:bidi="ar-SA"/>
      </w:rPr>
    </w:lvl>
  </w:abstractNum>
  <w:abstractNum w:abstractNumId="15">
    <w:nsid w:val="12BB503B"/>
    <w:multiLevelType w:val="hybridMultilevel"/>
    <w:tmpl w:val="35CC1C7C"/>
    <w:lvl w:ilvl="0" w:tplc="3DAC5538">
      <w:start w:val="1"/>
      <w:numFmt w:val="lowerRoman"/>
      <w:lvlText w:val="(%1)"/>
      <w:lvlJc w:val="left"/>
      <w:pPr>
        <w:ind w:left="1647" w:hanging="360"/>
      </w:pPr>
      <w:rPr>
        <w:rFonts w:ascii="Arial" w:eastAsia="Lucida Sans" w:hAnsi="Arial" w:cs="Lucida Sans" w:hint="default"/>
        <w:b w:val="0"/>
        <w:bCs w:val="0"/>
        <w:i w:val="0"/>
        <w:iCs w:val="0"/>
        <w:spacing w:val="-3"/>
        <w:w w:val="100"/>
        <w:sz w:val="28"/>
        <w:szCs w:val="22"/>
        <w:lang w:val="en-US" w:eastAsia="en-US" w:bidi="ar-SA"/>
      </w:rPr>
    </w:lvl>
    <w:lvl w:ilvl="1" w:tplc="08090019" w:tentative="1">
      <w:start w:val="1"/>
      <w:numFmt w:val="lowerLetter"/>
      <w:lvlText w:val="%2."/>
      <w:lvlJc w:val="left"/>
      <w:pPr>
        <w:ind w:left="2367" w:hanging="360"/>
      </w:pPr>
    </w:lvl>
    <w:lvl w:ilvl="2" w:tplc="0809001B" w:tentative="1">
      <w:start w:val="1"/>
      <w:numFmt w:val="lowerRoman"/>
      <w:lvlText w:val="%3."/>
      <w:lvlJc w:val="right"/>
      <w:pPr>
        <w:ind w:left="3087" w:hanging="180"/>
      </w:pPr>
    </w:lvl>
    <w:lvl w:ilvl="3" w:tplc="0809000F" w:tentative="1">
      <w:start w:val="1"/>
      <w:numFmt w:val="decimal"/>
      <w:lvlText w:val="%4."/>
      <w:lvlJc w:val="left"/>
      <w:pPr>
        <w:ind w:left="3807" w:hanging="360"/>
      </w:pPr>
    </w:lvl>
    <w:lvl w:ilvl="4" w:tplc="08090019" w:tentative="1">
      <w:start w:val="1"/>
      <w:numFmt w:val="lowerLetter"/>
      <w:lvlText w:val="%5."/>
      <w:lvlJc w:val="left"/>
      <w:pPr>
        <w:ind w:left="4527" w:hanging="360"/>
      </w:pPr>
    </w:lvl>
    <w:lvl w:ilvl="5" w:tplc="0809001B" w:tentative="1">
      <w:start w:val="1"/>
      <w:numFmt w:val="lowerRoman"/>
      <w:lvlText w:val="%6."/>
      <w:lvlJc w:val="right"/>
      <w:pPr>
        <w:ind w:left="5247" w:hanging="180"/>
      </w:pPr>
    </w:lvl>
    <w:lvl w:ilvl="6" w:tplc="0809000F" w:tentative="1">
      <w:start w:val="1"/>
      <w:numFmt w:val="decimal"/>
      <w:lvlText w:val="%7."/>
      <w:lvlJc w:val="left"/>
      <w:pPr>
        <w:ind w:left="5967" w:hanging="360"/>
      </w:pPr>
    </w:lvl>
    <w:lvl w:ilvl="7" w:tplc="08090019" w:tentative="1">
      <w:start w:val="1"/>
      <w:numFmt w:val="lowerLetter"/>
      <w:lvlText w:val="%8."/>
      <w:lvlJc w:val="left"/>
      <w:pPr>
        <w:ind w:left="6687" w:hanging="360"/>
      </w:pPr>
    </w:lvl>
    <w:lvl w:ilvl="8" w:tplc="0809001B" w:tentative="1">
      <w:start w:val="1"/>
      <w:numFmt w:val="lowerRoman"/>
      <w:lvlText w:val="%9."/>
      <w:lvlJc w:val="right"/>
      <w:pPr>
        <w:ind w:left="7407" w:hanging="180"/>
      </w:pPr>
    </w:lvl>
  </w:abstractNum>
  <w:abstractNum w:abstractNumId="16">
    <w:nsid w:val="13194DB2"/>
    <w:multiLevelType w:val="hybridMultilevel"/>
    <w:tmpl w:val="73D06466"/>
    <w:lvl w:ilvl="0" w:tplc="FC6E9392">
      <w:start w:val="2"/>
      <w:numFmt w:val="decimal"/>
      <w:lvlText w:val="[(%1)"/>
      <w:lvlJc w:val="left"/>
      <w:pPr>
        <w:ind w:left="1457" w:hanging="360"/>
      </w:pPr>
      <w:rPr>
        <w:rFonts w:ascii="Arial" w:eastAsia="Lucida Sans" w:hAnsi="Arial" w:cs="Lucida Sans" w:hint="default"/>
        <w:b w:val="0"/>
        <w:bCs w:val="0"/>
        <w:i w:val="0"/>
        <w:iCs w:val="0"/>
        <w:spacing w:val="-15"/>
        <w:w w:val="100"/>
        <w:sz w:val="28"/>
        <w:szCs w:val="22"/>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14DF6107"/>
    <w:multiLevelType w:val="hybridMultilevel"/>
    <w:tmpl w:val="2C90FEF8"/>
    <w:lvl w:ilvl="0" w:tplc="08090001">
      <w:start w:val="1"/>
      <w:numFmt w:val="bullet"/>
      <w:lvlText w:val=""/>
      <w:lvlJc w:val="left"/>
      <w:pPr>
        <w:ind w:left="795" w:hanging="360"/>
      </w:pPr>
      <w:rPr>
        <w:rFonts w:ascii="Symbol" w:hAnsi="Symbol" w:hint="default"/>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18">
    <w:nsid w:val="15DC3E3D"/>
    <w:multiLevelType w:val="hybridMultilevel"/>
    <w:tmpl w:val="7D7EE0D0"/>
    <w:lvl w:ilvl="0" w:tplc="418AA8A4">
      <w:start w:val="1"/>
      <w:numFmt w:val="decimal"/>
      <w:lvlText w:val="(%1)"/>
      <w:lvlJc w:val="left"/>
      <w:pPr>
        <w:ind w:left="106" w:hanging="271"/>
      </w:pPr>
      <w:rPr>
        <w:rFonts w:ascii="Arial" w:eastAsia="Lucida Sans" w:hAnsi="Arial" w:cs="Lucida Sans" w:hint="default"/>
        <w:b w:val="0"/>
        <w:bCs w:val="0"/>
        <w:i w:val="0"/>
        <w:iCs w:val="0"/>
        <w:spacing w:val="-10"/>
        <w:w w:val="100"/>
        <w:sz w:val="28"/>
        <w:szCs w:val="18"/>
        <w:lang w:val="en-US" w:eastAsia="en-US" w:bidi="ar-SA"/>
      </w:rPr>
    </w:lvl>
    <w:lvl w:ilvl="1" w:tplc="EA52D2E8">
      <w:numFmt w:val="bullet"/>
      <w:lvlText w:val="•"/>
      <w:lvlJc w:val="left"/>
      <w:pPr>
        <w:ind w:left="416" w:hanging="271"/>
      </w:pPr>
      <w:rPr>
        <w:rFonts w:hint="default"/>
        <w:lang w:val="en-US" w:eastAsia="en-US" w:bidi="ar-SA"/>
      </w:rPr>
    </w:lvl>
    <w:lvl w:ilvl="2" w:tplc="8EF48E3C">
      <w:numFmt w:val="bullet"/>
      <w:lvlText w:val="•"/>
      <w:lvlJc w:val="left"/>
      <w:pPr>
        <w:ind w:left="732" w:hanging="271"/>
      </w:pPr>
      <w:rPr>
        <w:rFonts w:hint="default"/>
        <w:lang w:val="en-US" w:eastAsia="en-US" w:bidi="ar-SA"/>
      </w:rPr>
    </w:lvl>
    <w:lvl w:ilvl="3" w:tplc="33501528">
      <w:numFmt w:val="bullet"/>
      <w:lvlText w:val="•"/>
      <w:lvlJc w:val="left"/>
      <w:pPr>
        <w:ind w:left="1049" w:hanging="271"/>
      </w:pPr>
      <w:rPr>
        <w:rFonts w:hint="default"/>
        <w:lang w:val="en-US" w:eastAsia="en-US" w:bidi="ar-SA"/>
      </w:rPr>
    </w:lvl>
    <w:lvl w:ilvl="4" w:tplc="1F5E9BA6">
      <w:numFmt w:val="bullet"/>
      <w:lvlText w:val="•"/>
      <w:lvlJc w:val="left"/>
      <w:pPr>
        <w:ind w:left="1365" w:hanging="271"/>
      </w:pPr>
      <w:rPr>
        <w:rFonts w:hint="default"/>
        <w:lang w:val="en-US" w:eastAsia="en-US" w:bidi="ar-SA"/>
      </w:rPr>
    </w:lvl>
    <w:lvl w:ilvl="5" w:tplc="D00AC6F4">
      <w:numFmt w:val="bullet"/>
      <w:lvlText w:val="•"/>
      <w:lvlJc w:val="left"/>
      <w:pPr>
        <w:ind w:left="1682" w:hanging="271"/>
      </w:pPr>
      <w:rPr>
        <w:rFonts w:hint="default"/>
        <w:lang w:val="en-US" w:eastAsia="en-US" w:bidi="ar-SA"/>
      </w:rPr>
    </w:lvl>
    <w:lvl w:ilvl="6" w:tplc="1BFE4B46">
      <w:numFmt w:val="bullet"/>
      <w:lvlText w:val="•"/>
      <w:lvlJc w:val="left"/>
      <w:pPr>
        <w:ind w:left="1998" w:hanging="271"/>
      </w:pPr>
      <w:rPr>
        <w:rFonts w:hint="default"/>
        <w:lang w:val="en-US" w:eastAsia="en-US" w:bidi="ar-SA"/>
      </w:rPr>
    </w:lvl>
    <w:lvl w:ilvl="7" w:tplc="4A761CBE">
      <w:numFmt w:val="bullet"/>
      <w:lvlText w:val="•"/>
      <w:lvlJc w:val="left"/>
      <w:pPr>
        <w:ind w:left="2315" w:hanging="271"/>
      </w:pPr>
      <w:rPr>
        <w:rFonts w:hint="default"/>
        <w:lang w:val="en-US" w:eastAsia="en-US" w:bidi="ar-SA"/>
      </w:rPr>
    </w:lvl>
    <w:lvl w:ilvl="8" w:tplc="1CCC0BD6">
      <w:numFmt w:val="bullet"/>
      <w:lvlText w:val="•"/>
      <w:lvlJc w:val="left"/>
      <w:pPr>
        <w:ind w:left="2631" w:hanging="271"/>
      </w:pPr>
      <w:rPr>
        <w:rFonts w:hint="default"/>
        <w:lang w:val="en-US" w:eastAsia="en-US" w:bidi="ar-SA"/>
      </w:rPr>
    </w:lvl>
  </w:abstractNum>
  <w:abstractNum w:abstractNumId="19">
    <w:nsid w:val="17390DCD"/>
    <w:multiLevelType w:val="hybridMultilevel"/>
    <w:tmpl w:val="02CCA92E"/>
    <w:lvl w:ilvl="0" w:tplc="D84A06CC">
      <w:start w:val="1"/>
      <w:numFmt w:val="decimal"/>
      <w:lvlText w:val="(%1)"/>
      <w:lvlJc w:val="left"/>
      <w:pPr>
        <w:ind w:left="1457" w:hanging="737"/>
      </w:pPr>
      <w:rPr>
        <w:rFonts w:ascii="Arial" w:eastAsia="Lucida Sans" w:hAnsi="Arial" w:cs="Lucida Sans" w:hint="default"/>
        <w:b w:val="0"/>
        <w:bCs w:val="0"/>
        <w:i w:val="0"/>
        <w:iCs w:val="0"/>
        <w:spacing w:val="-15"/>
        <w:w w:val="100"/>
        <w:sz w:val="28"/>
        <w:szCs w:val="22"/>
        <w:lang w:val="en-US" w:eastAsia="en-US" w:bidi="ar-SA"/>
      </w:rPr>
    </w:lvl>
    <w:lvl w:ilvl="1" w:tplc="08090019" w:tentative="1">
      <w:start w:val="1"/>
      <w:numFmt w:val="lowerLetter"/>
      <w:lvlText w:val="%2."/>
      <w:lvlJc w:val="left"/>
      <w:pPr>
        <w:ind w:left="2273" w:hanging="360"/>
      </w:pPr>
    </w:lvl>
    <w:lvl w:ilvl="2" w:tplc="0809001B" w:tentative="1">
      <w:start w:val="1"/>
      <w:numFmt w:val="lowerRoman"/>
      <w:lvlText w:val="%3."/>
      <w:lvlJc w:val="right"/>
      <w:pPr>
        <w:ind w:left="2993" w:hanging="180"/>
      </w:pPr>
    </w:lvl>
    <w:lvl w:ilvl="3" w:tplc="0809000F" w:tentative="1">
      <w:start w:val="1"/>
      <w:numFmt w:val="decimal"/>
      <w:lvlText w:val="%4."/>
      <w:lvlJc w:val="left"/>
      <w:pPr>
        <w:ind w:left="3713" w:hanging="360"/>
      </w:pPr>
    </w:lvl>
    <w:lvl w:ilvl="4" w:tplc="08090019" w:tentative="1">
      <w:start w:val="1"/>
      <w:numFmt w:val="lowerLetter"/>
      <w:lvlText w:val="%5."/>
      <w:lvlJc w:val="left"/>
      <w:pPr>
        <w:ind w:left="4433" w:hanging="360"/>
      </w:pPr>
    </w:lvl>
    <w:lvl w:ilvl="5" w:tplc="0809001B" w:tentative="1">
      <w:start w:val="1"/>
      <w:numFmt w:val="lowerRoman"/>
      <w:lvlText w:val="%6."/>
      <w:lvlJc w:val="right"/>
      <w:pPr>
        <w:ind w:left="5153" w:hanging="180"/>
      </w:pPr>
    </w:lvl>
    <w:lvl w:ilvl="6" w:tplc="0809000F" w:tentative="1">
      <w:start w:val="1"/>
      <w:numFmt w:val="decimal"/>
      <w:lvlText w:val="%7."/>
      <w:lvlJc w:val="left"/>
      <w:pPr>
        <w:ind w:left="5873" w:hanging="360"/>
      </w:pPr>
    </w:lvl>
    <w:lvl w:ilvl="7" w:tplc="08090019" w:tentative="1">
      <w:start w:val="1"/>
      <w:numFmt w:val="lowerLetter"/>
      <w:lvlText w:val="%8."/>
      <w:lvlJc w:val="left"/>
      <w:pPr>
        <w:ind w:left="6593" w:hanging="360"/>
      </w:pPr>
    </w:lvl>
    <w:lvl w:ilvl="8" w:tplc="0809001B" w:tentative="1">
      <w:start w:val="1"/>
      <w:numFmt w:val="lowerRoman"/>
      <w:lvlText w:val="%9."/>
      <w:lvlJc w:val="right"/>
      <w:pPr>
        <w:ind w:left="7313" w:hanging="180"/>
      </w:pPr>
    </w:lvl>
  </w:abstractNum>
  <w:abstractNum w:abstractNumId="20">
    <w:nsid w:val="199F2442"/>
    <w:multiLevelType w:val="hybridMultilevel"/>
    <w:tmpl w:val="1E20F7AE"/>
    <w:lvl w:ilvl="0" w:tplc="FFFFFFFF">
      <w:start w:val="1"/>
      <w:numFmt w:val="decimal"/>
      <w:lvlText w:val="(%1)"/>
      <w:lvlJc w:val="left"/>
      <w:pPr>
        <w:ind w:left="928" w:hanging="360"/>
      </w:pPr>
      <w:rPr>
        <w:rFonts w:hint="default"/>
      </w:rPr>
    </w:lvl>
    <w:lvl w:ilvl="1" w:tplc="FFFFFFFF" w:tentative="1">
      <w:start w:val="1"/>
      <w:numFmt w:val="lowerLetter"/>
      <w:lvlText w:val="%2."/>
      <w:lvlJc w:val="left"/>
      <w:pPr>
        <w:ind w:left="1648" w:hanging="360"/>
      </w:pPr>
    </w:lvl>
    <w:lvl w:ilvl="2" w:tplc="FFFFFFFF" w:tentative="1">
      <w:start w:val="1"/>
      <w:numFmt w:val="lowerRoman"/>
      <w:lvlText w:val="%3."/>
      <w:lvlJc w:val="right"/>
      <w:pPr>
        <w:ind w:left="2368" w:hanging="180"/>
      </w:pPr>
    </w:lvl>
    <w:lvl w:ilvl="3" w:tplc="FFFFFFFF" w:tentative="1">
      <w:start w:val="1"/>
      <w:numFmt w:val="decimal"/>
      <w:lvlText w:val="%4."/>
      <w:lvlJc w:val="left"/>
      <w:pPr>
        <w:ind w:left="3088" w:hanging="360"/>
      </w:pPr>
    </w:lvl>
    <w:lvl w:ilvl="4" w:tplc="FFFFFFFF" w:tentative="1">
      <w:start w:val="1"/>
      <w:numFmt w:val="lowerLetter"/>
      <w:lvlText w:val="%5."/>
      <w:lvlJc w:val="left"/>
      <w:pPr>
        <w:ind w:left="3808" w:hanging="360"/>
      </w:pPr>
    </w:lvl>
    <w:lvl w:ilvl="5" w:tplc="FFFFFFFF" w:tentative="1">
      <w:start w:val="1"/>
      <w:numFmt w:val="lowerRoman"/>
      <w:lvlText w:val="%6."/>
      <w:lvlJc w:val="right"/>
      <w:pPr>
        <w:ind w:left="4528" w:hanging="180"/>
      </w:pPr>
    </w:lvl>
    <w:lvl w:ilvl="6" w:tplc="FFFFFFFF" w:tentative="1">
      <w:start w:val="1"/>
      <w:numFmt w:val="decimal"/>
      <w:lvlText w:val="%7."/>
      <w:lvlJc w:val="left"/>
      <w:pPr>
        <w:ind w:left="5248" w:hanging="360"/>
      </w:pPr>
    </w:lvl>
    <w:lvl w:ilvl="7" w:tplc="FFFFFFFF" w:tentative="1">
      <w:start w:val="1"/>
      <w:numFmt w:val="lowerLetter"/>
      <w:lvlText w:val="%8."/>
      <w:lvlJc w:val="left"/>
      <w:pPr>
        <w:ind w:left="5968" w:hanging="360"/>
      </w:pPr>
    </w:lvl>
    <w:lvl w:ilvl="8" w:tplc="FFFFFFFF" w:tentative="1">
      <w:start w:val="1"/>
      <w:numFmt w:val="lowerRoman"/>
      <w:lvlText w:val="%9."/>
      <w:lvlJc w:val="right"/>
      <w:pPr>
        <w:ind w:left="6688" w:hanging="180"/>
      </w:pPr>
    </w:lvl>
  </w:abstractNum>
  <w:abstractNum w:abstractNumId="21">
    <w:nsid w:val="1BBF2F5D"/>
    <w:multiLevelType w:val="hybridMultilevel"/>
    <w:tmpl w:val="649404E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nsid w:val="21480845"/>
    <w:multiLevelType w:val="hybridMultilevel"/>
    <w:tmpl w:val="5B4CFD6A"/>
    <w:lvl w:ilvl="0" w:tplc="263AE826">
      <w:start w:val="1"/>
      <w:numFmt w:val="lowerLetter"/>
      <w:lvlText w:val="(%1)"/>
      <w:lvlJc w:val="left"/>
      <w:pPr>
        <w:ind w:left="927" w:hanging="567"/>
      </w:pPr>
      <w:rPr>
        <w:rFonts w:ascii="Arial" w:eastAsia="Lucida Sans" w:hAnsi="Arial" w:cs="Lucida Sans" w:hint="default"/>
        <w:b w:val="0"/>
        <w:bCs w:val="0"/>
        <w:i w:val="0"/>
        <w:iCs w:val="0"/>
        <w:spacing w:val="-12"/>
        <w:w w:val="100"/>
        <w:sz w:val="28"/>
        <w:szCs w:val="22"/>
        <w:lang w:val="en-US" w:eastAsia="en-US" w:bidi="ar-SA"/>
      </w:rPr>
    </w:lvl>
    <w:lvl w:ilvl="1" w:tplc="7DBC3160">
      <w:start w:val="1"/>
      <w:numFmt w:val="lowerRoman"/>
      <w:lvlText w:val="(%2)"/>
      <w:lvlJc w:val="left"/>
      <w:pPr>
        <w:ind w:left="1494" w:hanging="567"/>
      </w:pPr>
      <w:rPr>
        <w:rFonts w:ascii="Arial" w:eastAsia="Lucida Sans" w:hAnsi="Arial" w:cs="Lucida Sans" w:hint="default"/>
        <w:b w:val="0"/>
        <w:bCs w:val="0"/>
        <w:i w:val="0"/>
        <w:iCs w:val="0"/>
        <w:spacing w:val="-3"/>
        <w:w w:val="100"/>
        <w:sz w:val="28"/>
        <w:szCs w:val="22"/>
        <w:lang w:val="en-US" w:eastAsia="en-US" w:bidi="ar-SA"/>
      </w:rPr>
    </w:lvl>
    <w:lvl w:ilvl="2" w:tplc="96666030">
      <w:start w:val="4"/>
      <w:numFmt w:val="decimal"/>
      <w:lvlText w:val="(%3)"/>
      <w:lvlJc w:val="left"/>
      <w:pPr>
        <w:ind w:left="4045" w:hanging="737"/>
      </w:pPr>
      <w:rPr>
        <w:rFonts w:ascii="Lucida Sans" w:eastAsia="Lucida Sans" w:hAnsi="Lucida Sans" w:cs="Lucida Sans" w:hint="default"/>
        <w:b w:val="0"/>
        <w:bCs w:val="0"/>
        <w:i w:val="0"/>
        <w:iCs w:val="0"/>
        <w:spacing w:val="-14"/>
        <w:w w:val="93"/>
        <w:sz w:val="22"/>
        <w:szCs w:val="22"/>
        <w:lang w:val="en-US" w:eastAsia="en-US" w:bidi="ar-SA"/>
      </w:rPr>
    </w:lvl>
    <w:lvl w:ilvl="3" w:tplc="7DC8D534">
      <w:start w:val="1"/>
      <w:numFmt w:val="lowerLetter"/>
      <w:lvlText w:val="(%4)"/>
      <w:lvlJc w:val="left"/>
      <w:pPr>
        <w:ind w:left="4612" w:hanging="567"/>
      </w:pPr>
      <w:rPr>
        <w:rFonts w:ascii="Lucida Sans" w:eastAsia="Lucida Sans" w:hAnsi="Lucida Sans" w:cs="Lucida Sans" w:hint="default"/>
        <w:b w:val="0"/>
        <w:bCs w:val="0"/>
        <w:i w:val="0"/>
        <w:iCs w:val="0"/>
        <w:spacing w:val="-12"/>
        <w:w w:val="90"/>
        <w:sz w:val="22"/>
        <w:szCs w:val="22"/>
        <w:lang w:val="en-US" w:eastAsia="en-US" w:bidi="ar-SA"/>
      </w:rPr>
    </w:lvl>
    <w:lvl w:ilvl="4" w:tplc="A6A8FD14">
      <w:start w:val="1"/>
      <w:numFmt w:val="lowerRoman"/>
      <w:lvlText w:val="(%5)"/>
      <w:lvlJc w:val="left"/>
      <w:pPr>
        <w:ind w:left="5179" w:hanging="567"/>
      </w:pPr>
      <w:rPr>
        <w:rFonts w:ascii="Lucida Sans" w:eastAsia="Lucida Sans" w:hAnsi="Lucida Sans" w:cs="Lucida Sans" w:hint="default"/>
        <w:b w:val="0"/>
        <w:bCs w:val="0"/>
        <w:i w:val="0"/>
        <w:iCs w:val="0"/>
        <w:spacing w:val="-3"/>
        <w:w w:val="83"/>
        <w:sz w:val="22"/>
        <w:szCs w:val="22"/>
        <w:lang w:val="en-US" w:eastAsia="en-US" w:bidi="ar-SA"/>
      </w:rPr>
    </w:lvl>
    <w:lvl w:ilvl="5" w:tplc="752C92F2">
      <w:numFmt w:val="bullet"/>
      <w:lvlText w:val="•"/>
      <w:lvlJc w:val="left"/>
      <w:pPr>
        <w:ind w:left="5386" w:hanging="567"/>
      </w:pPr>
      <w:rPr>
        <w:rFonts w:hint="default"/>
        <w:lang w:val="en-US" w:eastAsia="en-US" w:bidi="ar-SA"/>
      </w:rPr>
    </w:lvl>
    <w:lvl w:ilvl="6" w:tplc="E7F0948A">
      <w:numFmt w:val="bullet"/>
      <w:lvlText w:val="•"/>
      <w:lvlJc w:val="left"/>
      <w:pPr>
        <w:ind w:left="5593" w:hanging="567"/>
      </w:pPr>
      <w:rPr>
        <w:rFonts w:hint="default"/>
        <w:lang w:val="en-US" w:eastAsia="en-US" w:bidi="ar-SA"/>
      </w:rPr>
    </w:lvl>
    <w:lvl w:ilvl="7" w:tplc="05444E1E">
      <w:numFmt w:val="bullet"/>
      <w:lvlText w:val="•"/>
      <w:lvlJc w:val="left"/>
      <w:pPr>
        <w:ind w:left="5800" w:hanging="567"/>
      </w:pPr>
      <w:rPr>
        <w:rFonts w:hint="default"/>
        <w:lang w:val="en-US" w:eastAsia="en-US" w:bidi="ar-SA"/>
      </w:rPr>
    </w:lvl>
    <w:lvl w:ilvl="8" w:tplc="2E30442C">
      <w:numFmt w:val="bullet"/>
      <w:lvlText w:val="•"/>
      <w:lvlJc w:val="left"/>
      <w:pPr>
        <w:ind w:left="6006" w:hanging="567"/>
      </w:pPr>
      <w:rPr>
        <w:rFonts w:hint="default"/>
        <w:lang w:val="en-US" w:eastAsia="en-US" w:bidi="ar-SA"/>
      </w:rPr>
    </w:lvl>
  </w:abstractNum>
  <w:abstractNum w:abstractNumId="23">
    <w:nsid w:val="22F84791"/>
    <w:multiLevelType w:val="hybridMultilevel"/>
    <w:tmpl w:val="DFB232AC"/>
    <w:lvl w:ilvl="0" w:tplc="54A8342A">
      <w:start w:val="2"/>
      <w:numFmt w:val="lowerLetter"/>
      <w:lvlText w:val="(%1)"/>
      <w:lvlJc w:val="left"/>
      <w:pPr>
        <w:ind w:left="1664" w:hanging="567"/>
      </w:pPr>
      <w:rPr>
        <w:rFonts w:ascii="Arial" w:eastAsia="Lucida Sans" w:hAnsi="Arial" w:cs="Lucida Sans" w:hint="default"/>
        <w:b w:val="0"/>
        <w:bCs w:val="0"/>
        <w:i w:val="0"/>
        <w:iCs w:val="0"/>
        <w:spacing w:val="-12"/>
        <w:w w:val="100"/>
        <w:sz w:val="28"/>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23291015"/>
    <w:multiLevelType w:val="hybridMultilevel"/>
    <w:tmpl w:val="EB4A10B6"/>
    <w:lvl w:ilvl="0" w:tplc="638EAACA">
      <w:start w:val="1"/>
      <w:numFmt w:val="lowerLetter"/>
      <w:lvlText w:val="(%1)"/>
      <w:lvlJc w:val="left"/>
      <w:pPr>
        <w:ind w:left="1664" w:hanging="567"/>
      </w:pPr>
      <w:rPr>
        <w:rFonts w:ascii="Arial" w:eastAsia="Lucida Sans" w:hAnsi="Arial" w:cs="Lucida Sans" w:hint="default"/>
        <w:b w:val="0"/>
        <w:bCs w:val="0"/>
        <w:i w:val="0"/>
        <w:iCs w:val="0"/>
        <w:spacing w:val="-12"/>
        <w:w w:val="100"/>
        <w:sz w:val="28"/>
        <w:szCs w:val="22"/>
        <w:lang w:val="en-US" w:eastAsia="en-US" w:bidi="ar-S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25113715"/>
    <w:multiLevelType w:val="hybridMultilevel"/>
    <w:tmpl w:val="1E20F7AE"/>
    <w:lvl w:ilvl="0" w:tplc="0EEA8F32">
      <w:start w:val="1"/>
      <w:numFmt w:val="decimal"/>
      <w:lvlText w:val="(%1)"/>
      <w:lvlJc w:val="left"/>
      <w:pPr>
        <w:ind w:left="928" w:hanging="360"/>
      </w:pPr>
      <w:rPr>
        <w:rFonts w:hint="default"/>
      </w:rPr>
    </w:lvl>
    <w:lvl w:ilvl="1" w:tplc="08090019" w:tentative="1">
      <w:start w:val="1"/>
      <w:numFmt w:val="lowerLetter"/>
      <w:lvlText w:val="%2."/>
      <w:lvlJc w:val="left"/>
      <w:pPr>
        <w:ind w:left="1648" w:hanging="360"/>
      </w:pPr>
    </w:lvl>
    <w:lvl w:ilvl="2" w:tplc="0809001B" w:tentative="1">
      <w:start w:val="1"/>
      <w:numFmt w:val="lowerRoman"/>
      <w:lvlText w:val="%3."/>
      <w:lvlJc w:val="right"/>
      <w:pPr>
        <w:ind w:left="2368" w:hanging="180"/>
      </w:pPr>
    </w:lvl>
    <w:lvl w:ilvl="3" w:tplc="0809000F" w:tentative="1">
      <w:start w:val="1"/>
      <w:numFmt w:val="decimal"/>
      <w:lvlText w:val="%4."/>
      <w:lvlJc w:val="left"/>
      <w:pPr>
        <w:ind w:left="3088" w:hanging="360"/>
      </w:pPr>
    </w:lvl>
    <w:lvl w:ilvl="4" w:tplc="08090019" w:tentative="1">
      <w:start w:val="1"/>
      <w:numFmt w:val="lowerLetter"/>
      <w:lvlText w:val="%5."/>
      <w:lvlJc w:val="left"/>
      <w:pPr>
        <w:ind w:left="3808" w:hanging="360"/>
      </w:pPr>
    </w:lvl>
    <w:lvl w:ilvl="5" w:tplc="0809001B" w:tentative="1">
      <w:start w:val="1"/>
      <w:numFmt w:val="lowerRoman"/>
      <w:lvlText w:val="%6."/>
      <w:lvlJc w:val="right"/>
      <w:pPr>
        <w:ind w:left="4528" w:hanging="180"/>
      </w:pPr>
    </w:lvl>
    <w:lvl w:ilvl="6" w:tplc="0809000F" w:tentative="1">
      <w:start w:val="1"/>
      <w:numFmt w:val="decimal"/>
      <w:lvlText w:val="%7."/>
      <w:lvlJc w:val="left"/>
      <w:pPr>
        <w:ind w:left="5248" w:hanging="360"/>
      </w:pPr>
    </w:lvl>
    <w:lvl w:ilvl="7" w:tplc="08090019" w:tentative="1">
      <w:start w:val="1"/>
      <w:numFmt w:val="lowerLetter"/>
      <w:lvlText w:val="%8."/>
      <w:lvlJc w:val="left"/>
      <w:pPr>
        <w:ind w:left="5968" w:hanging="360"/>
      </w:pPr>
    </w:lvl>
    <w:lvl w:ilvl="8" w:tplc="0809001B" w:tentative="1">
      <w:start w:val="1"/>
      <w:numFmt w:val="lowerRoman"/>
      <w:lvlText w:val="%9."/>
      <w:lvlJc w:val="right"/>
      <w:pPr>
        <w:ind w:left="6688" w:hanging="180"/>
      </w:pPr>
    </w:lvl>
  </w:abstractNum>
  <w:abstractNum w:abstractNumId="26">
    <w:nsid w:val="28190749"/>
    <w:multiLevelType w:val="hybridMultilevel"/>
    <w:tmpl w:val="EFBEF0CC"/>
    <w:lvl w:ilvl="0" w:tplc="732280B8">
      <w:start w:val="1"/>
      <w:numFmt w:val="lowerLetter"/>
      <w:lvlText w:val="(%1)"/>
      <w:lvlJc w:val="left"/>
      <w:pPr>
        <w:ind w:left="390" w:hanging="284"/>
      </w:pPr>
      <w:rPr>
        <w:rFonts w:ascii="Arial" w:eastAsia="Arial" w:hAnsi="Arial" w:cs="Arial" w:hint="default"/>
        <w:b w:val="0"/>
        <w:bCs w:val="0"/>
        <w:i w:val="0"/>
        <w:iCs w:val="0"/>
        <w:spacing w:val="-8"/>
        <w:w w:val="100"/>
        <w:sz w:val="28"/>
        <w:szCs w:val="22"/>
        <w:lang w:val="en-US" w:eastAsia="en-US" w:bidi="ar-SA"/>
      </w:rPr>
    </w:lvl>
    <w:lvl w:ilvl="1" w:tplc="1FF082E0">
      <w:numFmt w:val="bullet"/>
      <w:lvlText w:val="•"/>
      <w:lvlJc w:val="left"/>
      <w:pPr>
        <w:ind w:left="685" w:hanging="284"/>
      </w:pPr>
      <w:rPr>
        <w:rFonts w:hint="default"/>
        <w:lang w:val="en-US" w:eastAsia="en-US" w:bidi="ar-SA"/>
      </w:rPr>
    </w:lvl>
    <w:lvl w:ilvl="2" w:tplc="327C1158">
      <w:numFmt w:val="bullet"/>
      <w:lvlText w:val="•"/>
      <w:lvlJc w:val="left"/>
      <w:pPr>
        <w:ind w:left="970" w:hanging="284"/>
      </w:pPr>
      <w:rPr>
        <w:rFonts w:hint="default"/>
        <w:lang w:val="en-US" w:eastAsia="en-US" w:bidi="ar-SA"/>
      </w:rPr>
    </w:lvl>
    <w:lvl w:ilvl="3" w:tplc="B46E88C4">
      <w:numFmt w:val="bullet"/>
      <w:lvlText w:val="•"/>
      <w:lvlJc w:val="left"/>
      <w:pPr>
        <w:ind w:left="1256" w:hanging="284"/>
      </w:pPr>
      <w:rPr>
        <w:rFonts w:hint="default"/>
        <w:lang w:val="en-US" w:eastAsia="en-US" w:bidi="ar-SA"/>
      </w:rPr>
    </w:lvl>
    <w:lvl w:ilvl="4" w:tplc="694854DE">
      <w:numFmt w:val="bullet"/>
      <w:lvlText w:val="•"/>
      <w:lvlJc w:val="left"/>
      <w:pPr>
        <w:ind w:left="1541" w:hanging="284"/>
      </w:pPr>
      <w:rPr>
        <w:rFonts w:hint="default"/>
        <w:lang w:val="en-US" w:eastAsia="en-US" w:bidi="ar-SA"/>
      </w:rPr>
    </w:lvl>
    <w:lvl w:ilvl="5" w:tplc="335810B0">
      <w:numFmt w:val="bullet"/>
      <w:lvlText w:val="•"/>
      <w:lvlJc w:val="left"/>
      <w:pPr>
        <w:ind w:left="1827" w:hanging="284"/>
      </w:pPr>
      <w:rPr>
        <w:rFonts w:hint="default"/>
        <w:lang w:val="en-US" w:eastAsia="en-US" w:bidi="ar-SA"/>
      </w:rPr>
    </w:lvl>
    <w:lvl w:ilvl="6" w:tplc="7BFC0CE0">
      <w:numFmt w:val="bullet"/>
      <w:lvlText w:val="•"/>
      <w:lvlJc w:val="left"/>
      <w:pPr>
        <w:ind w:left="2112" w:hanging="284"/>
      </w:pPr>
      <w:rPr>
        <w:rFonts w:hint="default"/>
        <w:lang w:val="en-US" w:eastAsia="en-US" w:bidi="ar-SA"/>
      </w:rPr>
    </w:lvl>
    <w:lvl w:ilvl="7" w:tplc="564AABA6">
      <w:numFmt w:val="bullet"/>
      <w:lvlText w:val="•"/>
      <w:lvlJc w:val="left"/>
      <w:pPr>
        <w:ind w:left="2398" w:hanging="284"/>
      </w:pPr>
      <w:rPr>
        <w:rFonts w:hint="default"/>
        <w:lang w:val="en-US" w:eastAsia="en-US" w:bidi="ar-SA"/>
      </w:rPr>
    </w:lvl>
    <w:lvl w:ilvl="8" w:tplc="9F3A116C">
      <w:numFmt w:val="bullet"/>
      <w:lvlText w:val="•"/>
      <w:lvlJc w:val="left"/>
      <w:pPr>
        <w:ind w:left="2683" w:hanging="284"/>
      </w:pPr>
      <w:rPr>
        <w:rFonts w:hint="default"/>
        <w:lang w:val="en-US" w:eastAsia="en-US" w:bidi="ar-SA"/>
      </w:rPr>
    </w:lvl>
  </w:abstractNum>
  <w:abstractNum w:abstractNumId="27">
    <w:nsid w:val="2AC74C2F"/>
    <w:multiLevelType w:val="hybridMultilevel"/>
    <w:tmpl w:val="5184BAF4"/>
    <w:lvl w:ilvl="0" w:tplc="B78CED3E">
      <w:start w:val="1"/>
      <w:numFmt w:val="lowerLetter"/>
      <w:lvlText w:val="(%1)"/>
      <w:lvlJc w:val="left"/>
      <w:pPr>
        <w:ind w:left="1191" w:hanging="567"/>
      </w:pPr>
      <w:rPr>
        <w:rFonts w:ascii="Arial" w:eastAsia="Lucida Sans" w:hAnsi="Arial" w:cs="Lucida Sans" w:hint="default"/>
        <w:b w:val="0"/>
        <w:bCs w:val="0"/>
        <w:i w:val="0"/>
        <w:iCs w:val="0"/>
        <w:spacing w:val="-12"/>
        <w:w w:val="100"/>
        <w:sz w:val="28"/>
        <w:szCs w:val="22"/>
        <w:lang w:val="en-US" w:eastAsia="en-US" w:bidi="ar-S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nsid w:val="2B685D03"/>
    <w:multiLevelType w:val="hybridMultilevel"/>
    <w:tmpl w:val="0B8A26D2"/>
    <w:lvl w:ilvl="0" w:tplc="C4F0DF82">
      <w:start w:val="3"/>
      <w:numFmt w:val="decimal"/>
      <w:lvlText w:val="[(%1)"/>
      <w:lvlJc w:val="left"/>
      <w:pPr>
        <w:ind w:left="1097" w:hanging="737"/>
      </w:pPr>
      <w:rPr>
        <w:rFonts w:ascii="Arial" w:eastAsia="Lucida Sans" w:hAnsi="Arial" w:cs="Lucida Sans" w:hint="default"/>
        <w:b w:val="0"/>
        <w:bCs w:val="0"/>
        <w:i w:val="0"/>
        <w:iCs w:val="0"/>
        <w:spacing w:val="-15"/>
        <w:w w:val="100"/>
        <w:sz w:val="28"/>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nsid w:val="2C021637"/>
    <w:multiLevelType w:val="hybridMultilevel"/>
    <w:tmpl w:val="79124640"/>
    <w:lvl w:ilvl="0" w:tplc="35A43AFC">
      <w:start w:val="1"/>
      <w:numFmt w:val="lowerLetter"/>
      <w:lvlText w:val="(%1)"/>
      <w:lvlJc w:val="left"/>
      <w:pPr>
        <w:ind w:left="1287" w:hanging="360"/>
      </w:pPr>
      <w:rPr>
        <w:rFonts w:ascii="Arial" w:eastAsia="Lucida Sans" w:hAnsi="Arial" w:cs="Lucida Sans" w:hint="default"/>
        <w:b w:val="0"/>
        <w:bCs w:val="0"/>
        <w:i w:val="0"/>
        <w:iCs w:val="0"/>
        <w:spacing w:val="-12"/>
        <w:w w:val="100"/>
        <w:sz w:val="28"/>
        <w:szCs w:val="22"/>
        <w:lang w:val="en-US" w:eastAsia="en-US" w:bidi="ar-SA"/>
      </w:rPr>
    </w:lvl>
    <w:lvl w:ilvl="1" w:tplc="7A905512">
      <w:start w:val="1"/>
      <w:numFmt w:val="lowerRoman"/>
      <w:lvlText w:val="(%2)"/>
      <w:lvlJc w:val="left"/>
      <w:pPr>
        <w:ind w:left="1647" w:hanging="360"/>
      </w:pPr>
      <w:rPr>
        <w:rFonts w:ascii="Arial" w:eastAsia="Lucida Sans" w:hAnsi="Arial" w:cs="Lucida Sans" w:hint="default"/>
        <w:b w:val="0"/>
        <w:bCs w:val="0"/>
        <w:i w:val="0"/>
        <w:iCs w:val="0"/>
        <w:spacing w:val="-3"/>
        <w:w w:val="100"/>
        <w:sz w:val="28"/>
        <w:szCs w:val="22"/>
        <w:lang w:val="en-US" w:eastAsia="en-US" w:bidi="ar-SA"/>
      </w:rPr>
    </w:lvl>
    <w:lvl w:ilvl="2" w:tplc="0809001B" w:tentative="1">
      <w:start w:val="1"/>
      <w:numFmt w:val="lowerRoman"/>
      <w:lvlText w:val="%3."/>
      <w:lvlJc w:val="right"/>
      <w:pPr>
        <w:ind w:left="2727" w:hanging="180"/>
      </w:pPr>
    </w:lvl>
    <w:lvl w:ilvl="3" w:tplc="0809000F">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30">
    <w:nsid w:val="2C823615"/>
    <w:multiLevelType w:val="hybridMultilevel"/>
    <w:tmpl w:val="8370DCDE"/>
    <w:lvl w:ilvl="0" w:tplc="EF96E7A4">
      <w:start w:val="1"/>
      <w:numFmt w:val="lowerLetter"/>
      <w:lvlText w:val="(%1)"/>
      <w:lvlJc w:val="left"/>
      <w:pPr>
        <w:ind w:left="1191" w:hanging="567"/>
      </w:pPr>
      <w:rPr>
        <w:rFonts w:ascii="Arial" w:eastAsia="Lucida Sans" w:hAnsi="Arial" w:cs="Lucida Sans" w:hint="default"/>
        <w:b w:val="0"/>
        <w:bCs w:val="0"/>
        <w:i w:val="0"/>
        <w:iCs w:val="0"/>
        <w:spacing w:val="-12"/>
        <w:w w:val="100"/>
        <w:sz w:val="28"/>
        <w:szCs w:val="22"/>
        <w:lang w:val="en-US" w:eastAsia="en-US" w:bidi="ar-SA"/>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nsid w:val="2D567899"/>
    <w:multiLevelType w:val="multilevel"/>
    <w:tmpl w:val="9DC0378A"/>
    <w:styleLink w:val="CurrentList1"/>
    <w:lvl w:ilvl="0">
      <w:start w:val="1"/>
      <w:numFmt w:val="decimal"/>
      <w:lvlText w:val="(%1)"/>
      <w:lvlJc w:val="left"/>
      <w:pPr>
        <w:ind w:left="1097" w:hanging="737"/>
      </w:pPr>
      <w:rPr>
        <w:rFonts w:ascii="Arial" w:eastAsia="Lucida Sans" w:hAnsi="Arial" w:cs="Lucida Sans" w:hint="default"/>
        <w:b w:val="0"/>
        <w:bCs w:val="0"/>
        <w:i w:val="0"/>
        <w:iCs w:val="0"/>
        <w:spacing w:val="-15"/>
        <w:w w:val="100"/>
        <w:sz w:val="28"/>
        <w:szCs w:val="22"/>
        <w:lang w:val="en-US" w:eastAsia="en-US" w:bidi="ar-SA"/>
      </w:rPr>
    </w:lvl>
    <w:lvl w:ilvl="1">
      <w:start w:val="1"/>
      <w:numFmt w:val="lowerLetter"/>
      <w:lvlText w:val="(%2)"/>
      <w:lvlJc w:val="left"/>
      <w:pPr>
        <w:ind w:left="1457" w:hanging="360"/>
      </w:pPr>
      <w:rPr>
        <w:rFonts w:ascii="Arial" w:eastAsia="Lucida Sans" w:hAnsi="Arial" w:cs="Lucida Sans" w:hint="default"/>
        <w:b w:val="0"/>
        <w:bCs w:val="0"/>
        <w:i w:val="0"/>
        <w:iCs w:val="0"/>
        <w:spacing w:val="-12"/>
        <w:w w:val="100"/>
        <w:sz w:val="28"/>
        <w:szCs w:val="22"/>
        <w:lang w:val="en-US" w:eastAsia="en-US" w:bidi="ar-SA"/>
      </w:rPr>
    </w:lvl>
    <w:lvl w:ilvl="2">
      <w:start w:val="1"/>
      <w:numFmt w:val="lowerRoman"/>
      <w:lvlText w:val="%3."/>
      <w:lvlJc w:val="right"/>
      <w:pPr>
        <w:ind w:left="2633" w:hanging="180"/>
      </w:pPr>
    </w:lvl>
    <w:lvl w:ilvl="3">
      <w:start w:val="1"/>
      <w:numFmt w:val="decimal"/>
      <w:lvlText w:val="%4."/>
      <w:lvlJc w:val="left"/>
      <w:pPr>
        <w:ind w:left="3353" w:hanging="360"/>
      </w:pPr>
    </w:lvl>
    <w:lvl w:ilvl="4">
      <w:start w:val="1"/>
      <w:numFmt w:val="lowerLetter"/>
      <w:lvlText w:val="%5."/>
      <w:lvlJc w:val="left"/>
      <w:pPr>
        <w:ind w:left="4073" w:hanging="360"/>
      </w:pPr>
    </w:lvl>
    <w:lvl w:ilvl="5">
      <w:start w:val="1"/>
      <w:numFmt w:val="lowerRoman"/>
      <w:lvlText w:val="%6."/>
      <w:lvlJc w:val="right"/>
      <w:pPr>
        <w:ind w:left="4793" w:hanging="180"/>
      </w:pPr>
    </w:lvl>
    <w:lvl w:ilvl="6">
      <w:start w:val="1"/>
      <w:numFmt w:val="decimal"/>
      <w:lvlText w:val="%7."/>
      <w:lvlJc w:val="left"/>
      <w:pPr>
        <w:ind w:left="5513" w:hanging="360"/>
      </w:pPr>
    </w:lvl>
    <w:lvl w:ilvl="7">
      <w:start w:val="1"/>
      <w:numFmt w:val="lowerLetter"/>
      <w:lvlText w:val="%8."/>
      <w:lvlJc w:val="left"/>
      <w:pPr>
        <w:ind w:left="6233" w:hanging="360"/>
      </w:pPr>
    </w:lvl>
    <w:lvl w:ilvl="8">
      <w:start w:val="1"/>
      <w:numFmt w:val="lowerRoman"/>
      <w:lvlText w:val="%9."/>
      <w:lvlJc w:val="right"/>
      <w:pPr>
        <w:ind w:left="6953" w:hanging="180"/>
      </w:pPr>
    </w:lvl>
  </w:abstractNum>
  <w:abstractNum w:abstractNumId="32">
    <w:nsid w:val="32147805"/>
    <w:multiLevelType w:val="hybridMultilevel"/>
    <w:tmpl w:val="FD3C7318"/>
    <w:lvl w:ilvl="0" w:tplc="2C60D518">
      <w:start w:val="18"/>
      <w:numFmt w:val="decimal"/>
      <w:lvlText w:val="%1."/>
      <w:lvlJc w:val="left"/>
      <w:pPr>
        <w:ind w:left="503" w:hanging="397"/>
      </w:pPr>
      <w:rPr>
        <w:rFonts w:ascii="Arial" w:eastAsia="Arial" w:hAnsi="Arial" w:cs="Arial" w:hint="default"/>
        <w:b/>
        <w:bCs/>
        <w:i w:val="0"/>
        <w:iCs w:val="0"/>
        <w:spacing w:val="-11"/>
        <w:w w:val="101"/>
        <w:sz w:val="24"/>
        <w:szCs w:val="24"/>
        <w:lang w:val="en-US" w:eastAsia="en-US" w:bidi="ar-SA"/>
      </w:rPr>
    </w:lvl>
    <w:lvl w:ilvl="1" w:tplc="6DBE754E">
      <w:start w:val="1"/>
      <w:numFmt w:val="decimal"/>
      <w:lvlText w:val="(%2)"/>
      <w:lvlJc w:val="left"/>
      <w:pPr>
        <w:ind w:left="720" w:hanging="360"/>
      </w:pPr>
      <w:rPr>
        <w:rFonts w:ascii="Arial" w:eastAsia="Lucida Sans" w:hAnsi="Arial" w:cs="Lucida Sans" w:hint="default"/>
        <w:b w:val="0"/>
        <w:bCs w:val="0"/>
        <w:i w:val="0"/>
        <w:iCs w:val="0"/>
        <w:spacing w:val="-15"/>
        <w:w w:val="100"/>
        <w:sz w:val="28"/>
        <w:szCs w:val="22"/>
        <w:lang w:val="en-US" w:eastAsia="en-US" w:bidi="ar-SA"/>
      </w:rPr>
    </w:lvl>
    <w:lvl w:ilvl="2" w:tplc="DB40AA92">
      <w:start w:val="1"/>
      <w:numFmt w:val="lowerRoman"/>
      <w:lvlText w:val="(%3)"/>
      <w:lvlJc w:val="left"/>
      <w:pPr>
        <w:ind w:left="1440" w:hanging="360"/>
      </w:pPr>
      <w:rPr>
        <w:rFonts w:ascii="Arial" w:eastAsia="Lucida Sans" w:hAnsi="Arial" w:cs="Lucida Sans" w:hint="default"/>
        <w:b w:val="0"/>
        <w:bCs w:val="0"/>
        <w:i w:val="0"/>
        <w:iCs w:val="0"/>
        <w:spacing w:val="-3"/>
        <w:w w:val="100"/>
        <w:sz w:val="28"/>
        <w:szCs w:val="22"/>
        <w:lang w:val="en-US" w:eastAsia="en-US" w:bidi="ar-SA"/>
      </w:rPr>
    </w:lvl>
    <w:lvl w:ilvl="3" w:tplc="B2341C56">
      <w:start w:val="1"/>
      <w:numFmt w:val="lowerRoman"/>
      <w:lvlText w:val="(%4)"/>
      <w:lvlJc w:val="left"/>
      <w:pPr>
        <w:ind w:left="2374" w:hanging="567"/>
      </w:pPr>
      <w:rPr>
        <w:rFonts w:ascii="Lucida Sans" w:eastAsia="Lucida Sans" w:hAnsi="Lucida Sans" w:cs="Lucida Sans" w:hint="default"/>
        <w:b w:val="0"/>
        <w:bCs w:val="0"/>
        <w:i w:val="0"/>
        <w:iCs w:val="0"/>
        <w:spacing w:val="-3"/>
        <w:w w:val="83"/>
        <w:sz w:val="22"/>
        <w:szCs w:val="22"/>
        <w:lang w:val="en-US" w:eastAsia="en-US" w:bidi="ar-SA"/>
      </w:rPr>
    </w:lvl>
    <w:lvl w:ilvl="4" w:tplc="99862AE4">
      <w:numFmt w:val="bullet"/>
      <w:lvlText w:val="•"/>
      <w:lvlJc w:val="left"/>
      <w:pPr>
        <w:ind w:left="3082" w:hanging="567"/>
      </w:pPr>
      <w:rPr>
        <w:rFonts w:hint="default"/>
        <w:lang w:val="en-US" w:eastAsia="en-US" w:bidi="ar-SA"/>
      </w:rPr>
    </w:lvl>
    <w:lvl w:ilvl="5" w:tplc="EBB4DBB8">
      <w:numFmt w:val="bullet"/>
      <w:lvlText w:val="•"/>
      <w:lvlJc w:val="left"/>
      <w:pPr>
        <w:ind w:left="3785" w:hanging="567"/>
      </w:pPr>
      <w:rPr>
        <w:rFonts w:hint="default"/>
        <w:lang w:val="en-US" w:eastAsia="en-US" w:bidi="ar-SA"/>
      </w:rPr>
    </w:lvl>
    <w:lvl w:ilvl="6" w:tplc="D3026D6A">
      <w:numFmt w:val="bullet"/>
      <w:lvlText w:val="•"/>
      <w:lvlJc w:val="left"/>
      <w:pPr>
        <w:ind w:left="4488" w:hanging="567"/>
      </w:pPr>
      <w:rPr>
        <w:rFonts w:hint="default"/>
        <w:lang w:val="en-US" w:eastAsia="en-US" w:bidi="ar-SA"/>
      </w:rPr>
    </w:lvl>
    <w:lvl w:ilvl="7" w:tplc="0EC865DA">
      <w:numFmt w:val="bullet"/>
      <w:lvlText w:val="•"/>
      <w:lvlJc w:val="left"/>
      <w:pPr>
        <w:ind w:left="5191" w:hanging="567"/>
      </w:pPr>
      <w:rPr>
        <w:rFonts w:hint="default"/>
        <w:lang w:val="en-US" w:eastAsia="en-US" w:bidi="ar-SA"/>
      </w:rPr>
    </w:lvl>
    <w:lvl w:ilvl="8" w:tplc="CD9C6CC8">
      <w:numFmt w:val="bullet"/>
      <w:lvlText w:val="•"/>
      <w:lvlJc w:val="left"/>
      <w:pPr>
        <w:ind w:left="5894" w:hanging="567"/>
      </w:pPr>
      <w:rPr>
        <w:rFonts w:hint="default"/>
        <w:lang w:val="en-US" w:eastAsia="en-US" w:bidi="ar-SA"/>
      </w:rPr>
    </w:lvl>
  </w:abstractNum>
  <w:abstractNum w:abstractNumId="33">
    <w:nsid w:val="394A7EC5"/>
    <w:multiLevelType w:val="hybridMultilevel"/>
    <w:tmpl w:val="91AE248C"/>
    <w:lvl w:ilvl="0" w:tplc="69A4560C">
      <w:start w:val="1"/>
      <w:numFmt w:val="decimal"/>
      <w:lvlText w:val="(%1)"/>
      <w:lvlJc w:val="left"/>
      <w:pPr>
        <w:ind w:left="720" w:hanging="360"/>
      </w:pPr>
      <w:rPr>
        <w:rFonts w:ascii="Arial" w:eastAsia="Lucida Sans" w:hAnsi="Arial" w:cs="Lucida Sans" w:hint="default"/>
        <w:b w:val="0"/>
        <w:bCs w:val="0"/>
        <w:i w:val="0"/>
        <w:iCs w:val="0"/>
        <w:spacing w:val="-15"/>
        <w:w w:val="100"/>
        <w:sz w:val="28"/>
        <w:szCs w:val="22"/>
        <w:lang w:val="en-US" w:eastAsia="en-US" w:bidi="ar-S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nsid w:val="3F197123"/>
    <w:multiLevelType w:val="hybridMultilevel"/>
    <w:tmpl w:val="122A16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3FF27AE1"/>
    <w:multiLevelType w:val="hybridMultilevel"/>
    <w:tmpl w:val="69960F2C"/>
    <w:lvl w:ilvl="0" w:tplc="88A6E18E">
      <w:start w:val="1"/>
      <w:numFmt w:val="lowerLetter"/>
      <w:lvlText w:val="(%1)"/>
      <w:lvlJc w:val="left"/>
      <w:pPr>
        <w:ind w:left="1457" w:hanging="360"/>
      </w:pPr>
      <w:rPr>
        <w:rFonts w:ascii="Arial" w:eastAsia="Lucida Sans" w:hAnsi="Arial" w:cs="Lucida Sans" w:hint="default"/>
        <w:b w:val="0"/>
        <w:bCs w:val="0"/>
        <w:i w:val="0"/>
        <w:iCs w:val="0"/>
        <w:spacing w:val="-12"/>
        <w:w w:val="100"/>
        <w:sz w:val="28"/>
        <w:szCs w:val="22"/>
      </w:rPr>
    </w:lvl>
    <w:lvl w:ilvl="1" w:tplc="51E64C48">
      <w:start w:val="1"/>
      <w:numFmt w:val="lowerLetter"/>
      <w:lvlText w:val="(%2)"/>
      <w:lvlJc w:val="left"/>
      <w:pPr>
        <w:ind w:left="1800" w:hanging="360"/>
      </w:pPr>
      <w:rPr>
        <w:rFonts w:ascii="Lucida Sans" w:eastAsia="Lucida Sans" w:hAnsi="Lucida Sans" w:cs="Lucida Sans" w:hint="default"/>
        <w:b w:val="0"/>
        <w:bCs w:val="0"/>
        <w:i w:val="0"/>
        <w:iCs w:val="0"/>
        <w:spacing w:val="-12"/>
        <w:w w:val="90"/>
        <w:sz w:val="22"/>
        <w:szCs w:val="22"/>
        <w:lang w:val="en-US" w:eastAsia="en-US" w:bidi="ar-SA"/>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nsid w:val="41355856"/>
    <w:multiLevelType w:val="hybridMultilevel"/>
    <w:tmpl w:val="4634B5A0"/>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nsid w:val="41B32A6F"/>
    <w:multiLevelType w:val="hybridMultilevel"/>
    <w:tmpl w:val="B3F67E1E"/>
    <w:lvl w:ilvl="0" w:tplc="AC0AA9BE">
      <w:start w:val="1"/>
      <w:numFmt w:val="decimal"/>
      <w:lvlText w:val="(%1)"/>
      <w:lvlJc w:val="left"/>
      <w:pPr>
        <w:ind w:left="720" w:hanging="360"/>
      </w:pPr>
      <w:rPr>
        <w:rFonts w:ascii="Arial" w:eastAsia="Lucida Sans" w:hAnsi="Arial" w:cs="Lucida Sans" w:hint="default"/>
        <w:b w:val="0"/>
        <w:bCs w:val="0"/>
        <w:i w:val="0"/>
        <w:iCs w:val="0"/>
        <w:spacing w:val="-15"/>
        <w:w w:val="100"/>
        <w:sz w:val="28"/>
        <w:szCs w:val="22"/>
        <w:lang w:val="en-US" w:eastAsia="en-US" w:bidi="ar-S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nsid w:val="42EF10CD"/>
    <w:multiLevelType w:val="hybridMultilevel"/>
    <w:tmpl w:val="809C6244"/>
    <w:lvl w:ilvl="0" w:tplc="3CA29D46">
      <w:start w:val="1"/>
      <w:numFmt w:val="decimal"/>
      <w:lvlText w:val="(%1)"/>
      <w:lvlJc w:val="left"/>
      <w:pPr>
        <w:ind w:left="720" w:hanging="360"/>
      </w:pPr>
      <w:rPr>
        <w:rFonts w:ascii="Arial" w:eastAsia="Lucida Sans" w:hAnsi="Arial" w:cs="Lucida Sans" w:hint="default"/>
        <w:b w:val="0"/>
        <w:bCs w:val="0"/>
        <w:i w:val="0"/>
        <w:iCs w:val="0"/>
        <w:spacing w:val="-15"/>
        <w:w w:val="100"/>
        <w:sz w:val="28"/>
        <w:szCs w:val="22"/>
        <w:lang w:val="en-US" w:eastAsia="en-US" w:bidi="ar-SA"/>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nsid w:val="42F45F7F"/>
    <w:multiLevelType w:val="hybridMultilevel"/>
    <w:tmpl w:val="954275A4"/>
    <w:lvl w:ilvl="0" w:tplc="7EF05348">
      <w:start w:val="1"/>
      <w:numFmt w:val="lowerRoman"/>
      <w:lvlText w:val="(%1)"/>
      <w:lvlJc w:val="left"/>
      <w:pPr>
        <w:ind w:left="1647" w:hanging="360"/>
      </w:pPr>
      <w:rPr>
        <w:rFonts w:ascii="Arial" w:eastAsia="Lucida Sans" w:hAnsi="Arial" w:cs="Lucida Sans" w:hint="default"/>
        <w:b w:val="0"/>
        <w:bCs w:val="0"/>
        <w:i w:val="0"/>
        <w:iCs w:val="0"/>
        <w:spacing w:val="-3"/>
        <w:w w:val="100"/>
        <w:sz w:val="28"/>
        <w:szCs w:val="22"/>
        <w:lang w:val="en-US" w:eastAsia="en-US" w:bidi="ar-SA"/>
      </w:rPr>
    </w:lvl>
    <w:lvl w:ilvl="1" w:tplc="08090019" w:tentative="1">
      <w:start w:val="1"/>
      <w:numFmt w:val="lowerLetter"/>
      <w:lvlText w:val="%2."/>
      <w:lvlJc w:val="left"/>
      <w:pPr>
        <w:ind w:left="2367" w:hanging="360"/>
      </w:pPr>
    </w:lvl>
    <w:lvl w:ilvl="2" w:tplc="0809001B" w:tentative="1">
      <w:start w:val="1"/>
      <w:numFmt w:val="lowerRoman"/>
      <w:lvlText w:val="%3."/>
      <w:lvlJc w:val="right"/>
      <w:pPr>
        <w:ind w:left="3087" w:hanging="180"/>
      </w:pPr>
    </w:lvl>
    <w:lvl w:ilvl="3" w:tplc="0809000F" w:tentative="1">
      <w:start w:val="1"/>
      <w:numFmt w:val="decimal"/>
      <w:lvlText w:val="%4."/>
      <w:lvlJc w:val="left"/>
      <w:pPr>
        <w:ind w:left="3807" w:hanging="360"/>
      </w:pPr>
    </w:lvl>
    <w:lvl w:ilvl="4" w:tplc="08090019" w:tentative="1">
      <w:start w:val="1"/>
      <w:numFmt w:val="lowerLetter"/>
      <w:lvlText w:val="%5."/>
      <w:lvlJc w:val="left"/>
      <w:pPr>
        <w:ind w:left="4527" w:hanging="360"/>
      </w:pPr>
    </w:lvl>
    <w:lvl w:ilvl="5" w:tplc="0809001B" w:tentative="1">
      <w:start w:val="1"/>
      <w:numFmt w:val="lowerRoman"/>
      <w:lvlText w:val="%6."/>
      <w:lvlJc w:val="right"/>
      <w:pPr>
        <w:ind w:left="5247" w:hanging="180"/>
      </w:pPr>
    </w:lvl>
    <w:lvl w:ilvl="6" w:tplc="0809000F" w:tentative="1">
      <w:start w:val="1"/>
      <w:numFmt w:val="decimal"/>
      <w:lvlText w:val="%7."/>
      <w:lvlJc w:val="left"/>
      <w:pPr>
        <w:ind w:left="5967" w:hanging="360"/>
      </w:pPr>
    </w:lvl>
    <w:lvl w:ilvl="7" w:tplc="08090019" w:tentative="1">
      <w:start w:val="1"/>
      <w:numFmt w:val="lowerLetter"/>
      <w:lvlText w:val="%8."/>
      <w:lvlJc w:val="left"/>
      <w:pPr>
        <w:ind w:left="6687" w:hanging="360"/>
      </w:pPr>
    </w:lvl>
    <w:lvl w:ilvl="8" w:tplc="0809001B" w:tentative="1">
      <w:start w:val="1"/>
      <w:numFmt w:val="lowerRoman"/>
      <w:lvlText w:val="%9."/>
      <w:lvlJc w:val="right"/>
      <w:pPr>
        <w:ind w:left="7407" w:hanging="180"/>
      </w:pPr>
    </w:lvl>
  </w:abstractNum>
  <w:abstractNum w:abstractNumId="40">
    <w:nsid w:val="44344773"/>
    <w:multiLevelType w:val="hybridMultilevel"/>
    <w:tmpl w:val="9DC0378A"/>
    <w:lvl w:ilvl="0" w:tplc="8B1C1BEE">
      <w:start w:val="1"/>
      <w:numFmt w:val="decimal"/>
      <w:lvlText w:val="(%1)"/>
      <w:lvlJc w:val="left"/>
      <w:pPr>
        <w:ind w:left="1097" w:hanging="737"/>
      </w:pPr>
      <w:rPr>
        <w:rFonts w:ascii="Arial" w:eastAsia="Lucida Sans" w:hAnsi="Arial" w:cs="Lucida Sans" w:hint="default"/>
        <w:b w:val="0"/>
        <w:bCs w:val="0"/>
        <w:i w:val="0"/>
        <w:iCs w:val="0"/>
        <w:spacing w:val="-15"/>
        <w:w w:val="100"/>
        <w:sz w:val="28"/>
        <w:szCs w:val="22"/>
        <w:lang w:val="en-US" w:eastAsia="en-US" w:bidi="ar-SA"/>
      </w:rPr>
    </w:lvl>
    <w:lvl w:ilvl="1" w:tplc="F3C42A6E">
      <w:start w:val="1"/>
      <w:numFmt w:val="lowerLetter"/>
      <w:lvlText w:val="(%2)"/>
      <w:lvlJc w:val="left"/>
      <w:pPr>
        <w:ind w:left="1457" w:hanging="360"/>
      </w:pPr>
      <w:rPr>
        <w:rFonts w:ascii="Arial" w:eastAsia="Lucida Sans" w:hAnsi="Arial" w:cs="Lucida Sans" w:hint="default"/>
        <w:b w:val="0"/>
        <w:bCs w:val="0"/>
        <w:i w:val="0"/>
        <w:iCs w:val="0"/>
        <w:spacing w:val="-12"/>
        <w:w w:val="100"/>
        <w:sz w:val="28"/>
        <w:szCs w:val="22"/>
        <w:lang w:val="en-US" w:eastAsia="en-US" w:bidi="ar-SA"/>
      </w:rPr>
    </w:lvl>
    <w:lvl w:ilvl="2" w:tplc="0809001B">
      <w:start w:val="1"/>
      <w:numFmt w:val="lowerRoman"/>
      <w:lvlText w:val="%3."/>
      <w:lvlJc w:val="right"/>
      <w:pPr>
        <w:ind w:left="2633" w:hanging="180"/>
      </w:pPr>
    </w:lvl>
    <w:lvl w:ilvl="3" w:tplc="0809000F" w:tentative="1">
      <w:start w:val="1"/>
      <w:numFmt w:val="decimal"/>
      <w:lvlText w:val="%4."/>
      <w:lvlJc w:val="left"/>
      <w:pPr>
        <w:ind w:left="3353" w:hanging="360"/>
      </w:pPr>
    </w:lvl>
    <w:lvl w:ilvl="4" w:tplc="08090019" w:tentative="1">
      <w:start w:val="1"/>
      <w:numFmt w:val="lowerLetter"/>
      <w:lvlText w:val="%5."/>
      <w:lvlJc w:val="left"/>
      <w:pPr>
        <w:ind w:left="4073" w:hanging="360"/>
      </w:pPr>
    </w:lvl>
    <w:lvl w:ilvl="5" w:tplc="0809001B" w:tentative="1">
      <w:start w:val="1"/>
      <w:numFmt w:val="lowerRoman"/>
      <w:lvlText w:val="%6."/>
      <w:lvlJc w:val="right"/>
      <w:pPr>
        <w:ind w:left="4793" w:hanging="180"/>
      </w:pPr>
    </w:lvl>
    <w:lvl w:ilvl="6" w:tplc="0809000F" w:tentative="1">
      <w:start w:val="1"/>
      <w:numFmt w:val="decimal"/>
      <w:lvlText w:val="%7."/>
      <w:lvlJc w:val="left"/>
      <w:pPr>
        <w:ind w:left="5513" w:hanging="360"/>
      </w:pPr>
    </w:lvl>
    <w:lvl w:ilvl="7" w:tplc="08090019" w:tentative="1">
      <w:start w:val="1"/>
      <w:numFmt w:val="lowerLetter"/>
      <w:lvlText w:val="%8."/>
      <w:lvlJc w:val="left"/>
      <w:pPr>
        <w:ind w:left="6233" w:hanging="360"/>
      </w:pPr>
    </w:lvl>
    <w:lvl w:ilvl="8" w:tplc="0809001B" w:tentative="1">
      <w:start w:val="1"/>
      <w:numFmt w:val="lowerRoman"/>
      <w:lvlText w:val="%9."/>
      <w:lvlJc w:val="right"/>
      <w:pPr>
        <w:ind w:left="6953" w:hanging="180"/>
      </w:pPr>
    </w:lvl>
  </w:abstractNum>
  <w:abstractNum w:abstractNumId="41">
    <w:nsid w:val="463050C5"/>
    <w:multiLevelType w:val="hybridMultilevel"/>
    <w:tmpl w:val="7D00C4A0"/>
    <w:lvl w:ilvl="0" w:tplc="D6F4EA80">
      <w:start w:val="1"/>
      <w:numFmt w:val="lowerLetter"/>
      <w:lvlText w:val="(%1)"/>
      <w:lvlJc w:val="left"/>
      <w:pPr>
        <w:ind w:left="1560" w:hanging="567"/>
      </w:pPr>
      <w:rPr>
        <w:rFonts w:ascii="Arial" w:eastAsia="Lucida Sans" w:hAnsi="Arial" w:cs="Lucida Sans" w:hint="default"/>
        <w:b w:val="0"/>
        <w:bCs w:val="0"/>
        <w:i w:val="0"/>
        <w:iCs w:val="0"/>
        <w:spacing w:val="-12"/>
        <w:w w:val="100"/>
        <w:sz w:val="28"/>
        <w:szCs w:val="22"/>
        <w:lang w:val="en-US" w:eastAsia="en-US" w:bidi="ar-SA"/>
      </w:rPr>
    </w:lvl>
    <w:lvl w:ilvl="1" w:tplc="08090019" w:tentative="1">
      <w:start w:val="1"/>
      <w:numFmt w:val="lowerLetter"/>
      <w:lvlText w:val="%2."/>
      <w:lvlJc w:val="left"/>
      <w:pPr>
        <w:ind w:left="1193" w:hanging="360"/>
      </w:pPr>
    </w:lvl>
    <w:lvl w:ilvl="2" w:tplc="0809001B" w:tentative="1">
      <w:start w:val="1"/>
      <w:numFmt w:val="lowerRoman"/>
      <w:lvlText w:val="%3."/>
      <w:lvlJc w:val="right"/>
      <w:pPr>
        <w:ind w:left="1913" w:hanging="180"/>
      </w:pPr>
    </w:lvl>
    <w:lvl w:ilvl="3" w:tplc="0809000F" w:tentative="1">
      <w:start w:val="1"/>
      <w:numFmt w:val="decimal"/>
      <w:lvlText w:val="%4."/>
      <w:lvlJc w:val="left"/>
      <w:pPr>
        <w:ind w:left="2633" w:hanging="360"/>
      </w:pPr>
    </w:lvl>
    <w:lvl w:ilvl="4" w:tplc="08090019" w:tentative="1">
      <w:start w:val="1"/>
      <w:numFmt w:val="lowerLetter"/>
      <w:lvlText w:val="%5."/>
      <w:lvlJc w:val="left"/>
      <w:pPr>
        <w:ind w:left="3353" w:hanging="360"/>
      </w:pPr>
    </w:lvl>
    <w:lvl w:ilvl="5" w:tplc="0809001B" w:tentative="1">
      <w:start w:val="1"/>
      <w:numFmt w:val="lowerRoman"/>
      <w:lvlText w:val="%6."/>
      <w:lvlJc w:val="right"/>
      <w:pPr>
        <w:ind w:left="4073" w:hanging="180"/>
      </w:pPr>
    </w:lvl>
    <w:lvl w:ilvl="6" w:tplc="0809000F" w:tentative="1">
      <w:start w:val="1"/>
      <w:numFmt w:val="decimal"/>
      <w:lvlText w:val="%7."/>
      <w:lvlJc w:val="left"/>
      <w:pPr>
        <w:ind w:left="4793" w:hanging="360"/>
      </w:pPr>
    </w:lvl>
    <w:lvl w:ilvl="7" w:tplc="08090019" w:tentative="1">
      <w:start w:val="1"/>
      <w:numFmt w:val="lowerLetter"/>
      <w:lvlText w:val="%8."/>
      <w:lvlJc w:val="left"/>
      <w:pPr>
        <w:ind w:left="5513" w:hanging="360"/>
      </w:pPr>
    </w:lvl>
    <w:lvl w:ilvl="8" w:tplc="0809001B" w:tentative="1">
      <w:start w:val="1"/>
      <w:numFmt w:val="lowerRoman"/>
      <w:lvlText w:val="%9."/>
      <w:lvlJc w:val="right"/>
      <w:pPr>
        <w:ind w:left="6233" w:hanging="180"/>
      </w:pPr>
    </w:lvl>
  </w:abstractNum>
  <w:abstractNum w:abstractNumId="42">
    <w:nsid w:val="479F6981"/>
    <w:multiLevelType w:val="hybridMultilevel"/>
    <w:tmpl w:val="B206093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3">
    <w:nsid w:val="49C416FD"/>
    <w:multiLevelType w:val="hybridMultilevel"/>
    <w:tmpl w:val="5ECA03CC"/>
    <w:lvl w:ilvl="0" w:tplc="FFFFFFFF">
      <w:start w:val="1"/>
      <w:numFmt w:val="decimal"/>
      <w:lvlText w:val="(%1)"/>
      <w:lvlJc w:val="left"/>
      <w:pPr>
        <w:ind w:left="927" w:hanging="567"/>
      </w:pPr>
      <w:rPr>
        <w:rFonts w:ascii="Lucida Sans" w:eastAsia="Lucida Sans" w:hAnsi="Lucida Sans" w:cs="Lucida Sans" w:hint="default"/>
        <w:b w:val="0"/>
        <w:bCs w:val="0"/>
        <w:i w:val="0"/>
        <w:iCs w:val="0"/>
        <w:spacing w:val="-15"/>
        <w:w w:val="83"/>
        <w:sz w:val="22"/>
        <w:szCs w:val="22"/>
        <w:lang w:val="en-US" w:eastAsia="en-US" w:bidi="ar-SA"/>
      </w:rPr>
    </w:lvl>
    <w:lvl w:ilvl="1" w:tplc="FA70400C">
      <w:start w:val="1"/>
      <w:numFmt w:val="lowerRoman"/>
      <w:lvlText w:val="(%2)"/>
      <w:lvlJc w:val="left"/>
      <w:pPr>
        <w:ind w:left="1647" w:hanging="360"/>
      </w:pPr>
      <w:rPr>
        <w:rFonts w:ascii="Arial" w:eastAsia="Lucida Sans" w:hAnsi="Arial" w:cs="Lucida Sans" w:hint="default"/>
        <w:b w:val="0"/>
        <w:bCs w:val="0"/>
        <w:i w:val="0"/>
        <w:iCs w:val="0"/>
        <w:spacing w:val="-3"/>
        <w:w w:val="100"/>
        <w:sz w:val="28"/>
        <w:szCs w:val="22"/>
        <w:lang w:val="en-US" w:eastAsia="en-US" w:bidi="ar-SA"/>
      </w:rPr>
    </w:lvl>
    <w:lvl w:ilvl="2" w:tplc="FFFFFFFF">
      <w:start w:val="4"/>
      <w:numFmt w:val="decimal"/>
      <w:lvlText w:val="(%3)"/>
      <w:lvlJc w:val="left"/>
      <w:pPr>
        <w:ind w:left="4045" w:hanging="737"/>
      </w:pPr>
      <w:rPr>
        <w:rFonts w:ascii="Lucida Sans" w:eastAsia="Lucida Sans" w:hAnsi="Lucida Sans" w:cs="Lucida Sans" w:hint="default"/>
        <w:b w:val="0"/>
        <w:bCs w:val="0"/>
        <w:i w:val="0"/>
        <w:iCs w:val="0"/>
        <w:spacing w:val="-14"/>
        <w:w w:val="93"/>
        <w:sz w:val="22"/>
        <w:szCs w:val="22"/>
        <w:lang w:val="en-US" w:eastAsia="en-US" w:bidi="ar-SA"/>
      </w:rPr>
    </w:lvl>
    <w:lvl w:ilvl="3" w:tplc="FFFFFFFF">
      <w:start w:val="1"/>
      <w:numFmt w:val="lowerLetter"/>
      <w:lvlText w:val="(%4)"/>
      <w:lvlJc w:val="left"/>
      <w:pPr>
        <w:ind w:left="4612" w:hanging="567"/>
      </w:pPr>
      <w:rPr>
        <w:rFonts w:ascii="Lucida Sans" w:eastAsia="Lucida Sans" w:hAnsi="Lucida Sans" w:cs="Lucida Sans" w:hint="default"/>
        <w:b w:val="0"/>
        <w:bCs w:val="0"/>
        <w:i w:val="0"/>
        <w:iCs w:val="0"/>
        <w:spacing w:val="-12"/>
        <w:w w:val="90"/>
        <w:sz w:val="22"/>
        <w:szCs w:val="22"/>
        <w:lang w:val="en-US" w:eastAsia="en-US" w:bidi="ar-SA"/>
      </w:rPr>
    </w:lvl>
    <w:lvl w:ilvl="4" w:tplc="FFFFFFFF">
      <w:start w:val="1"/>
      <w:numFmt w:val="lowerRoman"/>
      <w:lvlText w:val="(%5)"/>
      <w:lvlJc w:val="left"/>
      <w:pPr>
        <w:ind w:left="5179" w:hanging="567"/>
      </w:pPr>
      <w:rPr>
        <w:rFonts w:ascii="Lucida Sans" w:eastAsia="Lucida Sans" w:hAnsi="Lucida Sans" w:cs="Lucida Sans" w:hint="default"/>
        <w:b w:val="0"/>
        <w:bCs w:val="0"/>
        <w:i w:val="0"/>
        <w:iCs w:val="0"/>
        <w:spacing w:val="-3"/>
        <w:w w:val="83"/>
        <w:sz w:val="22"/>
        <w:szCs w:val="22"/>
        <w:lang w:val="en-US" w:eastAsia="en-US" w:bidi="ar-SA"/>
      </w:rPr>
    </w:lvl>
    <w:lvl w:ilvl="5" w:tplc="FFFFFFFF">
      <w:numFmt w:val="bullet"/>
      <w:lvlText w:val="•"/>
      <w:lvlJc w:val="left"/>
      <w:pPr>
        <w:ind w:left="5386" w:hanging="567"/>
      </w:pPr>
      <w:rPr>
        <w:rFonts w:hint="default"/>
        <w:lang w:val="en-US" w:eastAsia="en-US" w:bidi="ar-SA"/>
      </w:rPr>
    </w:lvl>
    <w:lvl w:ilvl="6" w:tplc="FFFFFFFF">
      <w:numFmt w:val="bullet"/>
      <w:lvlText w:val="•"/>
      <w:lvlJc w:val="left"/>
      <w:pPr>
        <w:ind w:left="5593" w:hanging="567"/>
      </w:pPr>
      <w:rPr>
        <w:rFonts w:hint="default"/>
        <w:lang w:val="en-US" w:eastAsia="en-US" w:bidi="ar-SA"/>
      </w:rPr>
    </w:lvl>
    <w:lvl w:ilvl="7" w:tplc="FFFFFFFF">
      <w:numFmt w:val="bullet"/>
      <w:lvlText w:val="•"/>
      <w:lvlJc w:val="left"/>
      <w:pPr>
        <w:ind w:left="5800" w:hanging="567"/>
      </w:pPr>
      <w:rPr>
        <w:rFonts w:hint="default"/>
        <w:lang w:val="en-US" w:eastAsia="en-US" w:bidi="ar-SA"/>
      </w:rPr>
    </w:lvl>
    <w:lvl w:ilvl="8" w:tplc="FFFFFFFF">
      <w:numFmt w:val="bullet"/>
      <w:lvlText w:val="•"/>
      <w:lvlJc w:val="left"/>
      <w:pPr>
        <w:ind w:left="6006" w:hanging="567"/>
      </w:pPr>
      <w:rPr>
        <w:rFonts w:hint="default"/>
        <w:lang w:val="en-US" w:eastAsia="en-US" w:bidi="ar-SA"/>
      </w:rPr>
    </w:lvl>
  </w:abstractNum>
  <w:abstractNum w:abstractNumId="44">
    <w:nsid w:val="49D831FA"/>
    <w:multiLevelType w:val="hybridMultilevel"/>
    <w:tmpl w:val="2EA4C034"/>
    <w:lvl w:ilvl="0" w:tplc="2E62D7AA">
      <w:start w:val="1"/>
      <w:numFmt w:val="decimal"/>
      <w:lvlText w:val="(%1)"/>
      <w:lvlJc w:val="left"/>
      <w:pPr>
        <w:ind w:left="927" w:hanging="567"/>
      </w:pPr>
      <w:rPr>
        <w:rFonts w:ascii="Arial" w:eastAsia="Lucida Sans" w:hAnsi="Arial" w:cs="Lucida Sans" w:hint="default"/>
        <w:b w:val="0"/>
        <w:bCs w:val="0"/>
        <w:i w:val="0"/>
        <w:iCs w:val="0"/>
        <w:spacing w:val="-15"/>
        <w:w w:val="100"/>
        <w:sz w:val="28"/>
        <w:szCs w:val="22"/>
        <w:lang w:val="en-US" w:eastAsia="en-US" w:bidi="ar-SA"/>
      </w:rPr>
    </w:lvl>
    <w:lvl w:ilvl="1" w:tplc="FFFFFFFF">
      <w:start w:val="1"/>
      <w:numFmt w:val="lowerRoman"/>
      <w:lvlText w:val="(%2)"/>
      <w:lvlJc w:val="left"/>
      <w:pPr>
        <w:ind w:left="1494" w:hanging="567"/>
      </w:pPr>
      <w:rPr>
        <w:rFonts w:ascii="Lucida Sans" w:eastAsia="Lucida Sans" w:hAnsi="Lucida Sans" w:cs="Lucida Sans" w:hint="default"/>
        <w:b w:val="0"/>
        <w:bCs w:val="0"/>
        <w:i w:val="0"/>
        <w:iCs w:val="0"/>
        <w:spacing w:val="-3"/>
        <w:w w:val="83"/>
        <w:sz w:val="22"/>
        <w:szCs w:val="22"/>
        <w:lang w:val="en-US" w:eastAsia="en-US" w:bidi="ar-SA"/>
      </w:rPr>
    </w:lvl>
    <w:lvl w:ilvl="2" w:tplc="FFFFFFFF">
      <w:start w:val="4"/>
      <w:numFmt w:val="decimal"/>
      <w:lvlText w:val="(%3)"/>
      <w:lvlJc w:val="left"/>
      <w:pPr>
        <w:ind w:left="4045" w:hanging="737"/>
      </w:pPr>
      <w:rPr>
        <w:rFonts w:ascii="Lucida Sans" w:eastAsia="Lucida Sans" w:hAnsi="Lucida Sans" w:cs="Lucida Sans" w:hint="default"/>
        <w:b w:val="0"/>
        <w:bCs w:val="0"/>
        <w:i w:val="0"/>
        <w:iCs w:val="0"/>
        <w:spacing w:val="-14"/>
        <w:w w:val="93"/>
        <w:sz w:val="22"/>
        <w:szCs w:val="22"/>
        <w:lang w:val="en-US" w:eastAsia="en-US" w:bidi="ar-SA"/>
      </w:rPr>
    </w:lvl>
    <w:lvl w:ilvl="3" w:tplc="FFFFFFFF">
      <w:start w:val="1"/>
      <w:numFmt w:val="lowerLetter"/>
      <w:lvlText w:val="(%4)"/>
      <w:lvlJc w:val="left"/>
      <w:pPr>
        <w:ind w:left="4612" w:hanging="567"/>
      </w:pPr>
      <w:rPr>
        <w:rFonts w:ascii="Lucida Sans" w:eastAsia="Lucida Sans" w:hAnsi="Lucida Sans" w:cs="Lucida Sans" w:hint="default"/>
        <w:b w:val="0"/>
        <w:bCs w:val="0"/>
        <w:i w:val="0"/>
        <w:iCs w:val="0"/>
        <w:spacing w:val="-12"/>
        <w:w w:val="90"/>
        <w:sz w:val="22"/>
        <w:szCs w:val="22"/>
        <w:lang w:val="en-US" w:eastAsia="en-US" w:bidi="ar-SA"/>
      </w:rPr>
    </w:lvl>
    <w:lvl w:ilvl="4" w:tplc="FFFFFFFF">
      <w:start w:val="1"/>
      <w:numFmt w:val="lowerRoman"/>
      <w:lvlText w:val="(%5)"/>
      <w:lvlJc w:val="left"/>
      <w:pPr>
        <w:ind w:left="5179" w:hanging="567"/>
      </w:pPr>
      <w:rPr>
        <w:rFonts w:ascii="Lucida Sans" w:eastAsia="Lucida Sans" w:hAnsi="Lucida Sans" w:cs="Lucida Sans" w:hint="default"/>
        <w:b w:val="0"/>
        <w:bCs w:val="0"/>
        <w:i w:val="0"/>
        <w:iCs w:val="0"/>
        <w:spacing w:val="-3"/>
        <w:w w:val="83"/>
        <w:sz w:val="22"/>
        <w:szCs w:val="22"/>
        <w:lang w:val="en-US" w:eastAsia="en-US" w:bidi="ar-SA"/>
      </w:rPr>
    </w:lvl>
    <w:lvl w:ilvl="5" w:tplc="FFFFFFFF">
      <w:numFmt w:val="bullet"/>
      <w:lvlText w:val="•"/>
      <w:lvlJc w:val="left"/>
      <w:pPr>
        <w:ind w:left="5386" w:hanging="567"/>
      </w:pPr>
      <w:rPr>
        <w:rFonts w:hint="default"/>
        <w:lang w:val="en-US" w:eastAsia="en-US" w:bidi="ar-SA"/>
      </w:rPr>
    </w:lvl>
    <w:lvl w:ilvl="6" w:tplc="FFFFFFFF">
      <w:numFmt w:val="bullet"/>
      <w:lvlText w:val="•"/>
      <w:lvlJc w:val="left"/>
      <w:pPr>
        <w:ind w:left="5593" w:hanging="567"/>
      </w:pPr>
      <w:rPr>
        <w:rFonts w:hint="default"/>
        <w:lang w:val="en-US" w:eastAsia="en-US" w:bidi="ar-SA"/>
      </w:rPr>
    </w:lvl>
    <w:lvl w:ilvl="7" w:tplc="FFFFFFFF">
      <w:numFmt w:val="bullet"/>
      <w:lvlText w:val="•"/>
      <w:lvlJc w:val="left"/>
      <w:pPr>
        <w:ind w:left="5800" w:hanging="567"/>
      </w:pPr>
      <w:rPr>
        <w:rFonts w:hint="default"/>
        <w:lang w:val="en-US" w:eastAsia="en-US" w:bidi="ar-SA"/>
      </w:rPr>
    </w:lvl>
    <w:lvl w:ilvl="8" w:tplc="FFFFFFFF">
      <w:numFmt w:val="bullet"/>
      <w:lvlText w:val="•"/>
      <w:lvlJc w:val="left"/>
      <w:pPr>
        <w:ind w:left="6006" w:hanging="567"/>
      </w:pPr>
      <w:rPr>
        <w:rFonts w:hint="default"/>
        <w:lang w:val="en-US" w:eastAsia="en-US" w:bidi="ar-SA"/>
      </w:rPr>
    </w:lvl>
  </w:abstractNum>
  <w:abstractNum w:abstractNumId="45">
    <w:nsid w:val="4BF40A86"/>
    <w:multiLevelType w:val="hybridMultilevel"/>
    <w:tmpl w:val="1C986A26"/>
    <w:lvl w:ilvl="0" w:tplc="9538FB10">
      <w:start w:val="1"/>
      <w:numFmt w:val="lowerLetter"/>
      <w:lvlText w:val="(%1)"/>
      <w:lvlJc w:val="left"/>
      <w:pPr>
        <w:ind w:left="1428" w:hanging="360"/>
      </w:pPr>
      <w:rPr>
        <w:rFonts w:ascii="Arial" w:eastAsia="Lucida Sans" w:hAnsi="Arial" w:cs="Lucida Sans" w:hint="default"/>
        <w:b w:val="0"/>
        <w:bCs w:val="0"/>
        <w:i w:val="0"/>
        <w:iCs w:val="0"/>
        <w:spacing w:val="-12"/>
        <w:w w:val="100"/>
        <w:sz w:val="28"/>
        <w:szCs w:val="22"/>
        <w:lang w:val="en-US" w:eastAsia="en-US" w:bidi="ar-SA"/>
      </w:rPr>
    </w:lvl>
    <w:lvl w:ilvl="1" w:tplc="08090019" w:tentative="1">
      <w:start w:val="1"/>
      <w:numFmt w:val="lowerLetter"/>
      <w:lvlText w:val="%2."/>
      <w:lvlJc w:val="left"/>
      <w:pPr>
        <w:ind w:left="2148" w:hanging="360"/>
      </w:pPr>
    </w:lvl>
    <w:lvl w:ilvl="2" w:tplc="0809001B" w:tentative="1">
      <w:start w:val="1"/>
      <w:numFmt w:val="lowerRoman"/>
      <w:lvlText w:val="%3."/>
      <w:lvlJc w:val="right"/>
      <w:pPr>
        <w:ind w:left="2868" w:hanging="180"/>
      </w:pPr>
    </w:lvl>
    <w:lvl w:ilvl="3" w:tplc="0809000F" w:tentative="1">
      <w:start w:val="1"/>
      <w:numFmt w:val="decimal"/>
      <w:lvlText w:val="%4."/>
      <w:lvlJc w:val="left"/>
      <w:pPr>
        <w:ind w:left="3588" w:hanging="360"/>
      </w:pPr>
    </w:lvl>
    <w:lvl w:ilvl="4" w:tplc="08090019" w:tentative="1">
      <w:start w:val="1"/>
      <w:numFmt w:val="lowerLetter"/>
      <w:lvlText w:val="%5."/>
      <w:lvlJc w:val="left"/>
      <w:pPr>
        <w:ind w:left="4308" w:hanging="360"/>
      </w:pPr>
    </w:lvl>
    <w:lvl w:ilvl="5" w:tplc="0809001B" w:tentative="1">
      <w:start w:val="1"/>
      <w:numFmt w:val="lowerRoman"/>
      <w:lvlText w:val="%6."/>
      <w:lvlJc w:val="right"/>
      <w:pPr>
        <w:ind w:left="5028" w:hanging="180"/>
      </w:pPr>
    </w:lvl>
    <w:lvl w:ilvl="6" w:tplc="0809000F" w:tentative="1">
      <w:start w:val="1"/>
      <w:numFmt w:val="decimal"/>
      <w:lvlText w:val="%7."/>
      <w:lvlJc w:val="left"/>
      <w:pPr>
        <w:ind w:left="5748" w:hanging="360"/>
      </w:pPr>
    </w:lvl>
    <w:lvl w:ilvl="7" w:tplc="08090019" w:tentative="1">
      <w:start w:val="1"/>
      <w:numFmt w:val="lowerLetter"/>
      <w:lvlText w:val="%8."/>
      <w:lvlJc w:val="left"/>
      <w:pPr>
        <w:ind w:left="6468" w:hanging="360"/>
      </w:pPr>
    </w:lvl>
    <w:lvl w:ilvl="8" w:tplc="0809001B" w:tentative="1">
      <w:start w:val="1"/>
      <w:numFmt w:val="lowerRoman"/>
      <w:lvlText w:val="%9."/>
      <w:lvlJc w:val="right"/>
      <w:pPr>
        <w:ind w:left="7188" w:hanging="180"/>
      </w:pPr>
    </w:lvl>
  </w:abstractNum>
  <w:abstractNum w:abstractNumId="46">
    <w:nsid w:val="4D7F436F"/>
    <w:multiLevelType w:val="multilevel"/>
    <w:tmpl w:val="1CBE0684"/>
    <w:lvl w:ilvl="0">
      <w:start w:val="1"/>
      <w:numFmt w:val="decimal"/>
      <w:pStyle w:val="ListParagraph"/>
      <w:lvlText w:val="%1."/>
      <w:lvlJc w:val="left"/>
      <w:pPr>
        <w:tabs>
          <w:tab w:val="num" w:pos="1066"/>
        </w:tabs>
        <w:ind w:left="1066" w:hanging="706"/>
      </w:pPr>
      <w:rPr>
        <w:rFonts w:hint="default"/>
      </w:rPr>
    </w:lvl>
    <w:lvl w:ilvl="1">
      <w:start w:val="1"/>
      <w:numFmt w:val="decimal"/>
      <w:pStyle w:val="ListParagraph1"/>
      <w:lvlText w:val="(%2)"/>
      <w:lvlJc w:val="left"/>
      <w:pPr>
        <w:tabs>
          <w:tab w:val="num" w:pos="1785"/>
        </w:tabs>
        <w:ind w:left="1785" w:hanging="705"/>
      </w:pPr>
      <w:rPr>
        <w:rFonts w:ascii="Arial" w:hAnsi="Arial" w:cs="Arial" w:hint="default"/>
        <w:sz w:val="28"/>
        <w:szCs w:val="28"/>
      </w:rPr>
    </w:lvl>
    <w:lvl w:ilvl="2">
      <w:start w:val="1"/>
      <w:numFmt w:val="lowerLetter"/>
      <w:pStyle w:val="ListParagraph2"/>
      <w:lvlText w:val="(%3)"/>
      <w:lvlJc w:val="left"/>
      <w:pPr>
        <w:tabs>
          <w:tab w:val="num" w:pos="2491"/>
        </w:tabs>
        <w:ind w:left="2491" w:hanging="720"/>
      </w:pPr>
      <w:rPr>
        <w:rFonts w:ascii="Arial" w:hAnsi="Arial" w:cs="Arial" w:hint="default"/>
        <w:sz w:val="28"/>
        <w:szCs w:val="28"/>
      </w:rPr>
    </w:lvl>
    <w:lvl w:ilvl="3">
      <w:start w:val="1"/>
      <w:numFmt w:val="lowerRoman"/>
      <w:pStyle w:val="ListParagraph3"/>
      <w:lvlText w:val="(%4)"/>
      <w:lvlJc w:val="left"/>
      <w:pPr>
        <w:tabs>
          <w:tab w:val="num" w:pos="3197"/>
        </w:tabs>
        <w:ind w:left="3197" w:hanging="706"/>
      </w:pPr>
      <w:rPr>
        <w:rFonts w:ascii="Arial" w:hAnsi="Arial" w:cs="Arial" w:hint="default"/>
        <w:sz w:val="28"/>
        <w:szCs w:val="28"/>
      </w:rPr>
    </w:lvl>
    <w:lvl w:ilvl="4">
      <w:start w:val="1"/>
      <w:numFmt w:val="upperLetter"/>
      <w:pStyle w:val="ListParagraph4"/>
      <w:lvlText w:val="(%5)"/>
      <w:lvlJc w:val="left"/>
      <w:pPr>
        <w:tabs>
          <w:tab w:val="num" w:pos="3902"/>
        </w:tabs>
        <w:ind w:left="3902" w:hanging="705"/>
      </w:pPr>
      <w:rPr>
        <w:rFonts w:hint="default"/>
      </w:rPr>
    </w:lvl>
    <w:lvl w:ilvl="5">
      <w:start w:val="1"/>
      <w:numFmt w:val="upperRoman"/>
      <w:pStyle w:val="ListParagraph5"/>
      <w:lvlText w:val="(%6)"/>
      <w:lvlJc w:val="left"/>
      <w:pPr>
        <w:tabs>
          <w:tab w:val="num" w:pos="4608"/>
        </w:tabs>
        <w:ind w:left="4608" w:hanging="706"/>
      </w:pPr>
      <w:rPr>
        <w:rFonts w:hint="default"/>
      </w:rPr>
    </w:lvl>
    <w:lvl w:ilvl="6">
      <w:start w:val="1"/>
      <w:numFmt w:val="lowerRoman"/>
      <w:lvlText w:val="(%7)"/>
      <w:lvlJc w:val="left"/>
      <w:pPr>
        <w:tabs>
          <w:tab w:val="num" w:pos="5328"/>
        </w:tabs>
        <w:ind w:left="5328" w:hanging="720"/>
      </w:pPr>
      <w:rPr>
        <w:rFonts w:hint="default"/>
      </w:rPr>
    </w:lvl>
    <w:lvl w:ilvl="7">
      <w:start w:val="1"/>
      <w:numFmt w:val="lowerLetter"/>
      <w:lvlText w:val="(%8)"/>
      <w:lvlJc w:val="left"/>
      <w:pPr>
        <w:tabs>
          <w:tab w:val="num" w:pos="6034"/>
        </w:tabs>
        <w:ind w:left="6034" w:hanging="706"/>
      </w:pPr>
      <w:rPr>
        <w:rFonts w:hint="default"/>
      </w:rPr>
    </w:lvl>
    <w:lvl w:ilvl="8">
      <w:start w:val="1"/>
      <w:numFmt w:val="lowerRoman"/>
      <w:lvlText w:val="(%9)"/>
      <w:lvlJc w:val="left"/>
      <w:pPr>
        <w:tabs>
          <w:tab w:val="num" w:pos="6739"/>
        </w:tabs>
        <w:ind w:left="6739" w:hanging="705"/>
      </w:pPr>
      <w:rPr>
        <w:rFonts w:hint="default"/>
      </w:rPr>
    </w:lvl>
  </w:abstractNum>
  <w:abstractNum w:abstractNumId="47">
    <w:nsid w:val="4DC3724C"/>
    <w:multiLevelType w:val="hybridMultilevel"/>
    <w:tmpl w:val="15D4BEE4"/>
    <w:lvl w:ilvl="0" w:tplc="AB50B574">
      <w:start w:val="4"/>
      <w:numFmt w:val="lowerLetter"/>
      <w:lvlText w:val="[(%1)"/>
      <w:lvlJc w:val="left"/>
      <w:pPr>
        <w:ind w:left="1664" w:hanging="567"/>
      </w:pPr>
      <w:rPr>
        <w:rFonts w:ascii="Arial" w:eastAsia="Lucida Sans" w:hAnsi="Arial" w:cs="Lucida Sans" w:hint="default"/>
        <w:b w:val="0"/>
        <w:bCs w:val="0"/>
        <w:i w:val="0"/>
        <w:iCs w:val="0"/>
        <w:spacing w:val="-12"/>
        <w:w w:val="100"/>
        <w:sz w:val="28"/>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nsid w:val="4E526BBF"/>
    <w:multiLevelType w:val="hybridMultilevel"/>
    <w:tmpl w:val="1464BB88"/>
    <w:lvl w:ilvl="0" w:tplc="DCA2D230">
      <w:start w:val="1"/>
      <w:numFmt w:val="decimal"/>
      <w:lvlText w:val="(%1)"/>
      <w:lvlJc w:val="left"/>
      <w:pPr>
        <w:ind w:left="720" w:hanging="360"/>
      </w:pPr>
      <w:rPr>
        <w:rFonts w:ascii="Arial" w:eastAsia="Lucida Sans" w:hAnsi="Arial" w:cs="Lucida Sans" w:hint="default"/>
        <w:b w:val="0"/>
        <w:bCs w:val="0"/>
        <w:i w:val="0"/>
        <w:iCs w:val="0"/>
        <w:spacing w:val="-10"/>
        <w:w w:val="100"/>
        <w:sz w:val="28"/>
        <w:szCs w:val="28"/>
        <w:lang w:val="en-US" w:eastAsia="en-US" w:bidi="ar-SA"/>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nsid w:val="512370BA"/>
    <w:multiLevelType w:val="hybridMultilevel"/>
    <w:tmpl w:val="ECA2B982"/>
    <w:lvl w:ilvl="0" w:tplc="4C8CF7F8">
      <w:start w:val="18"/>
      <w:numFmt w:val="decimal"/>
      <w:lvlText w:val="%1."/>
      <w:lvlJc w:val="left"/>
      <w:pPr>
        <w:ind w:left="360" w:hanging="360"/>
      </w:pPr>
      <w:rPr>
        <w:rFonts w:ascii="Arial Bold" w:hAnsi="Arial Bold" w:hint="default"/>
        <w:sz w:val="28"/>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0">
    <w:nsid w:val="54550B84"/>
    <w:multiLevelType w:val="hybridMultilevel"/>
    <w:tmpl w:val="A1942886"/>
    <w:lvl w:ilvl="0" w:tplc="2B8872E8">
      <w:start w:val="1"/>
      <w:numFmt w:val="lowerLetter"/>
      <w:lvlText w:val="(%1)"/>
      <w:lvlJc w:val="left"/>
      <w:pPr>
        <w:ind w:left="1807" w:hanging="567"/>
      </w:pPr>
      <w:rPr>
        <w:rFonts w:ascii="Arial" w:eastAsia="Lucida Sans" w:hAnsi="Arial" w:cs="Lucida Sans" w:hint="default"/>
        <w:b w:val="0"/>
        <w:bCs w:val="0"/>
        <w:i w:val="0"/>
        <w:iCs w:val="0"/>
        <w:spacing w:val="-12"/>
        <w:w w:val="100"/>
        <w:sz w:val="28"/>
        <w:szCs w:val="22"/>
        <w:lang w:val="en-US" w:eastAsia="en-US" w:bidi="ar-SA"/>
      </w:rPr>
    </w:lvl>
    <w:lvl w:ilvl="1" w:tplc="087AB2B2">
      <w:numFmt w:val="bullet"/>
      <w:lvlText w:val="•"/>
      <w:lvlJc w:val="left"/>
      <w:pPr>
        <w:ind w:left="2350" w:hanging="567"/>
      </w:pPr>
      <w:rPr>
        <w:rFonts w:hint="default"/>
        <w:lang w:val="en-US" w:eastAsia="en-US" w:bidi="ar-SA"/>
      </w:rPr>
    </w:lvl>
    <w:lvl w:ilvl="2" w:tplc="D3FABCE8">
      <w:numFmt w:val="bullet"/>
      <w:lvlText w:val="•"/>
      <w:lvlJc w:val="left"/>
      <w:pPr>
        <w:ind w:left="2900" w:hanging="567"/>
      </w:pPr>
      <w:rPr>
        <w:rFonts w:hint="default"/>
        <w:lang w:val="en-US" w:eastAsia="en-US" w:bidi="ar-SA"/>
      </w:rPr>
    </w:lvl>
    <w:lvl w:ilvl="3" w:tplc="C72C55BC">
      <w:numFmt w:val="bullet"/>
      <w:lvlText w:val="•"/>
      <w:lvlJc w:val="left"/>
      <w:pPr>
        <w:ind w:left="3450" w:hanging="567"/>
      </w:pPr>
      <w:rPr>
        <w:rFonts w:hint="default"/>
        <w:lang w:val="en-US" w:eastAsia="en-US" w:bidi="ar-SA"/>
      </w:rPr>
    </w:lvl>
    <w:lvl w:ilvl="4" w:tplc="83E44570">
      <w:numFmt w:val="bullet"/>
      <w:lvlText w:val="•"/>
      <w:lvlJc w:val="left"/>
      <w:pPr>
        <w:ind w:left="4000" w:hanging="567"/>
      </w:pPr>
      <w:rPr>
        <w:rFonts w:hint="default"/>
        <w:lang w:val="en-US" w:eastAsia="en-US" w:bidi="ar-SA"/>
      </w:rPr>
    </w:lvl>
    <w:lvl w:ilvl="5" w:tplc="683C2412">
      <w:numFmt w:val="bullet"/>
      <w:lvlText w:val="•"/>
      <w:lvlJc w:val="left"/>
      <w:pPr>
        <w:ind w:left="4550" w:hanging="567"/>
      </w:pPr>
      <w:rPr>
        <w:rFonts w:hint="default"/>
        <w:lang w:val="en-US" w:eastAsia="en-US" w:bidi="ar-SA"/>
      </w:rPr>
    </w:lvl>
    <w:lvl w:ilvl="6" w:tplc="3D2C116C">
      <w:numFmt w:val="bullet"/>
      <w:lvlText w:val="•"/>
      <w:lvlJc w:val="left"/>
      <w:pPr>
        <w:ind w:left="5100" w:hanging="567"/>
      </w:pPr>
      <w:rPr>
        <w:rFonts w:hint="default"/>
        <w:lang w:val="en-US" w:eastAsia="en-US" w:bidi="ar-SA"/>
      </w:rPr>
    </w:lvl>
    <w:lvl w:ilvl="7" w:tplc="9FB0A464">
      <w:numFmt w:val="bullet"/>
      <w:lvlText w:val="•"/>
      <w:lvlJc w:val="left"/>
      <w:pPr>
        <w:ind w:left="5650" w:hanging="567"/>
      </w:pPr>
      <w:rPr>
        <w:rFonts w:hint="default"/>
        <w:lang w:val="en-US" w:eastAsia="en-US" w:bidi="ar-SA"/>
      </w:rPr>
    </w:lvl>
    <w:lvl w:ilvl="8" w:tplc="05168AFA">
      <w:numFmt w:val="bullet"/>
      <w:lvlText w:val="•"/>
      <w:lvlJc w:val="left"/>
      <w:pPr>
        <w:ind w:left="6200" w:hanging="567"/>
      </w:pPr>
      <w:rPr>
        <w:rFonts w:hint="default"/>
        <w:lang w:val="en-US" w:eastAsia="en-US" w:bidi="ar-SA"/>
      </w:rPr>
    </w:lvl>
  </w:abstractNum>
  <w:abstractNum w:abstractNumId="51">
    <w:nsid w:val="54E63B8B"/>
    <w:multiLevelType w:val="hybridMultilevel"/>
    <w:tmpl w:val="249CF15E"/>
    <w:lvl w:ilvl="0" w:tplc="F85CA8D4">
      <w:start w:val="1"/>
      <w:numFmt w:val="lowerLetter"/>
      <w:lvlText w:val="(%1)"/>
      <w:lvlJc w:val="left"/>
      <w:pPr>
        <w:ind w:left="720" w:hanging="360"/>
      </w:pPr>
      <w:rPr>
        <w:rFonts w:ascii="Arial" w:eastAsia="Lucida Sans" w:hAnsi="Arial" w:cs="Lucida Sans" w:hint="default"/>
        <w:b w:val="0"/>
        <w:bCs w:val="0"/>
        <w:i w:val="0"/>
        <w:iCs w:val="0"/>
        <w:spacing w:val="-12"/>
        <w:w w:val="100"/>
        <w:sz w:val="28"/>
        <w:szCs w:val="22"/>
        <w:lang w:val="en-US" w:eastAsia="en-US" w:bidi="ar-SA"/>
      </w:rPr>
    </w:lvl>
    <w:lvl w:ilvl="1" w:tplc="29DE6F86">
      <w:start w:val="1"/>
      <w:numFmt w:val="lowerRoman"/>
      <w:lvlText w:val="(%2)"/>
      <w:lvlJc w:val="left"/>
      <w:pPr>
        <w:ind w:left="1647" w:hanging="360"/>
      </w:pPr>
      <w:rPr>
        <w:rFonts w:ascii="Arial" w:eastAsia="Lucida Sans" w:hAnsi="Arial" w:cs="Lucida Sans" w:hint="default"/>
        <w:b w:val="0"/>
        <w:bCs w:val="0"/>
        <w:i w:val="0"/>
        <w:iCs w:val="0"/>
        <w:spacing w:val="-3"/>
        <w:w w:val="100"/>
        <w:sz w:val="28"/>
        <w:szCs w:val="22"/>
        <w:lang w:val="en-US" w:eastAsia="en-US" w:bidi="ar-SA"/>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nsid w:val="55555D8D"/>
    <w:multiLevelType w:val="hybridMultilevel"/>
    <w:tmpl w:val="946A4D5E"/>
    <w:lvl w:ilvl="0" w:tplc="9056AD1A">
      <w:start w:val="1"/>
      <w:numFmt w:val="decimal"/>
      <w:lvlText w:val="(%1)"/>
      <w:lvlJc w:val="left"/>
      <w:pPr>
        <w:ind w:left="720" w:hanging="360"/>
      </w:pPr>
      <w:rPr>
        <w:rFonts w:ascii="Arial" w:eastAsia="Lucida Sans" w:hAnsi="Arial" w:cs="Lucida Sans" w:hint="default"/>
        <w:b w:val="0"/>
        <w:bCs w:val="0"/>
        <w:i w:val="0"/>
        <w:iCs w:val="0"/>
        <w:spacing w:val="-15"/>
        <w:w w:val="100"/>
        <w:sz w:val="28"/>
        <w:szCs w:val="22"/>
        <w:lang w:val="en-US" w:eastAsia="en-US" w:bidi="ar-SA"/>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nsid w:val="55B67B6A"/>
    <w:multiLevelType w:val="hybridMultilevel"/>
    <w:tmpl w:val="DC3CA8AE"/>
    <w:lvl w:ilvl="0" w:tplc="9D46FA2C">
      <w:start w:val="1"/>
      <w:numFmt w:val="lowerLetter"/>
      <w:lvlText w:val="(%1)"/>
      <w:lvlJc w:val="left"/>
      <w:pPr>
        <w:ind w:left="1664" w:hanging="567"/>
      </w:pPr>
      <w:rPr>
        <w:rFonts w:ascii="Arial" w:eastAsia="Lucida Sans" w:hAnsi="Arial" w:cs="Lucida Sans" w:hint="default"/>
        <w:b w:val="0"/>
        <w:bCs w:val="0"/>
        <w:i w:val="0"/>
        <w:iCs w:val="0"/>
        <w:spacing w:val="-12"/>
        <w:w w:val="100"/>
        <w:sz w:val="28"/>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4">
    <w:nsid w:val="55C24325"/>
    <w:multiLevelType w:val="hybridMultilevel"/>
    <w:tmpl w:val="87E4ACB6"/>
    <w:lvl w:ilvl="0" w:tplc="58FE802C">
      <w:start w:val="1"/>
      <w:numFmt w:val="decimal"/>
      <w:lvlText w:val="[(%1)"/>
      <w:lvlJc w:val="left"/>
      <w:pPr>
        <w:ind w:left="720" w:hanging="360"/>
      </w:pPr>
      <w:rPr>
        <w:rFonts w:ascii="Arial Bold" w:eastAsia="Lucida Sans" w:hAnsi="Arial Bold" w:cs="Lucida Sans" w:hint="default"/>
        <w:b/>
        <w:bCs/>
        <w:i w:val="0"/>
        <w:iCs w:val="0"/>
        <w:spacing w:val="-15"/>
        <w:w w:val="100"/>
        <w:sz w:val="28"/>
        <w:szCs w:val="22"/>
        <w:lang w:val="en-US"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nsid w:val="5825488E"/>
    <w:multiLevelType w:val="hybridMultilevel"/>
    <w:tmpl w:val="E13C6CF6"/>
    <w:lvl w:ilvl="0" w:tplc="7EB2D132">
      <w:start w:val="1"/>
      <w:numFmt w:val="decimal"/>
      <w:lvlText w:val="(%1)"/>
      <w:lvlJc w:val="left"/>
      <w:pPr>
        <w:ind w:left="1097" w:hanging="737"/>
      </w:pPr>
      <w:rPr>
        <w:rFonts w:ascii="Arial" w:eastAsia="Lucida Sans" w:hAnsi="Arial" w:cs="Lucida Sans" w:hint="default"/>
        <w:b w:val="0"/>
        <w:bCs w:val="0"/>
        <w:i w:val="0"/>
        <w:iCs w:val="0"/>
        <w:spacing w:val="-15"/>
        <w:w w:val="100"/>
        <w:sz w:val="28"/>
        <w:szCs w:val="22"/>
        <w:lang w:val="en-US" w:eastAsia="en-US" w:bidi="ar-SA"/>
      </w:rPr>
    </w:lvl>
    <w:lvl w:ilvl="1" w:tplc="B87E5EB8">
      <w:start w:val="1"/>
      <w:numFmt w:val="lowerLetter"/>
      <w:lvlText w:val="(%2)"/>
      <w:lvlJc w:val="left"/>
      <w:pPr>
        <w:ind w:left="720" w:hanging="360"/>
      </w:pPr>
      <w:rPr>
        <w:rFonts w:ascii="Arial" w:eastAsia="Lucida Sans" w:hAnsi="Arial" w:cs="Lucida Sans" w:hint="default"/>
        <w:b w:val="0"/>
        <w:bCs w:val="0"/>
        <w:i w:val="0"/>
        <w:iCs w:val="0"/>
        <w:spacing w:val="-12"/>
        <w:w w:val="100"/>
        <w:sz w:val="28"/>
        <w:szCs w:val="22"/>
        <w:lang w:val="en-US" w:eastAsia="en-US" w:bidi="ar-SA"/>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6">
    <w:nsid w:val="5AB63BFC"/>
    <w:multiLevelType w:val="hybridMultilevel"/>
    <w:tmpl w:val="C264F3AA"/>
    <w:lvl w:ilvl="0" w:tplc="56FC76F2">
      <w:start w:val="1"/>
      <w:numFmt w:val="decimal"/>
      <w:lvlText w:val="(%1)"/>
      <w:lvlJc w:val="left"/>
      <w:pPr>
        <w:ind w:left="5681" w:hanging="737"/>
      </w:pPr>
      <w:rPr>
        <w:rFonts w:ascii="Arial" w:eastAsia="Lucida Sans" w:hAnsi="Arial" w:cs="Lucida Sans" w:hint="default"/>
        <w:b w:val="0"/>
        <w:bCs w:val="0"/>
        <w:i w:val="0"/>
        <w:iCs w:val="0"/>
        <w:spacing w:val="-15"/>
        <w:w w:val="100"/>
        <w:sz w:val="28"/>
        <w:szCs w:val="22"/>
        <w:lang w:val="en-US" w:eastAsia="en-US" w:bidi="ar-SA"/>
      </w:rPr>
    </w:lvl>
    <w:lvl w:ilvl="1" w:tplc="904AF98A">
      <w:start w:val="1"/>
      <w:numFmt w:val="lowerLetter"/>
      <w:lvlText w:val="(%2)"/>
      <w:lvlJc w:val="left"/>
      <w:pPr>
        <w:ind w:left="6248" w:hanging="567"/>
      </w:pPr>
      <w:rPr>
        <w:rFonts w:ascii="Lucida Sans" w:eastAsia="Lucida Sans" w:hAnsi="Lucida Sans" w:cs="Lucida Sans" w:hint="default"/>
        <w:b w:val="0"/>
        <w:bCs w:val="0"/>
        <w:i w:val="0"/>
        <w:iCs w:val="0"/>
        <w:spacing w:val="-12"/>
        <w:w w:val="90"/>
        <w:sz w:val="22"/>
        <w:szCs w:val="22"/>
        <w:lang w:val="en-US" w:eastAsia="en-US" w:bidi="ar-SA"/>
      </w:rPr>
    </w:lvl>
    <w:lvl w:ilvl="2" w:tplc="B0869396">
      <w:start w:val="1"/>
      <w:numFmt w:val="lowerRoman"/>
      <w:lvlText w:val="(%3)"/>
      <w:lvlJc w:val="left"/>
      <w:pPr>
        <w:ind w:left="6815" w:hanging="567"/>
      </w:pPr>
      <w:rPr>
        <w:rFonts w:ascii="Lucida Sans" w:eastAsia="Lucida Sans" w:hAnsi="Lucida Sans" w:cs="Lucida Sans" w:hint="default"/>
        <w:b w:val="0"/>
        <w:bCs w:val="0"/>
        <w:i w:val="0"/>
        <w:iCs w:val="0"/>
        <w:spacing w:val="-3"/>
        <w:w w:val="83"/>
        <w:sz w:val="22"/>
        <w:szCs w:val="22"/>
        <w:lang w:val="en-US" w:eastAsia="en-US" w:bidi="ar-SA"/>
      </w:rPr>
    </w:lvl>
    <w:lvl w:ilvl="3" w:tplc="90024712">
      <w:numFmt w:val="bullet"/>
      <w:lvlText w:val="•"/>
      <w:lvlJc w:val="left"/>
      <w:pPr>
        <w:ind w:left="7431" w:hanging="567"/>
      </w:pPr>
      <w:rPr>
        <w:rFonts w:hint="default"/>
        <w:lang w:val="en-US" w:eastAsia="en-US" w:bidi="ar-SA"/>
      </w:rPr>
    </w:lvl>
    <w:lvl w:ilvl="4" w:tplc="F56270C2">
      <w:numFmt w:val="bullet"/>
      <w:lvlText w:val="•"/>
      <w:lvlJc w:val="left"/>
      <w:pPr>
        <w:ind w:left="8047" w:hanging="567"/>
      </w:pPr>
      <w:rPr>
        <w:rFonts w:hint="default"/>
        <w:lang w:val="en-US" w:eastAsia="en-US" w:bidi="ar-SA"/>
      </w:rPr>
    </w:lvl>
    <w:lvl w:ilvl="5" w:tplc="290897A4">
      <w:numFmt w:val="bullet"/>
      <w:lvlText w:val="•"/>
      <w:lvlJc w:val="left"/>
      <w:pPr>
        <w:ind w:left="8663" w:hanging="567"/>
      </w:pPr>
      <w:rPr>
        <w:rFonts w:hint="default"/>
        <w:lang w:val="en-US" w:eastAsia="en-US" w:bidi="ar-SA"/>
      </w:rPr>
    </w:lvl>
    <w:lvl w:ilvl="6" w:tplc="0AFA6FF6">
      <w:numFmt w:val="bullet"/>
      <w:lvlText w:val="•"/>
      <w:lvlJc w:val="left"/>
      <w:pPr>
        <w:ind w:left="9278" w:hanging="567"/>
      </w:pPr>
      <w:rPr>
        <w:rFonts w:hint="default"/>
        <w:lang w:val="en-US" w:eastAsia="en-US" w:bidi="ar-SA"/>
      </w:rPr>
    </w:lvl>
    <w:lvl w:ilvl="7" w:tplc="D4B24880">
      <w:numFmt w:val="bullet"/>
      <w:lvlText w:val="•"/>
      <w:lvlJc w:val="left"/>
      <w:pPr>
        <w:ind w:left="9894" w:hanging="567"/>
      </w:pPr>
      <w:rPr>
        <w:rFonts w:hint="default"/>
        <w:lang w:val="en-US" w:eastAsia="en-US" w:bidi="ar-SA"/>
      </w:rPr>
    </w:lvl>
    <w:lvl w:ilvl="8" w:tplc="CD861652">
      <w:numFmt w:val="bullet"/>
      <w:lvlText w:val="•"/>
      <w:lvlJc w:val="left"/>
      <w:pPr>
        <w:ind w:left="10510" w:hanging="567"/>
      </w:pPr>
      <w:rPr>
        <w:rFonts w:hint="default"/>
        <w:lang w:val="en-US" w:eastAsia="en-US" w:bidi="ar-SA"/>
      </w:rPr>
    </w:lvl>
  </w:abstractNum>
  <w:abstractNum w:abstractNumId="57">
    <w:nsid w:val="5C7E1DEA"/>
    <w:multiLevelType w:val="hybridMultilevel"/>
    <w:tmpl w:val="65A605FA"/>
    <w:lvl w:ilvl="0" w:tplc="82544178">
      <w:start w:val="1"/>
      <w:numFmt w:val="lowerLetter"/>
      <w:lvlText w:val="(%1)"/>
      <w:lvlJc w:val="left"/>
      <w:pPr>
        <w:ind w:left="1664" w:hanging="567"/>
      </w:pPr>
      <w:rPr>
        <w:rFonts w:ascii="Arial" w:eastAsia="Lucida Sans" w:hAnsi="Arial" w:cs="Lucida Sans" w:hint="default"/>
        <w:b w:val="0"/>
        <w:bCs w:val="0"/>
        <w:i w:val="0"/>
        <w:iCs w:val="0"/>
        <w:spacing w:val="-12"/>
        <w:w w:val="100"/>
        <w:sz w:val="28"/>
        <w:szCs w:val="22"/>
        <w:lang w:val="en-US" w:eastAsia="en-US" w:bidi="ar-SA"/>
      </w:rPr>
    </w:lvl>
    <w:lvl w:ilvl="1" w:tplc="FFFFFFFF">
      <w:start w:val="1"/>
      <w:numFmt w:val="lowerRoman"/>
      <w:lvlText w:val="(%2)"/>
      <w:lvlJc w:val="left"/>
      <w:pPr>
        <w:ind w:left="1097" w:hanging="360"/>
      </w:pPr>
      <w:rPr>
        <w:rFonts w:ascii="Lucida Sans" w:eastAsia="Lucida Sans" w:hAnsi="Lucida Sans" w:cs="Lucida Sans" w:hint="default"/>
        <w:b w:val="0"/>
        <w:bCs w:val="0"/>
        <w:i w:val="0"/>
        <w:iCs w:val="0"/>
        <w:spacing w:val="-3"/>
        <w:w w:val="83"/>
        <w:sz w:val="22"/>
        <w:szCs w:val="22"/>
        <w:lang w:val="en-US" w:eastAsia="en-US" w:bidi="ar-SA"/>
      </w:rPr>
    </w:lvl>
    <w:lvl w:ilvl="2" w:tplc="FFFFFFFF">
      <w:start w:val="1"/>
      <w:numFmt w:val="lowerRoman"/>
      <w:lvlText w:val="(%3)"/>
      <w:lvlJc w:val="left"/>
      <w:pPr>
        <w:ind w:left="1097" w:hanging="360"/>
      </w:pPr>
      <w:rPr>
        <w:rFonts w:ascii="Lucida Sans" w:eastAsia="Lucida Sans" w:hAnsi="Lucida Sans" w:cs="Lucida Sans" w:hint="default"/>
        <w:b w:val="0"/>
        <w:bCs w:val="0"/>
        <w:i w:val="0"/>
        <w:iCs w:val="0"/>
        <w:spacing w:val="-3"/>
        <w:w w:val="83"/>
        <w:sz w:val="22"/>
        <w:szCs w:val="22"/>
        <w:lang w:val="en-US" w:eastAsia="en-US" w:bidi="ar-SA"/>
      </w:rPr>
    </w:lvl>
    <w:lvl w:ilvl="3" w:tplc="FFFFFFFF">
      <w:start w:val="1"/>
      <w:numFmt w:val="bullet"/>
      <w:lvlText w:val=""/>
      <w:lvlJc w:val="left"/>
      <w:pPr>
        <w:ind w:left="720" w:hanging="360"/>
      </w:pPr>
      <w:rPr>
        <w:rFonts w:ascii="Symbol" w:hAnsi="Symbol" w:hint="default"/>
      </w:rPr>
    </w:lvl>
    <w:lvl w:ilvl="4" w:tplc="FFFFFFFF">
      <w:start w:val="1"/>
      <w:numFmt w:val="lowerLetter"/>
      <w:lvlText w:val="%5."/>
      <w:lvlJc w:val="left"/>
      <w:pPr>
        <w:ind w:left="4073" w:hanging="360"/>
      </w:pPr>
    </w:lvl>
    <w:lvl w:ilvl="5" w:tplc="FFFFFFFF">
      <w:start w:val="1"/>
      <w:numFmt w:val="lowerRoman"/>
      <w:lvlText w:val="%6."/>
      <w:lvlJc w:val="right"/>
      <w:pPr>
        <w:ind w:left="4793" w:hanging="180"/>
      </w:pPr>
    </w:lvl>
    <w:lvl w:ilvl="6" w:tplc="FFFFFFFF" w:tentative="1">
      <w:start w:val="1"/>
      <w:numFmt w:val="decimal"/>
      <w:lvlText w:val="%7."/>
      <w:lvlJc w:val="left"/>
      <w:pPr>
        <w:ind w:left="5513" w:hanging="360"/>
      </w:pPr>
    </w:lvl>
    <w:lvl w:ilvl="7" w:tplc="FFFFFFFF" w:tentative="1">
      <w:start w:val="1"/>
      <w:numFmt w:val="lowerLetter"/>
      <w:lvlText w:val="%8."/>
      <w:lvlJc w:val="left"/>
      <w:pPr>
        <w:ind w:left="6233" w:hanging="360"/>
      </w:pPr>
    </w:lvl>
    <w:lvl w:ilvl="8" w:tplc="FFFFFFFF" w:tentative="1">
      <w:start w:val="1"/>
      <w:numFmt w:val="lowerRoman"/>
      <w:lvlText w:val="%9."/>
      <w:lvlJc w:val="right"/>
      <w:pPr>
        <w:ind w:left="6953" w:hanging="180"/>
      </w:pPr>
    </w:lvl>
  </w:abstractNum>
  <w:abstractNum w:abstractNumId="58">
    <w:nsid w:val="5CA909E3"/>
    <w:multiLevelType w:val="hybridMultilevel"/>
    <w:tmpl w:val="C272052E"/>
    <w:lvl w:ilvl="0" w:tplc="3216D412">
      <w:start w:val="6"/>
      <w:numFmt w:val="decimal"/>
      <w:lvlText w:val="%1."/>
      <w:lvlJc w:val="left"/>
      <w:pPr>
        <w:ind w:left="360" w:hanging="360"/>
      </w:pPr>
      <w:rPr>
        <w:rFonts w:ascii="Arial Bold" w:hAnsi="Arial Bold" w:cs="Arial" w:hint="default"/>
        <w:sz w:val="28"/>
        <w:szCs w:val="24"/>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9">
    <w:nsid w:val="62D004E5"/>
    <w:multiLevelType w:val="hybridMultilevel"/>
    <w:tmpl w:val="5956ACBC"/>
    <w:lvl w:ilvl="0" w:tplc="D938D194">
      <w:start w:val="3"/>
      <w:numFmt w:val="decimal"/>
      <w:lvlText w:val="(%1)"/>
      <w:lvlJc w:val="left"/>
      <w:pPr>
        <w:ind w:left="106" w:hanging="278"/>
      </w:pPr>
      <w:rPr>
        <w:rFonts w:ascii="Lucida Sans" w:eastAsia="Lucida Sans" w:hAnsi="Lucida Sans" w:cs="Lucida Sans" w:hint="default"/>
        <w:b w:val="0"/>
        <w:bCs w:val="0"/>
        <w:i w:val="0"/>
        <w:iCs w:val="0"/>
        <w:spacing w:val="-8"/>
        <w:w w:val="96"/>
        <w:sz w:val="18"/>
        <w:szCs w:val="18"/>
        <w:lang w:val="en-US" w:eastAsia="en-US" w:bidi="ar-SA"/>
      </w:rPr>
    </w:lvl>
    <w:lvl w:ilvl="1" w:tplc="5218F936">
      <w:start w:val="1"/>
      <w:numFmt w:val="lowerLetter"/>
      <w:lvlText w:val="(%2)"/>
      <w:lvlJc w:val="left"/>
      <w:pPr>
        <w:ind w:left="390" w:hanging="284"/>
      </w:pPr>
      <w:rPr>
        <w:rFonts w:ascii="Arial" w:eastAsia="Arial" w:hAnsi="Arial" w:cs="Arial" w:hint="default"/>
        <w:b w:val="0"/>
        <w:bCs w:val="0"/>
        <w:i w:val="0"/>
        <w:iCs w:val="0"/>
        <w:spacing w:val="-8"/>
        <w:w w:val="100"/>
        <w:sz w:val="28"/>
        <w:szCs w:val="22"/>
        <w:lang w:val="en-US" w:eastAsia="en-US" w:bidi="ar-SA"/>
      </w:rPr>
    </w:lvl>
    <w:lvl w:ilvl="2" w:tplc="BA3C1100">
      <w:numFmt w:val="bullet"/>
      <w:lvlText w:val="•"/>
      <w:lvlJc w:val="left"/>
      <w:pPr>
        <w:ind w:left="714" w:hanging="284"/>
      </w:pPr>
      <w:rPr>
        <w:rFonts w:hint="default"/>
        <w:lang w:val="en-US" w:eastAsia="en-US" w:bidi="ar-SA"/>
      </w:rPr>
    </w:lvl>
    <w:lvl w:ilvl="3" w:tplc="99002D7A">
      <w:numFmt w:val="bullet"/>
      <w:lvlText w:val="•"/>
      <w:lvlJc w:val="left"/>
      <w:pPr>
        <w:ind w:left="1028" w:hanging="284"/>
      </w:pPr>
      <w:rPr>
        <w:rFonts w:hint="default"/>
        <w:lang w:val="en-US" w:eastAsia="en-US" w:bidi="ar-SA"/>
      </w:rPr>
    </w:lvl>
    <w:lvl w:ilvl="4" w:tplc="1196ECA8">
      <w:numFmt w:val="bullet"/>
      <w:lvlText w:val="•"/>
      <w:lvlJc w:val="left"/>
      <w:pPr>
        <w:ind w:left="1342" w:hanging="284"/>
      </w:pPr>
      <w:rPr>
        <w:rFonts w:hint="default"/>
        <w:lang w:val="en-US" w:eastAsia="en-US" w:bidi="ar-SA"/>
      </w:rPr>
    </w:lvl>
    <w:lvl w:ilvl="5" w:tplc="6AFEF382">
      <w:numFmt w:val="bullet"/>
      <w:lvlText w:val="•"/>
      <w:lvlJc w:val="left"/>
      <w:pPr>
        <w:ind w:left="1656" w:hanging="284"/>
      </w:pPr>
      <w:rPr>
        <w:rFonts w:hint="default"/>
        <w:lang w:val="en-US" w:eastAsia="en-US" w:bidi="ar-SA"/>
      </w:rPr>
    </w:lvl>
    <w:lvl w:ilvl="6" w:tplc="7CE87292">
      <w:numFmt w:val="bullet"/>
      <w:lvlText w:val="•"/>
      <w:lvlJc w:val="left"/>
      <w:pPr>
        <w:ind w:left="1970" w:hanging="284"/>
      </w:pPr>
      <w:rPr>
        <w:rFonts w:hint="default"/>
        <w:lang w:val="en-US" w:eastAsia="en-US" w:bidi="ar-SA"/>
      </w:rPr>
    </w:lvl>
    <w:lvl w:ilvl="7" w:tplc="B416503C">
      <w:numFmt w:val="bullet"/>
      <w:lvlText w:val="•"/>
      <w:lvlJc w:val="left"/>
      <w:pPr>
        <w:ind w:left="2284" w:hanging="284"/>
      </w:pPr>
      <w:rPr>
        <w:rFonts w:hint="default"/>
        <w:lang w:val="en-US" w:eastAsia="en-US" w:bidi="ar-SA"/>
      </w:rPr>
    </w:lvl>
    <w:lvl w:ilvl="8" w:tplc="9AF094D8">
      <w:numFmt w:val="bullet"/>
      <w:lvlText w:val="•"/>
      <w:lvlJc w:val="left"/>
      <w:pPr>
        <w:ind w:left="2598" w:hanging="284"/>
      </w:pPr>
      <w:rPr>
        <w:rFonts w:hint="default"/>
        <w:lang w:val="en-US" w:eastAsia="en-US" w:bidi="ar-SA"/>
      </w:rPr>
    </w:lvl>
  </w:abstractNum>
  <w:abstractNum w:abstractNumId="60">
    <w:nsid w:val="676C7992"/>
    <w:multiLevelType w:val="hybridMultilevel"/>
    <w:tmpl w:val="979CB746"/>
    <w:lvl w:ilvl="0" w:tplc="7AA6D758">
      <w:start w:val="1"/>
      <w:numFmt w:val="lowerLetter"/>
      <w:lvlText w:val="(%1)"/>
      <w:lvlJc w:val="left"/>
      <w:pPr>
        <w:ind w:left="1287" w:hanging="567"/>
      </w:pPr>
      <w:rPr>
        <w:rFonts w:ascii="Arial" w:eastAsia="Lucida Sans" w:hAnsi="Arial" w:cs="Lucida Sans" w:hint="default"/>
        <w:b w:val="0"/>
        <w:bCs w:val="0"/>
        <w:i w:val="0"/>
        <w:iCs w:val="0"/>
        <w:spacing w:val="-12"/>
        <w:w w:val="100"/>
        <w:sz w:val="28"/>
        <w:szCs w:val="22"/>
        <w:lang w:val="en-US" w:eastAsia="en-US" w:bidi="ar-SA"/>
      </w:rPr>
    </w:lvl>
    <w:lvl w:ilvl="1" w:tplc="08090019" w:tentative="1">
      <w:start w:val="1"/>
      <w:numFmt w:val="lowerLetter"/>
      <w:lvlText w:val="%2."/>
      <w:lvlJc w:val="left"/>
      <w:pPr>
        <w:ind w:left="920" w:hanging="360"/>
      </w:pPr>
    </w:lvl>
    <w:lvl w:ilvl="2" w:tplc="0809001B" w:tentative="1">
      <w:start w:val="1"/>
      <w:numFmt w:val="lowerRoman"/>
      <w:lvlText w:val="%3."/>
      <w:lvlJc w:val="right"/>
      <w:pPr>
        <w:ind w:left="1640" w:hanging="180"/>
      </w:pPr>
    </w:lvl>
    <w:lvl w:ilvl="3" w:tplc="0809000F" w:tentative="1">
      <w:start w:val="1"/>
      <w:numFmt w:val="decimal"/>
      <w:lvlText w:val="%4."/>
      <w:lvlJc w:val="left"/>
      <w:pPr>
        <w:ind w:left="2360" w:hanging="360"/>
      </w:pPr>
    </w:lvl>
    <w:lvl w:ilvl="4" w:tplc="08090019" w:tentative="1">
      <w:start w:val="1"/>
      <w:numFmt w:val="lowerLetter"/>
      <w:lvlText w:val="%5."/>
      <w:lvlJc w:val="left"/>
      <w:pPr>
        <w:ind w:left="3080" w:hanging="360"/>
      </w:pPr>
    </w:lvl>
    <w:lvl w:ilvl="5" w:tplc="0809001B" w:tentative="1">
      <w:start w:val="1"/>
      <w:numFmt w:val="lowerRoman"/>
      <w:lvlText w:val="%6."/>
      <w:lvlJc w:val="right"/>
      <w:pPr>
        <w:ind w:left="3800" w:hanging="180"/>
      </w:pPr>
    </w:lvl>
    <w:lvl w:ilvl="6" w:tplc="0809000F" w:tentative="1">
      <w:start w:val="1"/>
      <w:numFmt w:val="decimal"/>
      <w:lvlText w:val="%7."/>
      <w:lvlJc w:val="left"/>
      <w:pPr>
        <w:ind w:left="4520" w:hanging="360"/>
      </w:pPr>
    </w:lvl>
    <w:lvl w:ilvl="7" w:tplc="08090019" w:tentative="1">
      <w:start w:val="1"/>
      <w:numFmt w:val="lowerLetter"/>
      <w:lvlText w:val="%8."/>
      <w:lvlJc w:val="left"/>
      <w:pPr>
        <w:ind w:left="5240" w:hanging="360"/>
      </w:pPr>
    </w:lvl>
    <w:lvl w:ilvl="8" w:tplc="0809001B" w:tentative="1">
      <w:start w:val="1"/>
      <w:numFmt w:val="lowerRoman"/>
      <w:lvlText w:val="%9."/>
      <w:lvlJc w:val="right"/>
      <w:pPr>
        <w:ind w:left="5960" w:hanging="180"/>
      </w:pPr>
    </w:lvl>
  </w:abstractNum>
  <w:abstractNum w:abstractNumId="61">
    <w:nsid w:val="68294469"/>
    <w:multiLevelType w:val="hybridMultilevel"/>
    <w:tmpl w:val="179AD11E"/>
    <w:lvl w:ilvl="0" w:tplc="FB0EF2C8">
      <w:start w:val="1"/>
      <w:numFmt w:val="decimal"/>
      <w:lvlText w:val="(%1)"/>
      <w:lvlJc w:val="left"/>
      <w:pPr>
        <w:ind w:left="1240" w:hanging="737"/>
      </w:pPr>
      <w:rPr>
        <w:rFonts w:ascii="Arial" w:eastAsia="Lucida Sans" w:hAnsi="Arial" w:cs="Lucida Sans" w:hint="default"/>
        <w:b w:val="0"/>
        <w:bCs w:val="0"/>
        <w:i w:val="0"/>
        <w:iCs w:val="0"/>
        <w:spacing w:val="-15"/>
        <w:w w:val="100"/>
        <w:sz w:val="28"/>
        <w:szCs w:val="22"/>
        <w:lang w:val="en-US" w:eastAsia="en-US" w:bidi="ar-SA"/>
      </w:rPr>
    </w:lvl>
    <w:lvl w:ilvl="1" w:tplc="08090019" w:tentative="1">
      <w:start w:val="1"/>
      <w:numFmt w:val="lowerLetter"/>
      <w:lvlText w:val="%2."/>
      <w:lvlJc w:val="left"/>
      <w:pPr>
        <w:ind w:left="1583" w:hanging="360"/>
      </w:pPr>
    </w:lvl>
    <w:lvl w:ilvl="2" w:tplc="0809001B" w:tentative="1">
      <w:start w:val="1"/>
      <w:numFmt w:val="lowerRoman"/>
      <w:lvlText w:val="%3."/>
      <w:lvlJc w:val="right"/>
      <w:pPr>
        <w:ind w:left="2303" w:hanging="180"/>
      </w:pPr>
    </w:lvl>
    <w:lvl w:ilvl="3" w:tplc="0809000F" w:tentative="1">
      <w:start w:val="1"/>
      <w:numFmt w:val="decimal"/>
      <w:lvlText w:val="%4."/>
      <w:lvlJc w:val="left"/>
      <w:pPr>
        <w:ind w:left="3023" w:hanging="360"/>
      </w:pPr>
    </w:lvl>
    <w:lvl w:ilvl="4" w:tplc="08090019" w:tentative="1">
      <w:start w:val="1"/>
      <w:numFmt w:val="lowerLetter"/>
      <w:lvlText w:val="%5."/>
      <w:lvlJc w:val="left"/>
      <w:pPr>
        <w:ind w:left="3743" w:hanging="360"/>
      </w:pPr>
    </w:lvl>
    <w:lvl w:ilvl="5" w:tplc="0809001B" w:tentative="1">
      <w:start w:val="1"/>
      <w:numFmt w:val="lowerRoman"/>
      <w:lvlText w:val="%6."/>
      <w:lvlJc w:val="right"/>
      <w:pPr>
        <w:ind w:left="4463" w:hanging="180"/>
      </w:pPr>
    </w:lvl>
    <w:lvl w:ilvl="6" w:tplc="0809000F" w:tentative="1">
      <w:start w:val="1"/>
      <w:numFmt w:val="decimal"/>
      <w:lvlText w:val="%7."/>
      <w:lvlJc w:val="left"/>
      <w:pPr>
        <w:ind w:left="5183" w:hanging="360"/>
      </w:pPr>
    </w:lvl>
    <w:lvl w:ilvl="7" w:tplc="08090019" w:tentative="1">
      <w:start w:val="1"/>
      <w:numFmt w:val="lowerLetter"/>
      <w:lvlText w:val="%8."/>
      <w:lvlJc w:val="left"/>
      <w:pPr>
        <w:ind w:left="5903" w:hanging="360"/>
      </w:pPr>
    </w:lvl>
    <w:lvl w:ilvl="8" w:tplc="0809001B" w:tentative="1">
      <w:start w:val="1"/>
      <w:numFmt w:val="lowerRoman"/>
      <w:lvlText w:val="%9."/>
      <w:lvlJc w:val="right"/>
      <w:pPr>
        <w:ind w:left="6623" w:hanging="180"/>
      </w:pPr>
    </w:lvl>
  </w:abstractNum>
  <w:abstractNum w:abstractNumId="62">
    <w:nsid w:val="68C51CD7"/>
    <w:multiLevelType w:val="hybridMultilevel"/>
    <w:tmpl w:val="2904C392"/>
    <w:lvl w:ilvl="0" w:tplc="F0A6996E">
      <w:start w:val="4"/>
      <w:numFmt w:val="decimal"/>
      <w:lvlText w:val="(%1)"/>
      <w:lvlJc w:val="left"/>
      <w:pPr>
        <w:ind w:left="927" w:hanging="567"/>
      </w:pPr>
      <w:rPr>
        <w:rFonts w:ascii="Arial" w:eastAsia="Lucida Sans" w:hAnsi="Arial" w:cs="Lucida Sans" w:hint="default"/>
        <w:b w:val="0"/>
        <w:bCs w:val="0"/>
        <w:i w:val="0"/>
        <w:iCs w:val="0"/>
        <w:spacing w:val="-15"/>
        <w:w w:val="100"/>
        <w:sz w:val="28"/>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3">
    <w:nsid w:val="69292626"/>
    <w:multiLevelType w:val="hybridMultilevel"/>
    <w:tmpl w:val="D2F6A024"/>
    <w:lvl w:ilvl="0" w:tplc="F374451C">
      <w:start w:val="1"/>
      <w:numFmt w:val="decimal"/>
      <w:lvlText w:val="(%1)"/>
      <w:lvlJc w:val="left"/>
      <w:pPr>
        <w:ind w:left="720" w:hanging="360"/>
      </w:pPr>
      <w:rPr>
        <w:rFonts w:ascii="Arial" w:eastAsia="Lucida Sans" w:hAnsi="Arial" w:cs="Lucida Sans" w:hint="default"/>
        <w:b w:val="0"/>
        <w:bCs w:val="0"/>
        <w:i w:val="0"/>
        <w:iCs w:val="0"/>
        <w:spacing w:val="-15"/>
        <w:w w:val="100"/>
        <w:sz w:val="28"/>
        <w:szCs w:val="22"/>
        <w:lang w:val="en-US" w:eastAsia="en-US" w:bidi="ar-SA"/>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4">
    <w:nsid w:val="69472385"/>
    <w:multiLevelType w:val="hybridMultilevel"/>
    <w:tmpl w:val="A6A459B4"/>
    <w:lvl w:ilvl="0" w:tplc="CA6AEFDC">
      <w:start w:val="1"/>
      <w:numFmt w:val="lowerLetter"/>
      <w:lvlText w:val="(%1)"/>
      <w:lvlJc w:val="left"/>
      <w:pPr>
        <w:ind w:left="1287" w:hanging="360"/>
      </w:pPr>
      <w:rPr>
        <w:rFonts w:ascii="Arial" w:eastAsia="Lucida Sans" w:hAnsi="Arial" w:cs="Lucida Sans" w:hint="default"/>
        <w:b w:val="0"/>
        <w:bCs w:val="0"/>
        <w:i w:val="0"/>
        <w:iCs w:val="0"/>
        <w:spacing w:val="-12"/>
        <w:w w:val="100"/>
        <w:sz w:val="28"/>
        <w:szCs w:val="22"/>
        <w:lang w:val="en-US" w:eastAsia="en-US" w:bidi="ar-SA"/>
      </w:rPr>
    </w:lvl>
    <w:lvl w:ilvl="1" w:tplc="08090019">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65">
    <w:nsid w:val="69F23D90"/>
    <w:multiLevelType w:val="hybridMultilevel"/>
    <w:tmpl w:val="10782A98"/>
    <w:lvl w:ilvl="0" w:tplc="72103F80">
      <w:start w:val="17"/>
      <w:numFmt w:val="decimal"/>
      <w:lvlText w:val="[%1."/>
      <w:lvlJc w:val="left"/>
      <w:pPr>
        <w:ind w:left="720" w:hanging="360"/>
      </w:pPr>
      <w:rPr>
        <w:rFonts w:ascii="Arial" w:hAnsi="Arial" w:cs="Arial" w:hint="default"/>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6">
    <w:nsid w:val="6A4B122C"/>
    <w:multiLevelType w:val="hybridMultilevel"/>
    <w:tmpl w:val="31BA0CBE"/>
    <w:lvl w:ilvl="0" w:tplc="154439AA">
      <w:start w:val="1"/>
      <w:numFmt w:val="lowerLetter"/>
      <w:lvlText w:val="(%1)"/>
      <w:lvlJc w:val="left"/>
      <w:pPr>
        <w:ind w:left="1080" w:hanging="360"/>
      </w:pPr>
      <w:rPr>
        <w:rFonts w:ascii="Arial" w:eastAsia="Lucida Sans" w:hAnsi="Arial" w:cs="Lucida Sans" w:hint="default"/>
        <w:b w:val="0"/>
        <w:bCs w:val="0"/>
        <w:i w:val="0"/>
        <w:iCs w:val="0"/>
        <w:spacing w:val="-12"/>
        <w:w w:val="100"/>
        <w:sz w:val="28"/>
        <w:szCs w:val="22"/>
        <w:lang w:val="en-US" w:eastAsia="en-US" w:bidi="ar-SA"/>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7">
    <w:nsid w:val="6BDF172A"/>
    <w:multiLevelType w:val="hybridMultilevel"/>
    <w:tmpl w:val="35EE47B8"/>
    <w:lvl w:ilvl="0" w:tplc="D1E8726C">
      <w:start w:val="1"/>
      <w:numFmt w:val="lowerLetter"/>
      <w:lvlText w:val="(%1)"/>
      <w:lvlJc w:val="left"/>
      <w:pPr>
        <w:ind w:left="1191" w:hanging="567"/>
      </w:pPr>
      <w:rPr>
        <w:rFonts w:ascii="Arial" w:eastAsia="Lucida Sans" w:hAnsi="Arial" w:cs="Lucida Sans" w:hint="default"/>
        <w:b w:val="0"/>
        <w:bCs w:val="0"/>
        <w:i w:val="0"/>
        <w:iCs w:val="0"/>
        <w:spacing w:val="-12"/>
        <w:w w:val="100"/>
        <w:sz w:val="28"/>
        <w:szCs w:val="22"/>
        <w:lang w:val="en-US" w:eastAsia="en-US" w:bidi="ar-SA"/>
      </w:rPr>
    </w:lvl>
    <w:lvl w:ilvl="1" w:tplc="B01CB5B8">
      <w:start w:val="1"/>
      <w:numFmt w:val="lowerRoman"/>
      <w:lvlText w:val="(%2)"/>
      <w:lvlJc w:val="left"/>
      <w:pPr>
        <w:ind w:left="1637" w:hanging="360"/>
      </w:pPr>
      <w:rPr>
        <w:rFonts w:ascii="Arial" w:eastAsia="Lucida Sans" w:hAnsi="Arial" w:cs="Lucida Sans" w:hint="default"/>
        <w:b w:val="0"/>
        <w:bCs w:val="0"/>
        <w:i w:val="0"/>
        <w:iCs w:val="0"/>
        <w:spacing w:val="-3"/>
        <w:w w:val="100"/>
        <w:sz w:val="28"/>
        <w:szCs w:val="22"/>
        <w:lang w:val="en-US" w:eastAsia="en-US" w:bidi="ar-SA"/>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8">
    <w:nsid w:val="6C0E204C"/>
    <w:multiLevelType w:val="hybridMultilevel"/>
    <w:tmpl w:val="58AE8808"/>
    <w:lvl w:ilvl="0" w:tplc="D0B2E8B8">
      <w:start w:val="1"/>
      <w:numFmt w:val="decimal"/>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69">
    <w:nsid w:val="6ED10DF7"/>
    <w:multiLevelType w:val="hybridMultilevel"/>
    <w:tmpl w:val="8CF06988"/>
    <w:lvl w:ilvl="0" w:tplc="05F02876">
      <w:start w:val="1"/>
      <w:numFmt w:val="decimal"/>
      <w:lvlText w:val="(%1)"/>
      <w:lvlJc w:val="left"/>
      <w:pPr>
        <w:ind w:left="720" w:hanging="360"/>
      </w:pPr>
      <w:rPr>
        <w:rFonts w:ascii="Arial" w:eastAsia="Lucida Sans" w:hAnsi="Arial" w:cs="Lucida Sans" w:hint="default"/>
        <w:b w:val="0"/>
        <w:bCs w:val="0"/>
        <w:i w:val="0"/>
        <w:iCs w:val="0"/>
        <w:spacing w:val="-15"/>
        <w:w w:val="100"/>
        <w:sz w:val="28"/>
        <w:szCs w:val="22"/>
        <w:lang w:val="en-US" w:eastAsia="en-US" w:bidi="ar-S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0">
    <w:nsid w:val="703313D6"/>
    <w:multiLevelType w:val="hybridMultilevel"/>
    <w:tmpl w:val="48F08214"/>
    <w:lvl w:ilvl="0" w:tplc="9BE8C47C">
      <w:start w:val="1"/>
      <w:numFmt w:val="decimal"/>
      <w:lvlText w:val="(%1)"/>
      <w:lvlJc w:val="left"/>
      <w:pPr>
        <w:ind w:left="993" w:hanging="737"/>
      </w:pPr>
      <w:rPr>
        <w:rFonts w:ascii="Arial" w:eastAsia="Lucida Sans" w:hAnsi="Arial" w:cs="Lucida Sans" w:hint="default"/>
        <w:b w:val="0"/>
        <w:bCs w:val="0"/>
        <w:i w:val="0"/>
        <w:iCs w:val="0"/>
        <w:spacing w:val="-15"/>
        <w:w w:val="100"/>
        <w:sz w:val="28"/>
        <w:szCs w:val="22"/>
        <w:lang w:val="en-US" w:eastAsia="en-US" w:bidi="ar-SA"/>
      </w:rPr>
    </w:lvl>
    <w:lvl w:ilvl="1" w:tplc="08090019" w:tentative="1">
      <w:start w:val="1"/>
      <w:numFmt w:val="lowerLetter"/>
      <w:lvlText w:val="%2."/>
      <w:lvlJc w:val="left"/>
      <w:pPr>
        <w:ind w:left="1809" w:hanging="360"/>
      </w:pPr>
    </w:lvl>
    <w:lvl w:ilvl="2" w:tplc="0809001B" w:tentative="1">
      <w:start w:val="1"/>
      <w:numFmt w:val="lowerRoman"/>
      <w:lvlText w:val="%3."/>
      <w:lvlJc w:val="right"/>
      <w:pPr>
        <w:ind w:left="2529" w:hanging="180"/>
      </w:pPr>
    </w:lvl>
    <w:lvl w:ilvl="3" w:tplc="0809000F" w:tentative="1">
      <w:start w:val="1"/>
      <w:numFmt w:val="decimal"/>
      <w:lvlText w:val="%4."/>
      <w:lvlJc w:val="left"/>
      <w:pPr>
        <w:ind w:left="3249" w:hanging="360"/>
      </w:pPr>
    </w:lvl>
    <w:lvl w:ilvl="4" w:tplc="08090019" w:tentative="1">
      <w:start w:val="1"/>
      <w:numFmt w:val="lowerLetter"/>
      <w:lvlText w:val="%5."/>
      <w:lvlJc w:val="left"/>
      <w:pPr>
        <w:ind w:left="3969" w:hanging="360"/>
      </w:pPr>
    </w:lvl>
    <w:lvl w:ilvl="5" w:tplc="0809001B" w:tentative="1">
      <w:start w:val="1"/>
      <w:numFmt w:val="lowerRoman"/>
      <w:lvlText w:val="%6."/>
      <w:lvlJc w:val="right"/>
      <w:pPr>
        <w:ind w:left="4689" w:hanging="180"/>
      </w:pPr>
    </w:lvl>
    <w:lvl w:ilvl="6" w:tplc="0809000F" w:tentative="1">
      <w:start w:val="1"/>
      <w:numFmt w:val="decimal"/>
      <w:lvlText w:val="%7."/>
      <w:lvlJc w:val="left"/>
      <w:pPr>
        <w:ind w:left="5409" w:hanging="360"/>
      </w:pPr>
    </w:lvl>
    <w:lvl w:ilvl="7" w:tplc="08090019" w:tentative="1">
      <w:start w:val="1"/>
      <w:numFmt w:val="lowerLetter"/>
      <w:lvlText w:val="%8."/>
      <w:lvlJc w:val="left"/>
      <w:pPr>
        <w:ind w:left="6129" w:hanging="360"/>
      </w:pPr>
    </w:lvl>
    <w:lvl w:ilvl="8" w:tplc="0809001B" w:tentative="1">
      <w:start w:val="1"/>
      <w:numFmt w:val="lowerRoman"/>
      <w:lvlText w:val="%9."/>
      <w:lvlJc w:val="right"/>
      <w:pPr>
        <w:ind w:left="6849" w:hanging="180"/>
      </w:pPr>
    </w:lvl>
  </w:abstractNum>
  <w:abstractNum w:abstractNumId="71">
    <w:nsid w:val="724E73C4"/>
    <w:multiLevelType w:val="hybridMultilevel"/>
    <w:tmpl w:val="D60664FA"/>
    <w:lvl w:ilvl="0" w:tplc="1F8A707A">
      <w:start w:val="1"/>
      <w:numFmt w:val="lowerLetter"/>
      <w:lvlText w:val="(%1)"/>
      <w:lvlJc w:val="left"/>
      <w:pPr>
        <w:ind w:left="1287" w:hanging="567"/>
      </w:pPr>
      <w:rPr>
        <w:rFonts w:ascii="Arial" w:eastAsia="Lucida Sans" w:hAnsi="Arial" w:cs="Lucida Sans" w:hint="default"/>
        <w:b w:val="0"/>
        <w:bCs w:val="0"/>
        <w:i w:val="0"/>
        <w:iCs w:val="0"/>
        <w:spacing w:val="-12"/>
        <w:w w:val="100"/>
        <w:sz w:val="28"/>
        <w:szCs w:val="22"/>
        <w:lang w:val="en-US" w:eastAsia="en-US" w:bidi="ar-SA"/>
      </w:rPr>
    </w:lvl>
    <w:lvl w:ilvl="1" w:tplc="08090019" w:tentative="1">
      <w:start w:val="1"/>
      <w:numFmt w:val="lowerLetter"/>
      <w:lvlText w:val="%2."/>
      <w:lvlJc w:val="left"/>
      <w:pPr>
        <w:ind w:left="920" w:hanging="360"/>
      </w:pPr>
    </w:lvl>
    <w:lvl w:ilvl="2" w:tplc="0809001B" w:tentative="1">
      <w:start w:val="1"/>
      <w:numFmt w:val="lowerRoman"/>
      <w:lvlText w:val="%3."/>
      <w:lvlJc w:val="right"/>
      <w:pPr>
        <w:ind w:left="1640" w:hanging="180"/>
      </w:pPr>
    </w:lvl>
    <w:lvl w:ilvl="3" w:tplc="0809000F" w:tentative="1">
      <w:start w:val="1"/>
      <w:numFmt w:val="decimal"/>
      <w:lvlText w:val="%4."/>
      <w:lvlJc w:val="left"/>
      <w:pPr>
        <w:ind w:left="2360" w:hanging="360"/>
      </w:pPr>
    </w:lvl>
    <w:lvl w:ilvl="4" w:tplc="08090019" w:tentative="1">
      <w:start w:val="1"/>
      <w:numFmt w:val="lowerLetter"/>
      <w:lvlText w:val="%5."/>
      <w:lvlJc w:val="left"/>
      <w:pPr>
        <w:ind w:left="3080" w:hanging="360"/>
      </w:pPr>
    </w:lvl>
    <w:lvl w:ilvl="5" w:tplc="0809001B" w:tentative="1">
      <w:start w:val="1"/>
      <w:numFmt w:val="lowerRoman"/>
      <w:lvlText w:val="%6."/>
      <w:lvlJc w:val="right"/>
      <w:pPr>
        <w:ind w:left="3800" w:hanging="180"/>
      </w:pPr>
    </w:lvl>
    <w:lvl w:ilvl="6" w:tplc="0809000F" w:tentative="1">
      <w:start w:val="1"/>
      <w:numFmt w:val="decimal"/>
      <w:lvlText w:val="%7."/>
      <w:lvlJc w:val="left"/>
      <w:pPr>
        <w:ind w:left="4520" w:hanging="360"/>
      </w:pPr>
    </w:lvl>
    <w:lvl w:ilvl="7" w:tplc="08090019" w:tentative="1">
      <w:start w:val="1"/>
      <w:numFmt w:val="lowerLetter"/>
      <w:lvlText w:val="%8."/>
      <w:lvlJc w:val="left"/>
      <w:pPr>
        <w:ind w:left="5240" w:hanging="360"/>
      </w:pPr>
    </w:lvl>
    <w:lvl w:ilvl="8" w:tplc="0809001B" w:tentative="1">
      <w:start w:val="1"/>
      <w:numFmt w:val="lowerRoman"/>
      <w:lvlText w:val="%9."/>
      <w:lvlJc w:val="right"/>
      <w:pPr>
        <w:ind w:left="5960" w:hanging="180"/>
      </w:pPr>
    </w:lvl>
  </w:abstractNum>
  <w:abstractNum w:abstractNumId="72">
    <w:nsid w:val="7285227C"/>
    <w:multiLevelType w:val="hybridMultilevel"/>
    <w:tmpl w:val="8974A826"/>
    <w:lvl w:ilvl="0" w:tplc="FC62C5A2">
      <w:start w:val="1"/>
      <w:numFmt w:val="decimal"/>
      <w:lvlText w:val="(%1)"/>
      <w:lvlJc w:val="left"/>
      <w:pPr>
        <w:ind w:left="786" w:hanging="360"/>
      </w:pPr>
      <w:rPr>
        <w:rFonts w:ascii="Arial" w:eastAsia="Lucida Sans" w:hAnsi="Arial" w:cs="Lucida Sans" w:hint="default"/>
        <w:b w:val="0"/>
        <w:bCs w:val="0"/>
        <w:i w:val="0"/>
        <w:iCs w:val="0"/>
        <w:spacing w:val="-15"/>
        <w:w w:val="100"/>
        <w:sz w:val="28"/>
        <w:szCs w:val="22"/>
        <w:lang w:val="en-US" w:eastAsia="en-US" w:bidi="ar-SA"/>
      </w:rPr>
    </w:lvl>
    <w:lvl w:ilvl="1" w:tplc="32868994">
      <w:start w:val="1"/>
      <w:numFmt w:val="lowerLetter"/>
      <w:lvlText w:val="(%2)"/>
      <w:lvlJc w:val="left"/>
      <w:pPr>
        <w:ind w:left="1506" w:hanging="360"/>
      </w:pPr>
      <w:rPr>
        <w:rFonts w:ascii="Arial" w:eastAsia="Arial" w:hAnsi="Arial" w:cs="Arial" w:hint="default"/>
        <w:b w:val="0"/>
        <w:bCs w:val="0"/>
        <w:i w:val="0"/>
        <w:iCs w:val="0"/>
        <w:spacing w:val="-8"/>
        <w:w w:val="100"/>
        <w:sz w:val="28"/>
        <w:szCs w:val="22"/>
        <w:lang w:val="en-US" w:eastAsia="en-US" w:bidi="ar-SA"/>
      </w:rPr>
    </w:lvl>
    <w:lvl w:ilvl="2" w:tplc="FFFFFFFF">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73">
    <w:nsid w:val="732518AD"/>
    <w:multiLevelType w:val="hybridMultilevel"/>
    <w:tmpl w:val="DC6801D2"/>
    <w:lvl w:ilvl="0" w:tplc="37EA9208">
      <w:start w:val="1"/>
      <w:numFmt w:val="decimal"/>
      <w:lvlText w:val="(%1)"/>
      <w:lvlJc w:val="left"/>
      <w:pPr>
        <w:ind w:left="720" w:hanging="360"/>
      </w:pPr>
      <w:rPr>
        <w:rFonts w:ascii="Arial" w:eastAsia="Lucida Sans" w:hAnsi="Arial" w:cs="Lucida Sans" w:hint="default"/>
        <w:b w:val="0"/>
        <w:bCs w:val="0"/>
        <w:i w:val="0"/>
        <w:iCs w:val="0"/>
        <w:spacing w:val="-10"/>
        <w:w w:val="100"/>
        <w:sz w:val="28"/>
        <w:szCs w:val="18"/>
        <w:lang w:val="en-US" w:eastAsia="en-US" w:bidi="ar-SA"/>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4">
    <w:nsid w:val="73AD7F2C"/>
    <w:multiLevelType w:val="hybridMultilevel"/>
    <w:tmpl w:val="033C7542"/>
    <w:lvl w:ilvl="0" w:tplc="AB36CE94">
      <w:start w:val="2"/>
      <w:numFmt w:val="decimal"/>
      <w:lvlText w:val="(%1)"/>
      <w:lvlJc w:val="left"/>
      <w:pPr>
        <w:ind w:left="1664" w:hanging="737"/>
      </w:pPr>
      <w:rPr>
        <w:rFonts w:ascii="Arial" w:eastAsia="Lucida Sans" w:hAnsi="Arial" w:cs="Lucida Sans" w:hint="default"/>
        <w:b w:val="0"/>
        <w:bCs w:val="0"/>
        <w:i w:val="0"/>
        <w:iCs w:val="0"/>
        <w:spacing w:val="-15"/>
        <w:w w:val="100"/>
        <w:sz w:val="28"/>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5">
    <w:nsid w:val="742A4352"/>
    <w:multiLevelType w:val="hybridMultilevel"/>
    <w:tmpl w:val="EFF2C524"/>
    <w:lvl w:ilvl="0" w:tplc="84EA982A">
      <w:start w:val="1"/>
      <w:numFmt w:val="lowerLetter"/>
      <w:lvlText w:val="(%1)"/>
      <w:lvlJc w:val="left"/>
      <w:pPr>
        <w:ind w:left="1664" w:hanging="567"/>
      </w:pPr>
      <w:rPr>
        <w:rFonts w:ascii="Arial" w:eastAsia="Lucida Sans" w:hAnsi="Arial" w:cs="Lucida Sans" w:hint="default"/>
        <w:b w:val="0"/>
        <w:bCs w:val="0"/>
        <w:i w:val="0"/>
        <w:iCs w:val="0"/>
        <w:spacing w:val="-12"/>
        <w:w w:val="100"/>
        <w:sz w:val="28"/>
        <w:szCs w:val="22"/>
        <w:lang w:val="en-US" w:eastAsia="en-US" w:bidi="ar-SA"/>
      </w:rPr>
    </w:lvl>
    <w:lvl w:ilvl="1" w:tplc="FFFFFFFF">
      <w:start w:val="1"/>
      <w:numFmt w:val="lowerRoman"/>
      <w:lvlText w:val="(%2)"/>
      <w:lvlJc w:val="left"/>
      <w:pPr>
        <w:ind w:left="1097" w:hanging="360"/>
      </w:pPr>
      <w:rPr>
        <w:rFonts w:ascii="Lucida Sans" w:eastAsia="Lucida Sans" w:hAnsi="Lucida Sans" w:cs="Lucida Sans" w:hint="default"/>
        <w:b w:val="0"/>
        <w:bCs w:val="0"/>
        <w:i w:val="0"/>
        <w:iCs w:val="0"/>
        <w:spacing w:val="-3"/>
        <w:w w:val="83"/>
        <w:sz w:val="22"/>
        <w:szCs w:val="22"/>
        <w:lang w:val="en-US" w:eastAsia="en-US" w:bidi="ar-SA"/>
      </w:rPr>
    </w:lvl>
    <w:lvl w:ilvl="2" w:tplc="FFFFFFFF">
      <w:start w:val="1"/>
      <w:numFmt w:val="lowerRoman"/>
      <w:lvlText w:val="(%3)"/>
      <w:lvlJc w:val="left"/>
      <w:pPr>
        <w:ind w:left="1097" w:hanging="360"/>
      </w:pPr>
      <w:rPr>
        <w:rFonts w:ascii="Lucida Sans" w:eastAsia="Lucida Sans" w:hAnsi="Lucida Sans" w:cs="Lucida Sans" w:hint="default"/>
        <w:b w:val="0"/>
        <w:bCs w:val="0"/>
        <w:i w:val="0"/>
        <w:iCs w:val="0"/>
        <w:spacing w:val="-3"/>
        <w:w w:val="83"/>
        <w:sz w:val="22"/>
        <w:szCs w:val="22"/>
        <w:lang w:val="en-US" w:eastAsia="en-US" w:bidi="ar-SA"/>
      </w:rPr>
    </w:lvl>
    <w:lvl w:ilvl="3" w:tplc="08090001">
      <w:start w:val="1"/>
      <w:numFmt w:val="bullet"/>
      <w:lvlText w:val=""/>
      <w:lvlJc w:val="left"/>
      <w:pPr>
        <w:ind w:left="720" w:hanging="360"/>
      </w:pPr>
      <w:rPr>
        <w:rFonts w:ascii="Symbol" w:hAnsi="Symbol" w:hint="default"/>
      </w:rPr>
    </w:lvl>
    <w:lvl w:ilvl="4" w:tplc="FFFFFFFF">
      <w:start w:val="1"/>
      <w:numFmt w:val="lowerLetter"/>
      <w:lvlText w:val="%5."/>
      <w:lvlJc w:val="left"/>
      <w:pPr>
        <w:ind w:left="4073" w:hanging="360"/>
      </w:pPr>
    </w:lvl>
    <w:lvl w:ilvl="5" w:tplc="FFFFFFFF">
      <w:start w:val="1"/>
      <w:numFmt w:val="lowerRoman"/>
      <w:lvlText w:val="%6."/>
      <w:lvlJc w:val="right"/>
      <w:pPr>
        <w:ind w:left="4793" w:hanging="180"/>
      </w:pPr>
    </w:lvl>
    <w:lvl w:ilvl="6" w:tplc="FFFFFFFF" w:tentative="1">
      <w:start w:val="1"/>
      <w:numFmt w:val="decimal"/>
      <w:lvlText w:val="%7."/>
      <w:lvlJc w:val="left"/>
      <w:pPr>
        <w:ind w:left="5513" w:hanging="360"/>
      </w:pPr>
    </w:lvl>
    <w:lvl w:ilvl="7" w:tplc="FFFFFFFF" w:tentative="1">
      <w:start w:val="1"/>
      <w:numFmt w:val="lowerLetter"/>
      <w:lvlText w:val="%8."/>
      <w:lvlJc w:val="left"/>
      <w:pPr>
        <w:ind w:left="6233" w:hanging="360"/>
      </w:pPr>
    </w:lvl>
    <w:lvl w:ilvl="8" w:tplc="FFFFFFFF" w:tentative="1">
      <w:start w:val="1"/>
      <w:numFmt w:val="lowerRoman"/>
      <w:lvlText w:val="%9."/>
      <w:lvlJc w:val="right"/>
      <w:pPr>
        <w:ind w:left="6953" w:hanging="180"/>
      </w:pPr>
    </w:lvl>
  </w:abstractNum>
  <w:abstractNum w:abstractNumId="76">
    <w:nsid w:val="76B710D2"/>
    <w:multiLevelType w:val="hybridMultilevel"/>
    <w:tmpl w:val="40464528"/>
    <w:lvl w:ilvl="0" w:tplc="08090001">
      <w:start w:val="1"/>
      <w:numFmt w:val="bullet"/>
      <w:lvlText w:val=""/>
      <w:lvlJc w:val="left"/>
      <w:pPr>
        <w:ind w:left="720" w:hanging="360"/>
      </w:pPr>
      <w:rPr>
        <w:rFonts w:ascii="Symbol" w:hAnsi="Symbol" w:hint="default"/>
        <w:sz w:val="24"/>
        <w:szCs w:val="2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7">
    <w:nsid w:val="78A06759"/>
    <w:multiLevelType w:val="hybridMultilevel"/>
    <w:tmpl w:val="AACE0D38"/>
    <w:lvl w:ilvl="0" w:tplc="9E52262E">
      <w:start w:val="1"/>
      <w:numFmt w:val="lowerLetter"/>
      <w:lvlText w:val="(%1)"/>
      <w:lvlJc w:val="left"/>
      <w:pPr>
        <w:ind w:left="1080" w:hanging="360"/>
      </w:pPr>
      <w:rPr>
        <w:rFonts w:ascii="Arial" w:eastAsia="Lucida Sans" w:hAnsi="Arial" w:cs="Lucida Sans" w:hint="default"/>
        <w:b w:val="0"/>
        <w:bCs w:val="0"/>
        <w:i w:val="0"/>
        <w:iCs w:val="0"/>
        <w:spacing w:val="-12"/>
        <w:w w:val="100"/>
        <w:sz w:val="28"/>
        <w:szCs w:val="22"/>
        <w:lang w:val="en-US" w:eastAsia="en-US" w:bidi="ar-SA"/>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8">
    <w:nsid w:val="793823C9"/>
    <w:multiLevelType w:val="hybridMultilevel"/>
    <w:tmpl w:val="8FD0AB52"/>
    <w:lvl w:ilvl="0" w:tplc="0A3885F6">
      <w:start w:val="1"/>
      <w:numFmt w:val="decimal"/>
      <w:lvlText w:val="(%1)"/>
      <w:lvlJc w:val="left"/>
      <w:pPr>
        <w:ind w:left="863" w:hanging="360"/>
      </w:pPr>
      <w:rPr>
        <w:rFonts w:ascii="Arial" w:eastAsia="Lucida Sans" w:hAnsi="Arial" w:cs="Lucida Sans" w:hint="default"/>
        <w:b w:val="0"/>
        <w:bCs w:val="0"/>
        <w:i w:val="0"/>
        <w:iCs w:val="0"/>
        <w:spacing w:val="-10"/>
        <w:w w:val="100"/>
        <w:sz w:val="28"/>
        <w:szCs w:val="22"/>
        <w:lang w:val="en-US" w:eastAsia="en-US" w:bidi="ar-SA"/>
      </w:rPr>
    </w:lvl>
    <w:lvl w:ilvl="1" w:tplc="5D726086">
      <w:start w:val="2"/>
      <w:numFmt w:val="lowerLetter"/>
      <w:lvlText w:val="(%2)"/>
      <w:lvlJc w:val="left"/>
      <w:pPr>
        <w:ind w:left="1457" w:hanging="360"/>
      </w:pPr>
      <w:rPr>
        <w:rFonts w:ascii="Lucida Sans" w:eastAsia="Lucida Sans" w:hAnsi="Lucida Sans" w:cs="Lucida Sans" w:hint="default"/>
        <w:b w:val="0"/>
        <w:bCs w:val="0"/>
        <w:i w:val="0"/>
        <w:iCs w:val="0"/>
        <w:spacing w:val="-12"/>
        <w:w w:val="90"/>
        <w:sz w:val="22"/>
        <w:szCs w:val="22"/>
      </w:rPr>
    </w:lvl>
    <w:lvl w:ilvl="2" w:tplc="C40C9BC2">
      <w:start w:val="1"/>
      <w:numFmt w:val="lowerRoman"/>
      <w:lvlText w:val="(%3)"/>
      <w:lvlJc w:val="left"/>
      <w:pPr>
        <w:ind w:left="1440" w:hanging="360"/>
      </w:pPr>
      <w:rPr>
        <w:rFonts w:ascii="Lucida Sans" w:eastAsia="Lucida Sans" w:hAnsi="Lucida Sans" w:cs="Lucida Sans" w:hint="default"/>
        <w:b w:val="0"/>
        <w:bCs w:val="0"/>
        <w:i w:val="0"/>
        <w:iCs w:val="0"/>
        <w:spacing w:val="-3"/>
        <w:w w:val="83"/>
        <w:sz w:val="22"/>
        <w:szCs w:val="22"/>
        <w:lang w:val="en-US" w:eastAsia="en-US" w:bidi="ar-SA"/>
      </w:rPr>
    </w:lvl>
    <w:lvl w:ilvl="3" w:tplc="0809000F">
      <w:start w:val="1"/>
      <w:numFmt w:val="decimal"/>
      <w:lvlText w:val="%4."/>
      <w:lvlJc w:val="left"/>
      <w:pPr>
        <w:ind w:left="3023" w:hanging="360"/>
      </w:pPr>
    </w:lvl>
    <w:lvl w:ilvl="4" w:tplc="08090019" w:tentative="1">
      <w:start w:val="1"/>
      <w:numFmt w:val="lowerLetter"/>
      <w:lvlText w:val="%5."/>
      <w:lvlJc w:val="left"/>
      <w:pPr>
        <w:ind w:left="3743" w:hanging="360"/>
      </w:pPr>
    </w:lvl>
    <w:lvl w:ilvl="5" w:tplc="0809001B" w:tentative="1">
      <w:start w:val="1"/>
      <w:numFmt w:val="lowerRoman"/>
      <w:lvlText w:val="%6."/>
      <w:lvlJc w:val="right"/>
      <w:pPr>
        <w:ind w:left="4463" w:hanging="180"/>
      </w:pPr>
    </w:lvl>
    <w:lvl w:ilvl="6" w:tplc="0809000F" w:tentative="1">
      <w:start w:val="1"/>
      <w:numFmt w:val="decimal"/>
      <w:lvlText w:val="%7."/>
      <w:lvlJc w:val="left"/>
      <w:pPr>
        <w:ind w:left="5183" w:hanging="360"/>
      </w:pPr>
    </w:lvl>
    <w:lvl w:ilvl="7" w:tplc="08090019" w:tentative="1">
      <w:start w:val="1"/>
      <w:numFmt w:val="lowerLetter"/>
      <w:lvlText w:val="%8."/>
      <w:lvlJc w:val="left"/>
      <w:pPr>
        <w:ind w:left="5903" w:hanging="360"/>
      </w:pPr>
    </w:lvl>
    <w:lvl w:ilvl="8" w:tplc="0809001B" w:tentative="1">
      <w:start w:val="1"/>
      <w:numFmt w:val="lowerRoman"/>
      <w:lvlText w:val="%9."/>
      <w:lvlJc w:val="right"/>
      <w:pPr>
        <w:ind w:left="6623" w:hanging="180"/>
      </w:pPr>
    </w:lvl>
  </w:abstractNum>
  <w:abstractNum w:abstractNumId="79">
    <w:nsid w:val="7A100DA6"/>
    <w:multiLevelType w:val="hybridMultilevel"/>
    <w:tmpl w:val="9EB63FD8"/>
    <w:lvl w:ilvl="0" w:tplc="A1108098">
      <w:start w:val="1"/>
      <w:numFmt w:val="lowerLetter"/>
      <w:lvlText w:val="(%1)"/>
      <w:lvlJc w:val="left"/>
      <w:pPr>
        <w:ind w:left="1080" w:hanging="360"/>
      </w:pPr>
      <w:rPr>
        <w:rFonts w:ascii="Arial" w:eastAsia="Lucida Sans" w:hAnsi="Arial" w:cs="Lucida Sans" w:hint="default"/>
        <w:b w:val="0"/>
        <w:bCs w:val="0"/>
        <w:i w:val="0"/>
        <w:iCs w:val="0"/>
        <w:spacing w:val="-12"/>
        <w:w w:val="100"/>
        <w:sz w:val="28"/>
        <w:szCs w:val="22"/>
        <w:lang w:val="en-US" w:eastAsia="en-US" w:bidi="ar-SA"/>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0">
    <w:nsid w:val="7D575221"/>
    <w:multiLevelType w:val="hybridMultilevel"/>
    <w:tmpl w:val="132A6F7C"/>
    <w:lvl w:ilvl="0" w:tplc="3118D020">
      <w:start w:val="1"/>
      <w:numFmt w:val="lowerLetter"/>
      <w:lvlText w:val="(%1)"/>
      <w:lvlJc w:val="left"/>
      <w:pPr>
        <w:ind w:left="1807" w:hanging="567"/>
      </w:pPr>
      <w:rPr>
        <w:rFonts w:ascii="Arial" w:eastAsia="Lucida Sans" w:hAnsi="Arial" w:cs="Lucida Sans" w:hint="default"/>
        <w:b w:val="0"/>
        <w:bCs w:val="0"/>
        <w:i w:val="0"/>
        <w:iCs w:val="0"/>
        <w:spacing w:val="-12"/>
        <w:w w:val="100"/>
        <w:sz w:val="28"/>
        <w:szCs w:val="22"/>
        <w:lang w:val="en-US" w:eastAsia="en-US" w:bidi="ar-SA"/>
      </w:rPr>
    </w:lvl>
    <w:lvl w:ilvl="1" w:tplc="50D460A8">
      <w:start w:val="1"/>
      <w:numFmt w:val="lowerRoman"/>
      <w:lvlText w:val="(%2)"/>
      <w:lvlJc w:val="left"/>
      <w:pPr>
        <w:ind w:left="2374" w:hanging="567"/>
      </w:pPr>
      <w:rPr>
        <w:rFonts w:ascii="Arial" w:eastAsia="Lucida Sans" w:hAnsi="Arial" w:cs="Lucida Sans" w:hint="default"/>
        <w:b w:val="0"/>
        <w:bCs w:val="0"/>
        <w:i w:val="0"/>
        <w:iCs w:val="0"/>
        <w:spacing w:val="-3"/>
        <w:w w:val="100"/>
        <w:sz w:val="28"/>
        <w:szCs w:val="22"/>
        <w:lang w:val="en-US" w:eastAsia="en-US" w:bidi="ar-SA"/>
      </w:rPr>
    </w:lvl>
    <w:lvl w:ilvl="2" w:tplc="FD2E715C">
      <w:numFmt w:val="bullet"/>
      <w:lvlText w:val="•"/>
      <w:lvlJc w:val="left"/>
      <w:pPr>
        <w:ind w:left="2926" w:hanging="567"/>
      </w:pPr>
      <w:rPr>
        <w:rFonts w:hint="default"/>
        <w:lang w:val="en-US" w:eastAsia="en-US" w:bidi="ar-SA"/>
      </w:rPr>
    </w:lvl>
    <w:lvl w:ilvl="3" w:tplc="4084973C">
      <w:numFmt w:val="bullet"/>
      <w:lvlText w:val="•"/>
      <w:lvlJc w:val="left"/>
      <w:pPr>
        <w:ind w:left="3473" w:hanging="567"/>
      </w:pPr>
      <w:rPr>
        <w:rFonts w:hint="default"/>
        <w:lang w:val="en-US" w:eastAsia="en-US" w:bidi="ar-SA"/>
      </w:rPr>
    </w:lvl>
    <w:lvl w:ilvl="4" w:tplc="3D88E332">
      <w:numFmt w:val="bullet"/>
      <w:lvlText w:val="•"/>
      <w:lvlJc w:val="left"/>
      <w:pPr>
        <w:ind w:left="4020" w:hanging="567"/>
      </w:pPr>
      <w:rPr>
        <w:rFonts w:hint="default"/>
        <w:lang w:val="en-US" w:eastAsia="en-US" w:bidi="ar-SA"/>
      </w:rPr>
    </w:lvl>
    <w:lvl w:ilvl="5" w:tplc="A74473EE">
      <w:numFmt w:val="bullet"/>
      <w:lvlText w:val="•"/>
      <w:lvlJc w:val="left"/>
      <w:pPr>
        <w:ind w:left="4566" w:hanging="567"/>
      </w:pPr>
      <w:rPr>
        <w:rFonts w:hint="default"/>
        <w:lang w:val="en-US" w:eastAsia="en-US" w:bidi="ar-SA"/>
      </w:rPr>
    </w:lvl>
    <w:lvl w:ilvl="6" w:tplc="1396A586">
      <w:numFmt w:val="bullet"/>
      <w:lvlText w:val="•"/>
      <w:lvlJc w:val="left"/>
      <w:pPr>
        <w:ind w:left="5113" w:hanging="567"/>
      </w:pPr>
      <w:rPr>
        <w:rFonts w:hint="default"/>
        <w:lang w:val="en-US" w:eastAsia="en-US" w:bidi="ar-SA"/>
      </w:rPr>
    </w:lvl>
    <w:lvl w:ilvl="7" w:tplc="8F2E83BA">
      <w:numFmt w:val="bullet"/>
      <w:lvlText w:val="•"/>
      <w:lvlJc w:val="left"/>
      <w:pPr>
        <w:ind w:left="5660" w:hanging="567"/>
      </w:pPr>
      <w:rPr>
        <w:rFonts w:hint="default"/>
        <w:lang w:val="en-US" w:eastAsia="en-US" w:bidi="ar-SA"/>
      </w:rPr>
    </w:lvl>
    <w:lvl w:ilvl="8" w:tplc="ECBEEF64">
      <w:numFmt w:val="bullet"/>
      <w:lvlText w:val="•"/>
      <w:lvlJc w:val="left"/>
      <w:pPr>
        <w:ind w:left="6207" w:hanging="567"/>
      </w:pPr>
      <w:rPr>
        <w:rFonts w:hint="default"/>
        <w:lang w:val="en-US" w:eastAsia="en-US" w:bidi="ar-SA"/>
      </w:rPr>
    </w:lvl>
  </w:abstractNum>
  <w:abstractNum w:abstractNumId="81">
    <w:nsid w:val="7F442C65"/>
    <w:multiLevelType w:val="hybridMultilevel"/>
    <w:tmpl w:val="C81A16CC"/>
    <w:lvl w:ilvl="0" w:tplc="CD3AB884">
      <w:start w:val="1"/>
      <w:numFmt w:val="decimal"/>
      <w:lvlText w:val="(%1)"/>
      <w:lvlJc w:val="left"/>
      <w:pPr>
        <w:ind w:left="720" w:hanging="360"/>
      </w:pPr>
      <w:rPr>
        <w:rFonts w:ascii="Lucida Sans" w:eastAsia="Lucida Sans" w:hAnsi="Lucida Sans" w:cs="Lucida Sans" w:hint="default"/>
        <w:b w:val="0"/>
        <w:bCs w:val="0"/>
        <w:i w:val="0"/>
        <w:iCs w:val="0"/>
        <w:spacing w:val="-15"/>
        <w:w w:val="83"/>
        <w:sz w:val="22"/>
        <w:szCs w:val="22"/>
        <w:lang w:val="en-US" w:eastAsia="en-US" w:bidi="ar-SA"/>
      </w:rPr>
    </w:lvl>
    <w:lvl w:ilvl="1" w:tplc="0D408ADA">
      <w:start w:val="1"/>
      <w:numFmt w:val="lowerLetter"/>
      <w:lvlText w:val="(%2)"/>
      <w:lvlJc w:val="left"/>
      <w:pPr>
        <w:ind w:left="720" w:hanging="360"/>
      </w:pPr>
      <w:rPr>
        <w:rFonts w:ascii="Arial" w:eastAsia="Lucida Sans" w:hAnsi="Arial" w:cs="Lucida Sans" w:hint="default"/>
        <w:b w:val="0"/>
        <w:bCs w:val="0"/>
        <w:i w:val="0"/>
        <w:iCs w:val="0"/>
        <w:spacing w:val="-12"/>
        <w:w w:val="100"/>
        <w:sz w:val="28"/>
        <w:szCs w:val="22"/>
        <w:lang w:val="en-US" w:eastAsia="en-US" w:bidi="ar-SA"/>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2">
    <w:nsid w:val="7F4666BC"/>
    <w:multiLevelType w:val="hybridMultilevel"/>
    <w:tmpl w:val="7C9E1B7E"/>
    <w:lvl w:ilvl="0" w:tplc="03D8C8D6">
      <w:start w:val="1"/>
      <w:numFmt w:val="decimal"/>
      <w:lvlText w:val="(%1)"/>
      <w:lvlJc w:val="left"/>
      <w:pPr>
        <w:ind w:left="1097" w:hanging="737"/>
      </w:pPr>
      <w:rPr>
        <w:rFonts w:ascii="Arial" w:eastAsia="Lucida Sans" w:hAnsi="Arial" w:cs="Lucida Sans" w:hint="default"/>
        <w:b w:val="0"/>
        <w:bCs w:val="0"/>
        <w:i w:val="0"/>
        <w:iCs w:val="0"/>
        <w:spacing w:val="-15"/>
        <w:w w:val="100"/>
        <w:sz w:val="28"/>
        <w:szCs w:val="22"/>
        <w:lang w:val="en-US" w:eastAsia="en-US" w:bidi="ar-SA"/>
      </w:rPr>
    </w:lvl>
    <w:lvl w:ilvl="1" w:tplc="FFFFFFFF">
      <w:start w:val="1"/>
      <w:numFmt w:val="lowerLetter"/>
      <w:lvlText w:val="(%2)"/>
      <w:lvlJc w:val="left"/>
      <w:pPr>
        <w:ind w:left="1457" w:hanging="360"/>
      </w:pPr>
      <w:rPr>
        <w:rFonts w:ascii="Lucida Sans" w:eastAsia="Lucida Sans" w:hAnsi="Lucida Sans" w:cs="Lucida Sans" w:hint="default"/>
        <w:b w:val="0"/>
        <w:bCs w:val="0"/>
        <w:i w:val="0"/>
        <w:iCs w:val="0"/>
        <w:spacing w:val="-12"/>
        <w:w w:val="90"/>
        <w:sz w:val="22"/>
        <w:szCs w:val="22"/>
        <w:lang w:val="en-US" w:eastAsia="en-US" w:bidi="ar-SA"/>
      </w:rPr>
    </w:lvl>
    <w:lvl w:ilvl="2" w:tplc="FFFFFFFF">
      <w:start w:val="1"/>
      <w:numFmt w:val="lowerRoman"/>
      <w:lvlText w:val="%3."/>
      <w:lvlJc w:val="right"/>
      <w:pPr>
        <w:ind w:left="2633" w:hanging="180"/>
      </w:pPr>
    </w:lvl>
    <w:lvl w:ilvl="3" w:tplc="FFFFFFFF" w:tentative="1">
      <w:start w:val="1"/>
      <w:numFmt w:val="decimal"/>
      <w:lvlText w:val="%4."/>
      <w:lvlJc w:val="left"/>
      <w:pPr>
        <w:ind w:left="3353" w:hanging="360"/>
      </w:pPr>
    </w:lvl>
    <w:lvl w:ilvl="4" w:tplc="FFFFFFFF" w:tentative="1">
      <w:start w:val="1"/>
      <w:numFmt w:val="lowerLetter"/>
      <w:lvlText w:val="%5."/>
      <w:lvlJc w:val="left"/>
      <w:pPr>
        <w:ind w:left="4073" w:hanging="360"/>
      </w:pPr>
    </w:lvl>
    <w:lvl w:ilvl="5" w:tplc="FFFFFFFF" w:tentative="1">
      <w:start w:val="1"/>
      <w:numFmt w:val="lowerRoman"/>
      <w:lvlText w:val="%6."/>
      <w:lvlJc w:val="right"/>
      <w:pPr>
        <w:ind w:left="4793" w:hanging="180"/>
      </w:pPr>
    </w:lvl>
    <w:lvl w:ilvl="6" w:tplc="FFFFFFFF" w:tentative="1">
      <w:start w:val="1"/>
      <w:numFmt w:val="decimal"/>
      <w:lvlText w:val="%7."/>
      <w:lvlJc w:val="left"/>
      <w:pPr>
        <w:ind w:left="5513" w:hanging="360"/>
      </w:pPr>
    </w:lvl>
    <w:lvl w:ilvl="7" w:tplc="FFFFFFFF" w:tentative="1">
      <w:start w:val="1"/>
      <w:numFmt w:val="lowerLetter"/>
      <w:lvlText w:val="%8."/>
      <w:lvlJc w:val="left"/>
      <w:pPr>
        <w:ind w:left="6233" w:hanging="360"/>
      </w:pPr>
    </w:lvl>
    <w:lvl w:ilvl="8" w:tplc="FFFFFFFF" w:tentative="1">
      <w:start w:val="1"/>
      <w:numFmt w:val="lowerRoman"/>
      <w:lvlText w:val="%9."/>
      <w:lvlJc w:val="right"/>
      <w:pPr>
        <w:ind w:left="6953" w:hanging="180"/>
      </w:pPr>
    </w:lvl>
  </w:abstractNum>
  <w:abstractNum w:abstractNumId="83">
    <w:nsid w:val="7FF357C9"/>
    <w:multiLevelType w:val="hybridMultilevel"/>
    <w:tmpl w:val="74A2EC4A"/>
    <w:lvl w:ilvl="0" w:tplc="88BAAB08">
      <w:start w:val="1"/>
      <w:numFmt w:val="decimal"/>
      <w:lvlText w:val="(%1)"/>
      <w:lvlJc w:val="left"/>
      <w:pPr>
        <w:ind w:left="720" w:hanging="360"/>
      </w:pPr>
      <w:rPr>
        <w:rFonts w:ascii="Arial" w:eastAsia="Lucida Sans" w:hAnsi="Arial" w:cs="Lucida Sans" w:hint="default"/>
        <w:b w:val="0"/>
        <w:bCs w:val="0"/>
        <w:i w:val="0"/>
        <w:iCs w:val="0"/>
        <w:spacing w:val="-15"/>
        <w:w w:val="100"/>
        <w:sz w:val="28"/>
        <w:szCs w:val="22"/>
        <w:lang w:val="en-US" w:eastAsia="en-US" w:bidi="ar-SA"/>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1"/>
  </w:num>
  <w:num w:numId="2">
    <w:abstractNumId w:val="0"/>
  </w:num>
  <w:num w:numId="3">
    <w:abstractNumId w:val="46"/>
  </w:num>
  <w:num w:numId="4">
    <w:abstractNumId w:val="76"/>
  </w:num>
  <w:num w:numId="5">
    <w:abstractNumId w:val="7"/>
  </w:num>
  <w:num w:numId="6">
    <w:abstractNumId w:val="13"/>
  </w:num>
  <w:num w:numId="7">
    <w:abstractNumId w:val="34"/>
  </w:num>
  <w:num w:numId="8">
    <w:abstractNumId w:val="12"/>
  </w:num>
  <w:num w:numId="9">
    <w:abstractNumId w:val="4"/>
  </w:num>
  <w:num w:numId="10">
    <w:abstractNumId w:val="73"/>
  </w:num>
  <w:num w:numId="11">
    <w:abstractNumId w:val="72"/>
  </w:num>
  <w:num w:numId="12">
    <w:abstractNumId w:val="58"/>
  </w:num>
  <w:num w:numId="13">
    <w:abstractNumId w:val="48"/>
  </w:num>
  <w:num w:numId="14">
    <w:abstractNumId w:val="30"/>
  </w:num>
  <w:num w:numId="15">
    <w:abstractNumId w:val="67"/>
  </w:num>
  <w:num w:numId="16">
    <w:abstractNumId w:val="19"/>
  </w:num>
  <w:num w:numId="17">
    <w:abstractNumId w:val="5"/>
  </w:num>
  <w:num w:numId="18">
    <w:abstractNumId w:val="70"/>
  </w:num>
  <w:num w:numId="19">
    <w:abstractNumId w:val="2"/>
  </w:num>
  <w:num w:numId="20">
    <w:abstractNumId w:val="75"/>
  </w:num>
  <w:num w:numId="21">
    <w:abstractNumId w:val="57"/>
  </w:num>
  <w:num w:numId="22">
    <w:abstractNumId w:val="23"/>
  </w:num>
  <w:num w:numId="23">
    <w:abstractNumId w:val="53"/>
  </w:num>
  <w:num w:numId="24">
    <w:abstractNumId w:val="61"/>
  </w:num>
  <w:num w:numId="25">
    <w:abstractNumId w:val="78"/>
  </w:num>
  <w:num w:numId="26">
    <w:abstractNumId w:val="80"/>
  </w:num>
  <w:num w:numId="27">
    <w:abstractNumId w:val="24"/>
  </w:num>
  <w:num w:numId="28">
    <w:abstractNumId w:val="35"/>
  </w:num>
  <w:num w:numId="29">
    <w:abstractNumId w:val="14"/>
  </w:num>
  <w:num w:numId="30">
    <w:abstractNumId w:val="40"/>
  </w:num>
  <w:num w:numId="31">
    <w:abstractNumId w:val="36"/>
  </w:num>
  <w:num w:numId="32">
    <w:abstractNumId w:val="27"/>
  </w:num>
  <w:num w:numId="33">
    <w:abstractNumId w:val="82"/>
  </w:num>
  <w:num w:numId="34">
    <w:abstractNumId w:val="55"/>
  </w:num>
  <w:num w:numId="35">
    <w:abstractNumId w:val="10"/>
  </w:num>
  <w:num w:numId="36">
    <w:abstractNumId w:val="33"/>
  </w:num>
  <w:num w:numId="37">
    <w:abstractNumId w:val="32"/>
  </w:num>
  <w:num w:numId="38">
    <w:abstractNumId w:val="37"/>
  </w:num>
  <w:num w:numId="39">
    <w:abstractNumId w:val="81"/>
  </w:num>
  <w:num w:numId="40">
    <w:abstractNumId w:val="66"/>
  </w:num>
  <w:num w:numId="41">
    <w:abstractNumId w:val="77"/>
  </w:num>
  <w:num w:numId="42">
    <w:abstractNumId w:val="69"/>
  </w:num>
  <w:num w:numId="43">
    <w:abstractNumId w:val="52"/>
  </w:num>
  <w:num w:numId="44">
    <w:abstractNumId w:val="21"/>
  </w:num>
  <w:num w:numId="45">
    <w:abstractNumId w:val="83"/>
  </w:num>
  <w:num w:numId="46">
    <w:abstractNumId w:val="79"/>
  </w:num>
  <w:num w:numId="47">
    <w:abstractNumId w:val="54"/>
  </w:num>
  <w:num w:numId="48">
    <w:abstractNumId w:val="50"/>
  </w:num>
  <w:num w:numId="49">
    <w:abstractNumId w:val="38"/>
  </w:num>
  <w:num w:numId="50">
    <w:abstractNumId w:val="42"/>
  </w:num>
  <w:num w:numId="51">
    <w:abstractNumId w:val="63"/>
  </w:num>
  <w:num w:numId="52">
    <w:abstractNumId w:val="6"/>
  </w:num>
  <w:num w:numId="53">
    <w:abstractNumId w:val="41"/>
  </w:num>
  <w:num w:numId="54">
    <w:abstractNumId w:val="3"/>
  </w:num>
  <w:num w:numId="55">
    <w:abstractNumId w:val="60"/>
  </w:num>
  <w:num w:numId="56">
    <w:abstractNumId w:val="71"/>
  </w:num>
  <w:num w:numId="57">
    <w:abstractNumId w:val="39"/>
  </w:num>
  <w:num w:numId="58">
    <w:abstractNumId w:val="22"/>
  </w:num>
  <w:num w:numId="59">
    <w:abstractNumId w:val="44"/>
  </w:num>
  <w:num w:numId="60">
    <w:abstractNumId w:val="64"/>
  </w:num>
  <w:num w:numId="61">
    <w:abstractNumId w:val="43"/>
  </w:num>
  <w:num w:numId="62">
    <w:abstractNumId w:val="15"/>
  </w:num>
  <w:num w:numId="63">
    <w:abstractNumId w:val="29"/>
  </w:num>
  <w:num w:numId="64">
    <w:abstractNumId w:val="56"/>
  </w:num>
  <w:num w:numId="65">
    <w:abstractNumId w:val="51"/>
  </w:num>
  <w:num w:numId="66">
    <w:abstractNumId w:val="11"/>
  </w:num>
  <w:num w:numId="67">
    <w:abstractNumId w:val="18"/>
  </w:num>
  <w:num w:numId="68">
    <w:abstractNumId w:val="26"/>
  </w:num>
  <w:num w:numId="69">
    <w:abstractNumId w:val="59"/>
  </w:num>
  <w:num w:numId="70">
    <w:abstractNumId w:val="47"/>
  </w:num>
  <w:num w:numId="71">
    <w:abstractNumId w:val="16"/>
  </w:num>
  <w:num w:numId="72">
    <w:abstractNumId w:val="28"/>
  </w:num>
  <w:num w:numId="73">
    <w:abstractNumId w:val="65"/>
  </w:num>
  <w:num w:numId="74">
    <w:abstractNumId w:val="49"/>
  </w:num>
  <w:num w:numId="75">
    <w:abstractNumId w:val="45"/>
  </w:num>
  <w:num w:numId="76">
    <w:abstractNumId w:val="62"/>
  </w:num>
  <w:num w:numId="77">
    <w:abstractNumId w:val="74"/>
  </w:num>
  <w:num w:numId="78">
    <w:abstractNumId w:val="17"/>
  </w:num>
  <w:num w:numId="79">
    <w:abstractNumId w:val="8"/>
  </w:num>
  <w:num w:numId="80">
    <w:abstractNumId w:val="25"/>
  </w:num>
  <w:num w:numId="81">
    <w:abstractNumId w:val="20"/>
  </w:num>
  <w:num w:numId="82">
    <w:abstractNumId w:val="31"/>
  </w:num>
  <w:num w:numId="83">
    <w:abstractNumId w:val="46"/>
  </w:num>
  <w:num w:numId="84">
    <w:abstractNumId w:val="46"/>
  </w:num>
  <w:num w:numId="85">
    <w:abstractNumId w:val="46"/>
  </w:num>
  <w:num w:numId="86">
    <w:abstractNumId w:val="68"/>
  </w:num>
  <w:num w:numId="87">
    <w:abstractNumId w:val="9"/>
  </w:num>
  <w:num w:numId="88">
    <w:abstractNumId w:val="46"/>
  </w:num>
  <w:numIdMacAtCleanup w:val="8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Peter Cutts">
    <w15:presenceInfo w15:providerId="Windows Live" w15:userId="d2a77ee97aaa56a1"/>
  </w15:person>
  <w15:person w15:author="David Frost">
    <w15:presenceInfo w15:providerId="Windows Live" w15:userId="05880732b956470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DateAndTime/>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10E0"/>
    <w:rsid w:val="00003412"/>
    <w:rsid w:val="000046FE"/>
    <w:rsid w:val="00011A34"/>
    <w:rsid w:val="00015D33"/>
    <w:rsid w:val="000259D7"/>
    <w:rsid w:val="00027881"/>
    <w:rsid w:val="00032B4E"/>
    <w:rsid w:val="00033029"/>
    <w:rsid w:val="00045DEF"/>
    <w:rsid w:val="000464DF"/>
    <w:rsid w:val="000473FF"/>
    <w:rsid w:val="000516D7"/>
    <w:rsid w:val="000551C7"/>
    <w:rsid w:val="00055630"/>
    <w:rsid w:val="0005676E"/>
    <w:rsid w:val="00056A4B"/>
    <w:rsid w:val="00056CDD"/>
    <w:rsid w:val="00056F1D"/>
    <w:rsid w:val="0006061C"/>
    <w:rsid w:val="00063BEF"/>
    <w:rsid w:val="0006626E"/>
    <w:rsid w:val="0007014A"/>
    <w:rsid w:val="0007568D"/>
    <w:rsid w:val="000833BC"/>
    <w:rsid w:val="000847B8"/>
    <w:rsid w:val="000854E3"/>
    <w:rsid w:val="000A146D"/>
    <w:rsid w:val="000A2E5E"/>
    <w:rsid w:val="000A6E94"/>
    <w:rsid w:val="000B52C3"/>
    <w:rsid w:val="000C0B6C"/>
    <w:rsid w:val="000C5333"/>
    <w:rsid w:val="000C6D32"/>
    <w:rsid w:val="000D2030"/>
    <w:rsid w:val="000D3E4F"/>
    <w:rsid w:val="000D63F5"/>
    <w:rsid w:val="000E1784"/>
    <w:rsid w:val="000E3EA9"/>
    <w:rsid w:val="000E4173"/>
    <w:rsid w:val="000E46FC"/>
    <w:rsid w:val="000E4E6C"/>
    <w:rsid w:val="000E7367"/>
    <w:rsid w:val="000E7A47"/>
    <w:rsid w:val="000F1411"/>
    <w:rsid w:val="000F45D6"/>
    <w:rsid w:val="000F4F68"/>
    <w:rsid w:val="000F4F7E"/>
    <w:rsid w:val="00105B1B"/>
    <w:rsid w:val="00107C33"/>
    <w:rsid w:val="00107C63"/>
    <w:rsid w:val="00116BD3"/>
    <w:rsid w:val="001208B5"/>
    <w:rsid w:val="001217E7"/>
    <w:rsid w:val="00126352"/>
    <w:rsid w:val="00126A13"/>
    <w:rsid w:val="00131751"/>
    <w:rsid w:val="0013202E"/>
    <w:rsid w:val="00132634"/>
    <w:rsid w:val="00132CE1"/>
    <w:rsid w:val="00132FA8"/>
    <w:rsid w:val="00134BA9"/>
    <w:rsid w:val="00141F17"/>
    <w:rsid w:val="001447A7"/>
    <w:rsid w:val="0014709F"/>
    <w:rsid w:val="00147729"/>
    <w:rsid w:val="00151838"/>
    <w:rsid w:val="0015403F"/>
    <w:rsid w:val="001577F8"/>
    <w:rsid w:val="001602EC"/>
    <w:rsid w:val="00166A19"/>
    <w:rsid w:val="001710C1"/>
    <w:rsid w:val="0017304C"/>
    <w:rsid w:val="0017547E"/>
    <w:rsid w:val="0018008A"/>
    <w:rsid w:val="00180885"/>
    <w:rsid w:val="00180C70"/>
    <w:rsid w:val="00182EB1"/>
    <w:rsid w:val="0018320C"/>
    <w:rsid w:val="00185F08"/>
    <w:rsid w:val="00187C7F"/>
    <w:rsid w:val="0019002A"/>
    <w:rsid w:val="00192597"/>
    <w:rsid w:val="001A0049"/>
    <w:rsid w:val="001A05CB"/>
    <w:rsid w:val="001A1D75"/>
    <w:rsid w:val="001A75D1"/>
    <w:rsid w:val="001B0146"/>
    <w:rsid w:val="001B1DBA"/>
    <w:rsid w:val="001B51DD"/>
    <w:rsid w:val="001B5C81"/>
    <w:rsid w:val="001C0871"/>
    <w:rsid w:val="001C2147"/>
    <w:rsid w:val="001C5456"/>
    <w:rsid w:val="001C599B"/>
    <w:rsid w:val="001C694F"/>
    <w:rsid w:val="001D3D65"/>
    <w:rsid w:val="001D4D46"/>
    <w:rsid w:val="001D7F40"/>
    <w:rsid w:val="001E34B1"/>
    <w:rsid w:val="001E44C6"/>
    <w:rsid w:val="001E4804"/>
    <w:rsid w:val="001E741E"/>
    <w:rsid w:val="001F2298"/>
    <w:rsid w:val="001F423D"/>
    <w:rsid w:val="00200A7D"/>
    <w:rsid w:val="00201007"/>
    <w:rsid w:val="00203193"/>
    <w:rsid w:val="00204484"/>
    <w:rsid w:val="002049B6"/>
    <w:rsid w:val="002051BF"/>
    <w:rsid w:val="0020697B"/>
    <w:rsid w:val="00212A8A"/>
    <w:rsid w:val="002134AB"/>
    <w:rsid w:val="00214327"/>
    <w:rsid w:val="00215ACA"/>
    <w:rsid w:val="00217297"/>
    <w:rsid w:val="002173EF"/>
    <w:rsid w:val="00217CF1"/>
    <w:rsid w:val="002203FF"/>
    <w:rsid w:val="00222A13"/>
    <w:rsid w:val="002238B7"/>
    <w:rsid w:val="002243C2"/>
    <w:rsid w:val="002302BA"/>
    <w:rsid w:val="00230F5C"/>
    <w:rsid w:val="00234E56"/>
    <w:rsid w:val="00242E34"/>
    <w:rsid w:val="0024710A"/>
    <w:rsid w:val="00251904"/>
    <w:rsid w:val="002542F2"/>
    <w:rsid w:val="0025472B"/>
    <w:rsid w:val="00260AE5"/>
    <w:rsid w:val="00262ACB"/>
    <w:rsid w:val="002665B1"/>
    <w:rsid w:val="00266BB2"/>
    <w:rsid w:val="00282DE5"/>
    <w:rsid w:val="0028416D"/>
    <w:rsid w:val="00285319"/>
    <w:rsid w:val="0028678B"/>
    <w:rsid w:val="00287280"/>
    <w:rsid w:val="0028738F"/>
    <w:rsid w:val="002909F0"/>
    <w:rsid w:val="00290FBB"/>
    <w:rsid w:val="00292724"/>
    <w:rsid w:val="002935EC"/>
    <w:rsid w:val="00293CEB"/>
    <w:rsid w:val="002A15FB"/>
    <w:rsid w:val="002A18B1"/>
    <w:rsid w:val="002A1EB0"/>
    <w:rsid w:val="002A22C3"/>
    <w:rsid w:val="002A246F"/>
    <w:rsid w:val="002A4686"/>
    <w:rsid w:val="002A534C"/>
    <w:rsid w:val="002A5A23"/>
    <w:rsid w:val="002A7269"/>
    <w:rsid w:val="002B1BC0"/>
    <w:rsid w:val="002C04C4"/>
    <w:rsid w:val="002C2348"/>
    <w:rsid w:val="002C4C37"/>
    <w:rsid w:val="002D2C77"/>
    <w:rsid w:val="002D407B"/>
    <w:rsid w:val="002D6FF2"/>
    <w:rsid w:val="002D73F5"/>
    <w:rsid w:val="002E39FE"/>
    <w:rsid w:val="002F065C"/>
    <w:rsid w:val="002F42BE"/>
    <w:rsid w:val="002F5A82"/>
    <w:rsid w:val="00300579"/>
    <w:rsid w:val="00300D1F"/>
    <w:rsid w:val="00301CDD"/>
    <w:rsid w:val="00302897"/>
    <w:rsid w:val="00303129"/>
    <w:rsid w:val="003044E5"/>
    <w:rsid w:val="003067A6"/>
    <w:rsid w:val="003104C7"/>
    <w:rsid w:val="00314D0F"/>
    <w:rsid w:val="0031564B"/>
    <w:rsid w:val="00320187"/>
    <w:rsid w:val="00322B9C"/>
    <w:rsid w:val="0032352C"/>
    <w:rsid w:val="003301FD"/>
    <w:rsid w:val="003313C5"/>
    <w:rsid w:val="00334DE4"/>
    <w:rsid w:val="0033683B"/>
    <w:rsid w:val="00341D8B"/>
    <w:rsid w:val="00343A4C"/>
    <w:rsid w:val="00351575"/>
    <w:rsid w:val="00351F3C"/>
    <w:rsid w:val="00353D44"/>
    <w:rsid w:val="00354319"/>
    <w:rsid w:val="00357FDC"/>
    <w:rsid w:val="00364F23"/>
    <w:rsid w:val="00365209"/>
    <w:rsid w:val="00365E68"/>
    <w:rsid w:val="00367150"/>
    <w:rsid w:val="0037035A"/>
    <w:rsid w:val="00370E39"/>
    <w:rsid w:val="00370FE6"/>
    <w:rsid w:val="00387E96"/>
    <w:rsid w:val="003942CE"/>
    <w:rsid w:val="003B4A76"/>
    <w:rsid w:val="003B6ABE"/>
    <w:rsid w:val="003C0386"/>
    <w:rsid w:val="003C1D09"/>
    <w:rsid w:val="003C7354"/>
    <w:rsid w:val="003D6DC2"/>
    <w:rsid w:val="003E30E3"/>
    <w:rsid w:val="003E588D"/>
    <w:rsid w:val="003E5CBF"/>
    <w:rsid w:val="003F1514"/>
    <w:rsid w:val="003F49DD"/>
    <w:rsid w:val="003F6720"/>
    <w:rsid w:val="00400466"/>
    <w:rsid w:val="00402CC8"/>
    <w:rsid w:val="00402D6C"/>
    <w:rsid w:val="00403709"/>
    <w:rsid w:val="00403849"/>
    <w:rsid w:val="00405705"/>
    <w:rsid w:val="004078B6"/>
    <w:rsid w:val="00413DCB"/>
    <w:rsid w:val="00417A43"/>
    <w:rsid w:val="00420667"/>
    <w:rsid w:val="00430F35"/>
    <w:rsid w:val="004319DD"/>
    <w:rsid w:val="004355E2"/>
    <w:rsid w:val="00440547"/>
    <w:rsid w:val="00440BBA"/>
    <w:rsid w:val="00441D79"/>
    <w:rsid w:val="00447EC8"/>
    <w:rsid w:val="00460516"/>
    <w:rsid w:val="00462B50"/>
    <w:rsid w:val="004657B2"/>
    <w:rsid w:val="00465E2B"/>
    <w:rsid w:val="00465ED7"/>
    <w:rsid w:val="00470E35"/>
    <w:rsid w:val="004719F9"/>
    <w:rsid w:val="00471D94"/>
    <w:rsid w:val="00471DD2"/>
    <w:rsid w:val="004730E9"/>
    <w:rsid w:val="00482684"/>
    <w:rsid w:val="004830AD"/>
    <w:rsid w:val="004845DD"/>
    <w:rsid w:val="00486F62"/>
    <w:rsid w:val="004932E7"/>
    <w:rsid w:val="00493D31"/>
    <w:rsid w:val="004956C6"/>
    <w:rsid w:val="004A0A85"/>
    <w:rsid w:val="004A124A"/>
    <w:rsid w:val="004A291A"/>
    <w:rsid w:val="004A3078"/>
    <w:rsid w:val="004A6052"/>
    <w:rsid w:val="004A628A"/>
    <w:rsid w:val="004B1A6E"/>
    <w:rsid w:val="004C07C2"/>
    <w:rsid w:val="004C2C05"/>
    <w:rsid w:val="004C2DF8"/>
    <w:rsid w:val="004C5FE6"/>
    <w:rsid w:val="004D003F"/>
    <w:rsid w:val="004D298D"/>
    <w:rsid w:val="004D2BE3"/>
    <w:rsid w:val="004D49C5"/>
    <w:rsid w:val="004D7E8A"/>
    <w:rsid w:val="004E305B"/>
    <w:rsid w:val="004E36A3"/>
    <w:rsid w:val="004E4196"/>
    <w:rsid w:val="004E5026"/>
    <w:rsid w:val="004E753E"/>
    <w:rsid w:val="004E7904"/>
    <w:rsid w:val="004F1065"/>
    <w:rsid w:val="004F236D"/>
    <w:rsid w:val="004F4226"/>
    <w:rsid w:val="004F510F"/>
    <w:rsid w:val="004F52F5"/>
    <w:rsid w:val="004F57FC"/>
    <w:rsid w:val="005011C6"/>
    <w:rsid w:val="0050711A"/>
    <w:rsid w:val="00517D84"/>
    <w:rsid w:val="00521984"/>
    <w:rsid w:val="00521FD8"/>
    <w:rsid w:val="00522BC2"/>
    <w:rsid w:val="00523AD9"/>
    <w:rsid w:val="00526F33"/>
    <w:rsid w:val="00530D19"/>
    <w:rsid w:val="0053210E"/>
    <w:rsid w:val="00532D1D"/>
    <w:rsid w:val="00532D6F"/>
    <w:rsid w:val="00534571"/>
    <w:rsid w:val="00534E03"/>
    <w:rsid w:val="00541EB9"/>
    <w:rsid w:val="0054391F"/>
    <w:rsid w:val="00544E2D"/>
    <w:rsid w:val="00550E98"/>
    <w:rsid w:val="005515DC"/>
    <w:rsid w:val="00552610"/>
    <w:rsid w:val="00555AD4"/>
    <w:rsid w:val="005651DC"/>
    <w:rsid w:val="00565E15"/>
    <w:rsid w:val="00571973"/>
    <w:rsid w:val="00571FEF"/>
    <w:rsid w:val="00583C37"/>
    <w:rsid w:val="005841C3"/>
    <w:rsid w:val="00593E64"/>
    <w:rsid w:val="005979DF"/>
    <w:rsid w:val="005A0959"/>
    <w:rsid w:val="005A1454"/>
    <w:rsid w:val="005A1876"/>
    <w:rsid w:val="005A2C5A"/>
    <w:rsid w:val="005A57F6"/>
    <w:rsid w:val="005A66A2"/>
    <w:rsid w:val="005A75EA"/>
    <w:rsid w:val="005B1A6E"/>
    <w:rsid w:val="005B1E0A"/>
    <w:rsid w:val="005B4A5F"/>
    <w:rsid w:val="005C04EC"/>
    <w:rsid w:val="005C0D99"/>
    <w:rsid w:val="005C154E"/>
    <w:rsid w:val="005C1834"/>
    <w:rsid w:val="005C4F7A"/>
    <w:rsid w:val="005D0395"/>
    <w:rsid w:val="005D2498"/>
    <w:rsid w:val="005D2C9D"/>
    <w:rsid w:val="005D7371"/>
    <w:rsid w:val="005E231C"/>
    <w:rsid w:val="005E5E5E"/>
    <w:rsid w:val="006001DA"/>
    <w:rsid w:val="00602106"/>
    <w:rsid w:val="00602DFA"/>
    <w:rsid w:val="00615A76"/>
    <w:rsid w:val="00621E5D"/>
    <w:rsid w:val="006308EE"/>
    <w:rsid w:val="00630ED5"/>
    <w:rsid w:val="006316C3"/>
    <w:rsid w:val="00636038"/>
    <w:rsid w:val="0064016B"/>
    <w:rsid w:val="0064259F"/>
    <w:rsid w:val="00644A78"/>
    <w:rsid w:val="00646449"/>
    <w:rsid w:val="006466CD"/>
    <w:rsid w:val="00646F32"/>
    <w:rsid w:val="00651F95"/>
    <w:rsid w:val="006530D8"/>
    <w:rsid w:val="006552D0"/>
    <w:rsid w:val="00660EF1"/>
    <w:rsid w:val="006642A6"/>
    <w:rsid w:val="0066713E"/>
    <w:rsid w:val="006756A0"/>
    <w:rsid w:val="00677767"/>
    <w:rsid w:val="00677F14"/>
    <w:rsid w:val="00680778"/>
    <w:rsid w:val="00682315"/>
    <w:rsid w:val="00683A03"/>
    <w:rsid w:val="006843AF"/>
    <w:rsid w:val="00687819"/>
    <w:rsid w:val="00691005"/>
    <w:rsid w:val="00694AA9"/>
    <w:rsid w:val="00696490"/>
    <w:rsid w:val="006A13EF"/>
    <w:rsid w:val="006A264A"/>
    <w:rsid w:val="006A4FC0"/>
    <w:rsid w:val="006B0949"/>
    <w:rsid w:val="006B1828"/>
    <w:rsid w:val="006B1C0A"/>
    <w:rsid w:val="006B27B3"/>
    <w:rsid w:val="006C2B73"/>
    <w:rsid w:val="006C2D19"/>
    <w:rsid w:val="006C3605"/>
    <w:rsid w:val="006C7B05"/>
    <w:rsid w:val="006D173D"/>
    <w:rsid w:val="006E15A9"/>
    <w:rsid w:val="006E22CF"/>
    <w:rsid w:val="006E3D61"/>
    <w:rsid w:val="006E775E"/>
    <w:rsid w:val="006E79AE"/>
    <w:rsid w:val="006E7C5D"/>
    <w:rsid w:val="006F1F5A"/>
    <w:rsid w:val="00705BDD"/>
    <w:rsid w:val="00711E58"/>
    <w:rsid w:val="00715255"/>
    <w:rsid w:val="00717B86"/>
    <w:rsid w:val="007245D1"/>
    <w:rsid w:val="00727D0F"/>
    <w:rsid w:val="00732F4F"/>
    <w:rsid w:val="00733E92"/>
    <w:rsid w:val="0073656A"/>
    <w:rsid w:val="00742BDC"/>
    <w:rsid w:val="0076227D"/>
    <w:rsid w:val="007656C0"/>
    <w:rsid w:val="007677E7"/>
    <w:rsid w:val="00780621"/>
    <w:rsid w:val="00782114"/>
    <w:rsid w:val="00785AC0"/>
    <w:rsid w:val="00786EA9"/>
    <w:rsid w:val="00793911"/>
    <w:rsid w:val="007A6D50"/>
    <w:rsid w:val="007B07B6"/>
    <w:rsid w:val="007C1D01"/>
    <w:rsid w:val="007D3260"/>
    <w:rsid w:val="007D7FFB"/>
    <w:rsid w:val="007E18C9"/>
    <w:rsid w:val="007E37A7"/>
    <w:rsid w:val="007E4799"/>
    <w:rsid w:val="007E722F"/>
    <w:rsid w:val="007F186F"/>
    <w:rsid w:val="007F1C2B"/>
    <w:rsid w:val="007F4F51"/>
    <w:rsid w:val="00801661"/>
    <w:rsid w:val="008018F1"/>
    <w:rsid w:val="00803AEF"/>
    <w:rsid w:val="00804DA2"/>
    <w:rsid w:val="00811468"/>
    <w:rsid w:val="00811A05"/>
    <w:rsid w:val="00815294"/>
    <w:rsid w:val="0081752E"/>
    <w:rsid w:val="00820CC3"/>
    <w:rsid w:val="00821A84"/>
    <w:rsid w:val="00822FFE"/>
    <w:rsid w:val="00823F38"/>
    <w:rsid w:val="00827DE8"/>
    <w:rsid w:val="00831155"/>
    <w:rsid w:val="00845D55"/>
    <w:rsid w:val="00850325"/>
    <w:rsid w:val="008503C7"/>
    <w:rsid w:val="00850727"/>
    <w:rsid w:val="008532A3"/>
    <w:rsid w:val="00862F89"/>
    <w:rsid w:val="00863DC5"/>
    <w:rsid w:val="008674C2"/>
    <w:rsid w:val="00872907"/>
    <w:rsid w:val="008736F2"/>
    <w:rsid w:val="00873F29"/>
    <w:rsid w:val="00881988"/>
    <w:rsid w:val="0088763D"/>
    <w:rsid w:val="00887C62"/>
    <w:rsid w:val="00894018"/>
    <w:rsid w:val="008950FF"/>
    <w:rsid w:val="008A42A2"/>
    <w:rsid w:val="008B07F4"/>
    <w:rsid w:val="008B0941"/>
    <w:rsid w:val="008B4EE5"/>
    <w:rsid w:val="008C0A54"/>
    <w:rsid w:val="008C5E7A"/>
    <w:rsid w:val="008C66EE"/>
    <w:rsid w:val="008C6E80"/>
    <w:rsid w:val="008D46BE"/>
    <w:rsid w:val="008D7CD4"/>
    <w:rsid w:val="008E3C2E"/>
    <w:rsid w:val="008E71F9"/>
    <w:rsid w:val="008F410C"/>
    <w:rsid w:val="008F7B18"/>
    <w:rsid w:val="009012ED"/>
    <w:rsid w:val="0090161F"/>
    <w:rsid w:val="009018EF"/>
    <w:rsid w:val="00901F24"/>
    <w:rsid w:val="00903438"/>
    <w:rsid w:val="00904D95"/>
    <w:rsid w:val="0091019A"/>
    <w:rsid w:val="009139AB"/>
    <w:rsid w:val="00920692"/>
    <w:rsid w:val="00920A3A"/>
    <w:rsid w:val="00927245"/>
    <w:rsid w:val="00931051"/>
    <w:rsid w:val="009323D0"/>
    <w:rsid w:val="00937171"/>
    <w:rsid w:val="00943C2B"/>
    <w:rsid w:val="0094648E"/>
    <w:rsid w:val="0094738A"/>
    <w:rsid w:val="00950254"/>
    <w:rsid w:val="00952215"/>
    <w:rsid w:val="00957C29"/>
    <w:rsid w:val="0096177E"/>
    <w:rsid w:val="00963FA6"/>
    <w:rsid w:val="00964AD4"/>
    <w:rsid w:val="00971F8F"/>
    <w:rsid w:val="00976F72"/>
    <w:rsid w:val="00983C5F"/>
    <w:rsid w:val="009873EF"/>
    <w:rsid w:val="009920DF"/>
    <w:rsid w:val="009A0825"/>
    <w:rsid w:val="009A0F22"/>
    <w:rsid w:val="009A34EC"/>
    <w:rsid w:val="009A3E3B"/>
    <w:rsid w:val="009A3F3C"/>
    <w:rsid w:val="009A46BF"/>
    <w:rsid w:val="009A5ED0"/>
    <w:rsid w:val="009B0D6A"/>
    <w:rsid w:val="009B2217"/>
    <w:rsid w:val="009B5F11"/>
    <w:rsid w:val="009B6681"/>
    <w:rsid w:val="009C29B4"/>
    <w:rsid w:val="009C522D"/>
    <w:rsid w:val="009C7BDB"/>
    <w:rsid w:val="009D0EB9"/>
    <w:rsid w:val="009D397F"/>
    <w:rsid w:val="009E1BDB"/>
    <w:rsid w:val="009E21B0"/>
    <w:rsid w:val="009E300B"/>
    <w:rsid w:val="009E3096"/>
    <w:rsid w:val="009E4607"/>
    <w:rsid w:val="009E6025"/>
    <w:rsid w:val="009E69D7"/>
    <w:rsid w:val="009F1C76"/>
    <w:rsid w:val="009F5B93"/>
    <w:rsid w:val="009F5F34"/>
    <w:rsid w:val="00A01728"/>
    <w:rsid w:val="00A073CB"/>
    <w:rsid w:val="00A07D68"/>
    <w:rsid w:val="00A118CD"/>
    <w:rsid w:val="00A14A3A"/>
    <w:rsid w:val="00A16B49"/>
    <w:rsid w:val="00A1742C"/>
    <w:rsid w:val="00A17B62"/>
    <w:rsid w:val="00A17D35"/>
    <w:rsid w:val="00A20755"/>
    <w:rsid w:val="00A22FD8"/>
    <w:rsid w:val="00A230DE"/>
    <w:rsid w:val="00A234D8"/>
    <w:rsid w:val="00A23888"/>
    <w:rsid w:val="00A27544"/>
    <w:rsid w:val="00A32E29"/>
    <w:rsid w:val="00A33E10"/>
    <w:rsid w:val="00A3409D"/>
    <w:rsid w:val="00A36F9A"/>
    <w:rsid w:val="00A37755"/>
    <w:rsid w:val="00A41CE1"/>
    <w:rsid w:val="00A43202"/>
    <w:rsid w:val="00A50809"/>
    <w:rsid w:val="00A521A9"/>
    <w:rsid w:val="00A523BC"/>
    <w:rsid w:val="00A524D8"/>
    <w:rsid w:val="00A55EE9"/>
    <w:rsid w:val="00A56D84"/>
    <w:rsid w:val="00A5701A"/>
    <w:rsid w:val="00A60695"/>
    <w:rsid w:val="00A60C43"/>
    <w:rsid w:val="00A62726"/>
    <w:rsid w:val="00A72247"/>
    <w:rsid w:val="00A72837"/>
    <w:rsid w:val="00A74C90"/>
    <w:rsid w:val="00A773A9"/>
    <w:rsid w:val="00A80DAD"/>
    <w:rsid w:val="00A857B1"/>
    <w:rsid w:val="00A9275D"/>
    <w:rsid w:val="00A92F4C"/>
    <w:rsid w:val="00A95128"/>
    <w:rsid w:val="00A96347"/>
    <w:rsid w:val="00A97221"/>
    <w:rsid w:val="00AA05C2"/>
    <w:rsid w:val="00AA14D9"/>
    <w:rsid w:val="00AA1722"/>
    <w:rsid w:val="00AA17C8"/>
    <w:rsid w:val="00AA5CF2"/>
    <w:rsid w:val="00AB007D"/>
    <w:rsid w:val="00AB1735"/>
    <w:rsid w:val="00AB19F9"/>
    <w:rsid w:val="00AB6321"/>
    <w:rsid w:val="00AB78E3"/>
    <w:rsid w:val="00AB795A"/>
    <w:rsid w:val="00AB7E13"/>
    <w:rsid w:val="00AE02E8"/>
    <w:rsid w:val="00AE155A"/>
    <w:rsid w:val="00AE2A29"/>
    <w:rsid w:val="00AE5C19"/>
    <w:rsid w:val="00AE7D27"/>
    <w:rsid w:val="00AF4A45"/>
    <w:rsid w:val="00AF4BF9"/>
    <w:rsid w:val="00AF515A"/>
    <w:rsid w:val="00AF7045"/>
    <w:rsid w:val="00B04E09"/>
    <w:rsid w:val="00B147B2"/>
    <w:rsid w:val="00B17C07"/>
    <w:rsid w:val="00B17F30"/>
    <w:rsid w:val="00B33D0F"/>
    <w:rsid w:val="00B353E6"/>
    <w:rsid w:val="00B429D6"/>
    <w:rsid w:val="00B50159"/>
    <w:rsid w:val="00B52F87"/>
    <w:rsid w:val="00B538B8"/>
    <w:rsid w:val="00B53972"/>
    <w:rsid w:val="00B55C99"/>
    <w:rsid w:val="00B561FC"/>
    <w:rsid w:val="00B6186F"/>
    <w:rsid w:val="00B630DF"/>
    <w:rsid w:val="00B63331"/>
    <w:rsid w:val="00B65A76"/>
    <w:rsid w:val="00B7043C"/>
    <w:rsid w:val="00B7265C"/>
    <w:rsid w:val="00B74629"/>
    <w:rsid w:val="00B74F59"/>
    <w:rsid w:val="00B75C31"/>
    <w:rsid w:val="00B76105"/>
    <w:rsid w:val="00B86776"/>
    <w:rsid w:val="00B90CB4"/>
    <w:rsid w:val="00B90ECB"/>
    <w:rsid w:val="00B93DF4"/>
    <w:rsid w:val="00B943B9"/>
    <w:rsid w:val="00B95E35"/>
    <w:rsid w:val="00B97749"/>
    <w:rsid w:val="00B97B95"/>
    <w:rsid w:val="00BB0111"/>
    <w:rsid w:val="00BB0D8D"/>
    <w:rsid w:val="00BC0C1E"/>
    <w:rsid w:val="00BC1CCC"/>
    <w:rsid w:val="00BC4131"/>
    <w:rsid w:val="00BD0792"/>
    <w:rsid w:val="00BD10E0"/>
    <w:rsid w:val="00BD4200"/>
    <w:rsid w:val="00BE4D5A"/>
    <w:rsid w:val="00BE5151"/>
    <w:rsid w:val="00BE7739"/>
    <w:rsid w:val="00BF0B0E"/>
    <w:rsid w:val="00BF15CB"/>
    <w:rsid w:val="00BF20FA"/>
    <w:rsid w:val="00BF42C4"/>
    <w:rsid w:val="00BF785E"/>
    <w:rsid w:val="00C00277"/>
    <w:rsid w:val="00C002C9"/>
    <w:rsid w:val="00C00B84"/>
    <w:rsid w:val="00C03B8A"/>
    <w:rsid w:val="00C03B8B"/>
    <w:rsid w:val="00C04841"/>
    <w:rsid w:val="00C0551A"/>
    <w:rsid w:val="00C05815"/>
    <w:rsid w:val="00C10841"/>
    <w:rsid w:val="00C13AB2"/>
    <w:rsid w:val="00C149C3"/>
    <w:rsid w:val="00C1526C"/>
    <w:rsid w:val="00C16637"/>
    <w:rsid w:val="00C219FC"/>
    <w:rsid w:val="00C35EDE"/>
    <w:rsid w:val="00C366AC"/>
    <w:rsid w:val="00C45AFB"/>
    <w:rsid w:val="00C46011"/>
    <w:rsid w:val="00C50D71"/>
    <w:rsid w:val="00C51ACF"/>
    <w:rsid w:val="00C548F6"/>
    <w:rsid w:val="00C64D8F"/>
    <w:rsid w:val="00C65FBE"/>
    <w:rsid w:val="00C6654E"/>
    <w:rsid w:val="00C7012B"/>
    <w:rsid w:val="00C720E8"/>
    <w:rsid w:val="00C743E0"/>
    <w:rsid w:val="00C76B46"/>
    <w:rsid w:val="00C803EE"/>
    <w:rsid w:val="00C80968"/>
    <w:rsid w:val="00C81553"/>
    <w:rsid w:val="00C82179"/>
    <w:rsid w:val="00C8606F"/>
    <w:rsid w:val="00C86C5B"/>
    <w:rsid w:val="00C90CCE"/>
    <w:rsid w:val="00C95074"/>
    <w:rsid w:val="00CA26A6"/>
    <w:rsid w:val="00CA2C72"/>
    <w:rsid w:val="00CB0D3F"/>
    <w:rsid w:val="00CB422E"/>
    <w:rsid w:val="00CB59BD"/>
    <w:rsid w:val="00CB682A"/>
    <w:rsid w:val="00CB68EE"/>
    <w:rsid w:val="00CB6E4F"/>
    <w:rsid w:val="00CC2773"/>
    <w:rsid w:val="00CC73B1"/>
    <w:rsid w:val="00CC76C5"/>
    <w:rsid w:val="00CD0591"/>
    <w:rsid w:val="00CD0718"/>
    <w:rsid w:val="00CD5825"/>
    <w:rsid w:val="00CD5DFB"/>
    <w:rsid w:val="00CE3547"/>
    <w:rsid w:val="00CE7718"/>
    <w:rsid w:val="00CF3B93"/>
    <w:rsid w:val="00CF74E1"/>
    <w:rsid w:val="00D014BB"/>
    <w:rsid w:val="00D04B2C"/>
    <w:rsid w:val="00D07463"/>
    <w:rsid w:val="00D140C9"/>
    <w:rsid w:val="00D15AFB"/>
    <w:rsid w:val="00D16FE4"/>
    <w:rsid w:val="00D228E7"/>
    <w:rsid w:val="00D22D83"/>
    <w:rsid w:val="00D27083"/>
    <w:rsid w:val="00D31BDD"/>
    <w:rsid w:val="00D31D1E"/>
    <w:rsid w:val="00D33A53"/>
    <w:rsid w:val="00D43798"/>
    <w:rsid w:val="00D457BB"/>
    <w:rsid w:val="00D543D8"/>
    <w:rsid w:val="00D57E01"/>
    <w:rsid w:val="00D617A5"/>
    <w:rsid w:val="00D75F5B"/>
    <w:rsid w:val="00D80057"/>
    <w:rsid w:val="00D82668"/>
    <w:rsid w:val="00D8308F"/>
    <w:rsid w:val="00D84ED4"/>
    <w:rsid w:val="00D86606"/>
    <w:rsid w:val="00D8774D"/>
    <w:rsid w:val="00D90B7D"/>
    <w:rsid w:val="00D90CEF"/>
    <w:rsid w:val="00D95998"/>
    <w:rsid w:val="00D960DC"/>
    <w:rsid w:val="00D9616A"/>
    <w:rsid w:val="00DA28B2"/>
    <w:rsid w:val="00DA371B"/>
    <w:rsid w:val="00DA3B50"/>
    <w:rsid w:val="00DA5666"/>
    <w:rsid w:val="00DA57A2"/>
    <w:rsid w:val="00DA72A5"/>
    <w:rsid w:val="00DB0CC6"/>
    <w:rsid w:val="00DB1D88"/>
    <w:rsid w:val="00DB3C0C"/>
    <w:rsid w:val="00DB5A15"/>
    <w:rsid w:val="00DB627D"/>
    <w:rsid w:val="00DB6931"/>
    <w:rsid w:val="00DC264A"/>
    <w:rsid w:val="00DC2F9E"/>
    <w:rsid w:val="00DC641C"/>
    <w:rsid w:val="00DD08D3"/>
    <w:rsid w:val="00DD17D7"/>
    <w:rsid w:val="00DD4397"/>
    <w:rsid w:val="00DD6779"/>
    <w:rsid w:val="00DE1CF2"/>
    <w:rsid w:val="00DE49EE"/>
    <w:rsid w:val="00DE4C3B"/>
    <w:rsid w:val="00DE4DF4"/>
    <w:rsid w:val="00DE5AF8"/>
    <w:rsid w:val="00DE710C"/>
    <w:rsid w:val="00DE79EF"/>
    <w:rsid w:val="00DF5ED8"/>
    <w:rsid w:val="00E01BC8"/>
    <w:rsid w:val="00E034B2"/>
    <w:rsid w:val="00E1519A"/>
    <w:rsid w:val="00E25DBF"/>
    <w:rsid w:val="00E33BE4"/>
    <w:rsid w:val="00E372C6"/>
    <w:rsid w:val="00E40F31"/>
    <w:rsid w:val="00E427B9"/>
    <w:rsid w:val="00E429A6"/>
    <w:rsid w:val="00E42A12"/>
    <w:rsid w:val="00E4440E"/>
    <w:rsid w:val="00E4736D"/>
    <w:rsid w:val="00E47442"/>
    <w:rsid w:val="00E476DE"/>
    <w:rsid w:val="00E50508"/>
    <w:rsid w:val="00E5073A"/>
    <w:rsid w:val="00E529F4"/>
    <w:rsid w:val="00E54336"/>
    <w:rsid w:val="00E54AD2"/>
    <w:rsid w:val="00E712DC"/>
    <w:rsid w:val="00E75164"/>
    <w:rsid w:val="00E777EA"/>
    <w:rsid w:val="00E9201E"/>
    <w:rsid w:val="00E9570E"/>
    <w:rsid w:val="00E95EFB"/>
    <w:rsid w:val="00EA00D2"/>
    <w:rsid w:val="00EA08C9"/>
    <w:rsid w:val="00EA1FE4"/>
    <w:rsid w:val="00EB3D1D"/>
    <w:rsid w:val="00EB45FF"/>
    <w:rsid w:val="00EB68C6"/>
    <w:rsid w:val="00EC07F7"/>
    <w:rsid w:val="00EC3C0F"/>
    <w:rsid w:val="00ED1A82"/>
    <w:rsid w:val="00ED299F"/>
    <w:rsid w:val="00ED47FB"/>
    <w:rsid w:val="00EE0352"/>
    <w:rsid w:val="00EE246B"/>
    <w:rsid w:val="00EE3957"/>
    <w:rsid w:val="00EE5F2B"/>
    <w:rsid w:val="00EF67D7"/>
    <w:rsid w:val="00EF7739"/>
    <w:rsid w:val="00F01923"/>
    <w:rsid w:val="00F02284"/>
    <w:rsid w:val="00F02CB9"/>
    <w:rsid w:val="00F03614"/>
    <w:rsid w:val="00F05B72"/>
    <w:rsid w:val="00F06740"/>
    <w:rsid w:val="00F10322"/>
    <w:rsid w:val="00F114D8"/>
    <w:rsid w:val="00F11DEC"/>
    <w:rsid w:val="00F165FC"/>
    <w:rsid w:val="00F171A5"/>
    <w:rsid w:val="00F22ABF"/>
    <w:rsid w:val="00F23EDB"/>
    <w:rsid w:val="00F256D5"/>
    <w:rsid w:val="00F25DB3"/>
    <w:rsid w:val="00F2688C"/>
    <w:rsid w:val="00F336F2"/>
    <w:rsid w:val="00F3392C"/>
    <w:rsid w:val="00F41570"/>
    <w:rsid w:val="00F448CE"/>
    <w:rsid w:val="00F47605"/>
    <w:rsid w:val="00F518A4"/>
    <w:rsid w:val="00F519A8"/>
    <w:rsid w:val="00F52169"/>
    <w:rsid w:val="00F5635F"/>
    <w:rsid w:val="00F569D8"/>
    <w:rsid w:val="00F66726"/>
    <w:rsid w:val="00F74A80"/>
    <w:rsid w:val="00F75489"/>
    <w:rsid w:val="00F80BE1"/>
    <w:rsid w:val="00F8481D"/>
    <w:rsid w:val="00F84CEE"/>
    <w:rsid w:val="00F86E50"/>
    <w:rsid w:val="00F920E1"/>
    <w:rsid w:val="00FA5E0E"/>
    <w:rsid w:val="00FB1477"/>
    <w:rsid w:val="00FC006F"/>
    <w:rsid w:val="00FC16B9"/>
    <w:rsid w:val="00FC2429"/>
    <w:rsid w:val="00FC3AF4"/>
    <w:rsid w:val="00FC3F35"/>
    <w:rsid w:val="00FE6E01"/>
    <w:rsid w:val="00FE7B3F"/>
    <w:rsid w:val="00FF0D2B"/>
    <w:rsid w:val="00FF1FB9"/>
    <w:rsid w:val="00FF271C"/>
    <w:rsid w:val="00FF2FF8"/>
    <w:rsid w:val="00FF49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FC16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inorBidi"/>
        <w:sz w:val="24"/>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23" w:unhideWhenUsed="0" w:qFormat="1"/>
    <w:lsdException w:name="heading 1" w:semiHidden="0" w:uiPriority="1" w:unhideWhenUsed="0" w:qFormat="1"/>
    <w:lsdException w:name="heading 2" w:uiPriority="2" w:qFormat="1"/>
    <w:lsdException w:name="heading 3" w:uiPriority="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25" w:qFormat="1"/>
    <w:lsdException w:name="List" w:uiPriority="13" w:qFormat="1"/>
    <w:lsdException w:name="List Bullet" w:uiPriority="20" w:qFormat="1"/>
    <w:lsdException w:name="List Bullet 2" w:uiPriority="21" w:qFormat="1"/>
    <w:lsdException w:name="Title" w:semiHidden="0" w:uiPriority="10" w:unhideWhenUsed="0" w:qFormat="1"/>
    <w:lsdException w:name="Default Paragraph Font" w:uiPriority="1"/>
    <w:lsdException w:name="Body Text" w:uiPriority="6" w:qFormat="1"/>
    <w:lsdException w:name="Subtitle" w:semiHidden="0" w:uiPriority="4"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CC Normal"/>
    <w:uiPriority w:val="23"/>
    <w:qFormat/>
    <w:rsid w:val="006B1828"/>
    <w:pPr>
      <w:spacing w:before="140" w:after="280" w:line="240" w:lineRule="auto"/>
    </w:pPr>
    <w:rPr>
      <w:sz w:val="28"/>
      <w:szCs w:val="28"/>
    </w:rPr>
  </w:style>
  <w:style w:type="paragraph" w:styleId="Heading1">
    <w:name w:val="heading 1"/>
    <w:basedOn w:val="Normal"/>
    <w:next w:val="Normal"/>
    <w:link w:val="Heading1Char"/>
    <w:uiPriority w:val="1"/>
    <w:qFormat/>
    <w:rsid w:val="006B1828"/>
    <w:pPr>
      <w:keepNext/>
      <w:keepLines/>
      <w:spacing w:before="240" w:after="0"/>
      <w:outlineLvl w:val="0"/>
    </w:pPr>
    <w:rPr>
      <w:rFonts w:eastAsiaTheme="majorEastAsia" w:cstheme="majorBidi"/>
      <w:b/>
      <w:color w:val="000000" w:themeColor="text1"/>
      <w:sz w:val="40"/>
      <w:szCs w:val="32"/>
    </w:rPr>
  </w:style>
  <w:style w:type="paragraph" w:styleId="Heading2">
    <w:name w:val="heading 2"/>
    <w:basedOn w:val="Normal"/>
    <w:next w:val="Normal"/>
    <w:link w:val="Heading2Char"/>
    <w:uiPriority w:val="2"/>
    <w:qFormat/>
    <w:rsid w:val="006B1828"/>
    <w:pPr>
      <w:keepNext/>
      <w:keepLines/>
      <w:spacing w:before="180" w:after="360"/>
      <w:outlineLvl w:val="1"/>
    </w:pPr>
    <w:rPr>
      <w:rFonts w:eastAsiaTheme="majorEastAsia" w:cstheme="majorBidi"/>
      <w:b/>
      <w:color w:val="000000" w:themeColor="text1"/>
      <w:sz w:val="36"/>
      <w:szCs w:val="26"/>
    </w:rPr>
  </w:style>
  <w:style w:type="paragraph" w:styleId="Heading3">
    <w:name w:val="heading 3"/>
    <w:basedOn w:val="Normal"/>
    <w:next w:val="Normal"/>
    <w:link w:val="Heading3Char"/>
    <w:uiPriority w:val="3"/>
    <w:qFormat/>
    <w:rsid w:val="006B1828"/>
    <w:pPr>
      <w:keepNext/>
      <w:keepLines/>
      <w:spacing w:before="160" w:after="320"/>
      <w:outlineLvl w:val="2"/>
    </w:pPr>
    <w:rPr>
      <w:rFonts w:eastAsiaTheme="majorEastAsia" w:cstheme="majorBidi"/>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6"/>
    <w:qFormat/>
    <w:rsid w:val="006B1828"/>
  </w:style>
  <w:style w:type="character" w:customStyle="1" w:styleId="BodyTextChar">
    <w:name w:val="Body Text Char"/>
    <w:basedOn w:val="DefaultParagraphFont"/>
    <w:link w:val="BodyText"/>
    <w:uiPriority w:val="6"/>
    <w:rsid w:val="006B1828"/>
    <w:rPr>
      <w:sz w:val="28"/>
      <w:szCs w:val="28"/>
    </w:rPr>
  </w:style>
  <w:style w:type="paragraph" w:customStyle="1" w:styleId="Bodytextbold">
    <w:name w:val="Body text bold"/>
    <w:basedOn w:val="BodyText"/>
    <w:link w:val="BodytextboldChar"/>
    <w:uiPriority w:val="8"/>
    <w:rsid w:val="006B1828"/>
    <w:rPr>
      <w:b/>
    </w:rPr>
  </w:style>
  <w:style w:type="character" w:customStyle="1" w:styleId="BodytextboldChar">
    <w:name w:val="Body text bold Char"/>
    <w:basedOn w:val="DefaultParagraphFont"/>
    <w:link w:val="Bodytextbold"/>
    <w:uiPriority w:val="8"/>
    <w:rsid w:val="006B1828"/>
    <w:rPr>
      <w:b/>
      <w:sz w:val="28"/>
      <w:szCs w:val="28"/>
    </w:rPr>
  </w:style>
  <w:style w:type="paragraph" w:styleId="Caption">
    <w:name w:val="caption"/>
    <w:basedOn w:val="Normal"/>
    <w:next w:val="Normal"/>
    <w:uiPriority w:val="25"/>
    <w:qFormat/>
    <w:rsid w:val="006B1828"/>
    <w:pPr>
      <w:spacing w:before="0" w:after="200"/>
    </w:pPr>
    <w:rPr>
      <w:i/>
      <w:iCs/>
      <w:color w:val="7030A0"/>
      <w:sz w:val="18"/>
      <w:szCs w:val="18"/>
    </w:rPr>
  </w:style>
  <w:style w:type="paragraph" w:customStyle="1" w:styleId="CCBodyText">
    <w:name w:val="CC Body Text"/>
    <w:basedOn w:val="Normal"/>
    <w:link w:val="CCBodyTextChar"/>
    <w:uiPriority w:val="12"/>
    <w:rsid w:val="006B1828"/>
  </w:style>
  <w:style w:type="character" w:customStyle="1" w:styleId="CCBodyTextChar">
    <w:name w:val="CC Body Text Char"/>
    <w:basedOn w:val="DefaultParagraphFont"/>
    <w:link w:val="CCBodyText"/>
    <w:uiPriority w:val="12"/>
    <w:rsid w:val="006B1828"/>
    <w:rPr>
      <w:sz w:val="28"/>
      <w:szCs w:val="28"/>
    </w:rPr>
  </w:style>
  <w:style w:type="character" w:styleId="FollowedHyperlink">
    <w:name w:val="FollowedHyperlink"/>
    <w:basedOn w:val="DefaultParagraphFont"/>
    <w:uiPriority w:val="99"/>
    <w:semiHidden/>
    <w:unhideWhenUsed/>
    <w:rsid w:val="006B1828"/>
    <w:rPr>
      <w:color w:val="954F72" w:themeColor="followedHyperlink"/>
      <w:u w:val="single"/>
    </w:rPr>
  </w:style>
  <w:style w:type="paragraph" w:styleId="Header">
    <w:name w:val="header"/>
    <w:basedOn w:val="Normal"/>
    <w:link w:val="HeaderChar"/>
    <w:uiPriority w:val="99"/>
    <w:unhideWhenUsed/>
    <w:rsid w:val="006B1828"/>
    <w:pPr>
      <w:tabs>
        <w:tab w:val="center" w:pos="4513"/>
        <w:tab w:val="right" w:pos="9026"/>
      </w:tabs>
      <w:spacing w:before="0" w:after="0"/>
    </w:pPr>
  </w:style>
  <w:style w:type="character" w:customStyle="1" w:styleId="HeaderChar">
    <w:name w:val="Header Char"/>
    <w:basedOn w:val="DefaultParagraphFont"/>
    <w:link w:val="Header"/>
    <w:uiPriority w:val="99"/>
    <w:rsid w:val="006B1828"/>
    <w:rPr>
      <w:sz w:val="28"/>
      <w:szCs w:val="28"/>
    </w:rPr>
  </w:style>
  <w:style w:type="character" w:customStyle="1" w:styleId="Heading1Char">
    <w:name w:val="Heading 1 Char"/>
    <w:basedOn w:val="DefaultParagraphFont"/>
    <w:link w:val="Heading1"/>
    <w:uiPriority w:val="1"/>
    <w:rsid w:val="006B1828"/>
    <w:rPr>
      <w:rFonts w:eastAsiaTheme="majorEastAsia" w:cstheme="majorBidi"/>
      <w:b/>
      <w:color w:val="000000" w:themeColor="text1"/>
      <w:sz w:val="40"/>
      <w:szCs w:val="32"/>
    </w:rPr>
  </w:style>
  <w:style w:type="character" w:customStyle="1" w:styleId="Heading2Char">
    <w:name w:val="Heading 2 Char"/>
    <w:basedOn w:val="DefaultParagraphFont"/>
    <w:link w:val="Heading2"/>
    <w:uiPriority w:val="2"/>
    <w:rsid w:val="006B1828"/>
    <w:rPr>
      <w:rFonts w:eastAsiaTheme="majorEastAsia" w:cstheme="majorBidi"/>
      <w:b/>
      <w:color w:val="000000" w:themeColor="text1"/>
      <w:sz w:val="36"/>
      <w:szCs w:val="26"/>
    </w:rPr>
  </w:style>
  <w:style w:type="character" w:customStyle="1" w:styleId="Heading3Char">
    <w:name w:val="Heading 3 Char"/>
    <w:basedOn w:val="DefaultParagraphFont"/>
    <w:link w:val="Heading3"/>
    <w:uiPriority w:val="3"/>
    <w:rsid w:val="006B1828"/>
    <w:rPr>
      <w:rFonts w:eastAsiaTheme="majorEastAsia" w:cstheme="majorBidi"/>
      <w:b/>
      <w:sz w:val="32"/>
      <w:szCs w:val="28"/>
    </w:rPr>
  </w:style>
  <w:style w:type="character" w:styleId="Hyperlink">
    <w:name w:val="Hyperlink"/>
    <w:basedOn w:val="DefaultParagraphFont"/>
    <w:uiPriority w:val="99"/>
    <w:qFormat/>
    <w:rsid w:val="006B1828"/>
    <w:rPr>
      <w:color w:val="0563C1" w:themeColor="hyperlink"/>
      <w:u w:val="single"/>
    </w:rPr>
  </w:style>
  <w:style w:type="paragraph" w:styleId="List">
    <w:name w:val="List"/>
    <w:basedOn w:val="Normal"/>
    <w:uiPriority w:val="13"/>
    <w:qFormat/>
    <w:rsid w:val="006B1828"/>
    <w:pPr>
      <w:ind w:left="283" w:hanging="283"/>
      <w:contextualSpacing/>
    </w:pPr>
  </w:style>
  <w:style w:type="paragraph" w:styleId="ListBullet">
    <w:name w:val="List Bullet"/>
    <w:basedOn w:val="Normal"/>
    <w:uiPriority w:val="20"/>
    <w:qFormat/>
    <w:rsid w:val="006B1828"/>
    <w:pPr>
      <w:numPr>
        <w:numId w:val="1"/>
      </w:numPr>
    </w:pPr>
  </w:style>
  <w:style w:type="paragraph" w:styleId="ListBullet2">
    <w:name w:val="List Bullet 2"/>
    <w:basedOn w:val="Normal"/>
    <w:uiPriority w:val="21"/>
    <w:qFormat/>
    <w:rsid w:val="006B1828"/>
    <w:pPr>
      <w:numPr>
        <w:numId w:val="2"/>
      </w:numPr>
      <w:contextualSpacing/>
    </w:pPr>
  </w:style>
  <w:style w:type="paragraph" w:styleId="ListParagraph">
    <w:name w:val="List Paragraph"/>
    <w:basedOn w:val="Normal"/>
    <w:link w:val="ListParagraphChar"/>
    <w:uiPriority w:val="1"/>
    <w:qFormat/>
    <w:rsid w:val="006B1828"/>
    <w:pPr>
      <w:numPr>
        <w:numId w:val="3"/>
      </w:numPr>
    </w:pPr>
  </w:style>
  <w:style w:type="character" w:customStyle="1" w:styleId="ListParagraphChar">
    <w:name w:val="List Paragraph Char"/>
    <w:basedOn w:val="DefaultParagraphFont"/>
    <w:link w:val="ListParagraph"/>
    <w:uiPriority w:val="1"/>
    <w:rsid w:val="006B1828"/>
    <w:rPr>
      <w:sz w:val="28"/>
      <w:szCs w:val="28"/>
    </w:rPr>
  </w:style>
  <w:style w:type="paragraph" w:customStyle="1" w:styleId="ListParagraph1">
    <w:name w:val="List Paragraph 1"/>
    <w:basedOn w:val="ListParagraph"/>
    <w:link w:val="ListParagraph1Char"/>
    <w:uiPriority w:val="15"/>
    <w:qFormat/>
    <w:rsid w:val="006B1828"/>
    <w:pPr>
      <w:numPr>
        <w:ilvl w:val="1"/>
      </w:numPr>
    </w:pPr>
  </w:style>
  <w:style w:type="character" w:customStyle="1" w:styleId="ListParagraph1Char">
    <w:name w:val="List Paragraph 1 Char"/>
    <w:basedOn w:val="ListParagraphChar"/>
    <w:link w:val="ListParagraph1"/>
    <w:uiPriority w:val="15"/>
    <w:rsid w:val="006B1828"/>
    <w:rPr>
      <w:sz w:val="28"/>
      <w:szCs w:val="28"/>
    </w:rPr>
  </w:style>
  <w:style w:type="paragraph" w:customStyle="1" w:styleId="ListParagraph2">
    <w:name w:val="List Paragraph 2"/>
    <w:basedOn w:val="ListParagraph"/>
    <w:link w:val="ListParagraph2Char"/>
    <w:uiPriority w:val="16"/>
    <w:qFormat/>
    <w:rsid w:val="006B1828"/>
    <w:pPr>
      <w:numPr>
        <w:ilvl w:val="2"/>
      </w:numPr>
    </w:pPr>
  </w:style>
  <w:style w:type="character" w:customStyle="1" w:styleId="ListParagraph2Char">
    <w:name w:val="List Paragraph 2 Char"/>
    <w:basedOn w:val="ListParagraph1Char"/>
    <w:link w:val="ListParagraph2"/>
    <w:uiPriority w:val="16"/>
    <w:rsid w:val="006B1828"/>
    <w:rPr>
      <w:sz w:val="28"/>
      <w:szCs w:val="28"/>
    </w:rPr>
  </w:style>
  <w:style w:type="paragraph" w:customStyle="1" w:styleId="ListParagraph3">
    <w:name w:val="List Paragraph 3"/>
    <w:basedOn w:val="ListParagraph"/>
    <w:link w:val="ListParagraph3Char"/>
    <w:uiPriority w:val="17"/>
    <w:qFormat/>
    <w:rsid w:val="006B1828"/>
    <w:pPr>
      <w:numPr>
        <w:ilvl w:val="3"/>
      </w:numPr>
    </w:pPr>
  </w:style>
  <w:style w:type="character" w:customStyle="1" w:styleId="ListParagraph3Char">
    <w:name w:val="List Paragraph 3 Char"/>
    <w:basedOn w:val="ListParagraphChar"/>
    <w:link w:val="ListParagraph3"/>
    <w:uiPriority w:val="17"/>
    <w:rsid w:val="006B1828"/>
    <w:rPr>
      <w:sz w:val="28"/>
      <w:szCs w:val="28"/>
    </w:rPr>
  </w:style>
  <w:style w:type="paragraph" w:customStyle="1" w:styleId="ListParagraph4">
    <w:name w:val="List Paragraph 4"/>
    <w:basedOn w:val="ListParagraph3"/>
    <w:link w:val="ListParagraph4Char"/>
    <w:uiPriority w:val="18"/>
    <w:qFormat/>
    <w:rsid w:val="006B1828"/>
    <w:pPr>
      <w:numPr>
        <w:ilvl w:val="4"/>
      </w:numPr>
    </w:pPr>
  </w:style>
  <w:style w:type="character" w:customStyle="1" w:styleId="ListParagraph4Char">
    <w:name w:val="List Paragraph 4 Char"/>
    <w:basedOn w:val="ListParagraph3Char"/>
    <w:link w:val="ListParagraph4"/>
    <w:uiPriority w:val="18"/>
    <w:rsid w:val="006B1828"/>
    <w:rPr>
      <w:sz w:val="28"/>
      <w:szCs w:val="28"/>
    </w:rPr>
  </w:style>
  <w:style w:type="paragraph" w:customStyle="1" w:styleId="ListParagraph5">
    <w:name w:val="List Paragraph 5"/>
    <w:basedOn w:val="ListParagraph"/>
    <w:link w:val="ListParagraph5Char"/>
    <w:uiPriority w:val="19"/>
    <w:qFormat/>
    <w:rsid w:val="006B1828"/>
    <w:pPr>
      <w:numPr>
        <w:ilvl w:val="5"/>
      </w:numPr>
    </w:pPr>
  </w:style>
  <w:style w:type="character" w:customStyle="1" w:styleId="ListParagraph5Char">
    <w:name w:val="List Paragraph 5 Char"/>
    <w:basedOn w:val="ListParagraphChar"/>
    <w:link w:val="ListParagraph5"/>
    <w:uiPriority w:val="19"/>
    <w:rsid w:val="006B1828"/>
    <w:rPr>
      <w:sz w:val="28"/>
      <w:szCs w:val="28"/>
    </w:rPr>
  </w:style>
  <w:style w:type="paragraph" w:styleId="NoSpacing">
    <w:name w:val="No Spacing"/>
    <w:uiPriority w:val="9"/>
    <w:qFormat/>
    <w:rsid w:val="006B1828"/>
    <w:pPr>
      <w:spacing w:before="140" w:after="0" w:line="240" w:lineRule="auto"/>
    </w:pPr>
    <w:rPr>
      <w:sz w:val="28"/>
      <w:szCs w:val="28"/>
    </w:rPr>
  </w:style>
  <w:style w:type="paragraph" w:styleId="NormalWeb">
    <w:name w:val="Normal (Web)"/>
    <w:basedOn w:val="Normal"/>
    <w:uiPriority w:val="99"/>
    <w:semiHidden/>
    <w:unhideWhenUsed/>
    <w:rsid w:val="006B1828"/>
    <w:rPr>
      <w:rFonts w:cs="Times New Roman"/>
    </w:rPr>
  </w:style>
  <w:style w:type="character" w:customStyle="1" w:styleId="SmartHyperlink">
    <w:name w:val="Smart Hyperlink"/>
    <w:basedOn w:val="DefaultParagraphFont"/>
    <w:uiPriority w:val="99"/>
    <w:semiHidden/>
    <w:unhideWhenUsed/>
    <w:rsid w:val="006B1828"/>
    <w:rPr>
      <w:u w:val="dotted"/>
    </w:rPr>
  </w:style>
  <w:style w:type="character" w:styleId="Strong">
    <w:name w:val="Strong"/>
    <w:basedOn w:val="DefaultParagraphFont"/>
    <w:uiPriority w:val="22"/>
    <w:qFormat/>
    <w:rsid w:val="006B1828"/>
    <w:rPr>
      <w:b/>
      <w:bCs/>
    </w:rPr>
  </w:style>
  <w:style w:type="paragraph" w:styleId="Subtitle">
    <w:name w:val="Subtitle"/>
    <w:basedOn w:val="Normal"/>
    <w:next w:val="Normal"/>
    <w:link w:val="SubtitleChar"/>
    <w:uiPriority w:val="4"/>
    <w:qFormat/>
    <w:rsid w:val="006B1828"/>
    <w:pPr>
      <w:numPr>
        <w:ilvl w:val="1"/>
      </w:numPr>
      <w:spacing w:before="160" w:after="320"/>
    </w:pPr>
    <w:rPr>
      <w:rFonts w:eastAsiaTheme="minorEastAsia"/>
      <w:b/>
      <w:color w:val="000000" w:themeColor="text1"/>
      <w:spacing w:val="15"/>
      <w:sz w:val="32"/>
    </w:rPr>
  </w:style>
  <w:style w:type="character" w:customStyle="1" w:styleId="SubtitleChar">
    <w:name w:val="Subtitle Char"/>
    <w:basedOn w:val="DefaultParagraphFont"/>
    <w:link w:val="Subtitle"/>
    <w:uiPriority w:val="4"/>
    <w:rsid w:val="006B1828"/>
    <w:rPr>
      <w:rFonts w:eastAsiaTheme="minorEastAsia"/>
      <w:b/>
      <w:color w:val="000000" w:themeColor="text1"/>
      <w:spacing w:val="15"/>
      <w:sz w:val="32"/>
      <w:szCs w:val="28"/>
    </w:rPr>
  </w:style>
  <w:style w:type="paragraph" w:styleId="Title">
    <w:name w:val="Title"/>
    <w:basedOn w:val="Normal"/>
    <w:next w:val="Normal"/>
    <w:link w:val="TitleChar"/>
    <w:uiPriority w:val="10"/>
    <w:qFormat/>
    <w:rsid w:val="006B1828"/>
    <w:pPr>
      <w:spacing w:after="0"/>
      <w:contextualSpacing/>
    </w:pPr>
    <w:rPr>
      <w:rFonts w:eastAsiaTheme="majorEastAsia" w:cstheme="majorBidi"/>
      <w:b/>
      <w:color w:val="000000" w:themeColor="text1"/>
      <w:spacing w:val="-10"/>
      <w:kern w:val="28"/>
      <w:sz w:val="52"/>
      <w:szCs w:val="56"/>
    </w:rPr>
  </w:style>
  <w:style w:type="character" w:customStyle="1" w:styleId="TitleChar">
    <w:name w:val="Title Char"/>
    <w:basedOn w:val="DefaultParagraphFont"/>
    <w:link w:val="Title"/>
    <w:rsid w:val="006B1828"/>
    <w:rPr>
      <w:rFonts w:eastAsiaTheme="majorEastAsia" w:cstheme="majorBidi"/>
      <w:b/>
      <w:color w:val="000000" w:themeColor="text1"/>
      <w:spacing w:val="-10"/>
      <w:kern w:val="28"/>
      <w:sz w:val="52"/>
      <w:szCs w:val="56"/>
    </w:rPr>
  </w:style>
  <w:style w:type="paragraph" w:styleId="Footer">
    <w:name w:val="footer"/>
    <w:basedOn w:val="Normal"/>
    <w:link w:val="FooterChar"/>
    <w:uiPriority w:val="99"/>
    <w:unhideWhenUsed/>
    <w:rsid w:val="00BD4200"/>
    <w:pPr>
      <w:tabs>
        <w:tab w:val="center" w:pos="4513"/>
        <w:tab w:val="right" w:pos="9026"/>
      </w:tabs>
      <w:spacing w:before="0" w:after="0"/>
    </w:pPr>
  </w:style>
  <w:style w:type="character" w:customStyle="1" w:styleId="FooterChar">
    <w:name w:val="Footer Char"/>
    <w:basedOn w:val="DefaultParagraphFont"/>
    <w:link w:val="Footer"/>
    <w:uiPriority w:val="99"/>
    <w:rsid w:val="00BD4200"/>
    <w:rPr>
      <w:sz w:val="28"/>
      <w:szCs w:val="28"/>
    </w:rPr>
  </w:style>
  <w:style w:type="character" w:styleId="CommentReference">
    <w:name w:val="annotation reference"/>
    <w:basedOn w:val="DefaultParagraphFont"/>
    <w:uiPriority w:val="99"/>
    <w:semiHidden/>
    <w:unhideWhenUsed/>
    <w:rsid w:val="001710C1"/>
    <w:rPr>
      <w:sz w:val="16"/>
      <w:szCs w:val="16"/>
    </w:rPr>
  </w:style>
  <w:style w:type="paragraph" w:styleId="CommentText">
    <w:name w:val="annotation text"/>
    <w:basedOn w:val="Normal"/>
    <w:link w:val="CommentTextChar"/>
    <w:uiPriority w:val="99"/>
    <w:unhideWhenUsed/>
    <w:rsid w:val="001710C1"/>
    <w:pPr>
      <w:widowControl w:val="0"/>
      <w:autoSpaceDE w:val="0"/>
      <w:autoSpaceDN w:val="0"/>
      <w:spacing w:before="0" w:after="0"/>
    </w:pPr>
    <w:rPr>
      <w:rFonts w:ascii="Lucida Sans" w:eastAsia="Lucida Sans" w:hAnsi="Lucida Sans" w:cs="Lucida Sans"/>
      <w:sz w:val="20"/>
      <w:szCs w:val="20"/>
      <w:lang w:val="en-US"/>
    </w:rPr>
  </w:style>
  <w:style w:type="character" w:customStyle="1" w:styleId="CommentTextChar">
    <w:name w:val="Comment Text Char"/>
    <w:basedOn w:val="DefaultParagraphFont"/>
    <w:link w:val="CommentText"/>
    <w:uiPriority w:val="99"/>
    <w:rsid w:val="001710C1"/>
    <w:rPr>
      <w:rFonts w:ascii="Lucida Sans" w:eastAsia="Lucida Sans" w:hAnsi="Lucida Sans" w:cs="Lucida Sans"/>
      <w:sz w:val="20"/>
      <w:szCs w:val="20"/>
      <w:lang w:val="en-US"/>
    </w:rPr>
  </w:style>
  <w:style w:type="character" w:customStyle="1" w:styleId="UnresolvedMention">
    <w:name w:val="Unresolved Mention"/>
    <w:basedOn w:val="DefaultParagraphFont"/>
    <w:uiPriority w:val="99"/>
    <w:semiHidden/>
    <w:unhideWhenUsed/>
    <w:rsid w:val="00845D55"/>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AF7045"/>
    <w:pPr>
      <w:widowControl/>
      <w:autoSpaceDE/>
      <w:autoSpaceDN/>
      <w:spacing w:before="140" w:after="280"/>
    </w:pPr>
    <w:rPr>
      <w:rFonts w:ascii="Arial" w:eastAsiaTheme="minorHAnsi" w:hAnsi="Arial" w:cstheme="minorBidi"/>
      <w:b/>
      <w:bCs/>
      <w:lang w:val="en-GB"/>
    </w:rPr>
  </w:style>
  <w:style w:type="character" w:customStyle="1" w:styleId="CommentSubjectChar">
    <w:name w:val="Comment Subject Char"/>
    <w:basedOn w:val="CommentTextChar"/>
    <w:link w:val="CommentSubject"/>
    <w:uiPriority w:val="99"/>
    <w:semiHidden/>
    <w:rsid w:val="00AF7045"/>
    <w:rPr>
      <w:rFonts w:ascii="Lucida Sans" w:eastAsia="Lucida Sans" w:hAnsi="Lucida Sans" w:cs="Lucida Sans"/>
      <w:b/>
      <w:bCs/>
      <w:sz w:val="20"/>
      <w:szCs w:val="20"/>
      <w:lang w:val="en-US"/>
    </w:rPr>
  </w:style>
  <w:style w:type="paragraph" w:styleId="Revision">
    <w:name w:val="Revision"/>
    <w:hidden/>
    <w:uiPriority w:val="99"/>
    <w:semiHidden/>
    <w:rsid w:val="00BF20FA"/>
    <w:pPr>
      <w:spacing w:after="0" w:line="240" w:lineRule="auto"/>
    </w:pPr>
    <w:rPr>
      <w:sz w:val="28"/>
      <w:szCs w:val="28"/>
    </w:rPr>
  </w:style>
  <w:style w:type="numbering" w:customStyle="1" w:styleId="CurrentList1">
    <w:name w:val="Current List1"/>
    <w:uiPriority w:val="99"/>
    <w:rsid w:val="00BC0C1E"/>
    <w:pPr>
      <w:numPr>
        <w:numId w:val="82"/>
      </w:numPr>
    </w:pPr>
  </w:style>
  <w:style w:type="character" w:styleId="PageNumber">
    <w:name w:val="page number"/>
    <w:basedOn w:val="DefaultParagraphFont"/>
    <w:uiPriority w:val="99"/>
    <w:semiHidden/>
    <w:unhideWhenUsed/>
    <w:rsid w:val="00742BDC"/>
  </w:style>
  <w:style w:type="character" w:customStyle="1" w:styleId="apple-converted-space">
    <w:name w:val="apple-converted-space"/>
    <w:basedOn w:val="DefaultParagraphFont"/>
    <w:rsid w:val="009018EF"/>
  </w:style>
  <w:style w:type="paragraph" w:styleId="TOCHeading">
    <w:name w:val="TOC Heading"/>
    <w:basedOn w:val="Heading1"/>
    <w:next w:val="Normal"/>
    <w:uiPriority w:val="39"/>
    <w:unhideWhenUsed/>
    <w:qFormat/>
    <w:rsid w:val="009F1C76"/>
    <w:pPr>
      <w:spacing w:before="480" w:line="276" w:lineRule="auto"/>
      <w:outlineLvl w:val="9"/>
    </w:pPr>
    <w:rPr>
      <w:rFonts w:asciiTheme="majorHAnsi" w:hAnsiTheme="majorHAnsi"/>
      <w:bCs/>
      <w:color w:val="2F5496" w:themeColor="accent1" w:themeShade="BF"/>
      <w:sz w:val="28"/>
      <w:szCs w:val="28"/>
      <w:lang w:val="en-US"/>
    </w:rPr>
  </w:style>
  <w:style w:type="paragraph" w:styleId="TOC1">
    <w:name w:val="toc 1"/>
    <w:basedOn w:val="Normal"/>
    <w:next w:val="Normal"/>
    <w:autoRedefine/>
    <w:uiPriority w:val="39"/>
    <w:unhideWhenUsed/>
    <w:rsid w:val="009F1C76"/>
    <w:pPr>
      <w:spacing w:before="360" w:after="0"/>
    </w:pPr>
    <w:rPr>
      <w:rFonts w:asciiTheme="majorHAnsi" w:hAnsiTheme="majorHAnsi" w:cstheme="majorHAnsi"/>
      <w:b/>
      <w:bCs/>
      <w:caps/>
      <w:sz w:val="24"/>
      <w:szCs w:val="24"/>
    </w:rPr>
  </w:style>
  <w:style w:type="paragraph" w:styleId="TOC2">
    <w:name w:val="toc 2"/>
    <w:basedOn w:val="Normal"/>
    <w:next w:val="Normal"/>
    <w:autoRedefine/>
    <w:uiPriority w:val="39"/>
    <w:unhideWhenUsed/>
    <w:rsid w:val="009F1C76"/>
    <w:pPr>
      <w:spacing w:before="240" w:after="0"/>
    </w:pPr>
    <w:rPr>
      <w:rFonts w:asciiTheme="minorHAnsi" w:hAnsiTheme="minorHAnsi" w:cstheme="minorHAnsi"/>
      <w:b/>
      <w:bCs/>
      <w:sz w:val="20"/>
      <w:szCs w:val="20"/>
    </w:rPr>
  </w:style>
  <w:style w:type="paragraph" w:styleId="TOC3">
    <w:name w:val="toc 3"/>
    <w:basedOn w:val="Normal"/>
    <w:next w:val="Normal"/>
    <w:autoRedefine/>
    <w:uiPriority w:val="39"/>
    <w:unhideWhenUsed/>
    <w:rsid w:val="009F1C76"/>
    <w:pPr>
      <w:spacing w:before="0" w:after="0"/>
      <w:ind w:left="280"/>
    </w:pPr>
    <w:rPr>
      <w:rFonts w:asciiTheme="minorHAnsi" w:hAnsiTheme="minorHAnsi" w:cstheme="minorHAnsi"/>
      <w:sz w:val="20"/>
      <w:szCs w:val="20"/>
    </w:rPr>
  </w:style>
  <w:style w:type="paragraph" w:styleId="TOC4">
    <w:name w:val="toc 4"/>
    <w:basedOn w:val="Normal"/>
    <w:next w:val="Normal"/>
    <w:autoRedefine/>
    <w:uiPriority w:val="39"/>
    <w:unhideWhenUsed/>
    <w:rsid w:val="009F1C76"/>
    <w:pPr>
      <w:spacing w:before="0" w:after="0"/>
      <w:ind w:left="560"/>
    </w:pPr>
    <w:rPr>
      <w:rFonts w:asciiTheme="minorHAnsi" w:hAnsiTheme="minorHAnsi" w:cstheme="minorHAnsi"/>
      <w:sz w:val="20"/>
      <w:szCs w:val="20"/>
    </w:rPr>
  </w:style>
  <w:style w:type="paragraph" w:styleId="TOC5">
    <w:name w:val="toc 5"/>
    <w:basedOn w:val="Normal"/>
    <w:next w:val="Normal"/>
    <w:autoRedefine/>
    <w:uiPriority w:val="39"/>
    <w:unhideWhenUsed/>
    <w:rsid w:val="009F1C76"/>
    <w:pPr>
      <w:spacing w:before="0" w:after="0"/>
      <w:ind w:left="840"/>
    </w:pPr>
    <w:rPr>
      <w:rFonts w:asciiTheme="minorHAnsi" w:hAnsiTheme="minorHAnsi" w:cstheme="minorHAnsi"/>
      <w:sz w:val="20"/>
      <w:szCs w:val="20"/>
    </w:rPr>
  </w:style>
  <w:style w:type="paragraph" w:styleId="TOC6">
    <w:name w:val="toc 6"/>
    <w:basedOn w:val="Normal"/>
    <w:next w:val="Normal"/>
    <w:autoRedefine/>
    <w:uiPriority w:val="39"/>
    <w:unhideWhenUsed/>
    <w:rsid w:val="009F1C76"/>
    <w:pPr>
      <w:spacing w:before="0" w:after="0"/>
      <w:ind w:left="1120"/>
    </w:pPr>
    <w:rPr>
      <w:rFonts w:asciiTheme="minorHAnsi" w:hAnsiTheme="minorHAnsi" w:cstheme="minorHAnsi"/>
      <w:sz w:val="20"/>
      <w:szCs w:val="20"/>
    </w:rPr>
  </w:style>
  <w:style w:type="paragraph" w:styleId="TOC7">
    <w:name w:val="toc 7"/>
    <w:basedOn w:val="Normal"/>
    <w:next w:val="Normal"/>
    <w:autoRedefine/>
    <w:uiPriority w:val="39"/>
    <w:unhideWhenUsed/>
    <w:rsid w:val="009F1C76"/>
    <w:pPr>
      <w:spacing w:before="0" w:after="0"/>
      <w:ind w:left="1400"/>
    </w:pPr>
    <w:rPr>
      <w:rFonts w:asciiTheme="minorHAnsi" w:hAnsiTheme="minorHAnsi" w:cstheme="minorHAnsi"/>
      <w:sz w:val="20"/>
      <w:szCs w:val="20"/>
    </w:rPr>
  </w:style>
  <w:style w:type="paragraph" w:styleId="TOC8">
    <w:name w:val="toc 8"/>
    <w:basedOn w:val="Normal"/>
    <w:next w:val="Normal"/>
    <w:autoRedefine/>
    <w:uiPriority w:val="39"/>
    <w:unhideWhenUsed/>
    <w:rsid w:val="009F1C76"/>
    <w:pPr>
      <w:spacing w:before="0" w:after="0"/>
      <w:ind w:left="1680"/>
    </w:pPr>
    <w:rPr>
      <w:rFonts w:asciiTheme="minorHAnsi" w:hAnsiTheme="minorHAnsi" w:cstheme="minorHAnsi"/>
      <w:sz w:val="20"/>
      <w:szCs w:val="20"/>
    </w:rPr>
  </w:style>
  <w:style w:type="paragraph" w:styleId="TOC9">
    <w:name w:val="toc 9"/>
    <w:basedOn w:val="Normal"/>
    <w:next w:val="Normal"/>
    <w:autoRedefine/>
    <w:uiPriority w:val="39"/>
    <w:unhideWhenUsed/>
    <w:rsid w:val="009F1C76"/>
    <w:pPr>
      <w:spacing w:before="0" w:after="0"/>
      <w:ind w:left="1960"/>
    </w:pPr>
    <w:rPr>
      <w:rFonts w:asciiTheme="minorHAnsi" w:hAnsiTheme="minorHAnsi" w:cstheme="minorHAnsi"/>
      <w:sz w:val="20"/>
      <w:szCs w:val="20"/>
    </w:rPr>
  </w:style>
  <w:style w:type="table" w:styleId="TableGrid">
    <w:name w:val="Table Grid"/>
    <w:basedOn w:val="TableNormal"/>
    <w:uiPriority w:val="39"/>
    <w:rsid w:val="00705BD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CurrentList2">
    <w:name w:val="Current List2"/>
    <w:uiPriority w:val="99"/>
    <w:rsid w:val="009A3F3C"/>
    <w:pPr>
      <w:numPr>
        <w:numId w:val="87"/>
      </w:numPr>
    </w:pPr>
  </w:style>
  <w:style w:type="paragraph" w:styleId="BalloonText">
    <w:name w:val="Balloon Text"/>
    <w:basedOn w:val="Normal"/>
    <w:link w:val="BalloonTextChar"/>
    <w:uiPriority w:val="99"/>
    <w:semiHidden/>
    <w:unhideWhenUsed/>
    <w:rsid w:val="00E9201E"/>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201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inorBidi"/>
        <w:sz w:val="24"/>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23" w:unhideWhenUsed="0" w:qFormat="1"/>
    <w:lsdException w:name="heading 1" w:semiHidden="0" w:uiPriority="1" w:unhideWhenUsed="0" w:qFormat="1"/>
    <w:lsdException w:name="heading 2" w:uiPriority="2" w:qFormat="1"/>
    <w:lsdException w:name="heading 3" w:uiPriority="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25" w:qFormat="1"/>
    <w:lsdException w:name="List" w:uiPriority="13" w:qFormat="1"/>
    <w:lsdException w:name="List Bullet" w:uiPriority="20" w:qFormat="1"/>
    <w:lsdException w:name="List Bullet 2" w:uiPriority="21" w:qFormat="1"/>
    <w:lsdException w:name="Title" w:semiHidden="0" w:uiPriority="10" w:unhideWhenUsed="0" w:qFormat="1"/>
    <w:lsdException w:name="Default Paragraph Font" w:uiPriority="1"/>
    <w:lsdException w:name="Body Text" w:uiPriority="6" w:qFormat="1"/>
    <w:lsdException w:name="Subtitle" w:semiHidden="0" w:uiPriority="4"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CC Normal"/>
    <w:uiPriority w:val="23"/>
    <w:qFormat/>
    <w:rsid w:val="006B1828"/>
    <w:pPr>
      <w:spacing w:before="140" w:after="280" w:line="240" w:lineRule="auto"/>
    </w:pPr>
    <w:rPr>
      <w:sz w:val="28"/>
      <w:szCs w:val="28"/>
    </w:rPr>
  </w:style>
  <w:style w:type="paragraph" w:styleId="Heading1">
    <w:name w:val="heading 1"/>
    <w:basedOn w:val="Normal"/>
    <w:next w:val="Normal"/>
    <w:link w:val="Heading1Char"/>
    <w:uiPriority w:val="1"/>
    <w:qFormat/>
    <w:rsid w:val="006B1828"/>
    <w:pPr>
      <w:keepNext/>
      <w:keepLines/>
      <w:spacing w:before="240" w:after="0"/>
      <w:outlineLvl w:val="0"/>
    </w:pPr>
    <w:rPr>
      <w:rFonts w:eastAsiaTheme="majorEastAsia" w:cstheme="majorBidi"/>
      <w:b/>
      <w:color w:val="000000" w:themeColor="text1"/>
      <w:sz w:val="40"/>
      <w:szCs w:val="32"/>
    </w:rPr>
  </w:style>
  <w:style w:type="paragraph" w:styleId="Heading2">
    <w:name w:val="heading 2"/>
    <w:basedOn w:val="Normal"/>
    <w:next w:val="Normal"/>
    <w:link w:val="Heading2Char"/>
    <w:uiPriority w:val="2"/>
    <w:qFormat/>
    <w:rsid w:val="006B1828"/>
    <w:pPr>
      <w:keepNext/>
      <w:keepLines/>
      <w:spacing w:before="180" w:after="360"/>
      <w:outlineLvl w:val="1"/>
    </w:pPr>
    <w:rPr>
      <w:rFonts w:eastAsiaTheme="majorEastAsia" w:cstheme="majorBidi"/>
      <w:b/>
      <w:color w:val="000000" w:themeColor="text1"/>
      <w:sz w:val="36"/>
      <w:szCs w:val="26"/>
    </w:rPr>
  </w:style>
  <w:style w:type="paragraph" w:styleId="Heading3">
    <w:name w:val="heading 3"/>
    <w:basedOn w:val="Normal"/>
    <w:next w:val="Normal"/>
    <w:link w:val="Heading3Char"/>
    <w:uiPriority w:val="3"/>
    <w:qFormat/>
    <w:rsid w:val="006B1828"/>
    <w:pPr>
      <w:keepNext/>
      <w:keepLines/>
      <w:spacing w:before="160" w:after="320"/>
      <w:outlineLvl w:val="2"/>
    </w:pPr>
    <w:rPr>
      <w:rFonts w:eastAsiaTheme="majorEastAsia" w:cstheme="majorBidi"/>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6"/>
    <w:qFormat/>
    <w:rsid w:val="006B1828"/>
  </w:style>
  <w:style w:type="character" w:customStyle="1" w:styleId="BodyTextChar">
    <w:name w:val="Body Text Char"/>
    <w:basedOn w:val="DefaultParagraphFont"/>
    <w:link w:val="BodyText"/>
    <w:uiPriority w:val="6"/>
    <w:rsid w:val="006B1828"/>
    <w:rPr>
      <w:sz w:val="28"/>
      <w:szCs w:val="28"/>
    </w:rPr>
  </w:style>
  <w:style w:type="paragraph" w:customStyle="1" w:styleId="Bodytextbold">
    <w:name w:val="Body text bold"/>
    <w:basedOn w:val="BodyText"/>
    <w:link w:val="BodytextboldChar"/>
    <w:uiPriority w:val="8"/>
    <w:rsid w:val="006B1828"/>
    <w:rPr>
      <w:b/>
    </w:rPr>
  </w:style>
  <w:style w:type="character" w:customStyle="1" w:styleId="BodytextboldChar">
    <w:name w:val="Body text bold Char"/>
    <w:basedOn w:val="DefaultParagraphFont"/>
    <w:link w:val="Bodytextbold"/>
    <w:uiPriority w:val="8"/>
    <w:rsid w:val="006B1828"/>
    <w:rPr>
      <w:b/>
      <w:sz w:val="28"/>
      <w:szCs w:val="28"/>
    </w:rPr>
  </w:style>
  <w:style w:type="paragraph" w:styleId="Caption">
    <w:name w:val="caption"/>
    <w:basedOn w:val="Normal"/>
    <w:next w:val="Normal"/>
    <w:uiPriority w:val="25"/>
    <w:qFormat/>
    <w:rsid w:val="006B1828"/>
    <w:pPr>
      <w:spacing w:before="0" w:after="200"/>
    </w:pPr>
    <w:rPr>
      <w:i/>
      <w:iCs/>
      <w:color w:val="7030A0"/>
      <w:sz w:val="18"/>
      <w:szCs w:val="18"/>
    </w:rPr>
  </w:style>
  <w:style w:type="paragraph" w:customStyle="1" w:styleId="CCBodyText">
    <w:name w:val="CC Body Text"/>
    <w:basedOn w:val="Normal"/>
    <w:link w:val="CCBodyTextChar"/>
    <w:uiPriority w:val="12"/>
    <w:rsid w:val="006B1828"/>
  </w:style>
  <w:style w:type="character" w:customStyle="1" w:styleId="CCBodyTextChar">
    <w:name w:val="CC Body Text Char"/>
    <w:basedOn w:val="DefaultParagraphFont"/>
    <w:link w:val="CCBodyText"/>
    <w:uiPriority w:val="12"/>
    <w:rsid w:val="006B1828"/>
    <w:rPr>
      <w:sz w:val="28"/>
      <w:szCs w:val="28"/>
    </w:rPr>
  </w:style>
  <w:style w:type="character" w:styleId="FollowedHyperlink">
    <w:name w:val="FollowedHyperlink"/>
    <w:basedOn w:val="DefaultParagraphFont"/>
    <w:uiPriority w:val="99"/>
    <w:semiHidden/>
    <w:unhideWhenUsed/>
    <w:rsid w:val="006B1828"/>
    <w:rPr>
      <w:color w:val="954F72" w:themeColor="followedHyperlink"/>
      <w:u w:val="single"/>
    </w:rPr>
  </w:style>
  <w:style w:type="paragraph" w:styleId="Header">
    <w:name w:val="header"/>
    <w:basedOn w:val="Normal"/>
    <w:link w:val="HeaderChar"/>
    <w:uiPriority w:val="99"/>
    <w:unhideWhenUsed/>
    <w:rsid w:val="006B1828"/>
    <w:pPr>
      <w:tabs>
        <w:tab w:val="center" w:pos="4513"/>
        <w:tab w:val="right" w:pos="9026"/>
      </w:tabs>
      <w:spacing w:before="0" w:after="0"/>
    </w:pPr>
  </w:style>
  <w:style w:type="character" w:customStyle="1" w:styleId="HeaderChar">
    <w:name w:val="Header Char"/>
    <w:basedOn w:val="DefaultParagraphFont"/>
    <w:link w:val="Header"/>
    <w:uiPriority w:val="99"/>
    <w:rsid w:val="006B1828"/>
    <w:rPr>
      <w:sz w:val="28"/>
      <w:szCs w:val="28"/>
    </w:rPr>
  </w:style>
  <w:style w:type="character" w:customStyle="1" w:styleId="Heading1Char">
    <w:name w:val="Heading 1 Char"/>
    <w:basedOn w:val="DefaultParagraphFont"/>
    <w:link w:val="Heading1"/>
    <w:uiPriority w:val="1"/>
    <w:rsid w:val="006B1828"/>
    <w:rPr>
      <w:rFonts w:eastAsiaTheme="majorEastAsia" w:cstheme="majorBidi"/>
      <w:b/>
      <w:color w:val="000000" w:themeColor="text1"/>
      <w:sz w:val="40"/>
      <w:szCs w:val="32"/>
    </w:rPr>
  </w:style>
  <w:style w:type="character" w:customStyle="1" w:styleId="Heading2Char">
    <w:name w:val="Heading 2 Char"/>
    <w:basedOn w:val="DefaultParagraphFont"/>
    <w:link w:val="Heading2"/>
    <w:uiPriority w:val="2"/>
    <w:rsid w:val="006B1828"/>
    <w:rPr>
      <w:rFonts w:eastAsiaTheme="majorEastAsia" w:cstheme="majorBidi"/>
      <w:b/>
      <w:color w:val="000000" w:themeColor="text1"/>
      <w:sz w:val="36"/>
      <w:szCs w:val="26"/>
    </w:rPr>
  </w:style>
  <w:style w:type="character" w:customStyle="1" w:styleId="Heading3Char">
    <w:name w:val="Heading 3 Char"/>
    <w:basedOn w:val="DefaultParagraphFont"/>
    <w:link w:val="Heading3"/>
    <w:uiPriority w:val="3"/>
    <w:rsid w:val="006B1828"/>
    <w:rPr>
      <w:rFonts w:eastAsiaTheme="majorEastAsia" w:cstheme="majorBidi"/>
      <w:b/>
      <w:sz w:val="32"/>
      <w:szCs w:val="28"/>
    </w:rPr>
  </w:style>
  <w:style w:type="character" w:styleId="Hyperlink">
    <w:name w:val="Hyperlink"/>
    <w:basedOn w:val="DefaultParagraphFont"/>
    <w:uiPriority w:val="99"/>
    <w:qFormat/>
    <w:rsid w:val="006B1828"/>
    <w:rPr>
      <w:color w:val="0563C1" w:themeColor="hyperlink"/>
      <w:u w:val="single"/>
    </w:rPr>
  </w:style>
  <w:style w:type="paragraph" w:styleId="List">
    <w:name w:val="List"/>
    <w:basedOn w:val="Normal"/>
    <w:uiPriority w:val="13"/>
    <w:qFormat/>
    <w:rsid w:val="006B1828"/>
    <w:pPr>
      <w:ind w:left="283" w:hanging="283"/>
      <w:contextualSpacing/>
    </w:pPr>
  </w:style>
  <w:style w:type="paragraph" w:styleId="ListBullet">
    <w:name w:val="List Bullet"/>
    <w:basedOn w:val="Normal"/>
    <w:uiPriority w:val="20"/>
    <w:qFormat/>
    <w:rsid w:val="006B1828"/>
    <w:pPr>
      <w:numPr>
        <w:numId w:val="1"/>
      </w:numPr>
    </w:pPr>
  </w:style>
  <w:style w:type="paragraph" w:styleId="ListBullet2">
    <w:name w:val="List Bullet 2"/>
    <w:basedOn w:val="Normal"/>
    <w:uiPriority w:val="21"/>
    <w:qFormat/>
    <w:rsid w:val="006B1828"/>
    <w:pPr>
      <w:numPr>
        <w:numId w:val="2"/>
      </w:numPr>
      <w:contextualSpacing/>
    </w:pPr>
  </w:style>
  <w:style w:type="paragraph" w:styleId="ListParagraph">
    <w:name w:val="List Paragraph"/>
    <w:basedOn w:val="Normal"/>
    <w:link w:val="ListParagraphChar"/>
    <w:uiPriority w:val="1"/>
    <w:qFormat/>
    <w:rsid w:val="006B1828"/>
    <w:pPr>
      <w:numPr>
        <w:numId w:val="3"/>
      </w:numPr>
    </w:pPr>
  </w:style>
  <w:style w:type="character" w:customStyle="1" w:styleId="ListParagraphChar">
    <w:name w:val="List Paragraph Char"/>
    <w:basedOn w:val="DefaultParagraphFont"/>
    <w:link w:val="ListParagraph"/>
    <w:uiPriority w:val="1"/>
    <w:rsid w:val="006B1828"/>
    <w:rPr>
      <w:sz w:val="28"/>
      <w:szCs w:val="28"/>
    </w:rPr>
  </w:style>
  <w:style w:type="paragraph" w:customStyle="1" w:styleId="ListParagraph1">
    <w:name w:val="List Paragraph 1"/>
    <w:basedOn w:val="ListParagraph"/>
    <w:link w:val="ListParagraph1Char"/>
    <w:uiPriority w:val="15"/>
    <w:qFormat/>
    <w:rsid w:val="006B1828"/>
    <w:pPr>
      <w:numPr>
        <w:ilvl w:val="1"/>
      </w:numPr>
    </w:pPr>
  </w:style>
  <w:style w:type="character" w:customStyle="1" w:styleId="ListParagraph1Char">
    <w:name w:val="List Paragraph 1 Char"/>
    <w:basedOn w:val="ListParagraphChar"/>
    <w:link w:val="ListParagraph1"/>
    <w:uiPriority w:val="15"/>
    <w:rsid w:val="006B1828"/>
    <w:rPr>
      <w:sz w:val="28"/>
      <w:szCs w:val="28"/>
    </w:rPr>
  </w:style>
  <w:style w:type="paragraph" w:customStyle="1" w:styleId="ListParagraph2">
    <w:name w:val="List Paragraph 2"/>
    <w:basedOn w:val="ListParagraph"/>
    <w:link w:val="ListParagraph2Char"/>
    <w:uiPriority w:val="16"/>
    <w:qFormat/>
    <w:rsid w:val="006B1828"/>
    <w:pPr>
      <w:numPr>
        <w:ilvl w:val="2"/>
      </w:numPr>
    </w:pPr>
  </w:style>
  <w:style w:type="character" w:customStyle="1" w:styleId="ListParagraph2Char">
    <w:name w:val="List Paragraph 2 Char"/>
    <w:basedOn w:val="ListParagraph1Char"/>
    <w:link w:val="ListParagraph2"/>
    <w:uiPriority w:val="16"/>
    <w:rsid w:val="006B1828"/>
    <w:rPr>
      <w:sz w:val="28"/>
      <w:szCs w:val="28"/>
    </w:rPr>
  </w:style>
  <w:style w:type="paragraph" w:customStyle="1" w:styleId="ListParagraph3">
    <w:name w:val="List Paragraph 3"/>
    <w:basedOn w:val="ListParagraph"/>
    <w:link w:val="ListParagraph3Char"/>
    <w:uiPriority w:val="17"/>
    <w:qFormat/>
    <w:rsid w:val="006B1828"/>
    <w:pPr>
      <w:numPr>
        <w:ilvl w:val="3"/>
      </w:numPr>
    </w:pPr>
  </w:style>
  <w:style w:type="character" w:customStyle="1" w:styleId="ListParagraph3Char">
    <w:name w:val="List Paragraph 3 Char"/>
    <w:basedOn w:val="ListParagraphChar"/>
    <w:link w:val="ListParagraph3"/>
    <w:uiPriority w:val="17"/>
    <w:rsid w:val="006B1828"/>
    <w:rPr>
      <w:sz w:val="28"/>
      <w:szCs w:val="28"/>
    </w:rPr>
  </w:style>
  <w:style w:type="paragraph" w:customStyle="1" w:styleId="ListParagraph4">
    <w:name w:val="List Paragraph 4"/>
    <w:basedOn w:val="ListParagraph3"/>
    <w:link w:val="ListParagraph4Char"/>
    <w:uiPriority w:val="18"/>
    <w:qFormat/>
    <w:rsid w:val="006B1828"/>
    <w:pPr>
      <w:numPr>
        <w:ilvl w:val="4"/>
      </w:numPr>
    </w:pPr>
  </w:style>
  <w:style w:type="character" w:customStyle="1" w:styleId="ListParagraph4Char">
    <w:name w:val="List Paragraph 4 Char"/>
    <w:basedOn w:val="ListParagraph3Char"/>
    <w:link w:val="ListParagraph4"/>
    <w:uiPriority w:val="18"/>
    <w:rsid w:val="006B1828"/>
    <w:rPr>
      <w:sz w:val="28"/>
      <w:szCs w:val="28"/>
    </w:rPr>
  </w:style>
  <w:style w:type="paragraph" w:customStyle="1" w:styleId="ListParagraph5">
    <w:name w:val="List Paragraph 5"/>
    <w:basedOn w:val="ListParagraph"/>
    <w:link w:val="ListParagraph5Char"/>
    <w:uiPriority w:val="19"/>
    <w:qFormat/>
    <w:rsid w:val="006B1828"/>
    <w:pPr>
      <w:numPr>
        <w:ilvl w:val="5"/>
      </w:numPr>
    </w:pPr>
  </w:style>
  <w:style w:type="character" w:customStyle="1" w:styleId="ListParagraph5Char">
    <w:name w:val="List Paragraph 5 Char"/>
    <w:basedOn w:val="ListParagraphChar"/>
    <w:link w:val="ListParagraph5"/>
    <w:uiPriority w:val="19"/>
    <w:rsid w:val="006B1828"/>
    <w:rPr>
      <w:sz w:val="28"/>
      <w:szCs w:val="28"/>
    </w:rPr>
  </w:style>
  <w:style w:type="paragraph" w:styleId="NoSpacing">
    <w:name w:val="No Spacing"/>
    <w:uiPriority w:val="9"/>
    <w:qFormat/>
    <w:rsid w:val="006B1828"/>
    <w:pPr>
      <w:spacing w:before="140" w:after="0" w:line="240" w:lineRule="auto"/>
    </w:pPr>
    <w:rPr>
      <w:sz w:val="28"/>
      <w:szCs w:val="28"/>
    </w:rPr>
  </w:style>
  <w:style w:type="paragraph" w:styleId="NormalWeb">
    <w:name w:val="Normal (Web)"/>
    <w:basedOn w:val="Normal"/>
    <w:uiPriority w:val="99"/>
    <w:semiHidden/>
    <w:unhideWhenUsed/>
    <w:rsid w:val="006B1828"/>
    <w:rPr>
      <w:rFonts w:cs="Times New Roman"/>
    </w:rPr>
  </w:style>
  <w:style w:type="character" w:customStyle="1" w:styleId="SmartHyperlink">
    <w:name w:val="Smart Hyperlink"/>
    <w:basedOn w:val="DefaultParagraphFont"/>
    <w:uiPriority w:val="99"/>
    <w:semiHidden/>
    <w:unhideWhenUsed/>
    <w:rsid w:val="006B1828"/>
    <w:rPr>
      <w:u w:val="dotted"/>
    </w:rPr>
  </w:style>
  <w:style w:type="character" w:styleId="Strong">
    <w:name w:val="Strong"/>
    <w:basedOn w:val="DefaultParagraphFont"/>
    <w:uiPriority w:val="22"/>
    <w:qFormat/>
    <w:rsid w:val="006B1828"/>
    <w:rPr>
      <w:b/>
      <w:bCs/>
    </w:rPr>
  </w:style>
  <w:style w:type="paragraph" w:styleId="Subtitle">
    <w:name w:val="Subtitle"/>
    <w:basedOn w:val="Normal"/>
    <w:next w:val="Normal"/>
    <w:link w:val="SubtitleChar"/>
    <w:uiPriority w:val="4"/>
    <w:qFormat/>
    <w:rsid w:val="006B1828"/>
    <w:pPr>
      <w:numPr>
        <w:ilvl w:val="1"/>
      </w:numPr>
      <w:spacing w:before="160" w:after="320"/>
    </w:pPr>
    <w:rPr>
      <w:rFonts w:eastAsiaTheme="minorEastAsia"/>
      <w:b/>
      <w:color w:val="000000" w:themeColor="text1"/>
      <w:spacing w:val="15"/>
      <w:sz w:val="32"/>
    </w:rPr>
  </w:style>
  <w:style w:type="character" w:customStyle="1" w:styleId="SubtitleChar">
    <w:name w:val="Subtitle Char"/>
    <w:basedOn w:val="DefaultParagraphFont"/>
    <w:link w:val="Subtitle"/>
    <w:uiPriority w:val="4"/>
    <w:rsid w:val="006B1828"/>
    <w:rPr>
      <w:rFonts w:eastAsiaTheme="minorEastAsia"/>
      <w:b/>
      <w:color w:val="000000" w:themeColor="text1"/>
      <w:spacing w:val="15"/>
      <w:sz w:val="32"/>
      <w:szCs w:val="28"/>
    </w:rPr>
  </w:style>
  <w:style w:type="paragraph" w:styleId="Title">
    <w:name w:val="Title"/>
    <w:basedOn w:val="Normal"/>
    <w:next w:val="Normal"/>
    <w:link w:val="TitleChar"/>
    <w:uiPriority w:val="10"/>
    <w:qFormat/>
    <w:rsid w:val="006B1828"/>
    <w:pPr>
      <w:spacing w:after="0"/>
      <w:contextualSpacing/>
    </w:pPr>
    <w:rPr>
      <w:rFonts w:eastAsiaTheme="majorEastAsia" w:cstheme="majorBidi"/>
      <w:b/>
      <w:color w:val="000000" w:themeColor="text1"/>
      <w:spacing w:val="-10"/>
      <w:kern w:val="28"/>
      <w:sz w:val="52"/>
      <w:szCs w:val="56"/>
    </w:rPr>
  </w:style>
  <w:style w:type="character" w:customStyle="1" w:styleId="TitleChar">
    <w:name w:val="Title Char"/>
    <w:basedOn w:val="DefaultParagraphFont"/>
    <w:link w:val="Title"/>
    <w:rsid w:val="006B1828"/>
    <w:rPr>
      <w:rFonts w:eastAsiaTheme="majorEastAsia" w:cstheme="majorBidi"/>
      <w:b/>
      <w:color w:val="000000" w:themeColor="text1"/>
      <w:spacing w:val="-10"/>
      <w:kern w:val="28"/>
      <w:sz w:val="52"/>
      <w:szCs w:val="56"/>
    </w:rPr>
  </w:style>
  <w:style w:type="paragraph" w:styleId="Footer">
    <w:name w:val="footer"/>
    <w:basedOn w:val="Normal"/>
    <w:link w:val="FooterChar"/>
    <w:uiPriority w:val="99"/>
    <w:unhideWhenUsed/>
    <w:rsid w:val="00BD4200"/>
    <w:pPr>
      <w:tabs>
        <w:tab w:val="center" w:pos="4513"/>
        <w:tab w:val="right" w:pos="9026"/>
      </w:tabs>
      <w:spacing w:before="0" w:after="0"/>
    </w:pPr>
  </w:style>
  <w:style w:type="character" w:customStyle="1" w:styleId="FooterChar">
    <w:name w:val="Footer Char"/>
    <w:basedOn w:val="DefaultParagraphFont"/>
    <w:link w:val="Footer"/>
    <w:uiPriority w:val="99"/>
    <w:rsid w:val="00BD4200"/>
    <w:rPr>
      <w:sz w:val="28"/>
      <w:szCs w:val="28"/>
    </w:rPr>
  </w:style>
  <w:style w:type="character" w:styleId="CommentReference">
    <w:name w:val="annotation reference"/>
    <w:basedOn w:val="DefaultParagraphFont"/>
    <w:uiPriority w:val="99"/>
    <w:semiHidden/>
    <w:unhideWhenUsed/>
    <w:rsid w:val="001710C1"/>
    <w:rPr>
      <w:sz w:val="16"/>
      <w:szCs w:val="16"/>
    </w:rPr>
  </w:style>
  <w:style w:type="paragraph" w:styleId="CommentText">
    <w:name w:val="annotation text"/>
    <w:basedOn w:val="Normal"/>
    <w:link w:val="CommentTextChar"/>
    <w:uiPriority w:val="99"/>
    <w:unhideWhenUsed/>
    <w:rsid w:val="001710C1"/>
    <w:pPr>
      <w:widowControl w:val="0"/>
      <w:autoSpaceDE w:val="0"/>
      <w:autoSpaceDN w:val="0"/>
      <w:spacing w:before="0" w:after="0"/>
    </w:pPr>
    <w:rPr>
      <w:rFonts w:ascii="Lucida Sans" w:eastAsia="Lucida Sans" w:hAnsi="Lucida Sans" w:cs="Lucida Sans"/>
      <w:sz w:val="20"/>
      <w:szCs w:val="20"/>
      <w:lang w:val="en-US"/>
    </w:rPr>
  </w:style>
  <w:style w:type="character" w:customStyle="1" w:styleId="CommentTextChar">
    <w:name w:val="Comment Text Char"/>
    <w:basedOn w:val="DefaultParagraphFont"/>
    <w:link w:val="CommentText"/>
    <w:uiPriority w:val="99"/>
    <w:rsid w:val="001710C1"/>
    <w:rPr>
      <w:rFonts w:ascii="Lucida Sans" w:eastAsia="Lucida Sans" w:hAnsi="Lucida Sans" w:cs="Lucida Sans"/>
      <w:sz w:val="20"/>
      <w:szCs w:val="20"/>
      <w:lang w:val="en-US"/>
    </w:rPr>
  </w:style>
  <w:style w:type="character" w:customStyle="1" w:styleId="UnresolvedMention">
    <w:name w:val="Unresolved Mention"/>
    <w:basedOn w:val="DefaultParagraphFont"/>
    <w:uiPriority w:val="99"/>
    <w:semiHidden/>
    <w:unhideWhenUsed/>
    <w:rsid w:val="00845D55"/>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AF7045"/>
    <w:pPr>
      <w:widowControl/>
      <w:autoSpaceDE/>
      <w:autoSpaceDN/>
      <w:spacing w:before="140" w:after="280"/>
    </w:pPr>
    <w:rPr>
      <w:rFonts w:ascii="Arial" w:eastAsiaTheme="minorHAnsi" w:hAnsi="Arial" w:cstheme="minorBidi"/>
      <w:b/>
      <w:bCs/>
      <w:lang w:val="en-GB"/>
    </w:rPr>
  </w:style>
  <w:style w:type="character" w:customStyle="1" w:styleId="CommentSubjectChar">
    <w:name w:val="Comment Subject Char"/>
    <w:basedOn w:val="CommentTextChar"/>
    <w:link w:val="CommentSubject"/>
    <w:uiPriority w:val="99"/>
    <w:semiHidden/>
    <w:rsid w:val="00AF7045"/>
    <w:rPr>
      <w:rFonts w:ascii="Lucida Sans" w:eastAsia="Lucida Sans" w:hAnsi="Lucida Sans" w:cs="Lucida Sans"/>
      <w:b/>
      <w:bCs/>
      <w:sz w:val="20"/>
      <w:szCs w:val="20"/>
      <w:lang w:val="en-US"/>
    </w:rPr>
  </w:style>
  <w:style w:type="paragraph" w:styleId="Revision">
    <w:name w:val="Revision"/>
    <w:hidden/>
    <w:uiPriority w:val="99"/>
    <w:semiHidden/>
    <w:rsid w:val="00BF20FA"/>
    <w:pPr>
      <w:spacing w:after="0" w:line="240" w:lineRule="auto"/>
    </w:pPr>
    <w:rPr>
      <w:sz w:val="28"/>
      <w:szCs w:val="28"/>
    </w:rPr>
  </w:style>
  <w:style w:type="numbering" w:customStyle="1" w:styleId="CurrentList1">
    <w:name w:val="Current List1"/>
    <w:uiPriority w:val="99"/>
    <w:rsid w:val="00BC0C1E"/>
    <w:pPr>
      <w:numPr>
        <w:numId w:val="82"/>
      </w:numPr>
    </w:pPr>
  </w:style>
  <w:style w:type="character" w:styleId="PageNumber">
    <w:name w:val="page number"/>
    <w:basedOn w:val="DefaultParagraphFont"/>
    <w:uiPriority w:val="99"/>
    <w:semiHidden/>
    <w:unhideWhenUsed/>
    <w:rsid w:val="00742BDC"/>
  </w:style>
  <w:style w:type="character" w:customStyle="1" w:styleId="apple-converted-space">
    <w:name w:val="apple-converted-space"/>
    <w:basedOn w:val="DefaultParagraphFont"/>
    <w:rsid w:val="009018EF"/>
  </w:style>
  <w:style w:type="paragraph" w:styleId="TOCHeading">
    <w:name w:val="TOC Heading"/>
    <w:basedOn w:val="Heading1"/>
    <w:next w:val="Normal"/>
    <w:uiPriority w:val="39"/>
    <w:unhideWhenUsed/>
    <w:qFormat/>
    <w:rsid w:val="009F1C76"/>
    <w:pPr>
      <w:spacing w:before="480" w:line="276" w:lineRule="auto"/>
      <w:outlineLvl w:val="9"/>
    </w:pPr>
    <w:rPr>
      <w:rFonts w:asciiTheme="majorHAnsi" w:hAnsiTheme="majorHAnsi"/>
      <w:bCs/>
      <w:color w:val="2F5496" w:themeColor="accent1" w:themeShade="BF"/>
      <w:sz w:val="28"/>
      <w:szCs w:val="28"/>
      <w:lang w:val="en-US"/>
    </w:rPr>
  </w:style>
  <w:style w:type="paragraph" w:styleId="TOC1">
    <w:name w:val="toc 1"/>
    <w:basedOn w:val="Normal"/>
    <w:next w:val="Normal"/>
    <w:autoRedefine/>
    <w:uiPriority w:val="39"/>
    <w:unhideWhenUsed/>
    <w:rsid w:val="009F1C76"/>
    <w:pPr>
      <w:spacing w:before="360" w:after="0"/>
    </w:pPr>
    <w:rPr>
      <w:rFonts w:asciiTheme="majorHAnsi" w:hAnsiTheme="majorHAnsi" w:cstheme="majorHAnsi"/>
      <w:b/>
      <w:bCs/>
      <w:caps/>
      <w:sz w:val="24"/>
      <w:szCs w:val="24"/>
    </w:rPr>
  </w:style>
  <w:style w:type="paragraph" w:styleId="TOC2">
    <w:name w:val="toc 2"/>
    <w:basedOn w:val="Normal"/>
    <w:next w:val="Normal"/>
    <w:autoRedefine/>
    <w:uiPriority w:val="39"/>
    <w:unhideWhenUsed/>
    <w:rsid w:val="009F1C76"/>
    <w:pPr>
      <w:spacing w:before="240" w:after="0"/>
    </w:pPr>
    <w:rPr>
      <w:rFonts w:asciiTheme="minorHAnsi" w:hAnsiTheme="minorHAnsi" w:cstheme="minorHAnsi"/>
      <w:b/>
      <w:bCs/>
      <w:sz w:val="20"/>
      <w:szCs w:val="20"/>
    </w:rPr>
  </w:style>
  <w:style w:type="paragraph" w:styleId="TOC3">
    <w:name w:val="toc 3"/>
    <w:basedOn w:val="Normal"/>
    <w:next w:val="Normal"/>
    <w:autoRedefine/>
    <w:uiPriority w:val="39"/>
    <w:unhideWhenUsed/>
    <w:rsid w:val="009F1C76"/>
    <w:pPr>
      <w:spacing w:before="0" w:after="0"/>
      <w:ind w:left="280"/>
    </w:pPr>
    <w:rPr>
      <w:rFonts w:asciiTheme="minorHAnsi" w:hAnsiTheme="minorHAnsi" w:cstheme="minorHAnsi"/>
      <w:sz w:val="20"/>
      <w:szCs w:val="20"/>
    </w:rPr>
  </w:style>
  <w:style w:type="paragraph" w:styleId="TOC4">
    <w:name w:val="toc 4"/>
    <w:basedOn w:val="Normal"/>
    <w:next w:val="Normal"/>
    <w:autoRedefine/>
    <w:uiPriority w:val="39"/>
    <w:unhideWhenUsed/>
    <w:rsid w:val="009F1C76"/>
    <w:pPr>
      <w:spacing w:before="0" w:after="0"/>
      <w:ind w:left="560"/>
    </w:pPr>
    <w:rPr>
      <w:rFonts w:asciiTheme="minorHAnsi" w:hAnsiTheme="minorHAnsi" w:cstheme="minorHAnsi"/>
      <w:sz w:val="20"/>
      <w:szCs w:val="20"/>
    </w:rPr>
  </w:style>
  <w:style w:type="paragraph" w:styleId="TOC5">
    <w:name w:val="toc 5"/>
    <w:basedOn w:val="Normal"/>
    <w:next w:val="Normal"/>
    <w:autoRedefine/>
    <w:uiPriority w:val="39"/>
    <w:unhideWhenUsed/>
    <w:rsid w:val="009F1C76"/>
    <w:pPr>
      <w:spacing w:before="0" w:after="0"/>
      <w:ind w:left="840"/>
    </w:pPr>
    <w:rPr>
      <w:rFonts w:asciiTheme="minorHAnsi" w:hAnsiTheme="minorHAnsi" w:cstheme="minorHAnsi"/>
      <w:sz w:val="20"/>
      <w:szCs w:val="20"/>
    </w:rPr>
  </w:style>
  <w:style w:type="paragraph" w:styleId="TOC6">
    <w:name w:val="toc 6"/>
    <w:basedOn w:val="Normal"/>
    <w:next w:val="Normal"/>
    <w:autoRedefine/>
    <w:uiPriority w:val="39"/>
    <w:unhideWhenUsed/>
    <w:rsid w:val="009F1C76"/>
    <w:pPr>
      <w:spacing w:before="0" w:after="0"/>
      <w:ind w:left="1120"/>
    </w:pPr>
    <w:rPr>
      <w:rFonts w:asciiTheme="minorHAnsi" w:hAnsiTheme="minorHAnsi" w:cstheme="minorHAnsi"/>
      <w:sz w:val="20"/>
      <w:szCs w:val="20"/>
    </w:rPr>
  </w:style>
  <w:style w:type="paragraph" w:styleId="TOC7">
    <w:name w:val="toc 7"/>
    <w:basedOn w:val="Normal"/>
    <w:next w:val="Normal"/>
    <w:autoRedefine/>
    <w:uiPriority w:val="39"/>
    <w:unhideWhenUsed/>
    <w:rsid w:val="009F1C76"/>
    <w:pPr>
      <w:spacing w:before="0" w:after="0"/>
      <w:ind w:left="1400"/>
    </w:pPr>
    <w:rPr>
      <w:rFonts w:asciiTheme="minorHAnsi" w:hAnsiTheme="minorHAnsi" w:cstheme="minorHAnsi"/>
      <w:sz w:val="20"/>
      <w:szCs w:val="20"/>
    </w:rPr>
  </w:style>
  <w:style w:type="paragraph" w:styleId="TOC8">
    <w:name w:val="toc 8"/>
    <w:basedOn w:val="Normal"/>
    <w:next w:val="Normal"/>
    <w:autoRedefine/>
    <w:uiPriority w:val="39"/>
    <w:unhideWhenUsed/>
    <w:rsid w:val="009F1C76"/>
    <w:pPr>
      <w:spacing w:before="0" w:after="0"/>
      <w:ind w:left="1680"/>
    </w:pPr>
    <w:rPr>
      <w:rFonts w:asciiTheme="minorHAnsi" w:hAnsiTheme="minorHAnsi" w:cstheme="minorHAnsi"/>
      <w:sz w:val="20"/>
      <w:szCs w:val="20"/>
    </w:rPr>
  </w:style>
  <w:style w:type="paragraph" w:styleId="TOC9">
    <w:name w:val="toc 9"/>
    <w:basedOn w:val="Normal"/>
    <w:next w:val="Normal"/>
    <w:autoRedefine/>
    <w:uiPriority w:val="39"/>
    <w:unhideWhenUsed/>
    <w:rsid w:val="009F1C76"/>
    <w:pPr>
      <w:spacing w:before="0" w:after="0"/>
      <w:ind w:left="1960"/>
    </w:pPr>
    <w:rPr>
      <w:rFonts w:asciiTheme="minorHAnsi" w:hAnsiTheme="minorHAnsi" w:cstheme="minorHAnsi"/>
      <w:sz w:val="20"/>
      <w:szCs w:val="20"/>
    </w:rPr>
  </w:style>
  <w:style w:type="table" w:styleId="TableGrid">
    <w:name w:val="Table Grid"/>
    <w:basedOn w:val="TableNormal"/>
    <w:uiPriority w:val="39"/>
    <w:rsid w:val="00705BD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CurrentList2">
    <w:name w:val="Current List2"/>
    <w:uiPriority w:val="99"/>
    <w:rsid w:val="009A3F3C"/>
    <w:pPr>
      <w:numPr>
        <w:numId w:val="87"/>
      </w:numPr>
    </w:pPr>
  </w:style>
  <w:style w:type="paragraph" w:styleId="BalloonText">
    <w:name w:val="Balloon Text"/>
    <w:basedOn w:val="Normal"/>
    <w:link w:val="BalloonTextChar"/>
    <w:uiPriority w:val="99"/>
    <w:semiHidden/>
    <w:unhideWhenUsed/>
    <w:rsid w:val="00E9201E"/>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201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7330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17" Type="http://schemas.microsoft.com/office/2018/08/relationships/commentsExtensible" Target="commentsExtensible.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19" Type="http://schemas.microsoft.com/office/2011/relationships/commentsExtended" Target="commentsExtended.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1AE483-A35C-4C23-862C-14102FCFDA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4322</Words>
  <Characters>24640</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Charity Commission for England and Wales</Company>
  <LinksUpToDate>false</LinksUpToDate>
  <CharactersWithSpaces>28905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Adam Hampton</dc:creator>
  <cp:lastModifiedBy>Adrian Mellican</cp:lastModifiedBy>
  <cp:revision>2</cp:revision>
  <cp:lastPrinted>2025-06-18T09:20:00Z</cp:lastPrinted>
  <dcterms:created xsi:type="dcterms:W3CDTF">2026-03-18T19:51:00Z</dcterms:created>
  <dcterms:modified xsi:type="dcterms:W3CDTF">2026-03-18T19:51:00Z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