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313D" w14:textId="27793014" w:rsidR="006D301C" w:rsidRDefault="00B602A7" w:rsidP="00013752">
      <w:pPr>
        <w:pStyle w:val="Heading1"/>
        <w:rPr>
          <w:lang w:val="en-GB"/>
        </w:rPr>
      </w:pPr>
      <w:r w:rsidRPr="005C4CE7">
        <w:rPr>
          <w:lang w:val="en-GB"/>
        </w:rPr>
        <w:t xml:space="preserve">Minutes of </w:t>
      </w:r>
      <w:r w:rsidR="00B82011">
        <w:rPr>
          <w:rFonts w:cs="Arial"/>
          <w:szCs w:val="22"/>
          <w:lang w:val="en-GB"/>
        </w:rPr>
        <w:t>a meeting</w:t>
      </w:r>
      <w:r w:rsidRPr="005C4CE7">
        <w:rPr>
          <w:lang w:val="en-GB"/>
        </w:rPr>
        <w:t xml:space="preserve"> of the Queen Thorne Parish Council held on </w:t>
      </w:r>
      <w:r w:rsidR="003C62E5">
        <w:rPr>
          <w:lang w:val="en-GB"/>
        </w:rPr>
        <w:t xml:space="preserve">Monday </w:t>
      </w:r>
      <w:r w:rsidR="00554029">
        <w:rPr>
          <w:lang w:val="en-GB"/>
        </w:rPr>
        <w:t>14</w:t>
      </w:r>
      <w:r w:rsidR="000C141C" w:rsidRPr="000C141C">
        <w:rPr>
          <w:vertAlign w:val="superscript"/>
          <w:lang w:val="en-GB"/>
        </w:rPr>
        <w:t>th</w:t>
      </w:r>
      <w:r w:rsidR="000C141C">
        <w:rPr>
          <w:lang w:val="en-GB"/>
        </w:rPr>
        <w:t xml:space="preserve"> </w:t>
      </w:r>
      <w:r w:rsidR="00554029">
        <w:rPr>
          <w:lang w:val="en-GB"/>
        </w:rPr>
        <w:t>November</w:t>
      </w:r>
      <w:r w:rsidR="00F41292" w:rsidRPr="005C4CE7">
        <w:rPr>
          <w:lang w:val="en-GB"/>
        </w:rPr>
        <w:t xml:space="preserve"> </w:t>
      </w:r>
      <w:r w:rsidR="009E6D45">
        <w:rPr>
          <w:lang w:val="en-GB"/>
        </w:rPr>
        <w:t>202</w:t>
      </w:r>
      <w:r w:rsidR="004D0E1E">
        <w:rPr>
          <w:lang w:val="en-GB"/>
        </w:rPr>
        <w:t>2</w:t>
      </w:r>
      <w:r w:rsidR="009E6D45">
        <w:rPr>
          <w:lang w:val="en-GB"/>
        </w:rPr>
        <w:t xml:space="preserve"> </w:t>
      </w:r>
      <w:r w:rsidR="00D43C18" w:rsidRPr="005C4CE7">
        <w:rPr>
          <w:lang w:val="en-GB"/>
        </w:rPr>
        <w:t xml:space="preserve">at 7.30pm </w:t>
      </w:r>
      <w:r w:rsidR="003C62E5">
        <w:rPr>
          <w:lang w:val="en-GB"/>
        </w:rPr>
        <w:t xml:space="preserve">in </w:t>
      </w:r>
      <w:r w:rsidR="00554029">
        <w:rPr>
          <w:lang w:val="en-GB"/>
        </w:rPr>
        <w:t>Nether Compton</w:t>
      </w:r>
      <w:r w:rsidR="001F5854">
        <w:rPr>
          <w:lang w:val="en-GB"/>
        </w:rPr>
        <w:t xml:space="preserve"> Village</w:t>
      </w:r>
      <w:r w:rsidR="003C62E5">
        <w:rPr>
          <w:lang w:val="en-GB"/>
        </w:rPr>
        <w:t xml:space="preserve"> Hall</w:t>
      </w:r>
      <w:r w:rsidR="004D1B6E" w:rsidRPr="005C4CE7">
        <w:rPr>
          <w:lang w:val="en-GB"/>
        </w:rPr>
        <w:t>.</w:t>
      </w:r>
    </w:p>
    <w:p w14:paraId="1BC78369" w14:textId="77777777" w:rsidR="002E32CC" w:rsidRPr="002E32CC" w:rsidRDefault="002E32CC" w:rsidP="00013752">
      <w:pPr>
        <w:rPr>
          <w:lang w:val="en-GB"/>
        </w:rPr>
      </w:pPr>
    </w:p>
    <w:p w14:paraId="2B14C730" w14:textId="2FACF898" w:rsidR="0085140C" w:rsidRDefault="00B602A7" w:rsidP="00013752">
      <w:pPr>
        <w:rPr>
          <w:lang w:val="en-GB"/>
        </w:rPr>
      </w:pPr>
      <w:r w:rsidRPr="00441BC8">
        <w:rPr>
          <w:rStyle w:val="Heading3Char"/>
        </w:rPr>
        <w:t>Present:</w:t>
      </w:r>
      <w:r w:rsidR="00511B73">
        <w:rPr>
          <w:lang w:val="en-GB"/>
        </w:rPr>
        <w:t xml:space="preserve"> </w:t>
      </w:r>
      <w:bookmarkStart w:id="0" w:name="_Hlk108507640"/>
      <w:r w:rsidR="00511B73">
        <w:rPr>
          <w:lang w:val="en-GB"/>
        </w:rPr>
        <w:t xml:space="preserve">Cllr </w:t>
      </w:r>
      <w:bookmarkEnd w:id="0"/>
      <w:r w:rsidR="000C141C">
        <w:rPr>
          <w:lang w:val="en-GB"/>
        </w:rPr>
        <w:t xml:space="preserve">McBeath, </w:t>
      </w:r>
      <w:r w:rsidR="000C141C" w:rsidRPr="000C141C">
        <w:rPr>
          <w:rStyle w:val="Heading2Char"/>
          <w:b w:val="0"/>
          <w:bCs w:val="0"/>
          <w:color w:val="000000" w:themeColor="text1"/>
          <w:szCs w:val="24"/>
        </w:rPr>
        <w:t>Biddiscombe,</w:t>
      </w:r>
      <w:r w:rsidR="000C141C" w:rsidRPr="00B82011">
        <w:rPr>
          <w:rStyle w:val="Heading2Char"/>
          <w:color w:val="000000" w:themeColor="text1"/>
          <w:szCs w:val="24"/>
        </w:rPr>
        <w:t xml:space="preserve"> </w:t>
      </w:r>
      <w:r w:rsidR="00554029" w:rsidRPr="00554029">
        <w:rPr>
          <w:rStyle w:val="Heading2Char"/>
          <w:b w:val="0"/>
          <w:bCs w:val="0"/>
          <w:color w:val="000000" w:themeColor="text1"/>
          <w:szCs w:val="24"/>
        </w:rPr>
        <w:t>Chick,</w:t>
      </w:r>
      <w:r w:rsidR="00554029" w:rsidRPr="006A223F">
        <w:rPr>
          <w:rStyle w:val="Heading2Char"/>
          <w:bCs w:val="0"/>
          <w:color w:val="000000" w:themeColor="text1"/>
          <w:szCs w:val="24"/>
        </w:rPr>
        <w:t xml:space="preserve"> </w:t>
      </w:r>
      <w:r w:rsidR="00554029" w:rsidRPr="006A223F">
        <w:rPr>
          <w:bCs w:val="0"/>
          <w:color w:val="000000" w:themeColor="text1"/>
        </w:rPr>
        <w:t>Kipling</w:t>
      </w:r>
      <w:r w:rsidR="00DD02F0">
        <w:rPr>
          <w:lang w:val="en-GB"/>
        </w:rPr>
        <w:t xml:space="preserve">, </w:t>
      </w:r>
      <w:r w:rsidR="001F5854">
        <w:rPr>
          <w:lang w:val="en-GB"/>
        </w:rPr>
        <w:t xml:space="preserve">Hart, </w:t>
      </w:r>
      <w:r w:rsidR="00EC6834">
        <w:rPr>
          <w:lang w:val="en-GB"/>
        </w:rPr>
        <w:t>Lowe</w:t>
      </w:r>
      <w:r w:rsidR="00136A7C">
        <w:rPr>
          <w:lang w:val="en-GB"/>
        </w:rPr>
        <w:t>,</w:t>
      </w:r>
      <w:r w:rsidR="00DD02F0">
        <w:rPr>
          <w:lang w:val="en-GB"/>
        </w:rPr>
        <w:t xml:space="preserve"> </w:t>
      </w:r>
      <w:r w:rsidR="00554029" w:rsidRPr="006A223F">
        <w:rPr>
          <w:bCs w:val="0"/>
          <w:color w:val="000000" w:themeColor="text1"/>
          <w:lang w:val="en-GB"/>
        </w:rPr>
        <w:t xml:space="preserve">Morgan, </w:t>
      </w:r>
      <w:r w:rsidR="00B82011">
        <w:rPr>
          <w:lang w:val="en-GB"/>
        </w:rPr>
        <w:t>Symms</w:t>
      </w:r>
      <w:r w:rsidR="000C141C">
        <w:rPr>
          <w:lang w:val="en-GB"/>
        </w:rPr>
        <w:t>,</w:t>
      </w:r>
      <w:r w:rsidR="00136A7C">
        <w:rPr>
          <w:lang w:val="en-GB"/>
        </w:rPr>
        <w:t xml:space="preserve"> </w:t>
      </w:r>
      <w:r w:rsidR="005C6721">
        <w:rPr>
          <w:lang w:val="en-GB"/>
        </w:rPr>
        <w:t xml:space="preserve">Dorset Council </w:t>
      </w:r>
      <w:r w:rsidR="00136A7C">
        <w:rPr>
          <w:lang w:val="en-GB"/>
        </w:rPr>
        <w:t>Cllr Legg</w:t>
      </w:r>
      <w:r w:rsidR="00B82011">
        <w:rPr>
          <w:lang w:val="en-GB"/>
        </w:rPr>
        <w:t xml:space="preserve">, Trent </w:t>
      </w:r>
      <w:proofErr w:type="spellStart"/>
      <w:r w:rsidR="00B82011">
        <w:rPr>
          <w:lang w:val="en-GB"/>
        </w:rPr>
        <w:t>RoWLO</w:t>
      </w:r>
      <w:proofErr w:type="spellEnd"/>
      <w:r w:rsidR="00B82011">
        <w:rPr>
          <w:lang w:val="en-GB"/>
        </w:rPr>
        <w:t xml:space="preserve"> Max Snow</w:t>
      </w:r>
      <w:r w:rsidR="00E42413">
        <w:rPr>
          <w:lang w:val="en-GB"/>
        </w:rPr>
        <w:t xml:space="preserve">, </w:t>
      </w:r>
      <w:r w:rsidR="00136A7C">
        <w:rPr>
          <w:lang w:val="en-GB"/>
        </w:rPr>
        <w:t xml:space="preserve">and </w:t>
      </w:r>
      <w:r w:rsidR="00554029">
        <w:rPr>
          <w:lang w:val="en-GB"/>
        </w:rPr>
        <w:t>1</w:t>
      </w:r>
      <w:r w:rsidR="004D0E1E">
        <w:rPr>
          <w:lang w:val="en-GB"/>
        </w:rPr>
        <w:t xml:space="preserve"> member</w:t>
      </w:r>
      <w:r w:rsidR="00136A7C">
        <w:rPr>
          <w:lang w:val="en-GB"/>
        </w:rPr>
        <w:t xml:space="preserve"> of the public.</w:t>
      </w:r>
    </w:p>
    <w:p w14:paraId="572A4258" w14:textId="77777777" w:rsidR="0085140C" w:rsidRDefault="0085140C" w:rsidP="00013752">
      <w:pPr>
        <w:rPr>
          <w:lang w:val="en-GB"/>
        </w:rPr>
      </w:pPr>
    </w:p>
    <w:p w14:paraId="5BE9908C" w14:textId="5002EC2B" w:rsidR="006852E9" w:rsidRPr="006A223F" w:rsidRDefault="00B602A7" w:rsidP="00570EAE">
      <w:pPr>
        <w:pStyle w:val="Heading3"/>
        <w:rPr>
          <w:color w:val="000000" w:themeColor="text1"/>
        </w:rPr>
      </w:pPr>
      <w:r w:rsidRPr="00570EAE">
        <w:rPr>
          <w:rStyle w:val="Heading2Char"/>
          <w:b/>
          <w:szCs w:val="24"/>
        </w:rPr>
        <w:t>Apologies</w:t>
      </w:r>
      <w:r w:rsidR="00F45C98" w:rsidRPr="00570EAE">
        <w:rPr>
          <w:rStyle w:val="Heading2Char"/>
          <w:b/>
          <w:szCs w:val="24"/>
        </w:rPr>
        <w:t xml:space="preserve"> - </w:t>
      </w:r>
      <w:r w:rsidR="00B82011" w:rsidRPr="006A223F">
        <w:rPr>
          <w:b w:val="0"/>
          <w:bCs w:val="0"/>
          <w:color w:val="000000" w:themeColor="text1"/>
        </w:rPr>
        <w:t xml:space="preserve">Cllrs </w:t>
      </w:r>
      <w:r w:rsidR="00554029" w:rsidRPr="000C141C">
        <w:rPr>
          <w:rStyle w:val="Heading2Char"/>
          <w:bCs w:val="0"/>
          <w:color w:val="000000" w:themeColor="text1"/>
          <w:szCs w:val="24"/>
        </w:rPr>
        <w:t>Allcard</w:t>
      </w:r>
      <w:r w:rsidR="00554029">
        <w:rPr>
          <w:rStyle w:val="Heading2Char"/>
          <w:bCs w:val="0"/>
          <w:color w:val="000000" w:themeColor="text1"/>
          <w:szCs w:val="24"/>
        </w:rPr>
        <w:t xml:space="preserve"> and</w:t>
      </w:r>
      <w:r w:rsidR="00554029" w:rsidRPr="000C141C">
        <w:rPr>
          <w:rStyle w:val="Heading2Char"/>
          <w:bCs w:val="0"/>
          <w:color w:val="000000" w:themeColor="text1"/>
          <w:szCs w:val="24"/>
        </w:rPr>
        <w:t xml:space="preserve"> </w:t>
      </w:r>
      <w:r w:rsidR="00554029" w:rsidRPr="00554029">
        <w:rPr>
          <w:b w:val="0"/>
          <w:bCs w:val="0"/>
          <w:color w:val="000000" w:themeColor="text1"/>
          <w:lang w:val="en-GB"/>
        </w:rPr>
        <w:t>Carter</w:t>
      </w:r>
    </w:p>
    <w:p w14:paraId="2C592CB9" w14:textId="6AB142F8" w:rsidR="00554029" w:rsidRPr="00554029" w:rsidRDefault="00554029" w:rsidP="008B5F15">
      <w:pPr>
        <w:pStyle w:val="Heading3"/>
      </w:pPr>
      <w:r>
        <w:t xml:space="preserve">Chairman’s announcements </w:t>
      </w:r>
      <w:r w:rsidRPr="00554029">
        <w:rPr>
          <w:b w:val="0"/>
          <w:bCs w:val="0"/>
          <w:color w:val="auto"/>
        </w:rPr>
        <w:t>A minute’s silence was held to remember Cllr Mike Hayton</w:t>
      </w:r>
      <w:r>
        <w:rPr>
          <w:b w:val="0"/>
          <w:bCs w:val="0"/>
          <w:color w:val="auto"/>
        </w:rPr>
        <w:t>.</w:t>
      </w:r>
      <w:r w:rsidRPr="00554029">
        <w:rPr>
          <w:b w:val="0"/>
          <w:bCs w:val="0"/>
          <w:color w:val="auto"/>
        </w:rPr>
        <w:t xml:space="preserve"> </w:t>
      </w:r>
      <w:r>
        <w:rPr>
          <w:b w:val="0"/>
          <w:bCs w:val="0"/>
          <w:color w:val="auto"/>
        </w:rPr>
        <w:t>Cllr McBeath said what an excellent member of the council he had been and everyone agreed that he will be very sadly missed.</w:t>
      </w:r>
    </w:p>
    <w:p w14:paraId="3A3CD83F" w14:textId="3D276BA3" w:rsidR="00243574" w:rsidRPr="008B5F15" w:rsidRDefault="00F74193" w:rsidP="008B5F15">
      <w:pPr>
        <w:pStyle w:val="Heading3"/>
      </w:pPr>
      <w:r w:rsidRPr="008B5F15">
        <w:rPr>
          <w:lang w:val="en-GB"/>
        </w:rPr>
        <w:t>Declarations of Interests</w:t>
      </w:r>
      <w:r w:rsidR="008E0815" w:rsidRPr="008B5F15">
        <w:rPr>
          <w:lang w:val="en-GB"/>
        </w:rPr>
        <w:t xml:space="preserve"> </w:t>
      </w:r>
      <w:r w:rsidR="00283F03" w:rsidRPr="008B5F15">
        <w:rPr>
          <w:lang w:val="en-GB"/>
        </w:rPr>
        <w:t>–</w:t>
      </w:r>
      <w:r w:rsidR="00554029">
        <w:rPr>
          <w:b w:val="0"/>
          <w:color w:val="auto"/>
        </w:rPr>
        <w:t xml:space="preserve"> None</w:t>
      </w:r>
    </w:p>
    <w:p w14:paraId="56C5CA88" w14:textId="360A3B31" w:rsidR="00AE2241" w:rsidRPr="00B82011" w:rsidRDefault="00AE2241" w:rsidP="00B82011">
      <w:pPr>
        <w:pStyle w:val="Heading3"/>
        <w:rPr>
          <w:b w:val="0"/>
          <w:bCs w:val="0"/>
          <w:color w:val="auto"/>
        </w:rPr>
      </w:pPr>
      <w:r>
        <w:t xml:space="preserve">Minutes: </w:t>
      </w:r>
      <w:r w:rsidRPr="00B82011">
        <w:rPr>
          <w:b w:val="0"/>
          <w:bCs w:val="0"/>
          <w:color w:val="auto"/>
        </w:rPr>
        <w:t xml:space="preserve">The minutes of the meeting on </w:t>
      </w:r>
      <w:r w:rsidR="00554029">
        <w:rPr>
          <w:b w:val="0"/>
          <w:bCs w:val="0"/>
          <w:color w:val="auto"/>
        </w:rPr>
        <w:t>5</w:t>
      </w:r>
      <w:r w:rsidR="00554029" w:rsidRPr="00554029">
        <w:rPr>
          <w:b w:val="0"/>
          <w:bCs w:val="0"/>
          <w:color w:val="auto"/>
          <w:vertAlign w:val="superscript"/>
        </w:rPr>
        <w:t>th</w:t>
      </w:r>
      <w:r w:rsidR="00554029">
        <w:rPr>
          <w:b w:val="0"/>
          <w:bCs w:val="0"/>
          <w:color w:val="auto"/>
        </w:rPr>
        <w:t xml:space="preserve"> September</w:t>
      </w:r>
      <w:r w:rsidRPr="00B82011">
        <w:rPr>
          <w:b w:val="0"/>
          <w:bCs w:val="0"/>
          <w:color w:val="auto"/>
        </w:rPr>
        <w:t xml:space="preserve"> were agreed as a true record and signed</w:t>
      </w:r>
    </w:p>
    <w:p w14:paraId="38E6CFC3" w14:textId="2508484D" w:rsidR="001F6E2C" w:rsidRPr="006D301C" w:rsidRDefault="001F6E2C" w:rsidP="00570EAE">
      <w:pPr>
        <w:pStyle w:val="Heading3"/>
      </w:pPr>
      <w:r w:rsidRPr="006D301C">
        <w:t xml:space="preserve">Business Items arising from meeting on </w:t>
      </w:r>
      <w:r w:rsidR="00554029">
        <w:t>September 5th</w:t>
      </w:r>
      <w:r w:rsidR="00733C2C">
        <w:t xml:space="preserve"> 2022</w:t>
      </w:r>
    </w:p>
    <w:p w14:paraId="2A3DA108" w14:textId="07E83264" w:rsidR="004070FB" w:rsidRPr="00554029" w:rsidRDefault="004070FB" w:rsidP="00554029">
      <w:pPr>
        <w:pStyle w:val="ListParagraph"/>
        <w:numPr>
          <w:ilvl w:val="0"/>
          <w:numId w:val="3"/>
        </w:numPr>
        <w:rPr>
          <w:rStyle w:val="Heading2Char"/>
          <w:b w:val="0"/>
          <w:bCs w:val="0"/>
        </w:rPr>
      </w:pPr>
      <w:r w:rsidRPr="00046A8A">
        <w:rPr>
          <w:rStyle w:val="Heading3Char"/>
        </w:rPr>
        <w:t xml:space="preserve">Neighbourhood Plan: </w:t>
      </w:r>
      <w:r w:rsidR="00046A8A">
        <w:rPr>
          <w:rStyle w:val="Heading3Char"/>
        </w:rPr>
        <w:t>Update</w:t>
      </w:r>
      <w:r>
        <w:rPr>
          <w:rStyle w:val="Heading2Char"/>
        </w:rPr>
        <w:t xml:space="preserve"> </w:t>
      </w:r>
      <w:r w:rsidR="00D40CAE" w:rsidRPr="00554029">
        <w:rPr>
          <w:rStyle w:val="Heading2Char"/>
          <w:b w:val="0"/>
        </w:rPr>
        <w:t xml:space="preserve">Max Snow of the NP Committee </w:t>
      </w:r>
      <w:r w:rsidR="001B408C">
        <w:rPr>
          <w:rStyle w:val="Heading2Char"/>
          <w:b w:val="0"/>
        </w:rPr>
        <w:t>said that progress has been made and a decision will be taken at the next committee meeting in January about whether to go ahead with the creation of a plan. A grant of £2110 has been received.</w:t>
      </w:r>
    </w:p>
    <w:p w14:paraId="3A255B09" w14:textId="57786DE8" w:rsidR="00CF3910" w:rsidRPr="006127CA" w:rsidRDefault="004070FB" w:rsidP="007523DE">
      <w:pPr>
        <w:pStyle w:val="ListParagraph"/>
        <w:numPr>
          <w:ilvl w:val="0"/>
          <w:numId w:val="3"/>
        </w:numPr>
      </w:pPr>
      <w:r w:rsidRPr="00993561">
        <w:rPr>
          <w:rStyle w:val="Heading3Char"/>
        </w:rPr>
        <w:t>Tree planting</w:t>
      </w:r>
      <w:r w:rsidR="00DC65D9" w:rsidRPr="00993561">
        <w:rPr>
          <w:rStyle w:val="Heading3Char"/>
        </w:rPr>
        <w:t xml:space="preserve">, </w:t>
      </w:r>
      <w:r w:rsidR="00A23091">
        <w:rPr>
          <w:rStyle w:val="Heading3Char"/>
        </w:rPr>
        <w:t>plans to plant trees on Western Street</w:t>
      </w:r>
      <w:r w:rsidR="00DC65D9" w:rsidRPr="00DC65D9">
        <w:rPr>
          <w:rStyle w:val="Heading2Char"/>
        </w:rPr>
        <w:t xml:space="preserve"> </w:t>
      </w:r>
      <w:r w:rsidR="00855E98" w:rsidRPr="001B408C">
        <w:rPr>
          <w:rStyle w:val="Heading2Char"/>
          <w:b w:val="0"/>
        </w:rPr>
        <w:t xml:space="preserve">It was </w:t>
      </w:r>
      <w:r w:rsidR="001B408C">
        <w:rPr>
          <w:rStyle w:val="Heading2Char"/>
          <w:b w:val="0"/>
        </w:rPr>
        <w:t xml:space="preserve">suggested that the council should investigate planting around 10 trees this year. Cllr Kipling will get quotes and confirmations of sponsorship, with a view to the council making a decision at the January meeting. The council also agreed that a replacement should be bought for a tree </w:t>
      </w:r>
      <w:r w:rsidR="00DA6B4C">
        <w:rPr>
          <w:rStyle w:val="Heading2Char"/>
          <w:b w:val="0"/>
        </w:rPr>
        <w:t xml:space="preserve">that has died </w:t>
      </w:r>
      <w:r w:rsidR="001B408C">
        <w:rPr>
          <w:rStyle w:val="Heading2Char"/>
          <w:b w:val="0"/>
        </w:rPr>
        <w:t>on Gore Lane. Cllr Kipling will also obtain quotes for this.</w:t>
      </w:r>
    </w:p>
    <w:p w14:paraId="1240CB74" w14:textId="0AA241A2" w:rsidR="00993561" w:rsidRPr="00993561" w:rsidRDefault="00993561" w:rsidP="00013752">
      <w:pPr>
        <w:pStyle w:val="ListParagraph"/>
        <w:numPr>
          <w:ilvl w:val="0"/>
          <w:numId w:val="3"/>
        </w:numPr>
        <w:rPr>
          <w:rFonts w:eastAsia="Arial" w:cs="Arial"/>
          <w:szCs w:val="22"/>
          <w:lang w:val="en-GB"/>
        </w:rPr>
      </w:pPr>
      <w:r>
        <w:rPr>
          <w:rStyle w:val="Heading3Char"/>
        </w:rPr>
        <w:t>Rights of Way:</w:t>
      </w:r>
    </w:p>
    <w:p w14:paraId="4C33ECA4" w14:textId="41162EFE" w:rsidR="00F51660" w:rsidRPr="00F51660" w:rsidRDefault="006127CA" w:rsidP="00013752">
      <w:pPr>
        <w:pStyle w:val="ListParagraph"/>
        <w:numPr>
          <w:ilvl w:val="1"/>
          <w:numId w:val="3"/>
        </w:numPr>
        <w:rPr>
          <w:rFonts w:ascii="Times New Roman" w:eastAsia="Arial" w:hAnsi="Times New Roman"/>
          <w:b/>
          <w:sz w:val="24"/>
          <w:lang w:val="en-GB"/>
        </w:rPr>
      </w:pPr>
      <w:r>
        <w:rPr>
          <w:rStyle w:val="Heading3Char"/>
        </w:rPr>
        <w:t xml:space="preserve">Nether Compton: </w:t>
      </w:r>
      <w:r w:rsidR="0054776C" w:rsidRPr="0054776C">
        <w:rPr>
          <w:rStyle w:val="Heading3Char"/>
          <w:b w:val="0"/>
          <w:bCs/>
          <w:color w:val="auto"/>
        </w:rPr>
        <w:t xml:space="preserve">Dave Ackerley the Dorset Ranger has confirmed to the clerk that there is no requirement for </w:t>
      </w:r>
      <w:r w:rsidR="0054776C">
        <w:rPr>
          <w:rStyle w:val="Heading3Char"/>
          <w:b w:val="0"/>
          <w:bCs/>
          <w:color w:val="auto"/>
        </w:rPr>
        <w:t>a</w:t>
      </w:r>
      <w:r w:rsidR="0054776C" w:rsidRPr="0054776C">
        <w:rPr>
          <w:rStyle w:val="Heading3Char"/>
          <w:b w:val="0"/>
          <w:bCs/>
          <w:color w:val="auto"/>
        </w:rPr>
        <w:t xml:space="preserve"> farmer </w:t>
      </w:r>
      <w:r w:rsidR="00296F78" w:rsidRPr="0054776C">
        <w:rPr>
          <w:rFonts w:eastAsia="Arial" w:cs="Arial"/>
          <w:color w:val="auto"/>
          <w:szCs w:val="22"/>
        </w:rPr>
        <w:t xml:space="preserve">to </w:t>
      </w:r>
      <w:r w:rsidR="00296F78">
        <w:rPr>
          <w:rFonts w:eastAsia="Arial" w:cs="Arial"/>
          <w:szCs w:val="22"/>
        </w:rPr>
        <w:t xml:space="preserve">separate </w:t>
      </w:r>
      <w:r w:rsidR="0054776C">
        <w:rPr>
          <w:rFonts w:eastAsia="Arial" w:cs="Arial"/>
          <w:szCs w:val="22"/>
        </w:rPr>
        <w:t>a foot</w:t>
      </w:r>
      <w:r w:rsidR="00296F78">
        <w:rPr>
          <w:rFonts w:eastAsia="Arial" w:cs="Arial"/>
          <w:szCs w:val="22"/>
        </w:rPr>
        <w:t xml:space="preserve">path from animals in </w:t>
      </w:r>
      <w:r w:rsidR="0054776C">
        <w:rPr>
          <w:rFonts w:eastAsia="Arial" w:cs="Arial"/>
          <w:szCs w:val="22"/>
        </w:rPr>
        <w:t>a</w:t>
      </w:r>
      <w:r w:rsidR="00296F78">
        <w:rPr>
          <w:rFonts w:eastAsia="Arial" w:cs="Arial"/>
          <w:szCs w:val="22"/>
        </w:rPr>
        <w:t xml:space="preserve"> field</w:t>
      </w:r>
      <w:r w:rsidR="0054776C">
        <w:rPr>
          <w:rFonts w:eastAsia="Arial" w:cs="Arial"/>
          <w:szCs w:val="22"/>
        </w:rPr>
        <w:t>, as had been requested by residents in Nether Compton</w:t>
      </w:r>
      <w:r w:rsidR="00296F78">
        <w:rPr>
          <w:rFonts w:eastAsia="Arial" w:cs="Arial"/>
          <w:szCs w:val="22"/>
        </w:rPr>
        <w:t>.</w:t>
      </w:r>
      <w:r w:rsidR="000810C6">
        <w:rPr>
          <w:rFonts w:eastAsia="Arial" w:cs="Arial"/>
          <w:szCs w:val="22"/>
        </w:rPr>
        <w:t xml:space="preserve"> </w:t>
      </w:r>
      <w:r w:rsidR="0054776C">
        <w:rPr>
          <w:rFonts w:eastAsia="Arial" w:cs="Arial"/>
          <w:szCs w:val="22"/>
        </w:rPr>
        <w:t>Cllr Hart has spoken to the farmer</w:t>
      </w:r>
      <w:r w:rsidR="005E259B">
        <w:rPr>
          <w:rFonts w:eastAsia="Arial" w:cs="Arial"/>
          <w:szCs w:val="22"/>
        </w:rPr>
        <w:t xml:space="preserve"> </w:t>
      </w:r>
      <w:r w:rsidR="0054776C">
        <w:rPr>
          <w:rFonts w:eastAsia="Arial" w:cs="Arial"/>
          <w:szCs w:val="22"/>
        </w:rPr>
        <w:t>about</w:t>
      </w:r>
      <w:r w:rsidR="00FD311E">
        <w:rPr>
          <w:rFonts w:eastAsia="Arial" w:cs="Arial"/>
          <w:szCs w:val="22"/>
        </w:rPr>
        <w:t xml:space="preserve"> incidents when animals have got through the hedge onto the playing field.</w:t>
      </w:r>
      <w:r w:rsidR="0054776C">
        <w:rPr>
          <w:rFonts w:eastAsia="Arial" w:cs="Arial"/>
          <w:szCs w:val="22"/>
        </w:rPr>
        <w:t xml:space="preserve"> He has been assured that fencing will be erected to solve the problem. The clerk had also written to the farmer concerned.</w:t>
      </w:r>
    </w:p>
    <w:p w14:paraId="7A37BD29" w14:textId="61E91E64" w:rsidR="00257A86" w:rsidRPr="00A5095B" w:rsidRDefault="0054776C" w:rsidP="00013752">
      <w:pPr>
        <w:pStyle w:val="ListParagraph"/>
        <w:numPr>
          <w:ilvl w:val="1"/>
          <w:numId w:val="3"/>
        </w:numPr>
        <w:rPr>
          <w:rFonts w:ascii="Times New Roman" w:eastAsia="Arial" w:hAnsi="Times New Roman"/>
          <w:b/>
          <w:sz w:val="24"/>
          <w:lang w:val="en-GB"/>
        </w:rPr>
      </w:pPr>
      <w:r>
        <w:rPr>
          <w:rStyle w:val="Heading3Char"/>
        </w:rPr>
        <w:t>Trent</w:t>
      </w:r>
      <w:r w:rsidR="00F51660">
        <w:rPr>
          <w:rStyle w:val="Heading3Char"/>
        </w:rPr>
        <w:t xml:space="preserve"> </w:t>
      </w:r>
      <w:r>
        <w:rPr>
          <w:rFonts w:eastAsia="Arial" w:cs="Arial"/>
          <w:szCs w:val="22"/>
        </w:rPr>
        <w:t>Max Snow has written an article for the Queen Thorne Magazine with advice for walkers on closing farm gates et</w:t>
      </w:r>
      <w:r w:rsidR="0017465A">
        <w:rPr>
          <w:rFonts w:eastAsia="Arial" w:cs="Arial"/>
          <w:szCs w:val="22"/>
        </w:rPr>
        <w:t>c.</w:t>
      </w:r>
      <w:r>
        <w:rPr>
          <w:rFonts w:eastAsia="Arial" w:cs="Arial"/>
          <w:szCs w:val="22"/>
        </w:rPr>
        <w:t xml:space="preserve"> </w:t>
      </w:r>
      <w:r w:rsidR="00E8356B">
        <w:rPr>
          <w:rFonts w:eastAsia="Arial" w:cs="Arial"/>
          <w:szCs w:val="22"/>
        </w:rPr>
        <w:t xml:space="preserve"> He has also spoken to the landowner at </w:t>
      </w:r>
      <w:proofErr w:type="spellStart"/>
      <w:r w:rsidR="00E8356B">
        <w:rPr>
          <w:rFonts w:eastAsia="Arial" w:cs="Arial"/>
          <w:szCs w:val="22"/>
        </w:rPr>
        <w:t>Lowsome</w:t>
      </w:r>
      <w:proofErr w:type="spellEnd"/>
      <w:r w:rsidR="00E8356B">
        <w:rPr>
          <w:rFonts w:eastAsia="Arial" w:cs="Arial"/>
          <w:szCs w:val="22"/>
        </w:rPr>
        <w:t xml:space="preserve"> Lane about doing an express dedication of a footpath rather than a DMMO application.</w:t>
      </w:r>
    </w:p>
    <w:p w14:paraId="7C817A8C" w14:textId="6A60BF62" w:rsidR="00207B26" w:rsidRPr="001140E9" w:rsidRDefault="001140E9" w:rsidP="00C3799A">
      <w:pPr>
        <w:pStyle w:val="ListParagraph"/>
        <w:numPr>
          <w:ilvl w:val="0"/>
          <w:numId w:val="3"/>
        </w:numPr>
        <w:rPr>
          <w:rFonts w:eastAsia="Arial" w:cs="Arial"/>
          <w:b/>
          <w:bCs w:val="0"/>
          <w:color w:val="1F497D" w:themeColor="text2"/>
          <w:szCs w:val="22"/>
          <w:lang w:val="en-GB"/>
        </w:rPr>
      </w:pPr>
      <w:r>
        <w:rPr>
          <w:b/>
          <w:bCs w:val="0"/>
          <w:color w:val="1F497D" w:themeColor="text2"/>
        </w:rPr>
        <w:t xml:space="preserve">Allotments: </w:t>
      </w:r>
      <w:r w:rsidR="00C3799A">
        <w:rPr>
          <w:b/>
          <w:bCs w:val="0"/>
          <w:color w:val="1F497D" w:themeColor="text2"/>
        </w:rPr>
        <w:t xml:space="preserve"> </w:t>
      </w:r>
      <w:r w:rsidR="00E8356B" w:rsidRPr="00E8356B">
        <w:rPr>
          <w:color w:val="auto"/>
        </w:rPr>
        <w:t>Nether Compton:</w:t>
      </w:r>
      <w:r w:rsidR="00E8356B" w:rsidRPr="00E8356B">
        <w:rPr>
          <w:b/>
          <w:bCs w:val="0"/>
          <w:color w:val="auto"/>
        </w:rPr>
        <w:t xml:space="preserve"> </w:t>
      </w:r>
      <w:r>
        <w:rPr>
          <w:color w:val="auto"/>
        </w:rPr>
        <w:t xml:space="preserve">Cllr Biddiscombe </w:t>
      </w:r>
      <w:r w:rsidR="00E8356B">
        <w:rPr>
          <w:color w:val="auto"/>
        </w:rPr>
        <w:t>gave the clerk £75 rent money and reported that 8 – 10 of the plots are taken and two others may be brought into use soon. Most of the rubbish has been cleared to one side and it is hoped that a skip will not now be necessary. Trent: All the plots are taken and in good order. Cllr Kipling is asking Steve Rose to come and adjust the newly installed gate. He told the council that he is hoping to get quotes to improve and level the parking area in the spring.</w:t>
      </w:r>
    </w:p>
    <w:p w14:paraId="66B2140A" w14:textId="55EDB561" w:rsidR="00B52F6E" w:rsidRPr="004E25A8" w:rsidRDefault="001140E9" w:rsidP="00263175">
      <w:pPr>
        <w:pStyle w:val="ListParagraph"/>
        <w:numPr>
          <w:ilvl w:val="0"/>
          <w:numId w:val="3"/>
        </w:numPr>
        <w:rPr>
          <w:rFonts w:eastAsia="Arial" w:cs="Arial"/>
          <w:b/>
          <w:bCs w:val="0"/>
          <w:color w:val="1F497D" w:themeColor="text2"/>
          <w:szCs w:val="22"/>
          <w:lang w:val="en-GB"/>
        </w:rPr>
      </w:pPr>
      <w:r w:rsidRPr="00B52F6E">
        <w:rPr>
          <w:rFonts w:eastAsia="Arial" w:cs="Arial"/>
          <w:b/>
          <w:bCs w:val="0"/>
          <w:color w:val="1F497D" w:themeColor="text2"/>
          <w:szCs w:val="22"/>
          <w:lang w:val="en-GB"/>
        </w:rPr>
        <w:t>Drain clearing and side verging programme</w:t>
      </w:r>
      <w:r w:rsidR="00FD612E" w:rsidRPr="00B52F6E">
        <w:rPr>
          <w:rFonts w:eastAsia="Arial" w:cs="Arial"/>
          <w:b/>
          <w:bCs w:val="0"/>
          <w:color w:val="1F497D" w:themeColor="text2"/>
          <w:szCs w:val="22"/>
          <w:lang w:val="en-GB"/>
        </w:rPr>
        <w:t xml:space="preserve"> </w:t>
      </w:r>
      <w:r w:rsidR="00B52F6E" w:rsidRPr="00B52F6E">
        <w:rPr>
          <w:rFonts w:eastAsia="Arial"/>
        </w:rPr>
        <w:t>C</w:t>
      </w:r>
      <w:r w:rsidR="00FD612E" w:rsidRPr="00B52F6E">
        <w:rPr>
          <w:rFonts w:eastAsia="Arial"/>
        </w:rPr>
        <w:t>llr Lowe</w:t>
      </w:r>
      <w:r w:rsidR="00E8356B">
        <w:rPr>
          <w:rFonts w:eastAsia="Arial"/>
        </w:rPr>
        <w:t xml:space="preserve"> reported that the work had been carried out to a very high standard</w:t>
      </w:r>
      <w:r w:rsidR="00E42413">
        <w:rPr>
          <w:rFonts w:eastAsia="Arial"/>
        </w:rPr>
        <w:t>.</w:t>
      </w:r>
      <w:r w:rsidR="00E8356B">
        <w:rPr>
          <w:rFonts w:eastAsia="Arial"/>
        </w:rPr>
        <w:t xml:space="preserve"> Cllr Kipling agreed that this was also the case in Trent.</w:t>
      </w:r>
    </w:p>
    <w:p w14:paraId="02F8EB46" w14:textId="0632F652" w:rsidR="001140E9" w:rsidRPr="00F51660" w:rsidRDefault="00B52F6E" w:rsidP="004E25A8">
      <w:pPr>
        <w:pStyle w:val="ListParagraph"/>
        <w:numPr>
          <w:ilvl w:val="0"/>
          <w:numId w:val="3"/>
        </w:numPr>
        <w:rPr>
          <w:rFonts w:eastAsia="Arial" w:cs="Arial"/>
          <w:b/>
          <w:bCs w:val="0"/>
          <w:color w:val="244061" w:themeColor="accent1" w:themeShade="80"/>
          <w:szCs w:val="22"/>
          <w:lang w:val="en-GB"/>
        </w:rPr>
      </w:pPr>
      <w:r w:rsidRPr="004E25A8">
        <w:rPr>
          <w:b/>
          <w:bCs w:val="0"/>
          <w:color w:val="244061" w:themeColor="accent1" w:themeShade="80"/>
        </w:rPr>
        <w:t>Nether Compton Recreation Ground:</w:t>
      </w:r>
      <w:r w:rsidRPr="004E25A8">
        <w:rPr>
          <w:rFonts w:eastAsia="Arial"/>
          <w:b/>
          <w:bCs w:val="0"/>
          <w:color w:val="244061" w:themeColor="accent1" w:themeShade="80"/>
        </w:rPr>
        <w:t xml:space="preserve"> </w:t>
      </w:r>
      <w:r w:rsidR="004E25A8" w:rsidRPr="004E25A8">
        <w:rPr>
          <w:rFonts w:eastAsia="Arial"/>
          <w:color w:val="auto"/>
        </w:rPr>
        <w:t>EDF</w:t>
      </w:r>
      <w:r w:rsidR="00F51660">
        <w:rPr>
          <w:rFonts w:eastAsia="Arial"/>
          <w:color w:val="auto"/>
        </w:rPr>
        <w:t xml:space="preserve"> </w:t>
      </w:r>
      <w:r w:rsidR="00E8356B">
        <w:rPr>
          <w:rFonts w:eastAsia="Arial"/>
          <w:color w:val="auto"/>
        </w:rPr>
        <w:t>was unable to</w:t>
      </w:r>
      <w:r w:rsidR="00F51660">
        <w:rPr>
          <w:rFonts w:eastAsia="Arial"/>
          <w:color w:val="auto"/>
        </w:rPr>
        <w:t xml:space="preserve"> install a </w:t>
      </w:r>
      <w:r w:rsidR="004E25A8">
        <w:rPr>
          <w:rFonts w:eastAsia="Arial"/>
          <w:color w:val="auto"/>
        </w:rPr>
        <w:t xml:space="preserve">smart meter </w:t>
      </w:r>
      <w:r w:rsidR="00E8356B">
        <w:rPr>
          <w:rFonts w:eastAsia="Arial"/>
          <w:color w:val="auto"/>
        </w:rPr>
        <w:t>due to the voltage. They are considering the best option</w:t>
      </w:r>
      <w:r w:rsidR="00456BE6">
        <w:rPr>
          <w:rFonts w:eastAsia="Arial"/>
          <w:color w:val="auto"/>
        </w:rPr>
        <w:t>. This means that the council must submit monthly readings. The grass had been cut this morning after a period when the contractors had not been able to get on the wet pitch.</w:t>
      </w:r>
    </w:p>
    <w:p w14:paraId="747DAB21" w14:textId="56576850" w:rsidR="00F51660" w:rsidRPr="00456BE6" w:rsidRDefault="00F51660" w:rsidP="004E25A8">
      <w:pPr>
        <w:pStyle w:val="ListParagraph"/>
        <w:numPr>
          <w:ilvl w:val="0"/>
          <w:numId w:val="3"/>
        </w:numPr>
        <w:rPr>
          <w:rFonts w:eastAsia="Arial" w:cs="Arial"/>
          <w:b/>
          <w:bCs w:val="0"/>
          <w:color w:val="244061" w:themeColor="accent1" w:themeShade="80"/>
          <w:szCs w:val="22"/>
          <w:lang w:val="en-GB"/>
        </w:rPr>
      </w:pPr>
      <w:r w:rsidRPr="00371ACB">
        <w:rPr>
          <w:rFonts w:cs="Arial"/>
          <w:b/>
          <w:bCs w:val="0"/>
          <w:color w:val="244061" w:themeColor="accent1" w:themeShade="80"/>
          <w:szCs w:val="22"/>
        </w:rPr>
        <w:t xml:space="preserve">Wessex </w:t>
      </w:r>
      <w:r w:rsidR="00083C7F" w:rsidRPr="00371ACB">
        <w:rPr>
          <w:rFonts w:cs="Arial"/>
          <w:b/>
          <w:bCs w:val="0"/>
          <w:color w:val="244061" w:themeColor="accent1" w:themeShade="80"/>
          <w:szCs w:val="22"/>
        </w:rPr>
        <w:t>Internet</w:t>
      </w:r>
      <w:r w:rsidR="00083C7F">
        <w:rPr>
          <w:rFonts w:cs="Arial"/>
          <w:b/>
          <w:bCs w:val="0"/>
          <w:color w:val="244061" w:themeColor="accent1" w:themeShade="80"/>
          <w:szCs w:val="22"/>
        </w:rPr>
        <w:t xml:space="preserve"> </w:t>
      </w:r>
      <w:proofErr w:type="spellStart"/>
      <w:r w:rsidR="00F54420">
        <w:rPr>
          <w:rFonts w:cs="Arial"/>
          <w:b/>
          <w:bCs w:val="0"/>
          <w:color w:val="244061" w:themeColor="accent1" w:themeShade="80"/>
          <w:szCs w:val="22"/>
        </w:rPr>
        <w:t>f</w:t>
      </w:r>
      <w:r w:rsidR="00083C7F">
        <w:rPr>
          <w:rFonts w:cs="Arial"/>
          <w:b/>
          <w:bCs w:val="0"/>
          <w:color w:val="244061" w:themeColor="accent1" w:themeShade="80"/>
          <w:szCs w:val="22"/>
        </w:rPr>
        <w:t>ibre</w:t>
      </w:r>
      <w:proofErr w:type="spellEnd"/>
      <w:r w:rsidR="00083C7F">
        <w:rPr>
          <w:rFonts w:cs="Arial"/>
          <w:b/>
          <w:bCs w:val="0"/>
          <w:color w:val="244061" w:themeColor="accent1" w:themeShade="80"/>
          <w:szCs w:val="22"/>
        </w:rPr>
        <w:t xml:space="preserve"> </w:t>
      </w:r>
      <w:r w:rsidR="00F54420">
        <w:rPr>
          <w:rFonts w:cs="Arial"/>
          <w:b/>
          <w:bCs w:val="0"/>
          <w:color w:val="244061" w:themeColor="accent1" w:themeShade="80"/>
          <w:szCs w:val="22"/>
        </w:rPr>
        <w:t>b</w:t>
      </w:r>
      <w:r w:rsidR="00083C7F">
        <w:rPr>
          <w:rFonts w:cs="Arial"/>
          <w:b/>
          <w:bCs w:val="0"/>
          <w:color w:val="244061" w:themeColor="accent1" w:themeShade="80"/>
          <w:szCs w:val="22"/>
        </w:rPr>
        <w:t xml:space="preserve">roadband </w:t>
      </w:r>
      <w:r w:rsidRPr="00371ACB">
        <w:rPr>
          <w:rFonts w:cs="Arial"/>
          <w:b/>
          <w:bCs w:val="0"/>
          <w:color w:val="244061" w:themeColor="accent1" w:themeShade="80"/>
          <w:szCs w:val="22"/>
        </w:rPr>
        <w:t>connection for Sandford Orcas</w:t>
      </w:r>
      <w:r>
        <w:rPr>
          <w:rFonts w:cs="Arial"/>
          <w:b/>
          <w:bCs w:val="0"/>
          <w:color w:val="244061" w:themeColor="accent1" w:themeShade="80"/>
          <w:szCs w:val="22"/>
        </w:rPr>
        <w:t xml:space="preserve"> </w:t>
      </w:r>
      <w:r w:rsidR="00456BE6">
        <w:rPr>
          <w:rFonts w:cs="Arial"/>
          <w:color w:val="auto"/>
          <w:szCs w:val="22"/>
        </w:rPr>
        <w:t xml:space="preserve">Thanks to Cllrs Lowe’s efforts, 33 people have registered interest </w:t>
      </w:r>
      <w:r>
        <w:rPr>
          <w:rFonts w:cs="Arial"/>
          <w:color w:val="auto"/>
          <w:szCs w:val="22"/>
        </w:rPr>
        <w:t>on the</w:t>
      </w:r>
      <w:r w:rsidR="00A35683">
        <w:rPr>
          <w:rFonts w:cs="Arial"/>
          <w:color w:val="auto"/>
          <w:szCs w:val="22"/>
        </w:rPr>
        <w:t xml:space="preserve"> Wessex Internet website. </w:t>
      </w:r>
      <w:r w:rsidR="00456BE6">
        <w:rPr>
          <w:rFonts w:cs="Arial"/>
          <w:color w:val="auto"/>
          <w:szCs w:val="22"/>
        </w:rPr>
        <w:t>This will now be considered by the company strategy committee. Cllr Kipling is looking into this for Trent and will contact the company. He has already broached the idea to people in the village.</w:t>
      </w:r>
    </w:p>
    <w:p w14:paraId="7AE9420E" w14:textId="7714C29F" w:rsidR="00297E1E" w:rsidRPr="00297E1E" w:rsidRDefault="00456BE6" w:rsidP="004E25A8">
      <w:pPr>
        <w:pStyle w:val="ListParagraph"/>
        <w:numPr>
          <w:ilvl w:val="0"/>
          <w:numId w:val="3"/>
        </w:numPr>
        <w:rPr>
          <w:rFonts w:eastAsia="Arial" w:cs="Arial"/>
          <w:b/>
          <w:bCs w:val="0"/>
          <w:color w:val="244061" w:themeColor="accent1" w:themeShade="80"/>
          <w:szCs w:val="22"/>
          <w:lang w:val="en-GB"/>
        </w:rPr>
      </w:pPr>
      <w:r>
        <w:rPr>
          <w:rFonts w:cs="Arial"/>
          <w:b/>
          <w:bCs w:val="0"/>
          <w:color w:val="244061" w:themeColor="accent1" w:themeShade="80"/>
          <w:szCs w:val="22"/>
        </w:rPr>
        <w:t xml:space="preserve">Climate and Biodiversity Emergency </w:t>
      </w:r>
      <w:r>
        <w:rPr>
          <w:rFonts w:cs="Arial"/>
          <w:color w:val="auto"/>
          <w:szCs w:val="22"/>
        </w:rPr>
        <w:t>The council agreed that it should make decisions with this in mind. Tree p</w:t>
      </w:r>
      <w:r w:rsidR="00297E1E">
        <w:rPr>
          <w:rFonts w:cs="Arial"/>
          <w:color w:val="auto"/>
          <w:szCs w:val="22"/>
        </w:rPr>
        <w:t>lanting and managing the allotments in an environmentally friendly way were cited as examples.</w:t>
      </w:r>
    </w:p>
    <w:p w14:paraId="09FFB89E" w14:textId="62A2195F" w:rsidR="00456BE6" w:rsidRPr="00297E1E" w:rsidRDefault="00297E1E" w:rsidP="004E25A8">
      <w:pPr>
        <w:pStyle w:val="ListParagraph"/>
        <w:numPr>
          <w:ilvl w:val="0"/>
          <w:numId w:val="3"/>
        </w:numPr>
        <w:rPr>
          <w:rFonts w:eastAsia="Arial" w:cs="Arial"/>
          <w:b/>
          <w:bCs w:val="0"/>
          <w:color w:val="244061" w:themeColor="accent1" w:themeShade="80"/>
          <w:szCs w:val="22"/>
          <w:lang w:val="en-GB"/>
        </w:rPr>
      </w:pPr>
      <w:r>
        <w:rPr>
          <w:rFonts w:cs="Arial"/>
          <w:b/>
          <w:bCs w:val="0"/>
          <w:color w:val="244061" w:themeColor="accent1" w:themeShade="80"/>
          <w:szCs w:val="22"/>
        </w:rPr>
        <w:t xml:space="preserve">Nature Watch Group </w:t>
      </w:r>
      <w:r w:rsidRPr="00297E1E">
        <w:rPr>
          <w:rFonts w:cs="Arial"/>
          <w:color w:val="auto"/>
          <w:szCs w:val="22"/>
        </w:rPr>
        <w:t xml:space="preserve">The council decided that </w:t>
      </w:r>
      <w:r w:rsidRPr="00297E1E">
        <w:rPr>
          <w:rFonts w:eastAsia="Arial" w:cs="Arial"/>
          <w:color w:val="auto"/>
          <w:szCs w:val="22"/>
          <w:lang w:val="en-GB"/>
        </w:rPr>
        <w:t xml:space="preserve">it will be happy to consider applications for grants from the group once </w:t>
      </w:r>
      <w:r>
        <w:rPr>
          <w:rFonts w:eastAsia="Arial" w:cs="Arial"/>
          <w:color w:val="auto"/>
          <w:szCs w:val="22"/>
          <w:lang w:val="en-GB"/>
        </w:rPr>
        <w:t>it can fulfil the necessary requirements. Each application would then be judged on its merit.</w:t>
      </w:r>
    </w:p>
    <w:p w14:paraId="39033512" w14:textId="1808755C" w:rsidR="00297E1E" w:rsidRPr="00A35683" w:rsidRDefault="00297E1E" w:rsidP="00297E1E">
      <w:pPr>
        <w:pStyle w:val="ListParagraph"/>
        <w:rPr>
          <w:rFonts w:eastAsia="Arial" w:cs="Arial"/>
          <w:b/>
          <w:bCs w:val="0"/>
          <w:color w:val="244061" w:themeColor="accent1" w:themeShade="80"/>
          <w:szCs w:val="22"/>
          <w:lang w:val="en-GB"/>
        </w:rPr>
      </w:pPr>
    </w:p>
    <w:p w14:paraId="31DEBA01" w14:textId="77777777" w:rsidR="00A35683" w:rsidRPr="00A63BCB" w:rsidRDefault="00A35683" w:rsidP="00A66FC8">
      <w:pPr>
        <w:pStyle w:val="ListParagraph"/>
        <w:rPr>
          <w:rFonts w:eastAsia="Arial" w:cs="Arial"/>
          <w:b/>
          <w:bCs w:val="0"/>
          <w:color w:val="244061" w:themeColor="accent1" w:themeShade="80"/>
          <w:szCs w:val="22"/>
          <w:lang w:val="en-GB"/>
        </w:rPr>
      </w:pPr>
    </w:p>
    <w:p w14:paraId="73E6593D" w14:textId="77777777" w:rsidR="00A63BCB" w:rsidRPr="00A63BCB" w:rsidRDefault="00A63BCB" w:rsidP="00A63BCB">
      <w:pPr>
        <w:pStyle w:val="ListParagraph"/>
        <w:rPr>
          <w:rFonts w:eastAsia="Arial" w:cs="Arial"/>
          <w:b/>
          <w:bCs w:val="0"/>
          <w:color w:val="244061" w:themeColor="accent1" w:themeShade="80"/>
          <w:szCs w:val="22"/>
          <w:lang w:val="en-GB"/>
        </w:rPr>
      </w:pPr>
    </w:p>
    <w:p w14:paraId="7D755F90" w14:textId="1AE01C17" w:rsidR="00F845A4" w:rsidRDefault="00F845A4" w:rsidP="00FD612E">
      <w:pPr>
        <w:pStyle w:val="ListParagraph"/>
        <w:rPr>
          <w:rFonts w:eastAsia="Arial" w:cs="Arial"/>
          <w:b/>
          <w:bCs w:val="0"/>
          <w:color w:val="1F497D" w:themeColor="text2"/>
          <w:szCs w:val="22"/>
          <w:lang w:val="en-GB"/>
        </w:rPr>
      </w:pPr>
    </w:p>
    <w:p w14:paraId="22A24CBD" w14:textId="77777777" w:rsidR="00F845A4" w:rsidRPr="002508F2" w:rsidRDefault="00F845A4" w:rsidP="00FD612E">
      <w:pPr>
        <w:pStyle w:val="ListParagraph"/>
        <w:rPr>
          <w:rFonts w:eastAsia="Arial" w:cs="Arial"/>
          <w:b/>
          <w:bCs w:val="0"/>
          <w:color w:val="1F497D" w:themeColor="text2"/>
          <w:szCs w:val="22"/>
          <w:lang w:val="en-GB"/>
        </w:rPr>
      </w:pPr>
    </w:p>
    <w:p w14:paraId="570E4ECB" w14:textId="77777777" w:rsidR="002508F2" w:rsidRDefault="002508F2" w:rsidP="002508F2">
      <w:pPr>
        <w:pStyle w:val="Heading3"/>
        <w:numPr>
          <w:ilvl w:val="0"/>
          <w:numId w:val="0"/>
        </w:numPr>
        <w:ind w:left="502"/>
        <w:rPr>
          <w:rStyle w:val="Heading2Char"/>
          <w:b/>
          <w:bCs w:val="0"/>
        </w:rPr>
      </w:pPr>
      <w:r>
        <w:rPr>
          <w:rStyle w:val="Heading2Char"/>
          <w:b/>
          <w:bCs w:val="0"/>
        </w:rPr>
        <w:t>Open Forum</w:t>
      </w:r>
    </w:p>
    <w:p w14:paraId="59E59E53" w14:textId="77777777" w:rsidR="004C0322" w:rsidRDefault="004C0322" w:rsidP="002508F2">
      <w:pPr>
        <w:rPr>
          <w:rFonts w:eastAsiaTheme="majorEastAsia" w:cs="Arial"/>
          <w:szCs w:val="22"/>
        </w:rPr>
      </w:pPr>
    </w:p>
    <w:p w14:paraId="1A02DF7F" w14:textId="3DACC406" w:rsidR="002A6058" w:rsidRDefault="00297E1E" w:rsidP="002508F2">
      <w:pPr>
        <w:rPr>
          <w:rFonts w:eastAsiaTheme="majorEastAsia" w:cs="Arial"/>
          <w:szCs w:val="22"/>
        </w:rPr>
      </w:pPr>
      <w:r>
        <w:rPr>
          <w:rFonts w:eastAsiaTheme="majorEastAsia" w:cs="Arial"/>
          <w:szCs w:val="22"/>
        </w:rPr>
        <w:t>Kim Creswel</w:t>
      </w:r>
      <w:r w:rsidR="002A6058">
        <w:rPr>
          <w:rFonts w:eastAsiaTheme="majorEastAsia" w:cs="Arial"/>
          <w:szCs w:val="22"/>
        </w:rPr>
        <w:t>l</w:t>
      </w:r>
      <w:r>
        <w:rPr>
          <w:rFonts w:eastAsiaTheme="majorEastAsia" w:cs="Arial"/>
          <w:szCs w:val="22"/>
        </w:rPr>
        <w:t xml:space="preserve"> </w:t>
      </w:r>
      <w:r w:rsidR="00156F4E">
        <w:rPr>
          <w:rFonts w:eastAsiaTheme="majorEastAsia" w:cs="Arial"/>
          <w:szCs w:val="22"/>
        </w:rPr>
        <w:t xml:space="preserve">of the Queen Thorne Nature Watch Group </w:t>
      </w:r>
      <w:r>
        <w:rPr>
          <w:rFonts w:eastAsiaTheme="majorEastAsia" w:cs="Arial"/>
          <w:szCs w:val="22"/>
        </w:rPr>
        <w:t xml:space="preserve">reported </w:t>
      </w:r>
      <w:r w:rsidR="00C355F0">
        <w:rPr>
          <w:rFonts w:eastAsiaTheme="majorEastAsia" w:cs="Arial"/>
          <w:szCs w:val="22"/>
        </w:rPr>
        <w:t xml:space="preserve">that the group is moving forward and will be registering with the Charity Commission. The group has been monitoring water with a borrowed piece of specialized equipment. On one day recently after heavy rain, levels of phosphates were shown to be 10 times higher than recommended levels. Kim has reported this to the Environment Agency and Cllr Legg has written to John </w:t>
      </w:r>
      <w:proofErr w:type="spellStart"/>
      <w:r w:rsidR="00C355F0">
        <w:rPr>
          <w:rFonts w:eastAsiaTheme="majorEastAsia" w:cs="Arial"/>
          <w:szCs w:val="22"/>
        </w:rPr>
        <w:t>Sellgren</w:t>
      </w:r>
      <w:proofErr w:type="spellEnd"/>
      <w:r w:rsidR="00C355F0">
        <w:rPr>
          <w:rFonts w:eastAsiaTheme="majorEastAsia" w:cs="Arial"/>
          <w:szCs w:val="22"/>
        </w:rPr>
        <w:t xml:space="preserve"> at Dorset Council.</w:t>
      </w:r>
    </w:p>
    <w:p w14:paraId="4A1F6E19" w14:textId="4968F4A9" w:rsidR="00C355F0" w:rsidRDefault="008E3C89" w:rsidP="002508F2">
      <w:pPr>
        <w:rPr>
          <w:rFonts w:eastAsiaTheme="majorEastAsia" w:cs="Arial"/>
          <w:szCs w:val="22"/>
        </w:rPr>
      </w:pPr>
      <w:r>
        <w:rPr>
          <w:rFonts w:eastAsiaTheme="majorEastAsia" w:cs="Arial"/>
          <w:szCs w:val="22"/>
        </w:rPr>
        <w:t xml:space="preserve">Kim Creswell requested that when improving the carparking areas at Trent Allotments, methods other than spraying or plastic membrane should be used. She also reported that the footpath through </w:t>
      </w:r>
      <w:proofErr w:type="spellStart"/>
      <w:r>
        <w:rPr>
          <w:rFonts w:eastAsiaTheme="majorEastAsia" w:cs="Arial"/>
          <w:szCs w:val="22"/>
        </w:rPr>
        <w:t>Holway</w:t>
      </w:r>
      <w:proofErr w:type="spellEnd"/>
      <w:r>
        <w:rPr>
          <w:rFonts w:eastAsiaTheme="majorEastAsia" w:cs="Arial"/>
          <w:szCs w:val="22"/>
        </w:rPr>
        <w:t xml:space="preserve"> Woods has been </w:t>
      </w:r>
      <w:r w:rsidR="008E7023">
        <w:rPr>
          <w:rFonts w:eastAsiaTheme="majorEastAsia" w:cs="Arial"/>
          <w:szCs w:val="22"/>
        </w:rPr>
        <w:t xml:space="preserve">blocked in places and </w:t>
      </w:r>
      <w:r>
        <w:rPr>
          <w:rFonts w:eastAsiaTheme="majorEastAsia" w:cs="Arial"/>
          <w:szCs w:val="22"/>
        </w:rPr>
        <w:t>left in a very poor state by forestry works.</w:t>
      </w:r>
    </w:p>
    <w:p w14:paraId="7553C40C" w14:textId="5B44FA1F" w:rsidR="00BF7DDC" w:rsidRDefault="00BA4802" w:rsidP="002508F2">
      <w:pPr>
        <w:rPr>
          <w:rFonts w:eastAsiaTheme="majorEastAsia" w:cs="Arial"/>
          <w:szCs w:val="22"/>
        </w:rPr>
      </w:pPr>
      <w:r>
        <w:rPr>
          <w:rFonts w:eastAsiaTheme="majorEastAsia" w:cs="Arial"/>
          <w:szCs w:val="22"/>
        </w:rPr>
        <w:t>Cllr Legg</w:t>
      </w:r>
      <w:r w:rsidR="00E97BFA">
        <w:rPr>
          <w:rFonts w:eastAsiaTheme="majorEastAsia" w:cs="Arial"/>
          <w:szCs w:val="22"/>
        </w:rPr>
        <w:t xml:space="preserve"> reported that</w:t>
      </w:r>
      <w:r w:rsidR="00C10986">
        <w:rPr>
          <w:rFonts w:eastAsiaTheme="majorEastAsia" w:cs="Arial"/>
          <w:szCs w:val="22"/>
        </w:rPr>
        <w:t xml:space="preserve"> Dorset Council </w:t>
      </w:r>
      <w:r w:rsidR="004F0D65">
        <w:rPr>
          <w:rFonts w:eastAsiaTheme="majorEastAsia" w:cs="Arial"/>
          <w:szCs w:val="22"/>
        </w:rPr>
        <w:t xml:space="preserve">is still reviewing the situation regarding </w:t>
      </w:r>
      <w:r w:rsidR="00F545EC">
        <w:rPr>
          <w:rFonts w:eastAsiaTheme="majorEastAsia" w:cs="Arial"/>
          <w:szCs w:val="22"/>
        </w:rPr>
        <w:t xml:space="preserve">the ditch at East Field. </w:t>
      </w:r>
      <w:r w:rsidR="004F0D65">
        <w:rPr>
          <w:rFonts w:eastAsiaTheme="majorEastAsia" w:cs="Arial"/>
          <w:szCs w:val="22"/>
        </w:rPr>
        <w:t>Paul Harris told the council that the verges on the main street in Trent were not cut this year. Cllr Morgan noted that the sleeper wall in Trent has been rebuilt after he reported it to Magna Housing.</w:t>
      </w:r>
    </w:p>
    <w:p w14:paraId="26885414" w14:textId="77777777" w:rsidR="002508F2" w:rsidRPr="00C3799A" w:rsidRDefault="002508F2" w:rsidP="002508F2">
      <w:pPr>
        <w:pStyle w:val="ListParagraph"/>
        <w:rPr>
          <w:rFonts w:eastAsia="Arial" w:cs="Arial"/>
          <w:b/>
          <w:bCs w:val="0"/>
          <w:color w:val="1F497D" w:themeColor="text2"/>
          <w:szCs w:val="22"/>
          <w:lang w:val="en-GB"/>
        </w:rPr>
      </w:pPr>
    </w:p>
    <w:p w14:paraId="3E141FE4" w14:textId="29785A29" w:rsidR="00787629" w:rsidRPr="002508F2" w:rsidRDefault="00787629" w:rsidP="002508F2">
      <w:pPr>
        <w:pStyle w:val="Heading3"/>
      </w:pPr>
      <w:r w:rsidRPr="002508F2">
        <w:t>New Business</w:t>
      </w:r>
    </w:p>
    <w:p w14:paraId="58CC685D" w14:textId="6B136AEE" w:rsidR="00AE1B0D" w:rsidRPr="004F0D65" w:rsidRDefault="004F0D65" w:rsidP="004066C5">
      <w:pPr>
        <w:pStyle w:val="ListParagraph"/>
        <w:numPr>
          <w:ilvl w:val="0"/>
          <w:numId w:val="22"/>
        </w:numPr>
        <w:rPr>
          <w:rFonts w:eastAsiaTheme="majorEastAsia" w:cstheme="majorBidi"/>
          <w:color w:val="auto"/>
        </w:rPr>
      </w:pPr>
      <w:r>
        <w:rPr>
          <w:rStyle w:val="Heading3Char"/>
        </w:rPr>
        <w:t>Co-option</w:t>
      </w:r>
      <w:r w:rsidR="000D000E" w:rsidRPr="000D000E">
        <w:rPr>
          <w:rStyle w:val="Heading3Char"/>
        </w:rPr>
        <w:t xml:space="preserve"> </w:t>
      </w:r>
      <w:r w:rsidR="00C3799A" w:rsidRPr="004F0D65">
        <w:rPr>
          <w:rStyle w:val="Heading2Char"/>
          <w:b w:val="0"/>
          <w:szCs w:val="24"/>
        </w:rPr>
        <w:t>–</w:t>
      </w:r>
      <w:r w:rsidR="00C3799A" w:rsidRPr="004F0D65">
        <w:rPr>
          <w:rFonts w:eastAsiaTheme="majorEastAsia" w:cs="Arial"/>
          <w:szCs w:val="22"/>
        </w:rPr>
        <w:t xml:space="preserve">The council </w:t>
      </w:r>
      <w:r w:rsidRPr="004F0D65">
        <w:rPr>
          <w:rFonts w:eastAsiaTheme="majorEastAsia" w:cs="Arial"/>
          <w:szCs w:val="22"/>
        </w:rPr>
        <w:t>co-opted Peter Livingstone as a member for Nether Compton and Paul Harris as a member for Trent.</w:t>
      </w:r>
      <w:r w:rsidR="00F55C89" w:rsidRPr="004F0D65">
        <w:rPr>
          <w:rFonts w:eastAsiaTheme="majorEastAsia" w:cs="Arial"/>
          <w:szCs w:val="22"/>
        </w:rPr>
        <w:t xml:space="preserve"> </w:t>
      </w:r>
      <w:r>
        <w:rPr>
          <w:rFonts w:eastAsiaTheme="majorEastAsia" w:cs="Arial"/>
          <w:szCs w:val="22"/>
        </w:rPr>
        <w:t>Proposed and seconded by Cllrs McBeath and Chick.</w:t>
      </w:r>
    </w:p>
    <w:p w14:paraId="62FA18E1" w14:textId="5CE9FD40" w:rsidR="004F0D65" w:rsidRDefault="004F0D65" w:rsidP="004066C5">
      <w:pPr>
        <w:pStyle w:val="ListParagraph"/>
        <w:numPr>
          <w:ilvl w:val="0"/>
          <w:numId w:val="22"/>
        </w:numPr>
        <w:rPr>
          <w:rStyle w:val="Heading3Char"/>
          <w:b w:val="0"/>
          <w:bCs/>
          <w:color w:val="auto"/>
        </w:rPr>
      </w:pPr>
      <w:r>
        <w:rPr>
          <w:rStyle w:val="Heading3Char"/>
        </w:rPr>
        <w:t>Reports of water pollution.</w:t>
      </w:r>
      <w:r>
        <w:rPr>
          <w:rStyle w:val="Heading3Char"/>
          <w:b w:val="0"/>
          <w:bCs/>
          <w:color w:val="auto"/>
        </w:rPr>
        <w:t xml:space="preserve"> The problems reported in Nether Compton have been reported to the Environment Agency and the clerk has written to the farmer concerned. See also open forum.</w:t>
      </w:r>
    </w:p>
    <w:p w14:paraId="17A5640F" w14:textId="63583B81" w:rsidR="004F0D65" w:rsidRPr="00430E58" w:rsidRDefault="004F0D65" w:rsidP="004066C5">
      <w:pPr>
        <w:pStyle w:val="ListParagraph"/>
        <w:numPr>
          <w:ilvl w:val="0"/>
          <w:numId w:val="22"/>
        </w:numPr>
        <w:rPr>
          <w:rStyle w:val="Heading3Char"/>
          <w:b w:val="0"/>
          <w:bCs/>
          <w:color w:val="auto"/>
        </w:rPr>
      </w:pPr>
      <w:r>
        <w:rPr>
          <w:rStyle w:val="Heading3Char"/>
        </w:rPr>
        <w:t xml:space="preserve">Sandford Orcas Manor </w:t>
      </w:r>
      <w:r w:rsidR="00506093" w:rsidRPr="008E7023">
        <w:rPr>
          <w:rStyle w:val="Heading3Char"/>
          <w:b w:val="0"/>
          <w:bCs/>
          <w:color w:val="auto"/>
        </w:rPr>
        <w:t>It was reported that there have been several incidents of loose dogs bothering</w:t>
      </w:r>
      <w:r w:rsidRPr="008E7023">
        <w:rPr>
          <w:rStyle w:val="Heading3Char"/>
          <w:color w:val="auto"/>
        </w:rPr>
        <w:t xml:space="preserve"> </w:t>
      </w:r>
      <w:r w:rsidR="00506093" w:rsidRPr="008E7023">
        <w:rPr>
          <w:rStyle w:val="Heading3Char"/>
          <w:b w:val="0"/>
          <w:bCs/>
          <w:color w:val="auto"/>
        </w:rPr>
        <w:t xml:space="preserve">walkers with dogs, which have been reported to the Dorset Police dog unit. </w:t>
      </w:r>
      <w:r w:rsidR="008E7023" w:rsidRPr="008E7023">
        <w:rPr>
          <w:rStyle w:val="Heading3Char"/>
          <w:b w:val="0"/>
          <w:bCs/>
          <w:color w:val="auto"/>
        </w:rPr>
        <w:t>The parish council agrees with Dorset Council that the ditch in East Field is an important flood relief feature for Sandford Orcas and is concerned that it should be maintained in good condition</w:t>
      </w:r>
      <w:r w:rsidR="008E7023">
        <w:rPr>
          <w:rStyle w:val="Heading3Char"/>
          <w:b w:val="0"/>
          <w:bCs/>
        </w:rPr>
        <w:t xml:space="preserve">. </w:t>
      </w:r>
    </w:p>
    <w:p w14:paraId="4AEFB860" w14:textId="0E6950D7" w:rsidR="00430E58" w:rsidRDefault="00430E58" w:rsidP="004066C5">
      <w:pPr>
        <w:pStyle w:val="ListParagraph"/>
        <w:numPr>
          <w:ilvl w:val="0"/>
          <w:numId w:val="22"/>
        </w:numPr>
        <w:rPr>
          <w:rStyle w:val="Heading3Char"/>
          <w:b w:val="0"/>
          <w:bCs/>
          <w:color w:val="auto"/>
        </w:rPr>
      </w:pPr>
      <w:r>
        <w:rPr>
          <w:rStyle w:val="Heading3Char"/>
        </w:rPr>
        <w:t>Budget for 2023</w:t>
      </w:r>
      <w:r w:rsidRPr="00430E58">
        <w:rPr>
          <w:rStyle w:val="Heading3Char"/>
          <w:b w:val="0"/>
          <w:bCs/>
          <w:color w:val="auto"/>
        </w:rPr>
        <w:t>-</w:t>
      </w:r>
      <w:r>
        <w:rPr>
          <w:rStyle w:val="Heading3Char"/>
          <w:b w:val="0"/>
          <w:bCs/>
          <w:color w:val="auto"/>
        </w:rPr>
        <w:t xml:space="preserve">24 The council resolved that a draft budget should be prepared in December by a committee consisting of Cllrs McBeath, Morgan, Hart and Chick and the clerk. It was agreed that parts and maintenance for parish defibrillators should be included in the budget. It was also agreed that </w:t>
      </w:r>
      <w:r w:rsidR="001434B6">
        <w:rPr>
          <w:rStyle w:val="Heading3Char"/>
          <w:b w:val="0"/>
          <w:bCs/>
          <w:color w:val="auto"/>
        </w:rPr>
        <w:t xml:space="preserve">the clerk’s salary should increase as per the </w:t>
      </w:r>
      <w:r w:rsidR="00860D87">
        <w:rPr>
          <w:rStyle w:val="Heading3Char"/>
          <w:b w:val="0"/>
          <w:bCs/>
          <w:color w:val="auto"/>
        </w:rPr>
        <w:t>NALC pay agreement of November 2</w:t>
      </w:r>
      <w:r w:rsidR="00860D87" w:rsidRPr="00860D87">
        <w:rPr>
          <w:rStyle w:val="Heading3Char"/>
          <w:b w:val="0"/>
          <w:bCs/>
          <w:color w:val="auto"/>
          <w:vertAlign w:val="superscript"/>
        </w:rPr>
        <w:t>nd</w:t>
      </w:r>
      <w:r w:rsidR="00860D87">
        <w:rPr>
          <w:rStyle w:val="Heading3Char"/>
          <w:b w:val="0"/>
          <w:bCs/>
          <w:color w:val="auto"/>
        </w:rPr>
        <w:t>.</w:t>
      </w:r>
    </w:p>
    <w:p w14:paraId="794EEE51" w14:textId="2204AA1F" w:rsidR="00860D87" w:rsidRPr="005D58EC" w:rsidRDefault="00860D87" w:rsidP="004066C5">
      <w:pPr>
        <w:pStyle w:val="ListParagraph"/>
        <w:numPr>
          <w:ilvl w:val="0"/>
          <w:numId w:val="22"/>
        </w:numPr>
        <w:rPr>
          <w:rStyle w:val="Heading3Char"/>
          <w:color w:val="244061" w:themeColor="accent1" w:themeShade="80"/>
        </w:rPr>
      </w:pPr>
      <w:r w:rsidRPr="00860D87">
        <w:rPr>
          <w:rStyle w:val="Heading3Char"/>
          <w:color w:val="244061" w:themeColor="accent1" w:themeShade="80"/>
        </w:rPr>
        <w:t>DAPTC Working Together proposal</w:t>
      </w:r>
      <w:r>
        <w:rPr>
          <w:rStyle w:val="Heading3Char"/>
          <w:color w:val="244061" w:themeColor="accent1" w:themeShade="80"/>
        </w:rPr>
        <w:t xml:space="preserve"> </w:t>
      </w:r>
      <w:r w:rsidRPr="00860D87">
        <w:rPr>
          <w:rStyle w:val="Heading3Char"/>
          <w:b w:val="0"/>
          <w:bCs/>
          <w:color w:val="auto"/>
        </w:rPr>
        <w:t>The council was</w:t>
      </w:r>
      <w:r>
        <w:rPr>
          <w:rStyle w:val="Heading3Char"/>
          <w:b w:val="0"/>
          <w:bCs/>
          <w:color w:val="auto"/>
        </w:rPr>
        <w:t xml:space="preserve"> not convinced of the </w:t>
      </w:r>
      <w:r w:rsidR="005D58EC">
        <w:rPr>
          <w:rStyle w:val="Heading3Char"/>
          <w:b w:val="0"/>
          <w:bCs/>
          <w:color w:val="auto"/>
        </w:rPr>
        <w:t xml:space="preserve">need for the document </w:t>
      </w:r>
      <w:r w:rsidR="00D36130">
        <w:rPr>
          <w:rStyle w:val="Heading3Char"/>
          <w:b w:val="0"/>
          <w:bCs/>
          <w:color w:val="auto"/>
        </w:rPr>
        <w:t xml:space="preserve">as it appears in the draft </w:t>
      </w:r>
      <w:r w:rsidR="005D58EC">
        <w:rPr>
          <w:rStyle w:val="Heading3Char"/>
          <w:b w:val="0"/>
          <w:bCs/>
          <w:color w:val="auto"/>
        </w:rPr>
        <w:t>and will await developments.</w:t>
      </w:r>
    </w:p>
    <w:p w14:paraId="229BC8AE" w14:textId="7B3E2BE5" w:rsidR="005D58EC" w:rsidRPr="00860D87" w:rsidRDefault="005D58EC" w:rsidP="004066C5">
      <w:pPr>
        <w:pStyle w:val="ListParagraph"/>
        <w:numPr>
          <w:ilvl w:val="0"/>
          <w:numId w:val="22"/>
        </w:numPr>
        <w:rPr>
          <w:rStyle w:val="Heading3Char"/>
          <w:color w:val="244061" w:themeColor="accent1" w:themeShade="80"/>
        </w:rPr>
      </w:pPr>
      <w:r>
        <w:rPr>
          <w:rStyle w:val="Heading3Char"/>
          <w:color w:val="244061" w:themeColor="accent1" w:themeShade="80"/>
        </w:rPr>
        <w:t xml:space="preserve">Nether Compton </w:t>
      </w:r>
      <w:proofErr w:type="spellStart"/>
      <w:r>
        <w:rPr>
          <w:rStyle w:val="Heading3Char"/>
          <w:color w:val="244061" w:themeColor="accent1" w:themeShade="80"/>
        </w:rPr>
        <w:t>Poors</w:t>
      </w:r>
      <w:proofErr w:type="spellEnd"/>
      <w:r>
        <w:rPr>
          <w:rStyle w:val="Heading3Char"/>
          <w:color w:val="244061" w:themeColor="accent1" w:themeShade="80"/>
        </w:rPr>
        <w:t xml:space="preserve"> Ground </w:t>
      </w:r>
      <w:r w:rsidRPr="005D58EC">
        <w:rPr>
          <w:rStyle w:val="Heading3Char"/>
          <w:b w:val="0"/>
          <w:bCs/>
          <w:color w:val="auto"/>
        </w:rPr>
        <w:t>The clerk</w:t>
      </w:r>
      <w:r w:rsidRPr="005D58EC">
        <w:rPr>
          <w:rStyle w:val="Heading3Char"/>
          <w:color w:val="auto"/>
        </w:rPr>
        <w:t xml:space="preserve"> </w:t>
      </w:r>
      <w:r>
        <w:rPr>
          <w:rStyle w:val="Heading3Char"/>
          <w:b w:val="0"/>
          <w:bCs/>
          <w:color w:val="auto"/>
        </w:rPr>
        <w:t>had previously circulated a letter from t</w:t>
      </w:r>
      <w:r w:rsidRPr="005D58EC">
        <w:rPr>
          <w:rStyle w:val="Heading3Char"/>
          <w:b w:val="0"/>
          <w:bCs/>
          <w:color w:val="auto"/>
        </w:rPr>
        <w:t xml:space="preserve">he </w:t>
      </w:r>
      <w:r>
        <w:rPr>
          <w:rStyle w:val="Heading3Char"/>
          <w:b w:val="0"/>
          <w:bCs/>
          <w:color w:val="auto"/>
        </w:rPr>
        <w:t xml:space="preserve">trustees of the </w:t>
      </w:r>
      <w:proofErr w:type="spellStart"/>
      <w:r>
        <w:rPr>
          <w:rStyle w:val="Heading3Char"/>
          <w:b w:val="0"/>
          <w:bCs/>
          <w:color w:val="auto"/>
        </w:rPr>
        <w:t>Poors</w:t>
      </w:r>
      <w:proofErr w:type="spellEnd"/>
      <w:r>
        <w:rPr>
          <w:rStyle w:val="Heading3Char"/>
          <w:b w:val="0"/>
          <w:bCs/>
          <w:color w:val="auto"/>
        </w:rPr>
        <w:t xml:space="preserve"> Ground informing the council of their intention to wind up the charity and pass the land over to the parish council. Cllr Livingstone had met with the trustees and reviewed the trust documents. He advised the council that it would not be deemed acceptable for the land to be handed to the parish council </w:t>
      </w:r>
      <w:r w:rsidR="00213BB4">
        <w:rPr>
          <w:rStyle w:val="Heading3Char"/>
          <w:b w:val="0"/>
          <w:bCs/>
          <w:color w:val="auto"/>
        </w:rPr>
        <w:t>without a payment reflecting the value of the land. In view of the fact that the land comprises a large part of the recreation ground which is an asset to the village, it was agreed that new trustees should be sought so that the parish council can continue to use the land within its budget. Cllr Hart will convene a meeting of the Play Area Committee to discuss the issue. The clerk will write to the trustees.</w:t>
      </w:r>
    </w:p>
    <w:p w14:paraId="6C8320B2" w14:textId="0724BAF5" w:rsidR="00C544D2" w:rsidRDefault="00C544D2" w:rsidP="00570EAE">
      <w:pPr>
        <w:pStyle w:val="Heading3"/>
        <w:rPr>
          <w:lang w:val="en-GB"/>
        </w:rPr>
      </w:pPr>
      <w:r w:rsidRPr="000F2917">
        <w:rPr>
          <w:lang w:val="en-GB"/>
        </w:rPr>
        <w:t>Financial Matters</w:t>
      </w:r>
    </w:p>
    <w:p w14:paraId="55246D6B" w14:textId="63CBE7FA" w:rsidR="000848EC" w:rsidRDefault="00C75C0A" w:rsidP="00713CCF">
      <w:pPr>
        <w:pStyle w:val="ListParagraph"/>
        <w:numPr>
          <w:ilvl w:val="0"/>
          <w:numId w:val="26"/>
        </w:numPr>
        <w:rPr>
          <w:lang w:val="en-GB"/>
        </w:rPr>
      </w:pPr>
      <w:r w:rsidRPr="004275E1">
        <w:rPr>
          <w:rStyle w:val="Heading3Char"/>
        </w:rPr>
        <w:t>Financial Report and Payment of Invoices</w:t>
      </w:r>
      <w:r w:rsidRPr="000848EC">
        <w:rPr>
          <w:b/>
          <w:lang w:val="en-GB"/>
        </w:rPr>
        <w:t xml:space="preserve">   </w:t>
      </w:r>
      <w:proofErr w:type="gramStart"/>
      <w:r w:rsidRPr="000848EC">
        <w:rPr>
          <w:lang w:val="en-GB"/>
        </w:rPr>
        <w:t>The</w:t>
      </w:r>
      <w:proofErr w:type="gramEnd"/>
      <w:r w:rsidRPr="000848EC">
        <w:rPr>
          <w:lang w:val="en-GB"/>
        </w:rPr>
        <w:t xml:space="preserve"> Council reviewed expenditure against budget year to date. Invoices approved for payment: Clerk salary £</w:t>
      </w:r>
      <w:r w:rsidR="006023C4" w:rsidRPr="000848EC">
        <w:rPr>
          <w:lang w:val="en-GB"/>
        </w:rPr>
        <w:t>805</w:t>
      </w:r>
      <w:r w:rsidRPr="000848EC">
        <w:rPr>
          <w:lang w:val="en-GB"/>
        </w:rPr>
        <w:t xml:space="preserve">, </w:t>
      </w:r>
      <w:r w:rsidR="00DE23C5" w:rsidRPr="000848EC">
        <w:rPr>
          <w:lang w:val="en-GB"/>
        </w:rPr>
        <w:t>HMRC PAYE £</w:t>
      </w:r>
      <w:r w:rsidR="000019C7" w:rsidRPr="000848EC">
        <w:rPr>
          <w:lang w:val="en-GB"/>
        </w:rPr>
        <w:t>0</w:t>
      </w:r>
      <w:r w:rsidRPr="000848EC">
        <w:rPr>
          <w:lang w:val="en-GB"/>
        </w:rPr>
        <w:t xml:space="preserve">, </w:t>
      </w:r>
      <w:r w:rsidR="006023C4" w:rsidRPr="000848EC">
        <w:rPr>
          <w:lang w:val="en-GB"/>
        </w:rPr>
        <w:t>KM Dike £</w:t>
      </w:r>
      <w:r w:rsidR="00883763" w:rsidRPr="000848EC">
        <w:rPr>
          <w:lang w:val="en-GB"/>
        </w:rPr>
        <w:t>246.77</w:t>
      </w:r>
      <w:r w:rsidR="006023C4" w:rsidRPr="000848EC">
        <w:rPr>
          <w:lang w:val="en-GB"/>
        </w:rPr>
        <w:t xml:space="preserve">, </w:t>
      </w:r>
      <w:r w:rsidR="00993458" w:rsidRPr="000848EC">
        <w:rPr>
          <w:lang w:val="en-GB"/>
        </w:rPr>
        <w:t>Trent</w:t>
      </w:r>
      <w:r w:rsidR="00883763" w:rsidRPr="000848EC">
        <w:rPr>
          <w:lang w:val="en-GB"/>
        </w:rPr>
        <w:t xml:space="preserve"> Village Hall</w:t>
      </w:r>
      <w:r w:rsidR="004A2358" w:rsidRPr="000848EC">
        <w:rPr>
          <w:lang w:val="en-GB"/>
        </w:rPr>
        <w:t xml:space="preserve"> £</w:t>
      </w:r>
      <w:r w:rsidR="00993458" w:rsidRPr="000848EC">
        <w:rPr>
          <w:lang w:val="en-GB"/>
        </w:rPr>
        <w:t>12.50 (NP)</w:t>
      </w:r>
      <w:r w:rsidR="006023C4" w:rsidRPr="000848EC">
        <w:rPr>
          <w:lang w:val="en-GB"/>
        </w:rPr>
        <w:t>,</w:t>
      </w:r>
      <w:r w:rsidR="004A2358" w:rsidRPr="000848EC">
        <w:rPr>
          <w:lang w:val="en-GB"/>
        </w:rPr>
        <w:t xml:space="preserve"> </w:t>
      </w:r>
      <w:r w:rsidR="000848EC" w:rsidRPr="000848EC">
        <w:rPr>
          <w:lang w:val="en-GB"/>
        </w:rPr>
        <w:t>Queen Thorne Magazine</w:t>
      </w:r>
      <w:r w:rsidR="00883763" w:rsidRPr="000848EC">
        <w:rPr>
          <w:lang w:val="en-GB"/>
        </w:rPr>
        <w:t xml:space="preserve"> </w:t>
      </w:r>
      <w:r w:rsidR="004A2358" w:rsidRPr="000848EC">
        <w:rPr>
          <w:lang w:val="en-GB"/>
        </w:rPr>
        <w:t>£</w:t>
      </w:r>
      <w:r w:rsidR="000848EC" w:rsidRPr="000848EC">
        <w:rPr>
          <w:lang w:val="en-GB"/>
        </w:rPr>
        <w:t>100</w:t>
      </w:r>
    </w:p>
    <w:p w14:paraId="500276FE" w14:textId="5C5100BB" w:rsidR="000848EC" w:rsidRPr="000848EC" w:rsidRDefault="00C75C0A" w:rsidP="000848EC">
      <w:pPr>
        <w:pStyle w:val="ListParagraph"/>
        <w:numPr>
          <w:ilvl w:val="0"/>
          <w:numId w:val="26"/>
        </w:numPr>
        <w:rPr>
          <w:lang w:val="en-GB"/>
        </w:rPr>
      </w:pPr>
      <w:r w:rsidRPr="004275E1">
        <w:rPr>
          <w:rStyle w:val="Heading3Char"/>
        </w:rPr>
        <w:t>Payments made since last meeting approved at the meeting:</w:t>
      </w:r>
      <w:r w:rsidRPr="000848EC">
        <w:rPr>
          <w:lang w:val="en-GB"/>
        </w:rPr>
        <w:t xml:space="preserve">  </w:t>
      </w:r>
      <w:r w:rsidR="000848EC" w:rsidRPr="00974DEE">
        <w:t>PKF Littlejohn</w:t>
      </w:r>
      <w:r w:rsidR="000848EC">
        <w:t xml:space="preserve">, audit, £240.00, KM Dike £246.77, Steve Rose £75, Ernest Cook Trust: Trent Allotments rent </w:t>
      </w:r>
      <w:r w:rsidR="000848EC">
        <w:lastRenderedPageBreak/>
        <w:t>£180, Trent Village Hall rent £150. Dorset Planning Consultant (Neighbourhood Plan) £645.48</w:t>
      </w:r>
    </w:p>
    <w:p w14:paraId="17251BF7" w14:textId="0CACC0C6" w:rsidR="000848EC" w:rsidRPr="000848EC" w:rsidRDefault="000848EC" w:rsidP="000848EC">
      <w:pPr>
        <w:pStyle w:val="ListParagraph"/>
        <w:numPr>
          <w:ilvl w:val="0"/>
          <w:numId w:val="26"/>
        </w:numPr>
        <w:rPr>
          <w:lang w:val="en-GB"/>
        </w:rPr>
      </w:pPr>
      <w:r w:rsidRPr="000848EC">
        <w:rPr>
          <w:b/>
          <w:bCs w:val="0"/>
          <w:color w:val="244061" w:themeColor="accent1" w:themeShade="80"/>
          <w:lang w:val="en-GB"/>
        </w:rPr>
        <w:t xml:space="preserve">Receipts since last meeting </w:t>
      </w:r>
      <w:proofErr w:type="spellStart"/>
      <w:r>
        <w:t>Goundwork</w:t>
      </w:r>
      <w:proofErr w:type="spellEnd"/>
      <w:r>
        <w:t xml:space="preserve"> UK, Neighbourhood Plan grant, £2,110.00</w:t>
      </w:r>
    </w:p>
    <w:p w14:paraId="13C40C67" w14:textId="08033672" w:rsidR="000848EC" w:rsidRDefault="000848EC" w:rsidP="000848EC">
      <w:pPr>
        <w:ind w:left="862"/>
      </w:pPr>
      <w:r>
        <w:t>Dorset Council, precept, £13,125, HMRC VAT refund, £3,302.16</w:t>
      </w:r>
      <w:r w:rsidR="004E172D">
        <w:t>, Over with Nether Compton Fete Committee, £500 for play area.</w:t>
      </w:r>
    </w:p>
    <w:p w14:paraId="5A5B1DD3" w14:textId="1C4E2AE3" w:rsidR="004A2358" w:rsidRPr="000848EC" w:rsidRDefault="000848EC" w:rsidP="00713CCF">
      <w:pPr>
        <w:pStyle w:val="ListParagraph"/>
        <w:numPr>
          <w:ilvl w:val="0"/>
          <w:numId w:val="26"/>
        </w:numPr>
        <w:rPr>
          <w:b/>
          <w:bCs w:val="0"/>
          <w:color w:val="244061" w:themeColor="accent1" w:themeShade="80"/>
          <w:lang w:val="en-GB"/>
        </w:rPr>
      </w:pPr>
      <w:r>
        <w:rPr>
          <w:b/>
          <w:bCs w:val="0"/>
          <w:color w:val="244061" w:themeColor="accent1" w:themeShade="80"/>
          <w:lang w:val="en-GB"/>
        </w:rPr>
        <w:t xml:space="preserve">Conclusion of audit </w:t>
      </w:r>
      <w:proofErr w:type="gramStart"/>
      <w:r w:rsidRPr="000848EC">
        <w:rPr>
          <w:color w:val="auto"/>
          <w:lang w:val="en-GB"/>
        </w:rPr>
        <w:t>The</w:t>
      </w:r>
      <w:proofErr w:type="gramEnd"/>
      <w:r w:rsidRPr="000848EC">
        <w:rPr>
          <w:color w:val="auto"/>
          <w:lang w:val="en-GB"/>
        </w:rPr>
        <w:t xml:space="preserve"> auditor</w:t>
      </w:r>
      <w:r>
        <w:rPr>
          <w:color w:val="auto"/>
          <w:lang w:val="en-GB"/>
        </w:rPr>
        <w:t xml:space="preserve"> has completed their review of the governance and accounting records for 2021-22, with no issues found. </w:t>
      </w:r>
    </w:p>
    <w:p w14:paraId="72A9EB47" w14:textId="7493FB1F" w:rsidR="006C744C" w:rsidRDefault="006C744C" w:rsidP="00954E98">
      <w:pPr>
        <w:pStyle w:val="ListParagraph"/>
        <w:ind w:left="862"/>
        <w:rPr>
          <w:lang w:val="en-GB"/>
        </w:rPr>
      </w:pPr>
    </w:p>
    <w:p w14:paraId="1580A6EB" w14:textId="03904CDB" w:rsidR="001F0B3A" w:rsidRDefault="001F0B3A" w:rsidP="00954E98">
      <w:pPr>
        <w:pStyle w:val="ListParagraph"/>
        <w:ind w:left="862"/>
        <w:rPr>
          <w:color w:val="auto"/>
          <w:lang w:val="en-GB"/>
        </w:rPr>
      </w:pPr>
    </w:p>
    <w:p w14:paraId="51E12BF9" w14:textId="77777777" w:rsidR="001F0B3A" w:rsidRDefault="001F0B3A" w:rsidP="00954E98">
      <w:pPr>
        <w:pStyle w:val="ListParagraph"/>
        <w:ind w:left="862"/>
        <w:rPr>
          <w:color w:val="auto"/>
          <w:lang w:val="en-GB"/>
        </w:rPr>
      </w:pPr>
    </w:p>
    <w:p w14:paraId="4BFA1188" w14:textId="3A3CB85C" w:rsidR="00C544D2" w:rsidRPr="006D301C" w:rsidRDefault="00C544D2" w:rsidP="00570EAE">
      <w:pPr>
        <w:pStyle w:val="Heading3"/>
        <w:rPr>
          <w:rStyle w:val="Heading1Char"/>
        </w:rPr>
      </w:pPr>
      <w:r w:rsidRPr="004275E1">
        <w:t>Planning Matters</w:t>
      </w:r>
      <w:r w:rsidR="00CC576D" w:rsidRPr="006D301C">
        <w:rPr>
          <w:rStyle w:val="Heading1Char"/>
        </w:rPr>
        <w:t xml:space="preserve"> </w:t>
      </w:r>
    </w:p>
    <w:p w14:paraId="4A3A784B" w14:textId="4D51C8A7" w:rsidR="00243574" w:rsidRDefault="00EC2020" w:rsidP="00775C7C">
      <w:pPr>
        <w:pStyle w:val="Heading3"/>
        <w:numPr>
          <w:ilvl w:val="1"/>
          <w:numId w:val="23"/>
        </w:numPr>
      </w:pPr>
      <w:r>
        <w:t>DC Planning Applications –</w:t>
      </w:r>
      <w:r w:rsidR="0034713D">
        <w:t xml:space="preserve"> A</w:t>
      </w:r>
      <w:r>
        <w:t>pprov</w:t>
      </w:r>
      <w:r w:rsidR="0034713D">
        <w:t>ed</w:t>
      </w:r>
      <w:r>
        <w:t xml:space="preserve"> or deci</w:t>
      </w:r>
      <w:r w:rsidR="0034713D">
        <w:t>ded</w:t>
      </w:r>
      <w:r>
        <w:t xml:space="preserve"> by Parish Council</w:t>
      </w:r>
    </w:p>
    <w:p w14:paraId="77A3F0E5" w14:textId="45140202" w:rsidR="006D3E51" w:rsidRDefault="009910F7" w:rsidP="009910F7">
      <w:pPr>
        <w:pStyle w:val="Heading1"/>
        <w:ind w:left="0"/>
        <w:rPr>
          <w:color w:val="1F497D" w:themeColor="text2"/>
        </w:rPr>
      </w:pPr>
      <w:r w:rsidRPr="009910F7">
        <w:rPr>
          <w:color w:val="1F497D" w:themeColor="text2"/>
        </w:rPr>
        <w:t>Applications Determined by Dorset Council or awaiting decision</w:t>
      </w:r>
    </w:p>
    <w:p w14:paraId="2B9DEE94" w14:textId="50D91A57" w:rsidR="00F610BD" w:rsidRDefault="00F610BD" w:rsidP="00F610BD"/>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941BC5" w:rsidRPr="00DF27A9" w14:paraId="50E5EE04" w14:textId="77777777" w:rsidTr="005623CA">
        <w:tc>
          <w:tcPr>
            <w:tcW w:w="3480" w:type="dxa"/>
            <w:tcBorders>
              <w:top w:val="single" w:sz="2" w:space="0" w:color="000000"/>
              <w:left w:val="single" w:sz="2" w:space="0" w:color="000000"/>
              <w:bottom w:val="single" w:sz="2" w:space="0" w:color="000000"/>
            </w:tcBorders>
            <w:shd w:val="clear" w:color="auto" w:fill="auto"/>
          </w:tcPr>
          <w:p w14:paraId="368D703B" w14:textId="77777777" w:rsidR="00941BC5" w:rsidRPr="00DF27A9" w:rsidRDefault="00941BC5" w:rsidP="005623CA">
            <w:pPr>
              <w:pStyle w:val="TableContents"/>
              <w:rPr>
                <w:rFonts w:cs="Arial"/>
                <w:sz w:val="21"/>
                <w:szCs w:val="21"/>
              </w:rPr>
            </w:pPr>
            <w:r w:rsidRPr="00DF27A9">
              <w:rPr>
                <w:rFonts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6B174F7A" w14:textId="77777777" w:rsidR="00941BC5" w:rsidRPr="00DF27A9" w:rsidRDefault="00941BC5" w:rsidP="005623CA">
            <w:pPr>
              <w:pStyle w:val="TableContents"/>
              <w:rPr>
                <w:rFonts w:cs="Arial"/>
                <w:sz w:val="21"/>
                <w:szCs w:val="21"/>
              </w:rPr>
            </w:pPr>
            <w:r w:rsidRPr="00DF27A9">
              <w:rPr>
                <w:rFonts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850DAC7" w14:textId="77777777" w:rsidR="00941BC5" w:rsidRPr="00DF27A9" w:rsidRDefault="00941BC5" w:rsidP="005623CA">
            <w:pPr>
              <w:pStyle w:val="TableContents"/>
              <w:rPr>
                <w:rFonts w:cs="Arial"/>
                <w:sz w:val="21"/>
                <w:szCs w:val="21"/>
              </w:rPr>
            </w:pPr>
            <w:r w:rsidRPr="00DF27A9">
              <w:rPr>
                <w:rFonts w:cs="Arial"/>
                <w:sz w:val="21"/>
                <w:szCs w:val="21"/>
              </w:rPr>
              <w:t>Status</w:t>
            </w:r>
          </w:p>
        </w:tc>
      </w:tr>
      <w:tr w:rsidR="00941BC5" w:rsidRPr="00DF27A9" w14:paraId="2E1D00E3" w14:textId="77777777" w:rsidTr="005623CA">
        <w:tc>
          <w:tcPr>
            <w:tcW w:w="3480" w:type="dxa"/>
            <w:tcBorders>
              <w:top w:val="single" w:sz="2" w:space="0" w:color="000000"/>
              <w:left w:val="single" w:sz="2" w:space="0" w:color="000000"/>
              <w:bottom w:val="single" w:sz="2" w:space="0" w:color="000000"/>
            </w:tcBorders>
            <w:shd w:val="clear" w:color="auto" w:fill="auto"/>
          </w:tcPr>
          <w:p w14:paraId="1FE8F4AF" w14:textId="77777777" w:rsidR="00941BC5" w:rsidRDefault="00941BC5" w:rsidP="005623CA">
            <w:pPr>
              <w:rPr>
                <w:rFonts w:cs="Arial"/>
                <w:sz w:val="21"/>
                <w:szCs w:val="21"/>
              </w:rPr>
            </w:pPr>
            <w:r w:rsidRPr="002C41A3">
              <w:rPr>
                <w:rFonts w:cs="Arial"/>
                <w:sz w:val="21"/>
                <w:szCs w:val="21"/>
              </w:rPr>
              <w:t>Mill House</w:t>
            </w:r>
            <w:r>
              <w:rPr>
                <w:rFonts w:cs="Arial"/>
                <w:sz w:val="21"/>
                <w:szCs w:val="21"/>
              </w:rPr>
              <w:t xml:space="preserve">, </w:t>
            </w:r>
            <w:r w:rsidRPr="002C41A3">
              <w:rPr>
                <w:rFonts w:cs="Arial"/>
                <w:sz w:val="21"/>
                <w:szCs w:val="21"/>
              </w:rPr>
              <w:t>Sandford Orcas</w:t>
            </w:r>
          </w:p>
        </w:tc>
        <w:tc>
          <w:tcPr>
            <w:tcW w:w="3465" w:type="dxa"/>
            <w:tcBorders>
              <w:top w:val="single" w:sz="2" w:space="0" w:color="000000"/>
              <w:left w:val="single" w:sz="2" w:space="0" w:color="000000"/>
              <w:bottom w:val="single" w:sz="2" w:space="0" w:color="000000"/>
            </w:tcBorders>
            <w:shd w:val="clear" w:color="auto" w:fill="auto"/>
          </w:tcPr>
          <w:p w14:paraId="46FFA043" w14:textId="77777777" w:rsidR="00941BC5" w:rsidRPr="002E2AC1" w:rsidRDefault="00941BC5" w:rsidP="005623CA">
            <w:pPr>
              <w:rPr>
                <w:rFonts w:cs="Arial"/>
                <w:sz w:val="21"/>
                <w:szCs w:val="21"/>
              </w:rPr>
            </w:pPr>
            <w:r w:rsidRPr="008344FB">
              <w:rPr>
                <w:rFonts w:cs="Arial"/>
                <w:sz w:val="21"/>
                <w:szCs w:val="21"/>
              </w:rPr>
              <w:t>P/FUL/2022/05402</w:t>
            </w:r>
            <w:r>
              <w:rPr>
                <w:rFonts w:cs="Arial"/>
                <w:sz w:val="21"/>
                <w:szCs w:val="21"/>
              </w:rPr>
              <w:t xml:space="preserve"> </w:t>
            </w:r>
            <w:r w:rsidRPr="008344FB">
              <w:rPr>
                <w:rFonts w:cs="Arial"/>
                <w:sz w:val="21"/>
                <w:szCs w:val="21"/>
              </w:rPr>
              <w:t>Install flat lead roof and doors to the ruins of the old mill to create a garden store, and an adjoining slate roof to create a log store</w:t>
            </w:r>
            <w:r w:rsidRPr="002C41A3">
              <w:rPr>
                <w:rFonts w:cs="Arial"/>
                <w:sz w:val="21"/>
                <w:szCs w:val="21"/>
              </w:rPr>
              <w: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7B3F724" w14:textId="6CAA7A8D" w:rsidR="00941BC5" w:rsidRDefault="004E172D" w:rsidP="005623CA">
            <w:pPr>
              <w:rPr>
                <w:rFonts w:cs="Arial"/>
                <w:sz w:val="21"/>
                <w:szCs w:val="21"/>
              </w:rPr>
            </w:pPr>
            <w:r>
              <w:rPr>
                <w:rFonts w:cs="Arial"/>
                <w:sz w:val="21"/>
                <w:szCs w:val="21"/>
              </w:rPr>
              <w:t>Support</w:t>
            </w:r>
          </w:p>
        </w:tc>
      </w:tr>
      <w:tr w:rsidR="00941BC5" w:rsidRPr="00DF27A9" w14:paraId="09572E90" w14:textId="77777777" w:rsidTr="005623CA">
        <w:tc>
          <w:tcPr>
            <w:tcW w:w="3480" w:type="dxa"/>
            <w:tcBorders>
              <w:top w:val="single" w:sz="2" w:space="0" w:color="000000"/>
              <w:left w:val="single" w:sz="2" w:space="0" w:color="000000"/>
              <w:bottom w:val="single" w:sz="2" w:space="0" w:color="000000"/>
            </w:tcBorders>
            <w:shd w:val="clear" w:color="auto" w:fill="auto"/>
          </w:tcPr>
          <w:p w14:paraId="29B7D204" w14:textId="77777777" w:rsidR="00941BC5" w:rsidRPr="00941BC5" w:rsidRDefault="00941BC5" w:rsidP="005623CA">
            <w:pPr>
              <w:rPr>
                <w:rFonts w:cs="Arial"/>
                <w:sz w:val="21"/>
                <w:szCs w:val="21"/>
              </w:rPr>
            </w:pPr>
            <w:r w:rsidRPr="00941BC5">
              <w:rPr>
                <w:rFonts w:cs="Arial"/>
              </w:rPr>
              <w:t xml:space="preserve">Pit Lane Farm </w:t>
            </w:r>
            <w:proofErr w:type="spellStart"/>
            <w:r w:rsidRPr="00941BC5">
              <w:rPr>
                <w:rFonts w:cs="Arial"/>
              </w:rPr>
              <w:t>Penmore</w:t>
            </w:r>
            <w:proofErr w:type="spellEnd"/>
            <w:r w:rsidRPr="00941BC5">
              <w:rPr>
                <w:rFonts w:cs="Arial"/>
              </w:rPr>
              <w:t xml:space="preserve"> Road Sandford Orcas</w:t>
            </w:r>
          </w:p>
        </w:tc>
        <w:tc>
          <w:tcPr>
            <w:tcW w:w="3465" w:type="dxa"/>
            <w:tcBorders>
              <w:top w:val="single" w:sz="2" w:space="0" w:color="000000"/>
              <w:left w:val="single" w:sz="2" w:space="0" w:color="000000"/>
              <w:bottom w:val="single" w:sz="2" w:space="0" w:color="000000"/>
            </w:tcBorders>
            <w:shd w:val="clear" w:color="auto" w:fill="auto"/>
          </w:tcPr>
          <w:p w14:paraId="0C00BD39" w14:textId="77777777" w:rsidR="00941BC5" w:rsidRPr="00941BC5" w:rsidRDefault="00941BC5" w:rsidP="005623CA">
            <w:pPr>
              <w:rPr>
                <w:rFonts w:cs="Arial"/>
              </w:rPr>
            </w:pPr>
            <w:r w:rsidRPr="00941BC5">
              <w:rPr>
                <w:rFonts w:cs="Arial"/>
              </w:rPr>
              <w:t>P/PAAC/2022/06895, Change of use and conversion of 2 No. agricultural buildings to 1 No. dwelling (Class C3).</w:t>
            </w:r>
          </w:p>
          <w:p w14:paraId="1367D80D" w14:textId="77777777" w:rsidR="00941BC5" w:rsidRPr="00941BC5" w:rsidRDefault="00941BC5" w:rsidP="005623CA">
            <w:pPr>
              <w:rPr>
                <w:rFonts w:cs="Arial"/>
              </w:rPr>
            </w:pPr>
          </w:p>
          <w:p w14:paraId="11D821DF" w14:textId="77777777" w:rsidR="00941BC5" w:rsidRPr="00941BC5" w:rsidRDefault="00941BC5" w:rsidP="005623CA">
            <w:pPr>
              <w:rPr>
                <w:rFonts w:cs="Arial"/>
                <w:sz w:val="21"/>
                <w:szCs w:val="21"/>
              </w:rPr>
            </w:pP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B9835DD" w14:textId="77777777" w:rsidR="00941BC5" w:rsidRDefault="00941BC5" w:rsidP="005623CA">
            <w:pPr>
              <w:rPr>
                <w:rFonts w:cs="Arial"/>
                <w:sz w:val="21"/>
                <w:szCs w:val="21"/>
              </w:rPr>
            </w:pPr>
            <w:r>
              <w:rPr>
                <w:rFonts w:cs="Arial"/>
                <w:sz w:val="21"/>
                <w:szCs w:val="21"/>
              </w:rPr>
              <w:t>Information only</w:t>
            </w:r>
          </w:p>
        </w:tc>
      </w:tr>
    </w:tbl>
    <w:p w14:paraId="33D45C6A" w14:textId="74EA1C0E" w:rsidR="00F610BD" w:rsidRDefault="00F610BD" w:rsidP="00546710">
      <w:pPr>
        <w:ind w:left="0"/>
      </w:pPr>
    </w:p>
    <w:p w14:paraId="776D99EA" w14:textId="59D3BB94" w:rsidR="004C765E" w:rsidRDefault="004C765E" w:rsidP="004C765E">
      <w:pPr>
        <w:pStyle w:val="Heading1"/>
        <w:ind w:left="0"/>
        <w:rPr>
          <w:color w:val="244061" w:themeColor="accent1" w:themeShade="80"/>
        </w:rPr>
      </w:pPr>
      <w:r w:rsidRPr="004C765E">
        <w:rPr>
          <w:color w:val="244061" w:themeColor="accent1" w:themeShade="80"/>
        </w:rPr>
        <w:t>Applications Determined by Dorset Council or awaiting decision</w:t>
      </w:r>
    </w:p>
    <w:p w14:paraId="2AD00F8F" w14:textId="77777777" w:rsidR="00941BC5" w:rsidRPr="00941BC5" w:rsidRDefault="00941BC5" w:rsidP="00941BC5"/>
    <w:p w14:paraId="724A3356" w14:textId="77777777" w:rsidR="00F610BD" w:rsidRPr="00F610BD" w:rsidRDefault="00F610BD" w:rsidP="00D3253E">
      <w:pPr>
        <w:ind w:left="0"/>
      </w:pP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941BC5" w:rsidRPr="00DF27A9" w14:paraId="0D53B441" w14:textId="77777777" w:rsidTr="005623CA">
        <w:trPr>
          <w:trHeight w:val="569"/>
        </w:trPr>
        <w:tc>
          <w:tcPr>
            <w:tcW w:w="3480" w:type="dxa"/>
            <w:tcBorders>
              <w:top w:val="single" w:sz="2" w:space="0" w:color="000000"/>
              <w:left w:val="single" w:sz="2" w:space="0" w:color="000000"/>
              <w:bottom w:val="single" w:sz="2" w:space="0" w:color="000000"/>
            </w:tcBorders>
            <w:shd w:val="clear" w:color="auto" w:fill="auto"/>
          </w:tcPr>
          <w:p w14:paraId="4EE5F100" w14:textId="77777777" w:rsidR="00941BC5" w:rsidRPr="00F10E85" w:rsidRDefault="00941BC5" w:rsidP="005623CA">
            <w:pPr>
              <w:rPr>
                <w:rFonts w:cs="Arial"/>
                <w:sz w:val="21"/>
                <w:szCs w:val="21"/>
              </w:rPr>
            </w:pPr>
            <w:r>
              <w:rPr>
                <w:rFonts w:cs="Arial"/>
                <w:sz w:val="21"/>
                <w:szCs w:val="21"/>
              </w:rPr>
              <w:t>Noor Farm, Nether Compton</w:t>
            </w:r>
          </w:p>
        </w:tc>
        <w:tc>
          <w:tcPr>
            <w:tcW w:w="3465" w:type="dxa"/>
            <w:tcBorders>
              <w:top w:val="single" w:sz="2" w:space="0" w:color="000000"/>
              <w:left w:val="single" w:sz="2" w:space="0" w:color="000000"/>
              <w:bottom w:val="single" w:sz="2" w:space="0" w:color="000000"/>
            </w:tcBorders>
            <w:shd w:val="clear" w:color="auto" w:fill="auto"/>
          </w:tcPr>
          <w:p w14:paraId="665B7DEA" w14:textId="77777777" w:rsidR="00941BC5" w:rsidRPr="00F10E85" w:rsidRDefault="00941BC5" w:rsidP="005623CA">
            <w:pPr>
              <w:rPr>
                <w:rStyle w:val="casenumber"/>
                <w:rFonts w:cs="Arial"/>
                <w:color w:val="333333"/>
                <w:sz w:val="21"/>
                <w:szCs w:val="21"/>
                <w:shd w:val="clear" w:color="auto" w:fill="FFFFFF"/>
              </w:rPr>
            </w:pPr>
            <w:r w:rsidRPr="002E2041">
              <w:rPr>
                <w:rFonts w:cs="Arial"/>
                <w:sz w:val="21"/>
                <w:szCs w:val="21"/>
              </w:rPr>
              <w:t>P/PAAC/2022/05259</w:t>
            </w:r>
            <w:r>
              <w:rPr>
                <w:rFonts w:cs="Arial"/>
                <w:sz w:val="21"/>
                <w:szCs w:val="21"/>
              </w:rPr>
              <w:t xml:space="preserve"> </w:t>
            </w:r>
            <w:r w:rsidRPr="002E2041">
              <w:rPr>
                <w:rFonts w:cs="Arial"/>
                <w:sz w:val="21"/>
                <w:szCs w:val="21"/>
              </w:rPr>
              <w:t>Proposal:</w:t>
            </w:r>
            <w:r>
              <w:rPr>
                <w:rFonts w:cs="Arial"/>
                <w:sz w:val="21"/>
                <w:szCs w:val="21"/>
              </w:rPr>
              <w:t xml:space="preserve"> </w:t>
            </w:r>
            <w:r w:rsidRPr="002E2041">
              <w:rPr>
                <w:rFonts w:cs="Arial"/>
                <w:sz w:val="21"/>
                <w:szCs w:val="21"/>
              </w:rPr>
              <w:t>Change of Use and conversion of agricultural building to 1 no. dwellinghouse (Use Class C3</w:t>
            </w:r>
            <w:r>
              <w:rPr>
                <w:rFonts w:cs="Arial"/>
                <w:sz w:val="21"/>
                <w:szCs w:val="21"/>
              </w:rPr>
              <w: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EFA6FF2" w14:textId="77777777" w:rsidR="00941BC5" w:rsidRDefault="00941BC5" w:rsidP="005623CA">
            <w:pPr>
              <w:rPr>
                <w:rFonts w:cs="Arial"/>
                <w:sz w:val="21"/>
                <w:szCs w:val="21"/>
              </w:rPr>
            </w:pPr>
            <w:r>
              <w:rPr>
                <w:rFonts w:cs="Arial"/>
                <w:sz w:val="21"/>
                <w:szCs w:val="21"/>
              </w:rPr>
              <w:t>Information only – no comment required</w:t>
            </w:r>
          </w:p>
          <w:p w14:paraId="48A56D02" w14:textId="77777777" w:rsidR="00941BC5" w:rsidRDefault="00941BC5" w:rsidP="005623CA">
            <w:pPr>
              <w:rPr>
                <w:rFonts w:cs="Arial"/>
                <w:sz w:val="21"/>
                <w:szCs w:val="21"/>
              </w:rPr>
            </w:pPr>
            <w:r>
              <w:rPr>
                <w:rFonts w:cs="Arial"/>
                <w:sz w:val="21"/>
                <w:szCs w:val="21"/>
              </w:rPr>
              <w:t>Prior approval granted 18.10.22</w:t>
            </w:r>
          </w:p>
        </w:tc>
      </w:tr>
      <w:tr w:rsidR="00941BC5" w:rsidRPr="00DF27A9" w14:paraId="1D88025C" w14:textId="77777777" w:rsidTr="005623CA">
        <w:trPr>
          <w:trHeight w:val="569"/>
        </w:trPr>
        <w:tc>
          <w:tcPr>
            <w:tcW w:w="3480" w:type="dxa"/>
            <w:tcBorders>
              <w:top w:val="single" w:sz="2" w:space="0" w:color="000000"/>
              <w:left w:val="single" w:sz="2" w:space="0" w:color="000000"/>
              <w:bottom w:val="single" w:sz="2" w:space="0" w:color="000000"/>
            </w:tcBorders>
            <w:shd w:val="clear" w:color="auto" w:fill="auto"/>
          </w:tcPr>
          <w:p w14:paraId="5F36E2E0" w14:textId="77777777" w:rsidR="00941BC5" w:rsidRDefault="00941BC5" w:rsidP="005623CA">
            <w:pPr>
              <w:rPr>
                <w:rFonts w:cs="Arial"/>
                <w:sz w:val="21"/>
                <w:szCs w:val="21"/>
              </w:rPr>
            </w:pPr>
            <w:r w:rsidRPr="002C41A3">
              <w:rPr>
                <w:rFonts w:cs="Arial"/>
                <w:sz w:val="21"/>
                <w:szCs w:val="21"/>
              </w:rPr>
              <w:t xml:space="preserve">Mill House Junction </w:t>
            </w:r>
            <w:proofErr w:type="gramStart"/>
            <w:r w:rsidRPr="002C41A3">
              <w:rPr>
                <w:rFonts w:cs="Arial"/>
                <w:sz w:val="21"/>
                <w:szCs w:val="21"/>
              </w:rPr>
              <w:t>At</w:t>
            </w:r>
            <w:proofErr w:type="gramEnd"/>
            <w:r w:rsidRPr="002C41A3">
              <w:rPr>
                <w:rFonts w:cs="Arial"/>
                <w:sz w:val="21"/>
                <w:szCs w:val="21"/>
              </w:rPr>
              <w:t xml:space="preserve"> </w:t>
            </w:r>
            <w:proofErr w:type="spellStart"/>
            <w:r w:rsidRPr="002C41A3">
              <w:rPr>
                <w:rFonts w:cs="Arial"/>
                <w:sz w:val="21"/>
                <w:szCs w:val="21"/>
              </w:rPr>
              <w:t>Weathergrove</w:t>
            </w:r>
            <w:proofErr w:type="spellEnd"/>
            <w:r w:rsidRPr="002C41A3">
              <w:rPr>
                <w:rFonts w:cs="Arial"/>
                <w:sz w:val="21"/>
                <w:szCs w:val="21"/>
              </w:rPr>
              <w:t xml:space="preserve"> Farm To Junction </w:t>
            </w:r>
            <w:proofErr w:type="spellStart"/>
            <w:r w:rsidRPr="002C41A3">
              <w:rPr>
                <w:rFonts w:cs="Arial"/>
                <w:sz w:val="21"/>
                <w:szCs w:val="21"/>
              </w:rPr>
              <w:t>Shillers</w:t>
            </w:r>
            <w:proofErr w:type="spellEnd"/>
            <w:r w:rsidRPr="002C41A3">
              <w:rPr>
                <w:rFonts w:cs="Arial"/>
                <w:sz w:val="21"/>
                <w:szCs w:val="21"/>
              </w:rPr>
              <w:t xml:space="preserve"> Lane Sandford Orcas</w:t>
            </w:r>
          </w:p>
        </w:tc>
        <w:tc>
          <w:tcPr>
            <w:tcW w:w="3465" w:type="dxa"/>
            <w:tcBorders>
              <w:top w:val="single" w:sz="2" w:space="0" w:color="000000"/>
              <w:left w:val="single" w:sz="2" w:space="0" w:color="000000"/>
              <w:bottom w:val="single" w:sz="2" w:space="0" w:color="000000"/>
            </w:tcBorders>
            <w:shd w:val="clear" w:color="auto" w:fill="auto"/>
          </w:tcPr>
          <w:p w14:paraId="57AA8D3B" w14:textId="77777777" w:rsidR="00941BC5" w:rsidRPr="001A1AD4" w:rsidRDefault="00941BC5" w:rsidP="005623CA">
            <w:pPr>
              <w:rPr>
                <w:rStyle w:val="casenumber"/>
                <w:rFonts w:cs="Arial"/>
                <w:color w:val="333333"/>
                <w:sz w:val="21"/>
                <w:szCs w:val="21"/>
                <w:shd w:val="clear" w:color="auto" w:fill="FFFFFF"/>
              </w:rPr>
            </w:pPr>
            <w:r w:rsidRPr="002C41A3">
              <w:rPr>
                <w:rFonts w:cs="Arial"/>
                <w:sz w:val="21"/>
                <w:szCs w:val="21"/>
              </w:rPr>
              <w:t>P/FUL/2022/04968 Change of use of garage into a holiday let.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4F8F2D1" w14:textId="77777777" w:rsidR="00941BC5" w:rsidRDefault="00941BC5" w:rsidP="005623CA">
            <w:pPr>
              <w:rPr>
                <w:rFonts w:cs="Arial"/>
                <w:sz w:val="21"/>
                <w:szCs w:val="21"/>
              </w:rPr>
            </w:pPr>
            <w:r>
              <w:rPr>
                <w:rFonts w:cs="Arial"/>
                <w:sz w:val="21"/>
                <w:szCs w:val="21"/>
              </w:rPr>
              <w:t>Support</w:t>
            </w:r>
          </w:p>
        </w:tc>
      </w:tr>
      <w:tr w:rsidR="00941BC5" w:rsidRPr="00DF27A9" w14:paraId="42F60B38" w14:textId="77777777" w:rsidTr="005623CA">
        <w:trPr>
          <w:trHeight w:val="569"/>
        </w:trPr>
        <w:tc>
          <w:tcPr>
            <w:tcW w:w="3480" w:type="dxa"/>
            <w:tcBorders>
              <w:top w:val="single" w:sz="2" w:space="0" w:color="000000"/>
              <w:left w:val="single" w:sz="2" w:space="0" w:color="000000"/>
              <w:bottom w:val="single" w:sz="2" w:space="0" w:color="000000"/>
            </w:tcBorders>
            <w:shd w:val="clear" w:color="auto" w:fill="auto"/>
          </w:tcPr>
          <w:p w14:paraId="05CF5360" w14:textId="77777777" w:rsidR="00941BC5" w:rsidRDefault="00941BC5" w:rsidP="005623CA">
            <w:pPr>
              <w:rPr>
                <w:rFonts w:cs="Arial"/>
                <w:sz w:val="21"/>
                <w:szCs w:val="21"/>
              </w:rPr>
            </w:pPr>
            <w:r w:rsidRPr="002C41A3">
              <w:rPr>
                <w:rFonts w:cs="Arial"/>
                <w:sz w:val="21"/>
                <w:szCs w:val="21"/>
              </w:rPr>
              <w:t>Higher Farm Compton Road Over Compton</w:t>
            </w:r>
          </w:p>
        </w:tc>
        <w:tc>
          <w:tcPr>
            <w:tcW w:w="3465" w:type="dxa"/>
            <w:tcBorders>
              <w:top w:val="single" w:sz="2" w:space="0" w:color="000000"/>
              <w:left w:val="single" w:sz="2" w:space="0" w:color="000000"/>
              <w:bottom w:val="single" w:sz="2" w:space="0" w:color="000000"/>
            </w:tcBorders>
            <w:shd w:val="clear" w:color="auto" w:fill="auto"/>
          </w:tcPr>
          <w:p w14:paraId="7DBE3614" w14:textId="77777777" w:rsidR="00941BC5" w:rsidRPr="001A1AD4" w:rsidRDefault="00941BC5" w:rsidP="005623CA">
            <w:pPr>
              <w:rPr>
                <w:rStyle w:val="casenumber"/>
                <w:rFonts w:cs="Arial"/>
                <w:color w:val="333333"/>
                <w:sz w:val="21"/>
                <w:szCs w:val="21"/>
                <w:shd w:val="clear" w:color="auto" w:fill="FFFFFF"/>
              </w:rPr>
            </w:pPr>
            <w:r w:rsidRPr="002C41A3">
              <w:rPr>
                <w:rFonts w:cs="Arial"/>
                <w:sz w:val="21"/>
                <w:szCs w:val="21"/>
              </w:rPr>
              <w:t xml:space="preserve">P/FUL/2022/03668 </w:t>
            </w:r>
            <w:r w:rsidRPr="00A70350">
              <w:rPr>
                <w:rFonts w:cs="Arial"/>
                <w:sz w:val="21"/>
                <w:szCs w:val="21"/>
              </w:rPr>
              <w:t>Change of use and conversion of barns to form 3 no. dwellings. Erect agricultural building and form access (demolish existing barns)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52DA3EA" w14:textId="77777777" w:rsidR="00941BC5" w:rsidRDefault="00941BC5" w:rsidP="005623CA">
            <w:pPr>
              <w:rPr>
                <w:rFonts w:cs="Arial"/>
                <w:sz w:val="21"/>
                <w:szCs w:val="21"/>
              </w:rPr>
            </w:pPr>
            <w:r>
              <w:rPr>
                <w:rFonts w:cs="Arial"/>
                <w:sz w:val="21"/>
                <w:szCs w:val="21"/>
              </w:rPr>
              <w:t>No objection, but recommendation that careful consideration is given to the access.</w:t>
            </w:r>
          </w:p>
        </w:tc>
      </w:tr>
      <w:tr w:rsidR="00941BC5" w:rsidRPr="00DF27A9" w14:paraId="3C36230C" w14:textId="77777777" w:rsidTr="005623CA">
        <w:trPr>
          <w:trHeight w:val="569"/>
        </w:trPr>
        <w:tc>
          <w:tcPr>
            <w:tcW w:w="3480" w:type="dxa"/>
            <w:tcBorders>
              <w:top w:val="single" w:sz="2" w:space="0" w:color="000000"/>
              <w:left w:val="single" w:sz="2" w:space="0" w:color="000000"/>
              <w:bottom w:val="single" w:sz="2" w:space="0" w:color="000000"/>
            </w:tcBorders>
            <w:shd w:val="clear" w:color="auto" w:fill="auto"/>
          </w:tcPr>
          <w:p w14:paraId="74193A8F" w14:textId="77777777" w:rsidR="00941BC5" w:rsidRPr="001A1AD4" w:rsidRDefault="00941BC5" w:rsidP="005623CA">
            <w:pPr>
              <w:rPr>
                <w:rFonts w:cs="Arial"/>
                <w:sz w:val="21"/>
                <w:szCs w:val="21"/>
              </w:rPr>
            </w:pPr>
            <w:r w:rsidRPr="00476E22">
              <w:rPr>
                <w:rFonts w:cs="Arial"/>
                <w:sz w:val="21"/>
                <w:szCs w:val="21"/>
              </w:rPr>
              <w:t>2 Meadow View Compton Road, Over Compton</w:t>
            </w:r>
          </w:p>
        </w:tc>
        <w:tc>
          <w:tcPr>
            <w:tcW w:w="3465" w:type="dxa"/>
            <w:tcBorders>
              <w:top w:val="single" w:sz="2" w:space="0" w:color="000000"/>
              <w:left w:val="single" w:sz="2" w:space="0" w:color="000000"/>
              <w:bottom w:val="single" w:sz="2" w:space="0" w:color="000000"/>
            </w:tcBorders>
            <w:shd w:val="clear" w:color="auto" w:fill="auto"/>
          </w:tcPr>
          <w:p w14:paraId="06E86A47" w14:textId="77777777" w:rsidR="00941BC5" w:rsidRPr="006F3100" w:rsidRDefault="00941BC5" w:rsidP="005623CA">
            <w:pPr>
              <w:rPr>
                <w:rStyle w:val="casenumber"/>
                <w:rFonts w:cs="Arial"/>
                <w:color w:val="333333"/>
                <w:sz w:val="21"/>
                <w:szCs w:val="21"/>
                <w:shd w:val="clear" w:color="auto" w:fill="FFFFFF"/>
              </w:rPr>
            </w:pPr>
            <w:r w:rsidRPr="00476E22">
              <w:rPr>
                <w:rStyle w:val="casenumber"/>
                <w:rFonts w:cs="Arial"/>
                <w:color w:val="333333"/>
                <w:sz w:val="21"/>
                <w:szCs w:val="21"/>
                <w:shd w:val="clear" w:color="auto" w:fill="FFFFFF"/>
              </w:rPr>
              <w:t>P/HOU/2022/04227</w:t>
            </w:r>
            <w:r>
              <w:rPr>
                <w:rStyle w:val="casenumber"/>
                <w:rFonts w:cs="Arial"/>
                <w:color w:val="333333"/>
                <w:sz w:val="21"/>
                <w:szCs w:val="21"/>
                <w:shd w:val="clear" w:color="auto" w:fill="FFFFFF"/>
              </w:rPr>
              <w:t xml:space="preserve"> </w:t>
            </w:r>
            <w:r w:rsidRPr="00476E22">
              <w:rPr>
                <w:rStyle w:val="casenumber"/>
                <w:rFonts w:cs="Arial"/>
                <w:color w:val="333333"/>
                <w:sz w:val="21"/>
                <w:szCs w:val="21"/>
                <w:shd w:val="clear" w:color="auto" w:fill="FFFFFF"/>
              </w:rPr>
              <w:t xml:space="preserve">Erect Single </w:t>
            </w:r>
            <w:proofErr w:type="spellStart"/>
            <w:r w:rsidRPr="00476E22">
              <w:rPr>
                <w:rStyle w:val="casenumber"/>
                <w:rFonts w:cs="Arial"/>
                <w:color w:val="333333"/>
                <w:sz w:val="21"/>
                <w:szCs w:val="21"/>
                <w:shd w:val="clear" w:color="auto" w:fill="FFFFFF"/>
              </w:rPr>
              <w:t>Storey</w:t>
            </w:r>
            <w:proofErr w:type="spellEnd"/>
            <w:r w:rsidRPr="00476E22">
              <w:rPr>
                <w:rStyle w:val="casenumber"/>
                <w:rFonts w:cs="Arial"/>
                <w:color w:val="333333"/>
                <w:sz w:val="21"/>
                <w:szCs w:val="21"/>
                <w:shd w:val="clear" w:color="auto" w:fill="FFFFFF"/>
              </w:rPr>
              <w:t xml:space="preserve"> Rear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D41CFAE" w14:textId="77777777" w:rsidR="00941BC5" w:rsidRDefault="00941BC5" w:rsidP="005623CA">
            <w:pPr>
              <w:rPr>
                <w:rFonts w:cs="Arial"/>
                <w:sz w:val="21"/>
                <w:szCs w:val="21"/>
              </w:rPr>
            </w:pPr>
            <w:r>
              <w:rPr>
                <w:rFonts w:cs="Arial"/>
                <w:sz w:val="21"/>
                <w:szCs w:val="21"/>
              </w:rPr>
              <w:t>No objection</w:t>
            </w:r>
          </w:p>
          <w:p w14:paraId="00C90E4C" w14:textId="77777777" w:rsidR="00941BC5" w:rsidRDefault="00941BC5" w:rsidP="005623CA">
            <w:pPr>
              <w:rPr>
                <w:rFonts w:cs="Arial"/>
                <w:sz w:val="21"/>
                <w:szCs w:val="21"/>
              </w:rPr>
            </w:pPr>
            <w:r>
              <w:rPr>
                <w:rFonts w:cs="Arial"/>
                <w:sz w:val="21"/>
                <w:szCs w:val="21"/>
              </w:rPr>
              <w:t>Granted 14.10.22</w:t>
            </w:r>
          </w:p>
        </w:tc>
      </w:tr>
      <w:tr w:rsidR="00941BC5" w:rsidRPr="00DF27A9" w14:paraId="32ABA3CE" w14:textId="77777777" w:rsidTr="005623CA">
        <w:trPr>
          <w:trHeight w:val="569"/>
        </w:trPr>
        <w:tc>
          <w:tcPr>
            <w:tcW w:w="3480" w:type="dxa"/>
            <w:tcBorders>
              <w:top w:val="single" w:sz="2" w:space="0" w:color="000000"/>
              <w:left w:val="single" w:sz="2" w:space="0" w:color="000000"/>
              <w:bottom w:val="single" w:sz="2" w:space="0" w:color="000000"/>
            </w:tcBorders>
            <w:shd w:val="clear" w:color="auto" w:fill="auto"/>
          </w:tcPr>
          <w:p w14:paraId="03EB4800" w14:textId="77777777" w:rsidR="00941BC5" w:rsidRDefault="00941BC5" w:rsidP="005623CA">
            <w:pPr>
              <w:rPr>
                <w:rFonts w:cs="Arial"/>
                <w:sz w:val="21"/>
                <w:szCs w:val="21"/>
              </w:rPr>
            </w:pPr>
            <w:r w:rsidRPr="006E7ECF">
              <w:rPr>
                <w:rFonts w:cs="Arial"/>
                <w:sz w:val="21"/>
                <w:szCs w:val="21"/>
              </w:rPr>
              <w:lastRenderedPageBreak/>
              <w:t>Lower Farm</w:t>
            </w:r>
            <w:r>
              <w:rPr>
                <w:rFonts w:cs="Arial"/>
                <w:sz w:val="21"/>
                <w:szCs w:val="21"/>
              </w:rPr>
              <w:t>,</w:t>
            </w:r>
            <w:r w:rsidRPr="006E7ECF">
              <w:rPr>
                <w:rFonts w:cs="Arial"/>
                <w:sz w:val="21"/>
                <w:szCs w:val="21"/>
              </w:rPr>
              <w:t xml:space="preserve"> The Green Nether Compton</w:t>
            </w:r>
          </w:p>
        </w:tc>
        <w:tc>
          <w:tcPr>
            <w:tcW w:w="3465" w:type="dxa"/>
            <w:tcBorders>
              <w:top w:val="single" w:sz="2" w:space="0" w:color="000000"/>
              <w:left w:val="single" w:sz="2" w:space="0" w:color="000000"/>
              <w:bottom w:val="single" w:sz="2" w:space="0" w:color="000000"/>
            </w:tcBorders>
            <w:shd w:val="clear" w:color="auto" w:fill="auto"/>
          </w:tcPr>
          <w:p w14:paraId="7435CF42" w14:textId="77777777" w:rsidR="00941BC5" w:rsidRPr="004D40C4" w:rsidRDefault="00941BC5" w:rsidP="005623CA">
            <w:pPr>
              <w:rPr>
                <w:rFonts w:cs="Arial"/>
                <w:sz w:val="21"/>
                <w:szCs w:val="21"/>
              </w:rPr>
            </w:pPr>
            <w:r w:rsidRPr="006E7ECF">
              <w:rPr>
                <w:rStyle w:val="casenumber"/>
                <w:rFonts w:cs="Arial"/>
                <w:color w:val="333333"/>
                <w:sz w:val="21"/>
                <w:szCs w:val="21"/>
                <w:shd w:val="clear" w:color="auto" w:fill="FFFFFF"/>
              </w:rPr>
              <w:t>P/HOU/2022/05027</w:t>
            </w:r>
            <w:r>
              <w:rPr>
                <w:rStyle w:val="casenumber"/>
                <w:rFonts w:cs="Arial"/>
                <w:color w:val="333333"/>
                <w:sz w:val="21"/>
                <w:szCs w:val="21"/>
                <w:shd w:val="clear" w:color="auto" w:fill="FFFFFF"/>
              </w:rPr>
              <w:t xml:space="preserve"> </w:t>
            </w:r>
            <w:r w:rsidRPr="006E7ECF">
              <w:rPr>
                <w:rStyle w:val="casenumber"/>
                <w:rFonts w:cs="Arial"/>
                <w:color w:val="333333"/>
                <w:sz w:val="21"/>
                <w:szCs w:val="21"/>
                <w:shd w:val="clear" w:color="auto" w:fill="FFFFFF"/>
              </w:rPr>
              <w:t>Installation of ground level solar panels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F5D1E12" w14:textId="77777777" w:rsidR="00941BC5" w:rsidRDefault="00941BC5" w:rsidP="005623CA">
            <w:pPr>
              <w:rPr>
                <w:rFonts w:cs="Arial"/>
                <w:sz w:val="21"/>
                <w:szCs w:val="21"/>
              </w:rPr>
            </w:pPr>
            <w:r>
              <w:rPr>
                <w:rFonts w:cs="Arial"/>
                <w:sz w:val="21"/>
                <w:szCs w:val="21"/>
              </w:rPr>
              <w:t>No objection</w:t>
            </w:r>
          </w:p>
          <w:p w14:paraId="4257858F" w14:textId="77777777" w:rsidR="00941BC5" w:rsidRDefault="00941BC5" w:rsidP="005623CA">
            <w:pPr>
              <w:rPr>
                <w:rFonts w:cs="Arial"/>
                <w:sz w:val="21"/>
                <w:szCs w:val="21"/>
              </w:rPr>
            </w:pPr>
            <w:r>
              <w:rPr>
                <w:rFonts w:cs="Arial"/>
                <w:sz w:val="21"/>
                <w:szCs w:val="21"/>
              </w:rPr>
              <w:t>Granted 29.09.22</w:t>
            </w:r>
          </w:p>
        </w:tc>
      </w:tr>
      <w:tr w:rsidR="00941BC5" w:rsidRPr="00DF27A9" w14:paraId="00712B43" w14:textId="77777777" w:rsidTr="005623CA">
        <w:tc>
          <w:tcPr>
            <w:tcW w:w="3480" w:type="dxa"/>
            <w:tcBorders>
              <w:top w:val="single" w:sz="2" w:space="0" w:color="000000"/>
              <w:left w:val="single" w:sz="2" w:space="0" w:color="000000"/>
              <w:bottom w:val="single" w:sz="2" w:space="0" w:color="000000"/>
            </w:tcBorders>
            <w:shd w:val="clear" w:color="auto" w:fill="auto"/>
          </w:tcPr>
          <w:p w14:paraId="7DB7DC0A" w14:textId="77777777" w:rsidR="00941BC5" w:rsidRDefault="00941BC5" w:rsidP="005623CA">
            <w:pPr>
              <w:rPr>
                <w:rFonts w:cs="Arial"/>
                <w:sz w:val="21"/>
                <w:szCs w:val="21"/>
              </w:rPr>
            </w:pPr>
            <w:proofErr w:type="spellStart"/>
            <w:r w:rsidRPr="00D260F2">
              <w:rPr>
                <w:rFonts w:cs="Arial"/>
                <w:sz w:val="21"/>
                <w:szCs w:val="21"/>
              </w:rPr>
              <w:t>Flamberts</w:t>
            </w:r>
            <w:proofErr w:type="spellEnd"/>
            <w:r w:rsidRPr="00D260F2">
              <w:rPr>
                <w:rFonts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11817368" w14:textId="77777777" w:rsidR="00941BC5" w:rsidRPr="004D40C4" w:rsidRDefault="00941BC5" w:rsidP="005623CA">
            <w:pPr>
              <w:rPr>
                <w:rFonts w:cs="Arial"/>
                <w:sz w:val="21"/>
                <w:szCs w:val="21"/>
              </w:rPr>
            </w:pPr>
            <w:r w:rsidRPr="00D260F2">
              <w:rPr>
                <w:rStyle w:val="casenumber"/>
                <w:rFonts w:cs="Arial"/>
                <w:color w:val="333333"/>
                <w:sz w:val="21"/>
                <w:szCs w:val="21"/>
                <w:shd w:val="clear" w:color="auto" w:fill="FFFFFF"/>
              </w:rPr>
              <w:t>P/HOU/2022/04727</w:t>
            </w:r>
            <w:r>
              <w:rPr>
                <w:rStyle w:val="casenumber"/>
                <w:rFonts w:cs="Arial"/>
                <w:color w:val="333333"/>
                <w:sz w:val="21"/>
                <w:szCs w:val="21"/>
                <w:shd w:val="clear" w:color="auto" w:fill="FFFFFF"/>
              </w:rPr>
              <w:t xml:space="preserve"> </w:t>
            </w:r>
            <w:r w:rsidRPr="00EC3A16">
              <w:rPr>
                <w:rStyle w:val="casenumber"/>
                <w:rFonts w:cs="Arial"/>
                <w:color w:val="333333"/>
                <w:sz w:val="21"/>
                <w:szCs w:val="21"/>
                <w:shd w:val="clear" w:color="auto" w:fill="FFFFFF"/>
              </w:rPr>
              <w:t>Alterations to Coach House including internal alterations to existing first floor flat with alterations to the ground floor layout to provide internal staircase access to the first floor &amp; an entrance area, forming a second opening into the garage on the east elevation. Demolition of the timber framed section to the rear (west) to be rebuilt on the same footprint. External repairs including work to chimneys, repointing &amp; minor roof repairs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E35155B" w14:textId="77777777" w:rsidR="00941BC5" w:rsidRDefault="00941BC5" w:rsidP="005623CA">
            <w:pPr>
              <w:rPr>
                <w:rFonts w:cs="Arial"/>
                <w:sz w:val="21"/>
                <w:szCs w:val="21"/>
              </w:rPr>
            </w:pPr>
            <w:r>
              <w:rPr>
                <w:rFonts w:cs="Arial"/>
                <w:sz w:val="21"/>
                <w:szCs w:val="21"/>
              </w:rPr>
              <w:t>Support</w:t>
            </w:r>
          </w:p>
          <w:p w14:paraId="4580FCDB" w14:textId="77777777" w:rsidR="00941BC5" w:rsidRDefault="00941BC5" w:rsidP="005623CA">
            <w:pPr>
              <w:rPr>
                <w:rFonts w:cs="Arial"/>
                <w:sz w:val="21"/>
                <w:szCs w:val="21"/>
              </w:rPr>
            </w:pPr>
            <w:r>
              <w:rPr>
                <w:rFonts w:cs="Arial"/>
                <w:sz w:val="21"/>
                <w:szCs w:val="21"/>
              </w:rPr>
              <w:t>Under officer consideration</w:t>
            </w:r>
          </w:p>
        </w:tc>
      </w:tr>
      <w:tr w:rsidR="00941BC5" w:rsidRPr="00DF27A9" w14:paraId="63DF9A5D" w14:textId="77777777" w:rsidTr="005623CA">
        <w:tc>
          <w:tcPr>
            <w:tcW w:w="3480" w:type="dxa"/>
            <w:tcBorders>
              <w:top w:val="single" w:sz="2" w:space="0" w:color="000000"/>
              <w:left w:val="single" w:sz="2" w:space="0" w:color="000000"/>
              <w:bottom w:val="single" w:sz="2" w:space="0" w:color="000000"/>
            </w:tcBorders>
            <w:shd w:val="clear" w:color="auto" w:fill="auto"/>
          </w:tcPr>
          <w:p w14:paraId="10956AAE" w14:textId="77777777" w:rsidR="00941BC5" w:rsidRDefault="00941BC5" w:rsidP="005623CA">
            <w:pPr>
              <w:rPr>
                <w:rFonts w:cs="Arial"/>
                <w:sz w:val="21"/>
                <w:szCs w:val="21"/>
              </w:rPr>
            </w:pPr>
            <w:proofErr w:type="spellStart"/>
            <w:r w:rsidRPr="00D67A6E">
              <w:rPr>
                <w:rFonts w:cs="Arial"/>
                <w:sz w:val="21"/>
                <w:szCs w:val="21"/>
              </w:rPr>
              <w:t>Flamberts</w:t>
            </w:r>
            <w:proofErr w:type="spellEnd"/>
            <w:r w:rsidRPr="00D67A6E">
              <w:rPr>
                <w:rFonts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4F2A57AC" w14:textId="77777777" w:rsidR="00941BC5" w:rsidRPr="004D40C4" w:rsidRDefault="00941BC5" w:rsidP="005623CA">
            <w:pPr>
              <w:rPr>
                <w:rFonts w:cs="Arial"/>
                <w:sz w:val="21"/>
                <w:szCs w:val="21"/>
              </w:rPr>
            </w:pPr>
            <w:r w:rsidRPr="00D67A6E">
              <w:rPr>
                <w:rStyle w:val="casenumber"/>
                <w:rFonts w:cs="Arial"/>
                <w:color w:val="333333"/>
                <w:sz w:val="21"/>
                <w:szCs w:val="21"/>
                <w:shd w:val="clear" w:color="auto" w:fill="FFFFFF"/>
              </w:rPr>
              <w:t>P/LBC/2022/04489</w:t>
            </w:r>
            <w:r>
              <w:rPr>
                <w:rStyle w:val="casenumber"/>
                <w:rFonts w:cs="Arial"/>
                <w:color w:val="333333"/>
                <w:sz w:val="21"/>
                <w:szCs w:val="21"/>
                <w:shd w:val="clear" w:color="auto" w:fill="FFFFFF"/>
              </w:rPr>
              <w:t xml:space="preserve"> </w:t>
            </w:r>
            <w:r w:rsidRPr="00D67A6E">
              <w:rPr>
                <w:rStyle w:val="casenumber"/>
                <w:rFonts w:cs="Arial"/>
                <w:color w:val="333333"/>
                <w:sz w:val="21"/>
                <w:szCs w:val="21"/>
                <w:shd w:val="clear" w:color="auto" w:fill="FFFFFF"/>
              </w:rPr>
              <w:t>Internal alterations to create laundry &amp; separate WC. Carry out internal &amp; external works, repairs and conservation works, install stoves with associated flue lining works, chimneypots &amp; install drain.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6724B3F" w14:textId="77777777" w:rsidR="00941BC5" w:rsidRDefault="00941BC5" w:rsidP="005623CA">
            <w:pPr>
              <w:rPr>
                <w:rFonts w:cs="Arial"/>
                <w:sz w:val="21"/>
                <w:szCs w:val="21"/>
              </w:rPr>
            </w:pPr>
            <w:r>
              <w:rPr>
                <w:rFonts w:cs="Arial"/>
                <w:sz w:val="21"/>
                <w:szCs w:val="21"/>
              </w:rPr>
              <w:t>Support</w:t>
            </w:r>
          </w:p>
          <w:p w14:paraId="09BD854F" w14:textId="77777777" w:rsidR="00941BC5" w:rsidRDefault="00941BC5" w:rsidP="005623CA">
            <w:pPr>
              <w:rPr>
                <w:rFonts w:cs="Arial"/>
                <w:sz w:val="21"/>
                <w:szCs w:val="21"/>
              </w:rPr>
            </w:pPr>
            <w:r>
              <w:rPr>
                <w:rFonts w:cs="Arial"/>
                <w:sz w:val="21"/>
                <w:szCs w:val="21"/>
              </w:rPr>
              <w:t>Awaiting sign off</w:t>
            </w:r>
          </w:p>
          <w:p w14:paraId="46AFDDDF" w14:textId="77777777" w:rsidR="00941BC5" w:rsidRDefault="00941BC5" w:rsidP="005623CA">
            <w:pPr>
              <w:rPr>
                <w:rFonts w:cs="Arial"/>
                <w:sz w:val="21"/>
                <w:szCs w:val="21"/>
              </w:rPr>
            </w:pPr>
          </w:p>
        </w:tc>
      </w:tr>
      <w:tr w:rsidR="00941BC5" w:rsidRPr="00DF27A9" w14:paraId="44B45C54" w14:textId="77777777" w:rsidTr="005623CA">
        <w:tc>
          <w:tcPr>
            <w:tcW w:w="3480" w:type="dxa"/>
            <w:tcBorders>
              <w:top w:val="single" w:sz="2" w:space="0" w:color="000000"/>
              <w:left w:val="single" w:sz="2" w:space="0" w:color="000000"/>
              <w:bottom w:val="single" w:sz="2" w:space="0" w:color="000000"/>
            </w:tcBorders>
            <w:shd w:val="clear" w:color="auto" w:fill="auto"/>
          </w:tcPr>
          <w:p w14:paraId="1431C046" w14:textId="77777777" w:rsidR="00941BC5" w:rsidRDefault="00941BC5" w:rsidP="005623CA">
            <w:pPr>
              <w:rPr>
                <w:rFonts w:cs="Arial"/>
                <w:sz w:val="21"/>
                <w:szCs w:val="21"/>
              </w:rPr>
            </w:pPr>
            <w:r w:rsidRPr="00291077">
              <w:rPr>
                <w:rFonts w:cs="Arial"/>
                <w:sz w:val="21"/>
                <w:szCs w:val="21"/>
              </w:rPr>
              <w:t>Church Farm Church Farm Access Road Trent</w:t>
            </w:r>
          </w:p>
        </w:tc>
        <w:tc>
          <w:tcPr>
            <w:tcW w:w="3465" w:type="dxa"/>
            <w:tcBorders>
              <w:top w:val="single" w:sz="2" w:space="0" w:color="000000"/>
              <w:left w:val="single" w:sz="2" w:space="0" w:color="000000"/>
              <w:bottom w:val="single" w:sz="2" w:space="0" w:color="000000"/>
            </w:tcBorders>
            <w:shd w:val="clear" w:color="auto" w:fill="auto"/>
          </w:tcPr>
          <w:p w14:paraId="53A9F2C7" w14:textId="77777777" w:rsidR="00941BC5" w:rsidRPr="00FD7397" w:rsidRDefault="00941BC5" w:rsidP="005623CA">
            <w:pPr>
              <w:rPr>
                <w:rFonts w:cs="Arial"/>
                <w:sz w:val="21"/>
                <w:szCs w:val="21"/>
              </w:rPr>
            </w:pPr>
            <w:r w:rsidRPr="00F7282E">
              <w:rPr>
                <w:rStyle w:val="casenumber"/>
                <w:rFonts w:cs="Arial"/>
                <w:color w:val="333333"/>
                <w:sz w:val="21"/>
                <w:szCs w:val="21"/>
                <w:shd w:val="clear" w:color="auto" w:fill="FFFFFF"/>
              </w:rPr>
              <w:t>P/OUT/2021/01823</w:t>
            </w:r>
            <w:r>
              <w:rPr>
                <w:rStyle w:val="casenumber"/>
                <w:rFonts w:cs="Arial"/>
                <w:color w:val="333333"/>
                <w:sz w:val="21"/>
                <w:szCs w:val="21"/>
                <w:shd w:val="clear" w:color="auto" w:fill="FFFFFF"/>
              </w:rPr>
              <w:t xml:space="preserve"> </w:t>
            </w:r>
            <w:r w:rsidRPr="00291077">
              <w:rPr>
                <w:rStyle w:val="description"/>
                <w:rFonts w:cs="Arial"/>
                <w:color w:val="333333"/>
                <w:sz w:val="21"/>
                <w:szCs w:val="21"/>
                <w:shd w:val="clear" w:color="auto" w:fill="FFFFFF"/>
              </w:rPr>
              <w:t>Erection of 1no. agricultural workers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9D3A2B8" w14:textId="77777777" w:rsidR="00941BC5" w:rsidRDefault="00941BC5" w:rsidP="005623CA">
            <w:pPr>
              <w:rPr>
                <w:rFonts w:cs="Arial"/>
                <w:sz w:val="21"/>
                <w:szCs w:val="21"/>
              </w:rPr>
            </w:pPr>
            <w:r>
              <w:rPr>
                <w:rFonts w:cs="Arial"/>
                <w:sz w:val="21"/>
                <w:szCs w:val="21"/>
              </w:rPr>
              <w:t>Support</w:t>
            </w:r>
          </w:p>
          <w:p w14:paraId="0716524D" w14:textId="77777777" w:rsidR="00941BC5" w:rsidRDefault="00941BC5" w:rsidP="005623CA">
            <w:pPr>
              <w:rPr>
                <w:rFonts w:cs="Arial"/>
                <w:sz w:val="21"/>
                <w:szCs w:val="21"/>
              </w:rPr>
            </w:pPr>
            <w:r>
              <w:rPr>
                <w:rFonts w:cs="Arial"/>
                <w:sz w:val="21"/>
                <w:szCs w:val="21"/>
              </w:rPr>
              <w:t>Pending decision</w:t>
            </w:r>
          </w:p>
          <w:p w14:paraId="7E600532" w14:textId="77777777" w:rsidR="00941BC5" w:rsidRDefault="00941BC5" w:rsidP="005623CA">
            <w:pPr>
              <w:rPr>
                <w:rFonts w:cs="Arial"/>
                <w:sz w:val="21"/>
                <w:szCs w:val="21"/>
              </w:rPr>
            </w:pPr>
          </w:p>
        </w:tc>
      </w:tr>
      <w:tr w:rsidR="00941BC5" w:rsidRPr="00DF27A9" w14:paraId="210D6D0A" w14:textId="77777777" w:rsidTr="005623CA">
        <w:tc>
          <w:tcPr>
            <w:tcW w:w="3480" w:type="dxa"/>
            <w:tcBorders>
              <w:top w:val="single" w:sz="2" w:space="0" w:color="000000"/>
              <w:left w:val="single" w:sz="2" w:space="0" w:color="000000"/>
              <w:bottom w:val="single" w:sz="2" w:space="0" w:color="000000"/>
            </w:tcBorders>
            <w:shd w:val="clear" w:color="auto" w:fill="auto"/>
          </w:tcPr>
          <w:p w14:paraId="5646E472" w14:textId="77777777" w:rsidR="00941BC5" w:rsidRDefault="00941BC5" w:rsidP="005623CA">
            <w:pPr>
              <w:rPr>
                <w:rFonts w:cs="Arial"/>
                <w:sz w:val="21"/>
                <w:szCs w:val="21"/>
              </w:rPr>
            </w:pPr>
            <w:r w:rsidRPr="00291077">
              <w:rPr>
                <w:rFonts w:cs="Arial"/>
                <w:sz w:val="21"/>
                <w:szCs w:val="21"/>
              </w:rPr>
              <w:t xml:space="preserve">Fairways 20 Down Lane </w:t>
            </w:r>
            <w:proofErr w:type="gramStart"/>
            <w:r w:rsidRPr="00291077">
              <w:rPr>
                <w:rFonts w:cs="Arial"/>
                <w:sz w:val="21"/>
                <w:szCs w:val="21"/>
              </w:rPr>
              <w:t>From</w:t>
            </w:r>
            <w:proofErr w:type="gramEnd"/>
            <w:r w:rsidRPr="00291077">
              <w:rPr>
                <w:rFonts w:cs="Arial"/>
                <w:sz w:val="21"/>
                <w:szCs w:val="21"/>
              </w:rPr>
              <w:t xml:space="preserve"> Corner House To J Trent</w:t>
            </w:r>
          </w:p>
        </w:tc>
        <w:tc>
          <w:tcPr>
            <w:tcW w:w="3465" w:type="dxa"/>
            <w:tcBorders>
              <w:top w:val="single" w:sz="2" w:space="0" w:color="000000"/>
              <w:left w:val="single" w:sz="2" w:space="0" w:color="000000"/>
              <w:bottom w:val="single" w:sz="2" w:space="0" w:color="000000"/>
            </w:tcBorders>
            <w:shd w:val="clear" w:color="auto" w:fill="auto"/>
          </w:tcPr>
          <w:p w14:paraId="78B6D2C3" w14:textId="77777777" w:rsidR="00941BC5" w:rsidRPr="00CC7567" w:rsidRDefault="00941BC5" w:rsidP="005623CA">
            <w:pPr>
              <w:rPr>
                <w:rFonts w:cs="Arial"/>
                <w:sz w:val="21"/>
                <w:szCs w:val="21"/>
              </w:rPr>
            </w:pPr>
            <w:r w:rsidRPr="00291077">
              <w:rPr>
                <w:rStyle w:val="casenumber"/>
                <w:rFonts w:cs="Arial"/>
                <w:color w:val="333333"/>
                <w:sz w:val="21"/>
                <w:szCs w:val="21"/>
                <w:shd w:val="clear" w:color="auto" w:fill="FFFFFF"/>
              </w:rPr>
              <w:t>P/HOU/2021/02428</w:t>
            </w:r>
            <w:r>
              <w:rPr>
                <w:rStyle w:val="casenumber"/>
                <w:rFonts w:cs="Arial"/>
                <w:color w:val="333333"/>
                <w:sz w:val="21"/>
                <w:szCs w:val="21"/>
                <w:shd w:val="clear" w:color="auto" w:fill="FFFFFF"/>
              </w:rPr>
              <w:t xml:space="preserve"> </w:t>
            </w:r>
            <w:r w:rsidRPr="00291077">
              <w:rPr>
                <w:rStyle w:val="description"/>
                <w:rFonts w:cs="Arial"/>
                <w:color w:val="333333"/>
                <w:sz w:val="21"/>
                <w:szCs w:val="21"/>
                <w:shd w:val="clear" w:color="auto" w:fill="FFFFFF"/>
              </w:rPr>
              <w:t xml:space="preserve">Erect two </w:t>
            </w:r>
            <w:proofErr w:type="spellStart"/>
            <w:r w:rsidRPr="00291077">
              <w:rPr>
                <w:rStyle w:val="description"/>
                <w:rFonts w:cs="Arial"/>
                <w:color w:val="333333"/>
                <w:sz w:val="21"/>
                <w:szCs w:val="21"/>
                <w:shd w:val="clear" w:color="auto" w:fill="FFFFFF"/>
              </w:rPr>
              <w:t>storey</w:t>
            </w:r>
            <w:proofErr w:type="spellEnd"/>
            <w:r w:rsidRPr="00291077">
              <w:rPr>
                <w:rStyle w:val="description"/>
                <w:rFonts w:cs="Arial"/>
                <w:color w:val="333333"/>
                <w:sz w:val="21"/>
                <w:szCs w:val="21"/>
                <w:shd w:val="clear" w:color="auto" w:fill="FFFFFF"/>
              </w:rPr>
              <w:t xml:space="preserve"> side extension and single </w:t>
            </w:r>
            <w:proofErr w:type="spellStart"/>
            <w:r w:rsidRPr="00291077">
              <w:rPr>
                <w:rStyle w:val="description"/>
                <w:rFonts w:cs="Arial"/>
                <w:color w:val="333333"/>
                <w:sz w:val="21"/>
                <w:szCs w:val="21"/>
                <w:shd w:val="clear" w:color="auto" w:fill="FFFFFF"/>
              </w:rPr>
              <w:t>storey</w:t>
            </w:r>
            <w:proofErr w:type="spellEnd"/>
            <w:r w:rsidRPr="00291077">
              <w:rPr>
                <w:rStyle w:val="description"/>
                <w:rFonts w:cs="Arial"/>
                <w:color w:val="333333"/>
                <w:sz w:val="21"/>
                <w:szCs w:val="21"/>
                <w:shd w:val="clear" w:color="auto" w:fill="FFFFFF"/>
              </w:rPr>
              <w:t xml:space="preserve"> rear extension. (Demolish existing side and rear extensions and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8C06B84" w14:textId="77777777" w:rsidR="00941BC5" w:rsidRDefault="00941BC5" w:rsidP="005623CA">
            <w:pPr>
              <w:rPr>
                <w:rFonts w:cs="Arial"/>
                <w:sz w:val="21"/>
                <w:szCs w:val="21"/>
              </w:rPr>
            </w:pPr>
            <w:r>
              <w:rPr>
                <w:rFonts w:cs="Arial"/>
                <w:sz w:val="21"/>
                <w:szCs w:val="21"/>
              </w:rPr>
              <w:t>Support</w:t>
            </w:r>
          </w:p>
          <w:p w14:paraId="28E9775A" w14:textId="77777777" w:rsidR="00941BC5" w:rsidRDefault="00941BC5" w:rsidP="005623CA">
            <w:pPr>
              <w:rPr>
                <w:rFonts w:cs="Arial"/>
                <w:sz w:val="21"/>
                <w:szCs w:val="21"/>
              </w:rPr>
            </w:pPr>
            <w:r>
              <w:rPr>
                <w:rFonts w:cs="Arial"/>
                <w:sz w:val="21"/>
                <w:szCs w:val="21"/>
              </w:rPr>
              <w:t>Granted 16.09.22</w:t>
            </w:r>
          </w:p>
          <w:p w14:paraId="1F948DB7" w14:textId="77777777" w:rsidR="00941BC5" w:rsidRDefault="00941BC5" w:rsidP="005623CA">
            <w:pPr>
              <w:rPr>
                <w:rFonts w:cs="Arial"/>
                <w:sz w:val="21"/>
                <w:szCs w:val="21"/>
              </w:rPr>
            </w:pPr>
          </w:p>
        </w:tc>
      </w:tr>
      <w:tr w:rsidR="00941BC5" w:rsidRPr="00DF27A9" w14:paraId="0B69F1B8" w14:textId="77777777" w:rsidTr="005623CA">
        <w:tc>
          <w:tcPr>
            <w:tcW w:w="3480" w:type="dxa"/>
            <w:tcBorders>
              <w:top w:val="single" w:sz="2" w:space="0" w:color="000000"/>
              <w:left w:val="single" w:sz="2" w:space="0" w:color="000000"/>
              <w:bottom w:val="single" w:sz="2" w:space="0" w:color="000000"/>
            </w:tcBorders>
            <w:shd w:val="clear" w:color="auto" w:fill="auto"/>
          </w:tcPr>
          <w:p w14:paraId="1B1CDE05" w14:textId="77777777" w:rsidR="00941BC5" w:rsidRDefault="00941BC5" w:rsidP="005623CA">
            <w:pPr>
              <w:rPr>
                <w:rFonts w:cs="Arial"/>
                <w:sz w:val="21"/>
                <w:szCs w:val="21"/>
              </w:rPr>
            </w:pPr>
            <w:r>
              <w:rPr>
                <w:rFonts w:cs="Arial"/>
                <w:sz w:val="21"/>
                <w:szCs w:val="21"/>
              </w:rPr>
              <w:t>Lower Farm, Over Compton</w:t>
            </w:r>
          </w:p>
        </w:tc>
        <w:tc>
          <w:tcPr>
            <w:tcW w:w="3465" w:type="dxa"/>
            <w:tcBorders>
              <w:top w:val="single" w:sz="2" w:space="0" w:color="000000"/>
              <w:left w:val="single" w:sz="2" w:space="0" w:color="000000"/>
              <w:bottom w:val="single" w:sz="2" w:space="0" w:color="000000"/>
            </w:tcBorders>
            <w:shd w:val="clear" w:color="auto" w:fill="auto"/>
          </w:tcPr>
          <w:p w14:paraId="3D7E20EF" w14:textId="77777777" w:rsidR="00941BC5" w:rsidRPr="005518FE" w:rsidRDefault="00941BC5" w:rsidP="005623CA">
            <w:pPr>
              <w:rPr>
                <w:rFonts w:cs="Arial"/>
                <w:sz w:val="21"/>
                <w:szCs w:val="21"/>
              </w:rPr>
            </w:pPr>
            <w:r w:rsidRPr="00540A60">
              <w:rPr>
                <w:rStyle w:val="casenumber"/>
                <w:rFonts w:cs="Arial"/>
                <w:color w:val="333333"/>
                <w:sz w:val="21"/>
                <w:szCs w:val="21"/>
                <w:shd w:val="clear" w:color="auto" w:fill="FFFFFF"/>
              </w:rPr>
              <w:t>P/FUL/2021/01334</w:t>
            </w:r>
            <w:r>
              <w:rPr>
                <w:rStyle w:val="casenumber"/>
                <w:rFonts w:cs="Arial"/>
                <w:color w:val="333333"/>
                <w:sz w:val="21"/>
                <w:szCs w:val="21"/>
                <w:shd w:val="clear" w:color="auto" w:fill="FFFFFF"/>
              </w:rPr>
              <w:t xml:space="preserve"> </w:t>
            </w:r>
            <w:r w:rsidRPr="00605EDD">
              <w:rPr>
                <w:rStyle w:val="description"/>
                <w:rFonts w:cs="Arial"/>
                <w:color w:val="333333"/>
                <w:sz w:val="21"/>
                <w:szCs w:val="21"/>
                <w:shd w:val="clear" w:color="auto" w:fill="FFFFFF"/>
              </w:rPr>
              <w:t>Conversion &amp; extension of agricultural building to create 1no. dwelling, including change of use of land to create residential curtilage. Erection of car port &amp; boundary wall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AC256BA" w14:textId="77777777" w:rsidR="00941BC5" w:rsidRDefault="00941BC5" w:rsidP="005623CA">
            <w:pPr>
              <w:rPr>
                <w:rFonts w:cs="Arial"/>
                <w:sz w:val="21"/>
                <w:szCs w:val="21"/>
              </w:rPr>
            </w:pPr>
            <w:r>
              <w:rPr>
                <w:rFonts w:cs="Arial"/>
                <w:sz w:val="21"/>
                <w:szCs w:val="21"/>
              </w:rPr>
              <w:t>No objection</w:t>
            </w:r>
          </w:p>
          <w:p w14:paraId="7C85F89B" w14:textId="77777777" w:rsidR="00941BC5" w:rsidRDefault="00941BC5" w:rsidP="005623CA">
            <w:pPr>
              <w:rPr>
                <w:rFonts w:cs="Arial"/>
                <w:sz w:val="21"/>
                <w:szCs w:val="21"/>
              </w:rPr>
            </w:pPr>
            <w:r>
              <w:rPr>
                <w:rFonts w:cs="Arial"/>
                <w:sz w:val="21"/>
                <w:szCs w:val="21"/>
              </w:rPr>
              <w:t>Pending decision</w:t>
            </w:r>
          </w:p>
          <w:p w14:paraId="3A9F46BF" w14:textId="77777777" w:rsidR="00941BC5" w:rsidRDefault="00941BC5" w:rsidP="005623CA">
            <w:pPr>
              <w:rPr>
                <w:rFonts w:cs="Arial"/>
                <w:sz w:val="21"/>
                <w:szCs w:val="21"/>
              </w:rPr>
            </w:pPr>
          </w:p>
        </w:tc>
      </w:tr>
    </w:tbl>
    <w:p w14:paraId="6CC56FE3" w14:textId="75FFF697" w:rsidR="009910F7" w:rsidRDefault="009910F7" w:rsidP="009910F7">
      <w:pPr>
        <w:pStyle w:val="Heading1"/>
        <w:ind w:left="0"/>
        <w:rPr>
          <w:color w:val="1F497D" w:themeColor="text2"/>
        </w:rPr>
      </w:pPr>
    </w:p>
    <w:p w14:paraId="6CB39709" w14:textId="77777777" w:rsidR="006D3E51" w:rsidRPr="006D3E51" w:rsidRDefault="006D3E51" w:rsidP="006D3E51"/>
    <w:p w14:paraId="2C445844" w14:textId="77777777" w:rsidR="006D3E51" w:rsidRPr="006D3E51" w:rsidRDefault="006D3E51" w:rsidP="006D3E51"/>
    <w:p w14:paraId="530F00AA" w14:textId="02F44773" w:rsidR="00941BC5" w:rsidRPr="00941BC5" w:rsidRDefault="009910F7" w:rsidP="00941BC5">
      <w:pPr>
        <w:pStyle w:val="Heading3"/>
        <w:rPr>
          <w:b w:val="0"/>
          <w:bCs w:val="0"/>
          <w:color w:val="auto"/>
          <w:lang w:val="en-GB"/>
        </w:rPr>
      </w:pPr>
      <w:r>
        <w:rPr>
          <w:lang w:val="en-GB"/>
        </w:rPr>
        <w:t>Dates</w:t>
      </w:r>
      <w:r w:rsidR="00C544D2" w:rsidRPr="006D301C">
        <w:rPr>
          <w:lang w:val="en-GB"/>
        </w:rPr>
        <w:t xml:space="preserve"> of Future Meetings</w:t>
      </w:r>
      <w:r w:rsidR="009801A9">
        <w:rPr>
          <w:lang w:val="en-GB"/>
        </w:rPr>
        <w:t xml:space="preserve">: </w:t>
      </w:r>
      <w:r w:rsidR="00A46597" w:rsidRPr="00A46597">
        <w:rPr>
          <w:b w:val="0"/>
          <w:bCs w:val="0"/>
          <w:color w:val="auto"/>
          <w:lang w:val="en-GB"/>
        </w:rPr>
        <w:t>9 January</w:t>
      </w:r>
      <w:r w:rsidR="00A46597">
        <w:rPr>
          <w:b w:val="0"/>
          <w:bCs w:val="0"/>
          <w:color w:val="auto"/>
          <w:lang w:val="en-GB"/>
        </w:rPr>
        <w:t xml:space="preserve"> 2023</w:t>
      </w:r>
      <w:r w:rsidR="00941BC5">
        <w:rPr>
          <w:color w:val="auto"/>
          <w:lang w:val="en-GB"/>
        </w:rPr>
        <w:t xml:space="preserve"> </w:t>
      </w:r>
      <w:r w:rsidR="00941BC5" w:rsidRPr="00941BC5">
        <w:rPr>
          <w:b w:val="0"/>
          <w:bCs w:val="0"/>
          <w:color w:val="auto"/>
          <w:lang w:val="en-GB"/>
        </w:rPr>
        <w:t>in</w:t>
      </w:r>
      <w:r w:rsidR="00941BC5">
        <w:rPr>
          <w:b w:val="0"/>
          <w:bCs w:val="0"/>
          <w:color w:val="auto"/>
          <w:lang w:val="en-GB"/>
        </w:rPr>
        <w:t xml:space="preserve"> </w:t>
      </w:r>
      <w:r w:rsidR="00A46597" w:rsidRPr="00A46597">
        <w:rPr>
          <w:b w:val="0"/>
          <w:bCs w:val="0"/>
          <w:color w:val="auto"/>
          <w:lang w:val="en-GB"/>
        </w:rPr>
        <w:t>Trent</w:t>
      </w:r>
      <w:r w:rsidR="00A46597">
        <w:rPr>
          <w:b w:val="0"/>
          <w:bCs w:val="0"/>
          <w:color w:val="auto"/>
          <w:lang w:val="en-GB"/>
        </w:rPr>
        <w:t xml:space="preserve">; 6 March </w:t>
      </w:r>
      <w:r w:rsidR="00941BC5">
        <w:rPr>
          <w:b w:val="0"/>
          <w:bCs w:val="0"/>
          <w:color w:val="auto"/>
          <w:lang w:val="en-GB"/>
        </w:rPr>
        <w:t>in</w:t>
      </w:r>
      <w:r w:rsidR="00A46597">
        <w:rPr>
          <w:b w:val="0"/>
          <w:bCs w:val="0"/>
          <w:color w:val="auto"/>
          <w:lang w:val="en-GB"/>
        </w:rPr>
        <w:t xml:space="preserve"> Sandford Orcas</w:t>
      </w:r>
      <w:r w:rsidR="00941BC5">
        <w:rPr>
          <w:b w:val="0"/>
          <w:bCs w:val="0"/>
          <w:color w:val="auto"/>
          <w:lang w:val="en-GB"/>
        </w:rPr>
        <w:t>: 15 May in Nether Compton, 3 July in Trent, 4 September in Sandford Orcas, 6 November in Nether Compton</w:t>
      </w:r>
      <w:r w:rsidR="00430E58">
        <w:rPr>
          <w:b w:val="0"/>
          <w:bCs w:val="0"/>
          <w:color w:val="auto"/>
          <w:lang w:val="en-GB"/>
        </w:rPr>
        <w:t>.</w:t>
      </w:r>
    </w:p>
    <w:p w14:paraId="4AC9B306" w14:textId="77777777" w:rsidR="00882537" w:rsidRDefault="00882537" w:rsidP="00013752">
      <w:pPr>
        <w:rPr>
          <w:lang w:val="en-GB"/>
        </w:rPr>
      </w:pPr>
    </w:p>
    <w:p w14:paraId="63BE231E" w14:textId="26021B0C" w:rsidR="003622A6" w:rsidRDefault="00C544D2" w:rsidP="009910F7">
      <w:pPr>
        <w:pStyle w:val="Heading3"/>
        <w:rPr>
          <w:b w:val="0"/>
          <w:bCs w:val="0"/>
          <w:color w:val="auto"/>
          <w:lang w:val="en-GB"/>
        </w:rPr>
      </w:pPr>
      <w:r w:rsidRPr="00532C33">
        <w:t>Items for next Meeting</w:t>
      </w:r>
      <w:r w:rsidR="00C76612" w:rsidRPr="00532C33">
        <w:t>:</w:t>
      </w:r>
      <w:r w:rsidR="00C76612">
        <w:rPr>
          <w:lang w:val="en-GB"/>
        </w:rPr>
        <w:t xml:space="preserve"> </w:t>
      </w:r>
      <w:r w:rsidR="00941BC5" w:rsidRPr="00941BC5">
        <w:rPr>
          <w:b w:val="0"/>
          <w:bCs w:val="0"/>
          <w:color w:val="auto"/>
          <w:lang w:val="en-GB"/>
        </w:rPr>
        <w:t>None</w:t>
      </w:r>
    </w:p>
    <w:p w14:paraId="484D0F14" w14:textId="77777777" w:rsidR="00D3253E" w:rsidRPr="00D3253E" w:rsidRDefault="00D3253E" w:rsidP="00D3253E">
      <w:pPr>
        <w:rPr>
          <w:lang w:val="en-GB"/>
        </w:rPr>
      </w:pPr>
    </w:p>
    <w:p w14:paraId="13737FFA" w14:textId="026128C4" w:rsidR="00C544D2" w:rsidRPr="005B161B" w:rsidRDefault="001B2F22" w:rsidP="009910F7">
      <w:pPr>
        <w:pStyle w:val="Heading3"/>
        <w:rPr>
          <w:lang w:val="en-GB"/>
        </w:rPr>
      </w:pPr>
      <w:r w:rsidRPr="005B161B">
        <w:rPr>
          <w:lang w:val="en-GB"/>
        </w:rPr>
        <w:lastRenderedPageBreak/>
        <w:t xml:space="preserve">The meeting closed at </w:t>
      </w:r>
      <w:r w:rsidR="006D3E51">
        <w:rPr>
          <w:lang w:val="en-GB"/>
        </w:rPr>
        <w:t>9.</w:t>
      </w:r>
      <w:r w:rsidR="00941BC5">
        <w:rPr>
          <w:lang w:val="en-GB"/>
        </w:rPr>
        <w:t>50</w:t>
      </w:r>
      <w:r w:rsidR="006D3E51">
        <w:rPr>
          <w:lang w:val="en-GB"/>
        </w:rPr>
        <w:t>pm</w:t>
      </w:r>
    </w:p>
    <w:p w14:paraId="51014FD8" w14:textId="37DCE138" w:rsidR="00C544D2" w:rsidRDefault="00C544D2" w:rsidP="00013752"/>
    <w:sectPr w:rsidR="00C544D2">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D3826" w14:textId="77777777" w:rsidR="00D25BC7" w:rsidRDefault="00D25BC7" w:rsidP="00013752">
      <w:r>
        <w:separator/>
      </w:r>
    </w:p>
  </w:endnote>
  <w:endnote w:type="continuationSeparator" w:id="0">
    <w:p w14:paraId="25782B14" w14:textId="77777777" w:rsidR="00D25BC7" w:rsidRDefault="00D25BC7" w:rsidP="0001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F538" w14:textId="77777777" w:rsidR="005C4CE7" w:rsidRDefault="005C4CE7" w:rsidP="00013752">
    <w:pPr>
      <w:pStyle w:val="Foo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4F2B6" w14:textId="77777777" w:rsidR="00D25BC7" w:rsidRDefault="00D25BC7" w:rsidP="00013752">
      <w:r>
        <w:separator/>
      </w:r>
    </w:p>
  </w:footnote>
  <w:footnote w:type="continuationSeparator" w:id="0">
    <w:p w14:paraId="2306B4BC" w14:textId="77777777" w:rsidR="00D25BC7" w:rsidRDefault="00D25BC7" w:rsidP="00013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C163B06"/>
    <w:lvl w:ilvl="0">
      <w:start w:val="1"/>
      <w:numFmt w:val="lowerLetter"/>
      <w:lvlText w:val="%1."/>
      <w:lvlJc w:val="left"/>
      <w:pPr>
        <w:ind w:left="720" w:hanging="360"/>
      </w:pPr>
      <w:rPr>
        <w:rFonts w:hint="default"/>
        <w:b/>
      </w:rPr>
    </w:lvl>
  </w:abstractNum>
  <w:abstractNum w:abstractNumId="1" w15:restartNumberingAfterBreak="0">
    <w:nsid w:val="FFFFFF83"/>
    <w:multiLevelType w:val="singleLevel"/>
    <w:tmpl w:val="4DF8A76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C7CA08E"/>
    <w:lvl w:ilvl="0">
      <w:start w:val="1"/>
      <w:numFmt w:val="decimal"/>
      <w:pStyle w:val="ListNumber"/>
      <w:lvlText w:val="%1."/>
      <w:lvlJc w:val="left"/>
      <w:pPr>
        <w:tabs>
          <w:tab w:val="num" w:pos="360"/>
        </w:tabs>
        <w:ind w:left="360" w:hanging="360"/>
      </w:pPr>
    </w:lvl>
  </w:abstractNum>
  <w:abstractNum w:abstractNumId="3" w15:restartNumberingAfterBreak="0">
    <w:nsid w:val="0183287E"/>
    <w:multiLevelType w:val="hybridMultilevel"/>
    <w:tmpl w:val="3104B8CA"/>
    <w:lvl w:ilvl="0" w:tplc="5FC6982E">
      <w:start w:val="1"/>
      <w:numFmt w:val="decimal"/>
      <w:lvlText w:val="%1."/>
      <w:lvlJc w:val="left"/>
      <w:pPr>
        <w:ind w:left="360" w:hanging="360"/>
      </w:pPr>
      <w:rPr>
        <w:rFonts w:ascii="Calibri" w:hAnsi="Calibri"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134DC2"/>
    <w:multiLevelType w:val="hybridMultilevel"/>
    <w:tmpl w:val="8DD47576"/>
    <w:lvl w:ilvl="0" w:tplc="ABA6A128">
      <w:start w:val="1"/>
      <w:numFmt w:val="decimal"/>
      <w:pStyle w:val="Heading3"/>
      <w:lvlText w:val="%1."/>
      <w:lvlJc w:val="left"/>
      <w:pPr>
        <w:ind w:left="502" w:hanging="360"/>
      </w:pPr>
      <w:rPr>
        <w:rFonts w:hint="default"/>
        <w:b/>
        <w:color w:val="1F497D" w:themeColor="text2"/>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BA0C5F"/>
    <w:multiLevelType w:val="hybridMultilevel"/>
    <w:tmpl w:val="1E864ACE"/>
    <w:lvl w:ilvl="0" w:tplc="3370AE28">
      <w:start w:val="1"/>
      <w:numFmt w:val="lowerLetter"/>
      <w:lvlText w:val="%1."/>
      <w:lvlJc w:val="left"/>
      <w:pPr>
        <w:ind w:left="862"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05217967"/>
    <w:multiLevelType w:val="hybridMultilevel"/>
    <w:tmpl w:val="D2A8246C"/>
    <w:lvl w:ilvl="0" w:tplc="3370AE28">
      <w:start w:val="1"/>
      <w:numFmt w:val="lowerLetter"/>
      <w:lvlText w:val="%1."/>
      <w:lvlJc w:val="left"/>
      <w:pPr>
        <w:ind w:left="720"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AD057D"/>
    <w:multiLevelType w:val="hybridMultilevel"/>
    <w:tmpl w:val="D728A41E"/>
    <w:lvl w:ilvl="0" w:tplc="CC9C24B6">
      <w:start w:val="9"/>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8" w15:restartNumberingAfterBreak="0">
    <w:nsid w:val="15F63A84"/>
    <w:multiLevelType w:val="hybridMultilevel"/>
    <w:tmpl w:val="C3C84B60"/>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2852AC"/>
    <w:multiLevelType w:val="hybridMultilevel"/>
    <w:tmpl w:val="A496793A"/>
    <w:lvl w:ilvl="0" w:tplc="08090019">
      <w:start w:val="1"/>
      <w:numFmt w:val="lowerLetter"/>
      <w:lvlText w:val="%1."/>
      <w:lvlJc w:val="left"/>
      <w:pPr>
        <w:ind w:left="396" w:hanging="396"/>
      </w:pPr>
      <w:rPr>
        <w:rFonts w:hint="default"/>
      </w:rPr>
    </w:lvl>
    <w:lvl w:ilvl="1" w:tplc="F3E8BB7E">
      <w:start w:val="1"/>
      <w:numFmt w:val="lowerLetter"/>
      <w:lvlText w:val="%2)"/>
      <w:lvlJc w:val="left"/>
      <w:pPr>
        <w:ind w:left="796" w:hanging="360"/>
      </w:pPr>
      <w:rPr>
        <w:rFonts w:hint="default"/>
      </w:r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1F4D7AB7"/>
    <w:multiLevelType w:val="hybridMultilevel"/>
    <w:tmpl w:val="6AB8B76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24087"/>
    <w:multiLevelType w:val="hybridMultilevel"/>
    <w:tmpl w:val="CFE05136"/>
    <w:lvl w:ilvl="0" w:tplc="2A36B076">
      <w:start w:val="1"/>
      <w:numFmt w:val="decimal"/>
      <w:lvlText w:val="%1."/>
      <w:lvlJc w:val="left"/>
      <w:pPr>
        <w:ind w:left="502" w:hanging="360"/>
      </w:pPr>
      <w:rPr>
        <w:rFonts w:hint="default"/>
        <w:b/>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5E2F45"/>
    <w:multiLevelType w:val="hybridMultilevel"/>
    <w:tmpl w:val="562653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575398"/>
    <w:multiLevelType w:val="hybridMultilevel"/>
    <w:tmpl w:val="4F6A0090"/>
    <w:lvl w:ilvl="0" w:tplc="80D2592C">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2843D82"/>
    <w:multiLevelType w:val="hybridMultilevel"/>
    <w:tmpl w:val="B0FC6022"/>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EC368D"/>
    <w:multiLevelType w:val="hybridMultilevel"/>
    <w:tmpl w:val="2924A6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755367"/>
    <w:multiLevelType w:val="hybridMultilevel"/>
    <w:tmpl w:val="9A787262"/>
    <w:lvl w:ilvl="0" w:tplc="BC163B06">
      <w:start w:val="1"/>
      <w:numFmt w:val="lowerLetter"/>
      <w:lvlText w:val="%1."/>
      <w:lvlJc w:val="left"/>
      <w:pPr>
        <w:ind w:left="862" w:hanging="360"/>
      </w:pPr>
      <w:rPr>
        <w:rFonts w:hint="default"/>
        <w:b/>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4EA84963"/>
    <w:multiLevelType w:val="hybridMultilevel"/>
    <w:tmpl w:val="E0164CA4"/>
    <w:lvl w:ilvl="0" w:tplc="430A5684">
      <w:start w:val="1"/>
      <w:numFmt w:val="decimal"/>
      <w:lvlText w:val="%1."/>
      <w:lvlJc w:val="left"/>
      <w:pPr>
        <w:ind w:left="360" w:hanging="360"/>
      </w:pPr>
      <w:rPr>
        <w:rFonts w:hint="default"/>
        <w:b/>
      </w:rPr>
    </w:lvl>
    <w:lvl w:ilvl="1" w:tplc="BC163B06">
      <w:start w:val="1"/>
      <w:numFmt w:val="lowerLetter"/>
      <w:lvlText w:val="%2."/>
      <w:lvlJc w:val="left"/>
      <w:pPr>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2E90BBB"/>
    <w:multiLevelType w:val="hybridMultilevel"/>
    <w:tmpl w:val="D10AE904"/>
    <w:lvl w:ilvl="0" w:tplc="33EC41C0">
      <w:start w:val="7"/>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9" w15:restartNumberingAfterBreak="0">
    <w:nsid w:val="59C23BF9"/>
    <w:multiLevelType w:val="hybridMultilevel"/>
    <w:tmpl w:val="76004694"/>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6B0802"/>
    <w:multiLevelType w:val="hybridMultilevel"/>
    <w:tmpl w:val="E8664FE4"/>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5B7356"/>
    <w:multiLevelType w:val="hybridMultilevel"/>
    <w:tmpl w:val="F398B0F2"/>
    <w:lvl w:ilvl="0" w:tplc="430A568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0011BA4"/>
    <w:multiLevelType w:val="hybridMultilevel"/>
    <w:tmpl w:val="48463B1C"/>
    <w:lvl w:ilvl="0" w:tplc="3370AE28">
      <w:start w:val="1"/>
      <w:numFmt w:val="lowerLetter"/>
      <w:lvlText w:val="%1."/>
      <w:lvlJc w:val="left"/>
      <w:pPr>
        <w:ind w:left="862" w:hanging="360"/>
      </w:pPr>
      <w:rPr>
        <w:rFonts w:hint="default"/>
        <w:b/>
        <w:color w:val="1F497D" w:themeColor="text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3" w15:restartNumberingAfterBreak="0">
    <w:nsid w:val="73554D2F"/>
    <w:multiLevelType w:val="multilevel"/>
    <w:tmpl w:val="91BC6D56"/>
    <w:lvl w:ilvl="0">
      <w:start w:val="26"/>
      <w:numFmt w:val="decimal"/>
      <w:lvlText w:val="%1"/>
      <w:lvlJc w:val="left"/>
      <w:pPr>
        <w:ind w:left="840" w:hanging="840"/>
      </w:pPr>
      <w:rPr>
        <w:rFonts w:hint="default"/>
      </w:rPr>
    </w:lvl>
    <w:lvl w:ilvl="1">
      <w:start w:val="11"/>
      <w:numFmt w:val="decimal"/>
      <w:lvlText w:val="%1.%2"/>
      <w:lvlJc w:val="left"/>
      <w:pPr>
        <w:ind w:left="1200" w:hanging="840"/>
      </w:pPr>
      <w:rPr>
        <w:rFonts w:hint="default"/>
      </w:rPr>
    </w:lvl>
    <w:lvl w:ilvl="2">
      <w:start w:val="21"/>
      <w:numFmt w:val="decimal"/>
      <w:lvlText w:val="%1.%2.%3"/>
      <w:lvlJc w:val="left"/>
      <w:pPr>
        <w:ind w:left="1560" w:hanging="84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99F167C"/>
    <w:multiLevelType w:val="hybridMultilevel"/>
    <w:tmpl w:val="7820D320"/>
    <w:lvl w:ilvl="0" w:tplc="5FC6982E">
      <w:start w:val="1"/>
      <w:numFmt w:val="decimal"/>
      <w:lvlText w:val="%1."/>
      <w:lvlJc w:val="left"/>
      <w:pPr>
        <w:ind w:left="792" w:hanging="360"/>
      </w:pPr>
      <w:rPr>
        <w:rFonts w:ascii="Calibri" w:hAnsi="Calibri" w:hint="default"/>
        <w:b/>
        <w:i w:val="0"/>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5" w15:restartNumberingAfterBreak="0">
    <w:nsid w:val="79D10A34"/>
    <w:multiLevelType w:val="hybridMultilevel"/>
    <w:tmpl w:val="565A3BD4"/>
    <w:lvl w:ilvl="0" w:tplc="5FC6982E">
      <w:start w:val="1"/>
      <w:numFmt w:val="decimal"/>
      <w:lvlText w:val="%1."/>
      <w:lvlJc w:val="left"/>
      <w:pPr>
        <w:ind w:left="1080" w:hanging="360"/>
      </w:pPr>
      <w:rPr>
        <w:rFonts w:ascii="Calibri" w:hAnsi="Calibri"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051741">
    <w:abstractNumId w:val="17"/>
  </w:num>
  <w:num w:numId="2" w16cid:durableId="291911477">
    <w:abstractNumId w:val="15"/>
  </w:num>
  <w:num w:numId="3" w16cid:durableId="272399084">
    <w:abstractNumId w:val="6"/>
  </w:num>
  <w:num w:numId="4" w16cid:durableId="1792168231">
    <w:abstractNumId w:val="19"/>
  </w:num>
  <w:num w:numId="5" w16cid:durableId="1708724377">
    <w:abstractNumId w:val="10"/>
  </w:num>
  <w:num w:numId="6" w16cid:durableId="963854696">
    <w:abstractNumId w:val="21"/>
  </w:num>
  <w:num w:numId="7" w16cid:durableId="520625088">
    <w:abstractNumId w:val="1"/>
  </w:num>
  <w:num w:numId="8" w16cid:durableId="19942072">
    <w:abstractNumId w:val="2"/>
  </w:num>
  <w:num w:numId="9" w16cid:durableId="437406948">
    <w:abstractNumId w:val="0"/>
  </w:num>
  <w:num w:numId="10" w16cid:durableId="269512223">
    <w:abstractNumId w:val="11"/>
  </w:num>
  <w:num w:numId="11" w16cid:durableId="2045016171">
    <w:abstractNumId w:val="3"/>
  </w:num>
  <w:num w:numId="12" w16cid:durableId="547105598">
    <w:abstractNumId w:val="14"/>
  </w:num>
  <w:num w:numId="13" w16cid:durableId="888880620">
    <w:abstractNumId w:val="25"/>
  </w:num>
  <w:num w:numId="14" w16cid:durableId="385615427">
    <w:abstractNumId w:val="23"/>
  </w:num>
  <w:num w:numId="15" w16cid:durableId="1232884422">
    <w:abstractNumId w:val="20"/>
  </w:num>
  <w:num w:numId="16" w16cid:durableId="733771816">
    <w:abstractNumId w:val="24"/>
  </w:num>
  <w:num w:numId="17" w16cid:durableId="1238900598">
    <w:abstractNumId w:val="7"/>
  </w:num>
  <w:num w:numId="18" w16cid:durableId="619145623">
    <w:abstractNumId w:val="18"/>
  </w:num>
  <w:num w:numId="19" w16cid:durableId="854459147">
    <w:abstractNumId w:val="16"/>
  </w:num>
  <w:num w:numId="20" w16cid:durableId="737558975">
    <w:abstractNumId w:val="8"/>
  </w:num>
  <w:num w:numId="21" w16cid:durableId="1006202553">
    <w:abstractNumId w:val="12"/>
  </w:num>
  <w:num w:numId="22" w16cid:durableId="2070305471">
    <w:abstractNumId w:val="5"/>
  </w:num>
  <w:num w:numId="23" w16cid:durableId="670523150">
    <w:abstractNumId w:val="4"/>
  </w:num>
  <w:num w:numId="24" w16cid:durableId="961302379">
    <w:abstractNumId w:val="13"/>
  </w:num>
  <w:num w:numId="25" w16cid:durableId="1166868999">
    <w:abstractNumId w:val="9"/>
  </w:num>
  <w:num w:numId="26" w16cid:durableId="9105828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019C7"/>
    <w:rsid w:val="00003E7F"/>
    <w:rsid w:val="000075BD"/>
    <w:rsid w:val="000110B2"/>
    <w:rsid w:val="00013752"/>
    <w:rsid w:val="00024AB6"/>
    <w:rsid w:val="00025CFD"/>
    <w:rsid w:val="00026ADC"/>
    <w:rsid w:val="00026B85"/>
    <w:rsid w:val="000351C8"/>
    <w:rsid w:val="000356BF"/>
    <w:rsid w:val="0004345F"/>
    <w:rsid w:val="000457B7"/>
    <w:rsid w:val="00046A8A"/>
    <w:rsid w:val="00051E47"/>
    <w:rsid w:val="00055C6A"/>
    <w:rsid w:val="00060B08"/>
    <w:rsid w:val="00061433"/>
    <w:rsid w:val="0006214C"/>
    <w:rsid w:val="00064474"/>
    <w:rsid w:val="00065C28"/>
    <w:rsid w:val="0007151E"/>
    <w:rsid w:val="000810C6"/>
    <w:rsid w:val="000813D5"/>
    <w:rsid w:val="00083C7F"/>
    <w:rsid w:val="00084184"/>
    <w:rsid w:val="000848EC"/>
    <w:rsid w:val="0008516B"/>
    <w:rsid w:val="0009106D"/>
    <w:rsid w:val="000A0A44"/>
    <w:rsid w:val="000A0D8D"/>
    <w:rsid w:val="000A2167"/>
    <w:rsid w:val="000B463B"/>
    <w:rsid w:val="000B582B"/>
    <w:rsid w:val="000C141C"/>
    <w:rsid w:val="000C397F"/>
    <w:rsid w:val="000C41C9"/>
    <w:rsid w:val="000C77E0"/>
    <w:rsid w:val="000D000E"/>
    <w:rsid w:val="000D1006"/>
    <w:rsid w:val="000D12A9"/>
    <w:rsid w:val="000D23E9"/>
    <w:rsid w:val="000D53D1"/>
    <w:rsid w:val="000E2404"/>
    <w:rsid w:val="000E736A"/>
    <w:rsid w:val="000E7CDB"/>
    <w:rsid w:val="000F0899"/>
    <w:rsid w:val="000F10F9"/>
    <w:rsid w:val="000F151C"/>
    <w:rsid w:val="000F2917"/>
    <w:rsid w:val="000F54C8"/>
    <w:rsid w:val="000F66FC"/>
    <w:rsid w:val="00105289"/>
    <w:rsid w:val="001140E9"/>
    <w:rsid w:val="0011610C"/>
    <w:rsid w:val="00117B40"/>
    <w:rsid w:val="001244B9"/>
    <w:rsid w:val="00131CAC"/>
    <w:rsid w:val="00134AFB"/>
    <w:rsid w:val="00135653"/>
    <w:rsid w:val="00136A7C"/>
    <w:rsid w:val="00140342"/>
    <w:rsid w:val="001434B6"/>
    <w:rsid w:val="00144168"/>
    <w:rsid w:val="00150085"/>
    <w:rsid w:val="001502C3"/>
    <w:rsid w:val="00156F4E"/>
    <w:rsid w:val="00157659"/>
    <w:rsid w:val="001634F1"/>
    <w:rsid w:val="0016374E"/>
    <w:rsid w:val="00163B8F"/>
    <w:rsid w:val="0017049F"/>
    <w:rsid w:val="00171088"/>
    <w:rsid w:val="0017293E"/>
    <w:rsid w:val="0017465A"/>
    <w:rsid w:val="00175C44"/>
    <w:rsid w:val="00180F6E"/>
    <w:rsid w:val="001825E5"/>
    <w:rsid w:val="00184723"/>
    <w:rsid w:val="0018564D"/>
    <w:rsid w:val="00185700"/>
    <w:rsid w:val="00191221"/>
    <w:rsid w:val="00194B2B"/>
    <w:rsid w:val="00195557"/>
    <w:rsid w:val="001966C3"/>
    <w:rsid w:val="001A16B6"/>
    <w:rsid w:val="001A5E68"/>
    <w:rsid w:val="001B0A3A"/>
    <w:rsid w:val="001B2F22"/>
    <w:rsid w:val="001B408C"/>
    <w:rsid w:val="001B5300"/>
    <w:rsid w:val="001B55FB"/>
    <w:rsid w:val="001C1CE6"/>
    <w:rsid w:val="001C5034"/>
    <w:rsid w:val="001C55D0"/>
    <w:rsid w:val="001C67F4"/>
    <w:rsid w:val="001C7FC8"/>
    <w:rsid w:val="001D0AE6"/>
    <w:rsid w:val="001D19E3"/>
    <w:rsid w:val="001D2B67"/>
    <w:rsid w:val="001E22BE"/>
    <w:rsid w:val="001E3876"/>
    <w:rsid w:val="001E6305"/>
    <w:rsid w:val="001F0B3A"/>
    <w:rsid w:val="001F500E"/>
    <w:rsid w:val="001F5854"/>
    <w:rsid w:val="001F6E2C"/>
    <w:rsid w:val="001F7208"/>
    <w:rsid w:val="00202EE7"/>
    <w:rsid w:val="0020447D"/>
    <w:rsid w:val="00205CED"/>
    <w:rsid w:val="00206922"/>
    <w:rsid w:val="00207097"/>
    <w:rsid w:val="00207B26"/>
    <w:rsid w:val="0021138C"/>
    <w:rsid w:val="00213BB4"/>
    <w:rsid w:val="00222264"/>
    <w:rsid w:val="00223C55"/>
    <w:rsid w:val="00223EDC"/>
    <w:rsid w:val="00225E0D"/>
    <w:rsid w:val="00227374"/>
    <w:rsid w:val="00227F3E"/>
    <w:rsid w:val="00235486"/>
    <w:rsid w:val="00240550"/>
    <w:rsid w:val="00240A03"/>
    <w:rsid w:val="00241537"/>
    <w:rsid w:val="00242501"/>
    <w:rsid w:val="00243574"/>
    <w:rsid w:val="002508F2"/>
    <w:rsid w:val="00252E57"/>
    <w:rsid w:val="0025455F"/>
    <w:rsid w:val="00257A86"/>
    <w:rsid w:val="00257B27"/>
    <w:rsid w:val="00257D6E"/>
    <w:rsid w:val="0026350F"/>
    <w:rsid w:val="0027627B"/>
    <w:rsid w:val="00280706"/>
    <w:rsid w:val="00282094"/>
    <w:rsid w:val="00283F03"/>
    <w:rsid w:val="00294B47"/>
    <w:rsid w:val="002963A6"/>
    <w:rsid w:val="00296F78"/>
    <w:rsid w:val="00297290"/>
    <w:rsid w:val="00297E1E"/>
    <w:rsid w:val="002A0BBA"/>
    <w:rsid w:val="002A27E7"/>
    <w:rsid w:val="002A493A"/>
    <w:rsid w:val="002A6058"/>
    <w:rsid w:val="002B5964"/>
    <w:rsid w:val="002B5D6F"/>
    <w:rsid w:val="002B6D6C"/>
    <w:rsid w:val="002C771B"/>
    <w:rsid w:val="002C7CCE"/>
    <w:rsid w:val="002D51E8"/>
    <w:rsid w:val="002D5546"/>
    <w:rsid w:val="002D718A"/>
    <w:rsid w:val="002E32CC"/>
    <w:rsid w:val="002E433C"/>
    <w:rsid w:val="002E4393"/>
    <w:rsid w:val="002E50D0"/>
    <w:rsid w:val="002E64FC"/>
    <w:rsid w:val="002F037A"/>
    <w:rsid w:val="002F37EF"/>
    <w:rsid w:val="002F3A1A"/>
    <w:rsid w:val="002F4962"/>
    <w:rsid w:val="002F5F1D"/>
    <w:rsid w:val="00300174"/>
    <w:rsid w:val="00300BD6"/>
    <w:rsid w:val="003034E7"/>
    <w:rsid w:val="00303E5A"/>
    <w:rsid w:val="003124B6"/>
    <w:rsid w:val="00312993"/>
    <w:rsid w:val="0032248B"/>
    <w:rsid w:val="0032616B"/>
    <w:rsid w:val="0033050B"/>
    <w:rsid w:val="00335A71"/>
    <w:rsid w:val="00336F6B"/>
    <w:rsid w:val="0033712E"/>
    <w:rsid w:val="0033789E"/>
    <w:rsid w:val="003415FA"/>
    <w:rsid w:val="00344DFF"/>
    <w:rsid w:val="00346D61"/>
    <w:rsid w:val="0034713D"/>
    <w:rsid w:val="003622A6"/>
    <w:rsid w:val="003636E2"/>
    <w:rsid w:val="00364711"/>
    <w:rsid w:val="003660F9"/>
    <w:rsid w:val="00371ACB"/>
    <w:rsid w:val="00373F17"/>
    <w:rsid w:val="00374CCF"/>
    <w:rsid w:val="00376C5E"/>
    <w:rsid w:val="003803F0"/>
    <w:rsid w:val="00386594"/>
    <w:rsid w:val="0039270C"/>
    <w:rsid w:val="003A2263"/>
    <w:rsid w:val="003A66A2"/>
    <w:rsid w:val="003B01BD"/>
    <w:rsid w:val="003B1206"/>
    <w:rsid w:val="003B4D43"/>
    <w:rsid w:val="003B73C6"/>
    <w:rsid w:val="003C213C"/>
    <w:rsid w:val="003C3DB2"/>
    <w:rsid w:val="003C560A"/>
    <w:rsid w:val="003C62E5"/>
    <w:rsid w:val="003E0C59"/>
    <w:rsid w:val="003E2A87"/>
    <w:rsid w:val="003E490A"/>
    <w:rsid w:val="003E6262"/>
    <w:rsid w:val="003F286F"/>
    <w:rsid w:val="003F3E55"/>
    <w:rsid w:val="003F588E"/>
    <w:rsid w:val="004007B5"/>
    <w:rsid w:val="00401A21"/>
    <w:rsid w:val="00402535"/>
    <w:rsid w:val="00402DE1"/>
    <w:rsid w:val="00403A93"/>
    <w:rsid w:val="004062A6"/>
    <w:rsid w:val="004070FB"/>
    <w:rsid w:val="004075C9"/>
    <w:rsid w:val="00407C74"/>
    <w:rsid w:val="004106E8"/>
    <w:rsid w:val="00416AF8"/>
    <w:rsid w:val="00417F9D"/>
    <w:rsid w:val="004209F8"/>
    <w:rsid w:val="00420BC3"/>
    <w:rsid w:val="00423453"/>
    <w:rsid w:val="0042360E"/>
    <w:rsid w:val="004247DB"/>
    <w:rsid w:val="00425711"/>
    <w:rsid w:val="004275E1"/>
    <w:rsid w:val="00430A17"/>
    <w:rsid w:val="00430E58"/>
    <w:rsid w:val="00433679"/>
    <w:rsid w:val="004369F9"/>
    <w:rsid w:val="00441BC8"/>
    <w:rsid w:val="00442D68"/>
    <w:rsid w:val="00445B8E"/>
    <w:rsid w:val="0045373A"/>
    <w:rsid w:val="00454125"/>
    <w:rsid w:val="004546D0"/>
    <w:rsid w:val="00456BE6"/>
    <w:rsid w:val="00456C50"/>
    <w:rsid w:val="00463FB4"/>
    <w:rsid w:val="004750D6"/>
    <w:rsid w:val="00477FB0"/>
    <w:rsid w:val="00483469"/>
    <w:rsid w:val="00485FF9"/>
    <w:rsid w:val="00491CE4"/>
    <w:rsid w:val="004926F5"/>
    <w:rsid w:val="004937FD"/>
    <w:rsid w:val="00495C8F"/>
    <w:rsid w:val="004A0CAA"/>
    <w:rsid w:val="004A2358"/>
    <w:rsid w:val="004A52CC"/>
    <w:rsid w:val="004B55F3"/>
    <w:rsid w:val="004C0322"/>
    <w:rsid w:val="004C1AE7"/>
    <w:rsid w:val="004C3CE9"/>
    <w:rsid w:val="004C5AE8"/>
    <w:rsid w:val="004C765E"/>
    <w:rsid w:val="004D0E1E"/>
    <w:rsid w:val="004D1B6E"/>
    <w:rsid w:val="004D6CDB"/>
    <w:rsid w:val="004E172D"/>
    <w:rsid w:val="004E25A8"/>
    <w:rsid w:val="004E27E2"/>
    <w:rsid w:val="004E3629"/>
    <w:rsid w:val="004E5342"/>
    <w:rsid w:val="004E65AF"/>
    <w:rsid w:val="004F0D65"/>
    <w:rsid w:val="004F20FD"/>
    <w:rsid w:val="004F53CF"/>
    <w:rsid w:val="00503B12"/>
    <w:rsid w:val="00506093"/>
    <w:rsid w:val="00511B73"/>
    <w:rsid w:val="0051485C"/>
    <w:rsid w:val="00517EA0"/>
    <w:rsid w:val="00532C33"/>
    <w:rsid w:val="0053555D"/>
    <w:rsid w:val="005465E4"/>
    <w:rsid w:val="00546710"/>
    <w:rsid w:val="0054776C"/>
    <w:rsid w:val="005517CC"/>
    <w:rsid w:val="00552A38"/>
    <w:rsid w:val="00552E82"/>
    <w:rsid w:val="00554029"/>
    <w:rsid w:val="005554F1"/>
    <w:rsid w:val="005566B5"/>
    <w:rsid w:val="00557679"/>
    <w:rsid w:val="00562542"/>
    <w:rsid w:val="00563CC2"/>
    <w:rsid w:val="00564C5D"/>
    <w:rsid w:val="00566A15"/>
    <w:rsid w:val="00570EAE"/>
    <w:rsid w:val="00572030"/>
    <w:rsid w:val="005721F8"/>
    <w:rsid w:val="005746C7"/>
    <w:rsid w:val="00575619"/>
    <w:rsid w:val="00576BA0"/>
    <w:rsid w:val="00583A5F"/>
    <w:rsid w:val="00593587"/>
    <w:rsid w:val="00593952"/>
    <w:rsid w:val="005A3D22"/>
    <w:rsid w:val="005A481B"/>
    <w:rsid w:val="005A6630"/>
    <w:rsid w:val="005B161B"/>
    <w:rsid w:val="005B1A9E"/>
    <w:rsid w:val="005B23C5"/>
    <w:rsid w:val="005C307C"/>
    <w:rsid w:val="005C4CE7"/>
    <w:rsid w:val="005C6721"/>
    <w:rsid w:val="005D58EC"/>
    <w:rsid w:val="005D727C"/>
    <w:rsid w:val="005E259B"/>
    <w:rsid w:val="005E42D8"/>
    <w:rsid w:val="005F0145"/>
    <w:rsid w:val="005F48A7"/>
    <w:rsid w:val="005F695D"/>
    <w:rsid w:val="006023C4"/>
    <w:rsid w:val="00602A12"/>
    <w:rsid w:val="00604ADB"/>
    <w:rsid w:val="0060651C"/>
    <w:rsid w:val="00611DE8"/>
    <w:rsid w:val="006127CA"/>
    <w:rsid w:val="00614426"/>
    <w:rsid w:val="00614E7B"/>
    <w:rsid w:val="00624050"/>
    <w:rsid w:val="00627FBA"/>
    <w:rsid w:val="006304DF"/>
    <w:rsid w:val="00630951"/>
    <w:rsid w:val="00634F6A"/>
    <w:rsid w:val="00640BDA"/>
    <w:rsid w:val="00645B7A"/>
    <w:rsid w:val="00646037"/>
    <w:rsid w:val="00667403"/>
    <w:rsid w:val="00670AD7"/>
    <w:rsid w:val="00674142"/>
    <w:rsid w:val="00674EFF"/>
    <w:rsid w:val="00684046"/>
    <w:rsid w:val="006852E9"/>
    <w:rsid w:val="00690D80"/>
    <w:rsid w:val="00691E28"/>
    <w:rsid w:val="00697FF4"/>
    <w:rsid w:val="006A0D90"/>
    <w:rsid w:val="006A1AF6"/>
    <w:rsid w:val="006A223F"/>
    <w:rsid w:val="006A60AD"/>
    <w:rsid w:val="006B298C"/>
    <w:rsid w:val="006B4ED5"/>
    <w:rsid w:val="006B5751"/>
    <w:rsid w:val="006B5A4B"/>
    <w:rsid w:val="006C0BE2"/>
    <w:rsid w:val="006C744C"/>
    <w:rsid w:val="006D301C"/>
    <w:rsid w:val="006D3E51"/>
    <w:rsid w:val="006D5E13"/>
    <w:rsid w:val="006E43BF"/>
    <w:rsid w:val="006E530F"/>
    <w:rsid w:val="006E7C0C"/>
    <w:rsid w:val="006F0422"/>
    <w:rsid w:val="006F2FCD"/>
    <w:rsid w:val="00700261"/>
    <w:rsid w:val="007069E5"/>
    <w:rsid w:val="007069F9"/>
    <w:rsid w:val="0070785D"/>
    <w:rsid w:val="00721983"/>
    <w:rsid w:val="007239AD"/>
    <w:rsid w:val="007246F8"/>
    <w:rsid w:val="00725349"/>
    <w:rsid w:val="00733C2C"/>
    <w:rsid w:val="0073535C"/>
    <w:rsid w:val="007361EC"/>
    <w:rsid w:val="00736224"/>
    <w:rsid w:val="00740FC5"/>
    <w:rsid w:val="007434D1"/>
    <w:rsid w:val="00743C8E"/>
    <w:rsid w:val="00744F3E"/>
    <w:rsid w:val="007537B2"/>
    <w:rsid w:val="007562B2"/>
    <w:rsid w:val="0075639F"/>
    <w:rsid w:val="007629E9"/>
    <w:rsid w:val="00766608"/>
    <w:rsid w:val="007719C0"/>
    <w:rsid w:val="007727DE"/>
    <w:rsid w:val="00774128"/>
    <w:rsid w:val="00775A19"/>
    <w:rsid w:val="00775C7C"/>
    <w:rsid w:val="00780461"/>
    <w:rsid w:val="0078096B"/>
    <w:rsid w:val="00780F47"/>
    <w:rsid w:val="007838CA"/>
    <w:rsid w:val="00784E1F"/>
    <w:rsid w:val="007867A5"/>
    <w:rsid w:val="00786821"/>
    <w:rsid w:val="00787629"/>
    <w:rsid w:val="00787FE5"/>
    <w:rsid w:val="00792132"/>
    <w:rsid w:val="007957F4"/>
    <w:rsid w:val="007A13E6"/>
    <w:rsid w:val="007A48BB"/>
    <w:rsid w:val="007A5DD6"/>
    <w:rsid w:val="007A6F5C"/>
    <w:rsid w:val="007B23CD"/>
    <w:rsid w:val="007B2D01"/>
    <w:rsid w:val="007B4AA3"/>
    <w:rsid w:val="007B606E"/>
    <w:rsid w:val="007C4A46"/>
    <w:rsid w:val="007C6204"/>
    <w:rsid w:val="007E1158"/>
    <w:rsid w:val="007E402F"/>
    <w:rsid w:val="007E4CF8"/>
    <w:rsid w:val="007F0D4E"/>
    <w:rsid w:val="007F4050"/>
    <w:rsid w:val="007F4172"/>
    <w:rsid w:val="00800A66"/>
    <w:rsid w:val="008017E0"/>
    <w:rsid w:val="008028FF"/>
    <w:rsid w:val="008047EB"/>
    <w:rsid w:val="00807EFA"/>
    <w:rsid w:val="00811839"/>
    <w:rsid w:val="00815A22"/>
    <w:rsid w:val="00816132"/>
    <w:rsid w:val="008163BE"/>
    <w:rsid w:val="00820F70"/>
    <w:rsid w:val="00821358"/>
    <w:rsid w:val="0082265E"/>
    <w:rsid w:val="00827FD0"/>
    <w:rsid w:val="00830B4E"/>
    <w:rsid w:val="00834C15"/>
    <w:rsid w:val="0083500A"/>
    <w:rsid w:val="0083726D"/>
    <w:rsid w:val="00837283"/>
    <w:rsid w:val="00840014"/>
    <w:rsid w:val="00841092"/>
    <w:rsid w:val="008434CE"/>
    <w:rsid w:val="008504F6"/>
    <w:rsid w:val="008507EA"/>
    <w:rsid w:val="0085140C"/>
    <w:rsid w:val="008530B7"/>
    <w:rsid w:val="0085402C"/>
    <w:rsid w:val="00854AA3"/>
    <w:rsid w:val="008552B0"/>
    <w:rsid w:val="00855978"/>
    <w:rsid w:val="00855E98"/>
    <w:rsid w:val="008571E3"/>
    <w:rsid w:val="00857A57"/>
    <w:rsid w:val="00860D87"/>
    <w:rsid w:val="008627CA"/>
    <w:rsid w:val="008631B1"/>
    <w:rsid w:val="0086350F"/>
    <w:rsid w:val="00871B0C"/>
    <w:rsid w:val="00873578"/>
    <w:rsid w:val="008755D5"/>
    <w:rsid w:val="00876F00"/>
    <w:rsid w:val="00882537"/>
    <w:rsid w:val="00882F30"/>
    <w:rsid w:val="00883763"/>
    <w:rsid w:val="00884A7B"/>
    <w:rsid w:val="00892BF4"/>
    <w:rsid w:val="0089336A"/>
    <w:rsid w:val="00897016"/>
    <w:rsid w:val="008A39A8"/>
    <w:rsid w:val="008A4CAD"/>
    <w:rsid w:val="008A5139"/>
    <w:rsid w:val="008B1D65"/>
    <w:rsid w:val="008B5F15"/>
    <w:rsid w:val="008B66F9"/>
    <w:rsid w:val="008B75D0"/>
    <w:rsid w:val="008C4F7A"/>
    <w:rsid w:val="008C6652"/>
    <w:rsid w:val="008C6BDE"/>
    <w:rsid w:val="008C6FE4"/>
    <w:rsid w:val="008D2010"/>
    <w:rsid w:val="008D28E4"/>
    <w:rsid w:val="008D65BF"/>
    <w:rsid w:val="008E0815"/>
    <w:rsid w:val="008E3C89"/>
    <w:rsid w:val="008E7023"/>
    <w:rsid w:val="00903974"/>
    <w:rsid w:val="009053C9"/>
    <w:rsid w:val="009079E7"/>
    <w:rsid w:val="00911B37"/>
    <w:rsid w:val="00912A53"/>
    <w:rsid w:val="00913DCF"/>
    <w:rsid w:val="00913F02"/>
    <w:rsid w:val="00916CFC"/>
    <w:rsid w:val="009174F3"/>
    <w:rsid w:val="00923CCC"/>
    <w:rsid w:val="00932F85"/>
    <w:rsid w:val="00936DC6"/>
    <w:rsid w:val="0094142F"/>
    <w:rsid w:val="00941BC5"/>
    <w:rsid w:val="009428D2"/>
    <w:rsid w:val="0094769B"/>
    <w:rsid w:val="00947C38"/>
    <w:rsid w:val="0095014B"/>
    <w:rsid w:val="00954E98"/>
    <w:rsid w:val="00956CF4"/>
    <w:rsid w:val="00960D69"/>
    <w:rsid w:val="00963D8C"/>
    <w:rsid w:val="009660CB"/>
    <w:rsid w:val="00967D7B"/>
    <w:rsid w:val="00970BC3"/>
    <w:rsid w:val="00971B64"/>
    <w:rsid w:val="00973999"/>
    <w:rsid w:val="00975E92"/>
    <w:rsid w:val="009801A9"/>
    <w:rsid w:val="00986434"/>
    <w:rsid w:val="00987B9D"/>
    <w:rsid w:val="009910F7"/>
    <w:rsid w:val="0099164D"/>
    <w:rsid w:val="0099288C"/>
    <w:rsid w:val="00993458"/>
    <w:rsid w:val="00993561"/>
    <w:rsid w:val="009963A3"/>
    <w:rsid w:val="009A03AF"/>
    <w:rsid w:val="009A0D73"/>
    <w:rsid w:val="009A212C"/>
    <w:rsid w:val="009B53FA"/>
    <w:rsid w:val="009C0517"/>
    <w:rsid w:val="009C3A86"/>
    <w:rsid w:val="009C5C35"/>
    <w:rsid w:val="009D0F72"/>
    <w:rsid w:val="009D30A7"/>
    <w:rsid w:val="009D7589"/>
    <w:rsid w:val="009E0469"/>
    <w:rsid w:val="009E3507"/>
    <w:rsid w:val="009E6D45"/>
    <w:rsid w:val="009F7E66"/>
    <w:rsid w:val="00A07E0F"/>
    <w:rsid w:val="00A1153C"/>
    <w:rsid w:val="00A11BED"/>
    <w:rsid w:val="00A13276"/>
    <w:rsid w:val="00A148C7"/>
    <w:rsid w:val="00A210FA"/>
    <w:rsid w:val="00A23091"/>
    <w:rsid w:val="00A35683"/>
    <w:rsid w:val="00A3662D"/>
    <w:rsid w:val="00A37ACA"/>
    <w:rsid w:val="00A42124"/>
    <w:rsid w:val="00A42D48"/>
    <w:rsid w:val="00A42E86"/>
    <w:rsid w:val="00A458B6"/>
    <w:rsid w:val="00A46597"/>
    <w:rsid w:val="00A501E1"/>
    <w:rsid w:val="00A5095B"/>
    <w:rsid w:val="00A51B18"/>
    <w:rsid w:val="00A52CB0"/>
    <w:rsid w:val="00A56464"/>
    <w:rsid w:val="00A566F8"/>
    <w:rsid w:val="00A57E2A"/>
    <w:rsid w:val="00A63606"/>
    <w:rsid w:val="00A63670"/>
    <w:rsid w:val="00A63671"/>
    <w:rsid w:val="00A63BCB"/>
    <w:rsid w:val="00A64C81"/>
    <w:rsid w:val="00A66AEE"/>
    <w:rsid w:val="00A66FC8"/>
    <w:rsid w:val="00A705D6"/>
    <w:rsid w:val="00A7341E"/>
    <w:rsid w:val="00A73EF8"/>
    <w:rsid w:val="00A77DFB"/>
    <w:rsid w:val="00A824A6"/>
    <w:rsid w:val="00A85C13"/>
    <w:rsid w:val="00A95C3C"/>
    <w:rsid w:val="00AA1826"/>
    <w:rsid w:val="00AA2290"/>
    <w:rsid w:val="00AA3B3A"/>
    <w:rsid w:val="00AB15E1"/>
    <w:rsid w:val="00AB1E58"/>
    <w:rsid w:val="00AB20AC"/>
    <w:rsid w:val="00AB4A2D"/>
    <w:rsid w:val="00AB5E37"/>
    <w:rsid w:val="00AC228D"/>
    <w:rsid w:val="00AC248A"/>
    <w:rsid w:val="00AC33F8"/>
    <w:rsid w:val="00AD0736"/>
    <w:rsid w:val="00AD19FD"/>
    <w:rsid w:val="00AD2E44"/>
    <w:rsid w:val="00AD57B3"/>
    <w:rsid w:val="00AD621E"/>
    <w:rsid w:val="00AD7261"/>
    <w:rsid w:val="00AE128C"/>
    <w:rsid w:val="00AE1B0D"/>
    <w:rsid w:val="00AE213D"/>
    <w:rsid w:val="00AE2241"/>
    <w:rsid w:val="00AE33BB"/>
    <w:rsid w:val="00AE6498"/>
    <w:rsid w:val="00AF050C"/>
    <w:rsid w:val="00AF4815"/>
    <w:rsid w:val="00B00B02"/>
    <w:rsid w:val="00B03169"/>
    <w:rsid w:val="00B11E4C"/>
    <w:rsid w:val="00B1739C"/>
    <w:rsid w:val="00B177B3"/>
    <w:rsid w:val="00B2005F"/>
    <w:rsid w:val="00B20202"/>
    <w:rsid w:val="00B2345B"/>
    <w:rsid w:val="00B23496"/>
    <w:rsid w:val="00B24AEF"/>
    <w:rsid w:val="00B269E1"/>
    <w:rsid w:val="00B27277"/>
    <w:rsid w:val="00B276F9"/>
    <w:rsid w:val="00B339A0"/>
    <w:rsid w:val="00B44ED6"/>
    <w:rsid w:val="00B44EF1"/>
    <w:rsid w:val="00B469EE"/>
    <w:rsid w:val="00B46F5D"/>
    <w:rsid w:val="00B47E9C"/>
    <w:rsid w:val="00B52F6E"/>
    <w:rsid w:val="00B5569F"/>
    <w:rsid w:val="00B55C6E"/>
    <w:rsid w:val="00B570F8"/>
    <w:rsid w:val="00B5752D"/>
    <w:rsid w:val="00B602A7"/>
    <w:rsid w:val="00B652E7"/>
    <w:rsid w:val="00B7073C"/>
    <w:rsid w:val="00B755F1"/>
    <w:rsid w:val="00B82011"/>
    <w:rsid w:val="00B84251"/>
    <w:rsid w:val="00B85E12"/>
    <w:rsid w:val="00B93040"/>
    <w:rsid w:val="00B933FC"/>
    <w:rsid w:val="00B94F7E"/>
    <w:rsid w:val="00B95377"/>
    <w:rsid w:val="00B95F33"/>
    <w:rsid w:val="00B97C94"/>
    <w:rsid w:val="00BA21D0"/>
    <w:rsid w:val="00BA4802"/>
    <w:rsid w:val="00BA4C59"/>
    <w:rsid w:val="00BA67CD"/>
    <w:rsid w:val="00BB0672"/>
    <w:rsid w:val="00BB0947"/>
    <w:rsid w:val="00BB26EA"/>
    <w:rsid w:val="00BB2EC8"/>
    <w:rsid w:val="00BB6E11"/>
    <w:rsid w:val="00BC016D"/>
    <w:rsid w:val="00BC26FC"/>
    <w:rsid w:val="00BC51B8"/>
    <w:rsid w:val="00BD2710"/>
    <w:rsid w:val="00BE3F18"/>
    <w:rsid w:val="00BE4B55"/>
    <w:rsid w:val="00BE58ED"/>
    <w:rsid w:val="00BE62EF"/>
    <w:rsid w:val="00BF0FC1"/>
    <w:rsid w:val="00BF1F1E"/>
    <w:rsid w:val="00BF2C05"/>
    <w:rsid w:val="00BF42BA"/>
    <w:rsid w:val="00BF7311"/>
    <w:rsid w:val="00BF747F"/>
    <w:rsid w:val="00BF7DDC"/>
    <w:rsid w:val="00C077F0"/>
    <w:rsid w:val="00C10986"/>
    <w:rsid w:val="00C116FF"/>
    <w:rsid w:val="00C22F04"/>
    <w:rsid w:val="00C300C2"/>
    <w:rsid w:val="00C355F0"/>
    <w:rsid w:val="00C3799A"/>
    <w:rsid w:val="00C4098D"/>
    <w:rsid w:val="00C41C01"/>
    <w:rsid w:val="00C50E4A"/>
    <w:rsid w:val="00C523C9"/>
    <w:rsid w:val="00C544D2"/>
    <w:rsid w:val="00C5753B"/>
    <w:rsid w:val="00C57DD0"/>
    <w:rsid w:val="00C64970"/>
    <w:rsid w:val="00C65130"/>
    <w:rsid w:val="00C671E3"/>
    <w:rsid w:val="00C67F2A"/>
    <w:rsid w:val="00C7039B"/>
    <w:rsid w:val="00C7286D"/>
    <w:rsid w:val="00C72CCC"/>
    <w:rsid w:val="00C7499A"/>
    <w:rsid w:val="00C75C0A"/>
    <w:rsid w:val="00C76612"/>
    <w:rsid w:val="00C77103"/>
    <w:rsid w:val="00C85D2C"/>
    <w:rsid w:val="00C87505"/>
    <w:rsid w:val="00C93C50"/>
    <w:rsid w:val="00C94417"/>
    <w:rsid w:val="00C9517B"/>
    <w:rsid w:val="00C9580C"/>
    <w:rsid w:val="00CA210B"/>
    <w:rsid w:val="00CA5CAC"/>
    <w:rsid w:val="00CB3549"/>
    <w:rsid w:val="00CB44E3"/>
    <w:rsid w:val="00CC1D52"/>
    <w:rsid w:val="00CC4AF3"/>
    <w:rsid w:val="00CC576D"/>
    <w:rsid w:val="00CC60A2"/>
    <w:rsid w:val="00CD3B2A"/>
    <w:rsid w:val="00CD56E4"/>
    <w:rsid w:val="00CD6620"/>
    <w:rsid w:val="00CE38D8"/>
    <w:rsid w:val="00CF3910"/>
    <w:rsid w:val="00CF7DD1"/>
    <w:rsid w:val="00D05E00"/>
    <w:rsid w:val="00D06451"/>
    <w:rsid w:val="00D11C45"/>
    <w:rsid w:val="00D122B7"/>
    <w:rsid w:val="00D1420D"/>
    <w:rsid w:val="00D22395"/>
    <w:rsid w:val="00D25BC7"/>
    <w:rsid w:val="00D30C5C"/>
    <w:rsid w:val="00D3253E"/>
    <w:rsid w:val="00D36130"/>
    <w:rsid w:val="00D37349"/>
    <w:rsid w:val="00D37868"/>
    <w:rsid w:val="00D40CAE"/>
    <w:rsid w:val="00D4160A"/>
    <w:rsid w:val="00D43C18"/>
    <w:rsid w:val="00D50965"/>
    <w:rsid w:val="00D522F9"/>
    <w:rsid w:val="00D544E3"/>
    <w:rsid w:val="00D54A55"/>
    <w:rsid w:val="00D6301C"/>
    <w:rsid w:val="00D6489B"/>
    <w:rsid w:val="00D720A6"/>
    <w:rsid w:val="00D75F7E"/>
    <w:rsid w:val="00D76436"/>
    <w:rsid w:val="00D828EA"/>
    <w:rsid w:val="00D831A2"/>
    <w:rsid w:val="00D85901"/>
    <w:rsid w:val="00D900E7"/>
    <w:rsid w:val="00D91CDC"/>
    <w:rsid w:val="00D9490F"/>
    <w:rsid w:val="00DA03F2"/>
    <w:rsid w:val="00DA6B4C"/>
    <w:rsid w:val="00DB082B"/>
    <w:rsid w:val="00DB18E3"/>
    <w:rsid w:val="00DB3B9D"/>
    <w:rsid w:val="00DC65D9"/>
    <w:rsid w:val="00DD02F0"/>
    <w:rsid w:val="00DD4B0F"/>
    <w:rsid w:val="00DD5349"/>
    <w:rsid w:val="00DE002E"/>
    <w:rsid w:val="00DE23C5"/>
    <w:rsid w:val="00DE61DA"/>
    <w:rsid w:val="00DF3B4F"/>
    <w:rsid w:val="00DF4FF9"/>
    <w:rsid w:val="00DF76DF"/>
    <w:rsid w:val="00DF7E40"/>
    <w:rsid w:val="00E11C2E"/>
    <w:rsid w:val="00E16491"/>
    <w:rsid w:val="00E21FA1"/>
    <w:rsid w:val="00E32F93"/>
    <w:rsid w:val="00E36403"/>
    <w:rsid w:val="00E36E2E"/>
    <w:rsid w:val="00E3756D"/>
    <w:rsid w:val="00E412EF"/>
    <w:rsid w:val="00E42413"/>
    <w:rsid w:val="00E43907"/>
    <w:rsid w:val="00E640A5"/>
    <w:rsid w:val="00E659F5"/>
    <w:rsid w:val="00E6735B"/>
    <w:rsid w:val="00E70798"/>
    <w:rsid w:val="00E73CFB"/>
    <w:rsid w:val="00E74EE0"/>
    <w:rsid w:val="00E82243"/>
    <w:rsid w:val="00E8356B"/>
    <w:rsid w:val="00E83ABC"/>
    <w:rsid w:val="00E84DD8"/>
    <w:rsid w:val="00E90E9E"/>
    <w:rsid w:val="00E97BFA"/>
    <w:rsid w:val="00EA04C8"/>
    <w:rsid w:val="00EA5C16"/>
    <w:rsid w:val="00EA5F36"/>
    <w:rsid w:val="00EA7070"/>
    <w:rsid w:val="00EA7426"/>
    <w:rsid w:val="00EB0AE1"/>
    <w:rsid w:val="00EB12EE"/>
    <w:rsid w:val="00EB4F17"/>
    <w:rsid w:val="00EC2020"/>
    <w:rsid w:val="00EC30E3"/>
    <w:rsid w:val="00EC55BD"/>
    <w:rsid w:val="00EC6834"/>
    <w:rsid w:val="00ED2497"/>
    <w:rsid w:val="00ED4AD5"/>
    <w:rsid w:val="00ED4EE9"/>
    <w:rsid w:val="00ED5B3B"/>
    <w:rsid w:val="00ED713C"/>
    <w:rsid w:val="00EE0946"/>
    <w:rsid w:val="00EE37F1"/>
    <w:rsid w:val="00EE713D"/>
    <w:rsid w:val="00EE766B"/>
    <w:rsid w:val="00F01C47"/>
    <w:rsid w:val="00F03ECB"/>
    <w:rsid w:val="00F03FBB"/>
    <w:rsid w:val="00F062B7"/>
    <w:rsid w:val="00F13272"/>
    <w:rsid w:val="00F150FC"/>
    <w:rsid w:val="00F15444"/>
    <w:rsid w:val="00F17BE9"/>
    <w:rsid w:val="00F21453"/>
    <w:rsid w:val="00F220B7"/>
    <w:rsid w:val="00F347EB"/>
    <w:rsid w:val="00F35B9D"/>
    <w:rsid w:val="00F41292"/>
    <w:rsid w:val="00F44941"/>
    <w:rsid w:val="00F45C98"/>
    <w:rsid w:val="00F51314"/>
    <w:rsid w:val="00F51660"/>
    <w:rsid w:val="00F520F3"/>
    <w:rsid w:val="00F52CBC"/>
    <w:rsid w:val="00F54420"/>
    <w:rsid w:val="00F545EC"/>
    <w:rsid w:val="00F55C89"/>
    <w:rsid w:val="00F610BD"/>
    <w:rsid w:val="00F6116F"/>
    <w:rsid w:val="00F63BF9"/>
    <w:rsid w:val="00F64413"/>
    <w:rsid w:val="00F65199"/>
    <w:rsid w:val="00F7195C"/>
    <w:rsid w:val="00F73052"/>
    <w:rsid w:val="00F74193"/>
    <w:rsid w:val="00F7526A"/>
    <w:rsid w:val="00F7683C"/>
    <w:rsid w:val="00F76A1B"/>
    <w:rsid w:val="00F83C9A"/>
    <w:rsid w:val="00F845A4"/>
    <w:rsid w:val="00F9068B"/>
    <w:rsid w:val="00F91B80"/>
    <w:rsid w:val="00FA0F2F"/>
    <w:rsid w:val="00FA2403"/>
    <w:rsid w:val="00FA34A0"/>
    <w:rsid w:val="00FA6534"/>
    <w:rsid w:val="00FB61A4"/>
    <w:rsid w:val="00FB708B"/>
    <w:rsid w:val="00FC1B6E"/>
    <w:rsid w:val="00FD109F"/>
    <w:rsid w:val="00FD311E"/>
    <w:rsid w:val="00FD612E"/>
    <w:rsid w:val="00FD6CB2"/>
    <w:rsid w:val="00FE22F0"/>
    <w:rsid w:val="00FE36C8"/>
    <w:rsid w:val="00FE3AFD"/>
    <w:rsid w:val="00FE6663"/>
    <w:rsid w:val="00FF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6F7"/>
  <w15:docId w15:val="{3FE4FDAD-9778-47CB-9236-CB8624DF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95B"/>
    <w:pPr>
      <w:suppressAutoHyphens/>
      <w:ind w:left="720"/>
      <w:contextualSpacing/>
    </w:pPr>
    <w:rPr>
      <w:rFonts w:ascii="Arial" w:hAnsi="Arial"/>
      <w:bCs/>
      <w:color w:val="00000A"/>
      <w:sz w:val="22"/>
      <w:szCs w:val="24"/>
      <w:lang w:val="en-US" w:eastAsia="en-US"/>
    </w:rPr>
  </w:style>
  <w:style w:type="paragraph" w:styleId="Heading1">
    <w:name w:val="heading 1"/>
    <w:basedOn w:val="Normal"/>
    <w:next w:val="Normal"/>
    <w:link w:val="Heading1Char"/>
    <w:qFormat/>
    <w:rsid w:val="006D301C"/>
    <w:pPr>
      <w:keepNext/>
      <w:keepLines/>
      <w:spacing w:before="240"/>
      <w:outlineLvl w:val="0"/>
    </w:pPr>
    <w:rPr>
      <w:rFonts w:eastAsiaTheme="majorEastAsia" w:cstheme="majorBidi"/>
      <w:b/>
      <w:color w:val="auto"/>
      <w:szCs w:val="32"/>
    </w:rPr>
  </w:style>
  <w:style w:type="paragraph" w:styleId="Heading2">
    <w:name w:val="heading 2"/>
    <w:basedOn w:val="Normal"/>
    <w:next w:val="Normal"/>
    <w:link w:val="Heading2Char"/>
    <w:unhideWhenUsed/>
    <w:qFormat/>
    <w:rsid w:val="006D301C"/>
    <w:pPr>
      <w:keepNext/>
      <w:keepLines/>
      <w:spacing w:before="40"/>
      <w:outlineLvl w:val="1"/>
    </w:pPr>
    <w:rPr>
      <w:rFonts w:eastAsiaTheme="majorEastAsia" w:cstheme="majorBidi"/>
      <w:b/>
      <w:color w:val="auto"/>
      <w:szCs w:val="26"/>
    </w:rPr>
  </w:style>
  <w:style w:type="paragraph" w:styleId="Heading3">
    <w:name w:val="heading 3"/>
    <w:basedOn w:val="ListNumber2"/>
    <w:next w:val="Normal"/>
    <w:link w:val="Heading3Char"/>
    <w:unhideWhenUsed/>
    <w:qFormat/>
    <w:rsid w:val="00570EAE"/>
    <w:pPr>
      <w:keepNext/>
      <w:keepLines/>
      <w:numPr>
        <w:numId w:val="23"/>
      </w:numPr>
      <w:spacing w:before="40"/>
      <w:outlineLvl w:val="2"/>
    </w:pPr>
    <w:rPr>
      <w:rFonts w:eastAsiaTheme="majorEastAsia"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D301C"/>
    <w:rPr>
      <w:rFonts w:ascii="Arial" w:eastAsiaTheme="majorEastAsia" w:hAnsi="Arial" w:cstheme="majorBidi"/>
      <w:b/>
      <w:sz w:val="24"/>
      <w:szCs w:val="32"/>
      <w:lang w:val="en-US" w:eastAsia="en-US"/>
    </w:rPr>
  </w:style>
  <w:style w:type="character" w:customStyle="1" w:styleId="Heading2Char">
    <w:name w:val="Heading 2 Char"/>
    <w:basedOn w:val="DefaultParagraphFont"/>
    <w:link w:val="Heading2"/>
    <w:rsid w:val="006D301C"/>
    <w:rPr>
      <w:rFonts w:ascii="Arial" w:eastAsiaTheme="majorEastAsia" w:hAnsi="Arial" w:cstheme="majorBidi"/>
      <w:b/>
      <w:sz w:val="22"/>
      <w:szCs w:val="26"/>
      <w:lang w:val="en-US" w:eastAsia="en-US"/>
    </w:rPr>
  </w:style>
  <w:style w:type="character" w:customStyle="1" w:styleId="casenumber">
    <w:name w:val="casenumber"/>
    <w:basedOn w:val="DefaultParagraphFont"/>
    <w:rsid w:val="00780461"/>
  </w:style>
  <w:style w:type="character" w:customStyle="1" w:styleId="divider1">
    <w:name w:val="divider1"/>
    <w:basedOn w:val="DefaultParagraphFont"/>
    <w:rsid w:val="00780461"/>
  </w:style>
  <w:style w:type="character" w:customStyle="1" w:styleId="description">
    <w:name w:val="description"/>
    <w:basedOn w:val="DefaultParagraphFont"/>
    <w:rsid w:val="00780461"/>
  </w:style>
  <w:style w:type="paragraph" w:styleId="Revision">
    <w:name w:val="Revision"/>
    <w:hidden/>
    <w:uiPriority w:val="99"/>
    <w:semiHidden/>
    <w:rsid w:val="000B582B"/>
    <w:rPr>
      <w:color w:val="00000A"/>
      <w:sz w:val="24"/>
      <w:szCs w:val="24"/>
      <w:lang w:val="en-US" w:eastAsia="en-US"/>
    </w:rPr>
  </w:style>
  <w:style w:type="character" w:customStyle="1" w:styleId="Heading3Char">
    <w:name w:val="Heading 3 Char"/>
    <w:basedOn w:val="DefaultParagraphFont"/>
    <w:link w:val="Heading3"/>
    <w:rsid w:val="00570EAE"/>
    <w:rPr>
      <w:rFonts w:ascii="Arial" w:eastAsiaTheme="majorEastAsia" w:hAnsi="Arial" w:cstheme="majorBidi"/>
      <w:b/>
      <w:bCs/>
      <w:color w:val="243F60" w:themeColor="accent1" w:themeShade="7F"/>
      <w:sz w:val="22"/>
      <w:szCs w:val="24"/>
      <w:lang w:val="en-US" w:eastAsia="en-US"/>
    </w:rPr>
  </w:style>
  <w:style w:type="paragraph" w:styleId="ListNumber">
    <w:name w:val="List Number"/>
    <w:basedOn w:val="Normal"/>
    <w:semiHidden/>
    <w:unhideWhenUsed/>
    <w:rsid w:val="00F45C98"/>
    <w:pPr>
      <w:numPr>
        <w:numId w:val="8"/>
      </w:numPr>
    </w:pPr>
  </w:style>
  <w:style w:type="paragraph" w:styleId="ListNumber2">
    <w:name w:val="List Number 2"/>
    <w:basedOn w:val="Normal"/>
    <w:semiHidden/>
    <w:unhideWhenUsed/>
    <w:rsid w:val="00F45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157750">
      <w:bodyDiv w:val="1"/>
      <w:marLeft w:val="0"/>
      <w:marRight w:val="0"/>
      <w:marTop w:val="0"/>
      <w:marBottom w:val="0"/>
      <w:divBdr>
        <w:top w:val="none" w:sz="0" w:space="0" w:color="auto"/>
        <w:left w:val="none" w:sz="0" w:space="0" w:color="auto"/>
        <w:bottom w:val="none" w:sz="0" w:space="0" w:color="auto"/>
        <w:right w:val="none" w:sz="0" w:space="0" w:color="auto"/>
      </w:divBdr>
    </w:div>
    <w:div w:id="1562130536">
      <w:bodyDiv w:val="1"/>
      <w:marLeft w:val="0"/>
      <w:marRight w:val="0"/>
      <w:marTop w:val="0"/>
      <w:marBottom w:val="0"/>
      <w:divBdr>
        <w:top w:val="none" w:sz="0" w:space="0" w:color="auto"/>
        <w:left w:val="none" w:sz="0" w:space="0" w:color="auto"/>
        <w:bottom w:val="none" w:sz="0" w:space="0" w:color="auto"/>
        <w:right w:val="none" w:sz="0" w:space="0" w:color="auto"/>
      </w:divBdr>
    </w:div>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5</Pages>
  <Words>1647</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subject/>
  <dc:creator>Sarah-Jane Chick</dc:creator>
  <cp:keywords/>
  <dc:description/>
  <cp:lastModifiedBy>Rose Edwards</cp:lastModifiedBy>
  <cp:revision>12</cp:revision>
  <cp:lastPrinted>2022-08-31T18:54:00Z</cp:lastPrinted>
  <dcterms:created xsi:type="dcterms:W3CDTF">2022-11-15T16:40:00Z</dcterms:created>
  <dcterms:modified xsi:type="dcterms:W3CDTF">2022-11-19T10:32:00Z</dcterms:modified>
  <dc:language>en-GB</dc:language>
</cp:coreProperties>
</file>