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188573" w14:textId="0768D74D" w:rsidR="0021646F" w:rsidRPr="00A63798" w:rsidRDefault="00A0652F" w:rsidP="0021646F">
      <w:pPr>
        <w:pStyle w:val="Heading1"/>
        <w:spacing w:before="0" w:line="360" w:lineRule="auto"/>
        <w:jc w:val="center"/>
        <w:rPr>
          <w:rFonts w:asciiTheme="minorHAnsi" w:hAnsiTheme="minorHAnsi" w:cstheme="minorHAnsi"/>
          <w:b/>
          <w:color w:val="auto"/>
          <w:sz w:val="24"/>
          <w:szCs w:val="24"/>
          <w:u w:val="single"/>
        </w:rPr>
      </w:pPr>
      <w:r>
        <w:rPr>
          <w:rFonts w:asciiTheme="minorHAnsi" w:hAnsiTheme="minorHAnsi" w:cstheme="minorHAnsi"/>
          <w:b/>
          <w:color w:val="auto"/>
          <w:sz w:val="24"/>
          <w:szCs w:val="24"/>
          <w:u w:val="single"/>
        </w:rPr>
        <w:t xml:space="preserve"> </w:t>
      </w:r>
      <w:r w:rsidR="00D47DC7">
        <w:rPr>
          <w:rFonts w:asciiTheme="minorHAnsi" w:hAnsiTheme="minorHAnsi" w:cstheme="minorHAnsi"/>
          <w:b/>
          <w:color w:val="auto"/>
          <w:sz w:val="24"/>
          <w:szCs w:val="24"/>
          <w:u w:val="single"/>
        </w:rPr>
        <w:t xml:space="preserve"> </w:t>
      </w:r>
      <w:r w:rsidR="0021646F" w:rsidRPr="00A63798">
        <w:rPr>
          <w:rFonts w:asciiTheme="minorHAnsi" w:hAnsiTheme="minorHAnsi" w:cstheme="minorHAnsi"/>
          <w:b/>
          <w:color w:val="auto"/>
          <w:sz w:val="24"/>
          <w:szCs w:val="24"/>
          <w:u w:val="single"/>
        </w:rPr>
        <w:t>MINUTES OF BISHOPS CAUNDLE PARISH COUNCIL</w:t>
      </w:r>
      <w:r w:rsidR="0021646F">
        <w:rPr>
          <w:rFonts w:asciiTheme="minorHAnsi" w:hAnsiTheme="minorHAnsi" w:cstheme="minorHAnsi"/>
          <w:b/>
          <w:color w:val="auto"/>
          <w:sz w:val="24"/>
          <w:szCs w:val="24"/>
          <w:u w:val="single"/>
        </w:rPr>
        <w:t xml:space="preserve"> MEETING</w:t>
      </w:r>
    </w:p>
    <w:p w14:paraId="27C48557" w14:textId="01934299" w:rsidR="0021646F" w:rsidRPr="00A63798" w:rsidRDefault="0021646F" w:rsidP="0021646F">
      <w:pPr>
        <w:spacing w:line="360" w:lineRule="auto"/>
        <w:jc w:val="center"/>
        <w:rPr>
          <w:rFonts w:cstheme="minorHAnsi"/>
          <w:b/>
          <w:sz w:val="24"/>
          <w:szCs w:val="24"/>
          <w:u w:val="single"/>
        </w:rPr>
      </w:pPr>
      <w:r w:rsidRPr="00A63798">
        <w:rPr>
          <w:rFonts w:cstheme="minorHAnsi"/>
          <w:b/>
          <w:sz w:val="24"/>
          <w:szCs w:val="24"/>
          <w:u w:val="single"/>
        </w:rPr>
        <w:t>HELD ON TUESDAY</w:t>
      </w:r>
      <w:r>
        <w:rPr>
          <w:rFonts w:cstheme="minorHAnsi"/>
          <w:b/>
          <w:sz w:val="24"/>
          <w:szCs w:val="24"/>
          <w:u w:val="single"/>
        </w:rPr>
        <w:t>,</w:t>
      </w:r>
      <w:r w:rsidR="00C7324E">
        <w:rPr>
          <w:rFonts w:cstheme="minorHAnsi"/>
          <w:b/>
          <w:sz w:val="24"/>
          <w:szCs w:val="24"/>
          <w:u w:val="single"/>
        </w:rPr>
        <w:t xml:space="preserve"> </w:t>
      </w:r>
      <w:r w:rsidR="00DE6662">
        <w:rPr>
          <w:rFonts w:cstheme="minorHAnsi"/>
          <w:b/>
          <w:sz w:val="24"/>
          <w:szCs w:val="24"/>
          <w:u w:val="single"/>
        </w:rPr>
        <w:t>SEPTEMBER 30th</w:t>
      </w:r>
      <w:r w:rsidR="00E30B93">
        <w:rPr>
          <w:rFonts w:cstheme="minorHAnsi"/>
          <w:b/>
          <w:sz w:val="24"/>
          <w:szCs w:val="24"/>
          <w:u w:val="single"/>
        </w:rPr>
        <w:t xml:space="preserve">, </w:t>
      </w:r>
      <w:r w:rsidR="004001D2">
        <w:rPr>
          <w:rFonts w:cstheme="minorHAnsi"/>
          <w:b/>
          <w:sz w:val="24"/>
          <w:szCs w:val="24"/>
          <w:u w:val="single"/>
        </w:rPr>
        <w:t>202</w:t>
      </w:r>
      <w:r w:rsidR="009F55F7">
        <w:rPr>
          <w:rFonts w:cstheme="minorHAnsi"/>
          <w:b/>
          <w:sz w:val="24"/>
          <w:szCs w:val="24"/>
          <w:u w:val="single"/>
        </w:rPr>
        <w:t>5</w:t>
      </w:r>
      <w:r w:rsidR="004001D2">
        <w:rPr>
          <w:rFonts w:cstheme="minorHAnsi"/>
          <w:b/>
          <w:sz w:val="24"/>
          <w:szCs w:val="24"/>
          <w:u w:val="single"/>
        </w:rPr>
        <w:t>,</w:t>
      </w:r>
      <w:r w:rsidRPr="00A63798">
        <w:rPr>
          <w:rFonts w:cstheme="minorHAnsi"/>
          <w:b/>
          <w:sz w:val="24"/>
          <w:szCs w:val="24"/>
          <w:u w:val="single"/>
        </w:rPr>
        <w:t xml:space="preserve"> AT 7.30 P.M. </w:t>
      </w:r>
    </w:p>
    <w:p w14:paraId="51735C1A" w14:textId="71DDD007" w:rsidR="0021646F" w:rsidRPr="00E31546" w:rsidRDefault="0021646F">
      <w:pPr>
        <w:pStyle w:val="ListParagraph"/>
        <w:numPr>
          <w:ilvl w:val="0"/>
          <w:numId w:val="1"/>
        </w:numPr>
        <w:spacing w:after="0" w:line="240" w:lineRule="auto"/>
        <w:jc w:val="both"/>
        <w:rPr>
          <w:rFonts w:cstheme="minorHAnsi"/>
          <w:bCs/>
        </w:rPr>
      </w:pPr>
      <w:r w:rsidRPr="00E31546">
        <w:rPr>
          <w:rFonts w:cstheme="minorHAnsi"/>
          <w:b/>
          <w:u w:val="single"/>
        </w:rPr>
        <w:t>Apologies:</w:t>
      </w:r>
      <w:r w:rsidRPr="00E31546">
        <w:rPr>
          <w:rFonts w:cstheme="minorHAnsi"/>
          <w:bCs/>
        </w:rPr>
        <w:t xml:space="preserve"> </w:t>
      </w:r>
      <w:r w:rsidR="008913AA">
        <w:rPr>
          <w:rFonts w:cstheme="minorHAnsi"/>
          <w:bCs/>
        </w:rPr>
        <w:t>Cllr. Wookey (deployment)</w:t>
      </w:r>
    </w:p>
    <w:p w14:paraId="44CC3113" w14:textId="2E15AC78" w:rsidR="008913AA" w:rsidRPr="008913AA" w:rsidRDefault="0021646F" w:rsidP="008913AA">
      <w:pPr>
        <w:pStyle w:val="ListParagraph"/>
        <w:spacing w:after="0" w:line="240" w:lineRule="auto"/>
        <w:ind w:left="360"/>
        <w:jc w:val="both"/>
        <w:rPr>
          <w:rFonts w:cstheme="minorHAnsi"/>
          <w:bCs/>
        </w:rPr>
      </w:pPr>
      <w:r w:rsidRPr="002C3765">
        <w:rPr>
          <w:rFonts w:cstheme="minorHAnsi"/>
          <w:b/>
          <w:u w:val="single"/>
        </w:rPr>
        <w:t>Attendees:</w:t>
      </w:r>
      <w:r w:rsidRPr="002C3765">
        <w:rPr>
          <w:rFonts w:cstheme="minorHAnsi"/>
          <w:bCs/>
        </w:rPr>
        <w:t xml:space="preserve"> </w:t>
      </w:r>
      <w:r w:rsidR="00484BD4">
        <w:rPr>
          <w:rFonts w:cstheme="minorHAnsi"/>
          <w:bCs/>
        </w:rPr>
        <w:t>Cllr</w:t>
      </w:r>
      <w:r>
        <w:rPr>
          <w:rFonts w:cstheme="minorHAnsi"/>
          <w:bCs/>
        </w:rPr>
        <w:t>s</w:t>
      </w:r>
      <w:r w:rsidR="00484BD4">
        <w:rPr>
          <w:rFonts w:cstheme="minorHAnsi"/>
          <w:bCs/>
        </w:rPr>
        <w:t>.</w:t>
      </w:r>
      <w:r w:rsidR="003374D2">
        <w:rPr>
          <w:rFonts w:cstheme="minorHAnsi"/>
          <w:bCs/>
        </w:rPr>
        <w:t xml:space="preserve"> Richards (Chair),</w:t>
      </w:r>
      <w:r w:rsidR="00FA4F66">
        <w:rPr>
          <w:rFonts w:cstheme="minorHAnsi"/>
          <w:bCs/>
        </w:rPr>
        <w:t xml:space="preserve"> Blair (Vice Chair),</w:t>
      </w:r>
      <w:r w:rsidR="00EA1047">
        <w:rPr>
          <w:rFonts w:cstheme="minorHAnsi"/>
          <w:bCs/>
        </w:rPr>
        <w:t xml:space="preserve"> Adlem. </w:t>
      </w:r>
      <w:r w:rsidR="00DE6662">
        <w:rPr>
          <w:rFonts w:cstheme="minorHAnsi"/>
          <w:bCs/>
        </w:rPr>
        <w:t>Shaw</w:t>
      </w:r>
      <w:r w:rsidR="003374D2">
        <w:rPr>
          <w:rFonts w:cstheme="minorHAnsi"/>
          <w:bCs/>
        </w:rPr>
        <w:t xml:space="preserve"> </w:t>
      </w:r>
      <w:r w:rsidRPr="002C3765">
        <w:rPr>
          <w:rFonts w:cstheme="minorHAnsi"/>
          <w:bCs/>
        </w:rPr>
        <w:t>J. Walsh-Quantick (Clerk)</w:t>
      </w:r>
      <w:r w:rsidR="009F55F7">
        <w:rPr>
          <w:rFonts w:cstheme="minorHAnsi"/>
          <w:bCs/>
        </w:rPr>
        <w:t xml:space="preserve">. </w:t>
      </w:r>
    </w:p>
    <w:p w14:paraId="2D4E94FB" w14:textId="77777777" w:rsidR="0021646F" w:rsidRPr="00A4363E" w:rsidRDefault="0021646F" w:rsidP="0021646F">
      <w:pPr>
        <w:spacing w:after="0" w:line="240" w:lineRule="auto"/>
        <w:jc w:val="both"/>
        <w:rPr>
          <w:rFonts w:cstheme="minorHAnsi"/>
          <w:bCs/>
        </w:rPr>
      </w:pPr>
    </w:p>
    <w:p w14:paraId="3AB624EB" w14:textId="20BB255F" w:rsidR="0021646F" w:rsidRDefault="0021646F" w:rsidP="0021646F">
      <w:pPr>
        <w:spacing w:after="0" w:line="240" w:lineRule="auto"/>
        <w:jc w:val="both"/>
        <w:rPr>
          <w:rFonts w:cstheme="minorHAnsi"/>
          <w:bCs/>
        </w:rPr>
      </w:pPr>
      <w:r>
        <w:rPr>
          <w:rFonts w:cstheme="minorHAnsi"/>
          <w:bCs/>
        </w:rPr>
        <w:t xml:space="preserve">       </w:t>
      </w:r>
      <w:r w:rsidRPr="008400D2">
        <w:rPr>
          <w:rFonts w:cstheme="minorHAnsi"/>
          <w:b/>
        </w:rPr>
        <w:t>Members of Public</w:t>
      </w:r>
      <w:r>
        <w:rPr>
          <w:rFonts w:cstheme="minorHAnsi"/>
          <w:b/>
        </w:rPr>
        <w:t>:</w:t>
      </w:r>
      <w:r w:rsidR="00377822">
        <w:rPr>
          <w:rFonts w:cstheme="minorHAnsi"/>
          <w:bCs/>
        </w:rPr>
        <w:t xml:space="preserve"> </w:t>
      </w:r>
      <w:r w:rsidR="00DE6662">
        <w:rPr>
          <w:rFonts w:cstheme="minorHAnsi"/>
          <w:bCs/>
        </w:rPr>
        <w:t>Three</w:t>
      </w:r>
      <w:r w:rsidR="008913AA">
        <w:rPr>
          <w:rFonts w:cstheme="minorHAnsi"/>
          <w:bCs/>
        </w:rPr>
        <w:t xml:space="preserve"> </w:t>
      </w:r>
      <w:r w:rsidR="004271D0">
        <w:rPr>
          <w:rFonts w:cstheme="minorHAnsi"/>
          <w:bCs/>
        </w:rPr>
        <w:t>present</w:t>
      </w:r>
      <w:r w:rsidR="00377822">
        <w:rPr>
          <w:rFonts w:cstheme="minorHAnsi"/>
          <w:bCs/>
        </w:rPr>
        <w:t xml:space="preserve">. </w:t>
      </w:r>
    </w:p>
    <w:p w14:paraId="0652CACB" w14:textId="77777777" w:rsidR="00776A33" w:rsidRPr="00476C31" w:rsidRDefault="00776A33" w:rsidP="00476C31">
      <w:pPr>
        <w:spacing w:after="0" w:line="240" w:lineRule="auto"/>
        <w:jc w:val="both"/>
        <w:rPr>
          <w:rFonts w:cstheme="minorHAnsi"/>
          <w:bCs/>
        </w:rPr>
      </w:pPr>
    </w:p>
    <w:p w14:paraId="1B669E6B" w14:textId="77777777" w:rsidR="0021646F" w:rsidRPr="00CD7599" w:rsidRDefault="0021646F" w:rsidP="0021646F">
      <w:pPr>
        <w:pStyle w:val="ListParagraph"/>
        <w:numPr>
          <w:ilvl w:val="0"/>
          <w:numId w:val="1"/>
        </w:numPr>
        <w:spacing w:after="0" w:line="240" w:lineRule="auto"/>
        <w:jc w:val="both"/>
        <w:rPr>
          <w:rFonts w:cstheme="minorHAnsi"/>
          <w:b/>
          <w:u w:val="single"/>
        </w:rPr>
      </w:pPr>
      <w:r w:rsidRPr="00CD7599">
        <w:rPr>
          <w:rFonts w:cstheme="minorHAnsi"/>
          <w:b/>
          <w:u w:val="single"/>
        </w:rPr>
        <w:t>Previous Meeting Minute Approval</w:t>
      </w:r>
    </w:p>
    <w:p w14:paraId="3498C07D" w14:textId="09270907" w:rsidR="0078063B" w:rsidRPr="004D35D6" w:rsidRDefault="0021646F" w:rsidP="004D35D6">
      <w:pPr>
        <w:pStyle w:val="ListParagraph"/>
        <w:spacing w:after="0" w:line="240" w:lineRule="auto"/>
        <w:ind w:left="360"/>
        <w:jc w:val="both"/>
        <w:rPr>
          <w:rFonts w:cstheme="minorHAnsi"/>
          <w:bCs/>
        </w:rPr>
      </w:pPr>
      <w:r w:rsidRPr="00CD7599">
        <w:rPr>
          <w:rFonts w:cstheme="minorHAnsi"/>
          <w:bCs/>
        </w:rPr>
        <w:t xml:space="preserve">Minutes of the meeting held on Tuesday </w:t>
      </w:r>
      <w:r w:rsidR="00DE6662">
        <w:rPr>
          <w:rFonts w:cstheme="minorHAnsi"/>
          <w:bCs/>
        </w:rPr>
        <w:t>15</w:t>
      </w:r>
      <w:r w:rsidR="00DE6662" w:rsidRPr="00DE6662">
        <w:rPr>
          <w:rFonts w:cstheme="minorHAnsi"/>
          <w:bCs/>
          <w:vertAlign w:val="superscript"/>
        </w:rPr>
        <w:t>th</w:t>
      </w:r>
      <w:r w:rsidR="00DE6662">
        <w:rPr>
          <w:rFonts w:cstheme="minorHAnsi"/>
          <w:bCs/>
        </w:rPr>
        <w:t xml:space="preserve"> July</w:t>
      </w:r>
      <w:r w:rsidR="00AC361F">
        <w:rPr>
          <w:rFonts w:cstheme="minorHAnsi"/>
          <w:bCs/>
        </w:rPr>
        <w:t xml:space="preserve"> 2025</w:t>
      </w:r>
      <w:r w:rsidR="00DE6662">
        <w:rPr>
          <w:rFonts w:cstheme="minorHAnsi"/>
          <w:bCs/>
        </w:rPr>
        <w:t xml:space="preserve"> and the emergency meeting August 28th</w:t>
      </w:r>
      <w:r w:rsidRPr="00CD7599">
        <w:rPr>
          <w:rFonts w:cstheme="minorHAnsi"/>
          <w:bCs/>
        </w:rPr>
        <w:t xml:space="preserve"> </w:t>
      </w:r>
      <w:r w:rsidR="00D53039">
        <w:rPr>
          <w:rFonts w:cstheme="minorHAnsi"/>
          <w:bCs/>
        </w:rPr>
        <w:t>were unanimously agreed</w:t>
      </w:r>
      <w:r w:rsidRPr="00CD7599">
        <w:rPr>
          <w:rFonts w:cstheme="minorHAnsi"/>
          <w:bCs/>
        </w:rPr>
        <w:t xml:space="preserve">. Proposed </w:t>
      </w:r>
      <w:r w:rsidR="009F191A">
        <w:rPr>
          <w:rFonts w:cstheme="minorHAnsi"/>
          <w:bCs/>
        </w:rPr>
        <w:t>Cllr.</w:t>
      </w:r>
      <w:r w:rsidRPr="00CD7599">
        <w:rPr>
          <w:rFonts w:cstheme="minorHAnsi"/>
          <w:bCs/>
        </w:rPr>
        <w:t xml:space="preserve"> </w:t>
      </w:r>
      <w:r w:rsidR="008913AA">
        <w:rPr>
          <w:rFonts w:cstheme="minorHAnsi"/>
          <w:bCs/>
        </w:rPr>
        <w:t>Adlem</w:t>
      </w:r>
      <w:r w:rsidRPr="00CD7599">
        <w:rPr>
          <w:rFonts w:cstheme="minorHAnsi"/>
          <w:bCs/>
        </w:rPr>
        <w:t xml:space="preserve">, Seconded </w:t>
      </w:r>
      <w:r w:rsidR="009F191A">
        <w:rPr>
          <w:rFonts w:cstheme="minorHAnsi"/>
          <w:bCs/>
        </w:rPr>
        <w:t>Cllr.</w:t>
      </w:r>
      <w:r w:rsidR="00476C31">
        <w:rPr>
          <w:rFonts w:cstheme="minorHAnsi"/>
          <w:bCs/>
        </w:rPr>
        <w:t xml:space="preserve"> </w:t>
      </w:r>
      <w:r w:rsidR="00AC361F">
        <w:rPr>
          <w:rFonts w:cstheme="minorHAnsi"/>
          <w:bCs/>
        </w:rPr>
        <w:t>Blair</w:t>
      </w:r>
      <w:r>
        <w:rPr>
          <w:rFonts w:cstheme="minorHAnsi"/>
          <w:bCs/>
        </w:rPr>
        <w:t>.</w:t>
      </w:r>
    </w:p>
    <w:p w14:paraId="5FE14B0E" w14:textId="77777777" w:rsidR="0021646F" w:rsidRPr="00A4363E" w:rsidRDefault="0021646F" w:rsidP="0021646F">
      <w:pPr>
        <w:spacing w:after="0" w:line="240" w:lineRule="auto"/>
        <w:jc w:val="both"/>
        <w:rPr>
          <w:rFonts w:cstheme="minorHAnsi"/>
          <w:bCs/>
        </w:rPr>
      </w:pPr>
    </w:p>
    <w:p w14:paraId="61094568" w14:textId="77777777" w:rsidR="0021646F" w:rsidRPr="00CD7599" w:rsidRDefault="0021646F" w:rsidP="0021646F">
      <w:pPr>
        <w:pStyle w:val="ListParagraph"/>
        <w:numPr>
          <w:ilvl w:val="0"/>
          <w:numId w:val="1"/>
        </w:numPr>
        <w:spacing w:after="0" w:line="240" w:lineRule="auto"/>
        <w:jc w:val="both"/>
        <w:rPr>
          <w:rFonts w:cstheme="minorHAnsi"/>
          <w:b/>
          <w:u w:val="single"/>
        </w:rPr>
      </w:pPr>
      <w:r w:rsidRPr="00CD7599">
        <w:rPr>
          <w:rFonts w:cstheme="minorHAnsi"/>
          <w:b/>
          <w:u w:val="single"/>
        </w:rPr>
        <w:t>Matters Arising:</w:t>
      </w:r>
    </w:p>
    <w:p w14:paraId="083A52CA" w14:textId="3F84FF6D" w:rsidR="008913AA" w:rsidRPr="008913AA" w:rsidRDefault="00DE6662" w:rsidP="00476C31">
      <w:pPr>
        <w:pStyle w:val="ListParagraph"/>
        <w:numPr>
          <w:ilvl w:val="1"/>
          <w:numId w:val="1"/>
        </w:numPr>
        <w:spacing w:after="0" w:line="240" w:lineRule="auto"/>
        <w:ind w:left="284" w:firstLine="0"/>
        <w:jc w:val="both"/>
        <w:rPr>
          <w:rFonts w:cstheme="minorHAnsi"/>
          <w:bCs/>
        </w:rPr>
      </w:pPr>
      <w:r>
        <w:rPr>
          <w:rFonts w:cstheme="minorHAnsi"/>
          <w:b/>
          <w:u w:val="single"/>
        </w:rPr>
        <w:t>Playing Field</w:t>
      </w:r>
    </w:p>
    <w:p w14:paraId="057F1E12" w14:textId="237163A8" w:rsidR="00DE6662" w:rsidRDefault="00DE6662" w:rsidP="008913AA">
      <w:pPr>
        <w:pStyle w:val="ListParagraph"/>
        <w:spacing w:after="0" w:line="240" w:lineRule="auto"/>
        <w:ind w:left="284"/>
        <w:jc w:val="both"/>
        <w:rPr>
          <w:rFonts w:cstheme="minorHAnsi"/>
          <w:bCs/>
        </w:rPr>
      </w:pPr>
      <w:r>
        <w:rPr>
          <w:rFonts w:cstheme="minorHAnsi"/>
          <w:bCs/>
        </w:rPr>
        <w:t xml:space="preserve">Purchases – Agreement was made to purchase 2 x football net and pegs for the main goals and some pig wire to run along the new fence. Prop Cllr. Richards, Seconded Cllr. Blair.  </w:t>
      </w:r>
      <w:proofErr w:type="spellStart"/>
      <w:r w:rsidRPr="00DE6662">
        <w:rPr>
          <w:rFonts w:cstheme="minorHAnsi"/>
          <w:b/>
        </w:rPr>
        <w:t>Acn</w:t>
      </w:r>
      <w:proofErr w:type="spellEnd"/>
      <w:r w:rsidRPr="00DE6662">
        <w:rPr>
          <w:rFonts w:cstheme="minorHAnsi"/>
          <w:b/>
        </w:rPr>
        <w:t xml:space="preserve"> Cllr. Adlem</w:t>
      </w:r>
      <w:r>
        <w:rPr>
          <w:rFonts w:cstheme="minorHAnsi"/>
          <w:bCs/>
        </w:rPr>
        <w:t xml:space="preserve">. </w:t>
      </w:r>
    </w:p>
    <w:p w14:paraId="44DAC5D5" w14:textId="7FCA362D" w:rsidR="00DE6662" w:rsidRDefault="00DE6662" w:rsidP="008913AA">
      <w:pPr>
        <w:pStyle w:val="ListParagraph"/>
        <w:spacing w:after="0" w:line="240" w:lineRule="auto"/>
        <w:ind w:left="284"/>
        <w:jc w:val="both"/>
        <w:rPr>
          <w:rFonts w:cstheme="minorHAnsi"/>
          <w:bCs/>
        </w:rPr>
      </w:pPr>
    </w:p>
    <w:p w14:paraId="4AB3ED11" w14:textId="190F1DF4" w:rsidR="00DE6662" w:rsidRDefault="00DE6662" w:rsidP="008913AA">
      <w:pPr>
        <w:pStyle w:val="ListParagraph"/>
        <w:spacing w:after="0" w:line="240" w:lineRule="auto"/>
        <w:ind w:left="284"/>
        <w:jc w:val="both"/>
        <w:rPr>
          <w:rFonts w:cstheme="minorHAnsi"/>
          <w:bCs/>
        </w:rPr>
      </w:pPr>
      <w:r>
        <w:rPr>
          <w:rFonts w:cstheme="minorHAnsi"/>
          <w:bCs/>
        </w:rPr>
        <w:t>Football equipment (a fenced enclosure and goals) had been identified for sale by a member of the public. Prior to the meeting it was being viewed by another interested party and BCPC had second option to view pending feedback from the meeting this evening. Councillors present felt that the cost would be prohibitive for the use that the area would have.</w:t>
      </w:r>
    </w:p>
    <w:p w14:paraId="4594DB37" w14:textId="77777777" w:rsidR="00DE6662" w:rsidRDefault="00DE6662" w:rsidP="008913AA">
      <w:pPr>
        <w:pStyle w:val="ListParagraph"/>
        <w:spacing w:after="0" w:line="240" w:lineRule="auto"/>
        <w:ind w:left="284"/>
        <w:jc w:val="both"/>
        <w:rPr>
          <w:rFonts w:cstheme="minorHAnsi"/>
          <w:bCs/>
        </w:rPr>
      </w:pPr>
    </w:p>
    <w:p w14:paraId="00305391" w14:textId="102DF219" w:rsidR="00DE6662" w:rsidRDefault="00DE6662" w:rsidP="008913AA">
      <w:pPr>
        <w:pStyle w:val="ListParagraph"/>
        <w:spacing w:after="0" w:line="240" w:lineRule="auto"/>
        <w:ind w:left="284"/>
        <w:jc w:val="both"/>
        <w:rPr>
          <w:rFonts w:cstheme="minorHAnsi"/>
          <w:bCs/>
        </w:rPr>
      </w:pPr>
      <w:r>
        <w:rPr>
          <w:rFonts w:cstheme="minorHAnsi"/>
          <w:bCs/>
        </w:rPr>
        <w:t xml:space="preserve">Magna Housing – Cllr. Adlem has offered to discuss the possibility of funding for sports equipment with Magna. </w:t>
      </w:r>
      <w:r w:rsidR="00922ED2">
        <w:rPr>
          <w:rFonts w:cstheme="minorHAnsi"/>
          <w:bCs/>
        </w:rPr>
        <w:t>The a</w:t>
      </w:r>
      <w:r w:rsidR="00D4255D">
        <w:rPr>
          <w:rFonts w:cstheme="minorHAnsi"/>
          <w:bCs/>
        </w:rPr>
        <w:t xml:space="preserve">im is for some </w:t>
      </w:r>
      <w:r w:rsidR="00922ED2">
        <w:rPr>
          <w:rFonts w:cstheme="minorHAnsi"/>
          <w:bCs/>
        </w:rPr>
        <w:t>i</w:t>
      </w:r>
      <w:r w:rsidR="00D4255D">
        <w:rPr>
          <w:rFonts w:cstheme="minorHAnsi"/>
          <w:bCs/>
        </w:rPr>
        <w:t xml:space="preserve">tems suited for teenagers in the village.                  </w:t>
      </w:r>
      <w:proofErr w:type="spellStart"/>
      <w:r w:rsidR="00D4255D" w:rsidRPr="00DE6662">
        <w:rPr>
          <w:rFonts w:cstheme="minorHAnsi"/>
          <w:b/>
        </w:rPr>
        <w:t>Acn</w:t>
      </w:r>
      <w:proofErr w:type="spellEnd"/>
      <w:r w:rsidR="00D4255D" w:rsidRPr="00DE6662">
        <w:rPr>
          <w:rFonts w:cstheme="minorHAnsi"/>
          <w:b/>
        </w:rPr>
        <w:t xml:space="preserve"> Cllr. Adlem</w:t>
      </w:r>
      <w:r w:rsidR="00D4255D">
        <w:rPr>
          <w:rFonts w:cstheme="minorHAnsi"/>
          <w:bCs/>
        </w:rPr>
        <w:t>.</w:t>
      </w:r>
    </w:p>
    <w:p w14:paraId="2D4DF9B5" w14:textId="77777777" w:rsidR="00DE6662" w:rsidRDefault="00DE6662" w:rsidP="008913AA">
      <w:pPr>
        <w:pStyle w:val="ListParagraph"/>
        <w:spacing w:after="0" w:line="240" w:lineRule="auto"/>
        <w:ind w:left="284"/>
        <w:jc w:val="both"/>
        <w:rPr>
          <w:rFonts w:cstheme="minorHAnsi"/>
          <w:bCs/>
        </w:rPr>
      </w:pPr>
    </w:p>
    <w:p w14:paraId="0C55EA74" w14:textId="36EFAA33" w:rsidR="008913AA" w:rsidRDefault="00D4255D" w:rsidP="008913AA">
      <w:pPr>
        <w:pStyle w:val="ListParagraph"/>
        <w:spacing w:after="0" w:line="240" w:lineRule="auto"/>
        <w:ind w:left="284"/>
        <w:jc w:val="both"/>
        <w:rPr>
          <w:rFonts w:cstheme="minorHAnsi"/>
          <w:bCs/>
        </w:rPr>
      </w:pPr>
      <w:r>
        <w:rPr>
          <w:rFonts w:cstheme="minorHAnsi"/>
          <w:bCs/>
        </w:rPr>
        <w:t xml:space="preserve">A baseball hoop / mini Muga setup was discussed and base material is known to be a cost impact on this. Cllr. Adlem will revisit costs.                                                                                  </w:t>
      </w:r>
      <w:proofErr w:type="spellStart"/>
      <w:r w:rsidRPr="00DE6662">
        <w:rPr>
          <w:rFonts w:cstheme="minorHAnsi"/>
          <w:b/>
        </w:rPr>
        <w:t>Acn</w:t>
      </w:r>
      <w:proofErr w:type="spellEnd"/>
      <w:r w:rsidRPr="00DE6662">
        <w:rPr>
          <w:rFonts w:cstheme="minorHAnsi"/>
          <w:b/>
        </w:rPr>
        <w:t xml:space="preserve"> Cllr. Adlem</w:t>
      </w:r>
      <w:r>
        <w:rPr>
          <w:rFonts w:cstheme="minorHAnsi"/>
          <w:bCs/>
        </w:rPr>
        <w:t xml:space="preserve">. </w:t>
      </w:r>
    </w:p>
    <w:p w14:paraId="61EFAA59" w14:textId="77777777" w:rsidR="00D4255D" w:rsidRDefault="00D4255D" w:rsidP="008913AA">
      <w:pPr>
        <w:pStyle w:val="ListParagraph"/>
        <w:spacing w:after="0" w:line="240" w:lineRule="auto"/>
        <w:ind w:left="284"/>
        <w:jc w:val="both"/>
        <w:rPr>
          <w:rFonts w:cstheme="minorHAnsi"/>
          <w:bCs/>
        </w:rPr>
      </w:pPr>
    </w:p>
    <w:p w14:paraId="063F474D" w14:textId="5151C164" w:rsidR="00D4255D" w:rsidRDefault="00D4255D" w:rsidP="008913AA">
      <w:pPr>
        <w:pStyle w:val="ListParagraph"/>
        <w:spacing w:after="0" w:line="240" w:lineRule="auto"/>
        <w:ind w:left="284"/>
        <w:jc w:val="both"/>
        <w:rPr>
          <w:rFonts w:cstheme="minorHAnsi"/>
          <w:bCs/>
        </w:rPr>
      </w:pPr>
      <w:r>
        <w:rPr>
          <w:rFonts w:cstheme="minorHAnsi"/>
          <w:bCs/>
        </w:rPr>
        <w:t xml:space="preserve">Mower – the tyres on the mower are worn and puncture easily. Full agreement to purchase replacements. The mower can temporarily be stored in Mr. Rolls garage in Hill View. </w:t>
      </w:r>
    </w:p>
    <w:p w14:paraId="08285333" w14:textId="77777777" w:rsidR="008913AA" w:rsidRPr="008913AA" w:rsidRDefault="008913AA" w:rsidP="008913AA">
      <w:pPr>
        <w:pStyle w:val="ListParagraph"/>
        <w:spacing w:after="0" w:line="240" w:lineRule="auto"/>
        <w:ind w:left="284"/>
        <w:jc w:val="both"/>
        <w:rPr>
          <w:rFonts w:cstheme="minorHAnsi"/>
          <w:bCs/>
        </w:rPr>
      </w:pPr>
    </w:p>
    <w:p w14:paraId="07F1904A" w14:textId="7FD70565" w:rsidR="008913AA" w:rsidRPr="008913AA" w:rsidRDefault="00DE6662" w:rsidP="00476C31">
      <w:pPr>
        <w:pStyle w:val="ListParagraph"/>
        <w:numPr>
          <w:ilvl w:val="1"/>
          <w:numId w:val="1"/>
        </w:numPr>
        <w:spacing w:after="0" w:line="240" w:lineRule="auto"/>
        <w:ind w:left="284" w:firstLine="0"/>
        <w:jc w:val="both"/>
        <w:rPr>
          <w:rFonts w:cstheme="minorHAnsi"/>
          <w:bCs/>
        </w:rPr>
      </w:pPr>
      <w:r>
        <w:rPr>
          <w:rFonts w:cstheme="minorHAnsi"/>
          <w:b/>
          <w:u w:val="single"/>
        </w:rPr>
        <w:t>Dorset Council Local Plan Update</w:t>
      </w:r>
    </w:p>
    <w:p w14:paraId="71D087B0" w14:textId="6A3A4192" w:rsidR="00D4255D" w:rsidRDefault="00D4255D" w:rsidP="008913AA">
      <w:pPr>
        <w:pStyle w:val="ListParagraph"/>
        <w:spacing w:after="0" w:line="240" w:lineRule="auto"/>
        <w:ind w:left="284"/>
        <w:jc w:val="both"/>
        <w:rPr>
          <w:rFonts w:cstheme="minorHAnsi"/>
          <w:bCs/>
        </w:rPr>
      </w:pPr>
      <w:r>
        <w:rPr>
          <w:rFonts w:cstheme="minorHAnsi"/>
          <w:bCs/>
        </w:rPr>
        <w:t>Sherborne Castle Estates (SCE) reached out to members of Bishops Caundle Parish Council to discuss the local plan submission. They stated equal surprise to the extent of the plans and were not in favour of all sites listed. There were concerns expressed over suitability of the land for reasons such as natural water courses. SCE were more comfortable with reduced development in the village at a level of 40-60 properties with preferred sites of LA Bish003 for approx. 25 houses and the current playing field. If the playing field was utilised and alternative site would be gifted with likely a replacement pavilion and play area</w:t>
      </w:r>
      <w:r w:rsidR="00922ED2">
        <w:rPr>
          <w:rFonts w:cstheme="minorHAnsi"/>
          <w:bCs/>
        </w:rPr>
        <w:t xml:space="preserve"> (this will need confirmation if talks go forward)</w:t>
      </w:r>
      <w:r>
        <w:rPr>
          <w:rFonts w:cstheme="minorHAnsi"/>
          <w:bCs/>
        </w:rPr>
        <w:t>.</w:t>
      </w:r>
    </w:p>
    <w:p w14:paraId="64C47A3E" w14:textId="77777777" w:rsidR="00D4255D" w:rsidRDefault="00D4255D" w:rsidP="008913AA">
      <w:pPr>
        <w:pStyle w:val="ListParagraph"/>
        <w:spacing w:after="0" w:line="240" w:lineRule="auto"/>
        <w:ind w:left="284"/>
        <w:jc w:val="both"/>
        <w:rPr>
          <w:rFonts w:cstheme="minorHAnsi"/>
          <w:bCs/>
        </w:rPr>
      </w:pPr>
    </w:p>
    <w:p w14:paraId="70EFD56A" w14:textId="4906BDCF" w:rsidR="00D4255D" w:rsidRDefault="00D4255D" w:rsidP="008913AA">
      <w:pPr>
        <w:pStyle w:val="ListParagraph"/>
        <w:spacing w:after="0" w:line="240" w:lineRule="auto"/>
        <w:ind w:left="284"/>
        <w:jc w:val="both"/>
        <w:rPr>
          <w:rFonts w:cstheme="minorHAnsi"/>
          <w:bCs/>
        </w:rPr>
      </w:pPr>
      <w:r>
        <w:rPr>
          <w:rFonts w:cstheme="minorHAnsi"/>
          <w:bCs/>
        </w:rPr>
        <w:t>The open afternoon held was successful with over 50 residents of all ages involved</w:t>
      </w:r>
      <w:r w:rsidR="00343EB1">
        <w:rPr>
          <w:rFonts w:cstheme="minorHAnsi"/>
          <w:bCs/>
        </w:rPr>
        <w:t xml:space="preserve"> with some excellent points raised both verbally and in writing</w:t>
      </w:r>
      <w:r w:rsidR="00922ED2">
        <w:rPr>
          <w:rFonts w:cstheme="minorHAnsi"/>
          <w:bCs/>
        </w:rPr>
        <w:t xml:space="preserve"> used in drafting the village response</w:t>
      </w:r>
      <w:r>
        <w:rPr>
          <w:rFonts w:cstheme="minorHAnsi"/>
          <w:bCs/>
        </w:rPr>
        <w:t xml:space="preserve">. The opportunity was held with teenagers attending to discuss what they would like as facilities most suited to them. </w:t>
      </w:r>
      <w:r w:rsidR="00343EB1">
        <w:rPr>
          <w:rFonts w:cstheme="minorHAnsi"/>
          <w:bCs/>
        </w:rPr>
        <w:t xml:space="preserve">The accompanying petition in the shop has been well supported. </w:t>
      </w:r>
    </w:p>
    <w:p w14:paraId="43AAC79C" w14:textId="20EE4C3F" w:rsidR="004D35D6" w:rsidRDefault="00D4255D" w:rsidP="008913AA">
      <w:pPr>
        <w:pStyle w:val="ListParagraph"/>
        <w:spacing w:after="0" w:line="240" w:lineRule="auto"/>
        <w:ind w:left="284"/>
        <w:jc w:val="both"/>
        <w:rPr>
          <w:rFonts w:cstheme="minorHAnsi"/>
          <w:bCs/>
        </w:rPr>
      </w:pPr>
      <w:r>
        <w:rPr>
          <w:rFonts w:cstheme="minorHAnsi"/>
          <w:bCs/>
        </w:rPr>
        <w:t xml:space="preserve"> </w:t>
      </w:r>
    </w:p>
    <w:p w14:paraId="032E974C" w14:textId="178D0234" w:rsidR="00D4255D" w:rsidRDefault="00D4255D" w:rsidP="008913AA">
      <w:pPr>
        <w:pStyle w:val="ListParagraph"/>
        <w:spacing w:after="0" w:line="240" w:lineRule="auto"/>
        <w:ind w:left="284"/>
        <w:jc w:val="both"/>
        <w:rPr>
          <w:rFonts w:cstheme="minorHAnsi"/>
          <w:bCs/>
        </w:rPr>
      </w:pPr>
      <w:r>
        <w:rPr>
          <w:rFonts w:cstheme="minorHAnsi"/>
          <w:bCs/>
        </w:rPr>
        <w:t>Cllrs. Richards and Blair are of the view that all development plans should be rejected. The draft document written is to be updated and reviewed by Mr. Leech at Caundle House (legal background) prior to submission.</w:t>
      </w:r>
      <w:r w:rsidR="00343EB1">
        <w:rPr>
          <w:rFonts w:cstheme="minorHAnsi"/>
          <w:bCs/>
        </w:rPr>
        <w:t xml:space="preserve"> A conclusion needs to be written and it was agreed that discussions with SCE should be mentioned.  The document is to include that the village is struggling to cope with a full to capacity school and poorly supported shop and pub. </w:t>
      </w:r>
    </w:p>
    <w:p w14:paraId="121543F6" w14:textId="77777777" w:rsidR="00343EB1" w:rsidRDefault="00343EB1" w:rsidP="008913AA">
      <w:pPr>
        <w:pStyle w:val="ListParagraph"/>
        <w:spacing w:after="0" w:line="240" w:lineRule="auto"/>
        <w:ind w:left="284"/>
        <w:jc w:val="both"/>
        <w:rPr>
          <w:rFonts w:cstheme="minorHAnsi"/>
          <w:bCs/>
        </w:rPr>
      </w:pPr>
    </w:p>
    <w:p w14:paraId="3C29BEF3" w14:textId="4AECC0BC" w:rsidR="00343EB1" w:rsidRDefault="00343EB1" w:rsidP="008913AA">
      <w:pPr>
        <w:pStyle w:val="ListParagraph"/>
        <w:spacing w:after="0" w:line="240" w:lineRule="auto"/>
        <w:ind w:left="284"/>
        <w:jc w:val="both"/>
        <w:rPr>
          <w:rFonts w:cstheme="minorHAnsi"/>
          <w:bCs/>
        </w:rPr>
      </w:pPr>
      <w:r>
        <w:rPr>
          <w:rFonts w:cstheme="minorHAnsi"/>
          <w:bCs/>
        </w:rPr>
        <w:lastRenderedPageBreak/>
        <w:t xml:space="preserve">There is a general meeting 07/10 at Digby Hall including online zoom. </w:t>
      </w:r>
    </w:p>
    <w:p w14:paraId="50BDE68A" w14:textId="77777777" w:rsidR="00343EB1" w:rsidRDefault="00343EB1" w:rsidP="008913AA">
      <w:pPr>
        <w:pStyle w:val="ListParagraph"/>
        <w:spacing w:after="0" w:line="240" w:lineRule="auto"/>
        <w:ind w:left="284"/>
        <w:jc w:val="both"/>
        <w:rPr>
          <w:rFonts w:cstheme="minorHAnsi"/>
          <w:bCs/>
        </w:rPr>
      </w:pPr>
    </w:p>
    <w:p w14:paraId="70B8F944" w14:textId="0497DB1F" w:rsidR="00343EB1" w:rsidRDefault="00343EB1" w:rsidP="008913AA">
      <w:pPr>
        <w:pStyle w:val="ListParagraph"/>
        <w:spacing w:after="0" w:line="240" w:lineRule="auto"/>
        <w:ind w:left="284"/>
        <w:jc w:val="both"/>
        <w:rPr>
          <w:rFonts w:cstheme="minorHAnsi"/>
          <w:bCs/>
        </w:rPr>
      </w:pPr>
      <w:r>
        <w:rPr>
          <w:rFonts w:cstheme="minorHAnsi"/>
          <w:bCs/>
        </w:rPr>
        <w:t xml:space="preserve">A reminder on </w:t>
      </w:r>
      <w:proofErr w:type="spellStart"/>
      <w:r>
        <w:rPr>
          <w:rFonts w:cstheme="minorHAnsi"/>
          <w:bCs/>
        </w:rPr>
        <w:t>facebook</w:t>
      </w:r>
      <w:proofErr w:type="spellEnd"/>
      <w:r>
        <w:rPr>
          <w:rFonts w:cstheme="minorHAnsi"/>
          <w:bCs/>
        </w:rPr>
        <w:t xml:space="preserve"> and the PC website is to be given on how to submit comments on the proposals. </w:t>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t xml:space="preserve">                                                </w:t>
      </w:r>
      <w:proofErr w:type="spellStart"/>
      <w:r w:rsidRPr="00343EB1">
        <w:rPr>
          <w:rFonts w:cstheme="minorHAnsi"/>
          <w:b/>
        </w:rPr>
        <w:t>Acn</w:t>
      </w:r>
      <w:proofErr w:type="spellEnd"/>
      <w:r w:rsidRPr="00343EB1">
        <w:rPr>
          <w:rFonts w:cstheme="minorHAnsi"/>
          <w:b/>
        </w:rPr>
        <w:t xml:space="preserve"> Clerk</w:t>
      </w:r>
    </w:p>
    <w:p w14:paraId="546A003F" w14:textId="77777777" w:rsidR="004D35D6" w:rsidRPr="004D35D6" w:rsidRDefault="004D35D6" w:rsidP="004D35D6">
      <w:pPr>
        <w:pStyle w:val="ListParagraph"/>
        <w:spacing w:after="0" w:line="240" w:lineRule="auto"/>
        <w:jc w:val="both"/>
        <w:rPr>
          <w:rFonts w:cstheme="minorHAnsi"/>
          <w:bCs/>
        </w:rPr>
      </w:pPr>
    </w:p>
    <w:p w14:paraId="2FCA2F7B" w14:textId="77777777" w:rsidR="00621BC1" w:rsidRPr="00FD4756" w:rsidRDefault="00621BC1" w:rsidP="00FD4756">
      <w:pPr>
        <w:pStyle w:val="ListParagraph"/>
        <w:spacing w:after="0" w:line="240" w:lineRule="auto"/>
        <w:ind w:left="360"/>
        <w:jc w:val="both"/>
        <w:rPr>
          <w:rFonts w:cstheme="minorHAnsi"/>
          <w:b/>
          <w:u w:val="single"/>
        </w:rPr>
      </w:pPr>
    </w:p>
    <w:p w14:paraId="5C10517C" w14:textId="52555C7E" w:rsidR="0021646F" w:rsidRPr="00542543" w:rsidRDefault="0021646F" w:rsidP="0021646F">
      <w:pPr>
        <w:pStyle w:val="ListParagraph"/>
        <w:numPr>
          <w:ilvl w:val="0"/>
          <w:numId w:val="1"/>
        </w:numPr>
        <w:spacing w:after="0" w:line="240" w:lineRule="auto"/>
        <w:jc w:val="both"/>
        <w:rPr>
          <w:rFonts w:cstheme="minorHAnsi"/>
          <w:b/>
          <w:u w:val="single"/>
        </w:rPr>
      </w:pPr>
      <w:r w:rsidRPr="00542543">
        <w:rPr>
          <w:rFonts w:cstheme="minorHAnsi"/>
          <w:b/>
          <w:u w:val="single"/>
        </w:rPr>
        <w:t>Planning Applications</w:t>
      </w:r>
    </w:p>
    <w:p w14:paraId="67FCB1EC" w14:textId="0096269F" w:rsidR="0021646F" w:rsidRPr="00740BA6" w:rsidRDefault="00343EB1" w:rsidP="009947B3">
      <w:pPr>
        <w:spacing w:after="0" w:line="240" w:lineRule="auto"/>
        <w:ind w:left="360"/>
        <w:jc w:val="both"/>
        <w:rPr>
          <w:rFonts w:cstheme="minorHAnsi"/>
          <w:bCs/>
        </w:rPr>
      </w:pPr>
      <w:r>
        <w:rPr>
          <w:rFonts w:cstheme="minorHAnsi"/>
          <w:bCs/>
        </w:rPr>
        <w:t>None</w:t>
      </w:r>
    </w:p>
    <w:p w14:paraId="1A1E9D2E" w14:textId="77777777" w:rsidR="003F746B" w:rsidRPr="009947B3" w:rsidRDefault="003F746B" w:rsidP="009947B3">
      <w:pPr>
        <w:spacing w:after="0" w:line="240" w:lineRule="auto"/>
        <w:jc w:val="both"/>
        <w:rPr>
          <w:rFonts w:cstheme="minorHAnsi"/>
          <w:bCs/>
        </w:rPr>
      </w:pPr>
    </w:p>
    <w:p w14:paraId="6F2F45FE" w14:textId="08E27556" w:rsidR="00FD4756" w:rsidRDefault="00FD4756" w:rsidP="0021646F">
      <w:pPr>
        <w:pStyle w:val="ListParagraph"/>
        <w:numPr>
          <w:ilvl w:val="0"/>
          <w:numId w:val="1"/>
        </w:numPr>
        <w:spacing w:after="0" w:line="240" w:lineRule="auto"/>
        <w:jc w:val="both"/>
        <w:rPr>
          <w:rFonts w:cstheme="minorHAnsi"/>
          <w:b/>
          <w:u w:val="single"/>
        </w:rPr>
      </w:pPr>
      <w:r>
        <w:rPr>
          <w:rFonts w:cstheme="minorHAnsi"/>
          <w:b/>
          <w:u w:val="single"/>
        </w:rPr>
        <w:t>Training</w:t>
      </w:r>
    </w:p>
    <w:p w14:paraId="5F5975A9" w14:textId="34858CCA" w:rsidR="004A0432" w:rsidRDefault="009947B3" w:rsidP="00FD4756">
      <w:pPr>
        <w:pStyle w:val="ListParagraph"/>
        <w:spacing w:after="0" w:line="240" w:lineRule="auto"/>
        <w:ind w:left="360"/>
        <w:jc w:val="both"/>
        <w:rPr>
          <w:rFonts w:cstheme="minorHAnsi"/>
          <w:bCs/>
        </w:rPr>
      </w:pPr>
      <w:r>
        <w:rPr>
          <w:rFonts w:cstheme="minorHAnsi"/>
          <w:bCs/>
        </w:rPr>
        <w:t xml:space="preserve">No training completed between meetings, councillors reminded to contact the Clerk if training is required. </w:t>
      </w:r>
    </w:p>
    <w:p w14:paraId="724F3E4D" w14:textId="77777777" w:rsidR="00FD4756" w:rsidRDefault="00FD4756" w:rsidP="00FD4756">
      <w:pPr>
        <w:pStyle w:val="ListParagraph"/>
        <w:spacing w:after="0" w:line="240" w:lineRule="auto"/>
        <w:ind w:left="360"/>
        <w:jc w:val="both"/>
        <w:rPr>
          <w:rFonts w:cstheme="minorHAnsi"/>
          <w:b/>
          <w:u w:val="single"/>
        </w:rPr>
      </w:pPr>
    </w:p>
    <w:p w14:paraId="2155CD53" w14:textId="756F0945" w:rsidR="0021646F" w:rsidRDefault="00F24198" w:rsidP="002C60BE">
      <w:pPr>
        <w:pStyle w:val="ListParagraph"/>
        <w:numPr>
          <w:ilvl w:val="0"/>
          <w:numId w:val="1"/>
        </w:numPr>
        <w:spacing w:after="0" w:line="240" w:lineRule="auto"/>
        <w:ind w:left="284" w:hanging="284"/>
        <w:jc w:val="both"/>
        <w:rPr>
          <w:rFonts w:cstheme="minorHAnsi"/>
          <w:b/>
          <w:u w:val="single"/>
        </w:rPr>
      </w:pPr>
      <w:r>
        <w:rPr>
          <w:rFonts w:cstheme="minorHAnsi"/>
          <w:b/>
          <w:u w:val="single"/>
        </w:rPr>
        <w:t>F</w:t>
      </w:r>
      <w:r w:rsidR="0021646F" w:rsidRPr="00DC4294">
        <w:rPr>
          <w:rFonts w:cstheme="minorHAnsi"/>
          <w:b/>
          <w:u w:val="single"/>
        </w:rPr>
        <w:t>inance</w:t>
      </w:r>
      <w:r w:rsidR="00823DF1">
        <w:rPr>
          <w:rFonts w:cstheme="minorHAnsi"/>
          <w:b/>
          <w:u w:val="single"/>
        </w:rPr>
        <w:t xml:space="preserve"> – At </w:t>
      </w:r>
      <w:r w:rsidR="00343EB1">
        <w:rPr>
          <w:rFonts w:cstheme="minorHAnsi"/>
          <w:b/>
          <w:u w:val="single"/>
        </w:rPr>
        <w:t>30/09</w:t>
      </w:r>
      <w:r w:rsidR="00823DF1">
        <w:rPr>
          <w:rFonts w:cstheme="minorHAnsi"/>
          <w:b/>
          <w:u w:val="single"/>
        </w:rPr>
        <w:t>/2025</w:t>
      </w:r>
    </w:p>
    <w:p w14:paraId="6E6C5757" w14:textId="77777777" w:rsidR="00823DF1" w:rsidRDefault="00823DF1" w:rsidP="00823DF1">
      <w:pPr>
        <w:pStyle w:val="ListParagraph"/>
        <w:spacing w:after="0" w:line="240" w:lineRule="auto"/>
        <w:ind w:left="284"/>
        <w:jc w:val="both"/>
        <w:rPr>
          <w:rFonts w:cstheme="minorHAnsi"/>
          <w:b/>
          <w:u w:val="single"/>
        </w:rPr>
      </w:pPr>
    </w:p>
    <w:tbl>
      <w:tblPr>
        <w:tblW w:w="9305" w:type="dxa"/>
        <w:tblLook w:val="04A0" w:firstRow="1" w:lastRow="0" w:firstColumn="1" w:lastColumn="0" w:noHBand="0" w:noVBand="1"/>
      </w:tblPr>
      <w:tblGrid>
        <w:gridCol w:w="6679"/>
        <w:gridCol w:w="1082"/>
        <w:gridCol w:w="841"/>
        <w:gridCol w:w="511"/>
        <w:gridCol w:w="516"/>
      </w:tblGrid>
      <w:tr w:rsidR="009947B3" w:rsidRPr="009947B3" w14:paraId="76912C67" w14:textId="77777777" w:rsidTr="00343EB1">
        <w:trPr>
          <w:trHeight w:val="290"/>
        </w:trPr>
        <w:tc>
          <w:tcPr>
            <w:tcW w:w="9305" w:type="dxa"/>
            <w:gridSpan w:val="5"/>
            <w:tcBorders>
              <w:top w:val="nil"/>
              <w:left w:val="nil"/>
              <w:bottom w:val="nil"/>
              <w:right w:val="nil"/>
            </w:tcBorders>
            <w:noWrap/>
            <w:vAlign w:val="bottom"/>
            <w:hideMark/>
          </w:tcPr>
          <w:p w14:paraId="55FD6ED1" w14:textId="39E15C2D" w:rsidR="009947B3" w:rsidRPr="009947B3" w:rsidRDefault="009947B3" w:rsidP="009947B3">
            <w:pPr>
              <w:spacing w:after="0" w:line="240" w:lineRule="auto"/>
              <w:rPr>
                <w:rFonts w:ascii="Calibri" w:eastAsia="Times New Roman" w:hAnsi="Calibri" w:cs="Calibri"/>
                <w:b/>
                <w:bCs/>
                <w:color w:val="000000"/>
                <w:u w:val="single"/>
                <w:lang w:eastAsia="en-GB"/>
              </w:rPr>
            </w:pPr>
            <w:r w:rsidRPr="009947B3">
              <w:rPr>
                <w:rFonts w:ascii="Calibri" w:eastAsia="Times New Roman" w:hAnsi="Calibri" w:cs="Calibri"/>
                <w:b/>
                <w:bCs/>
                <w:color w:val="000000"/>
                <w:u w:val="single"/>
                <w:lang w:eastAsia="en-GB"/>
              </w:rPr>
              <w:t xml:space="preserve">Bishops Caundle Parish Council </w:t>
            </w:r>
            <w:r w:rsidR="007A6E1B">
              <w:rPr>
                <w:rFonts w:ascii="Calibri" w:eastAsia="Times New Roman" w:hAnsi="Calibri" w:cs="Calibri"/>
                <w:b/>
                <w:bCs/>
                <w:color w:val="000000"/>
                <w:u w:val="single"/>
                <w:lang w:eastAsia="en-GB"/>
              </w:rPr>
              <w:t>–</w:t>
            </w:r>
            <w:r w:rsidRPr="009947B3">
              <w:rPr>
                <w:rFonts w:ascii="Calibri" w:eastAsia="Times New Roman" w:hAnsi="Calibri" w:cs="Calibri"/>
                <w:b/>
                <w:bCs/>
                <w:color w:val="000000"/>
                <w:u w:val="single"/>
                <w:lang w:eastAsia="en-GB"/>
              </w:rPr>
              <w:t xml:space="preserve"> State of Finances to </w:t>
            </w:r>
            <w:r w:rsidR="00343EB1">
              <w:rPr>
                <w:rFonts w:ascii="Calibri" w:eastAsia="Times New Roman" w:hAnsi="Calibri" w:cs="Calibri"/>
                <w:b/>
                <w:bCs/>
                <w:color w:val="000000"/>
                <w:u w:val="single"/>
                <w:lang w:eastAsia="en-GB"/>
              </w:rPr>
              <w:t>30/09</w:t>
            </w:r>
            <w:r w:rsidRPr="009947B3">
              <w:rPr>
                <w:rFonts w:ascii="Calibri" w:eastAsia="Times New Roman" w:hAnsi="Calibri" w:cs="Calibri"/>
                <w:b/>
                <w:bCs/>
                <w:color w:val="000000"/>
                <w:u w:val="single"/>
                <w:lang w:eastAsia="en-GB"/>
              </w:rPr>
              <w:t>/2025 (since previous meeting)</w:t>
            </w:r>
          </w:p>
        </w:tc>
      </w:tr>
      <w:tr w:rsidR="009947B3" w:rsidRPr="009947B3" w14:paraId="791E321C" w14:textId="77777777" w:rsidTr="00343EB1">
        <w:trPr>
          <w:trHeight w:val="290"/>
        </w:trPr>
        <w:tc>
          <w:tcPr>
            <w:tcW w:w="7437" w:type="dxa"/>
            <w:gridSpan w:val="2"/>
            <w:tcBorders>
              <w:top w:val="nil"/>
              <w:left w:val="nil"/>
              <w:bottom w:val="nil"/>
              <w:right w:val="nil"/>
            </w:tcBorders>
            <w:noWrap/>
            <w:vAlign w:val="bottom"/>
            <w:hideMark/>
          </w:tcPr>
          <w:p w14:paraId="752F01EA" w14:textId="77777777" w:rsidR="009947B3" w:rsidRDefault="009947B3" w:rsidP="009947B3">
            <w:pPr>
              <w:spacing w:after="0" w:line="240" w:lineRule="auto"/>
              <w:rPr>
                <w:rFonts w:ascii="Calibri" w:eastAsia="Times New Roman" w:hAnsi="Calibri" w:cs="Calibri"/>
                <w:b/>
                <w:bCs/>
                <w:color w:val="000000"/>
                <w:u w:val="single"/>
                <w:lang w:eastAsia="en-GB"/>
              </w:rPr>
            </w:pPr>
          </w:p>
          <w:tbl>
            <w:tblPr>
              <w:tblW w:w="7545" w:type="dxa"/>
              <w:tblLook w:val="04A0" w:firstRow="1" w:lastRow="0" w:firstColumn="1" w:lastColumn="0" w:noHBand="0" w:noVBand="1"/>
            </w:tblPr>
            <w:tblGrid>
              <w:gridCol w:w="3389"/>
              <w:gridCol w:w="1354"/>
              <w:gridCol w:w="1324"/>
              <w:gridCol w:w="1478"/>
            </w:tblGrid>
            <w:tr w:rsidR="00343EB1" w:rsidRPr="00343EB1" w14:paraId="7A8EE22E" w14:textId="77777777" w:rsidTr="00343EB1">
              <w:trPr>
                <w:gridAfter w:val="1"/>
                <w:wAfter w:w="1478" w:type="dxa"/>
                <w:trHeight w:val="300"/>
              </w:trPr>
              <w:tc>
                <w:tcPr>
                  <w:tcW w:w="3389" w:type="dxa"/>
                  <w:tcBorders>
                    <w:top w:val="nil"/>
                    <w:left w:val="nil"/>
                    <w:bottom w:val="nil"/>
                    <w:right w:val="nil"/>
                  </w:tcBorders>
                  <w:noWrap/>
                  <w:vAlign w:val="bottom"/>
                  <w:hideMark/>
                </w:tcPr>
                <w:p w14:paraId="7F9E12A2" w14:textId="77777777" w:rsidR="00343EB1" w:rsidRPr="00343EB1" w:rsidRDefault="00343EB1" w:rsidP="00343EB1">
                  <w:pPr>
                    <w:spacing w:after="0" w:line="240" w:lineRule="auto"/>
                    <w:rPr>
                      <w:rFonts w:ascii="Calibri" w:eastAsia="Times New Roman" w:hAnsi="Calibri" w:cs="Calibri"/>
                      <w:b/>
                      <w:bCs/>
                      <w:color w:val="000000"/>
                      <w:u w:val="single"/>
                      <w:lang w:eastAsia="en-GB"/>
                    </w:rPr>
                  </w:pPr>
                  <w:r w:rsidRPr="00343EB1">
                    <w:rPr>
                      <w:rFonts w:ascii="Calibri" w:eastAsia="Times New Roman" w:hAnsi="Calibri" w:cs="Calibri"/>
                      <w:b/>
                      <w:bCs/>
                      <w:color w:val="000000"/>
                      <w:u w:val="single"/>
                      <w:lang w:eastAsia="en-GB"/>
                    </w:rPr>
                    <w:t>Balances:</w:t>
                  </w:r>
                </w:p>
              </w:tc>
              <w:tc>
                <w:tcPr>
                  <w:tcW w:w="1354" w:type="dxa"/>
                  <w:tcBorders>
                    <w:top w:val="nil"/>
                    <w:left w:val="nil"/>
                    <w:bottom w:val="nil"/>
                    <w:right w:val="nil"/>
                  </w:tcBorders>
                  <w:noWrap/>
                  <w:vAlign w:val="bottom"/>
                  <w:hideMark/>
                </w:tcPr>
                <w:p w14:paraId="6E3DC942" w14:textId="77777777" w:rsidR="00343EB1" w:rsidRPr="00343EB1" w:rsidRDefault="00343EB1" w:rsidP="00343EB1">
                  <w:pPr>
                    <w:spacing w:after="0" w:line="240" w:lineRule="auto"/>
                    <w:rPr>
                      <w:rFonts w:ascii="Calibri" w:eastAsia="Times New Roman" w:hAnsi="Calibri" w:cs="Calibri"/>
                      <w:b/>
                      <w:bCs/>
                      <w:color w:val="000000"/>
                      <w:u w:val="single"/>
                      <w:lang w:eastAsia="en-GB"/>
                    </w:rPr>
                  </w:pPr>
                </w:p>
              </w:tc>
              <w:tc>
                <w:tcPr>
                  <w:tcW w:w="1324" w:type="dxa"/>
                  <w:tcBorders>
                    <w:top w:val="nil"/>
                    <w:left w:val="nil"/>
                    <w:bottom w:val="nil"/>
                    <w:right w:val="nil"/>
                  </w:tcBorders>
                  <w:noWrap/>
                  <w:vAlign w:val="bottom"/>
                  <w:hideMark/>
                </w:tcPr>
                <w:p w14:paraId="535EE548" w14:textId="77777777" w:rsidR="00343EB1" w:rsidRPr="00343EB1" w:rsidRDefault="00343EB1" w:rsidP="00343EB1">
                  <w:pPr>
                    <w:spacing w:after="0" w:line="240" w:lineRule="auto"/>
                    <w:rPr>
                      <w:rFonts w:ascii="Times New Roman" w:eastAsia="Times New Roman" w:hAnsi="Times New Roman" w:cs="Times New Roman"/>
                      <w:sz w:val="20"/>
                      <w:szCs w:val="20"/>
                      <w:lang w:eastAsia="en-GB"/>
                    </w:rPr>
                  </w:pPr>
                </w:p>
              </w:tc>
            </w:tr>
            <w:tr w:rsidR="00343EB1" w:rsidRPr="00343EB1" w14:paraId="1923B09C" w14:textId="77777777" w:rsidTr="00343EB1">
              <w:trPr>
                <w:trHeight w:val="290"/>
              </w:trPr>
              <w:tc>
                <w:tcPr>
                  <w:tcW w:w="3389" w:type="dxa"/>
                  <w:tcBorders>
                    <w:top w:val="single" w:sz="8" w:space="0" w:color="auto"/>
                    <w:left w:val="single" w:sz="8" w:space="0" w:color="auto"/>
                    <w:bottom w:val="single" w:sz="4" w:space="0" w:color="auto"/>
                    <w:right w:val="single" w:sz="4" w:space="0" w:color="auto"/>
                  </w:tcBorders>
                  <w:noWrap/>
                  <w:vAlign w:val="bottom"/>
                  <w:hideMark/>
                </w:tcPr>
                <w:p w14:paraId="5687F58C"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Natwest Current Account</w:t>
                  </w:r>
                </w:p>
              </w:tc>
              <w:tc>
                <w:tcPr>
                  <w:tcW w:w="1354" w:type="dxa"/>
                  <w:tcBorders>
                    <w:top w:val="single" w:sz="8" w:space="0" w:color="auto"/>
                    <w:left w:val="nil"/>
                    <w:bottom w:val="single" w:sz="4" w:space="0" w:color="auto"/>
                    <w:right w:val="single" w:sz="4" w:space="0" w:color="auto"/>
                  </w:tcBorders>
                  <w:noWrap/>
                  <w:vAlign w:val="bottom"/>
                  <w:hideMark/>
                </w:tcPr>
                <w:p w14:paraId="38E3D8FF"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single" w:sz="8" w:space="0" w:color="auto"/>
                    <w:left w:val="nil"/>
                    <w:bottom w:val="single" w:sz="4" w:space="0" w:color="auto"/>
                    <w:right w:val="single" w:sz="8" w:space="0" w:color="auto"/>
                  </w:tcBorders>
                  <w:noWrap/>
                  <w:vAlign w:val="bottom"/>
                  <w:hideMark/>
                </w:tcPr>
                <w:p w14:paraId="18088003"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£6,508.02</w:t>
                  </w:r>
                </w:p>
              </w:tc>
            </w:tr>
            <w:tr w:rsidR="00343EB1" w:rsidRPr="00343EB1" w14:paraId="29445D86"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093B0906"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Natwest Grants Account</w:t>
                  </w:r>
                </w:p>
              </w:tc>
              <w:tc>
                <w:tcPr>
                  <w:tcW w:w="1354" w:type="dxa"/>
                  <w:tcBorders>
                    <w:top w:val="nil"/>
                    <w:left w:val="nil"/>
                    <w:bottom w:val="single" w:sz="4" w:space="0" w:color="auto"/>
                    <w:right w:val="single" w:sz="4" w:space="0" w:color="auto"/>
                  </w:tcBorders>
                  <w:noWrap/>
                  <w:vAlign w:val="bottom"/>
                  <w:hideMark/>
                </w:tcPr>
                <w:p w14:paraId="38D5CF12"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single" w:sz="4" w:space="0" w:color="auto"/>
                    <w:right w:val="single" w:sz="8" w:space="0" w:color="auto"/>
                  </w:tcBorders>
                  <w:noWrap/>
                  <w:vAlign w:val="bottom"/>
                  <w:hideMark/>
                </w:tcPr>
                <w:p w14:paraId="7D75BF99"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£2,991.16</w:t>
                  </w:r>
                </w:p>
              </w:tc>
            </w:tr>
            <w:tr w:rsidR="00343EB1" w:rsidRPr="00343EB1" w14:paraId="0D5676BB" w14:textId="77777777" w:rsidTr="00343EB1">
              <w:trPr>
                <w:trHeight w:val="300"/>
              </w:trPr>
              <w:tc>
                <w:tcPr>
                  <w:tcW w:w="3389" w:type="dxa"/>
                  <w:tcBorders>
                    <w:top w:val="nil"/>
                    <w:left w:val="single" w:sz="8" w:space="0" w:color="auto"/>
                    <w:bottom w:val="nil"/>
                    <w:right w:val="single" w:sz="4" w:space="0" w:color="auto"/>
                  </w:tcBorders>
                  <w:noWrap/>
                  <w:vAlign w:val="bottom"/>
                  <w:hideMark/>
                </w:tcPr>
                <w:p w14:paraId="3EC4AAC8"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Natwest Savings Account</w:t>
                  </w:r>
                </w:p>
              </w:tc>
              <w:tc>
                <w:tcPr>
                  <w:tcW w:w="1354" w:type="dxa"/>
                  <w:tcBorders>
                    <w:top w:val="nil"/>
                    <w:left w:val="nil"/>
                    <w:bottom w:val="nil"/>
                    <w:right w:val="single" w:sz="4" w:space="0" w:color="auto"/>
                  </w:tcBorders>
                  <w:noWrap/>
                  <w:vAlign w:val="bottom"/>
                  <w:hideMark/>
                </w:tcPr>
                <w:p w14:paraId="19D890FA"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nil"/>
                    <w:right w:val="single" w:sz="8" w:space="0" w:color="auto"/>
                  </w:tcBorders>
                  <w:noWrap/>
                  <w:vAlign w:val="bottom"/>
                  <w:hideMark/>
                </w:tcPr>
                <w:p w14:paraId="243E83E4"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£15,992.20</w:t>
                  </w:r>
                </w:p>
              </w:tc>
            </w:tr>
            <w:tr w:rsidR="00343EB1" w:rsidRPr="00343EB1" w14:paraId="6BCC7163" w14:textId="77777777" w:rsidTr="00343EB1">
              <w:trPr>
                <w:trHeight w:val="300"/>
              </w:trPr>
              <w:tc>
                <w:tcPr>
                  <w:tcW w:w="3389" w:type="dxa"/>
                  <w:tcBorders>
                    <w:top w:val="single" w:sz="8" w:space="0" w:color="auto"/>
                    <w:left w:val="single" w:sz="8" w:space="0" w:color="auto"/>
                    <w:bottom w:val="single" w:sz="8" w:space="0" w:color="auto"/>
                    <w:right w:val="single" w:sz="4" w:space="0" w:color="auto"/>
                  </w:tcBorders>
                  <w:noWrap/>
                  <w:vAlign w:val="bottom"/>
                  <w:hideMark/>
                </w:tcPr>
                <w:p w14:paraId="4915A08D"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Total</w:t>
                  </w:r>
                </w:p>
              </w:tc>
              <w:tc>
                <w:tcPr>
                  <w:tcW w:w="1354" w:type="dxa"/>
                  <w:tcBorders>
                    <w:top w:val="single" w:sz="8" w:space="0" w:color="auto"/>
                    <w:left w:val="nil"/>
                    <w:bottom w:val="single" w:sz="8" w:space="0" w:color="auto"/>
                    <w:right w:val="single" w:sz="4" w:space="0" w:color="auto"/>
                  </w:tcBorders>
                  <w:noWrap/>
                  <w:vAlign w:val="bottom"/>
                  <w:hideMark/>
                </w:tcPr>
                <w:p w14:paraId="5DBD190A"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single" w:sz="8" w:space="0" w:color="auto"/>
                    <w:left w:val="nil"/>
                    <w:bottom w:val="single" w:sz="8" w:space="0" w:color="auto"/>
                    <w:right w:val="single" w:sz="8" w:space="0" w:color="auto"/>
                  </w:tcBorders>
                  <w:noWrap/>
                  <w:vAlign w:val="bottom"/>
                  <w:hideMark/>
                </w:tcPr>
                <w:p w14:paraId="3A7669FA"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£25,491.38</w:t>
                  </w:r>
                </w:p>
              </w:tc>
            </w:tr>
            <w:tr w:rsidR="00343EB1" w:rsidRPr="00343EB1" w14:paraId="3BADD287" w14:textId="77777777" w:rsidTr="00343EB1">
              <w:trPr>
                <w:trHeight w:val="290"/>
              </w:trPr>
              <w:tc>
                <w:tcPr>
                  <w:tcW w:w="3389" w:type="dxa"/>
                  <w:tcBorders>
                    <w:top w:val="nil"/>
                    <w:left w:val="nil"/>
                    <w:bottom w:val="nil"/>
                    <w:right w:val="nil"/>
                  </w:tcBorders>
                  <w:noWrap/>
                  <w:vAlign w:val="bottom"/>
                  <w:hideMark/>
                </w:tcPr>
                <w:p w14:paraId="1D26CD71" w14:textId="77777777" w:rsidR="00343EB1" w:rsidRPr="00343EB1" w:rsidRDefault="00343EB1" w:rsidP="00343EB1">
                  <w:pPr>
                    <w:spacing w:after="0" w:line="240" w:lineRule="auto"/>
                    <w:jc w:val="right"/>
                    <w:rPr>
                      <w:rFonts w:ascii="Calibri" w:eastAsia="Times New Roman" w:hAnsi="Calibri" w:cs="Calibri"/>
                      <w:color w:val="000000"/>
                      <w:lang w:eastAsia="en-GB"/>
                    </w:rPr>
                  </w:pPr>
                </w:p>
              </w:tc>
              <w:tc>
                <w:tcPr>
                  <w:tcW w:w="1354" w:type="dxa"/>
                  <w:tcBorders>
                    <w:top w:val="nil"/>
                    <w:left w:val="nil"/>
                    <w:bottom w:val="nil"/>
                    <w:right w:val="nil"/>
                  </w:tcBorders>
                  <w:noWrap/>
                  <w:vAlign w:val="bottom"/>
                  <w:hideMark/>
                </w:tcPr>
                <w:p w14:paraId="74A41FDF" w14:textId="77777777" w:rsidR="00343EB1" w:rsidRPr="00343EB1" w:rsidRDefault="00343EB1" w:rsidP="00343EB1">
                  <w:pPr>
                    <w:spacing w:after="0" w:line="240" w:lineRule="auto"/>
                    <w:rPr>
                      <w:rFonts w:ascii="Times New Roman" w:eastAsia="Times New Roman" w:hAnsi="Times New Roman" w:cs="Times New Roman"/>
                      <w:sz w:val="20"/>
                      <w:szCs w:val="20"/>
                      <w:lang w:eastAsia="en-GB"/>
                    </w:rPr>
                  </w:pPr>
                </w:p>
              </w:tc>
              <w:tc>
                <w:tcPr>
                  <w:tcW w:w="2802" w:type="dxa"/>
                  <w:gridSpan w:val="2"/>
                  <w:tcBorders>
                    <w:top w:val="nil"/>
                    <w:left w:val="nil"/>
                    <w:bottom w:val="nil"/>
                    <w:right w:val="nil"/>
                  </w:tcBorders>
                  <w:noWrap/>
                  <w:vAlign w:val="bottom"/>
                  <w:hideMark/>
                </w:tcPr>
                <w:p w14:paraId="57679436" w14:textId="77777777" w:rsidR="00343EB1" w:rsidRPr="00343EB1" w:rsidRDefault="00343EB1" w:rsidP="00343EB1">
                  <w:pPr>
                    <w:spacing w:after="0" w:line="240" w:lineRule="auto"/>
                    <w:rPr>
                      <w:rFonts w:ascii="Times New Roman" w:eastAsia="Times New Roman" w:hAnsi="Times New Roman" w:cs="Times New Roman"/>
                      <w:sz w:val="20"/>
                      <w:szCs w:val="20"/>
                      <w:lang w:eastAsia="en-GB"/>
                    </w:rPr>
                  </w:pPr>
                </w:p>
              </w:tc>
            </w:tr>
            <w:tr w:rsidR="00343EB1" w:rsidRPr="00343EB1" w14:paraId="2A0DF164" w14:textId="77777777" w:rsidTr="00343EB1">
              <w:trPr>
                <w:trHeight w:val="300"/>
              </w:trPr>
              <w:tc>
                <w:tcPr>
                  <w:tcW w:w="3389" w:type="dxa"/>
                  <w:tcBorders>
                    <w:top w:val="nil"/>
                    <w:left w:val="nil"/>
                    <w:bottom w:val="nil"/>
                    <w:right w:val="nil"/>
                  </w:tcBorders>
                  <w:noWrap/>
                  <w:vAlign w:val="bottom"/>
                  <w:hideMark/>
                </w:tcPr>
                <w:p w14:paraId="16726900" w14:textId="77777777" w:rsidR="00343EB1" w:rsidRPr="00343EB1" w:rsidRDefault="00343EB1" w:rsidP="00343EB1">
                  <w:pPr>
                    <w:spacing w:after="0" w:line="240" w:lineRule="auto"/>
                    <w:rPr>
                      <w:rFonts w:ascii="Calibri" w:eastAsia="Times New Roman" w:hAnsi="Calibri" w:cs="Calibri"/>
                      <w:b/>
                      <w:bCs/>
                      <w:color w:val="000000"/>
                      <w:u w:val="single"/>
                      <w:lang w:eastAsia="en-GB"/>
                    </w:rPr>
                  </w:pPr>
                  <w:r w:rsidRPr="00343EB1">
                    <w:rPr>
                      <w:rFonts w:ascii="Calibri" w:eastAsia="Times New Roman" w:hAnsi="Calibri" w:cs="Calibri"/>
                      <w:b/>
                      <w:bCs/>
                      <w:color w:val="000000"/>
                      <w:u w:val="single"/>
                      <w:lang w:eastAsia="en-GB"/>
                    </w:rPr>
                    <w:t>Income:</w:t>
                  </w:r>
                </w:p>
              </w:tc>
              <w:tc>
                <w:tcPr>
                  <w:tcW w:w="1354" w:type="dxa"/>
                  <w:tcBorders>
                    <w:top w:val="nil"/>
                    <w:left w:val="nil"/>
                    <w:bottom w:val="nil"/>
                    <w:right w:val="nil"/>
                  </w:tcBorders>
                  <w:noWrap/>
                  <w:vAlign w:val="bottom"/>
                  <w:hideMark/>
                </w:tcPr>
                <w:p w14:paraId="3E32E451"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Date</w:t>
                  </w:r>
                </w:p>
              </w:tc>
              <w:tc>
                <w:tcPr>
                  <w:tcW w:w="2802" w:type="dxa"/>
                  <w:gridSpan w:val="2"/>
                  <w:tcBorders>
                    <w:top w:val="nil"/>
                    <w:left w:val="nil"/>
                    <w:bottom w:val="nil"/>
                    <w:right w:val="nil"/>
                  </w:tcBorders>
                  <w:noWrap/>
                  <w:vAlign w:val="bottom"/>
                  <w:hideMark/>
                </w:tcPr>
                <w:p w14:paraId="416DBD8F"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Amount</w:t>
                  </w:r>
                </w:p>
              </w:tc>
            </w:tr>
            <w:tr w:rsidR="00343EB1" w:rsidRPr="00343EB1" w14:paraId="34E0C46F" w14:textId="77777777" w:rsidTr="00343EB1">
              <w:trPr>
                <w:trHeight w:val="290"/>
              </w:trPr>
              <w:tc>
                <w:tcPr>
                  <w:tcW w:w="3389" w:type="dxa"/>
                  <w:tcBorders>
                    <w:top w:val="single" w:sz="8" w:space="0" w:color="auto"/>
                    <w:left w:val="single" w:sz="8" w:space="0" w:color="auto"/>
                    <w:bottom w:val="single" w:sz="4" w:space="0" w:color="auto"/>
                    <w:right w:val="single" w:sz="4" w:space="0" w:color="auto"/>
                  </w:tcBorders>
                  <w:noWrap/>
                  <w:vAlign w:val="bottom"/>
                  <w:hideMark/>
                </w:tcPr>
                <w:p w14:paraId="73F24604" w14:textId="77777777" w:rsidR="00343EB1" w:rsidRPr="00343EB1" w:rsidRDefault="00343EB1" w:rsidP="00343EB1">
                  <w:pPr>
                    <w:spacing w:after="0" w:line="240" w:lineRule="auto"/>
                    <w:rPr>
                      <w:rFonts w:ascii="Calibri" w:eastAsia="Times New Roman" w:hAnsi="Calibri" w:cs="Calibri"/>
                      <w:b/>
                      <w:bCs/>
                      <w:color w:val="000000"/>
                      <w:u w:val="single"/>
                      <w:lang w:eastAsia="en-GB"/>
                    </w:rPr>
                  </w:pPr>
                  <w:r w:rsidRPr="00343EB1">
                    <w:rPr>
                      <w:rFonts w:ascii="Calibri" w:eastAsia="Times New Roman" w:hAnsi="Calibri" w:cs="Calibri"/>
                      <w:b/>
                      <w:bCs/>
                      <w:color w:val="000000"/>
                      <w:u w:val="single"/>
                      <w:lang w:eastAsia="en-GB"/>
                    </w:rPr>
                    <w:t>Current Account</w:t>
                  </w:r>
                </w:p>
              </w:tc>
              <w:tc>
                <w:tcPr>
                  <w:tcW w:w="1354" w:type="dxa"/>
                  <w:tcBorders>
                    <w:top w:val="single" w:sz="8" w:space="0" w:color="auto"/>
                    <w:left w:val="nil"/>
                    <w:bottom w:val="single" w:sz="4" w:space="0" w:color="auto"/>
                    <w:right w:val="single" w:sz="4" w:space="0" w:color="auto"/>
                  </w:tcBorders>
                  <w:noWrap/>
                  <w:vAlign w:val="bottom"/>
                  <w:hideMark/>
                </w:tcPr>
                <w:p w14:paraId="30750C9A"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single" w:sz="8" w:space="0" w:color="auto"/>
                    <w:left w:val="nil"/>
                    <w:bottom w:val="single" w:sz="4" w:space="0" w:color="auto"/>
                    <w:right w:val="single" w:sz="8" w:space="0" w:color="auto"/>
                  </w:tcBorders>
                  <w:noWrap/>
                  <w:vAlign w:val="bottom"/>
                  <w:hideMark/>
                </w:tcPr>
                <w:p w14:paraId="1571413F"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5B8114C0"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2DDCB928"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Precept</w:t>
                  </w:r>
                </w:p>
              </w:tc>
              <w:tc>
                <w:tcPr>
                  <w:tcW w:w="1354" w:type="dxa"/>
                  <w:tcBorders>
                    <w:top w:val="nil"/>
                    <w:left w:val="nil"/>
                    <w:bottom w:val="single" w:sz="4" w:space="0" w:color="auto"/>
                    <w:right w:val="single" w:sz="4" w:space="0" w:color="auto"/>
                  </w:tcBorders>
                  <w:noWrap/>
                  <w:vAlign w:val="bottom"/>
                  <w:hideMark/>
                </w:tcPr>
                <w:p w14:paraId="07B7FD6A"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26/09/2025</w:t>
                  </w:r>
                </w:p>
              </w:tc>
              <w:tc>
                <w:tcPr>
                  <w:tcW w:w="2802" w:type="dxa"/>
                  <w:gridSpan w:val="2"/>
                  <w:tcBorders>
                    <w:top w:val="nil"/>
                    <w:left w:val="nil"/>
                    <w:bottom w:val="single" w:sz="4" w:space="0" w:color="auto"/>
                    <w:right w:val="single" w:sz="8" w:space="0" w:color="auto"/>
                  </w:tcBorders>
                  <w:noWrap/>
                  <w:vAlign w:val="bottom"/>
                  <w:hideMark/>
                </w:tcPr>
                <w:p w14:paraId="388182BB"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£6,129.50</w:t>
                  </w:r>
                </w:p>
              </w:tc>
            </w:tr>
            <w:tr w:rsidR="00343EB1" w:rsidRPr="00343EB1" w14:paraId="35C0BCA1"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0205FB45"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1354" w:type="dxa"/>
                  <w:tcBorders>
                    <w:top w:val="nil"/>
                    <w:left w:val="nil"/>
                    <w:bottom w:val="single" w:sz="4" w:space="0" w:color="auto"/>
                    <w:right w:val="single" w:sz="4" w:space="0" w:color="auto"/>
                  </w:tcBorders>
                  <w:noWrap/>
                  <w:vAlign w:val="bottom"/>
                  <w:hideMark/>
                </w:tcPr>
                <w:p w14:paraId="3A8540A9"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single" w:sz="4" w:space="0" w:color="auto"/>
                    <w:right w:val="single" w:sz="8" w:space="0" w:color="auto"/>
                  </w:tcBorders>
                  <w:noWrap/>
                  <w:vAlign w:val="bottom"/>
                  <w:hideMark/>
                </w:tcPr>
                <w:p w14:paraId="250E6EE3"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6A632BC6"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3E112EE0" w14:textId="77777777" w:rsidR="00343EB1" w:rsidRPr="00343EB1" w:rsidRDefault="00343EB1" w:rsidP="00343EB1">
                  <w:pPr>
                    <w:spacing w:after="0" w:line="240" w:lineRule="auto"/>
                    <w:rPr>
                      <w:rFonts w:ascii="Calibri" w:eastAsia="Times New Roman" w:hAnsi="Calibri" w:cs="Calibri"/>
                      <w:b/>
                      <w:bCs/>
                      <w:color w:val="000000"/>
                      <w:u w:val="single"/>
                      <w:lang w:eastAsia="en-GB"/>
                    </w:rPr>
                  </w:pPr>
                  <w:r w:rsidRPr="00343EB1">
                    <w:rPr>
                      <w:rFonts w:ascii="Calibri" w:eastAsia="Times New Roman" w:hAnsi="Calibri" w:cs="Calibri"/>
                      <w:b/>
                      <w:bCs/>
                      <w:color w:val="000000"/>
                      <w:u w:val="single"/>
                      <w:lang w:eastAsia="en-GB"/>
                    </w:rPr>
                    <w:t>Grants Account</w:t>
                  </w:r>
                </w:p>
              </w:tc>
              <w:tc>
                <w:tcPr>
                  <w:tcW w:w="1354" w:type="dxa"/>
                  <w:tcBorders>
                    <w:top w:val="nil"/>
                    <w:left w:val="nil"/>
                    <w:bottom w:val="single" w:sz="4" w:space="0" w:color="auto"/>
                    <w:right w:val="single" w:sz="4" w:space="0" w:color="auto"/>
                  </w:tcBorders>
                  <w:noWrap/>
                  <w:vAlign w:val="bottom"/>
                  <w:hideMark/>
                </w:tcPr>
                <w:p w14:paraId="34401EAB"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single" w:sz="4" w:space="0" w:color="auto"/>
                    <w:right w:val="single" w:sz="8" w:space="0" w:color="auto"/>
                  </w:tcBorders>
                  <w:noWrap/>
                  <w:vAlign w:val="bottom"/>
                  <w:hideMark/>
                </w:tcPr>
                <w:p w14:paraId="1AE5510D"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1DE7513D"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799332C7"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1354" w:type="dxa"/>
                  <w:tcBorders>
                    <w:top w:val="nil"/>
                    <w:left w:val="nil"/>
                    <w:bottom w:val="single" w:sz="4" w:space="0" w:color="auto"/>
                    <w:right w:val="single" w:sz="4" w:space="0" w:color="auto"/>
                  </w:tcBorders>
                  <w:noWrap/>
                  <w:vAlign w:val="bottom"/>
                  <w:hideMark/>
                </w:tcPr>
                <w:p w14:paraId="1F0FF30F"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single" w:sz="4" w:space="0" w:color="auto"/>
                    <w:right w:val="single" w:sz="8" w:space="0" w:color="auto"/>
                  </w:tcBorders>
                  <w:noWrap/>
                  <w:vAlign w:val="bottom"/>
                  <w:hideMark/>
                </w:tcPr>
                <w:p w14:paraId="41EC362E"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47B49018"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4E24526C"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1354" w:type="dxa"/>
                  <w:tcBorders>
                    <w:top w:val="nil"/>
                    <w:left w:val="nil"/>
                    <w:bottom w:val="single" w:sz="4" w:space="0" w:color="auto"/>
                    <w:right w:val="single" w:sz="4" w:space="0" w:color="auto"/>
                  </w:tcBorders>
                  <w:noWrap/>
                  <w:vAlign w:val="bottom"/>
                  <w:hideMark/>
                </w:tcPr>
                <w:p w14:paraId="627ADB17"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single" w:sz="4" w:space="0" w:color="auto"/>
                    <w:right w:val="single" w:sz="8" w:space="0" w:color="auto"/>
                  </w:tcBorders>
                  <w:noWrap/>
                  <w:vAlign w:val="bottom"/>
                  <w:hideMark/>
                </w:tcPr>
                <w:p w14:paraId="1E33E3BD"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53E2255E"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7508B8AA" w14:textId="77777777" w:rsidR="00343EB1" w:rsidRPr="00343EB1" w:rsidRDefault="00343EB1" w:rsidP="00343EB1">
                  <w:pPr>
                    <w:spacing w:after="0" w:line="240" w:lineRule="auto"/>
                    <w:rPr>
                      <w:rFonts w:ascii="Calibri" w:eastAsia="Times New Roman" w:hAnsi="Calibri" w:cs="Calibri"/>
                      <w:b/>
                      <w:bCs/>
                      <w:color w:val="000000"/>
                      <w:u w:val="single"/>
                      <w:lang w:eastAsia="en-GB"/>
                    </w:rPr>
                  </w:pPr>
                  <w:r w:rsidRPr="00343EB1">
                    <w:rPr>
                      <w:rFonts w:ascii="Calibri" w:eastAsia="Times New Roman" w:hAnsi="Calibri" w:cs="Calibri"/>
                      <w:b/>
                      <w:bCs/>
                      <w:color w:val="000000"/>
                      <w:u w:val="single"/>
                      <w:lang w:eastAsia="en-GB"/>
                    </w:rPr>
                    <w:t>Savings Account</w:t>
                  </w:r>
                </w:p>
              </w:tc>
              <w:tc>
                <w:tcPr>
                  <w:tcW w:w="1354" w:type="dxa"/>
                  <w:tcBorders>
                    <w:top w:val="nil"/>
                    <w:left w:val="nil"/>
                    <w:bottom w:val="single" w:sz="4" w:space="0" w:color="auto"/>
                    <w:right w:val="single" w:sz="4" w:space="0" w:color="auto"/>
                  </w:tcBorders>
                  <w:noWrap/>
                  <w:vAlign w:val="bottom"/>
                  <w:hideMark/>
                </w:tcPr>
                <w:p w14:paraId="6AA14AB1"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single" w:sz="4" w:space="0" w:color="auto"/>
                    <w:right w:val="single" w:sz="8" w:space="0" w:color="auto"/>
                  </w:tcBorders>
                  <w:noWrap/>
                  <w:vAlign w:val="bottom"/>
                  <w:hideMark/>
                </w:tcPr>
                <w:p w14:paraId="48BB48BC"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32E9A01A"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25C07585"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July Interest</w:t>
                  </w:r>
                </w:p>
              </w:tc>
              <w:tc>
                <w:tcPr>
                  <w:tcW w:w="1354" w:type="dxa"/>
                  <w:tcBorders>
                    <w:top w:val="nil"/>
                    <w:left w:val="nil"/>
                    <w:bottom w:val="single" w:sz="4" w:space="0" w:color="auto"/>
                    <w:right w:val="single" w:sz="4" w:space="0" w:color="auto"/>
                  </w:tcBorders>
                  <w:noWrap/>
                  <w:vAlign w:val="bottom"/>
                  <w:hideMark/>
                </w:tcPr>
                <w:p w14:paraId="63693825"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31/07/2025</w:t>
                  </w:r>
                </w:p>
              </w:tc>
              <w:tc>
                <w:tcPr>
                  <w:tcW w:w="2802" w:type="dxa"/>
                  <w:gridSpan w:val="2"/>
                  <w:tcBorders>
                    <w:top w:val="nil"/>
                    <w:left w:val="nil"/>
                    <w:bottom w:val="single" w:sz="4" w:space="0" w:color="auto"/>
                    <w:right w:val="single" w:sz="8" w:space="0" w:color="auto"/>
                  </w:tcBorders>
                  <w:noWrap/>
                  <w:vAlign w:val="bottom"/>
                  <w:hideMark/>
                </w:tcPr>
                <w:p w14:paraId="569BD28F"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£16.68</w:t>
                  </w:r>
                </w:p>
              </w:tc>
            </w:tr>
            <w:tr w:rsidR="00343EB1" w:rsidRPr="00343EB1" w14:paraId="2AED4A17"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47AFCB5A"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August interest</w:t>
                  </w:r>
                </w:p>
              </w:tc>
              <w:tc>
                <w:tcPr>
                  <w:tcW w:w="1354" w:type="dxa"/>
                  <w:tcBorders>
                    <w:top w:val="nil"/>
                    <w:left w:val="nil"/>
                    <w:bottom w:val="single" w:sz="4" w:space="0" w:color="auto"/>
                    <w:right w:val="single" w:sz="4" w:space="0" w:color="auto"/>
                  </w:tcBorders>
                  <w:noWrap/>
                  <w:vAlign w:val="bottom"/>
                  <w:hideMark/>
                </w:tcPr>
                <w:p w14:paraId="3E192798"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29/08/2025</w:t>
                  </w:r>
                </w:p>
              </w:tc>
              <w:tc>
                <w:tcPr>
                  <w:tcW w:w="2802" w:type="dxa"/>
                  <w:gridSpan w:val="2"/>
                  <w:tcBorders>
                    <w:top w:val="nil"/>
                    <w:left w:val="nil"/>
                    <w:bottom w:val="single" w:sz="4" w:space="0" w:color="auto"/>
                    <w:right w:val="single" w:sz="8" w:space="0" w:color="auto"/>
                  </w:tcBorders>
                  <w:noWrap/>
                  <w:vAlign w:val="bottom"/>
                  <w:hideMark/>
                </w:tcPr>
                <w:p w14:paraId="6610BB46"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£13.39</w:t>
                  </w:r>
                </w:p>
              </w:tc>
            </w:tr>
            <w:tr w:rsidR="00343EB1" w:rsidRPr="00343EB1" w14:paraId="587B57EC" w14:textId="77777777" w:rsidTr="00343EB1">
              <w:trPr>
                <w:trHeight w:val="300"/>
              </w:trPr>
              <w:tc>
                <w:tcPr>
                  <w:tcW w:w="3389" w:type="dxa"/>
                  <w:tcBorders>
                    <w:top w:val="nil"/>
                    <w:left w:val="single" w:sz="8" w:space="0" w:color="auto"/>
                    <w:bottom w:val="single" w:sz="8" w:space="0" w:color="auto"/>
                    <w:right w:val="single" w:sz="4" w:space="0" w:color="auto"/>
                  </w:tcBorders>
                  <w:noWrap/>
                  <w:vAlign w:val="bottom"/>
                  <w:hideMark/>
                </w:tcPr>
                <w:p w14:paraId="6C403024"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1354" w:type="dxa"/>
                  <w:tcBorders>
                    <w:top w:val="nil"/>
                    <w:left w:val="nil"/>
                    <w:bottom w:val="single" w:sz="8" w:space="0" w:color="auto"/>
                    <w:right w:val="single" w:sz="4" w:space="0" w:color="auto"/>
                  </w:tcBorders>
                  <w:noWrap/>
                  <w:vAlign w:val="bottom"/>
                  <w:hideMark/>
                </w:tcPr>
                <w:p w14:paraId="7583C278"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single" w:sz="8" w:space="0" w:color="auto"/>
                    <w:right w:val="single" w:sz="8" w:space="0" w:color="auto"/>
                  </w:tcBorders>
                  <w:noWrap/>
                  <w:vAlign w:val="bottom"/>
                  <w:hideMark/>
                </w:tcPr>
                <w:p w14:paraId="5AC87D4A"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4AADCCE0" w14:textId="77777777" w:rsidTr="00343EB1">
              <w:trPr>
                <w:trHeight w:val="290"/>
              </w:trPr>
              <w:tc>
                <w:tcPr>
                  <w:tcW w:w="3389" w:type="dxa"/>
                  <w:tcBorders>
                    <w:top w:val="nil"/>
                    <w:left w:val="nil"/>
                    <w:bottom w:val="nil"/>
                    <w:right w:val="nil"/>
                  </w:tcBorders>
                  <w:noWrap/>
                  <w:vAlign w:val="bottom"/>
                  <w:hideMark/>
                </w:tcPr>
                <w:p w14:paraId="0EE8E2FC" w14:textId="77777777" w:rsidR="00343EB1" w:rsidRPr="00343EB1" w:rsidRDefault="00343EB1" w:rsidP="00343EB1">
                  <w:pPr>
                    <w:spacing w:after="0" w:line="240" w:lineRule="auto"/>
                    <w:rPr>
                      <w:rFonts w:ascii="Calibri" w:eastAsia="Times New Roman" w:hAnsi="Calibri" w:cs="Calibri"/>
                      <w:color w:val="000000"/>
                      <w:lang w:eastAsia="en-GB"/>
                    </w:rPr>
                  </w:pPr>
                </w:p>
              </w:tc>
              <w:tc>
                <w:tcPr>
                  <w:tcW w:w="1354" w:type="dxa"/>
                  <w:tcBorders>
                    <w:top w:val="nil"/>
                    <w:left w:val="nil"/>
                    <w:bottom w:val="nil"/>
                    <w:right w:val="nil"/>
                  </w:tcBorders>
                  <w:noWrap/>
                  <w:vAlign w:val="bottom"/>
                  <w:hideMark/>
                </w:tcPr>
                <w:p w14:paraId="1758A6C1" w14:textId="77777777" w:rsidR="00343EB1" w:rsidRPr="00343EB1" w:rsidRDefault="00343EB1" w:rsidP="00343EB1">
                  <w:pPr>
                    <w:spacing w:after="0" w:line="240" w:lineRule="auto"/>
                    <w:rPr>
                      <w:rFonts w:ascii="Times New Roman" w:eastAsia="Times New Roman" w:hAnsi="Times New Roman" w:cs="Times New Roman"/>
                      <w:sz w:val="20"/>
                      <w:szCs w:val="20"/>
                      <w:lang w:eastAsia="en-GB"/>
                    </w:rPr>
                  </w:pPr>
                </w:p>
              </w:tc>
              <w:tc>
                <w:tcPr>
                  <w:tcW w:w="2802" w:type="dxa"/>
                  <w:gridSpan w:val="2"/>
                  <w:tcBorders>
                    <w:top w:val="nil"/>
                    <w:left w:val="nil"/>
                    <w:bottom w:val="nil"/>
                    <w:right w:val="nil"/>
                  </w:tcBorders>
                  <w:noWrap/>
                  <w:vAlign w:val="bottom"/>
                  <w:hideMark/>
                </w:tcPr>
                <w:p w14:paraId="3F01FF59" w14:textId="77777777" w:rsidR="00343EB1" w:rsidRPr="00343EB1" w:rsidRDefault="00343EB1" w:rsidP="00343EB1">
                  <w:pPr>
                    <w:spacing w:after="0" w:line="240" w:lineRule="auto"/>
                    <w:rPr>
                      <w:rFonts w:ascii="Times New Roman" w:eastAsia="Times New Roman" w:hAnsi="Times New Roman" w:cs="Times New Roman"/>
                      <w:sz w:val="20"/>
                      <w:szCs w:val="20"/>
                      <w:lang w:eastAsia="en-GB"/>
                    </w:rPr>
                  </w:pPr>
                </w:p>
              </w:tc>
            </w:tr>
            <w:tr w:rsidR="00343EB1" w:rsidRPr="00343EB1" w14:paraId="20C66A6E" w14:textId="77777777" w:rsidTr="00343EB1">
              <w:trPr>
                <w:trHeight w:val="300"/>
              </w:trPr>
              <w:tc>
                <w:tcPr>
                  <w:tcW w:w="4743" w:type="dxa"/>
                  <w:gridSpan w:val="2"/>
                  <w:tcBorders>
                    <w:top w:val="nil"/>
                    <w:left w:val="nil"/>
                    <w:bottom w:val="nil"/>
                    <w:right w:val="nil"/>
                  </w:tcBorders>
                  <w:noWrap/>
                  <w:vAlign w:val="bottom"/>
                  <w:hideMark/>
                </w:tcPr>
                <w:p w14:paraId="08999B86" w14:textId="77777777" w:rsidR="00343EB1" w:rsidRPr="00343EB1" w:rsidRDefault="00343EB1" w:rsidP="00343EB1">
                  <w:pPr>
                    <w:spacing w:after="0" w:line="240" w:lineRule="auto"/>
                    <w:rPr>
                      <w:rFonts w:ascii="Calibri" w:eastAsia="Times New Roman" w:hAnsi="Calibri" w:cs="Calibri"/>
                      <w:b/>
                      <w:bCs/>
                      <w:color w:val="000000"/>
                      <w:u w:val="single"/>
                      <w:lang w:eastAsia="en-GB"/>
                    </w:rPr>
                  </w:pPr>
                  <w:r w:rsidRPr="00343EB1">
                    <w:rPr>
                      <w:rFonts w:ascii="Calibri" w:eastAsia="Times New Roman" w:hAnsi="Calibri" w:cs="Calibri"/>
                      <w:b/>
                      <w:bCs/>
                      <w:color w:val="000000"/>
                      <w:u w:val="single"/>
                      <w:lang w:eastAsia="en-GB"/>
                    </w:rPr>
                    <w:t>Cheques Signed and Approved by Chair Since Previous Meeting</w:t>
                  </w:r>
                </w:p>
              </w:tc>
              <w:tc>
                <w:tcPr>
                  <w:tcW w:w="2802" w:type="dxa"/>
                  <w:gridSpan w:val="2"/>
                  <w:tcBorders>
                    <w:top w:val="nil"/>
                    <w:left w:val="nil"/>
                    <w:bottom w:val="nil"/>
                    <w:right w:val="nil"/>
                  </w:tcBorders>
                  <w:noWrap/>
                  <w:vAlign w:val="bottom"/>
                  <w:hideMark/>
                </w:tcPr>
                <w:p w14:paraId="07F0179C" w14:textId="77777777" w:rsidR="00343EB1" w:rsidRPr="00343EB1" w:rsidRDefault="00343EB1" w:rsidP="00343EB1">
                  <w:pPr>
                    <w:spacing w:after="0" w:line="240" w:lineRule="auto"/>
                    <w:rPr>
                      <w:rFonts w:ascii="Calibri" w:eastAsia="Times New Roman" w:hAnsi="Calibri" w:cs="Calibri"/>
                      <w:b/>
                      <w:bCs/>
                      <w:color w:val="000000"/>
                      <w:u w:val="single"/>
                      <w:lang w:eastAsia="en-GB"/>
                    </w:rPr>
                  </w:pPr>
                </w:p>
              </w:tc>
            </w:tr>
            <w:tr w:rsidR="00343EB1" w:rsidRPr="00343EB1" w14:paraId="1F3E1638" w14:textId="77777777" w:rsidTr="00343EB1">
              <w:trPr>
                <w:trHeight w:val="290"/>
              </w:trPr>
              <w:tc>
                <w:tcPr>
                  <w:tcW w:w="3389" w:type="dxa"/>
                  <w:tcBorders>
                    <w:top w:val="single" w:sz="8" w:space="0" w:color="auto"/>
                    <w:left w:val="single" w:sz="8" w:space="0" w:color="auto"/>
                    <w:bottom w:val="single" w:sz="4" w:space="0" w:color="auto"/>
                    <w:right w:val="single" w:sz="4" w:space="0" w:color="auto"/>
                  </w:tcBorders>
                  <w:noWrap/>
                  <w:vAlign w:val="bottom"/>
                  <w:hideMark/>
                </w:tcPr>
                <w:p w14:paraId="76EDBE9F"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1354" w:type="dxa"/>
                  <w:tcBorders>
                    <w:top w:val="single" w:sz="8" w:space="0" w:color="auto"/>
                    <w:left w:val="nil"/>
                    <w:bottom w:val="single" w:sz="4" w:space="0" w:color="auto"/>
                    <w:right w:val="single" w:sz="4" w:space="0" w:color="auto"/>
                  </w:tcBorders>
                  <w:noWrap/>
                  <w:vAlign w:val="bottom"/>
                  <w:hideMark/>
                </w:tcPr>
                <w:p w14:paraId="19B6D09A"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single" w:sz="8" w:space="0" w:color="auto"/>
                    <w:left w:val="nil"/>
                    <w:bottom w:val="single" w:sz="4" w:space="0" w:color="auto"/>
                    <w:right w:val="single" w:sz="8" w:space="0" w:color="auto"/>
                  </w:tcBorders>
                  <w:noWrap/>
                  <w:vAlign w:val="bottom"/>
                  <w:hideMark/>
                </w:tcPr>
                <w:p w14:paraId="156D5AB9"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48C4B3DF"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2BE71FDD"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1354" w:type="dxa"/>
                  <w:tcBorders>
                    <w:top w:val="nil"/>
                    <w:left w:val="nil"/>
                    <w:bottom w:val="single" w:sz="4" w:space="0" w:color="auto"/>
                    <w:right w:val="single" w:sz="4" w:space="0" w:color="auto"/>
                  </w:tcBorders>
                  <w:noWrap/>
                  <w:vAlign w:val="bottom"/>
                  <w:hideMark/>
                </w:tcPr>
                <w:p w14:paraId="5CBE19A1"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single" w:sz="4" w:space="0" w:color="auto"/>
                    <w:right w:val="single" w:sz="8" w:space="0" w:color="auto"/>
                  </w:tcBorders>
                  <w:noWrap/>
                  <w:vAlign w:val="bottom"/>
                  <w:hideMark/>
                </w:tcPr>
                <w:p w14:paraId="03EA261C"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18D54955" w14:textId="77777777" w:rsidTr="00343EB1">
              <w:trPr>
                <w:trHeight w:val="300"/>
              </w:trPr>
              <w:tc>
                <w:tcPr>
                  <w:tcW w:w="3389" w:type="dxa"/>
                  <w:tcBorders>
                    <w:top w:val="nil"/>
                    <w:left w:val="single" w:sz="8" w:space="0" w:color="auto"/>
                    <w:bottom w:val="single" w:sz="8" w:space="0" w:color="auto"/>
                    <w:right w:val="single" w:sz="4" w:space="0" w:color="auto"/>
                  </w:tcBorders>
                  <w:noWrap/>
                  <w:vAlign w:val="bottom"/>
                  <w:hideMark/>
                </w:tcPr>
                <w:p w14:paraId="3D355897"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1354" w:type="dxa"/>
                  <w:tcBorders>
                    <w:top w:val="nil"/>
                    <w:left w:val="nil"/>
                    <w:bottom w:val="single" w:sz="8" w:space="0" w:color="auto"/>
                    <w:right w:val="single" w:sz="4" w:space="0" w:color="auto"/>
                  </w:tcBorders>
                  <w:noWrap/>
                  <w:vAlign w:val="bottom"/>
                  <w:hideMark/>
                </w:tcPr>
                <w:p w14:paraId="429465E2"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single" w:sz="8" w:space="0" w:color="auto"/>
                    <w:right w:val="single" w:sz="8" w:space="0" w:color="auto"/>
                  </w:tcBorders>
                  <w:noWrap/>
                  <w:vAlign w:val="bottom"/>
                  <w:hideMark/>
                </w:tcPr>
                <w:p w14:paraId="52155E73"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01208138" w14:textId="77777777" w:rsidTr="00343EB1">
              <w:trPr>
                <w:trHeight w:val="290"/>
              </w:trPr>
              <w:tc>
                <w:tcPr>
                  <w:tcW w:w="3389" w:type="dxa"/>
                  <w:tcBorders>
                    <w:top w:val="nil"/>
                    <w:left w:val="nil"/>
                    <w:bottom w:val="nil"/>
                    <w:right w:val="nil"/>
                  </w:tcBorders>
                  <w:noWrap/>
                  <w:vAlign w:val="bottom"/>
                  <w:hideMark/>
                </w:tcPr>
                <w:p w14:paraId="496AF667" w14:textId="77777777" w:rsidR="00343EB1" w:rsidRPr="00343EB1" w:rsidRDefault="00343EB1" w:rsidP="00343EB1">
                  <w:pPr>
                    <w:spacing w:after="0" w:line="240" w:lineRule="auto"/>
                    <w:rPr>
                      <w:rFonts w:ascii="Calibri" w:eastAsia="Times New Roman" w:hAnsi="Calibri" w:cs="Calibri"/>
                      <w:color w:val="000000"/>
                      <w:lang w:eastAsia="en-GB"/>
                    </w:rPr>
                  </w:pPr>
                </w:p>
              </w:tc>
              <w:tc>
                <w:tcPr>
                  <w:tcW w:w="1354" w:type="dxa"/>
                  <w:tcBorders>
                    <w:top w:val="nil"/>
                    <w:left w:val="nil"/>
                    <w:bottom w:val="nil"/>
                    <w:right w:val="nil"/>
                  </w:tcBorders>
                  <w:noWrap/>
                  <w:vAlign w:val="bottom"/>
                  <w:hideMark/>
                </w:tcPr>
                <w:p w14:paraId="277BB3EC" w14:textId="77777777" w:rsidR="00343EB1" w:rsidRPr="00343EB1" w:rsidRDefault="00343EB1" w:rsidP="00343EB1">
                  <w:pPr>
                    <w:spacing w:after="0" w:line="240" w:lineRule="auto"/>
                    <w:rPr>
                      <w:rFonts w:ascii="Times New Roman" w:eastAsia="Times New Roman" w:hAnsi="Times New Roman" w:cs="Times New Roman"/>
                      <w:sz w:val="20"/>
                      <w:szCs w:val="20"/>
                      <w:lang w:eastAsia="en-GB"/>
                    </w:rPr>
                  </w:pPr>
                </w:p>
              </w:tc>
              <w:tc>
                <w:tcPr>
                  <w:tcW w:w="2802" w:type="dxa"/>
                  <w:gridSpan w:val="2"/>
                  <w:tcBorders>
                    <w:top w:val="nil"/>
                    <w:left w:val="nil"/>
                    <w:bottom w:val="nil"/>
                    <w:right w:val="nil"/>
                  </w:tcBorders>
                  <w:noWrap/>
                  <w:vAlign w:val="bottom"/>
                  <w:hideMark/>
                </w:tcPr>
                <w:p w14:paraId="4FB22ACB" w14:textId="77777777" w:rsidR="00343EB1" w:rsidRPr="00343EB1" w:rsidRDefault="00343EB1" w:rsidP="00343EB1">
                  <w:pPr>
                    <w:spacing w:after="0" w:line="240" w:lineRule="auto"/>
                    <w:rPr>
                      <w:rFonts w:ascii="Times New Roman" w:eastAsia="Times New Roman" w:hAnsi="Times New Roman" w:cs="Times New Roman"/>
                      <w:sz w:val="20"/>
                      <w:szCs w:val="20"/>
                      <w:lang w:eastAsia="en-GB"/>
                    </w:rPr>
                  </w:pPr>
                </w:p>
              </w:tc>
            </w:tr>
            <w:tr w:rsidR="00343EB1" w:rsidRPr="00343EB1" w14:paraId="3E80A402" w14:textId="77777777" w:rsidTr="00343EB1">
              <w:trPr>
                <w:trHeight w:val="300"/>
              </w:trPr>
              <w:tc>
                <w:tcPr>
                  <w:tcW w:w="3389" w:type="dxa"/>
                  <w:tcBorders>
                    <w:top w:val="nil"/>
                    <w:left w:val="nil"/>
                    <w:bottom w:val="nil"/>
                    <w:right w:val="nil"/>
                  </w:tcBorders>
                  <w:noWrap/>
                  <w:vAlign w:val="bottom"/>
                  <w:hideMark/>
                </w:tcPr>
                <w:p w14:paraId="570A0228" w14:textId="77777777" w:rsidR="00343EB1" w:rsidRPr="00343EB1" w:rsidRDefault="00343EB1" w:rsidP="00343EB1">
                  <w:pPr>
                    <w:spacing w:after="0" w:line="240" w:lineRule="auto"/>
                    <w:rPr>
                      <w:rFonts w:ascii="Calibri" w:eastAsia="Times New Roman" w:hAnsi="Calibri" w:cs="Calibri"/>
                      <w:b/>
                      <w:bCs/>
                      <w:color w:val="000000"/>
                      <w:u w:val="single"/>
                      <w:lang w:eastAsia="en-GB"/>
                    </w:rPr>
                  </w:pPr>
                  <w:r w:rsidRPr="00343EB1">
                    <w:rPr>
                      <w:rFonts w:ascii="Calibri" w:eastAsia="Times New Roman" w:hAnsi="Calibri" w:cs="Calibri"/>
                      <w:b/>
                      <w:bCs/>
                      <w:color w:val="000000"/>
                      <w:u w:val="single"/>
                      <w:lang w:eastAsia="en-GB"/>
                    </w:rPr>
                    <w:t>Other Payments Since Previous Meeting</w:t>
                  </w:r>
                </w:p>
              </w:tc>
              <w:tc>
                <w:tcPr>
                  <w:tcW w:w="1354" w:type="dxa"/>
                  <w:tcBorders>
                    <w:top w:val="nil"/>
                    <w:left w:val="nil"/>
                    <w:bottom w:val="nil"/>
                    <w:right w:val="nil"/>
                  </w:tcBorders>
                  <w:noWrap/>
                  <w:vAlign w:val="bottom"/>
                  <w:hideMark/>
                </w:tcPr>
                <w:p w14:paraId="360196F1" w14:textId="77777777" w:rsidR="00343EB1" w:rsidRPr="00343EB1" w:rsidRDefault="00343EB1" w:rsidP="00343EB1">
                  <w:pPr>
                    <w:spacing w:after="0" w:line="240" w:lineRule="auto"/>
                    <w:rPr>
                      <w:rFonts w:ascii="Calibri" w:eastAsia="Times New Roman" w:hAnsi="Calibri" w:cs="Calibri"/>
                      <w:b/>
                      <w:bCs/>
                      <w:color w:val="000000"/>
                      <w:u w:val="single"/>
                      <w:lang w:eastAsia="en-GB"/>
                    </w:rPr>
                  </w:pPr>
                </w:p>
              </w:tc>
              <w:tc>
                <w:tcPr>
                  <w:tcW w:w="2802" w:type="dxa"/>
                  <w:gridSpan w:val="2"/>
                  <w:tcBorders>
                    <w:top w:val="nil"/>
                    <w:left w:val="nil"/>
                    <w:bottom w:val="nil"/>
                    <w:right w:val="nil"/>
                  </w:tcBorders>
                  <w:noWrap/>
                  <w:vAlign w:val="bottom"/>
                  <w:hideMark/>
                </w:tcPr>
                <w:p w14:paraId="76087BC1" w14:textId="77777777" w:rsidR="00343EB1" w:rsidRPr="00343EB1" w:rsidRDefault="00343EB1" w:rsidP="00343EB1">
                  <w:pPr>
                    <w:spacing w:after="0" w:line="240" w:lineRule="auto"/>
                    <w:rPr>
                      <w:rFonts w:ascii="Times New Roman" w:eastAsia="Times New Roman" w:hAnsi="Times New Roman" w:cs="Times New Roman"/>
                      <w:sz w:val="20"/>
                      <w:szCs w:val="20"/>
                      <w:lang w:eastAsia="en-GB"/>
                    </w:rPr>
                  </w:pPr>
                </w:p>
              </w:tc>
            </w:tr>
            <w:tr w:rsidR="00343EB1" w:rsidRPr="00343EB1" w14:paraId="149E99D6" w14:textId="77777777" w:rsidTr="00343EB1">
              <w:trPr>
                <w:trHeight w:val="300"/>
              </w:trPr>
              <w:tc>
                <w:tcPr>
                  <w:tcW w:w="3389" w:type="dxa"/>
                  <w:tcBorders>
                    <w:top w:val="single" w:sz="8" w:space="0" w:color="auto"/>
                    <w:left w:val="single" w:sz="8" w:space="0" w:color="auto"/>
                    <w:bottom w:val="nil"/>
                    <w:right w:val="single" w:sz="4" w:space="0" w:color="auto"/>
                  </w:tcBorders>
                  <w:noWrap/>
                  <w:vAlign w:val="bottom"/>
                  <w:hideMark/>
                </w:tcPr>
                <w:p w14:paraId="6820B52B" w14:textId="77777777" w:rsidR="00343EB1" w:rsidRPr="00343EB1" w:rsidRDefault="00343EB1" w:rsidP="00343EB1">
                  <w:pPr>
                    <w:spacing w:after="0" w:line="240" w:lineRule="auto"/>
                    <w:rPr>
                      <w:rFonts w:ascii="Calibri" w:eastAsia="Times New Roman" w:hAnsi="Calibri" w:cs="Calibri"/>
                      <w:b/>
                      <w:bCs/>
                      <w:color w:val="000000"/>
                      <w:u w:val="single"/>
                      <w:lang w:eastAsia="en-GB"/>
                    </w:rPr>
                  </w:pPr>
                  <w:r w:rsidRPr="00343EB1">
                    <w:rPr>
                      <w:rFonts w:ascii="Calibri" w:eastAsia="Times New Roman" w:hAnsi="Calibri" w:cs="Calibri"/>
                      <w:b/>
                      <w:bCs/>
                      <w:color w:val="000000"/>
                      <w:u w:val="single"/>
                      <w:lang w:eastAsia="en-GB"/>
                    </w:rPr>
                    <w:t>Current Account</w:t>
                  </w:r>
                </w:p>
              </w:tc>
              <w:tc>
                <w:tcPr>
                  <w:tcW w:w="1354" w:type="dxa"/>
                  <w:tcBorders>
                    <w:top w:val="single" w:sz="8" w:space="0" w:color="auto"/>
                    <w:left w:val="nil"/>
                    <w:bottom w:val="nil"/>
                    <w:right w:val="single" w:sz="4" w:space="0" w:color="auto"/>
                  </w:tcBorders>
                  <w:noWrap/>
                  <w:vAlign w:val="bottom"/>
                  <w:hideMark/>
                </w:tcPr>
                <w:p w14:paraId="49D327A9"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single" w:sz="8" w:space="0" w:color="auto"/>
                    <w:left w:val="nil"/>
                    <w:bottom w:val="nil"/>
                    <w:right w:val="single" w:sz="8" w:space="0" w:color="auto"/>
                  </w:tcBorders>
                  <w:noWrap/>
                  <w:vAlign w:val="bottom"/>
                  <w:hideMark/>
                </w:tcPr>
                <w:p w14:paraId="44A54D98"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634997D6" w14:textId="77777777" w:rsidTr="00343EB1">
              <w:trPr>
                <w:trHeight w:val="290"/>
              </w:trPr>
              <w:tc>
                <w:tcPr>
                  <w:tcW w:w="3389" w:type="dxa"/>
                  <w:tcBorders>
                    <w:top w:val="single" w:sz="8" w:space="0" w:color="auto"/>
                    <w:left w:val="single" w:sz="8" w:space="0" w:color="auto"/>
                    <w:bottom w:val="single" w:sz="4" w:space="0" w:color="auto"/>
                    <w:right w:val="single" w:sz="4" w:space="0" w:color="auto"/>
                  </w:tcBorders>
                  <w:noWrap/>
                  <w:vAlign w:val="bottom"/>
                  <w:hideMark/>
                </w:tcPr>
                <w:p w14:paraId="23806383"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Dorset Waste Partnership</w:t>
                  </w:r>
                </w:p>
              </w:tc>
              <w:tc>
                <w:tcPr>
                  <w:tcW w:w="1354" w:type="dxa"/>
                  <w:tcBorders>
                    <w:top w:val="single" w:sz="8" w:space="0" w:color="auto"/>
                    <w:left w:val="nil"/>
                    <w:bottom w:val="single" w:sz="4" w:space="0" w:color="auto"/>
                    <w:right w:val="single" w:sz="4" w:space="0" w:color="auto"/>
                  </w:tcBorders>
                  <w:vAlign w:val="bottom"/>
                  <w:hideMark/>
                </w:tcPr>
                <w:p w14:paraId="0F7657FC"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16/07/2025</w:t>
                  </w:r>
                </w:p>
              </w:tc>
              <w:tc>
                <w:tcPr>
                  <w:tcW w:w="2802" w:type="dxa"/>
                  <w:gridSpan w:val="2"/>
                  <w:tcBorders>
                    <w:top w:val="single" w:sz="8" w:space="0" w:color="auto"/>
                    <w:left w:val="nil"/>
                    <w:bottom w:val="single" w:sz="4" w:space="0" w:color="auto"/>
                    <w:right w:val="single" w:sz="8" w:space="0" w:color="auto"/>
                  </w:tcBorders>
                  <w:noWrap/>
                  <w:vAlign w:val="bottom"/>
                  <w:hideMark/>
                </w:tcPr>
                <w:p w14:paraId="4A1A0549"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24.87 </w:t>
                  </w:r>
                </w:p>
              </w:tc>
            </w:tr>
            <w:tr w:rsidR="00343EB1" w:rsidRPr="00343EB1" w14:paraId="580A9091"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1952D02D"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M Moore Grass Cutting July</w:t>
                  </w:r>
                </w:p>
              </w:tc>
              <w:tc>
                <w:tcPr>
                  <w:tcW w:w="1354" w:type="dxa"/>
                  <w:tcBorders>
                    <w:top w:val="nil"/>
                    <w:left w:val="nil"/>
                    <w:bottom w:val="nil"/>
                    <w:right w:val="nil"/>
                  </w:tcBorders>
                  <w:noWrap/>
                  <w:vAlign w:val="bottom"/>
                  <w:hideMark/>
                </w:tcPr>
                <w:p w14:paraId="19090340" w14:textId="67703E19"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noProof/>
                      <w:color w:val="000000"/>
                      <w:lang w:eastAsia="en-GB"/>
                    </w:rPr>
                    <mc:AlternateContent>
                      <mc:Choice Requires="wps">
                        <w:drawing>
                          <wp:anchor distT="0" distB="0" distL="114300" distR="114300" simplePos="0" relativeHeight="251668480" behindDoc="0" locked="0" layoutInCell="1" allowOverlap="1" wp14:anchorId="2260921A" wp14:editId="24D05597">
                            <wp:simplePos x="0" y="0"/>
                            <wp:positionH relativeFrom="column">
                              <wp:posOffset>0</wp:posOffset>
                            </wp:positionH>
                            <wp:positionV relativeFrom="paragraph">
                              <wp:posOffset>1104900</wp:posOffset>
                            </wp:positionV>
                            <wp:extent cx="228600" cy="228600"/>
                            <wp:effectExtent l="0" t="0" r="0" b="0"/>
                            <wp:wrapNone/>
                            <wp:docPr id="13" name="Rectangle 36" descr="Online">
                              <a:extLst xmlns:a="http://schemas.openxmlformats.org/drawingml/2006/main">
                                <a:ext uri="{FF2B5EF4-FFF2-40B4-BE49-F238E27FC236}">
                                  <a16:creationId xmlns:a16="http://schemas.microsoft.com/office/drawing/2014/main" id="{8D99CDAB-A5D9-435E-A4D3-97B21F1840CD}"/>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25607CC7" id="Rectangle 36" o:spid="_x0000_s1026" alt="Online" style="position:absolute;margin-left:0;margin-top:87pt;width:18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" filled="f" stroked="f">
                            <o:lock v:ext="edit" aspectratio="t"/>
                          </v:rect>
                        </w:pict>
                      </mc:Fallback>
                    </mc:AlternateContent>
                  </w:r>
                  <w:r w:rsidRPr="00343EB1">
                    <w:rPr>
                      <w:rFonts w:ascii="Calibri" w:eastAsia="Times New Roman" w:hAnsi="Calibri" w:cs="Calibri"/>
                      <w:noProof/>
                      <w:color w:val="000000"/>
                      <w:lang w:eastAsia="en-GB"/>
                    </w:rPr>
                    <mc:AlternateContent>
                      <mc:Choice Requires="wps">
                        <w:drawing>
                          <wp:anchor distT="0" distB="0" distL="114300" distR="114300" simplePos="0" relativeHeight="251669504" behindDoc="0" locked="0" layoutInCell="1" allowOverlap="1" wp14:anchorId="6DD1AFCE" wp14:editId="54FD36D3">
                            <wp:simplePos x="0" y="0"/>
                            <wp:positionH relativeFrom="column">
                              <wp:posOffset>0</wp:posOffset>
                            </wp:positionH>
                            <wp:positionV relativeFrom="paragraph">
                              <wp:posOffset>203200</wp:posOffset>
                            </wp:positionV>
                            <wp:extent cx="228600" cy="228600"/>
                            <wp:effectExtent l="0" t="0" r="0" b="0"/>
                            <wp:wrapNone/>
                            <wp:docPr id="20" name="Rectangle 35" descr="Online">
                              <a:extLst xmlns:a="http://schemas.openxmlformats.org/drawingml/2006/main">
                                <a:ext uri="{FF2B5EF4-FFF2-40B4-BE49-F238E27FC236}">
                                  <a16:creationId xmlns:a16="http://schemas.microsoft.com/office/drawing/2014/main" id="{5666543B-1FE2-4DB9-AC79-E6E91DC0AA16}"/>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4B984FF3" id="Rectangle 35" o:spid="_x0000_s1026" alt="Online" style="position:absolute;margin-left:0;margin-top:16pt;width:18pt;height:1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" filled="f" stroked="f">
                            <o:lock v:ext="edit" aspectratio="t"/>
                          </v:rect>
                        </w:pict>
                      </mc:Fallback>
                    </mc:AlternateContent>
                  </w:r>
                  <w:r w:rsidRPr="00343EB1">
                    <w:rPr>
                      <w:rFonts w:ascii="Calibri" w:eastAsia="Times New Roman" w:hAnsi="Calibri" w:cs="Calibri"/>
                      <w:noProof/>
                      <w:color w:val="000000"/>
                      <w:lang w:eastAsia="en-GB"/>
                    </w:rPr>
                    <mc:AlternateContent>
                      <mc:Choice Requires="wps">
                        <w:drawing>
                          <wp:anchor distT="0" distB="0" distL="114300" distR="114300" simplePos="0" relativeHeight="251670528" behindDoc="0" locked="0" layoutInCell="1" allowOverlap="1" wp14:anchorId="2052732A" wp14:editId="4F366A40">
                            <wp:simplePos x="0" y="0"/>
                            <wp:positionH relativeFrom="column">
                              <wp:posOffset>0</wp:posOffset>
                            </wp:positionH>
                            <wp:positionV relativeFrom="paragraph">
                              <wp:posOffset>184150</wp:posOffset>
                            </wp:positionV>
                            <wp:extent cx="228600" cy="228600"/>
                            <wp:effectExtent l="0" t="0" r="0" b="0"/>
                            <wp:wrapNone/>
                            <wp:docPr id="21" name="Rectangle 34" descr="Direct debit">
                              <a:extLst xmlns:a="http://schemas.openxmlformats.org/drawingml/2006/main">
                                <a:ext uri="{FF2B5EF4-FFF2-40B4-BE49-F238E27FC236}">
                                  <a16:creationId xmlns:a16="http://schemas.microsoft.com/office/drawing/2014/main" id="{04D49AA2-A4F7-4D43-A04C-7E04A5F34763}"/>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6A19333C" id="Rectangle 34" o:spid="_x0000_s1026" alt="Direct debit" style="position:absolute;margin-left:0;margin-top:14.5pt;width:18pt;height:1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" filled="f" stroked="f">
                            <o:lock v:ext="edit" aspectratio="t"/>
                          </v:rect>
                        </w:pict>
                      </mc:Fallback>
                    </mc:AlternateContent>
                  </w:r>
                  <w:r w:rsidRPr="00343EB1">
                    <w:rPr>
                      <w:rFonts w:ascii="Calibri" w:eastAsia="Times New Roman" w:hAnsi="Calibri" w:cs="Calibri"/>
                      <w:noProof/>
                      <w:color w:val="000000"/>
                      <w:lang w:eastAsia="en-GB"/>
                    </w:rPr>
                    <mc:AlternateContent>
                      <mc:Choice Requires="wps">
                        <w:drawing>
                          <wp:anchor distT="0" distB="0" distL="114300" distR="114300" simplePos="0" relativeHeight="251671552" behindDoc="0" locked="0" layoutInCell="1" allowOverlap="1" wp14:anchorId="1618D984" wp14:editId="108F2D75">
                            <wp:simplePos x="0" y="0"/>
                            <wp:positionH relativeFrom="column">
                              <wp:posOffset>0</wp:posOffset>
                            </wp:positionH>
                            <wp:positionV relativeFrom="paragraph">
                              <wp:posOffset>368300</wp:posOffset>
                            </wp:positionV>
                            <wp:extent cx="228600" cy="228600"/>
                            <wp:effectExtent l="0" t="0" r="0" b="0"/>
                            <wp:wrapNone/>
                            <wp:docPr id="22" name="Rectangle 33" descr="Online">
                              <a:extLst xmlns:a="http://schemas.openxmlformats.org/drawingml/2006/main">
                                <a:ext uri="{FF2B5EF4-FFF2-40B4-BE49-F238E27FC236}">
                                  <a16:creationId xmlns:a16="http://schemas.microsoft.com/office/drawing/2014/main" id="{7EC5CBF3-2361-484D-9560-3C1E2020E0BA}"/>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69C66109" id="Rectangle 33" o:spid="_x0000_s1026" alt="Online" style="position:absolute;margin-left:0;margin-top:29pt;width:18pt;height:1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" filled="f" stroked="f">
                            <o:lock v:ext="edit" aspectratio="t"/>
                          </v:rect>
                        </w:pict>
                      </mc:Fallback>
                    </mc:AlternateContent>
                  </w:r>
                  <w:r w:rsidRPr="00343EB1">
                    <w:rPr>
                      <w:rFonts w:ascii="Calibri" w:eastAsia="Times New Roman" w:hAnsi="Calibri" w:cs="Calibri"/>
                      <w:noProof/>
                      <w:color w:val="000000"/>
                      <w:lang w:eastAsia="en-GB"/>
                    </w:rPr>
                    <mc:AlternateContent>
                      <mc:Choice Requires="wps">
                        <w:drawing>
                          <wp:anchor distT="0" distB="0" distL="114300" distR="114300" simplePos="0" relativeHeight="251672576" behindDoc="0" locked="0" layoutInCell="1" allowOverlap="1" wp14:anchorId="525D6CD3" wp14:editId="5E64C70E">
                            <wp:simplePos x="0" y="0"/>
                            <wp:positionH relativeFrom="column">
                              <wp:posOffset>0</wp:posOffset>
                            </wp:positionH>
                            <wp:positionV relativeFrom="paragraph">
                              <wp:posOffset>368300</wp:posOffset>
                            </wp:positionV>
                            <wp:extent cx="228600" cy="228600"/>
                            <wp:effectExtent l="0" t="0" r="0" b="0"/>
                            <wp:wrapNone/>
                            <wp:docPr id="23" name="Rectangle 32" descr="Online">
                              <a:extLst xmlns:a="http://schemas.openxmlformats.org/drawingml/2006/main">
                                <a:ext uri="{FF2B5EF4-FFF2-40B4-BE49-F238E27FC236}">
                                  <a16:creationId xmlns:a16="http://schemas.microsoft.com/office/drawing/2014/main" id="{51AD0326-A013-4846-A169-C1167E7E9F68}"/>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11E8394F" id="Rectangle 32" o:spid="_x0000_s1026" alt="Online" style="position:absolute;margin-left:0;margin-top:29pt;width:18pt;height:1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" filled="f" stroked="f">
                            <o:lock v:ext="edit" aspectratio="t"/>
                          </v:rect>
                        </w:pict>
                      </mc:Fallback>
                    </mc:AlternateContent>
                  </w:r>
                  <w:r w:rsidRPr="00343EB1">
                    <w:rPr>
                      <w:rFonts w:ascii="Calibri" w:eastAsia="Times New Roman" w:hAnsi="Calibri" w:cs="Calibri"/>
                      <w:noProof/>
                      <w:color w:val="000000"/>
                      <w:lang w:eastAsia="en-GB"/>
                    </w:rPr>
                    <mc:AlternateContent>
                      <mc:Choice Requires="wps">
                        <w:drawing>
                          <wp:anchor distT="0" distB="0" distL="114300" distR="114300" simplePos="0" relativeHeight="251673600" behindDoc="0" locked="0" layoutInCell="1" allowOverlap="1" wp14:anchorId="6524CC9E" wp14:editId="242AB81D">
                            <wp:simplePos x="0" y="0"/>
                            <wp:positionH relativeFrom="column">
                              <wp:posOffset>0</wp:posOffset>
                            </wp:positionH>
                            <wp:positionV relativeFrom="paragraph">
                              <wp:posOffset>552450</wp:posOffset>
                            </wp:positionV>
                            <wp:extent cx="228600" cy="228600"/>
                            <wp:effectExtent l="0" t="0" r="0" b="0"/>
                            <wp:wrapNone/>
                            <wp:docPr id="24" name="Rectangle 31" descr="Online">
                              <a:extLst xmlns:a="http://schemas.openxmlformats.org/drawingml/2006/main">
                                <a:ext uri="{FF2B5EF4-FFF2-40B4-BE49-F238E27FC236}">
                                  <a16:creationId xmlns:a16="http://schemas.microsoft.com/office/drawing/2014/main" id="{76A14BD3-C144-4818-888F-3278F135041B}"/>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2AF76605" id="Rectangle 31" o:spid="_x0000_s1026" alt="Online" style="position:absolute;margin-left:0;margin-top:43.5pt;width:18pt;height:1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" filled="f" stroked="f">
                            <o:lock v:ext="edit" aspectratio="t"/>
                          </v:rect>
                        </w:pict>
                      </mc:Fallback>
                    </mc:AlternateContent>
                  </w:r>
                  <w:r w:rsidRPr="00343EB1">
                    <w:rPr>
                      <w:rFonts w:ascii="Calibri" w:eastAsia="Times New Roman" w:hAnsi="Calibri" w:cs="Calibri"/>
                      <w:noProof/>
                      <w:color w:val="000000"/>
                      <w:lang w:eastAsia="en-GB"/>
                    </w:rPr>
                    <mc:AlternateContent>
                      <mc:Choice Requires="wps">
                        <w:drawing>
                          <wp:anchor distT="0" distB="0" distL="114300" distR="114300" simplePos="0" relativeHeight="251674624" behindDoc="0" locked="0" layoutInCell="1" allowOverlap="1" wp14:anchorId="4FCAADCD" wp14:editId="0806203D">
                            <wp:simplePos x="0" y="0"/>
                            <wp:positionH relativeFrom="column">
                              <wp:posOffset>0</wp:posOffset>
                            </wp:positionH>
                            <wp:positionV relativeFrom="paragraph">
                              <wp:posOffset>552450</wp:posOffset>
                            </wp:positionV>
                            <wp:extent cx="228600" cy="228600"/>
                            <wp:effectExtent l="0" t="0" r="0" b="0"/>
                            <wp:wrapNone/>
                            <wp:docPr id="25" name="Rectangle 30" descr="Online">
                              <a:extLst xmlns:a="http://schemas.openxmlformats.org/drawingml/2006/main">
                                <a:ext uri="{FF2B5EF4-FFF2-40B4-BE49-F238E27FC236}">
                                  <a16:creationId xmlns:a16="http://schemas.microsoft.com/office/drawing/2014/main" id="{A40939B2-1231-4750-ABE1-6D8E56EDB687}"/>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25BDAAFB" id="Rectangle 30" o:spid="_x0000_s1026" alt="Online" style="position:absolute;margin-left:0;margin-top:43.5pt;width:18pt;height:1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" filled="f" stroked="f">
                            <o:lock v:ext="edit" aspectratio="t"/>
                          </v:rect>
                        </w:pict>
                      </mc:Fallback>
                    </mc:AlternateContent>
                  </w:r>
                  <w:r w:rsidRPr="00343EB1">
                    <w:rPr>
                      <w:rFonts w:ascii="Calibri" w:eastAsia="Times New Roman" w:hAnsi="Calibri" w:cs="Calibri"/>
                      <w:noProof/>
                      <w:color w:val="000000"/>
                      <w:lang w:eastAsia="en-GB"/>
                    </w:rPr>
                    <mc:AlternateContent>
                      <mc:Choice Requires="wps">
                        <w:drawing>
                          <wp:anchor distT="0" distB="0" distL="114300" distR="114300" simplePos="0" relativeHeight="251675648" behindDoc="0" locked="0" layoutInCell="1" allowOverlap="1" wp14:anchorId="2D7A7A99" wp14:editId="709C9D82">
                            <wp:simplePos x="0" y="0"/>
                            <wp:positionH relativeFrom="column">
                              <wp:posOffset>0</wp:posOffset>
                            </wp:positionH>
                            <wp:positionV relativeFrom="paragraph">
                              <wp:posOffset>552450</wp:posOffset>
                            </wp:positionV>
                            <wp:extent cx="228600" cy="228600"/>
                            <wp:effectExtent l="0" t="0" r="0" b="0"/>
                            <wp:wrapNone/>
                            <wp:docPr id="26" name="Rectangle 29" descr="Online">
                              <a:extLst xmlns:a="http://schemas.openxmlformats.org/drawingml/2006/main">
                                <a:ext uri="{FF2B5EF4-FFF2-40B4-BE49-F238E27FC236}">
                                  <a16:creationId xmlns:a16="http://schemas.microsoft.com/office/drawing/2014/main" id="{8D4E14B7-5E10-49F4-B0CB-08609617AF38}"/>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767C61B2" id="Rectangle 29" o:spid="_x0000_s1026" alt="Online" style="position:absolute;margin-left:0;margin-top:43.5pt;width:18pt;height:1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" filled="f" stroked="f">
                            <o:lock v:ext="edit" aspectratio="t"/>
                          </v:rect>
                        </w:pict>
                      </mc:Fallback>
                    </mc:AlternateContent>
                  </w:r>
                  <w:r w:rsidRPr="00343EB1">
                    <w:rPr>
                      <w:rFonts w:ascii="Calibri" w:eastAsia="Times New Roman" w:hAnsi="Calibri" w:cs="Calibri"/>
                      <w:noProof/>
                      <w:color w:val="000000"/>
                      <w:lang w:eastAsia="en-GB"/>
                    </w:rPr>
                    <mc:AlternateContent>
                      <mc:Choice Requires="wps">
                        <w:drawing>
                          <wp:anchor distT="0" distB="0" distL="114300" distR="114300" simplePos="0" relativeHeight="251676672" behindDoc="0" locked="0" layoutInCell="1" allowOverlap="1" wp14:anchorId="4EBE135A" wp14:editId="6B2D1935">
                            <wp:simplePos x="0" y="0"/>
                            <wp:positionH relativeFrom="column">
                              <wp:posOffset>0</wp:posOffset>
                            </wp:positionH>
                            <wp:positionV relativeFrom="paragraph">
                              <wp:posOffset>552450</wp:posOffset>
                            </wp:positionV>
                            <wp:extent cx="228600" cy="228600"/>
                            <wp:effectExtent l="0" t="0" r="0" b="0"/>
                            <wp:wrapNone/>
                            <wp:docPr id="27" name="Rectangle 28" descr="Cheque">
                              <a:extLst xmlns:a="http://schemas.openxmlformats.org/drawingml/2006/main">
                                <a:ext uri="{FF2B5EF4-FFF2-40B4-BE49-F238E27FC236}">
                                  <a16:creationId xmlns:a16="http://schemas.microsoft.com/office/drawing/2014/main" id="{C172D206-ADE3-4437-A8F8-071860CC9551}"/>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43D1976B" id="Rectangle 28" o:spid="_x0000_s1026" alt="Cheque" style="position:absolute;margin-left:0;margin-top:43.5pt;width:18pt;height:1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" filled="f" stroked="f">
                            <o:lock v:ext="edit" aspectratio="t"/>
                          </v:rect>
                        </w:pict>
                      </mc:Fallback>
                    </mc:AlternateContent>
                  </w:r>
                  <w:r w:rsidRPr="00343EB1">
                    <w:rPr>
                      <w:rFonts w:ascii="Calibri" w:eastAsia="Times New Roman" w:hAnsi="Calibri" w:cs="Calibri"/>
                      <w:noProof/>
                      <w:color w:val="000000"/>
                      <w:lang w:eastAsia="en-GB"/>
                    </w:rPr>
                    <mc:AlternateContent>
                      <mc:Choice Requires="wps">
                        <w:drawing>
                          <wp:anchor distT="0" distB="0" distL="114300" distR="114300" simplePos="0" relativeHeight="251677696" behindDoc="0" locked="0" layoutInCell="1" allowOverlap="1" wp14:anchorId="6CF94061" wp14:editId="00B79E17">
                            <wp:simplePos x="0" y="0"/>
                            <wp:positionH relativeFrom="column">
                              <wp:posOffset>0</wp:posOffset>
                            </wp:positionH>
                            <wp:positionV relativeFrom="paragraph">
                              <wp:posOffset>736600</wp:posOffset>
                            </wp:positionV>
                            <wp:extent cx="228600" cy="228600"/>
                            <wp:effectExtent l="0" t="0" r="0" b="0"/>
                            <wp:wrapNone/>
                            <wp:docPr id="28" name="Rectangle 27" descr="Direct debit">
                              <a:extLst xmlns:a="http://schemas.openxmlformats.org/drawingml/2006/main">
                                <a:ext uri="{FF2B5EF4-FFF2-40B4-BE49-F238E27FC236}">
                                  <a16:creationId xmlns:a16="http://schemas.microsoft.com/office/drawing/2014/main" id="{E4C72A38-12F2-4514-A9EC-FEA635109499}"/>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63CB4C1D" id="Rectangle 27" o:spid="_x0000_s1026" alt="Direct debit" style="position:absolute;margin-left:0;margin-top:58pt;width:18pt;height:1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" filled="f" stroked="f">
                            <o:lock v:ext="edit" aspectratio="t"/>
                          </v:rect>
                        </w:pict>
                      </mc:Fallback>
                    </mc:AlternateContent>
                  </w:r>
                  <w:r w:rsidRPr="00343EB1">
                    <w:rPr>
                      <w:rFonts w:ascii="Calibri" w:eastAsia="Times New Roman" w:hAnsi="Calibri" w:cs="Calibri"/>
                      <w:noProof/>
                      <w:color w:val="000000"/>
                      <w:lang w:eastAsia="en-GB"/>
                    </w:rPr>
                    <mc:AlternateContent>
                      <mc:Choice Requires="wps">
                        <w:drawing>
                          <wp:anchor distT="0" distB="0" distL="114300" distR="114300" simplePos="0" relativeHeight="251678720" behindDoc="0" locked="0" layoutInCell="1" allowOverlap="1" wp14:anchorId="3127BD87" wp14:editId="729AE3E7">
                            <wp:simplePos x="0" y="0"/>
                            <wp:positionH relativeFrom="column">
                              <wp:posOffset>0</wp:posOffset>
                            </wp:positionH>
                            <wp:positionV relativeFrom="paragraph">
                              <wp:posOffset>920750</wp:posOffset>
                            </wp:positionV>
                            <wp:extent cx="228600" cy="228600"/>
                            <wp:effectExtent l="0" t="0" r="0" b="0"/>
                            <wp:wrapNone/>
                            <wp:docPr id="29" name="Rectangle 26" descr="Online">
                              <a:extLst xmlns:a="http://schemas.openxmlformats.org/drawingml/2006/main">
                                <a:ext uri="{FF2B5EF4-FFF2-40B4-BE49-F238E27FC236}">
                                  <a16:creationId xmlns:a16="http://schemas.microsoft.com/office/drawing/2014/main" id="{F9EEB132-B2A5-4D77-8BB0-9F95450F25F1}"/>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2253151D" id="Rectangle 26" o:spid="_x0000_s1026" alt="Online" style="position:absolute;margin-left:0;margin-top:72.5pt;width:18pt;height:1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" filled="f" stroked="f">
                            <o:lock v:ext="edit" aspectratio="t"/>
                          </v:rect>
                        </w:pict>
                      </mc:Fallback>
                    </mc:AlternateContent>
                  </w:r>
                  <w:r w:rsidRPr="00343EB1">
                    <w:rPr>
                      <w:rFonts w:ascii="Calibri" w:eastAsia="Times New Roman" w:hAnsi="Calibri" w:cs="Calibri"/>
                      <w:noProof/>
                      <w:color w:val="000000"/>
                      <w:lang w:eastAsia="en-GB"/>
                    </w:rPr>
                    <mc:AlternateContent>
                      <mc:Choice Requires="wps">
                        <w:drawing>
                          <wp:anchor distT="0" distB="0" distL="114300" distR="114300" simplePos="0" relativeHeight="251679744" behindDoc="0" locked="0" layoutInCell="1" allowOverlap="1" wp14:anchorId="5C9EBA49" wp14:editId="75A81F2B">
                            <wp:simplePos x="0" y="0"/>
                            <wp:positionH relativeFrom="column">
                              <wp:posOffset>0</wp:posOffset>
                            </wp:positionH>
                            <wp:positionV relativeFrom="paragraph">
                              <wp:posOffset>920750</wp:posOffset>
                            </wp:positionV>
                            <wp:extent cx="228600" cy="228600"/>
                            <wp:effectExtent l="0" t="0" r="0" b="0"/>
                            <wp:wrapNone/>
                            <wp:docPr id="30" name="Rectangle 25" descr="Online">
                              <a:extLst xmlns:a="http://schemas.openxmlformats.org/drawingml/2006/main">
                                <a:ext uri="{FF2B5EF4-FFF2-40B4-BE49-F238E27FC236}">
                                  <a16:creationId xmlns:a16="http://schemas.microsoft.com/office/drawing/2014/main" id="{066BE237-A487-4234-A94D-87EB5823CB75}"/>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4E92D71D" id="Rectangle 25" o:spid="_x0000_s1026" alt="Online" style="position:absolute;margin-left:0;margin-top:72.5pt;width:18pt;height:1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" filled="f" stroked="f">
                            <o:lock v:ext="edit" aspectratio="t"/>
                          </v:rect>
                        </w:pict>
                      </mc:Fallback>
                    </mc:AlternateContent>
                  </w:r>
                  <w:r w:rsidRPr="00343EB1">
                    <w:rPr>
                      <w:rFonts w:ascii="Calibri" w:eastAsia="Times New Roman" w:hAnsi="Calibri" w:cs="Calibri"/>
                      <w:noProof/>
                      <w:color w:val="000000"/>
                      <w:lang w:eastAsia="en-GB"/>
                    </w:rPr>
                    <mc:AlternateContent>
                      <mc:Choice Requires="wps">
                        <w:drawing>
                          <wp:anchor distT="0" distB="0" distL="114300" distR="114300" simplePos="0" relativeHeight="251680768" behindDoc="0" locked="0" layoutInCell="1" allowOverlap="1" wp14:anchorId="505D5EFB" wp14:editId="6498C84B">
                            <wp:simplePos x="0" y="0"/>
                            <wp:positionH relativeFrom="column">
                              <wp:posOffset>114300</wp:posOffset>
                            </wp:positionH>
                            <wp:positionV relativeFrom="paragraph">
                              <wp:posOffset>698500</wp:posOffset>
                            </wp:positionV>
                            <wp:extent cx="228600" cy="438150"/>
                            <wp:effectExtent l="0" t="0" r="0" b="0"/>
                            <wp:wrapNone/>
                            <wp:docPr id="31" name="Rectangle 24" descr="Automated credit">
                              <a:extLst xmlns:a="http://schemas.openxmlformats.org/drawingml/2006/main">
                                <a:ext uri="{FF2B5EF4-FFF2-40B4-BE49-F238E27FC236}">
                                  <a16:creationId xmlns:a16="http://schemas.microsoft.com/office/drawing/2014/main" id="{343CE90D-C621-4BBE-A1C9-A78BD4326A0A}"/>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43815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6DE7FF16" id="Rectangle 24" o:spid="_x0000_s1026" alt="Automated credit" style="position:absolute;margin-left:9pt;margin-top:55pt;width:18pt;height:34.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" filled="f" stroked="f">
                            <o:lock v:ext="edit" aspectratio="t"/>
                          </v:rect>
                        </w:pict>
                      </mc:Fallback>
                    </mc:AlternateContent>
                  </w:r>
                  <w:r w:rsidRPr="00343EB1">
                    <w:rPr>
                      <w:rFonts w:ascii="Calibri" w:eastAsia="Times New Roman" w:hAnsi="Calibri" w:cs="Calibri"/>
                      <w:noProof/>
                      <w:color w:val="000000"/>
                      <w:lang w:eastAsia="en-GB"/>
                    </w:rPr>
                    <mc:AlternateContent>
                      <mc:Choice Requires="wps">
                        <w:drawing>
                          <wp:anchor distT="0" distB="0" distL="114300" distR="114300" simplePos="0" relativeHeight="251681792" behindDoc="0" locked="0" layoutInCell="1" allowOverlap="1" wp14:anchorId="2911A292" wp14:editId="19059E4B">
                            <wp:simplePos x="0" y="0"/>
                            <wp:positionH relativeFrom="column">
                              <wp:posOffset>0</wp:posOffset>
                            </wp:positionH>
                            <wp:positionV relativeFrom="paragraph">
                              <wp:posOffset>0</wp:posOffset>
                            </wp:positionV>
                            <wp:extent cx="228600" cy="393700"/>
                            <wp:effectExtent l="0" t="0" r="0" b="0"/>
                            <wp:wrapNone/>
                            <wp:docPr id="32" name="Rectangle 23" descr="Online">
                              <a:extLst xmlns:a="http://schemas.openxmlformats.org/drawingml/2006/main">
                                <a:ext uri="{FF2B5EF4-FFF2-40B4-BE49-F238E27FC236}">
                                  <a16:creationId xmlns:a16="http://schemas.microsoft.com/office/drawing/2014/main" id="{5138EB37-0CE4-4DA7-AD5D-380A1C8575EA}"/>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3937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35B6B567" id="Rectangle 23" o:spid="_x0000_s1026" alt="Online" style="position:absolute;margin-left:0;margin-top:0;width:18pt;height:31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" filled="f" stroked="f">
                            <o:lock v:ext="edit" aspectratio="t"/>
                          </v:rect>
                        </w:pict>
                      </mc:Fallback>
                    </mc:AlternateContent>
                  </w:r>
                  <w:r w:rsidRPr="00343EB1">
                    <w:rPr>
                      <w:rFonts w:ascii="Calibri" w:eastAsia="Times New Roman" w:hAnsi="Calibri" w:cs="Calibri"/>
                      <w:noProof/>
                      <w:color w:val="000000"/>
                      <w:lang w:eastAsia="en-GB"/>
                    </w:rPr>
                    <mc:AlternateContent>
                      <mc:Choice Requires="wps">
                        <w:drawing>
                          <wp:anchor distT="0" distB="0" distL="114300" distR="114300" simplePos="0" relativeHeight="251682816" behindDoc="0" locked="0" layoutInCell="1" allowOverlap="1" wp14:anchorId="24967749" wp14:editId="34E649E8">
                            <wp:simplePos x="0" y="0"/>
                            <wp:positionH relativeFrom="column">
                              <wp:posOffset>0</wp:posOffset>
                            </wp:positionH>
                            <wp:positionV relativeFrom="paragraph">
                              <wp:posOffset>184150</wp:posOffset>
                            </wp:positionV>
                            <wp:extent cx="228600" cy="228600"/>
                            <wp:effectExtent l="0" t="0" r="0" b="0"/>
                            <wp:wrapNone/>
                            <wp:docPr id="33" name="Rectangle 22" descr="Online">
                              <a:extLst xmlns:a="http://schemas.openxmlformats.org/drawingml/2006/main">
                                <a:ext uri="{FF2B5EF4-FFF2-40B4-BE49-F238E27FC236}">
                                  <a16:creationId xmlns:a16="http://schemas.microsoft.com/office/drawing/2014/main" id="{4F1C8AE0-7F93-4CAD-A2D4-BEBDC306E146}"/>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5ED4F114" id="Rectangle 22" o:spid="_x0000_s1026" alt="Online" style="position:absolute;margin-left:0;margin-top:14.5pt;width:18pt;height:1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" filled="f" stroked="f">
                            <o:lock v:ext="edit" aspectratio="t"/>
                          </v:rect>
                        </w:pict>
                      </mc:Fallback>
                    </mc:AlternateContent>
                  </w:r>
                  <w:r w:rsidRPr="00343EB1">
                    <w:rPr>
                      <w:rFonts w:ascii="Calibri" w:eastAsia="Times New Roman" w:hAnsi="Calibri" w:cs="Calibri"/>
                      <w:noProof/>
                      <w:color w:val="000000"/>
                      <w:lang w:eastAsia="en-GB"/>
                    </w:rPr>
                    <mc:AlternateContent>
                      <mc:Choice Requires="wps">
                        <w:drawing>
                          <wp:anchor distT="0" distB="0" distL="114300" distR="114300" simplePos="0" relativeHeight="251683840" behindDoc="0" locked="0" layoutInCell="1" allowOverlap="1" wp14:anchorId="3B6AE07F" wp14:editId="4987241D">
                            <wp:simplePos x="0" y="0"/>
                            <wp:positionH relativeFrom="column">
                              <wp:posOffset>0</wp:posOffset>
                            </wp:positionH>
                            <wp:positionV relativeFrom="paragraph">
                              <wp:posOffset>368300</wp:posOffset>
                            </wp:positionV>
                            <wp:extent cx="228600" cy="381000"/>
                            <wp:effectExtent l="0" t="0" r="0" b="0"/>
                            <wp:wrapNone/>
                            <wp:docPr id="34" name="Rectangle 21" descr="Online">
                              <a:extLst xmlns:a="http://schemas.openxmlformats.org/drawingml/2006/main">
                                <a:ext uri="{FF2B5EF4-FFF2-40B4-BE49-F238E27FC236}">
                                  <a16:creationId xmlns:a16="http://schemas.microsoft.com/office/drawing/2014/main" id="{3F3ADC88-4AA6-4FC3-9B1C-DC2B6F62C594}"/>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3810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400846FF" id="Rectangle 21" o:spid="_x0000_s1026" alt="Online" style="position:absolute;margin-left:0;margin-top:29pt;width:18pt;height:30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" filled="f" stroked="f">
                            <o:lock v:ext="edit" aspectratio="t"/>
                          </v:rect>
                        </w:pict>
                      </mc:Fallback>
                    </mc:AlternateContent>
                  </w:r>
                  <w:r w:rsidRPr="00343EB1">
                    <w:rPr>
                      <w:rFonts w:ascii="Calibri" w:eastAsia="Times New Roman" w:hAnsi="Calibri" w:cs="Calibri"/>
                      <w:noProof/>
                      <w:color w:val="000000"/>
                      <w:lang w:eastAsia="en-GB"/>
                    </w:rPr>
                    <mc:AlternateContent>
                      <mc:Choice Requires="wps">
                        <w:drawing>
                          <wp:anchor distT="0" distB="0" distL="114300" distR="114300" simplePos="0" relativeHeight="251684864" behindDoc="0" locked="0" layoutInCell="1" allowOverlap="1" wp14:anchorId="0E332BBA" wp14:editId="5E519940">
                            <wp:simplePos x="0" y="0"/>
                            <wp:positionH relativeFrom="column">
                              <wp:posOffset>0</wp:posOffset>
                            </wp:positionH>
                            <wp:positionV relativeFrom="paragraph">
                              <wp:posOffset>368300</wp:posOffset>
                            </wp:positionV>
                            <wp:extent cx="228600" cy="254000"/>
                            <wp:effectExtent l="0" t="0" r="0" b="0"/>
                            <wp:wrapNone/>
                            <wp:docPr id="35" name="Rectangle 20" descr="Online">
                              <a:extLst xmlns:a="http://schemas.openxmlformats.org/drawingml/2006/main">
                                <a:ext uri="{FF2B5EF4-FFF2-40B4-BE49-F238E27FC236}">
                                  <a16:creationId xmlns:a16="http://schemas.microsoft.com/office/drawing/2014/main" id="{FDC1C879-E1DB-4578-BE2C-5C2A2C18DEEF}"/>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540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2A49B113" id="Rectangle 20" o:spid="_x0000_s1026" alt="Online" style="position:absolute;margin-left:0;margin-top:29pt;width:18pt;height:20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" filled="f" stroked="f">
                            <o:lock v:ext="edit" aspectratio="t"/>
                          </v:rect>
                        </w:pict>
                      </mc:Fallback>
                    </mc:AlternateContent>
                  </w:r>
                  <w:r w:rsidRPr="00343EB1">
                    <w:rPr>
                      <w:rFonts w:ascii="Calibri" w:eastAsia="Times New Roman" w:hAnsi="Calibri" w:cs="Calibri"/>
                      <w:noProof/>
                      <w:color w:val="000000"/>
                      <w:lang w:eastAsia="en-GB"/>
                    </w:rPr>
                    <mc:AlternateContent>
                      <mc:Choice Requires="wps">
                        <w:drawing>
                          <wp:anchor distT="0" distB="0" distL="114300" distR="114300" simplePos="0" relativeHeight="251685888" behindDoc="0" locked="0" layoutInCell="1" allowOverlap="1" wp14:anchorId="5C212BE7" wp14:editId="7D532FAA">
                            <wp:simplePos x="0" y="0"/>
                            <wp:positionH relativeFrom="column">
                              <wp:posOffset>0</wp:posOffset>
                            </wp:positionH>
                            <wp:positionV relativeFrom="paragraph">
                              <wp:posOffset>552450</wp:posOffset>
                            </wp:positionV>
                            <wp:extent cx="228600" cy="228600"/>
                            <wp:effectExtent l="0" t="0" r="0" b="0"/>
                            <wp:wrapNone/>
                            <wp:docPr id="36" name="Rectangle 19" descr="Online">
                              <a:extLst xmlns:a="http://schemas.openxmlformats.org/drawingml/2006/main">
                                <a:ext uri="{FF2B5EF4-FFF2-40B4-BE49-F238E27FC236}">
                                  <a16:creationId xmlns:a16="http://schemas.microsoft.com/office/drawing/2014/main" id="{C7364DC1-4AE0-42F3-B6C1-515DB7D909B0}"/>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359A9A9C" id="Rectangle 19" o:spid="_x0000_s1026" alt="Online" style="position:absolute;margin-left:0;margin-top:43.5pt;width:18pt;height:1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" filled="f" stroked="f">
                            <o:lock v:ext="edit" aspectratio="t"/>
                          </v:rect>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1133"/>
                  </w:tblGrid>
                  <w:tr w:rsidR="00343EB1" w:rsidRPr="00343EB1" w14:paraId="4EE69E77" w14:textId="77777777">
                    <w:trPr>
                      <w:trHeight w:val="290"/>
                      <w:tblCellSpacing w:w="0" w:type="dxa"/>
                    </w:trPr>
                    <w:tc>
                      <w:tcPr>
                        <w:tcW w:w="2000" w:type="dxa"/>
                        <w:tcBorders>
                          <w:top w:val="nil"/>
                          <w:left w:val="nil"/>
                          <w:bottom w:val="single" w:sz="4" w:space="0" w:color="auto"/>
                          <w:right w:val="single" w:sz="4" w:space="0" w:color="auto"/>
                        </w:tcBorders>
                        <w:vAlign w:val="bottom"/>
                        <w:hideMark/>
                      </w:tcPr>
                      <w:p w14:paraId="09CE6ADF"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28/07/2025</w:t>
                        </w:r>
                      </w:p>
                    </w:tc>
                  </w:tr>
                </w:tbl>
                <w:p w14:paraId="005A1094" w14:textId="77777777" w:rsidR="00343EB1" w:rsidRPr="00343EB1" w:rsidRDefault="00343EB1" w:rsidP="00343EB1">
                  <w:pPr>
                    <w:spacing w:after="0" w:line="240" w:lineRule="auto"/>
                    <w:rPr>
                      <w:rFonts w:ascii="Calibri" w:eastAsia="Times New Roman" w:hAnsi="Calibri" w:cs="Calibri"/>
                      <w:color w:val="000000"/>
                      <w:lang w:eastAsia="en-GB"/>
                    </w:rPr>
                  </w:pPr>
                </w:p>
              </w:tc>
              <w:tc>
                <w:tcPr>
                  <w:tcW w:w="2802" w:type="dxa"/>
                  <w:gridSpan w:val="2"/>
                  <w:tcBorders>
                    <w:top w:val="nil"/>
                    <w:left w:val="nil"/>
                    <w:bottom w:val="single" w:sz="4" w:space="0" w:color="auto"/>
                    <w:right w:val="single" w:sz="8" w:space="0" w:color="auto"/>
                  </w:tcBorders>
                  <w:noWrap/>
                  <w:vAlign w:val="bottom"/>
                  <w:hideMark/>
                </w:tcPr>
                <w:p w14:paraId="1A3AACF9"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100.00 </w:t>
                  </w:r>
                </w:p>
              </w:tc>
            </w:tr>
            <w:tr w:rsidR="00343EB1" w:rsidRPr="00343EB1" w14:paraId="4B355B2A"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2858F728"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lastRenderedPageBreak/>
                    <w:t xml:space="preserve">Playing Field </w:t>
                  </w:r>
                  <w:proofErr w:type="spellStart"/>
                  <w:r w:rsidRPr="00343EB1">
                    <w:rPr>
                      <w:rFonts w:ascii="Calibri" w:eastAsia="Times New Roman" w:hAnsi="Calibri" w:cs="Calibri"/>
                      <w:color w:val="000000"/>
                      <w:lang w:eastAsia="en-GB"/>
                    </w:rPr>
                    <w:t>Maintentance</w:t>
                  </w:r>
                  <w:proofErr w:type="spellEnd"/>
                  <w:r w:rsidRPr="00343EB1">
                    <w:rPr>
                      <w:rFonts w:ascii="Calibri" w:eastAsia="Times New Roman" w:hAnsi="Calibri" w:cs="Calibri"/>
                      <w:color w:val="000000"/>
                      <w:lang w:eastAsia="en-GB"/>
                    </w:rPr>
                    <w:t xml:space="preserve"> Donation</w:t>
                  </w:r>
                </w:p>
              </w:tc>
              <w:tc>
                <w:tcPr>
                  <w:tcW w:w="1354" w:type="dxa"/>
                  <w:tcBorders>
                    <w:top w:val="nil"/>
                    <w:left w:val="nil"/>
                    <w:bottom w:val="single" w:sz="4" w:space="0" w:color="auto"/>
                    <w:right w:val="single" w:sz="4" w:space="0" w:color="auto"/>
                  </w:tcBorders>
                  <w:vAlign w:val="bottom"/>
                  <w:hideMark/>
                </w:tcPr>
                <w:p w14:paraId="780E7579"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28/07/2025</w:t>
                  </w:r>
                </w:p>
              </w:tc>
              <w:tc>
                <w:tcPr>
                  <w:tcW w:w="2802" w:type="dxa"/>
                  <w:gridSpan w:val="2"/>
                  <w:tcBorders>
                    <w:top w:val="nil"/>
                    <w:left w:val="nil"/>
                    <w:bottom w:val="single" w:sz="4" w:space="0" w:color="auto"/>
                    <w:right w:val="single" w:sz="8" w:space="0" w:color="auto"/>
                  </w:tcBorders>
                  <w:noWrap/>
                  <w:vAlign w:val="bottom"/>
                  <w:hideMark/>
                </w:tcPr>
                <w:p w14:paraId="5DBD88C8"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500.00 </w:t>
                  </w:r>
                </w:p>
              </w:tc>
            </w:tr>
            <w:tr w:rsidR="00343EB1" w:rsidRPr="00343EB1" w14:paraId="32A0F644"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58F7336C"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Clerk Salary July</w:t>
                  </w:r>
                </w:p>
              </w:tc>
              <w:tc>
                <w:tcPr>
                  <w:tcW w:w="1354" w:type="dxa"/>
                  <w:tcBorders>
                    <w:top w:val="nil"/>
                    <w:left w:val="nil"/>
                    <w:bottom w:val="single" w:sz="4" w:space="0" w:color="auto"/>
                    <w:right w:val="single" w:sz="4" w:space="0" w:color="auto"/>
                  </w:tcBorders>
                  <w:vAlign w:val="bottom"/>
                  <w:hideMark/>
                </w:tcPr>
                <w:p w14:paraId="1E7C95EC"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01/08/2025</w:t>
                  </w:r>
                </w:p>
              </w:tc>
              <w:tc>
                <w:tcPr>
                  <w:tcW w:w="2802" w:type="dxa"/>
                  <w:gridSpan w:val="2"/>
                  <w:tcBorders>
                    <w:top w:val="nil"/>
                    <w:left w:val="nil"/>
                    <w:bottom w:val="single" w:sz="4" w:space="0" w:color="auto"/>
                    <w:right w:val="single" w:sz="8" w:space="0" w:color="auto"/>
                  </w:tcBorders>
                  <w:noWrap/>
                  <w:vAlign w:val="bottom"/>
                  <w:hideMark/>
                </w:tcPr>
                <w:p w14:paraId="2C90307D"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456.96 </w:t>
                  </w:r>
                </w:p>
              </w:tc>
            </w:tr>
            <w:tr w:rsidR="00343EB1" w:rsidRPr="00343EB1" w14:paraId="593E1626"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641453C9"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Clerk HWA July</w:t>
                  </w:r>
                </w:p>
              </w:tc>
              <w:tc>
                <w:tcPr>
                  <w:tcW w:w="1354" w:type="dxa"/>
                  <w:tcBorders>
                    <w:top w:val="nil"/>
                    <w:left w:val="nil"/>
                    <w:bottom w:val="single" w:sz="4" w:space="0" w:color="auto"/>
                    <w:right w:val="single" w:sz="4" w:space="0" w:color="auto"/>
                  </w:tcBorders>
                  <w:vAlign w:val="bottom"/>
                  <w:hideMark/>
                </w:tcPr>
                <w:p w14:paraId="7ADF31FD"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01/08/2025</w:t>
                  </w:r>
                </w:p>
              </w:tc>
              <w:tc>
                <w:tcPr>
                  <w:tcW w:w="2802" w:type="dxa"/>
                  <w:gridSpan w:val="2"/>
                  <w:tcBorders>
                    <w:top w:val="nil"/>
                    <w:left w:val="nil"/>
                    <w:bottom w:val="single" w:sz="4" w:space="0" w:color="auto"/>
                    <w:right w:val="single" w:sz="8" w:space="0" w:color="auto"/>
                  </w:tcBorders>
                  <w:noWrap/>
                  <w:vAlign w:val="bottom"/>
                  <w:hideMark/>
                </w:tcPr>
                <w:p w14:paraId="5F8DAD4C"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26.00 </w:t>
                  </w:r>
                </w:p>
              </w:tc>
            </w:tr>
            <w:tr w:rsidR="00343EB1" w:rsidRPr="00343EB1" w14:paraId="2C698A1C"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3DE48BF8"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HMRC July</w:t>
                  </w:r>
                </w:p>
              </w:tc>
              <w:tc>
                <w:tcPr>
                  <w:tcW w:w="1354" w:type="dxa"/>
                  <w:tcBorders>
                    <w:top w:val="nil"/>
                    <w:left w:val="nil"/>
                    <w:bottom w:val="single" w:sz="4" w:space="0" w:color="auto"/>
                    <w:right w:val="single" w:sz="4" w:space="0" w:color="auto"/>
                  </w:tcBorders>
                  <w:vAlign w:val="bottom"/>
                  <w:hideMark/>
                </w:tcPr>
                <w:p w14:paraId="03DA6C9C"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01/08/2025</w:t>
                  </w:r>
                </w:p>
              </w:tc>
              <w:tc>
                <w:tcPr>
                  <w:tcW w:w="2802" w:type="dxa"/>
                  <w:gridSpan w:val="2"/>
                  <w:tcBorders>
                    <w:top w:val="nil"/>
                    <w:left w:val="nil"/>
                    <w:bottom w:val="single" w:sz="4" w:space="0" w:color="auto"/>
                    <w:right w:val="single" w:sz="8" w:space="0" w:color="auto"/>
                  </w:tcBorders>
                  <w:noWrap/>
                  <w:vAlign w:val="bottom"/>
                  <w:hideMark/>
                </w:tcPr>
                <w:p w14:paraId="6D854308"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17.80 </w:t>
                  </w:r>
                </w:p>
              </w:tc>
            </w:tr>
            <w:tr w:rsidR="00343EB1" w:rsidRPr="00343EB1" w14:paraId="4DDBA3C2"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67E425EB"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Dorset Timber Engineering (playing field fence)</w:t>
                  </w:r>
                </w:p>
              </w:tc>
              <w:tc>
                <w:tcPr>
                  <w:tcW w:w="1354" w:type="dxa"/>
                  <w:tcBorders>
                    <w:top w:val="nil"/>
                    <w:left w:val="nil"/>
                    <w:bottom w:val="single" w:sz="4" w:space="0" w:color="auto"/>
                    <w:right w:val="single" w:sz="4" w:space="0" w:color="auto"/>
                  </w:tcBorders>
                  <w:vAlign w:val="bottom"/>
                  <w:hideMark/>
                </w:tcPr>
                <w:p w14:paraId="368F88BB"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16/08/2025</w:t>
                  </w:r>
                </w:p>
              </w:tc>
              <w:tc>
                <w:tcPr>
                  <w:tcW w:w="2802" w:type="dxa"/>
                  <w:gridSpan w:val="2"/>
                  <w:tcBorders>
                    <w:top w:val="nil"/>
                    <w:left w:val="nil"/>
                    <w:bottom w:val="single" w:sz="4" w:space="0" w:color="auto"/>
                    <w:right w:val="single" w:sz="8" w:space="0" w:color="auto"/>
                  </w:tcBorders>
                  <w:noWrap/>
                  <w:vAlign w:val="bottom"/>
                  <w:hideMark/>
                </w:tcPr>
                <w:p w14:paraId="3B7D380A"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638.94 </w:t>
                  </w:r>
                </w:p>
              </w:tc>
            </w:tr>
            <w:tr w:rsidR="00343EB1" w:rsidRPr="00343EB1" w14:paraId="1BC3ACB3"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7E26384B"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Hugo Fox August 25</w:t>
                  </w:r>
                </w:p>
              </w:tc>
              <w:tc>
                <w:tcPr>
                  <w:tcW w:w="1354" w:type="dxa"/>
                  <w:tcBorders>
                    <w:top w:val="nil"/>
                    <w:left w:val="nil"/>
                    <w:bottom w:val="single" w:sz="4" w:space="0" w:color="auto"/>
                    <w:right w:val="single" w:sz="4" w:space="0" w:color="auto"/>
                  </w:tcBorders>
                  <w:vAlign w:val="bottom"/>
                  <w:hideMark/>
                </w:tcPr>
                <w:p w14:paraId="1B4A87E4"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11/08/2025</w:t>
                  </w:r>
                </w:p>
              </w:tc>
              <w:tc>
                <w:tcPr>
                  <w:tcW w:w="2802" w:type="dxa"/>
                  <w:gridSpan w:val="2"/>
                  <w:tcBorders>
                    <w:top w:val="nil"/>
                    <w:left w:val="nil"/>
                    <w:bottom w:val="single" w:sz="4" w:space="0" w:color="auto"/>
                    <w:right w:val="single" w:sz="8" w:space="0" w:color="auto"/>
                  </w:tcBorders>
                  <w:noWrap/>
                  <w:vAlign w:val="bottom"/>
                  <w:hideMark/>
                </w:tcPr>
                <w:p w14:paraId="154BE603"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11.99 </w:t>
                  </w:r>
                </w:p>
              </w:tc>
            </w:tr>
            <w:tr w:rsidR="00343EB1" w:rsidRPr="00343EB1" w14:paraId="4368BA68"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3CC51DED"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K Adlem Fuel Playing Field</w:t>
                  </w:r>
                </w:p>
              </w:tc>
              <w:tc>
                <w:tcPr>
                  <w:tcW w:w="1354" w:type="dxa"/>
                  <w:tcBorders>
                    <w:top w:val="nil"/>
                    <w:left w:val="nil"/>
                    <w:bottom w:val="single" w:sz="4" w:space="0" w:color="auto"/>
                    <w:right w:val="single" w:sz="4" w:space="0" w:color="auto"/>
                  </w:tcBorders>
                  <w:vAlign w:val="bottom"/>
                  <w:hideMark/>
                </w:tcPr>
                <w:p w14:paraId="7119F133"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18/08/2025</w:t>
                  </w:r>
                </w:p>
              </w:tc>
              <w:tc>
                <w:tcPr>
                  <w:tcW w:w="2802" w:type="dxa"/>
                  <w:gridSpan w:val="2"/>
                  <w:tcBorders>
                    <w:top w:val="nil"/>
                    <w:left w:val="nil"/>
                    <w:bottom w:val="single" w:sz="4" w:space="0" w:color="auto"/>
                    <w:right w:val="single" w:sz="8" w:space="0" w:color="auto"/>
                  </w:tcBorders>
                  <w:noWrap/>
                  <w:vAlign w:val="bottom"/>
                  <w:hideMark/>
                </w:tcPr>
                <w:p w14:paraId="0B472525"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13.34 </w:t>
                  </w:r>
                </w:p>
              </w:tc>
            </w:tr>
            <w:tr w:rsidR="00343EB1" w:rsidRPr="00343EB1" w14:paraId="62694236"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23C409F0"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K Adlem Fuel Can (for mower)</w:t>
                  </w:r>
                </w:p>
              </w:tc>
              <w:tc>
                <w:tcPr>
                  <w:tcW w:w="1354" w:type="dxa"/>
                  <w:tcBorders>
                    <w:top w:val="nil"/>
                    <w:left w:val="nil"/>
                    <w:bottom w:val="single" w:sz="4" w:space="0" w:color="auto"/>
                    <w:right w:val="single" w:sz="4" w:space="0" w:color="auto"/>
                  </w:tcBorders>
                  <w:vAlign w:val="bottom"/>
                  <w:hideMark/>
                </w:tcPr>
                <w:p w14:paraId="32BE1414"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18/08/2025</w:t>
                  </w:r>
                </w:p>
              </w:tc>
              <w:tc>
                <w:tcPr>
                  <w:tcW w:w="2802" w:type="dxa"/>
                  <w:gridSpan w:val="2"/>
                  <w:tcBorders>
                    <w:top w:val="nil"/>
                    <w:left w:val="nil"/>
                    <w:bottom w:val="single" w:sz="4" w:space="0" w:color="auto"/>
                    <w:right w:val="single" w:sz="8" w:space="0" w:color="auto"/>
                  </w:tcBorders>
                  <w:noWrap/>
                  <w:vAlign w:val="bottom"/>
                  <w:hideMark/>
                </w:tcPr>
                <w:p w14:paraId="41151F94"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12.99 </w:t>
                  </w:r>
                </w:p>
              </w:tc>
            </w:tr>
            <w:tr w:rsidR="00343EB1" w:rsidRPr="00343EB1" w14:paraId="17D33AC9"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7B1DFC76"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M Moors Grass Cutting August</w:t>
                  </w:r>
                </w:p>
              </w:tc>
              <w:tc>
                <w:tcPr>
                  <w:tcW w:w="1354" w:type="dxa"/>
                  <w:tcBorders>
                    <w:top w:val="nil"/>
                    <w:left w:val="nil"/>
                    <w:bottom w:val="single" w:sz="4" w:space="0" w:color="auto"/>
                    <w:right w:val="single" w:sz="4" w:space="0" w:color="auto"/>
                  </w:tcBorders>
                  <w:vAlign w:val="bottom"/>
                  <w:hideMark/>
                </w:tcPr>
                <w:p w14:paraId="486B3BD2"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26/08/2025</w:t>
                  </w:r>
                </w:p>
              </w:tc>
              <w:tc>
                <w:tcPr>
                  <w:tcW w:w="2802" w:type="dxa"/>
                  <w:gridSpan w:val="2"/>
                  <w:tcBorders>
                    <w:top w:val="nil"/>
                    <w:left w:val="nil"/>
                    <w:bottom w:val="single" w:sz="4" w:space="0" w:color="auto"/>
                    <w:right w:val="single" w:sz="8" w:space="0" w:color="auto"/>
                  </w:tcBorders>
                  <w:noWrap/>
                  <w:vAlign w:val="bottom"/>
                  <w:hideMark/>
                </w:tcPr>
                <w:p w14:paraId="54E2B1FE"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100.00 </w:t>
                  </w:r>
                </w:p>
              </w:tc>
            </w:tr>
            <w:tr w:rsidR="00343EB1" w:rsidRPr="00343EB1" w14:paraId="7DDA3173"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1D82FEDF"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Village Hall Rent August - emergency meeting</w:t>
                  </w:r>
                </w:p>
              </w:tc>
              <w:tc>
                <w:tcPr>
                  <w:tcW w:w="1354" w:type="dxa"/>
                  <w:tcBorders>
                    <w:top w:val="nil"/>
                    <w:left w:val="nil"/>
                    <w:bottom w:val="single" w:sz="4" w:space="0" w:color="auto"/>
                    <w:right w:val="single" w:sz="4" w:space="0" w:color="auto"/>
                  </w:tcBorders>
                  <w:vAlign w:val="bottom"/>
                  <w:hideMark/>
                </w:tcPr>
                <w:p w14:paraId="45788049"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29/08/2025</w:t>
                  </w:r>
                </w:p>
              </w:tc>
              <w:tc>
                <w:tcPr>
                  <w:tcW w:w="2802" w:type="dxa"/>
                  <w:gridSpan w:val="2"/>
                  <w:tcBorders>
                    <w:top w:val="nil"/>
                    <w:left w:val="nil"/>
                    <w:bottom w:val="single" w:sz="4" w:space="0" w:color="auto"/>
                    <w:right w:val="single" w:sz="8" w:space="0" w:color="auto"/>
                  </w:tcBorders>
                  <w:noWrap/>
                  <w:vAlign w:val="bottom"/>
                  <w:hideMark/>
                </w:tcPr>
                <w:p w14:paraId="3ADE511A"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18.00 </w:t>
                  </w:r>
                </w:p>
              </w:tc>
            </w:tr>
            <w:tr w:rsidR="00343EB1" w:rsidRPr="00343EB1" w14:paraId="64844BA5"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36A81545"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Clerk salary August (includes back pay for 2025-26 </w:t>
                  </w:r>
                  <w:proofErr w:type="spellStart"/>
                  <w:r w:rsidRPr="00343EB1">
                    <w:rPr>
                      <w:rFonts w:ascii="Calibri" w:eastAsia="Times New Roman" w:hAnsi="Calibri" w:cs="Calibri"/>
                      <w:color w:val="000000"/>
                      <w:lang w:eastAsia="en-GB"/>
                    </w:rPr>
                    <w:t>payrise</w:t>
                  </w:r>
                  <w:proofErr w:type="spellEnd"/>
                  <w:r w:rsidRPr="00343EB1">
                    <w:rPr>
                      <w:rFonts w:ascii="Calibri" w:eastAsia="Times New Roman" w:hAnsi="Calibri" w:cs="Calibri"/>
                      <w:color w:val="000000"/>
                      <w:lang w:eastAsia="en-GB"/>
                    </w:rPr>
                    <w:t>)</w:t>
                  </w:r>
                </w:p>
              </w:tc>
              <w:tc>
                <w:tcPr>
                  <w:tcW w:w="1354" w:type="dxa"/>
                  <w:tcBorders>
                    <w:top w:val="nil"/>
                    <w:left w:val="nil"/>
                    <w:bottom w:val="single" w:sz="4" w:space="0" w:color="auto"/>
                    <w:right w:val="single" w:sz="4" w:space="0" w:color="auto"/>
                  </w:tcBorders>
                  <w:vAlign w:val="bottom"/>
                  <w:hideMark/>
                </w:tcPr>
                <w:p w14:paraId="6944C1B8"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01/09/2025</w:t>
                  </w:r>
                </w:p>
              </w:tc>
              <w:tc>
                <w:tcPr>
                  <w:tcW w:w="2802" w:type="dxa"/>
                  <w:gridSpan w:val="2"/>
                  <w:tcBorders>
                    <w:top w:val="nil"/>
                    <w:left w:val="nil"/>
                    <w:bottom w:val="single" w:sz="4" w:space="0" w:color="auto"/>
                    <w:right w:val="single" w:sz="8" w:space="0" w:color="auto"/>
                  </w:tcBorders>
                  <w:noWrap/>
                  <w:vAlign w:val="bottom"/>
                  <w:hideMark/>
                </w:tcPr>
                <w:p w14:paraId="0DC89EE4"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510.46 </w:t>
                  </w:r>
                </w:p>
              </w:tc>
            </w:tr>
            <w:tr w:rsidR="00343EB1" w:rsidRPr="00343EB1" w14:paraId="721DE689"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4256E956"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Clerk HWA August</w:t>
                  </w:r>
                </w:p>
              </w:tc>
              <w:tc>
                <w:tcPr>
                  <w:tcW w:w="1354" w:type="dxa"/>
                  <w:tcBorders>
                    <w:top w:val="nil"/>
                    <w:left w:val="nil"/>
                    <w:bottom w:val="single" w:sz="4" w:space="0" w:color="auto"/>
                    <w:right w:val="single" w:sz="4" w:space="0" w:color="auto"/>
                  </w:tcBorders>
                  <w:vAlign w:val="bottom"/>
                  <w:hideMark/>
                </w:tcPr>
                <w:p w14:paraId="1B424D67"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01/09/2025</w:t>
                  </w:r>
                </w:p>
              </w:tc>
              <w:tc>
                <w:tcPr>
                  <w:tcW w:w="2802" w:type="dxa"/>
                  <w:gridSpan w:val="2"/>
                  <w:tcBorders>
                    <w:top w:val="nil"/>
                    <w:left w:val="nil"/>
                    <w:bottom w:val="single" w:sz="4" w:space="0" w:color="auto"/>
                    <w:right w:val="single" w:sz="8" w:space="0" w:color="auto"/>
                  </w:tcBorders>
                  <w:noWrap/>
                  <w:vAlign w:val="bottom"/>
                  <w:hideMark/>
                </w:tcPr>
                <w:p w14:paraId="59A034FE"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26.00 </w:t>
                  </w:r>
                </w:p>
              </w:tc>
            </w:tr>
            <w:tr w:rsidR="00343EB1" w:rsidRPr="00343EB1" w14:paraId="4389900D"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0022160D"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Clerk Expenses Stationary</w:t>
                  </w:r>
                </w:p>
              </w:tc>
              <w:tc>
                <w:tcPr>
                  <w:tcW w:w="1354" w:type="dxa"/>
                  <w:tcBorders>
                    <w:top w:val="nil"/>
                    <w:left w:val="nil"/>
                    <w:bottom w:val="single" w:sz="4" w:space="0" w:color="auto"/>
                    <w:right w:val="single" w:sz="4" w:space="0" w:color="auto"/>
                  </w:tcBorders>
                  <w:vAlign w:val="bottom"/>
                  <w:hideMark/>
                </w:tcPr>
                <w:p w14:paraId="36B4A300"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01/09/2025</w:t>
                  </w:r>
                </w:p>
              </w:tc>
              <w:tc>
                <w:tcPr>
                  <w:tcW w:w="2802" w:type="dxa"/>
                  <w:gridSpan w:val="2"/>
                  <w:tcBorders>
                    <w:top w:val="nil"/>
                    <w:left w:val="nil"/>
                    <w:bottom w:val="single" w:sz="4" w:space="0" w:color="auto"/>
                    <w:right w:val="single" w:sz="8" w:space="0" w:color="auto"/>
                  </w:tcBorders>
                  <w:noWrap/>
                  <w:vAlign w:val="bottom"/>
                  <w:hideMark/>
                </w:tcPr>
                <w:p w14:paraId="4ADE0C45"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32.05 </w:t>
                  </w:r>
                </w:p>
              </w:tc>
            </w:tr>
            <w:tr w:rsidR="00343EB1" w:rsidRPr="00343EB1" w14:paraId="02B5059B"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0F682C86"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HMRC August</w:t>
                  </w:r>
                </w:p>
              </w:tc>
              <w:tc>
                <w:tcPr>
                  <w:tcW w:w="1354" w:type="dxa"/>
                  <w:tcBorders>
                    <w:top w:val="nil"/>
                    <w:left w:val="nil"/>
                    <w:bottom w:val="single" w:sz="4" w:space="0" w:color="auto"/>
                    <w:right w:val="single" w:sz="4" w:space="0" w:color="auto"/>
                  </w:tcBorders>
                  <w:vAlign w:val="bottom"/>
                  <w:hideMark/>
                </w:tcPr>
                <w:p w14:paraId="2A80D671"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01/09/2025</w:t>
                  </w:r>
                </w:p>
              </w:tc>
              <w:tc>
                <w:tcPr>
                  <w:tcW w:w="2802" w:type="dxa"/>
                  <w:gridSpan w:val="2"/>
                  <w:tcBorders>
                    <w:top w:val="nil"/>
                    <w:left w:val="nil"/>
                    <w:bottom w:val="single" w:sz="4" w:space="0" w:color="auto"/>
                    <w:right w:val="single" w:sz="8" w:space="0" w:color="auto"/>
                  </w:tcBorders>
                  <w:noWrap/>
                  <w:vAlign w:val="bottom"/>
                  <w:hideMark/>
                </w:tcPr>
                <w:p w14:paraId="2BAF64A6"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31.00 </w:t>
                  </w:r>
                </w:p>
              </w:tc>
            </w:tr>
            <w:tr w:rsidR="00343EB1" w:rsidRPr="00343EB1" w14:paraId="0DC84E24"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75A4C1DA"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Sherborne Castle Estates Village Hall Car Park Rent</w:t>
                  </w:r>
                </w:p>
              </w:tc>
              <w:tc>
                <w:tcPr>
                  <w:tcW w:w="1354" w:type="dxa"/>
                  <w:tcBorders>
                    <w:top w:val="nil"/>
                    <w:left w:val="nil"/>
                    <w:bottom w:val="single" w:sz="4" w:space="0" w:color="auto"/>
                    <w:right w:val="single" w:sz="4" w:space="0" w:color="auto"/>
                  </w:tcBorders>
                  <w:vAlign w:val="bottom"/>
                  <w:hideMark/>
                </w:tcPr>
                <w:p w14:paraId="4CADD164"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01/09/2025</w:t>
                  </w:r>
                </w:p>
              </w:tc>
              <w:tc>
                <w:tcPr>
                  <w:tcW w:w="2802" w:type="dxa"/>
                  <w:gridSpan w:val="2"/>
                  <w:tcBorders>
                    <w:top w:val="nil"/>
                    <w:left w:val="nil"/>
                    <w:bottom w:val="single" w:sz="4" w:space="0" w:color="auto"/>
                    <w:right w:val="single" w:sz="8" w:space="0" w:color="auto"/>
                  </w:tcBorders>
                  <w:noWrap/>
                  <w:vAlign w:val="bottom"/>
                  <w:hideMark/>
                </w:tcPr>
                <w:p w14:paraId="4346CA36"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12.00 </w:t>
                  </w:r>
                </w:p>
              </w:tc>
            </w:tr>
            <w:tr w:rsidR="00343EB1" w:rsidRPr="00343EB1" w14:paraId="44F8C905"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586A6A5B"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Hugo Fox September 2025</w:t>
                  </w:r>
                </w:p>
              </w:tc>
              <w:tc>
                <w:tcPr>
                  <w:tcW w:w="1354" w:type="dxa"/>
                  <w:tcBorders>
                    <w:top w:val="nil"/>
                    <w:left w:val="nil"/>
                    <w:bottom w:val="single" w:sz="4" w:space="0" w:color="auto"/>
                    <w:right w:val="single" w:sz="4" w:space="0" w:color="auto"/>
                  </w:tcBorders>
                  <w:vAlign w:val="bottom"/>
                  <w:hideMark/>
                </w:tcPr>
                <w:p w14:paraId="057F1681"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10/09/2025</w:t>
                  </w:r>
                </w:p>
              </w:tc>
              <w:tc>
                <w:tcPr>
                  <w:tcW w:w="2802" w:type="dxa"/>
                  <w:gridSpan w:val="2"/>
                  <w:tcBorders>
                    <w:top w:val="nil"/>
                    <w:left w:val="nil"/>
                    <w:bottom w:val="single" w:sz="4" w:space="0" w:color="auto"/>
                    <w:right w:val="single" w:sz="8" w:space="0" w:color="auto"/>
                  </w:tcBorders>
                  <w:noWrap/>
                  <w:vAlign w:val="bottom"/>
                  <w:hideMark/>
                </w:tcPr>
                <w:p w14:paraId="778F067C"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11.99 </w:t>
                  </w:r>
                </w:p>
              </w:tc>
            </w:tr>
            <w:tr w:rsidR="00343EB1" w:rsidRPr="00343EB1" w14:paraId="0C5B3D5D"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174495F7"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K Adlem Fuel Mower</w:t>
                  </w:r>
                </w:p>
              </w:tc>
              <w:tc>
                <w:tcPr>
                  <w:tcW w:w="1354" w:type="dxa"/>
                  <w:tcBorders>
                    <w:top w:val="nil"/>
                    <w:left w:val="nil"/>
                    <w:bottom w:val="single" w:sz="4" w:space="0" w:color="auto"/>
                    <w:right w:val="single" w:sz="4" w:space="0" w:color="auto"/>
                  </w:tcBorders>
                  <w:vAlign w:val="bottom"/>
                  <w:hideMark/>
                </w:tcPr>
                <w:p w14:paraId="3D39F3B5"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24/09/2025</w:t>
                  </w:r>
                </w:p>
              </w:tc>
              <w:tc>
                <w:tcPr>
                  <w:tcW w:w="2802" w:type="dxa"/>
                  <w:gridSpan w:val="2"/>
                  <w:tcBorders>
                    <w:top w:val="nil"/>
                    <w:left w:val="nil"/>
                    <w:bottom w:val="single" w:sz="4" w:space="0" w:color="auto"/>
                    <w:right w:val="single" w:sz="8" w:space="0" w:color="auto"/>
                  </w:tcBorders>
                  <w:noWrap/>
                  <w:vAlign w:val="bottom"/>
                  <w:hideMark/>
                </w:tcPr>
                <w:p w14:paraId="73472B76"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16.12 </w:t>
                  </w:r>
                </w:p>
              </w:tc>
            </w:tr>
            <w:tr w:rsidR="00343EB1" w:rsidRPr="00343EB1" w14:paraId="286CAE2F"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234DD70D"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M Moore Grass Cutting September</w:t>
                  </w:r>
                </w:p>
              </w:tc>
              <w:tc>
                <w:tcPr>
                  <w:tcW w:w="1354" w:type="dxa"/>
                  <w:tcBorders>
                    <w:top w:val="nil"/>
                    <w:left w:val="nil"/>
                    <w:bottom w:val="single" w:sz="4" w:space="0" w:color="auto"/>
                    <w:right w:val="single" w:sz="4" w:space="0" w:color="auto"/>
                  </w:tcBorders>
                  <w:vAlign w:val="bottom"/>
                  <w:hideMark/>
                </w:tcPr>
                <w:p w14:paraId="7C3FE563"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26/09/2025</w:t>
                  </w:r>
                </w:p>
              </w:tc>
              <w:tc>
                <w:tcPr>
                  <w:tcW w:w="2802" w:type="dxa"/>
                  <w:gridSpan w:val="2"/>
                  <w:tcBorders>
                    <w:top w:val="nil"/>
                    <w:left w:val="nil"/>
                    <w:bottom w:val="single" w:sz="4" w:space="0" w:color="auto"/>
                    <w:right w:val="single" w:sz="8" w:space="0" w:color="auto"/>
                  </w:tcBorders>
                  <w:noWrap/>
                  <w:vAlign w:val="bottom"/>
                  <w:hideMark/>
                </w:tcPr>
                <w:p w14:paraId="3A4FF4BC"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100.00 </w:t>
                  </w:r>
                </w:p>
              </w:tc>
            </w:tr>
            <w:tr w:rsidR="00343EB1" w:rsidRPr="00343EB1" w14:paraId="5D4F9811"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6C630B67"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Village Hall Rent Open Afternoon</w:t>
                  </w:r>
                </w:p>
              </w:tc>
              <w:tc>
                <w:tcPr>
                  <w:tcW w:w="1354" w:type="dxa"/>
                  <w:tcBorders>
                    <w:top w:val="nil"/>
                    <w:left w:val="nil"/>
                    <w:bottom w:val="single" w:sz="4" w:space="0" w:color="auto"/>
                    <w:right w:val="single" w:sz="4" w:space="0" w:color="auto"/>
                  </w:tcBorders>
                  <w:vAlign w:val="bottom"/>
                  <w:hideMark/>
                </w:tcPr>
                <w:p w14:paraId="2EB94F74"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28/09/2025</w:t>
                  </w:r>
                </w:p>
              </w:tc>
              <w:tc>
                <w:tcPr>
                  <w:tcW w:w="2802" w:type="dxa"/>
                  <w:gridSpan w:val="2"/>
                  <w:tcBorders>
                    <w:top w:val="nil"/>
                    <w:left w:val="nil"/>
                    <w:bottom w:val="single" w:sz="4" w:space="0" w:color="auto"/>
                    <w:right w:val="single" w:sz="8" w:space="0" w:color="auto"/>
                  </w:tcBorders>
                  <w:noWrap/>
                  <w:vAlign w:val="bottom"/>
                  <w:hideMark/>
                </w:tcPr>
                <w:p w14:paraId="1629D150"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85.00 </w:t>
                  </w:r>
                </w:p>
              </w:tc>
            </w:tr>
            <w:tr w:rsidR="00343EB1" w:rsidRPr="00343EB1" w14:paraId="5919086D"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5189B23F"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Village Hall Rent September meeting</w:t>
                  </w:r>
                </w:p>
              </w:tc>
              <w:tc>
                <w:tcPr>
                  <w:tcW w:w="1354" w:type="dxa"/>
                  <w:tcBorders>
                    <w:top w:val="nil"/>
                    <w:left w:val="nil"/>
                    <w:bottom w:val="single" w:sz="4" w:space="0" w:color="auto"/>
                    <w:right w:val="single" w:sz="4" w:space="0" w:color="auto"/>
                  </w:tcBorders>
                  <w:vAlign w:val="bottom"/>
                  <w:hideMark/>
                </w:tcPr>
                <w:p w14:paraId="2A87EE35"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28/09/2025</w:t>
                  </w:r>
                </w:p>
              </w:tc>
              <w:tc>
                <w:tcPr>
                  <w:tcW w:w="2802" w:type="dxa"/>
                  <w:gridSpan w:val="2"/>
                  <w:tcBorders>
                    <w:top w:val="nil"/>
                    <w:left w:val="nil"/>
                    <w:bottom w:val="single" w:sz="4" w:space="0" w:color="auto"/>
                    <w:right w:val="single" w:sz="8" w:space="0" w:color="auto"/>
                  </w:tcBorders>
                  <w:noWrap/>
                  <w:vAlign w:val="bottom"/>
                  <w:hideMark/>
                </w:tcPr>
                <w:p w14:paraId="3BCA407E"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18.00 </w:t>
                  </w:r>
                </w:p>
              </w:tc>
            </w:tr>
            <w:tr w:rsidR="00343EB1" w:rsidRPr="00343EB1" w14:paraId="5285C0F9" w14:textId="77777777" w:rsidTr="00343EB1">
              <w:trPr>
                <w:trHeight w:val="290"/>
              </w:trPr>
              <w:tc>
                <w:tcPr>
                  <w:tcW w:w="3389" w:type="dxa"/>
                  <w:tcBorders>
                    <w:top w:val="nil"/>
                    <w:left w:val="single" w:sz="8" w:space="0" w:color="auto"/>
                    <w:bottom w:val="single" w:sz="4" w:space="0" w:color="auto"/>
                    <w:right w:val="single" w:sz="4" w:space="0" w:color="auto"/>
                  </w:tcBorders>
                  <w:vAlign w:val="bottom"/>
                  <w:hideMark/>
                </w:tcPr>
                <w:p w14:paraId="30651198"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Clerk Salary September 2025</w:t>
                  </w:r>
                </w:p>
              </w:tc>
              <w:tc>
                <w:tcPr>
                  <w:tcW w:w="1354" w:type="dxa"/>
                  <w:tcBorders>
                    <w:top w:val="nil"/>
                    <w:left w:val="nil"/>
                    <w:bottom w:val="single" w:sz="4" w:space="0" w:color="auto"/>
                    <w:right w:val="single" w:sz="4" w:space="0" w:color="auto"/>
                  </w:tcBorders>
                  <w:vAlign w:val="bottom"/>
                  <w:hideMark/>
                </w:tcPr>
                <w:p w14:paraId="3060BF73"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28/09/2025</w:t>
                  </w:r>
                </w:p>
              </w:tc>
              <w:tc>
                <w:tcPr>
                  <w:tcW w:w="2802" w:type="dxa"/>
                  <w:gridSpan w:val="2"/>
                  <w:tcBorders>
                    <w:top w:val="nil"/>
                    <w:left w:val="nil"/>
                    <w:bottom w:val="single" w:sz="4" w:space="0" w:color="auto"/>
                    <w:right w:val="single" w:sz="8" w:space="0" w:color="auto"/>
                  </w:tcBorders>
                  <w:noWrap/>
                  <w:vAlign w:val="bottom"/>
                  <w:hideMark/>
                </w:tcPr>
                <w:p w14:paraId="0A9D6058"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477.30 </w:t>
                  </w:r>
                </w:p>
              </w:tc>
            </w:tr>
            <w:tr w:rsidR="00343EB1" w:rsidRPr="00343EB1" w14:paraId="4DAFF997"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7048E25A"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Clerk HWA September 2025</w:t>
                  </w:r>
                </w:p>
              </w:tc>
              <w:tc>
                <w:tcPr>
                  <w:tcW w:w="1354" w:type="dxa"/>
                  <w:tcBorders>
                    <w:top w:val="nil"/>
                    <w:left w:val="nil"/>
                    <w:bottom w:val="single" w:sz="4" w:space="0" w:color="auto"/>
                    <w:right w:val="single" w:sz="4" w:space="0" w:color="auto"/>
                  </w:tcBorders>
                  <w:vAlign w:val="bottom"/>
                  <w:hideMark/>
                </w:tcPr>
                <w:p w14:paraId="372084FE"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28/09/2025</w:t>
                  </w:r>
                </w:p>
              </w:tc>
              <w:tc>
                <w:tcPr>
                  <w:tcW w:w="2802" w:type="dxa"/>
                  <w:gridSpan w:val="2"/>
                  <w:tcBorders>
                    <w:top w:val="nil"/>
                    <w:left w:val="nil"/>
                    <w:bottom w:val="single" w:sz="4" w:space="0" w:color="auto"/>
                    <w:right w:val="single" w:sz="8" w:space="0" w:color="auto"/>
                  </w:tcBorders>
                  <w:noWrap/>
                  <w:vAlign w:val="bottom"/>
                  <w:hideMark/>
                </w:tcPr>
                <w:p w14:paraId="759AC622"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26.00 </w:t>
                  </w:r>
                </w:p>
              </w:tc>
            </w:tr>
            <w:tr w:rsidR="00343EB1" w:rsidRPr="00343EB1" w14:paraId="5459A003"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7306FDC7"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HMRC September 2025</w:t>
                  </w:r>
                </w:p>
              </w:tc>
              <w:tc>
                <w:tcPr>
                  <w:tcW w:w="1354" w:type="dxa"/>
                  <w:tcBorders>
                    <w:top w:val="nil"/>
                    <w:left w:val="nil"/>
                    <w:bottom w:val="single" w:sz="4" w:space="0" w:color="auto"/>
                    <w:right w:val="single" w:sz="4" w:space="0" w:color="auto"/>
                  </w:tcBorders>
                  <w:vAlign w:val="bottom"/>
                  <w:hideMark/>
                </w:tcPr>
                <w:p w14:paraId="6E42B905"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28/09/2025</w:t>
                  </w:r>
                </w:p>
              </w:tc>
              <w:tc>
                <w:tcPr>
                  <w:tcW w:w="2802" w:type="dxa"/>
                  <w:gridSpan w:val="2"/>
                  <w:tcBorders>
                    <w:top w:val="nil"/>
                    <w:left w:val="nil"/>
                    <w:bottom w:val="single" w:sz="4" w:space="0" w:color="auto"/>
                    <w:right w:val="single" w:sz="8" w:space="0" w:color="auto"/>
                  </w:tcBorders>
                  <w:noWrap/>
                  <w:vAlign w:val="bottom"/>
                  <w:hideMark/>
                </w:tcPr>
                <w:p w14:paraId="10C0ED3B"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 £                       22.80 </w:t>
                  </w:r>
                </w:p>
              </w:tc>
            </w:tr>
            <w:tr w:rsidR="00343EB1" w:rsidRPr="00343EB1" w14:paraId="7F6A1FBB"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0D5C7A0B"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1354" w:type="dxa"/>
                  <w:tcBorders>
                    <w:top w:val="nil"/>
                    <w:left w:val="nil"/>
                    <w:bottom w:val="single" w:sz="4" w:space="0" w:color="auto"/>
                    <w:right w:val="single" w:sz="4" w:space="0" w:color="auto"/>
                  </w:tcBorders>
                  <w:noWrap/>
                  <w:vAlign w:val="bottom"/>
                  <w:hideMark/>
                </w:tcPr>
                <w:p w14:paraId="2FC2C181"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single" w:sz="4" w:space="0" w:color="auto"/>
                    <w:right w:val="single" w:sz="8" w:space="0" w:color="auto"/>
                  </w:tcBorders>
                  <w:noWrap/>
                  <w:vAlign w:val="bottom"/>
                  <w:hideMark/>
                </w:tcPr>
                <w:p w14:paraId="5D862C9B"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39669841"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25503894" w14:textId="77777777" w:rsidR="00343EB1" w:rsidRPr="00343EB1" w:rsidRDefault="00343EB1" w:rsidP="00343EB1">
                  <w:pPr>
                    <w:spacing w:after="0" w:line="240" w:lineRule="auto"/>
                    <w:rPr>
                      <w:rFonts w:ascii="Calibri" w:eastAsia="Times New Roman" w:hAnsi="Calibri" w:cs="Calibri"/>
                      <w:b/>
                      <w:bCs/>
                      <w:color w:val="000000"/>
                      <w:u w:val="single"/>
                      <w:lang w:eastAsia="en-GB"/>
                    </w:rPr>
                  </w:pPr>
                  <w:r w:rsidRPr="00343EB1">
                    <w:rPr>
                      <w:rFonts w:ascii="Calibri" w:eastAsia="Times New Roman" w:hAnsi="Calibri" w:cs="Calibri"/>
                      <w:b/>
                      <w:bCs/>
                      <w:color w:val="000000"/>
                      <w:u w:val="single"/>
                      <w:lang w:eastAsia="en-GB"/>
                    </w:rPr>
                    <w:t>Savings Account</w:t>
                  </w:r>
                </w:p>
              </w:tc>
              <w:tc>
                <w:tcPr>
                  <w:tcW w:w="1354" w:type="dxa"/>
                  <w:tcBorders>
                    <w:top w:val="nil"/>
                    <w:left w:val="nil"/>
                    <w:bottom w:val="single" w:sz="4" w:space="0" w:color="auto"/>
                    <w:right w:val="single" w:sz="4" w:space="0" w:color="auto"/>
                  </w:tcBorders>
                  <w:noWrap/>
                  <w:vAlign w:val="bottom"/>
                  <w:hideMark/>
                </w:tcPr>
                <w:p w14:paraId="1197521F"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single" w:sz="4" w:space="0" w:color="auto"/>
                    <w:right w:val="single" w:sz="8" w:space="0" w:color="auto"/>
                  </w:tcBorders>
                  <w:noWrap/>
                  <w:vAlign w:val="bottom"/>
                  <w:hideMark/>
                </w:tcPr>
                <w:p w14:paraId="75362642" w14:textId="77777777" w:rsidR="00343EB1" w:rsidRPr="00343EB1" w:rsidRDefault="00343EB1" w:rsidP="00343EB1">
                  <w:pPr>
                    <w:spacing w:after="0" w:line="240" w:lineRule="auto"/>
                    <w:rPr>
                      <w:rFonts w:ascii="Calibri" w:eastAsia="Times New Roman" w:hAnsi="Calibri" w:cs="Calibri"/>
                      <w:i/>
                      <w:iCs/>
                      <w:color w:val="000000"/>
                      <w:lang w:eastAsia="en-GB"/>
                    </w:rPr>
                  </w:pPr>
                  <w:r w:rsidRPr="00343EB1">
                    <w:rPr>
                      <w:rFonts w:ascii="Calibri" w:eastAsia="Times New Roman" w:hAnsi="Calibri" w:cs="Calibri"/>
                      <w:i/>
                      <w:iCs/>
                      <w:color w:val="000000"/>
                      <w:lang w:eastAsia="en-GB"/>
                    </w:rPr>
                    <w:t> </w:t>
                  </w:r>
                </w:p>
              </w:tc>
            </w:tr>
            <w:tr w:rsidR="00343EB1" w:rsidRPr="00343EB1" w14:paraId="098582C9" w14:textId="77777777" w:rsidTr="00343EB1">
              <w:trPr>
                <w:trHeight w:val="290"/>
              </w:trPr>
              <w:tc>
                <w:tcPr>
                  <w:tcW w:w="3389" w:type="dxa"/>
                  <w:tcBorders>
                    <w:top w:val="nil"/>
                    <w:left w:val="single" w:sz="8" w:space="0" w:color="auto"/>
                    <w:bottom w:val="single" w:sz="4" w:space="0" w:color="auto"/>
                    <w:right w:val="single" w:sz="4" w:space="0" w:color="auto"/>
                  </w:tcBorders>
                  <w:vAlign w:val="bottom"/>
                  <w:hideMark/>
                </w:tcPr>
                <w:p w14:paraId="2FEBCD35"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1354" w:type="dxa"/>
                  <w:tcBorders>
                    <w:top w:val="nil"/>
                    <w:left w:val="nil"/>
                    <w:bottom w:val="single" w:sz="4" w:space="0" w:color="auto"/>
                    <w:right w:val="single" w:sz="4" w:space="0" w:color="auto"/>
                  </w:tcBorders>
                  <w:noWrap/>
                  <w:vAlign w:val="bottom"/>
                  <w:hideMark/>
                </w:tcPr>
                <w:p w14:paraId="042C2AB2"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single" w:sz="4" w:space="0" w:color="auto"/>
                    <w:right w:val="single" w:sz="8" w:space="0" w:color="auto"/>
                  </w:tcBorders>
                  <w:noWrap/>
                  <w:vAlign w:val="bottom"/>
                  <w:hideMark/>
                </w:tcPr>
                <w:p w14:paraId="2D6EAA3C"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0F76BA3B"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61F71B54"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1354" w:type="dxa"/>
                  <w:tcBorders>
                    <w:top w:val="nil"/>
                    <w:left w:val="nil"/>
                    <w:bottom w:val="single" w:sz="4" w:space="0" w:color="auto"/>
                    <w:right w:val="single" w:sz="4" w:space="0" w:color="auto"/>
                  </w:tcBorders>
                  <w:noWrap/>
                  <w:vAlign w:val="bottom"/>
                  <w:hideMark/>
                </w:tcPr>
                <w:p w14:paraId="5FE05C33"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single" w:sz="4" w:space="0" w:color="auto"/>
                    <w:right w:val="single" w:sz="8" w:space="0" w:color="auto"/>
                  </w:tcBorders>
                  <w:noWrap/>
                  <w:vAlign w:val="bottom"/>
                  <w:hideMark/>
                </w:tcPr>
                <w:p w14:paraId="3D3E05F1"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44AF2399"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58D32E71" w14:textId="77777777" w:rsidR="00343EB1" w:rsidRPr="00343EB1" w:rsidRDefault="00343EB1" w:rsidP="00343EB1">
                  <w:pPr>
                    <w:spacing w:after="0" w:line="240" w:lineRule="auto"/>
                    <w:rPr>
                      <w:rFonts w:ascii="Calibri" w:eastAsia="Times New Roman" w:hAnsi="Calibri" w:cs="Calibri"/>
                      <w:b/>
                      <w:bCs/>
                      <w:color w:val="000000"/>
                      <w:u w:val="single"/>
                      <w:lang w:eastAsia="en-GB"/>
                    </w:rPr>
                  </w:pPr>
                  <w:r w:rsidRPr="00343EB1">
                    <w:rPr>
                      <w:rFonts w:ascii="Calibri" w:eastAsia="Times New Roman" w:hAnsi="Calibri" w:cs="Calibri"/>
                      <w:b/>
                      <w:bCs/>
                      <w:color w:val="000000"/>
                      <w:u w:val="single"/>
                      <w:lang w:eastAsia="en-GB"/>
                    </w:rPr>
                    <w:t>Grants Account</w:t>
                  </w:r>
                </w:p>
              </w:tc>
              <w:tc>
                <w:tcPr>
                  <w:tcW w:w="1354" w:type="dxa"/>
                  <w:tcBorders>
                    <w:top w:val="nil"/>
                    <w:left w:val="nil"/>
                    <w:bottom w:val="single" w:sz="4" w:space="0" w:color="auto"/>
                    <w:right w:val="single" w:sz="4" w:space="0" w:color="auto"/>
                  </w:tcBorders>
                  <w:noWrap/>
                  <w:vAlign w:val="bottom"/>
                  <w:hideMark/>
                </w:tcPr>
                <w:p w14:paraId="38A98A0E"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single" w:sz="4" w:space="0" w:color="auto"/>
                    <w:right w:val="single" w:sz="8" w:space="0" w:color="auto"/>
                  </w:tcBorders>
                  <w:noWrap/>
                  <w:vAlign w:val="bottom"/>
                  <w:hideMark/>
                </w:tcPr>
                <w:p w14:paraId="5B220F3B"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2B018387"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0DF58445"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1354" w:type="dxa"/>
                  <w:tcBorders>
                    <w:top w:val="nil"/>
                    <w:left w:val="nil"/>
                    <w:bottom w:val="single" w:sz="4" w:space="0" w:color="auto"/>
                    <w:right w:val="single" w:sz="4" w:space="0" w:color="auto"/>
                  </w:tcBorders>
                  <w:noWrap/>
                  <w:vAlign w:val="bottom"/>
                  <w:hideMark/>
                </w:tcPr>
                <w:p w14:paraId="1EDFFCD2"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single" w:sz="4" w:space="0" w:color="auto"/>
                    <w:right w:val="single" w:sz="8" w:space="0" w:color="auto"/>
                  </w:tcBorders>
                  <w:noWrap/>
                  <w:vAlign w:val="bottom"/>
                  <w:hideMark/>
                </w:tcPr>
                <w:p w14:paraId="11F2CF25"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21DD9058" w14:textId="77777777" w:rsidTr="00343EB1">
              <w:trPr>
                <w:trHeight w:val="300"/>
              </w:trPr>
              <w:tc>
                <w:tcPr>
                  <w:tcW w:w="3389" w:type="dxa"/>
                  <w:tcBorders>
                    <w:top w:val="nil"/>
                    <w:left w:val="single" w:sz="8" w:space="0" w:color="auto"/>
                    <w:bottom w:val="single" w:sz="8" w:space="0" w:color="auto"/>
                    <w:right w:val="single" w:sz="4" w:space="0" w:color="auto"/>
                  </w:tcBorders>
                  <w:noWrap/>
                  <w:vAlign w:val="bottom"/>
                  <w:hideMark/>
                </w:tcPr>
                <w:p w14:paraId="741F97A6" w14:textId="77777777" w:rsidR="00343EB1" w:rsidRPr="00343EB1" w:rsidRDefault="00343EB1" w:rsidP="00343EB1">
                  <w:pPr>
                    <w:spacing w:after="0" w:line="240" w:lineRule="auto"/>
                    <w:rPr>
                      <w:rFonts w:ascii="Calibri" w:eastAsia="Times New Roman" w:hAnsi="Calibri" w:cs="Calibri"/>
                      <w:i/>
                      <w:iCs/>
                      <w:color w:val="000000"/>
                      <w:lang w:eastAsia="en-GB"/>
                    </w:rPr>
                  </w:pPr>
                  <w:r w:rsidRPr="00343EB1">
                    <w:rPr>
                      <w:rFonts w:ascii="Calibri" w:eastAsia="Times New Roman" w:hAnsi="Calibri" w:cs="Calibri"/>
                      <w:i/>
                      <w:iCs/>
                      <w:color w:val="000000"/>
                      <w:lang w:eastAsia="en-GB"/>
                    </w:rPr>
                    <w:t> </w:t>
                  </w:r>
                </w:p>
              </w:tc>
              <w:tc>
                <w:tcPr>
                  <w:tcW w:w="1354" w:type="dxa"/>
                  <w:tcBorders>
                    <w:top w:val="nil"/>
                    <w:left w:val="nil"/>
                    <w:bottom w:val="single" w:sz="8" w:space="0" w:color="auto"/>
                    <w:right w:val="single" w:sz="4" w:space="0" w:color="auto"/>
                  </w:tcBorders>
                  <w:noWrap/>
                  <w:vAlign w:val="bottom"/>
                  <w:hideMark/>
                </w:tcPr>
                <w:p w14:paraId="7B09B1B0" w14:textId="77777777" w:rsidR="00343EB1" w:rsidRPr="00343EB1" w:rsidRDefault="00343EB1" w:rsidP="00343EB1">
                  <w:pPr>
                    <w:spacing w:after="0" w:line="240" w:lineRule="auto"/>
                    <w:rPr>
                      <w:rFonts w:ascii="Calibri" w:eastAsia="Times New Roman" w:hAnsi="Calibri" w:cs="Calibri"/>
                      <w:i/>
                      <w:iCs/>
                      <w:color w:val="000000"/>
                      <w:lang w:eastAsia="en-GB"/>
                    </w:rPr>
                  </w:pPr>
                  <w:r w:rsidRPr="00343EB1">
                    <w:rPr>
                      <w:rFonts w:ascii="Calibri" w:eastAsia="Times New Roman" w:hAnsi="Calibri" w:cs="Calibri"/>
                      <w:i/>
                      <w:iCs/>
                      <w:color w:val="000000"/>
                      <w:lang w:eastAsia="en-GB"/>
                    </w:rPr>
                    <w:t> </w:t>
                  </w:r>
                </w:p>
              </w:tc>
              <w:tc>
                <w:tcPr>
                  <w:tcW w:w="2802" w:type="dxa"/>
                  <w:gridSpan w:val="2"/>
                  <w:tcBorders>
                    <w:top w:val="nil"/>
                    <w:left w:val="nil"/>
                    <w:bottom w:val="single" w:sz="8" w:space="0" w:color="auto"/>
                    <w:right w:val="single" w:sz="8" w:space="0" w:color="auto"/>
                  </w:tcBorders>
                  <w:noWrap/>
                  <w:vAlign w:val="bottom"/>
                  <w:hideMark/>
                </w:tcPr>
                <w:p w14:paraId="3DF2ACD7" w14:textId="77777777" w:rsidR="00343EB1" w:rsidRPr="00343EB1" w:rsidRDefault="00343EB1" w:rsidP="00343EB1">
                  <w:pPr>
                    <w:spacing w:after="0" w:line="240" w:lineRule="auto"/>
                    <w:rPr>
                      <w:rFonts w:ascii="Calibri" w:eastAsia="Times New Roman" w:hAnsi="Calibri" w:cs="Calibri"/>
                      <w:i/>
                      <w:iCs/>
                      <w:color w:val="000000"/>
                      <w:lang w:eastAsia="en-GB"/>
                    </w:rPr>
                  </w:pPr>
                  <w:r w:rsidRPr="00343EB1">
                    <w:rPr>
                      <w:rFonts w:ascii="Calibri" w:eastAsia="Times New Roman" w:hAnsi="Calibri" w:cs="Calibri"/>
                      <w:i/>
                      <w:iCs/>
                      <w:color w:val="000000"/>
                      <w:lang w:eastAsia="en-GB"/>
                    </w:rPr>
                    <w:t> </w:t>
                  </w:r>
                </w:p>
              </w:tc>
            </w:tr>
            <w:tr w:rsidR="00343EB1" w:rsidRPr="00343EB1" w14:paraId="25AC7B14" w14:textId="77777777" w:rsidTr="00343EB1">
              <w:trPr>
                <w:trHeight w:val="290"/>
              </w:trPr>
              <w:tc>
                <w:tcPr>
                  <w:tcW w:w="3389" w:type="dxa"/>
                  <w:tcBorders>
                    <w:top w:val="nil"/>
                    <w:left w:val="nil"/>
                    <w:bottom w:val="nil"/>
                    <w:right w:val="nil"/>
                  </w:tcBorders>
                  <w:noWrap/>
                  <w:vAlign w:val="bottom"/>
                  <w:hideMark/>
                </w:tcPr>
                <w:p w14:paraId="4BF74A72" w14:textId="77777777" w:rsidR="00343EB1" w:rsidRPr="00343EB1" w:rsidRDefault="00343EB1" w:rsidP="00343EB1">
                  <w:pPr>
                    <w:spacing w:after="0" w:line="240" w:lineRule="auto"/>
                    <w:rPr>
                      <w:rFonts w:ascii="Calibri" w:eastAsia="Times New Roman" w:hAnsi="Calibri" w:cs="Calibri"/>
                      <w:i/>
                      <w:iCs/>
                      <w:color w:val="000000"/>
                      <w:lang w:eastAsia="en-GB"/>
                    </w:rPr>
                  </w:pPr>
                </w:p>
              </w:tc>
              <w:tc>
                <w:tcPr>
                  <w:tcW w:w="1354" w:type="dxa"/>
                  <w:tcBorders>
                    <w:top w:val="nil"/>
                    <w:left w:val="nil"/>
                    <w:bottom w:val="nil"/>
                    <w:right w:val="nil"/>
                  </w:tcBorders>
                  <w:noWrap/>
                  <w:vAlign w:val="bottom"/>
                  <w:hideMark/>
                </w:tcPr>
                <w:p w14:paraId="68EFE661" w14:textId="77777777" w:rsidR="00343EB1" w:rsidRPr="00343EB1" w:rsidRDefault="00343EB1" w:rsidP="00343EB1">
                  <w:pPr>
                    <w:spacing w:after="0" w:line="240" w:lineRule="auto"/>
                    <w:rPr>
                      <w:rFonts w:ascii="Times New Roman" w:eastAsia="Times New Roman" w:hAnsi="Times New Roman" w:cs="Times New Roman"/>
                      <w:sz w:val="20"/>
                      <w:szCs w:val="20"/>
                      <w:lang w:eastAsia="en-GB"/>
                    </w:rPr>
                  </w:pPr>
                </w:p>
              </w:tc>
              <w:tc>
                <w:tcPr>
                  <w:tcW w:w="2802" w:type="dxa"/>
                  <w:gridSpan w:val="2"/>
                  <w:tcBorders>
                    <w:top w:val="nil"/>
                    <w:left w:val="nil"/>
                    <w:bottom w:val="nil"/>
                    <w:right w:val="nil"/>
                  </w:tcBorders>
                  <w:noWrap/>
                  <w:vAlign w:val="bottom"/>
                  <w:hideMark/>
                </w:tcPr>
                <w:p w14:paraId="566617D0" w14:textId="77777777" w:rsidR="00343EB1" w:rsidRPr="00343EB1" w:rsidRDefault="00343EB1" w:rsidP="00343EB1">
                  <w:pPr>
                    <w:spacing w:after="0" w:line="240" w:lineRule="auto"/>
                    <w:rPr>
                      <w:rFonts w:ascii="Times New Roman" w:eastAsia="Times New Roman" w:hAnsi="Times New Roman" w:cs="Times New Roman"/>
                      <w:sz w:val="20"/>
                      <w:szCs w:val="20"/>
                      <w:lang w:eastAsia="en-GB"/>
                    </w:rPr>
                  </w:pPr>
                </w:p>
              </w:tc>
            </w:tr>
            <w:tr w:rsidR="00343EB1" w:rsidRPr="00343EB1" w14:paraId="5CE3F326" w14:textId="77777777" w:rsidTr="00343EB1">
              <w:trPr>
                <w:trHeight w:val="300"/>
              </w:trPr>
              <w:tc>
                <w:tcPr>
                  <w:tcW w:w="3389" w:type="dxa"/>
                  <w:tcBorders>
                    <w:top w:val="nil"/>
                    <w:left w:val="nil"/>
                    <w:bottom w:val="nil"/>
                    <w:right w:val="nil"/>
                  </w:tcBorders>
                  <w:noWrap/>
                  <w:vAlign w:val="bottom"/>
                  <w:hideMark/>
                </w:tcPr>
                <w:p w14:paraId="64FA730C" w14:textId="77777777" w:rsidR="00343EB1" w:rsidRPr="00343EB1" w:rsidRDefault="00343EB1" w:rsidP="00343EB1">
                  <w:pPr>
                    <w:spacing w:after="0" w:line="240" w:lineRule="auto"/>
                    <w:rPr>
                      <w:rFonts w:ascii="Calibri" w:eastAsia="Times New Roman" w:hAnsi="Calibri" w:cs="Calibri"/>
                      <w:b/>
                      <w:bCs/>
                      <w:color w:val="000000"/>
                      <w:u w:val="single"/>
                      <w:lang w:eastAsia="en-GB"/>
                    </w:rPr>
                  </w:pPr>
                  <w:r w:rsidRPr="00343EB1">
                    <w:rPr>
                      <w:rFonts w:ascii="Calibri" w:eastAsia="Times New Roman" w:hAnsi="Calibri" w:cs="Calibri"/>
                      <w:b/>
                      <w:bCs/>
                      <w:color w:val="000000"/>
                      <w:u w:val="single"/>
                      <w:lang w:eastAsia="en-GB"/>
                    </w:rPr>
                    <w:t>Payments Requiring Authorisation</w:t>
                  </w:r>
                </w:p>
              </w:tc>
              <w:tc>
                <w:tcPr>
                  <w:tcW w:w="1354" w:type="dxa"/>
                  <w:tcBorders>
                    <w:top w:val="nil"/>
                    <w:left w:val="nil"/>
                    <w:bottom w:val="nil"/>
                    <w:right w:val="nil"/>
                  </w:tcBorders>
                  <w:noWrap/>
                  <w:vAlign w:val="bottom"/>
                  <w:hideMark/>
                </w:tcPr>
                <w:p w14:paraId="771C89D1" w14:textId="77777777" w:rsidR="00343EB1" w:rsidRPr="00343EB1" w:rsidRDefault="00343EB1" w:rsidP="00343EB1">
                  <w:pPr>
                    <w:spacing w:after="0" w:line="240" w:lineRule="auto"/>
                    <w:rPr>
                      <w:rFonts w:ascii="Calibri" w:eastAsia="Times New Roman" w:hAnsi="Calibri" w:cs="Calibri"/>
                      <w:b/>
                      <w:bCs/>
                      <w:color w:val="000000"/>
                      <w:u w:val="single"/>
                      <w:lang w:eastAsia="en-GB"/>
                    </w:rPr>
                  </w:pPr>
                </w:p>
              </w:tc>
              <w:tc>
                <w:tcPr>
                  <w:tcW w:w="2802" w:type="dxa"/>
                  <w:gridSpan w:val="2"/>
                  <w:tcBorders>
                    <w:top w:val="nil"/>
                    <w:left w:val="nil"/>
                    <w:bottom w:val="nil"/>
                    <w:right w:val="nil"/>
                  </w:tcBorders>
                  <w:noWrap/>
                  <w:vAlign w:val="bottom"/>
                  <w:hideMark/>
                </w:tcPr>
                <w:p w14:paraId="1CE01DCD" w14:textId="77777777" w:rsidR="00343EB1" w:rsidRPr="00343EB1" w:rsidRDefault="00343EB1" w:rsidP="00343EB1">
                  <w:pPr>
                    <w:spacing w:after="0" w:line="240" w:lineRule="auto"/>
                    <w:rPr>
                      <w:rFonts w:ascii="Times New Roman" w:eastAsia="Times New Roman" w:hAnsi="Times New Roman" w:cs="Times New Roman"/>
                      <w:sz w:val="20"/>
                      <w:szCs w:val="20"/>
                      <w:lang w:eastAsia="en-GB"/>
                    </w:rPr>
                  </w:pPr>
                </w:p>
              </w:tc>
            </w:tr>
            <w:tr w:rsidR="00343EB1" w:rsidRPr="00343EB1" w14:paraId="6EC8DD3A" w14:textId="77777777" w:rsidTr="00343EB1">
              <w:trPr>
                <w:trHeight w:val="290"/>
              </w:trPr>
              <w:tc>
                <w:tcPr>
                  <w:tcW w:w="3389" w:type="dxa"/>
                  <w:tcBorders>
                    <w:top w:val="single" w:sz="8" w:space="0" w:color="auto"/>
                    <w:left w:val="single" w:sz="8" w:space="0" w:color="auto"/>
                    <w:bottom w:val="single" w:sz="4" w:space="0" w:color="auto"/>
                    <w:right w:val="single" w:sz="4" w:space="0" w:color="auto"/>
                  </w:tcBorders>
                  <w:noWrap/>
                  <w:vAlign w:val="bottom"/>
                  <w:hideMark/>
                </w:tcPr>
                <w:p w14:paraId="2FF3E30E"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1354" w:type="dxa"/>
                  <w:tcBorders>
                    <w:top w:val="single" w:sz="8" w:space="0" w:color="auto"/>
                    <w:left w:val="nil"/>
                    <w:bottom w:val="single" w:sz="4" w:space="0" w:color="auto"/>
                    <w:right w:val="single" w:sz="4" w:space="0" w:color="auto"/>
                  </w:tcBorders>
                  <w:noWrap/>
                  <w:vAlign w:val="bottom"/>
                  <w:hideMark/>
                </w:tcPr>
                <w:p w14:paraId="3A5A594B" w14:textId="77777777" w:rsidR="00343EB1" w:rsidRPr="00343EB1" w:rsidRDefault="00343EB1" w:rsidP="00343EB1">
                  <w:pPr>
                    <w:spacing w:after="0" w:line="240" w:lineRule="auto"/>
                    <w:rPr>
                      <w:rFonts w:ascii="Calibri" w:eastAsia="Times New Roman" w:hAnsi="Calibri" w:cs="Calibri"/>
                      <w:b/>
                      <w:bCs/>
                      <w:color w:val="000000"/>
                      <w:u w:val="single"/>
                      <w:lang w:eastAsia="en-GB"/>
                    </w:rPr>
                  </w:pPr>
                  <w:r w:rsidRPr="00343EB1">
                    <w:rPr>
                      <w:rFonts w:ascii="Calibri" w:eastAsia="Times New Roman" w:hAnsi="Calibri" w:cs="Calibri"/>
                      <w:b/>
                      <w:bCs/>
                      <w:color w:val="000000"/>
                      <w:u w:val="single"/>
                      <w:lang w:eastAsia="en-GB"/>
                    </w:rPr>
                    <w:t>Comments</w:t>
                  </w:r>
                </w:p>
              </w:tc>
              <w:tc>
                <w:tcPr>
                  <w:tcW w:w="2802" w:type="dxa"/>
                  <w:gridSpan w:val="2"/>
                  <w:tcBorders>
                    <w:top w:val="single" w:sz="8" w:space="0" w:color="auto"/>
                    <w:left w:val="nil"/>
                    <w:bottom w:val="single" w:sz="4" w:space="0" w:color="auto"/>
                    <w:right w:val="single" w:sz="8" w:space="0" w:color="auto"/>
                  </w:tcBorders>
                  <w:noWrap/>
                  <w:vAlign w:val="bottom"/>
                  <w:hideMark/>
                </w:tcPr>
                <w:p w14:paraId="3720577B"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596721E1"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2ADBE837"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M Moore Grass Cutting October</w:t>
                  </w:r>
                </w:p>
              </w:tc>
              <w:tc>
                <w:tcPr>
                  <w:tcW w:w="1354" w:type="dxa"/>
                  <w:tcBorders>
                    <w:top w:val="nil"/>
                    <w:left w:val="nil"/>
                    <w:bottom w:val="single" w:sz="4" w:space="0" w:color="auto"/>
                    <w:right w:val="single" w:sz="4" w:space="0" w:color="auto"/>
                  </w:tcBorders>
                  <w:noWrap/>
                  <w:vAlign w:val="bottom"/>
                  <w:hideMark/>
                </w:tcPr>
                <w:p w14:paraId="5168606B" w14:textId="77777777" w:rsidR="00343EB1" w:rsidRPr="00343EB1" w:rsidRDefault="00343EB1" w:rsidP="00343EB1">
                  <w:pPr>
                    <w:spacing w:after="0" w:line="240" w:lineRule="auto"/>
                    <w:rPr>
                      <w:rFonts w:ascii="Calibri" w:eastAsia="Times New Roman" w:hAnsi="Calibri" w:cs="Calibri"/>
                      <w:b/>
                      <w:bCs/>
                      <w:color w:val="000000"/>
                      <w:u w:val="single"/>
                      <w:lang w:eastAsia="en-GB"/>
                    </w:rPr>
                  </w:pPr>
                  <w:r w:rsidRPr="00343EB1">
                    <w:rPr>
                      <w:rFonts w:ascii="Calibri" w:eastAsia="Times New Roman" w:hAnsi="Calibri" w:cs="Calibri"/>
                      <w:b/>
                      <w:bCs/>
                      <w:color w:val="000000"/>
                      <w:u w:val="single"/>
                      <w:lang w:eastAsia="en-GB"/>
                    </w:rPr>
                    <w:t> </w:t>
                  </w:r>
                </w:p>
              </w:tc>
              <w:tc>
                <w:tcPr>
                  <w:tcW w:w="2802" w:type="dxa"/>
                  <w:gridSpan w:val="2"/>
                  <w:tcBorders>
                    <w:top w:val="nil"/>
                    <w:left w:val="nil"/>
                    <w:bottom w:val="single" w:sz="4" w:space="0" w:color="auto"/>
                    <w:right w:val="single" w:sz="8" w:space="0" w:color="auto"/>
                  </w:tcBorders>
                  <w:noWrap/>
                  <w:vAlign w:val="bottom"/>
                  <w:hideMark/>
                </w:tcPr>
                <w:p w14:paraId="2C47CBEE"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£100.00</w:t>
                  </w:r>
                </w:p>
              </w:tc>
            </w:tr>
            <w:tr w:rsidR="00343EB1" w:rsidRPr="00343EB1" w14:paraId="659F04FD"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648BAC52"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Clerk Salary / HMRC / Expenses October</w:t>
                  </w:r>
                </w:p>
              </w:tc>
              <w:tc>
                <w:tcPr>
                  <w:tcW w:w="1354" w:type="dxa"/>
                  <w:tcBorders>
                    <w:top w:val="nil"/>
                    <w:left w:val="nil"/>
                    <w:bottom w:val="single" w:sz="4" w:space="0" w:color="auto"/>
                    <w:right w:val="single" w:sz="4" w:space="0" w:color="auto"/>
                  </w:tcBorders>
                  <w:noWrap/>
                  <w:vAlign w:val="bottom"/>
                  <w:hideMark/>
                </w:tcPr>
                <w:p w14:paraId="5D5EC218"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Approx</w:t>
                  </w:r>
                </w:p>
              </w:tc>
              <w:tc>
                <w:tcPr>
                  <w:tcW w:w="2802" w:type="dxa"/>
                  <w:gridSpan w:val="2"/>
                  <w:tcBorders>
                    <w:top w:val="nil"/>
                    <w:left w:val="nil"/>
                    <w:bottom w:val="single" w:sz="4" w:space="0" w:color="auto"/>
                    <w:right w:val="single" w:sz="8" w:space="0" w:color="auto"/>
                  </w:tcBorders>
                  <w:noWrap/>
                  <w:vAlign w:val="bottom"/>
                  <w:hideMark/>
                </w:tcPr>
                <w:p w14:paraId="1748F9AC"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£536.00</w:t>
                  </w:r>
                </w:p>
              </w:tc>
            </w:tr>
            <w:tr w:rsidR="00343EB1" w:rsidRPr="00343EB1" w14:paraId="0FB1B606"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208F3F05"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Hugofox October</w:t>
                  </w:r>
                </w:p>
              </w:tc>
              <w:tc>
                <w:tcPr>
                  <w:tcW w:w="1354" w:type="dxa"/>
                  <w:tcBorders>
                    <w:top w:val="nil"/>
                    <w:left w:val="nil"/>
                    <w:bottom w:val="single" w:sz="4" w:space="0" w:color="auto"/>
                    <w:right w:val="single" w:sz="4" w:space="0" w:color="auto"/>
                  </w:tcBorders>
                  <w:noWrap/>
                  <w:vAlign w:val="bottom"/>
                  <w:hideMark/>
                </w:tcPr>
                <w:p w14:paraId="327165E1"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single" w:sz="4" w:space="0" w:color="auto"/>
                    <w:right w:val="single" w:sz="8" w:space="0" w:color="auto"/>
                  </w:tcBorders>
                  <w:noWrap/>
                  <w:vAlign w:val="bottom"/>
                  <w:hideMark/>
                </w:tcPr>
                <w:p w14:paraId="435E3205"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£11.99</w:t>
                  </w:r>
                </w:p>
              </w:tc>
            </w:tr>
            <w:tr w:rsidR="00343EB1" w:rsidRPr="00343EB1" w14:paraId="48D485B2"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2FA0AD3E"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Hugofox November</w:t>
                  </w:r>
                </w:p>
              </w:tc>
              <w:tc>
                <w:tcPr>
                  <w:tcW w:w="1354" w:type="dxa"/>
                  <w:tcBorders>
                    <w:top w:val="nil"/>
                    <w:left w:val="nil"/>
                    <w:bottom w:val="single" w:sz="4" w:space="0" w:color="auto"/>
                    <w:right w:val="single" w:sz="4" w:space="0" w:color="auto"/>
                  </w:tcBorders>
                  <w:noWrap/>
                  <w:vAlign w:val="bottom"/>
                  <w:hideMark/>
                </w:tcPr>
                <w:p w14:paraId="4222EBAE"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single" w:sz="4" w:space="0" w:color="auto"/>
                    <w:right w:val="single" w:sz="8" w:space="0" w:color="auto"/>
                  </w:tcBorders>
                  <w:noWrap/>
                  <w:vAlign w:val="bottom"/>
                  <w:hideMark/>
                </w:tcPr>
                <w:p w14:paraId="50B848FA"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£11.99</w:t>
                  </w:r>
                </w:p>
              </w:tc>
            </w:tr>
            <w:tr w:rsidR="00343EB1" w:rsidRPr="00343EB1" w14:paraId="554931E0" w14:textId="77777777" w:rsidTr="00343EB1">
              <w:trPr>
                <w:trHeight w:val="290"/>
              </w:trPr>
              <w:tc>
                <w:tcPr>
                  <w:tcW w:w="3389" w:type="dxa"/>
                  <w:tcBorders>
                    <w:top w:val="nil"/>
                    <w:left w:val="single" w:sz="8" w:space="0" w:color="auto"/>
                    <w:bottom w:val="single" w:sz="4" w:space="0" w:color="auto"/>
                    <w:right w:val="single" w:sz="4" w:space="0" w:color="auto"/>
                  </w:tcBorders>
                  <w:noWrap/>
                  <w:vAlign w:val="bottom"/>
                  <w:hideMark/>
                </w:tcPr>
                <w:p w14:paraId="1C19E691"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Hedge Cutting</w:t>
                  </w:r>
                </w:p>
              </w:tc>
              <w:tc>
                <w:tcPr>
                  <w:tcW w:w="1354" w:type="dxa"/>
                  <w:tcBorders>
                    <w:top w:val="nil"/>
                    <w:left w:val="nil"/>
                    <w:bottom w:val="single" w:sz="4" w:space="0" w:color="auto"/>
                    <w:right w:val="single" w:sz="4" w:space="0" w:color="auto"/>
                  </w:tcBorders>
                  <w:noWrap/>
                  <w:vAlign w:val="bottom"/>
                  <w:hideMark/>
                </w:tcPr>
                <w:p w14:paraId="28AF078B"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Approx </w:t>
                  </w:r>
                </w:p>
              </w:tc>
              <w:tc>
                <w:tcPr>
                  <w:tcW w:w="2802" w:type="dxa"/>
                  <w:gridSpan w:val="2"/>
                  <w:tcBorders>
                    <w:top w:val="nil"/>
                    <w:left w:val="nil"/>
                    <w:bottom w:val="single" w:sz="4" w:space="0" w:color="auto"/>
                    <w:right w:val="single" w:sz="8" w:space="0" w:color="auto"/>
                  </w:tcBorders>
                  <w:noWrap/>
                  <w:vAlign w:val="bottom"/>
                  <w:hideMark/>
                </w:tcPr>
                <w:p w14:paraId="5DC1222E" w14:textId="77777777" w:rsidR="00343EB1" w:rsidRPr="00343EB1" w:rsidRDefault="00343EB1" w:rsidP="00343EB1">
                  <w:pPr>
                    <w:spacing w:after="0" w:line="240" w:lineRule="auto"/>
                    <w:jc w:val="right"/>
                    <w:rPr>
                      <w:rFonts w:ascii="Calibri" w:eastAsia="Times New Roman" w:hAnsi="Calibri" w:cs="Calibri"/>
                      <w:color w:val="000000"/>
                      <w:lang w:eastAsia="en-GB"/>
                    </w:rPr>
                  </w:pPr>
                  <w:r w:rsidRPr="00343EB1">
                    <w:rPr>
                      <w:rFonts w:ascii="Calibri" w:eastAsia="Times New Roman" w:hAnsi="Calibri" w:cs="Calibri"/>
                      <w:color w:val="000000"/>
                      <w:lang w:eastAsia="en-GB"/>
                    </w:rPr>
                    <w:t>£380.00</w:t>
                  </w:r>
                </w:p>
              </w:tc>
            </w:tr>
            <w:tr w:rsidR="00343EB1" w:rsidRPr="00343EB1" w14:paraId="7A614F79" w14:textId="77777777" w:rsidTr="00343EB1">
              <w:trPr>
                <w:trHeight w:val="290"/>
              </w:trPr>
              <w:tc>
                <w:tcPr>
                  <w:tcW w:w="3389" w:type="dxa"/>
                  <w:tcBorders>
                    <w:top w:val="nil"/>
                    <w:left w:val="single" w:sz="8" w:space="0" w:color="auto"/>
                    <w:bottom w:val="nil"/>
                    <w:right w:val="single" w:sz="4" w:space="0" w:color="auto"/>
                  </w:tcBorders>
                  <w:noWrap/>
                  <w:vAlign w:val="bottom"/>
                  <w:hideMark/>
                </w:tcPr>
                <w:p w14:paraId="740B3F2E"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1354" w:type="dxa"/>
                  <w:tcBorders>
                    <w:top w:val="nil"/>
                    <w:left w:val="nil"/>
                    <w:bottom w:val="nil"/>
                    <w:right w:val="single" w:sz="4" w:space="0" w:color="auto"/>
                  </w:tcBorders>
                  <w:noWrap/>
                  <w:vAlign w:val="bottom"/>
                  <w:hideMark/>
                </w:tcPr>
                <w:p w14:paraId="6E83BB9F"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nil"/>
                    <w:left w:val="nil"/>
                    <w:bottom w:val="nil"/>
                    <w:right w:val="single" w:sz="8" w:space="0" w:color="auto"/>
                  </w:tcBorders>
                  <w:noWrap/>
                  <w:vAlign w:val="bottom"/>
                  <w:hideMark/>
                </w:tcPr>
                <w:p w14:paraId="4EC1C2F7"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2FFA99E7" w14:textId="77777777" w:rsidTr="00343EB1">
              <w:trPr>
                <w:trHeight w:val="290"/>
              </w:trPr>
              <w:tc>
                <w:tcPr>
                  <w:tcW w:w="3389" w:type="dxa"/>
                  <w:tcBorders>
                    <w:top w:val="single" w:sz="4" w:space="0" w:color="auto"/>
                    <w:left w:val="single" w:sz="8" w:space="0" w:color="auto"/>
                    <w:bottom w:val="nil"/>
                    <w:right w:val="single" w:sz="4" w:space="0" w:color="auto"/>
                  </w:tcBorders>
                  <w:noWrap/>
                  <w:vAlign w:val="bottom"/>
                  <w:hideMark/>
                </w:tcPr>
                <w:p w14:paraId="0232DBAF"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1354" w:type="dxa"/>
                  <w:tcBorders>
                    <w:top w:val="single" w:sz="4" w:space="0" w:color="auto"/>
                    <w:left w:val="nil"/>
                    <w:bottom w:val="nil"/>
                    <w:right w:val="single" w:sz="4" w:space="0" w:color="auto"/>
                  </w:tcBorders>
                  <w:noWrap/>
                  <w:vAlign w:val="bottom"/>
                  <w:hideMark/>
                </w:tcPr>
                <w:p w14:paraId="74226C76"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single" w:sz="4" w:space="0" w:color="auto"/>
                    <w:left w:val="nil"/>
                    <w:bottom w:val="nil"/>
                    <w:right w:val="single" w:sz="8" w:space="0" w:color="auto"/>
                  </w:tcBorders>
                  <w:noWrap/>
                  <w:vAlign w:val="bottom"/>
                  <w:hideMark/>
                </w:tcPr>
                <w:p w14:paraId="67A7EB4B"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4F63B30A" w14:textId="77777777" w:rsidTr="00343EB1">
              <w:trPr>
                <w:trHeight w:val="300"/>
              </w:trPr>
              <w:tc>
                <w:tcPr>
                  <w:tcW w:w="3389" w:type="dxa"/>
                  <w:tcBorders>
                    <w:top w:val="single" w:sz="4" w:space="0" w:color="auto"/>
                    <w:left w:val="single" w:sz="8" w:space="0" w:color="auto"/>
                    <w:bottom w:val="single" w:sz="8" w:space="0" w:color="auto"/>
                    <w:right w:val="single" w:sz="4" w:space="0" w:color="auto"/>
                  </w:tcBorders>
                  <w:noWrap/>
                  <w:vAlign w:val="bottom"/>
                  <w:hideMark/>
                </w:tcPr>
                <w:p w14:paraId="3BEEFDD9"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lastRenderedPageBreak/>
                    <w:t> </w:t>
                  </w:r>
                </w:p>
              </w:tc>
              <w:tc>
                <w:tcPr>
                  <w:tcW w:w="1354" w:type="dxa"/>
                  <w:tcBorders>
                    <w:top w:val="single" w:sz="4" w:space="0" w:color="auto"/>
                    <w:left w:val="nil"/>
                    <w:bottom w:val="single" w:sz="8" w:space="0" w:color="auto"/>
                    <w:right w:val="single" w:sz="4" w:space="0" w:color="auto"/>
                  </w:tcBorders>
                  <w:noWrap/>
                  <w:vAlign w:val="bottom"/>
                  <w:hideMark/>
                </w:tcPr>
                <w:p w14:paraId="5A8D39E2"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c>
                <w:tcPr>
                  <w:tcW w:w="2802" w:type="dxa"/>
                  <w:gridSpan w:val="2"/>
                  <w:tcBorders>
                    <w:top w:val="single" w:sz="4" w:space="0" w:color="auto"/>
                    <w:left w:val="nil"/>
                    <w:bottom w:val="single" w:sz="8" w:space="0" w:color="auto"/>
                    <w:right w:val="single" w:sz="8" w:space="0" w:color="auto"/>
                  </w:tcBorders>
                  <w:noWrap/>
                  <w:vAlign w:val="bottom"/>
                  <w:hideMark/>
                </w:tcPr>
                <w:p w14:paraId="76F27AF3"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w:t>
                  </w:r>
                </w:p>
              </w:tc>
            </w:tr>
            <w:tr w:rsidR="00343EB1" w:rsidRPr="00343EB1" w14:paraId="2698FBD4" w14:textId="77777777" w:rsidTr="00343EB1">
              <w:trPr>
                <w:gridAfter w:val="1"/>
                <w:wAfter w:w="1478" w:type="dxa"/>
                <w:trHeight w:val="290"/>
              </w:trPr>
              <w:tc>
                <w:tcPr>
                  <w:tcW w:w="3389" w:type="dxa"/>
                  <w:tcBorders>
                    <w:top w:val="nil"/>
                    <w:left w:val="nil"/>
                    <w:bottom w:val="nil"/>
                    <w:right w:val="nil"/>
                  </w:tcBorders>
                  <w:noWrap/>
                  <w:vAlign w:val="bottom"/>
                  <w:hideMark/>
                </w:tcPr>
                <w:p w14:paraId="3ED85CBA" w14:textId="77777777" w:rsidR="00343EB1" w:rsidRPr="00343EB1" w:rsidRDefault="00343EB1" w:rsidP="00343EB1">
                  <w:pPr>
                    <w:spacing w:after="0" w:line="240" w:lineRule="auto"/>
                    <w:rPr>
                      <w:rFonts w:ascii="Calibri" w:eastAsia="Times New Roman" w:hAnsi="Calibri" w:cs="Calibri"/>
                      <w:color w:val="000000"/>
                      <w:lang w:eastAsia="en-GB"/>
                    </w:rPr>
                  </w:pPr>
                </w:p>
              </w:tc>
              <w:tc>
                <w:tcPr>
                  <w:tcW w:w="1354" w:type="dxa"/>
                  <w:tcBorders>
                    <w:top w:val="nil"/>
                    <w:left w:val="nil"/>
                    <w:bottom w:val="nil"/>
                    <w:right w:val="nil"/>
                  </w:tcBorders>
                  <w:noWrap/>
                  <w:vAlign w:val="bottom"/>
                  <w:hideMark/>
                </w:tcPr>
                <w:p w14:paraId="0D6A1A19" w14:textId="77777777" w:rsidR="00343EB1" w:rsidRPr="00343EB1" w:rsidRDefault="00343EB1" w:rsidP="00343EB1">
                  <w:pPr>
                    <w:spacing w:after="0" w:line="240" w:lineRule="auto"/>
                    <w:rPr>
                      <w:rFonts w:ascii="Times New Roman" w:eastAsia="Times New Roman" w:hAnsi="Times New Roman" w:cs="Times New Roman"/>
                      <w:sz w:val="20"/>
                      <w:szCs w:val="20"/>
                      <w:lang w:eastAsia="en-GB"/>
                    </w:rPr>
                  </w:pPr>
                </w:p>
              </w:tc>
              <w:tc>
                <w:tcPr>
                  <w:tcW w:w="1324" w:type="dxa"/>
                  <w:tcBorders>
                    <w:top w:val="nil"/>
                    <w:left w:val="nil"/>
                    <w:bottom w:val="nil"/>
                    <w:right w:val="nil"/>
                  </w:tcBorders>
                  <w:noWrap/>
                  <w:vAlign w:val="bottom"/>
                  <w:hideMark/>
                </w:tcPr>
                <w:p w14:paraId="3A77F258" w14:textId="77777777" w:rsidR="00343EB1" w:rsidRPr="00343EB1" w:rsidRDefault="00343EB1" w:rsidP="00343EB1">
                  <w:pPr>
                    <w:spacing w:after="0" w:line="240" w:lineRule="auto"/>
                    <w:rPr>
                      <w:rFonts w:ascii="Times New Roman" w:eastAsia="Times New Roman" w:hAnsi="Times New Roman" w:cs="Times New Roman"/>
                      <w:sz w:val="20"/>
                      <w:szCs w:val="20"/>
                      <w:lang w:eastAsia="en-GB"/>
                    </w:rPr>
                  </w:pPr>
                </w:p>
              </w:tc>
            </w:tr>
            <w:tr w:rsidR="00343EB1" w:rsidRPr="00343EB1" w14:paraId="3BE5A82D" w14:textId="77777777" w:rsidTr="00343EB1">
              <w:trPr>
                <w:gridAfter w:val="1"/>
                <w:wAfter w:w="1478" w:type="dxa"/>
                <w:trHeight w:val="290"/>
              </w:trPr>
              <w:tc>
                <w:tcPr>
                  <w:tcW w:w="3389" w:type="dxa"/>
                  <w:tcBorders>
                    <w:top w:val="nil"/>
                    <w:left w:val="nil"/>
                    <w:bottom w:val="nil"/>
                    <w:right w:val="nil"/>
                  </w:tcBorders>
                  <w:noWrap/>
                  <w:vAlign w:val="bottom"/>
                  <w:hideMark/>
                </w:tcPr>
                <w:p w14:paraId="5601B008"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Proposed By:</w:t>
                  </w:r>
                </w:p>
              </w:tc>
              <w:tc>
                <w:tcPr>
                  <w:tcW w:w="1354" w:type="dxa"/>
                  <w:tcBorders>
                    <w:top w:val="nil"/>
                    <w:left w:val="nil"/>
                    <w:bottom w:val="nil"/>
                    <w:right w:val="nil"/>
                  </w:tcBorders>
                  <w:noWrap/>
                  <w:vAlign w:val="bottom"/>
                  <w:hideMark/>
                </w:tcPr>
                <w:p w14:paraId="19CB0FB4"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 xml:space="preserve">Seconded By: </w:t>
                  </w:r>
                </w:p>
              </w:tc>
              <w:tc>
                <w:tcPr>
                  <w:tcW w:w="1324" w:type="dxa"/>
                  <w:tcBorders>
                    <w:top w:val="nil"/>
                    <w:left w:val="nil"/>
                    <w:bottom w:val="nil"/>
                    <w:right w:val="nil"/>
                  </w:tcBorders>
                  <w:noWrap/>
                  <w:vAlign w:val="bottom"/>
                  <w:hideMark/>
                </w:tcPr>
                <w:p w14:paraId="1E263C57" w14:textId="77777777" w:rsidR="00343EB1" w:rsidRPr="00343EB1" w:rsidRDefault="00343EB1" w:rsidP="00343EB1">
                  <w:pPr>
                    <w:spacing w:after="0" w:line="240" w:lineRule="auto"/>
                    <w:rPr>
                      <w:rFonts w:ascii="Calibri" w:eastAsia="Times New Roman" w:hAnsi="Calibri" w:cs="Calibri"/>
                      <w:color w:val="000000"/>
                      <w:lang w:eastAsia="en-GB"/>
                    </w:rPr>
                  </w:pPr>
                </w:p>
              </w:tc>
            </w:tr>
            <w:tr w:rsidR="00343EB1" w:rsidRPr="00343EB1" w14:paraId="471257FD" w14:textId="77777777" w:rsidTr="00343EB1">
              <w:trPr>
                <w:gridAfter w:val="1"/>
                <w:wAfter w:w="1478" w:type="dxa"/>
                <w:trHeight w:val="570"/>
              </w:trPr>
              <w:tc>
                <w:tcPr>
                  <w:tcW w:w="6067" w:type="dxa"/>
                  <w:gridSpan w:val="3"/>
                  <w:tcBorders>
                    <w:top w:val="nil"/>
                    <w:left w:val="nil"/>
                    <w:bottom w:val="nil"/>
                    <w:right w:val="nil"/>
                  </w:tcBorders>
                  <w:noWrap/>
                  <w:vAlign w:val="center"/>
                  <w:hideMark/>
                </w:tcPr>
                <w:p w14:paraId="7471A6A1" w14:textId="77777777" w:rsidR="00343EB1" w:rsidRPr="00343EB1" w:rsidRDefault="00343EB1" w:rsidP="00343EB1">
                  <w:pPr>
                    <w:spacing w:after="0" w:line="240" w:lineRule="auto"/>
                    <w:rPr>
                      <w:rFonts w:ascii="Calibri" w:eastAsia="Times New Roman" w:hAnsi="Calibri" w:cs="Calibri"/>
                      <w:color w:val="000000"/>
                      <w:lang w:eastAsia="en-GB"/>
                    </w:rPr>
                  </w:pPr>
                  <w:r w:rsidRPr="00343EB1">
                    <w:rPr>
                      <w:rFonts w:ascii="Calibri" w:eastAsia="Times New Roman" w:hAnsi="Calibri" w:cs="Calibri"/>
                      <w:color w:val="000000"/>
                      <w:lang w:eastAsia="en-GB"/>
                    </w:rPr>
                    <w:t>N.b. Pension scheme for Clerk has not been joined as annual income is low.</w:t>
                  </w:r>
                </w:p>
              </w:tc>
            </w:tr>
          </w:tbl>
          <w:p w14:paraId="3A615B83" w14:textId="77777777" w:rsidR="00343EB1" w:rsidRPr="009947B3" w:rsidRDefault="00343EB1" w:rsidP="009947B3">
            <w:pPr>
              <w:spacing w:after="0" w:line="240" w:lineRule="auto"/>
              <w:rPr>
                <w:rFonts w:ascii="Calibri" w:eastAsia="Times New Roman" w:hAnsi="Calibri" w:cs="Calibri"/>
                <w:b/>
                <w:bCs/>
                <w:color w:val="000000"/>
                <w:u w:val="single"/>
                <w:lang w:eastAsia="en-GB"/>
              </w:rPr>
            </w:pPr>
          </w:p>
        </w:tc>
        <w:tc>
          <w:tcPr>
            <w:tcW w:w="841" w:type="dxa"/>
            <w:tcBorders>
              <w:top w:val="nil"/>
              <w:left w:val="nil"/>
              <w:bottom w:val="nil"/>
              <w:right w:val="nil"/>
            </w:tcBorders>
            <w:noWrap/>
            <w:vAlign w:val="bottom"/>
            <w:hideMark/>
          </w:tcPr>
          <w:p w14:paraId="4400803D"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c>
          <w:tcPr>
            <w:tcW w:w="1027" w:type="dxa"/>
            <w:gridSpan w:val="2"/>
            <w:tcBorders>
              <w:top w:val="nil"/>
              <w:left w:val="nil"/>
              <w:bottom w:val="nil"/>
              <w:right w:val="nil"/>
            </w:tcBorders>
            <w:noWrap/>
            <w:vAlign w:val="bottom"/>
            <w:hideMark/>
          </w:tcPr>
          <w:p w14:paraId="62448138"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r>
      <w:tr w:rsidR="009947B3" w:rsidRPr="009947B3" w14:paraId="0E60DCA9" w14:textId="77777777" w:rsidTr="00343EB1">
        <w:trPr>
          <w:trHeight w:val="290"/>
        </w:trPr>
        <w:tc>
          <w:tcPr>
            <w:tcW w:w="7437" w:type="dxa"/>
            <w:gridSpan w:val="2"/>
            <w:tcBorders>
              <w:top w:val="nil"/>
              <w:left w:val="nil"/>
              <w:bottom w:val="nil"/>
              <w:right w:val="nil"/>
            </w:tcBorders>
            <w:noWrap/>
            <w:vAlign w:val="bottom"/>
            <w:hideMark/>
          </w:tcPr>
          <w:p w14:paraId="03290524" w14:textId="77777777" w:rsidR="009947B3" w:rsidRPr="009947B3" w:rsidRDefault="009947B3" w:rsidP="009947B3">
            <w:pPr>
              <w:spacing w:after="0" w:line="240" w:lineRule="auto"/>
              <w:rPr>
                <w:rFonts w:ascii="Calibri" w:eastAsia="Times New Roman" w:hAnsi="Calibri" w:cs="Calibri"/>
                <w:color w:val="000000"/>
                <w:lang w:eastAsia="en-GB"/>
              </w:rPr>
            </w:pPr>
          </w:p>
        </w:tc>
        <w:tc>
          <w:tcPr>
            <w:tcW w:w="841" w:type="dxa"/>
            <w:tcBorders>
              <w:top w:val="nil"/>
              <w:left w:val="nil"/>
              <w:bottom w:val="nil"/>
              <w:right w:val="nil"/>
            </w:tcBorders>
            <w:noWrap/>
            <w:vAlign w:val="bottom"/>
            <w:hideMark/>
          </w:tcPr>
          <w:p w14:paraId="57B6F5B1"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c>
          <w:tcPr>
            <w:tcW w:w="1027" w:type="dxa"/>
            <w:gridSpan w:val="2"/>
            <w:tcBorders>
              <w:top w:val="nil"/>
              <w:left w:val="nil"/>
              <w:bottom w:val="nil"/>
              <w:right w:val="nil"/>
            </w:tcBorders>
            <w:noWrap/>
            <w:vAlign w:val="bottom"/>
            <w:hideMark/>
          </w:tcPr>
          <w:p w14:paraId="20FC6950"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r>
      <w:tr w:rsidR="009947B3" w:rsidRPr="009947B3" w14:paraId="2F3D166B" w14:textId="77777777" w:rsidTr="00343EB1">
        <w:trPr>
          <w:gridAfter w:val="1"/>
          <w:wAfter w:w="516" w:type="dxa"/>
          <w:trHeight w:val="290"/>
        </w:trPr>
        <w:tc>
          <w:tcPr>
            <w:tcW w:w="6400" w:type="dxa"/>
            <w:tcBorders>
              <w:top w:val="nil"/>
              <w:left w:val="nil"/>
              <w:bottom w:val="nil"/>
              <w:right w:val="nil"/>
            </w:tcBorders>
            <w:noWrap/>
            <w:vAlign w:val="bottom"/>
            <w:hideMark/>
          </w:tcPr>
          <w:p w14:paraId="34FDF485" w14:textId="0B3A9A83"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Proposed By:</w:t>
            </w:r>
            <w:r>
              <w:rPr>
                <w:rFonts w:ascii="Calibri" w:eastAsia="Times New Roman" w:hAnsi="Calibri" w:cs="Calibri"/>
                <w:color w:val="000000"/>
                <w:lang w:eastAsia="en-GB"/>
              </w:rPr>
              <w:t xml:space="preserve"> Cllr. Richards</w:t>
            </w:r>
          </w:p>
        </w:tc>
        <w:tc>
          <w:tcPr>
            <w:tcW w:w="2389" w:type="dxa"/>
            <w:gridSpan w:val="3"/>
            <w:tcBorders>
              <w:top w:val="nil"/>
              <w:left w:val="nil"/>
              <w:bottom w:val="nil"/>
              <w:right w:val="nil"/>
            </w:tcBorders>
            <w:noWrap/>
            <w:vAlign w:val="bottom"/>
            <w:hideMark/>
          </w:tcPr>
          <w:p w14:paraId="76F4FA8E" w14:textId="68EAC8B2"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Seconded By: </w:t>
            </w:r>
            <w:r>
              <w:rPr>
                <w:rFonts w:ascii="Calibri" w:eastAsia="Times New Roman" w:hAnsi="Calibri" w:cs="Calibri"/>
                <w:color w:val="000000"/>
                <w:lang w:eastAsia="en-GB"/>
              </w:rPr>
              <w:t>Cllr. Adlem</w:t>
            </w:r>
          </w:p>
        </w:tc>
      </w:tr>
      <w:tr w:rsidR="009947B3" w:rsidRPr="009947B3" w14:paraId="56331123" w14:textId="77777777" w:rsidTr="00343EB1">
        <w:trPr>
          <w:trHeight w:val="290"/>
        </w:trPr>
        <w:tc>
          <w:tcPr>
            <w:tcW w:w="9305" w:type="dxa"/>
            <w:gridSpan w:val="5"/>
            <w:tcBorders>
              <w:top w:val="nil"/>
              <w:left w:val="nil"/>
              <w:bottom w:val="nil"/>
              <w:right w:val="nil"/>
            </w:tcBorders>
            <w:noWrap/>
            <w:vAlign w:val="center"/>
            <w:hideMark/>
          </w:tcPr>
          <w:p w14:paraId="49EDD386" w14:textId="77777777" w:rsidR="009947B3" w:rsidRDefault="009947B3" w:rsidP="009947B3">
            <w:pPr>
              <w:spacing w:after="0" w:line="240" w:lineRule="auto"/>
              <w:rPr>
                <w:rFonts w:ascii="Calibri" w:eastAsia="Times New Roman" w:hAnsi="Calibri" w:cs="Calibri"/>
                <w:color w:val="000000"/>
                <w:lang w:eastAsia="en-GB"/>
              </w:rPr>
            </w:pPr>
          </w:p>
          <w:p w14:paraId="5591D206" w14:textId="7E972474"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N.b. Pension scheme for Clerk has not been joined</w:t>
            </w:r>
            <w:r>
              <w:rPr>
                <w:rFonts w:ascii="Calibri" w:eastAsia="Times New Roman" w:hAnsi="Calibri" w:cs="Calibri"/>
                <w:color w:val="000000"/>
                <w:lang w:eastAsia="en-GB"/>
              </w:rPr>
              <w:t xml:space="preserve"> currently. </w:t>
            </w:r>
          </w:p>
        </w:tc>
      </w:tr>
      <w:tr w:rsidR="009947B3" w:rsidRPr="009947B3" w14:paraId="2179364D" w14:textId="77777777" w:rsidTr="00343EB1">
        <w:trPr>
          <w:trHeight w:val="290"/>
        </w:trPr>
        <w:tc>
          <w:tcPr>
            <w:tcW w:w="9305" w:type="dxa"/>
            <w:gridSpan w:val="5"/>
            <w:tcBorders>
              <w:top w:val="nil"/>
              <w:left w:val="nil"/>
              <w:bottom w:val="nil"/>
              <w:right w:val="nil"/>
            </w:tcBorders>
            <w:noWrap/>
            <w:vAlign w:val="center"/>
          </w:tcPr>
          <w:p w14:paraId="605EA1EC" w14:textId="77777777" w:rsidR="009947B3" w:rsidRDefault="009947B3" w:rsidP="009947B3">
            <w:pPr>
              <w:spacing w:after="0" w:line="240" w:lineRule="auto"/>
              <w:rPr>
                <w:rFonts w:ascii="Calibri" w:eastAsia="Times New Roman" w:hAnsi="Calibri" w:cs="Calibri"/>
                <w:color w:val="000000"/>
                <w:lang w:eastAsia="en-GB"/>
              </w:rPr>
            </w:pPr>
          </w:p>
          <w:p w14:paraId="4B373F03" w14:textId="50F74273" w:rsidR="007A6E1B" w:rsidRDefault="007A6E1B" w:rsidP="007A6E1B">
            <w:pPr>
              <w:spacing w:after="0" w:line="240" w:lineRule="auto"/>
              <w:rPr>
                <w:rFonts w:ascii="Calibri" w:eastAsia="Times New Roman" w:hAnsi="Calibri" w:cs="Calibri"/>
                <w:color w:val="000000"/>
                <w:lang w:eastAsia="en-GB"/>
              </w:rPr>
            </w:pPr>
          </w:p>
        </w:tc>
      </w:tr>
    </w:tbl>
    <w:p w14:paraId="0EC39D09" w14:textId="77777777" w:rsidR="007A6E1B" w:rsidRDefault="007A6E1B" w:rsidP="007A6E1B">
      <w:pPr>
        <w:pStyle w:val="ListParagraph"/>
        <w:spacing w:after="0" w:line="240" w:lineRule="auto"/>
        <w:ind w:left="284"/>
        <w:jc w:val="both"/>
        <w:rPr>
          <w:rFonts w:cstheme="minorHAnsi"/>
          <w:b/>
          <w:u w:val="single"/>
        </w:rPr>
      </w:pPr>
    </w:p>
    <w:p w14:paraId="4E1BBD22" w14:textId="54EFCE21" w:rsidR="00A74B9A" w:rsidRDefault="00A74B9A" w:rsidP="0021646F">
      <w:pPr>
        <w:pStyle w:val="ListParagraph"/>
        <w:numPr>
          <w:ilvl w:val="0"/>
          <w:numId w:val="1"/>
        </w:numPr>
        <w:spacing w:after="0" w:line="240" w:lineRule="auto"/>
        <w:ind w:left="284" w:hanging="284"/>
        <w:jc w:val="both"/>
        <w:rPr>
          <w:rFonts w:cstheme="minorHAnsi"/>
          <w:b/>
          <w:u w:val="single"/>
        </w:rPr>
      </w:pPr>
      <w:r>
        <w:rPr>
          <w:rFonts w:cstheme="minorHAnsi"/>
          <w:b/>
          <w:u w:val="single"/>
        </w:rPr>
        <w:t xml:space="preserve">Routine correspondence. </w:t>
      </w:r>
    </w:p>
    <w:p w14:paraId="6E733A56" w14:textId="5B458AF3" w:rsidR="00A74B9A" w:rsidRPr="00A74B9A" w:rsidRDefault="00A74B9A" w:rsidP="00A74B9A">
      <w:pPr>
        <w:spacing w:after="0" w:line="240" w:lineRule="auto"/>
        <w:ind w:firstLine="284"/>
        <w:jc w:val="both"/>
        <w:rPr>
          <w:rFonts w:cstheme="minorHAnsi"/>
          <w:bCs/>
        </w:rPr>
      </w:pPr>
      <w:r w:rsidRPr="00A74B9A">
        <w:rPr>
          <w:rFonts w:cstheme="minorHAnsi"/>
          <w:bCs/>
        </w:rPr>
        <w:t>None via post, emails as forwarded to councillors.</w:t>
      </w:r>
    </w:p>
    <w:p w14:paraId="200CDA0F" w14:textId="5591F3DF" w:rsidR="00A74B9A" w:rsidRDefault="00A74B9A" w:rsidP="00A74B9A">
      <w:pPr>
        <w:pStyle w:val="ListParagraph"/>
        <w:spacing w:after="0" w:line="240" w:lineRule="auto"/>
        <w:ind w:left="284"/>
        <w:jc w:val="both"/>
        <w:rPr>
          <w:rFonts w:cstheme="minorHAnsi"/>
          <w:b/>
          <w:u w:val="single"/>
        </w:rPr>
      </w:pPr>
    </w:p>
    <w:p w14:paraId="7D061C4F" w14:textId="25AAAF1E" w:rsidR="0021646F" w:rsidRDefault="0021646F" w:rsidP="0021646F">
      <w:pPr>
        <w:pStyle w:val="ListParagraph"/>
        <w:numPr>
          <w:ilvl w:val="0"/>
          <w:numId w:val="1"/>
        </w:numPr>
        <w:spacing w:after="0" w:line="240" w:lineRule="auto"/>
        <w:ind w:left="284" w:hanging="284"/>
        <w:jc w:val="both"/>
        <w:rPr>
          <w:rFonts w:cstheme="minorHAnsi"/>
          <w:b/>
          <w:u w:val="single"/>
        </w:rPr>
      </w:pPr>
      <w:r w:rsidRPr="00542543">
        <w:rPr>
          <w:rFonts w:cstheme="minorHAnsi"/>
          <w:b/>
          <w:u w:val="single"/>
        </w:rPr>
        <w:t xml:space="preserve">Matters for </w:t>
      </w:r>
      <w:r>
        <w:rPr>
          <w:rFonts w:cstheme="minorHAnsi"/>
          <w:b/>
          <w:u w:val="single"/>
        </w:rPr>
        <w:t>D</w:t>
      </w:r>
      <w:r w:rsidRPr="00542543">
        <w:rPr>
          <w:rFonts w:cstheme="minorHAnsi"/>
          <w:b/>
          <w:u w:val="single"/>
        </w:rPr>
        <w:t xml:space="preserve">iscussion </w:t>
      </w:r>
      <w:r>
        <w:rPr>
          <w:rFonts w:cstheme="minorHAnsi"/>
          <w:b/>
          <w:u w:val="single"/>
        </w:rPr>
        <w:t>N</w:t>
      </w:r>
      <w:r w:rsidRPr="00542543">
        <w:rPr>
          <w:rFonts w:cstheme="minorHAnsi"/>
          <w:b/>
          <w:u w:val="single"/>
        </w:rPr>
        <w:t xml:space="preserve">ext </w:t>
      </w:r>
      <w:r>
        <w:rPr>
          <w:rFonts w:cstheme="minorHAnsi"/>
          <w:b/>
          <w:u w:val="single"/>
        </w:rPr>
        <w:t>A</w:t>
      </w:r>
      <w:r w:rsidRPr="00542543">
        <w:rPr>
          <w:rFonts w:cstheme="minorHAnsi"/>
          <w:b/>
          <w:u w:val="single"/>
        </w:rPr>
        <w:t>genda</w:t>
      </w:r>
      <w:r>
        <w:rPr>
          <w:rFonts w:cstheme="minorHAnsi"/>
          <w:b/>
          <w:u w:val="single"/>
        </w:rPr>
        <w:t xml:space="preserve"> / AOB</w:t>
      </w:r>
      <w:r w:rsidRPr="00542543">
        <w:rPr>
          <w:rFonts w:cstheme="minorHAnsi"/>
          <w:b/>
          <w:u w:val="single"/>
        </w:rPr>
        <w:t>.</w:t>
      </w:r>
    </w:p>
    <w:p w14:paraId="3D5F7304" w14:textId="77777777" w:rsidR="00343EB1" w:rsidRDefault="00343EB1" w:rsidP="007A6E1B">
      <w:pPr>
        <w:pStyle w:val="ListParagraph"/>
        <w:numPr>
          <w:ilvl w:val="0"/>
          <w:numId w:val="2"/>
        </w:numPr>
        <w:spacing w:after="0" w:line="240" w:lineRule="auto"/>
        <w:jc w:val="both"/>
        <w:rPr>
          <w:rFonts w:cstheme="minorHAnsi"/>
          <w:bCs/>
        </w:rPr>
      </w:pPr>
      <w:r>
        <w:rPr>
          <w:rFonts w:cstheme="minorHAnsi"/>
          <w:bCs/>
        </w:rPr>
        <w:t xml:space="preserve">20mph limit through village. </w:t>
      </w:r>
    </w:p>
    <w:p w14:paraId="3B41FA15" w14:textId="77777777" w:rsidR="00343EB1" w:rsidRDefault="00343EB1" w:rsidP="007A6E1B">
      <w:pPr>
        <w:pStyle w:val="ListParagraph"/>
        <w:numPr>
          <w:ilvl w:val="0"/>
          <w:numId w:val="2"/>
        </w:numPr>
        <w:spacing w:after="0" w:line="240" w:lineRule="auto"/>
        <w:jc w:val="both"/>
        <w:rPr>
          <w:rFonts w:cstheme="minorHAnsi"/>
          <w:bCs/>
        </w:rPr>
      </w:pPr>
      <w:r>
        <w:rPr>
          <w:rFonts w:cstheme="minorHAnsi"/>
          <w:bCs/>
        </w:rPr>
        <w:t xml:space="preserve">Council vacancies / expressed interest. </w:t>
      </w:r>
    </w:p>
    <w:p w14:paraId="55A309F9" w14:textId="05870A5E" w:rsidR="00343EB1" w:rsidRDefault="00343EB1" w:rsidP="00343EB1">
      <w:pPr>
        <w:pStyle w:val="ListParagraph"/>
        <w:numPr>
          <w:ilvl w:val="0"/>
          <w:numId w:val="2"/>
        </w:numPr>
        <w:spacing w:after="0" w:line="240" w:lineRule="auto"/>
        <w:jc w:val="both"/>
        <w:rPr>
          <w:rFonts w:cstheme="minorHAnsi"/>
          <w:bCs/>
        </w:rPr>
      </w:pPr>
      <w:r>
        <w:rPr>
          <w:rFonts w:cstheme="minorHAnsi"/>
          <w:bCs/>
        </w:rPr>
        <w:t xml:space="preserve">Routine agenda items not covered in this meeting. </w:t>
      </w:r>
    </w:p>
    <w:p w14:paraId="2956A2BC" w14:textId="2BCC9FB7" w:rsidR="007A6E1B" w:rsidRDefault="007A6E1B" w:rsidP="00343EB1">
      <w:pPr>
        <w:pStyle w:val="ListParagraph"/>
        <w:spacing w:after="0" w:line="240" w:lineRule="auto"/>
        <w:ind w:left="1080"/>
        <w:jc w:val="both"/>
        <w:rPr>
          <w:rFonts w:cstheme="minorHAnsi"/>
          <w:bCs/>
        </w:rPr>
      </w:pPr>
    </w:p>
    <w:p w14:paraId="30F1C827" w14:textId="77777777" w:rsidR="007A6E1B" w:rsidRPr="00542543" w:rsidRDefault="007A6E1B" w:rsidP="0021646F">
      <w:pPr>
        <w:pStyle w:val="ListParagraph"/>
        <w:spacing w:after="0" w:line="240" w:lineRule="auto"/>
        <w:ind w:left="284"/>
        <w:jc w:val="both"/>
        <w:rPr>
          <w:rFonts w:cstheme="minorHAnsi"/>
          <w:b/>
          <w:u w:val="single"/>
        </w:rPr>
      </w:pPr>
    </w:p>
    <w:p w14:paraId="315D61AB" w14:textId="783F2FF6" w:rsidR="0021646F" w:rsidRPr="00DC4294" w:rsidRDefault="0021646F" w:rsidP="0021646F">
      <w:pPr>
        <w:pStyle w:val="ListParagraph"/>
        <w:numPr>
          <w:ilvl w:val="0"/>
          <w:numId w:val="1"/>
        </w:numPr>
        <w:spacing w:after="0" w:line="240" w:lineRule="auto"/>
        <w:jc w:val="both"/>
        <w:rPr>
          <w:rFonts w:cstheme="minorHAnsi"/>
          <w:b/>
          <w:u w:val="single"/>
        </w:rPr>
      </w:pPr>
      <w:r w:rsidRPr="00542543">
        <w:rPr>
          <w:rFonts w:cstheme="minorHAnsi"/>
          <w:b/>
          <w:u w:val="single"/>
        </w:rPr>
        <w:t xml:space="preserve">Members </w:t>
      </w:r>
      <w:r w:rsidRPr="00DC4294">
        <w:rPr>
          <w:rFonts w:cstheme="minorHAnsi"/>
          <w:b/>
          <w:u w:val="single"/>
        </w:rPr>
        <w:t>of the Public Questions</w:t>
      </w:r>
    </w:p>
    <w:p w14:paraId="5E3DCA2D" w14:textId="1D2248F6" w:rsidR="00096AB7" w:rsidRDefault="00343EB1" w:rsidP="00B86492">
      <w:pPr>
        <w:tabs>
          <w:tab w:val="left" w:pos="426"/>
        </w:tabs>
        <w:spacing w:after="0" w:line="240" w:lineRule="auto"/>
        <w:ind w:left="360"/>
        <w:jc w:val="both"/>
        <w:rPr>
          <w:rFonts w:cstheme="minorHAnsi"/>
          <w:bCs/>
        </w:rPr>
      </w:pPr>
      <w:r>
        <w:rPr>
          <w:rFonts w:cstheme="minorHAnsi"/>
          <w:bCs/>
        </w:rPr>
        <w:t xml:space="preserve">T. Napier asked about the current state of the pavilion and if it would be deemed safe for use as </w:t>
      </w:r>
      <w:proofErr w:type="spellStart"/>
      <w:r>
        <w:rPr>
          <w:rFonts w:cstheme="minorHAnsi"/>
          <w:bCs/>
        </w:rPr>
        <w:t>a</w:t>
      </w:r>
      <w:proofErr w:type="spellEnd"/>
      <w:r>
        <w:rPr>
          <w:rFonts w:cstheme="minorHAnsi"/>
          <w:bCs/>
        </w:rPr>
        <w:t xml:space="preserve"> youth club</w:t>
      </w:r>
      <w:r w:rsidR="00922ED2">
        <w:rPr>
          <w:rFonts w:cstheme="minorHAnsi"/>
          <w:bCs/>
        </w:rPr>
        <w:t xml:space="preserve"> and possible social club for use on </w:t>
      </w:r>
      <w:proofErr w:type="spellStart"/>
      <w:r w:rsidR="00922ED2">
        <w:rPr>
          <w:rFonts w:cstheme="minorHAnsi"/>
          <w:bCs/>
        </w:rPr>
        <w:t>a</w:t>
      </w:r>
      <w:proofErr w:type="spellEnd"/>
      <w:r w:rsidR="00922ED2">
        <w:rPr>
          <w:rFonts w:cstheme="minorHAnsi"/>
          <w:bCs/>
        </w:rPr>
        <w:t xml:space="preserve"> Friday/Saturday. Cllr. Richards will get the key and show the current building to Mrs. Napier. </w:t>
      </w:r>
      <w:r w:rsidR="007A6E1B">
        <w:rPr>
          <w:rFonts w:cstheme="minorHAnsi"/>
          <w:bCs/>
        </w:rPr>
        <w:tab/>
      </w:r>
      <w:r w:rsidR="007E3FBC">
        <w:rPr>
          <w:rFonts w:cstheme="minorHAnsi"/>
          <w:bCs/>
        </w:rPr>
        <w:t xml:space="preserve">       </w:t>
      </w:r>
      <w:r w:rsidR="00922ED2">
        <w:rPr>
          <w:rFonts w:cstheme="minorHAnsi"/>
          <w:bCs/>
        </w:rPr>
        <w:t xml:space="preserve">                                       </w:t>
      </w:r>
      <w:proofErr w:type="spellStart"/>
      <w:r w:rsidR="0037420E" w:rsidRPr="007E3FBC">
        <w:rPr>
          <w:rFonts w:cstheme="minorHAnsi"/>
          <w:b/>
        </w:rPr>
        <w:t>Acn</w:t>
      </w:r>
      <w:proofErr w:type="spellEnd"/>
      <w:r w:rsidR="0037420E" w:rsidRPr="007E3FBC">
        <w:rPr>
          <w:rFonts w:cstheme="minorHAnsi"/>
          <w:b/>
        </w:rPr>
        <w:t xml:space="preserve">: </w:t>
      </w:r>
      <w:r w:rsidR="00922ED2">
        <w:rPr>
          <w:rFonts w:cstheme="minorHAnsi"/>
          <w:b/>
        </w:rPr>
        <w:t>Cllr. Richards</w:t>
      </w:r>
      <w:r w:rsidR="007A6E1B">
        <w:rPr>
          <w:rFonts w:cstheme="minorHAnsi"/>
          <w:b/>
        </w:rPr>
        <w:t xml:space="preserve">. </w:t>
      </w:r>
    </w:p>
    <w:p w14:paraId="244E0552" w14:textId="445E665F" w:rsidR="0021646F" w:rsidRPr="002D40C3" w:rsidRDefault="0021646F" w:rsidP="002D40C3">
      <w:pPr>
        <w:tabs>
          <w:tab w:val="left" w:pos="426"/>
        </w:tabs>
        <w:spacing w:after="0" w:line="240" w:lineRule="auto"/>
        <w:ind w:left="426"/>
        <w:jc w:val="both"/>
        <w:rPr>
          <w:rFonts w:cstheme="minorHAnsi"/>
          <w:bCs/>
        </w:rPr>
      </w:pPr>
    </w:p>
    <w:p w14:paraId="602EEE1C" w14:textId="77777777" w:rsidR="0021646F" w:rsidRPr="00DC4294" w:rsidRDefault="0021646F" w:rsidP="0021646F">
      <w:pPr>
        <w:pStyle w:val="ListParagraph"/>
        <w:numPr>
          <w:ilvl w:val="0"/>
          <w:numId w:val="1"/>
        </w:numPr>
        <w:spacing w:after="0" w:line="240" w:lineRule="auto"/>
        <w:jc w:val="both"/>
        <w:rPr>
          <w:rFonts w:cstheme="minorHAnsi"/>
          <w:b/>
          <w:u w:val="single"/>
        </w:rPr>
      </w:pPr>
      <w:r w:rsidRPr="00DC4294">
        <w:rPr>
          <w:rFonts w:cstheme="minorHAnsi"/>
          <w:b/>
          <w:u w:val="single"/>
        </w:rPr>
        <w:t>Time of Closure</w:t>
      </w:r>
    </w:p>
    <w:p w14:paraId="0371816A" w14:textId="3B835107" w:rsidR="0021646F" w:rsidRPr="00DC4294" w:rsidRDefault="00D0756F" w:rsidP="0021646F">
      <w:pPr>
        <w:spacing w:after="0" w:line="240" w:lineRule="auto"/>
        <w:ind w:firstLine="360"/>
        <w:jc w:val="both"/>
        <w:rPr>
          <w:rFonts w:cstheme="minorHAnsi"/>
          <w:bCs/>
        </w:rPr>
      </w:pPr>
      <w:r>
        <w:rPr>
          <w:rFonts w:cstheme="minorHAnsi"/>
          <w:bCs/>
        </w:rPr>
        <w:t>8.</w:t>
      </w:r>
      <w:r w:rsidR="00922ED2">
        <w:rPr>
          <w:rFonts w:cstheme="minorHAnsi"/>
          <w:bCs/>
        </w:rPr>
        <w:t>5</w:t>
      </w:r>
      <w:r>
        <w:rPr>
          <w:rFonts w:cstheme="minorHAnsi"/>
          <w:bCs/>
        </w:rPr>
        <w:t>0</w:t>
      </w:r>
      <w:r w:rsidR="00F24198">
        <w:rPr>
          <w:rFonts w:cstheme="minorHAnsi"/>
          <w:bCs/>
        </w:rPr>
        <w:t>pm</w:t>
      </w:r>
    </w:p>
    <w:p w14:paraId="347E7FCC" w14:textId="77777777" w:rsidR="0021646F" w:rsidRPr="008F5361" w:rsidRDefault="0021646F" w:rsidP="0021646F">
      <w:pPr>
        <w:pStyle w:val="ListParagraph"/>
        <w:spacing w:after="0" w:line="240" w:lineRule="auto"/>
        <w:ind w:hanging="720"/>
        <w:jc w:val="both"/>
        <w:rPr>
          <w:rFonts w:cstheme="minorHAnsi"/>
          <w:bCs/>
        </w:rPr>
      </w:pPr>
    </w:p>
    <w:p w14:paraId="73F9891A" w14:textId="77777777" w:rsidR="0021646F" w:rsidRPr="0077099F" w:rsidRDefault="0021646F" w:rsidP="0021646F">
      <w:pPr>
        <w:spacing w:after="0" w:line="240" w:lineRule="auto"/>
        <w:jc w:val="both"/>
        <w:rPr>
          <w:rFonts w:cstheme="minorHAnsi"/>
          <w:bCs/>
        </w:rPr>
      </w:pPr>
      <w:r w:rsidRPr="0077099F">
        <w:rPr>
          <w:rFonts w:cstheme="minorHAnsi"/>
          <w:b/>
          <w:u w:val="single"/>
        </w:rPr>
        <w:t xml:space="preserve">Date of Next Meeting </w:t>
      </w:r>
    </w:p>
    <w:p w14:paraId="730FCB91" w14:textId="77777777" w:rsidR="00D0756F" w:rsidRDefault="00D0756F" w:rsidP="00D0756F">
      <w:pPr>
        <w:spacing w:after="0"/>
      </w:pPr>
      <w:r>
        <w:t>November 18th</w:t>
      </w:r>
    </w:p>
    <w:p w14:paraId="5117F0E1" w14:textId="77777777" w:rsidR="00D0756F" w:rsidRDefault="00D0756F" w:rsidP="00F24198">
      <w:pPr>
        <w:spacing w:after="0" w:line="240" w:lineRule="auto"/>
        <w:jc w:val="both"/>
        <w:rPr>
          <w:rFonts w:cstheme="minorHAnsi"/>
          <w:bCs/>
        </w:rPr>
      </w:pPr>
    </w:p>
    <w:p w14:paraId="64153834" w14:textId="459EAE92" w:rsidR="00CE3464" w:rsidRPr="00D0756F" w:rsidRDefault="00F24198" w:rsidP="00F24198">
      <w:pPr>
        <w:spacing w:after="0" w:line="240" w:lineRule="auto"/>
        <w:jc w:val="both"/>
        <w:rPr>
          <w:rFonts w:cstheme="minorHAnsi"/>
          <w:b/>
          <w:u w:val="single"/>
        </w:rPr>
      </w:pPr>
      <w:r w:rsidRPr="00A63798">
        <w:rPr>
          <w:rFonts w:cstheme="minorHAnsi"/>
          <w:b/>
          <w:u w:val="single"/>
        </w:rPr>
        <w:t>Future Planned Meeting Dates:</w:t>
      </w:r>
      <w:r>
        <w:rPr>
          <w:rFonts w:cstheme="minorHAnsi"/>
          <w:b/>
          <w:u w:val="single"/>
        </w:rPr>
        <w:t xml:space="preserve"> </w:t>
      </w:r>
      <w:r>
        <w:rPr>
          <w:b/>
          <w:bCs/>
        </w:rPr>
        <w:t>A</w:t>
      </w:r>
      <w:r w:rsidRPr="00442693">
        <w:rPr>
          <w:b/>
          <w:bCs/>
        </w:rPr>
        <w:t>ll 7.30pm Village Hall</w:t>
      </w:r>
      <w:r>
        <w:rPr>
          <w:b/>
          <w:bCs/>
        </w:rPr>
        <w:t xml:space="preserve"> unless otherwise stated</w:t>
      </w:r>
      <w:r w:rsidRPr="00442693">
        <w:rPr>
          <w:b/>
          <w:bCs/>
        </w:rPr>
        <w:t>.</w:t>
      </w:r>
    </w:p>
    <w:p w14:paraId="4EB275CB" w14:textId="1B985A61" w:rsidR="00662457" w:rsidRPr="0044750A" w:rsidRDefault="00662457" w:rsidP="00F24198">
      <w:pPr>
        <w:spacing w:after="0" w:line="240" w:lineRule="auto"/>
        <w:jc w:val="both"/>
      </w:pPr>
      <w:r w:rsidRPr="00662457">
        <w:rPr>
          <w:b/>
          <w:bCs/>
        </w:rPr>
        <w:t>2026:</w:t>
      </w:r>
      <w:r w:rsidR="00D0756F">
        <w:rPr>
          <w:b/>
          <w:bCs/>
        </w:rPr>
        <w:t xml:space="preserve"> </w:t>
      </w:r>
      <w:r w:rsidRPr="0044750A">
        <w:t>January</w:t>
      </w:r>
      <w:r w:rsidR="0044750A" w:rsidRPr="0044750A">
        <w:t xml:space="preserve"> 20</w:t>
      </w:r>
      <w:r w:rsidR="0044750A" w:rsidRPr="00D0756F">
        <w:rPr>
          <w:vertAlign w:val="superscript"/>
        </w:rPr>
        <w:t>th</w:t>
      </w:r>
      <w:r w:rsidR="00D0756F">
        <w:t xml:space="preserve">, </w:t>
      </w:r>
      <w:r w:rsidRPr="0044750A">
        <w:t>March</w:t>
      </w:r>
      <w:r w:rsidR="0044750A" w:rsidRPr="0044750A">
        <w:t xml:space="preserve"> 17th</w:t>
      </w:r>
    </w:p>
    <w:sectPr w:rsidR="00662457" w:rsidRPr="0044750A" w:rsidSect="00DE6662">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61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8C30AC" w14:textId="77777777" w:rsidR="0050569B" w:rsidRDefault="0050569B" w:rsidP="0021646F">
      <w:pPr>
        <w:spacing w:after="0" w:line="240" w:lineRule="auto"/>
      </w:pPr>
      <w:r>
        <w:separator/>
      </w:r>
    </w:p>
  </w:endnote>
  <w:endnote w:type="continuationSeparator" w:id="0">
    <w:p w14:paraId="68C47668" w14:textId="77777777" w:rsidR="0050569B" w:rsidRDefault="0050569B" w:rsidP="002164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B260F" w14:textId="77777777" w:rsidR="002E798F" w:rsidRDefault="002E79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0"/>
        <w:szCs w:val="20"/>
      </w:rPr>
      <w:id w:val="-1930417994"/>
      <w:docPartObj>
        <w:docPartGallery w:val="Page Numbers (Bottom of Page)"/>
        <w:docPartUnique/>
      </w:docPartObj>
    </w:sdtPr>
    <w:sdtEndPr>
      <w:rPr>
        <w:noProof/>
      </w:rPr>
    </w:sdtEndPr>
    <w:sdtContent>
      <w:p w14:paraId="02C9CEBF" w14:textId="3E9A749C" w:rsidR="0021646F" w:rsidRPr="0021646F" w:rsidRDefault="0021646F">
        <w:pPr>
          <w:pStyle w:val="Footer"/>
          <w:jc w:val="right"/>
          <w:rPr>
            <w:rFonts w:asciiTheme="majorHAnsi" w:eastAsiaTheme="majorEastAsia" w:hAnsiTheme="majorHAnsi" w:cstheme="majorBidi"/>
            <w:sz w:val="20"/>
            <w:szCs w:val="20"/>
          </w:rPr>
        </w:pPr>
        <w:r w:rsidRPr="0021646F">
          <w:rPr>
            <w:rFonts w:asciiTheme="majorHAnsi" w:eastAsiaTheme="majorEastAsia" w:hAnsiTheme="majorHAnsi" w:cstheme="majorBidi"/>
            <w:sz w:val="20"/>
            <w:szCs w:val="20"/>
          </w:rPr>
          <w:t xml:space="preserve">pg. </w:t>
        </w:r>
        <w:r w:rsidRPr="0021646F">
          <w:rPr>
            <w:rFonts w:eastAsiaTheme="minorEastAsia" w:cs="Times New Roman"/>
            <w:sz w:val="20"/>
            <w:szCs w:val="20"/>
          </w:rPr>
          <w:fldChar w:fldCharType="begin"/>
        </w:r>
        <w:r w:rsidRPr="0021646F">
          <w:rPr>
            <w:sz w:val="20"/>
            <w:szCs w:val="20"/>
          </w:rPr>
          <w:instrText xml:space="preserve"> PAGE    \* MERGEFORMAT </w:instrText>
        </w:r>
        <w:r w:rsidRPr="0021646F">
          <w:rPr>
            <w:rFonts w:eastAsiaTheme="minorEastAsia" w:cs="Times New Roman"/>
            <w:sz w:val="20"/>
            <w:szCs w:val="20"/>
          </w:rPr>
          <w:fldChar w:fldCharType="separate"/>
        </w:r>
        <w:r w:rsidRPr="0021646F">
          <w:rPr>
            <w:rFonts w:asciiTheme="majorHAnsi" w:eastAsiaTheme="majorEastAsia" w:hAnsiTheme="majorHAnsi" w:cstheme="majorBidi"/>
            <w:noProof/>
            <w:sz w:val="20"/>
            <w:szCs w:val="20"/>
          </w:rPr>
          <w:t>2</w:t>
        </w:r>
        <w:r w:rsidRPr="0021646F">
          <w:rPr>
            <w:rFonts w:asciiTheme="majorHAnsi" w:eastAsiaTheme="majorEastAsia" w:hAnsiTheme="majorHAnsi" w:cstheme="majorBidi"/>
            <w:noProof/>
            <w:sz w:val="20"/>
            <w:szCs w:val="20"/>
          </w:rPr>
          <w:fldChar w:fldCharType="end"/>
        </w:r>
      </w:p>
    </w:sdtContent>
  </w:sdt>
  <w:p w14:paraId="26046FFB" w14:textId="77777777" w:rsidR="0021646F" w:rsidRDefault="002164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5EECF" w14:textId="77777777" w:rsidR="002E798F" w:rsidRDefault="002E79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661C1D" w14:textId="77777777" w:rsidR="0050569B" w:rsidRDefault="0050569B" w:rsidP="0021646F">
      <w:pPr>
        <w:spacing w:after="0" w:line="240" w:lineRule="auto"/>
      </w:pPr>
      <w:r>
        <w:separator/>
      </w:r>
    </w:p>
  </w:footnote>
  <w:footnote w:type="continuationSeparator" w:id="0">
    <w:p w14:paraId="0E3C47ED" w14:textId="77777777" w:rsidR="0050569B" w:rsidRDefault="0050569B" w:rsidP="002164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BD995" w14:textId="0BAA0972" w:rsidR="002E798F" w:rsidRDefault="00922ED2">
    <w:pPr>
      <w:pStyle w:val="Header"/>
    </w:pPr>
    <w:r>
      <w:rPr>
        <w:noProof/>
      </w:rPr>
      <w:pict w14:anchorId="40DA24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64009438" o:spid="_x0000_s1026" type="#_x0000_t136" style="position:absolute;margin-left:0;margin-top:0;width:397.7pt;height:238.6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FA789C" w14:textId="044A3D6A" w:rsidR="002E798F" w:rsidRDefault="00922ED2">
    <w:pPr>
      <w:pStyle w:val="Header"/>
    </w:pPr>
    <w:r>
      <w:rPr>
        <w:noProof/>
      </w:rPr>
      <w:pict w14:anchorId="2A9A80C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64009439" o:spid="_x0000_s1027" type="#_x0000_t136" style="position:absolute;margin-left:0;margin-top:0;width:397.7pt;height:238.6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47E8D" w14:textId="3850E17E" w:rsidR="002E798F" w:rsidRDefault="00922ED2">
    <w:pPr>
      <w:pStyle w:val="Header"/>
    </w:pPr>
    <w:r>
      <w:rPr>
        <w:noProof/>
      </w:rPr>
      <w:pict w14:anchorId="53CE9C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64009437" o:spid="_x0000_s1025" type="#_x0000_t136" style="position:absolute;margin-left:0;margin-top:0;width:397.7pt;height:238.6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0F50AB"/>
    <w:multiLevelType w:val="hybridMultilevel"/>
    <w:tmpl w:val="2D36DD64"/>
    <w:lvl w:ilvl="0" w:tplc="0809000F">
      <w:start w:val="1"/>
      <w:numFmt w:val="decimal"/>
      <w:lvlText w:val="%1."/>
      <w:lvlJc w:val="left"/>
      <w:pPr>
        <w:ind w:left="360" w:hanging="360"/>
      </w:pPr>
    </w:lvl>
    <w:lvl w:ilvl="1" w:tplc="08090019">
      <w:start w:val="1"/>
      <w:numFmt w:val="lowerLetter"/>
      <w:lvlText w:val="%2."/>
      <w:lvlJc w:val="left"/>
      <w:pPr>
        <w:ind w:left="786" w:hanging="360"/>
      </w:pPr>
    </w:lvl>
    <w:lvl w:ilvl="2" w:tplc="D20A4318">
      <w:start w:val="1"/>
      <w:numFmt w:val="upp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D8D662A"/>
    <w:multiLevelType w:val="hybridMultilevel"/>
    <w:tmpl w:val="35C083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64D04E39"/>
    <w:multiLevelType w:val="multilevel"/>
    <w:tmpl w:val="63D69AF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68D037B2"/>
    <w:multiLevelType w:val="hybridMultilevel"/>
    <w:tmpl w:val="79BA3A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99978695">
    <w:abstractNumId w:val="0"/>
  </w:num>
  <w:num w:numId="2" w16cid:durableId="281422956">
    <w:abstractNumId w:val="3"/>
  </w:num>
  <w:num w:numId="3" w16cid:durableId="1875271155">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705364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68"/>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46F"/>
    <w:rsid w:val="000024C9"/>
    <w:rsid w:val="0002045F"/>
    <w:rsid w:val="0002760D"/>
    <w:rsid w:val="00033A83"/>
    <w:rsid w:val="00041307"/>
    <w:rsid w:val="000524F3"/>
    <w:rsid w:val="000560D4"/>
    <w:rsid w:val="00062311"/>
    <w:rsid w:val="000640FC"/>
    <w:rsid w:val="00066233"/>
    <w:rsid w:val="00076554"/>
    <w:rsid w:val="00076FEA"/>
    <w:rsid w:val="000779B1"/>
    <w:rsid w:val="0008186F"/>
    <w:rsid w:val="000833D1"/>
    <w:rsid w:val="000866AF"/>
    <w:rsid w:val="000955DD"/>
    <w:rsid w:val="00095EC0"/>
    <w:rsid w:val="00096AB7"/>
    <w:rsid w:val="000A02A8"/>
    <w:rsid w:val="000A0938"/>
    <w:rsid w:val="000A2474"/>
    <w:rsid w:val="000A2753"/>
    <w:rsid w:val="000C306E"/>
    <w:rsid w:val="000D3458"/>
    <w:rsid w:val="000E148B"/>
    <w:rsid w:val="000E2BBF"/>
    <w:rsid w:val="000E4DB6"/>
    <w:rsid w:val="000F0BC0"/>
    <w:rsid w:val="000F3BF9"/>
    <w:rsid w:val="001051C8"/>
    <w:rsid w:val="00105A89"/>
    <w:rsid w:val="001144AF"/>
    <w:rsid w:val="00114A6D"/>
    <w:rsid w:val="001159DF"/>
    <w:rsid w:val="00126353"/>
    <w:rsid w:val="0013337E"/>
    <w:rsid w:val="00136AB9"/>
    <w:rsid w:val="001547B7"/>
    <w:rsid w:val="001615DD"/>
    <w:rsid w:val="00164336"/>
    <w:rsid w:val="00173742"/>
    <w:rsid w:val="00174514"/>
    <w:rsid w:val="00187880"/>
    <w:rsid w:val="00187DA4"/>
    <w:rsid w:val="00196F3D"/>
    <w:rsid w:val="001A09F0"/>
    <w:rsid w:val="001B14C1"/>
    <w:rsid w:val="001C38A2"/>
    <w:rsid w:val="001E7A8F"/>
    <w:rsid w:val="001F2122"/>
    <w:rsid w:val="001F538F"/>
    <w:rsid w:val="00200569"/>
    <w:rsid w:val="00213C08"/>
    <w:rsid w:val="0021646F"/>
    <w:rsid w:val="00217EB1"/>
    <w:rsid w:val="00222A10"/>
    <w:rsid w:val="00237F8D"/>
    <w:rsid w:val="00246DDA"/>
    <w:rsid w:val="00254C2C"/>
    <w:rsid w:val="00262F78"/>
    <w:rsid w:val="00270A75"/>
    <w:rsid w:val="002771BC"/>
    <w:rsid w:val="002820A9"/>
    <w:rsid w:val="00294499"/>
    <w:rsid w:val="00296E0D"/>
    <w:rsid w:val="002970E6"/>
    <w:rsid w:val="002B1911"/>
    <w:rsid w:val="002B2B58"/>
    <w:rsid w:val="002B595B"/>
    <w:rsid w:val="002C60BE"/>
    <w:rsid w:val="002D40C3"/>
    <w:rsid w:val="002E798F"/>
    <w:rsid w:val="002F1FE9"/>
    <w:rsid w:val="002F4E4A"/>
    <w:rsid w:val="00311C10"/>
    <w:rsid w:val="003225F3"/>
    <w:rsid w:val="00327C4D"/>
    <w:rsid w:val="0033299A"/>
    <w:rsid w:val="003374D2"/>
    <w:rsid w:val="00340835"/>
    <w:rsid w:val="00342D3F"/>
    <w:rsid w:val="00343EB1"/>
    <w:rsid w:val="0034522D"/>
    <w:rsid w:val="0034785D"/>
    <w:rsid w:val="0035360D"/>
    <w:rsid w:val="003546BA"/>
    <w:rsid w:val="0037420E"/>
    <w:rsid w:val="00374518"/>
    <w:rsid w:val="00377822"/>
    <w:rsid w:val="00377902"/>
    <w:rsid w:val="00381723"/>
    <w:rsid w:val="00386711"/>
    <w:rsid w:val="003A01CE"/>
    <w:rsid w:val="003A6262"/>
    <w:rsid w:val="003B19CF"/>
    <w:rsid w:val="003C5E7A"/>
    <w:rsid w:val="003F2905"/>
    <w:rsid w:val="003F746B"/>
    <w:rsid w:val="004001D2"/>
    <w:rsid w:val="00403767"/>
    <w:rsid w:val="00405292"/>
    <w:rsid w:val="00407304"/>
    <w:rsid w:val="00407C8D"/>
    <w:rsid w:val="004241AE"/>
    <w:rsid w:val="004271D0"/>
    <w:rsid w:val="00431450"/>
    <w:rsid w:val="0044750A"/>
    <w:rsid w:val="004614AF"/>
    <w:rsid w:val="00466682"/>
    <w:rsid w:val="00475022"/>
    <w:rsid w:val="00476C31"/>
    <w:rsid w:val="00483B13"/>
    <w:rsid w:val="00484BD4"/>
    <w:rsid w:val="00484E22"/>
    <w:rsid w:val="00486ADA"/>
    <w:rsid w:val="004A0432"/>
    <w:rsid w:val="004B37AC"/>
    <w:rsid w:val="004C6C0C"/>
    <w:rsid w:val="004D35D6"/>
    <w:rsid w:val="004D3CF1"/>
    <w:rsid w:val="004D66E5"/>
    <w:rsid w:val="004E168A"/>
    <w:rsid w:val="004F13B3"/>
    <w:rsid w:val="004F49D5"/>
    <w:rsid w:val="0050041E"/>
    <w:rsid w:val="0050569B"/>
    <w:rsid w:val="00507F48"/>
    <w:rsid w:val="00530F05"/>
    <w:rsid w:val="005440E3"/>
    <w:rsid w:val="005877A6"/>
    <w:rsid w:val="005900DD"/>
    <w:rsid w:val="005A68FF"/>
    <w:rsid w:val="005A7D5C"/>
    <w:rsid w:val="005D2EEC"/>
    <w:rsid w:val="005E3BEC"/>
    <w:rsid w:val="00600CCC"/>
    <w:rsid w:val="006119AB"/>
    <w:rsid w:val="00611F20"/>
    <w:rsid w:val="0061459E"/>
    <w:rsid w:val="00615FA6"/>
    <w:rsid w:val="0061702E"/>
    <w:rsid w:val="00620599"/>
    <w:rsid w:val="00621BC1"/>
    <w:rsid w:val="00632AAB"/>
    <w:rsid w:val="00662457"/>
    <w:rsid w:val="006643AC"/>
    <w:rsid w:val="00673321"/>
    <w:rsid w:val="00684DD1"/>
    <w:rsid w:val="00692D2C"/>
    <w:rsid w:val="006A3FEC"/>
    <w:rsid w:val="006A7594"/>
    <w:rsid w:val="006C2D17"/>
    <w:rsid w:val="006C3F0B"/>
    <w:rsid w:val="006C6DD0"/>
    <w:rsid w:val="006E2C76"/>
    <w:rsid w:val="007118EA"/>
    <w:rsid w:val="00713F2D"/>
    <w:rsid w:val="00714078"/>
    <w:rsid w:val="00714E6A"/>
    <w:rsid w:val="00721800"/>
    <w:rsid w:val="0073097C"/>
    <w:rsid w:val="00730A6C"/>
    <w:rsid w:val="00741B64"/>
    <w:rsid w:val="00762776"/>
    <w:rsid w:val="007628D7"/>
    <w:rsid w:val="007632A9"/>
    <w:rsid w:val="007640B0"/>
    <w:rsid w:val="00764B49"/>
    <w:rsid w:val="00767265"/>
    <w:rsid w:val="00767AFD"/>
    <w:rsid w:val="00776A33"/>
    <w:rsid w:val="0077762F"/>
    <w:rsid w:val="007777FD"/>
    <w:rsid w:val="0078063B"/>
    <w:rsid w:val="00793B44"/>
    <w:rsid w:val="007A0061"/>
    <w:rsid w:val="007A1997"/>
    <w:rsid w:val="007A6E1B"/>
    <w:rsid w:val="007A7891"/>
    <w:rsid w:val="007D1045"/>
    <w:rsid w:val="007E3FBC"/>
    <w:rsid w:val="007E43EE"/>
    <w:rsid w:val="008100A7"/>
    <w:rsid w:val="00810BC0"/>
    <w:rsid w:val="008168F4"/>
    <w:rsid w:val="00821902"/>
    <w:rsid w:val="00823DF1"/>
    <w:rsid w:val="008261D3"/>
    <w:rsid w:val="0083360E"/>
    <w:rsid w:val="0084457A"/>
    <w:rsid w:val="00851D6D"/>
    <w:rsid w:val="008808BA"/>
    <w:rsid w:val="00885823"/>
    <w:rsid w:val="00886294"/>
    <w:rsid w:val="008913AA"/>
    <w:rsid w:val="008A6457"/>
    <w:rsid w:val="008B3C46"/>
    <w:rsid w:val="008C5F31"/>
    <w:rsid w:val="008E23AE"/>
    <w:rsid w:val="008E28CC"/>
    <w:rsid w:val="008E2DAF"/>
    <w:rsid w:val="008E3624"/>
    <w:rsid w:val="008F086C"/>
    <w:rsid w:val="008F1F8B"/>
    <w:rsid w:val="008F5BC0"/>
    <w:rsid w:val="009012CC"/>
    <w:rsid w:val="00915104"/>
    <w:rsid w:val="009153C7"/>
    <w:rsid w:val="00921566"/>
    <w:rsid w:val="00922ED2"/>
    <w:rsid w:val="0092327F"/>
    <w:rsid w:val="00925C8D"/>
    <w:rsid w:val="00927FD6"/>
    <w:rsid w:val="00934872"/>
    <w:rsid w:val="00934EF4"/>
    <w:rsid w:val="00937C75"/>
    <w:rsid w:val="00940223"/>
    <w:rsid w:val="00941A7F"/>
    <w:rsid w:val="00950BC5"/>
    <w:rsid w:val="00953880"/>
    <w:rsid w:val="009546A2"/>
    <w:rsid w:val="00957EA4"/>
    <w:rsid w:val="00961460"/>
    <w:rsid w:val="0096671A"/>
    <w:rsid w:val="00975016"/>
    <w:rsid w:val="0098747D"/>
    <w:rsid w:val="009947B3"/>
    <w:rsid w:val="009B2A52"/>
    <w:rsid w:val="009D1A83"/>
    <w:rsid w:val="009D736E"/>
    <w:rsid w:val="009E0293"/>
    <w:rsid w:val="009F191A"/>
    <w:rsid w:val="009F55F7"/>
    <w:rsid w:val="009F565A"/>
    <w:rsid w:val="00A0652F"/>
    <w:rsid w:val="00A24E0F"/>
    <w:rsid w:val="00A35A9D"/>
    <w:rsid w:val="00A364FB"/>
    <w:rsid w:val="00A44209"/>
    <w:rsid w:val="00A53778"/>
    <w:rsid w:val="00A631F5"/>
    <w:rsid w:val="00A67D2B"/>
    <w:rsid w:val="00A74B9A"/>
    <w:rsid w:val="00A77242"/>
    <w:rsid w:val="00A90941"/>
    <w:rsid w:val="00A93F18"/>
    <w:rsid w:val="00A9671D"/>
    <w:rsid w:val="00A96D0E"/>
    <w:rsid w:val="00AA0DC6"/>
    <w:rsid w:val="00AB3E4A"/>
    <w:rsid w:val="00AB48C7"/>
    <w:rsid w:val="00AB71B2"/>
    <w:rsid w:val="00AC001A"/>
    <w:rsid w:val="00AC361F"/>
    <w:rsid w:val="00AC4D49"/>
    <w:rsid w:val="00AC4D5D"/>
    <w:rsid w:val="00AD1C17"/>
    <w:rsid w:val="00AD7ECB"/>
    <w:rsid w:val="00AE0153"/>
    <w:rsid w:val="00AF4185"/>
    <w:rsid w:val="00AF7BDD"/>
    <w:rsid w:val="00B0324B"/>
    <w:rsid w:val="00B14384"/>
    <w:rsid w:val="00B2497B"/>
    <w:rsid w:val="00B3136C"/>
    <w:rsid w:val="00B51319"/>
    <w:rsid w:val="00B545F1"/>
    <w:rsid w:val="00B5624C"/>
    <w:rsid w:val="00B57777"/>
    <w:rsid w:val="00B65403"/>
    <w:rsid w:val="00B81003"/>
    <w:rsid w:val="00B86492"/>
    <w:rsid w:val="00B97CE8"/>
    <w:rsid w:val="00BA2B51"/>
    <w:rsid w:val="00BA6EDD"/>
    <w:rsid w:val="00BB1213"/>
    <w:rsid w:val="00BC36BE"/>
    <w:rsid w:val="00BC63B6"/>
    <w:rsid w:val="00BD07BA"/>
    <w:rsid w:val="00BE0B31"/>
    <w:rsid w:val="00C20F1C"/>
    <w:rsid w:val="00C21D53"/>
    <w:rsid w:val="00C24B80"/>
    <w:rsid w:val="00C30EA1"/>
    <w:rsid w:val="00C47671"/>
    <w:rsid w:val="00C51C8A"/>
    <w:rsid w:val="00C53812"/>
    <w:rsid w:val="00C611B6"/>
    <w:rsid w:val="00C6394A"/>
    <w:rsid w:val="00C7324E"/>
    <w:rsid w:val="00C81E76"/>
    <w:rsid w:val="00CA5A54"/>
    <w:rsid w:val="00CB43A0"/>
    <w:rsid w:val="00CC18D5"/>
    <w:rsid w:val="00CD49A7"/>
    <w:rsid w:val="00CE3464"/>
    <w:rsid w:val="00CF29ED"/>
    <w:rsid w:val="00CF6B5A"/>
    <w:rsid w:val="00D03ADD"/>
    <w:rsid w:val="00D0756F"/>
    <w:rsid w:val="00D14261"/>
    <w:rsid w:val="00D173C7"/>
    <w:rsid w:val="00D2037C"/>
    <w:rsid w:val="00D21CAE"/>
    <w:rsid w:val="00D2723C"/>
    <w:rsid w:val="00D27289"/>
    <w:rsid w:val="00D34F9D"/>
    <w:rsid w:val="00D40E7F"/>
    <w:rsid w:val="00D4255D"/>
    <w:rsid w:val="00D430FA"/>
    <w:rsid w:val="00D47DC7"/>
    <w:rsid w:val="00D506A8"/>
    <w:rsid w:val="00D5165C"/>
    <w:rsid w:val="00D52043"/>
    <w:rsid w:val="00D53039"/>
    <w:rsid w:val="00D9364F"/>
    <w:rsid w:val="00D96451"/>
    <w:rsid w:val="00D967CA"/>
    <w:rsid w:val="00DA14BD"/>
    <w:rsid w:val="00DB461D"/>
    <w:rsid w:val="00DC0810"/>
    <w:rsid w:val="00DC4D4C"/>
    <w:rsid w:val="00DD0730"/>
    <w:rsid w:val="00DD1C0A"/>
    <w:rsid w:val="00DD7F63"/>
    <w:rsid w:val="00DE5B81"/>
    <w:rsid w:val="00DE6065"/>
    <w:rsid w:val="00DE6662"/>
    <w:rsid w:val="00DF07AA"/>
    <w:rsid w:val="00DF7301"/>
    <w:rsid w:val="00E0631A"/>
    <w:rsid w:val="00E100E5"/>
    <w:rsid w:val="00E16CEF"/>
    <w:rsid w:val="00E30B93"/>
    <w:rsid w:val="00E31546"/>
    <w:rsid w:val="00E3790E"/>
    <w:rsid w:val="00E42623"/>
    <w:rsid w:val="00E45B23"/>
    <w:rsid w:val="00E50DC0"/>
    <w:rsid w:val="00E54075"/>
    <w:rsid w:val="00E617E2"/>
    <w:rsid w:val="00E66691"/>
    <w:rsid w:val="00E76857"/>
    <w:rsid w:val="00E81BF5"/>
    <w:rsid w:val="00E94699"/>
    <w:rsid w:val="00E95E98"/>
    <w:rsid w:val="00E962CB"/>
    <w:rsid w:val="00EA1047"/>
    <w:rsid w:val="00EB362F"/>
    <w:rsid w:val="00EB5ED6"/>
    <w:rsid w:val="00EB6E13"/>
    <w:rsid w:val="00EC4F9F"/>
    <w:rsid w:val="00ED354A"/>
    <w:rsid w:val="00ED41DD"/>
    <w:rsid w:val="00ED766B"/>
    <w:rsid w:val="00EF1631"/>
    <w:rsid w:val="00EF2380"/>
    <w:rsid w:val="00EF742B"/>
    <w:rsid w:val="00F207F1"/>
    <w:rsid w:val="00F24198"/>
    <w:rsid w:val="00F321A1"/>
    <w:rsid w:val="00F3660A"/>
    <w:rsid w:val="00F43230"/>
    <w:rsid w:val="00F44530"/>
    <w:rsid w:val="00F53484"/>
    <w:rsid w:val="00F545CA"/>
    <w:rsid w:val="00F55637"/>
    <w:rsid w:val="00F55EC8"/>
    <w:rsid w:val="00F63EA5"/>
    <w:rsid w:val="00F94063"/>
    <w:rsid w:val="00FA2690"/>
    <w:rsid w:val="00FA4F66"/>
    <w:rsid w:val="00FA61B2"/>
    <w:rsid w:val="00FA6DE3"/>
    <w:rsid w:val="00FA72E9"/>
    <w:rsid w:val="00FC4AB0"/>
    <w:rsid w:val="00FC5605"/>
    <w:rsid w:val="00FD314C"/>
    <w:rsid w:val="00FD4756"/>
    <w:rsid w:val="00FD7229"/>
    <w:rsid w:val="00FE18F0"/>
    <w:rsid w:val="00FF1FFA"/>
    <w:rsid w:val="00FF71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68"/>
    <o:shapelayout v:ext="edit">
      <o:idmap v:ext="edit" data="2"/>
    </o:shapelayout>
  </w:shapeDefaults>
  <w:decimalSymbol w:val="."/>
  <w:listSeparator w:val=","/>
  <w14:docId w14:val="013A1C1A"/>
  <w15:chartTrackingRefBased/>
  <w15:docId w15:val="{9D3ED26D-95E2-43C8-99FC-4DCA9CF0D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646F"/>
  </w:style>
  <w:style w:type="paragraph" w:styleId="Heading1">
    <w:name w:val="heading 1"/>
    <w:basedOn w:val="Normal"/>
    <w:next w:val="Normal"/>
    <w:link w:val="Heading1Char"/>
    <w:uiPriority w:val="9"/>
    <w:qFormat/>
    <w:rsid w:val="0021646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646F"/>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21646F"/>
    <w:pPr>
      <w:ind w:left="720"/>
      <w:contextualSpacing/>
    </w:pPr>
  </w:style>
  <w:style w:type="paragraph" w:styleId="Header">
    <w:name w:val="header"/>
    <w:basedOn w:val="Normal"/>
    <w:link w:val="HeaderChar"/>
    <w:uiPriority w:val="99"/>
    <w:unhideWhenUsed/>
    <w:rsid w:val="002164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646F"/>
  </w:style>
  <w:style w:type="paragraph" w:styleId="Footer">
    <w:name w:val="footer"/>
    <w:basedOn w:val="Normal"/>
    <w:link w:val="FooterChar"/>
    <w:uiPriority w:val="99"/>
    <w:unhideWhenUsed/>
    <w:rsid w:val="002164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64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90193">
      <w:bodyDiv w:val="1"/>
      <w:marLeft w:val="0"/>
      <w:marRight w:val="0"/>
      <w:marTop w:val="0"/>
      <w:marBottom w:val="0"/>
      <w:divBdr>
        <w:top w:val="none" w:sz="0" w:space="0" w:color="auto"/>
        <w:left w:val="none" w:sz="0" w:space="0" w:color="auto"/>
        <w:bottom w:val="none" w:sz="0" w:space="0" w:color="auto"/>
        <w:right w:val="none" w:sz="0" w:space="0" w:color="auto"/>
      </w:divBdr>
    </w:div>
    <w:div w:id="276523713">
      <w:bodyDiv w:val="1"/>
      <w:marLeft w:val="0"/>
      <w:marRight w:val="0"/>
      <w:marTop w:val="0"/>
      <w:marBottom w:val="0"/>
      <w:divBdr>
        <w:top w:val="none" w:sz="0" w:space="0" w:color="auto"/>
        <w:left w:val="none" w:sz="0" w:space="0" w:color="auto"/>
        <w:bottom w:val="none" w:sz="0" w:space="0" w:color="auto"/>
        <w:right w:val="none" w:sz="0" w:space="0" w:color="auto"/>
      </w:divBdr>
    </w:div>
    <w:div w:id="393503745">
      <w:bodyDiv w:val="1"/>
      <w:marLeft w:val="0"/>
      <w:marRight w:val="0"/>
      <w:marTop w:val="0"/>
      <w:marBottom w:val="0"/>
      <w:divBdr>
        <w:top w:val="none" w:sz="0" w:space="0" w:color="auto"/>
        <w:left w:val="none" w:sz="0" w:space="0" w:color="auto"/>
        <w:bottom w:val="none" w:sz="0" w:space="0" w:color="auto"/>
        <w:right w:val="none" w:sz="0" w:space="0" w:color="auto"/>
      </w:divBdr>
    </w:div>
    <w:div w:id="607590162">
      <w:bodyDiv w:val="1"/>
      <w:marLeft w:val="0"/>
      <w:marRight w:val="0"/>
      <w:marTop w:val="0"/>
      <w:marBottom w:val="0"/>
      <w:divBdr>
        <w:top w:val="none" w:sz="0" w:space="0" w:color="auto"/>
        <w:left w:val="none" w:sz="0" w:space="0" w:color="auto"/>
        <w:bottom w:val="none" w:sz="0" w:space="0" w:color="auto"/>
        <w:right w:val="none" w:sz="0" w:space="0" w:color="auto"/>
      </w:divBdr>
    </w:div>
    <w:div w:id="653877855">
      <w:bodyDiv w:val="1"/>
      <w:marLeft w:val="0"/>
      <w:marRight w:val="0"/>
      <w:marTop w:val="0"/>
      <w:marBottom w:val="0"/>
      <w:divBdr>
        <w:top w:val="none" w:sz="0" w:space="0" w:color="auto"/>
        <w:left w:val="none" w:sz="0" w:space="0" w:color="auto"/>
        <w:bottom w:val="none" w:sz="0" w:space="0" w:color="auto"/>
        <w:right w:val="none" w:sz="0" w:space="0" w:color="auto"/>
      </w:divBdr>
    </w:div>
    <w:div w:id="814025290">
      <w:bodyDiv w:val="1"/>
      <w:marLeft w:val="0"/>
      <w:marRight w:val="0"/>
      <w:marTop w:val="0"/>
      <w:marBottom w:val="0"/>
      <w:divBdr>
        <w:top w:val="none" w:sz="0" w:space="0" w:color="auto"/>
        <w:left w:val="none" w:sz="0" w:space="0" w:color="auto"/>
        <w:bottom w:val="none" w:sz="0" w:space="0" w:color="auto"/>
        <w:right w:val="none" w:sz="0" w:space="0" w:color="auto"/>
      </w:divBdr>
    </w:div>
    <w:div w:id="861280282">
      <w:bodyDiv w:val="1"/>
      <w:marLeft w:val="0"/>
      <w:marRight w:val="0"/>
      <w:marTop w:val="0"/>
      <w:marBottom w:val="0"/>
      <w:divBdr>
        <w:top w:val="none" w:sz="0" w:space="0" w:color="auto"/>
        <w:left w:val="none" w:sz="0" w:space="0" w:color="auto"/>
        <w:bottom w:val="none" w:sz="0" w:space="0" w:color="auto"/>
        <w:right w:val="none" w:sz="0" w:space="0" w:color="auto"/>
      </w:divBdr>
    </w:div>
    <w:div w:id="1076243265">
      <w:bodyDiv w:val="1"/>
      <w:marLeft w:val="0"/>
      <w:marRight w:val="0"/>
      <w:marTop w:val="0"/>
      <w:marBottom w:val="0"/>
      <w:divBdr>
        <w:top w:val="none" w:sz="0" w:space="0" w:color="auto"/>
        <w:left w:val="none" w:sz="0" w:space="0" w:color="auto"/>
        <w:bottom w:val="none" w:sz="0" w:space="0" w:color="auto"/>
        <w:right w:val="none" w:sz="0" w:space="0" w:color="auto"/>
      </w:divBdr>
    </w:div>
    <w:div w:id="1143934276">
      <w:bodyDiv w:val="1"/>
      <w:marLeft w:val="0"/>
      <w:marRight w:val="0"/>
      <w:marTop w:val="0"/>
      <w:marBottom w:val="0"/>
      <w:divBdr>
        <w:top w:val="none" w:sz="0" w:space="0" w:color="auto"/>
        <w:left w:val="none" w:sz="0" w:space="0" w:color="auto"/>
        <w:bottom w:val="none" w:sz="0" w:space="0" w:color="auto"/>
        <w:right w:val="none" w:sz="0" w:space="0" w:color="auto"/>
      </w:divBdr>
    </w:div>
    <w:div w:id="1196885838">
      <w:bodyDiv w:val="1"/>
      <w:marLeft w:val="0"/>
      <w:marRight w:val="0"/>
      <w:marTop w:val="0"/>
      <w:marBottom w:val="0"/>
      <w:divBdr>
        <w:top w:val="none" w:sz="0" w:space="0" w:color="auto"/>
        <w:left w:val="none" w:sz="0" w:space="0" w:color="auto"/>
        <w:bottom w:val="none" w:sz="0" w:space="0" w:color="auto"/>
        <w:right w:val="none" w:sz="0" w:space="0" w:color="auto"/>
      </w:divBdr>
    </w:div>
    <w:div w:id="1207907868">
      <w:bodyDiv w:val="1"/>
      <w:marLeft w:val="0"/>
      <w:marRight w:val="0"/>
      <w:marTop w:val="0"/>
      <w:marBottom w:val="0"/>
      <w:divBdr>
        <w:top w:val="none" w:sz="0" w:space="0" w:color="auto"/>
        <w:left w:val="none" w:sz="0" w:space="0" w:color="auto"/>
        <w:bottom w:val="none" w:sz="0" w:space="0" w:color="auto"/>
        <w:right w:val="none" w:sz="0" w:space="0" w:color="auto"/>
      </w:divBdr>
    </w:div>
    <w:div w:id="1308776843">
      <w:bodyDiv w:val="1"/>
      <w:marLeft w:val="0"/>
      <w:marRight w:val="0"/>
      <w:marTop w:val="0"/>
      <w:marBottom w:val="0"/>
      <w:divBdr>
        <w:top w:val="none" w:sz="0" w:space="0" w:color="auto"/>
        <w:left w:val="none" w:sz="0" w:space="0" w:color="auto"/>
        <w:bottom w:val="none" w:sz="0" w:space="0" w:color="auto"/>
        <w:right w:val="none" w:sz="0" w:space="0" w:color="auto"/>
      </w:divBdr>
    </w:div>
    <w:div w:id="1441530808">
      <w:bodyDiv w:val="1"/>
      <w:marLeft w:val="0"/>
      <w:marRight w:val="0"/>
      <w:marTop w:val="0"/>
      <w:marBottom w:val="0"/>
      <w:divBdr>
        <w:top w:val="none" w:sz="0" w:space="0" w:color="auto"/>
        <w:left w:val="none" w:sz="0" w:space="0" w:color="auto"/>
        <w:bottom w:val="none" w:sz="0" w:space="0" w:color="auto"/>
        <w:right w:val="none" w:sz="0" w:space="0" w:color="auto"/>
      </w:divBdr>
    </w:div>
    <w:div w:id="1497379806">
      <w:bodyDiv w:val="1"/>
      <w:marLeft w:val="0"/>
      <w:marRight w:val="0"/>
      <w:marTop w:val="0"/>
      <w:marBottom w:val="0"/>
      <w:divBdr>
        <w:top w:val="none" w:sz="0" w:space="0" w:color="auto"/>
        <w:left w:val="none" w:sz="0" w:space="0" w:color="auto"/>
        <w:bottom w:val="none" w:sz="0" w:space="0" w:color="auto"/>
        <w:right w:val="none" w:sz="0" w:space="0" w:color="auto"/>
      </w:divBdr>
    </w:div>
    <w:div w:id="1569271006">
      <w:bodyDiv w:val="1"/>
      <w:marLeft w:val="0"/>
      <w:marRight w:val="0"/>
      <w:marTop w:val="0"/>
      <w:marBottom w:val="0"/>
      <w:divBdr>
        <w:top w:val="none" w:sz="0" w:space="0" w:color="auto"/>
        <w:left w:val="none" w:sz="0" w:space="0" w:color="auto"/>
        <w:bottom w:val="none" w:sz="0" w:space="0" w:color="auto"/>
        <w:right w:val="none" w:sz="0" w:space="0" w:color="auto"/>
      </w:divBdr>
    </w:div>
    <w:div w:id="1974095711">
      <w:bodyDiv w:val="1"/>
      <w:marLeft w:val="0"/>
      <w:marRight w:val="0"/>
      <w:marTop w:val="0"/>
      <w:marBottom w:val="0"/>
      <w:divBdr>
        <w:top w:val="none" w:sz="0" w:space="0" w:color="auto"/>
        <w:left w:val="none" w:sz="0" w:space="0" w:color="auto"/>
        <w:bottom w:val="none" w:sz="0" w:space="0" w:color="auto"/>
        <w:right w:val="none" w:sz="0" w:space="0" w:color="auto"/>
      </w:divBdr>
    </w:div>
    <w:div w:id="1998337888">
      <w:bodyDiv w:val="1"/>
      <w:marLeft w:val="0"/>
      <w:marRight w:val="0"/>
      <w:marTop w:val="0"/>
      <w:marBottom w:val="0"/>
      <w:divBdr>
        <w:top w:val="none" w:sz="0" w:space="0" w:color="auto"/>
        <w:left w:val="none" w:sz="0" w:space="0" w:color="auto"/>
        <w:bottom w:val="none" w:sz="0" w:space="0" w:color="auto"/>
        <w:right w:val="none" w:sz="0" w:space="0" w:color="auto"/>
      </w:divBdr>
    </w:div>
    <w:div w:id="1998613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4</Pages>
  <Words>1101</Words>
  <Characters>6281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Walsh</dc:creator>
  <cp:keywords/>
  <dc:description/>
  <cp:lastModifiedBy>Jo Walsh</cp:lastModifiedBy>
  <cp:revision>2</cp:revision>
  <cp:lastPrinted>2025-05-20T07:01:00Z</cp:lastPrinted>
  <dcterms:created xsi:type="dcterms:W3CDTF">2025-09-28T20:07:00Z</dcterms:created>
  <dcterms:modified xsi:type="dcterms:W3CDTF">2025-12-01T12:59:00Z</dcterms:modified>
</cp:coreProperties>
</file>