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946F79">
      <w:pPr>
        <w:pStyle w:val="NoSpacing"/>
        <w:jc w:val="center"/>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r w:rsidR="007A0CB6">
        <w:rPr>
          <w:b/>
          <w:sz w:val="20"/>
          <w:szCs w:val="20"/>
          <w:u w:val="single"/>
        </w:rPr>
        <w:t xml:space="preserve">Harrowick Lane on Monday </w:t>
      </w:r>
      <w:r w:rsidR="004E3C11">
        <w:rPr>
          <w:b/>
          <w:sz w:val="20"/>
          <w:szCs w:val="20"/>
          <w:u w:val="single"/>
        </w:rPr>
        <w:t>13 April</w:t>
      </w:r>
      <w:r w:rsidR="000A1EE0">
        <w:rPr>
          <w:b/>
          <w:sz w:val="20"/>
          <w:szCs w:val="20"/>
          <w:u w:val="single"/>
        </w:rPr>
        <w:t xml:space="preserve"> 2015</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00C86461">
        <w:rPr>
          <w:sz w:val="20"/>
          <w:szCs w:val="20"/>
        </w:rPr>
        <w:t xml:space="preserve"> Cllrs M Cahill (Chair), I Abbott</w:t>
      </w:r>
      <w:r w:rsidR="001F72C4">
        <w:rPr>
          <w:sz w:val="20"/>
          <w:szCs w:val="20"/>
        </w:rPr>
        <w:t>,</w:t>
      </w:r>
      <w:r w:rsidR="00F905CF">
        <w:rPr>
          <w:sz w:val="20"/>
          <w:szCs w:val="20"/>
        </w:rPr>
        <w:t xml:space="preserve"> G Blackwell,</w:t>
      </w:r>
      <w:r w:rsidR="001F72C4">
        <w:rPr>
          <w:sz w:val="20"/>
          <w:szCs w:val="20"/>
        </w:rPr>
        <w:t xml:space="preserve"> </w:t>
      </w:r>
      <w:r w:rsidR="001F72C4" w:rsidRPr="005E6ED3">
        <w:rPr>
          <w:sz w:val="20"/>
          <w:szCs w:val="20"/>
        </w:rPr>
        <w:t>J</w:t>
      </w:r>
      <w:r w:rsidR="007B5F09">
        <w:rPr>
          <w:sz w:val="20"/>
          <w:szCs w:val="20"/>
        </w:rPr>
        <w:t xml:space="preserve"> Bond, B Chapman, </w:t>
      </w:r>
      <w:r w:rsidR="00DE7905">
        <w:rPr>
          <w:sz w:val="20"/>
          <w:szCs w:val="20"/>
        </w:rPr>
        <w:t>S Glover,</w:t>
      </w:r>
      <w:r w:rsidR="00F905CF">
        <w:rPr>
          <w:sz w:val="20"/>
          <w:szCs w:val="20"/>
        </w:rPr>
        <w:t xml:space="preserve"> </w:t>
      </w:r>
      <w:r w:rsidRPr="005E6ED3">
        <w:rPr>
          <w:sz w:val="20"/>
          <w:szCs w:val="20"/>
        </w:rPr>
        <w:t>M Higham,</w:t>
      </w:r>
      <w:r w:rsidR="00F905CF">
        <w:rPr>
          <w:sz w:val="20"/>
          <w:szCs w:val="20"/>
        </w:rPr>
        <w:t xml:space="preserve"> P Morrall, R Page,</w:t>
      </w:r>
      <w:r w:rsidRPr="005E6ED3">
        <w:rPr>
          <w:sz w:val="20"/>
          <w:szCs w:val="20"/>
        </w:rPr>
        <w:t xml:space="preserve"> </w:t>
      </w:r>
      <w:r w:rsidR="007B5F09">
        <w:rPr>
          <w:sz w:val="20"/>
          <w:szCs w:val="20"/>
        </w:rPr>
        <w:t>R Paintin</w:t>
      </w:r>
      <w:r w:rsidR="000A1EE0">
        <w:rPr>
          <w:sz w:val="20"/>
          <w:szCs w:val="20"/>
        </w:rPr>
        <w:t>,</w:t>
      </w:r>
      <w:r w:rsidR="00F905CF">
        <w:rPr>
          <w:sz w:val="20"/>
          <w:szCs w:val="20"/>
        </w:rPr>
        <w:t xml:space="preserve"> M Perkins,</w:t>
      </w:r>
      <w:r w:rsidR="000A1EE0">
        <w:rPr>
          <w:sz w:val="20"/>
          <w:szCs w:val="20"/>
        </w:rPr>
        <w:t xml:space="preserve"> </w:t>
      </w:r>
      <w:r w:rsidR="00C86461">
        <w:rPr>
          <w:sz w:val="20"/>
          <w:szCs w:val="20"/>
        </w:rPr>
        <w:t>C Wells</w:t>
      </w:r>
      <w:r w:rsidR="000A1EE0">
        <w:rPr>
          <w:sz w:val="20"/>
          <w:szCs w:val="20"/>
        </w:rPr>
        <w:t>.</w:t>
      </w:r>
    </w:p>
    <w:p w:rsidR="00374A9D" w:rsidRPr="005E6ED3" w:rsidRDefault="00374A9D" w:rsidP="00374A9D">
      <w:pPr>
        <w:pStyle w:val="NoSpacing"/>
        <w:rPr>
          <w:sz w:val="20"/>
          <w:szCs w:val="20"/>
        </w:rPr>
      </w:pPr>
    </w:p>
    <w:p w:rsidR="007B5F09" w:rsidRDefault="00C86461" w:rsidP="00374A9D">
      <w:pPr>
        <w:pStyle w:val="NoSpacing"/>
        <w:rPr>
          <w:sz w:val="20"/>
          <w:szCs w:val="20"/>
          <w:u w:val="single"/>
        </w:rPr>
      </w:pPr>
      <w:r>
        <w:rPr>
          <w:sz w:val="20"/>
          <w:szCs w:val="20"/>
          <w:u w:val="single"/>
        </w:rPr>
        <w:t>0</w:t>
      </w:r>
      <w:r w:rsidR="00952E62">
        <w:rPr>
          <w:sz w:val="20"/>
          <w:szCs w:val="20"/>
          <w:u w:val="single"/>
        </w:rPr>
        <w:t>55</w:t>
      </w:r>
      <w:r w:rsidR="007B5F09">
        <w:rPr>
          <w:sz w:val="20"/>
          <w:szCs w:val="20"/>
          <w:u w:val="single"/>
        </w:rPr>
        <w:t>/1</w:t>
      </w:r>
      <w:r w:rsidR="000A1EE0">
        <w:rPr>
          <w:sz w:val="20"/>
          <w:szCs w:val="20"/>
          <w:u w:val="single"/>
        </w:rPr>
        <w:t>5</w:t>
      </w:r>
      <w:r w:rsidR="007B5F09">
        <w:rPr>
          <w:sz w:val="20"/>
          <w:szCs w:val="20"/>
          <w:u w:val="single"/>
        </w:rPr>
        <w:t xml:space="preserve"> Public Speaking Time</w:t>
      </w:r>
    </w:p>
    <w:p w:rsidR="00F905CF" w:rsidRDefault="00952E62" w:rsidP="00374A9D">
      <w:pPr>
        <w:pStyle w:val="NoSpacing"/>
        <w:rPr>
          <w:sz w:val="20"/>
          <w:szCs w:val="20"/>
        </w:rPr>
      </w:pPr>
      <w:r>
        <w:rPr>
          <w:sz w:val="20"/>
          <w:szCs w:val="20"/>
        </w:rPr>
        <w:t>A m</w:t>
      </w:r>
      <w:r w:rsidR="0033408E">
        <w:rPr>
          <w:sz w:val="20"/>
          <w:szCs w:val="20"/>
        </w:rPr>
        <w:t>ember of th</w:t>
      </w:r>
      <w:r w:rsidR="00F905CF">
        <w:rPr>
          <w:sz w:val="20"/>
          <w:szCs w:val="20"/>
        </w:rPr>
        <w:t xml:space="preserve">e public attended to speak </w:t>
      </w:r>
      <w:r>
        <w:rPr>
          <w:sz w:val="20"/>
          <w:szCs w:val="20"/>
        </w:rPr>
        <w:t>to members regarding the allotments.</w:t>
      </w:r>
    </w:p>
    <w:p w:rsidR="000A1EE0" w:rsidRDefault="000A1EE0" w:rsidP="00374A9D">
      <w:pPr>
        <w:pStyle w:val="NoSpacing"/>
        <w:rPr>
          <w:sz w:val="20"/>
          <w:szCs w:val="20"/>
        </w:rPr>
      </w:pPr>
    </w:p>
    <w:p w:rsidR="007A6D2A" w:rsidRPr="005E6ED3" w:rsidRDefault="000A1EE0" w:rsidP="00374A9D">
      <w:pPr>
        <w:pStyle w:val="NoSpacing"/>
        <w:rPr>
          <w:sz w:val="20"/>
          <w:szCs w:val="20"/>
          <w:u w:val="single"/>
        </w:rPr>
      </w:pPr>
      <w:r>
        <w:rPr>
          <w:sz w:val="20"/>
          <w:szCs w:val="20"/>
          <w:u w:val="single"/>
        </w:rPr>
        <w:t>0</w:t>
      </w:r>
      <w:r w:rsidR="00952E62">
        <w:rPr>
          <w:sz w:val="20"/>
          <w:szCs w:val="20"/>
          <w:u w:val="single"/>
        </w:rPr>
        <w:t>56</w:t>
      </w:r>
      <w:r>
        <w:rPr>
          <w:sz w:val="20"/>
          <w:szCs w:val="20"/>
          <w:u w:val="single"/>
        </w:rPr>
        <w:t xml:space="preserve">/15 </w:t>
      </w:r>
      <w:r w:rsidR="007A6D2A" w:rsidRPr="005E6ED3">
        <w:rPr>
          <w:sz w:val="20"/>
          <w:szCs w:val="20"/>
          <w:u w:val="single"/>
        </w:rPr>
        <w:t>Apologies for Absence</w:t>
      </w:r>
    </w:p>
    <w:p w:rsidR="007A6D2A" w:rsidRDefault="00952E62" w:rsidP="00374A9D">
      <w:pPr>
        <w:pStyle w:val="NoSpacing"/>
        <w:rPr>
          <w:sz w:val="20"/>
          <w:szCs w:val="20"/>
        </w:rPr>
      </w:pPr>
      <w:r>
        <w:rPr>
          <w:sz w:val="20"/>
          <w:szCs w:val="20"/>
        </w:rPr>
        <w:t>Apologies for absence were received from Cllr R Gough.</w:t>
      </w:r>
    </w:p>
    <w:p w:rsidR="007269E6" w:rsidRPr="005E6ED3" w:rsidRDefault="007269E6" w:rsidP="00374A9D">
      <w:pPr>
        <w:pStyle w:val="NoSpacing"/>
        <w:rPr>
          <w:sz w:val="20"/>
          <w:szCs w:val="20"/>
        </w:rPr>
      </w:pPr>
    </w:p>
    <w:p w:rsidR="007A6D2A" w:rsidRPr="005E6ED3" w:rsidRDefault="000A1EE0" w:rsidP="00374A9D">
      <w:pPr>
        <w:pStyle w:val="NoSpacing"/>
        <w:rPr>
          <w:sz w:val="20"/>
          <w:szCs w:val="20"/>
          <w:u w:val="single"/>
        </w:rPr>
      </w:pPr>
      <w:r>
        <w:rPr>
          <w:sz w:val="20"/>
          <w:szCs w:val="20"/>
          <w:u w:val="single"/>
        </w:rPr>
        <w:t>0</w:t>
      </w:r>
      <w:r w:rsidR="00952E62">
        <w:rPr>
          <w:sz w:val="20"/>
          <w:szCs w:val="20"/>
          <w:u w:val="single"/>
        </w:rPr>
        <w:t>57</w:t>
      </w:r>
      <w:r w:rsidR="007A6D2A" w:rsidRPr="005E6ED3">
        <w:rPr>
          <w:sz w:val="20"/>
          <w:szCs w:val="20"/>
          <w:u w:val="single"/>
        </w:rPr>
        <w:t>/1</w:t>
      </w:r>
      <w:r>
        <w:rPr>
          <w:sz w:val="20"/>
          <w:szCs w:val="20"/>
          <w:u w:val="single"/>
        </w:rPr>
        <w:t>5</w:t>
      </w:r>
      <w:r w:rsidR="007A6D2A" w:rsidRPr="005E6ED3">
        <w:rPr>
          <w:sz w:val="20"/>
          <w:szCs w:val="20"/>
          <w:u w:val="single"/>
        </w:rPr>
        <w:t xml:space="preserve"> Declarations of Pecuniary Interest</w:t>
      </w:r>
    </w:p>
    <w:p w:rsidR="003B1CD8" w:rsidRDefault="007269E6" w:rsidP="00374A9D">
      <w:pPr>
        <w:pStyle w:val="NoSpacing"/>
        <w:rPr>
          <w:sz w:val="20"/>
          <w:szCs w:val="20"/>
        </w:rPr>
      </w:pPr>
      <w:r>
        <w:rPr>
          <w:sz w:val="20"/>
          <w:szCs w:val="20"/>
        </w:rPr>
        <w:t>Cllr</w:t>
      </w:r>
      <w:r w:rsidR="00952E62">
        <w:rPr>
          <w:sz w:val="20"/>
          <w:szCs w:val="20"/>
        </w:rPr>
        <w:t>s</w:t>
      </w:r>
      <w:r>
        <w:rPr>
          <w:sz w:val="20"/>
          <w:szCs w:val="20"/>
        </w:rPr>
        <w:t xml:space="preserve"> Abbott</w:t>
      </w:r>
      <w:r w:rsidR="00952E62">
        <w:rPr>
          <w:sz w:val="20"/>
          <w:szCs w:val="20"/>
        </w:rPr>
        <w:t xml:space="preserve"> and Bond</w:t>
      </w:r>
      <w:r>
        <w:rPr>
          <w:sz w:val="20"/>
          <w:szCs w:val="20"/>
        </w:rPr>
        <w:t xml:space="preserve"> declared a pe</w:t>
      </w:r>
      <w:r w:rsidR="00952E62">
        <w:rPr>
          <w:sz w:val="20"/>
          <w:szCs w:val="20"/>
        </w:rPr>
        <w:t xml:space="preserve">rsonal interest in </w:t>
      </w:r>
      <w:r>
        <w:rPr>
          <w:sz w:val="20"/>
          <w:szCs w:val="20"/>
        </w:rPr>
        <w:t xml:space="preserve">item number </w:t>
      </w:r>
      <w:r w:rsidR="00627478">
        <w:rPr>
          <w:sz w:val="20"/>
          <w:szCs w:val="20"/>
        </w:rPr>
        <w:t>0</w:t>
      </w:r>
      <w:r w:rsidR="00952E62">
        <w:rPr>
          <w:sz w:val="20"/>
          <w:szCs w:val="20"/>
        </w:rPr>
        <w:t>73</w:t>
      </w:r>
      <w:r w:rsidR="00627478">
        <w:rPr>
          <w:sz w:val="20"/>
          <w:szCs w:val="20"/>
        </w:rPr>
        <w:t>/15</w:t>
      </w:r>
      <w:r w:rsidR="00952E62">
        <w:rPr>
          <w:sz w:val="20"/>
          <w:szCs w:val="20"/>
        </w:rPr>
        <w:t>.</w:t>
      </w:r>
    </w:p>
    <w:p w:rsidR="003B1CD8" w:rsidRDefault="003B1CD8" w:rsidP="00374A9D">
      <w:pPr>
        <w:pStyle w:val="NoSpacing"/>
        <w:rPr>
          <w:sz w:val="20"/>
          <w:szCs w:val="20"/>
        </w:rPr>
      </w:pPr>
    </w:p>
    <w:p w:rsidR="007A6D2A" w:rsidRPr="003B1CD8" w:rsidRDefault="00331ACD" w:rsidP="00374A9D">
      <w:pPr>
        <w:pStyle w:val="NoSpacing"/>
        <w:rPr>
          <w:sz w:val="20"/>
          <w:szCs w:val="20"/>
          <w:u w:val="single"/>
        </w:rPr>
      </w:pPr>
      <w:r>
        <w:rPr>
          <w:sz w:val="20"/>
          <w:szCs w:val="20"/>
          <w:u w:val="single"/>
        </w:rPr>
        <w:t>0</w:t>
      </w:r>
      <w:r w:rsidR="00952E62">
        <w:rPr>
          <w:sz w:val="20"/>
          <w:szCs w:val="20"/>
          <w:u w:val="single"/>
        </w:rPr>
        <w:t>58</w:t>
      </w:r>
      <w:r w:rsidR="003B1CD8" w:rsidRPr="003B1CD8">
        <w:rPr>
          <w:sz w:val="20"/>
          <w:szCs w:val="20"/>
          <w:u w:val="single"/>
        </w:rPr>
        <w:t>/</w:t>
      </w:r>
      <w:r w:rsidR="007A6D2A" w:rsidRPr="003B1CD8">
        <w:rPr>
          <w:sz w:val="20"/>
          <w:szCs w:val="20"/>
          <w:u w:val="single"/>
        </w:rPr>
        <w:t>1</w:t>
      </w:r>
      <w:r w:rsidR="000A1EE0">
        <w:rPr>
          <w:sz w:val="20"/>
          <w:szCs w:val="20"/>
          <w:u w:val="single"/>
        </w:rPr>
        <w:t>5</w:t>
      </w:r>
      <w:r w:rsidR="007A6D2A" w:rsidRPr="003B1CD8">
        <w:rPr>
          <w:sz w:val="20"/>
          <w:szCs w:val="20"/>
          <w:u w:val="single"/>
        </w:rPr>
        <w:t xml:space="preserve"> Approval of Minutes of the Meeting</w:t>
      </w:r>
      <w:r w:rsidR="00627478">
        <w:rPr>
          <w:sz w:val="20"/>
          <w:szCs w:val="20"/>
          <w:u w:val="single"/>
        </w:rPr>
        <w:t>s</w:t>
      </w:r>
      <w:r w:rsidR="007A6D2A" w:rsidRPr="003B1CD8">
        <w:rPr>
          <w:sz w:val="20"/>
          <w:szCs w:val="20"/>
          <w:u w:val="single"/>
        </w:rPr>
        <w:t xml:space="preserve"> of</w:t>
      </w:r>
      <w:r w:rsidR="003B1CD8">
        <w:rPr>
          <w:sz w:val="20"/>
          <w:szCs w:val="20"/>
          <w:u w:val="single"/>
        </w:rPr>
        <w:t xml:space="preserve"> </w:t>
      </w:r>
      <w:r w:rsidR="00314C6D">
        <w:rPr>
          <w:sz w:val="20"/>
          <w:szCs w:val="20"/>
          <w:u w:val="single"/>
        </w:rPr>
        <w:t xml:space="preserve">9 </w:t>
      </w:r>
      <w:r w:rsidR="00952E62">
        <w:rPr>
          <w:sz w:val="20"/>
          <w:szCs w:val="20"/>
          <w:u w:val="single"/>
        </w:rPr>
        <w:t>March 2</w:t>
      </w:r>
      <w:r w:rsidR="00627478">
        <w:rPr>
          <w:sz w:val="20"/>
          <w:szCs w:val="20"/>
          <w:u w:val="single"/>
        </w:rPr>
        <w:t>015</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7A6D2A" w:rsidRPr="005E6ED3" w:rsidRDefault="00627478" w:rsidP="00374A9D">
      <w:pPr>
        <w:pStyle w:val="NoSpacing"/>
        <w:rPr>
          <w:sz w:val="20"/>
          <w:szCs w:val="20"/>
          <w:u w:val="single"/>
        </w:rPr>
      </w:pPr>
      <w:r>
        <w:rPr>
          <w:sz w:val="20"/>
          <w:szCs w:val="20"/>
          <w:u w:val="single"/>
        </w:rPr>
        <w:t>0</w:t>
      </w:r>
      <w:r w:rsidR="00952E62">
        <w:rPr>
          <w:sz w:val="20"/>
          <w:szCs w:val="20"/>
          <w:u w:val="single"/>
        </w:rPr>
        <w:t>59</w:t>
      </w:r>
      <w:r w:rsidR="00A44F8D">
        <w:rPr>
          <w:sz w:val="20"/>
          <w:szCs w:val="20"/>
          <w:u w:val="single"/>
        </w:rPr>
        <w:t>/15</w:t>
      </w:r>
      <w:r w:rsidR="007A6D2A" w:rsidRPr="005E6ED3">
        <w:rPr>
          <w:sz w:val="20"/>
          <w:szCs w:val="20"/>
          <w:u w:val="single"/>
        </w:rPr>
        <w:t xml:space="preserve">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42"/>
        <w:gridCol w:w="2552"/>
        <w:gridCol w:w="4394"/>
        <w:gridCol w:w="1054"/>
      </w:tblGrid>
      <w:tr w:rsidR="00952E62" w:rsidRPr="00B46CE3" w:rsidTr="00AC2812">
        <w:tc>
          <w:tcPr>
            <w:tcW w:w="1242" w:type="dxa"/>
          </w:tcPr>
          <w:p w:rsidR="00952E62" w:rsidRPr="00B46CE3" w:rsidRDefault="00952E62" w:rsidP="00AC2812">
            <w:pPr>
              <w:pStyle w:val="NoSpacing"/>
              <w:rPr>
                <w:b/>
                <w:sz w:val="20"/>
                <w:szCs w:val="20"/>
              </w:rPr>
            </w:pPr>
            <w:r w:rsidRPr="00B46CE3">
              <w:rPr>
                <w:b/>
                <w:sz w:val="20"/>
                <w:szCs w:val="20"/>
              </w:rPr>
              <w:t>Chq no</w:t>
            </w:r>
          </w:p>
        </w:tc>
        <w:tc>
          <w:tcPr>
            <w:tcW w:w="2552" w:type="dxa"/>
          </w:tcPr>
          <w:p w:rsidR="00952E62" w:rsidRPr="00B46CE3" w:rsidRDefault="00952E62" w:rsidP="00AC2812">
            <w:pPr>
              <w:pStyle w:val="NoSpacing"/>
              <w:rPr>
                <w:b/>
                <w:sz w:val="20"/>
                <w:szCs w:val="20"/>
              </w:rPr>
            </w:pPr>
            <w:r w:rsidRPr="00B46CE3">
              <w:rPr>
                <w:b/>
                <w:sz w:val="20"/>
                <w:szCs w:val="20"/>
              </w:rPr>
              <w:t>Payee</w:t>
            </w:r>
          </w:p>
        </w:tc>
        <w:tc>
          <w:tcPr>
            <w:tcW w:w="4394" w:type="dxa"/>
          </w:tcPr>
          <w:p w:rsidR="00952E62" w:rsidRPr="00B46CE3" w:rsidRDefault="00952E62" w:rsidP="00AC2812">
            <w:pPr>
              <w:pStyle w:val="NoSpacing"/>
              <w:rPr>
                <w:b/>
                <w:sz w:val="20"/>
                <w:szCs w:val="20"/>
              </w:rPr>
            </w:pPr>
            <w:r w:rsidRPr="00B46CE3">
              <w:rPr>
                <w:b/>
                <w:sz w:val="20"/>
                <w:szCs w:val="20"/>
              </w:rPr>
              <w:t xml:space="preserve">Details </w:t>
            </w:r>
          </w:p>
        </w:tc>
        <w:tc>
          <w:tcPr>
            <w:tcW w:w="1054" w:type="dxa"/>
          </w:tcPr>
          <w:p w:rsidR="00952E62" w:rsidRPr="00B46CE3" w:rsidRDefault="00952E62" w:rsidP="00AC2812">
            <w:pPr>
              <w:pStyle w:val="NoSpacing"/>
              <w:rPr>
                <w:b/>
                <w:sz w:val="20"/>
                <w:szCs w:val="20"/>
              </w:rPr>
            </w:pPr>
            <w:r w:rsidRPr="00B46CE3">
              <w:rPr>
                <w:b/>
                <w:sz w:val="20"/>
                <w:szCs w:val="20"/>
              </w:rPr>
              <w:t>£</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3956</w:t>
            </w:r>
          </w:p>
        </w:tc>
        <w:tc>
          <w:tcPr>
            <w:tcW w:w="2552" w:type="dxa"/>
          </w:tcPr>
          <w:p w:rsidR="00952E62" w:rsidRPr="00B46CE3" w:rsidRDefault="00952E62" w:rsidP="00AC2812">
            <w:pPr>
              <w:pStyle w:val="NoSpacing"/>
              <w:rPr>
                <w:sz w:val="20"/>
                <w:szCs w:val="20"/>
              </w:rPr>
            </w:pPr>
            <w:r w:rsidRPr="00B46CE3">
              <w:rPr>
                <w:sz w:val="20"/>
                <w:szCs w:val="20"/>
              </w:rPr>
              <w:t>James Wilson Associates</w:t>
            </w:r>
          </w:p>
        </w:tc>
        <w:tc>
          <w:tcPr>
            <w:tcW w:w="4394" w:type="dxa"/>
          </w:tcPr>
          <w:p w:rsidR="00952E62" w:rsidRPr="00B46CE3" w:rsidRDefault="00952E62" w:rsidP="00AC2812">
            <w:pPr>
              <w:pStyle w:val="NoSpacing"/>
              <w:rPr>
                <w:sz w:val="20"/>
                <w:szCs w:val="20"/>
              </w:rPr>
            </w:pPr>
            <w:r w:rsidRPr="00B46CE3">
              <w:rPr>
                <w:sz w:val="20"/>
                <w:szCs w:val="20"/>
              </w:rPr>
              <w:t>Neighbourhood Plan Consultant</w:t>
            </w:r>
          </w:p>
        </w:tc>
        <w:tc>
          <w:tcPr>
            <w:tcW w:w="1054" w:type="dxa"/>
          </w:tcPr>
          <w:p w:rsidR="00952E62" w:rsidRPr="00B46CE3" w:rsidRDefault="00952E62" w:rsidP="00AC2812">
            <w:pPr>
              <w:pStyle w:val="NoSpacing"/>
              <w:rPr>
                <w:sz w:val="20"/>
                <w:szCs w:val="20"/>
              </w:rPr>
            </w:pPr>
            <w:r w:rsidRPr="00B46CE3">
              <w:rPr>
                <w:sz w:val="20"/>
                <w:szCs w:val="20"/>
              </w:rPr>
              <w:t xml:space="preserve">    159.98</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3957</w:t>
            </w:r>
          </w:p>
        </w:tc>
        <w:tc>
          <w:tcPr>
            <w:tcW w:w="2552" w:type="dxa"/>
          </w:tcPr>
          <w:p w:rsidR="00952E62" w:rsidRPr="00B46CE3" w:rsidRDefault="00952E62" w:rsidP="00AC2812">
            <w:pPr>
              <w:pStyle w:val="NoSpacing"/>
              <w:rPr>
                <w:sz w:val="20"/>
                <w:szCs w:val="20"/>
              </w:rPr>
            </w:pPr>
            <w:r w:rsidRPr="00B46CE3">
              <w:rPr>
                <w:sz w:val="20"/>
                <w:szCs w:val="20"/>
              </w:rPr>
              <w:t xml:space="preserve">BCW </w:t>
            </w:r>
          </w:p>
        </w:tc>
        <w:tc>
          <w:tcPr>
            <w:tcW w:w="4394" w:type="dxa"/>
          </w:tcPr>
          <w:p w:rsidR="00952E62" w:rsidRPr="00B46CE3" w:rsidRDefault="00952E62" w:rsidP="00AC2812">
            <w:pPr>
              <w:pStyle w:val="NoSpacing"/>
              <w:rPr>
                <w:sz w:val="20"/>
                <w:szCs w:val="20"/>
              </w:rPr>
            </w:pPr>
            <w:r w:rsidRPr="00B46CE3">
              <w:rPr>
                <w:sz w:val="20"/>
                <w:szCs w:val="20"/>
              </w:rPr>
              <w:t>Park Street Car Park - Rates</w:t>
            </w:r>
          </w:p>
        </w:tc>
        <w:tc>
          <w:tcPr>
            <w:tcW w:w="1054" w:type="dxa"/>
          </w:tcPr>
          <w:p w:rsidR="00952E62" w:rsidRPr="00B46CE3" w:rsidRDefault="00952E62" w:rsidP="00AC2812">
            <w:pPr>
              <w:pStyle w:val="NoSpacing"/>
              <w:rPr>
                <w:sz w:val="20"/>
                <w:szCs w:val="20"/>
              </w:rPr>
            </w:pPr>
            <w:r w:rsidRPr="00B46CE3">
              <w:rPr>
                <w:sz w:val="20"/>
                <w:szCs w:val="20"/>
              </w:rPr>
              <w:t xml:space="preserve">    924.00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3958</w:t>
            </w:r>
          </w:p>
        </w:tc>
        <w:tc>
          <w:tcPr>
            <w:tcW w:w="2552" w:type="dxa"/>
          </w:tcPr>
          <w:p w:rsidR="00952E62" w:rsidRPr="00B46CE3" w:rsidRDefault="00952E62" w:rsidP="00AC2812">
            <w:pPr>
              <w:pStyle w:val="NoSpacing"/>
              <w:rPr>
                <w:sz w:val="20"/>
                <w:szCs w:val="20"/>
              </w:rPr>
            </w:pPr>
            <w:r w:rsidRPr="00B46CE3">
              <w:rPr>
                <w:sz w:val="20"/>
                <w:szCs w:val="20"/>
              </w:rPr>
              <w:t>BCW</w:t>
            </w:r>
          </w:p>
        </w:tc>
        <w:tc>
          <w:tcPr>
            <w:tcW w:w="4394" w:type="dxa"/>
          </w:tcPr>
          <w:p w:rsidR="00952E62" w:rsidRPr="00B46CE3" w:rsidRDefault="00952E62" w:rsidP="00AC2812">
            <w:pPr>
              <w:pStyle w:val="NoSpacing"/>
              <w:rPr>
                <w:sz w:val="20"/>
                <w:szCs w:val="20"/>
              </w:rPr>
            </w:pPr>
            <w:r w:rsidRPr="00B46CE3">
              <w:rPr>
                <w:sz w:val="20"/>
                <w:szCs w:val="20"/>
              </w:rPr>
              <w:t>Cemetery - Rates</w:t>
            </w:r>
          </w:p>
        </w:tc>
        <w:tc>
          <w:tcPr>
            <w:tcW w:w="1054" w:type="dxa"/>
          </w:tcPr>
          <w:p w:rsidR="00952E62" w:rsidRPr="00B46CE3" w:rsidRDefault="00952E62" w:rsidP="00AC2812">
            <w:pPr>
              <w:pStyle w:val="NoSpacing"/>
              <w:rPr>
                <w:sz w:val="20"/>
                <w:szCs w:val="20"/>
              </w:rPr>
            </w:pPr>
            <w:r w:rsidRPr="00B46CE3">
              <w:rPr>
                <w:sz w:val="20"/>
                <w:szCs w:val="20"/>
              </w:rPr>
              <w:t xml:space="preserve">    624.00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3959</w:t>
            </w:r>
          </w:p>
        </w:tc>
        <w:tc>
          <w:tcPr>
            <w:tcW w:w="2552" w:type="dxa"/>
          </w:tcPr>
          <w:p w:rsidR="00952E62" w:rsidRPr="00B46CE3" w:rsidRDefault="00952E62" w:rsidP="00AC2812">
            <w:pPr>
              <w:pStyle w:val="NoSpacing"/>
              <w:rPr>
                <w:sz w:val="20"/>
                <w:szCs w:val="20"/>
              </w:rPr>
            </w:pPr>
            <w:r w:rsidRPr="00B46CE3">
              <w:rPr>
                <w:sz w:val="20"/>
                <w:szCs w:val="20"/>
              </w:rPr>
              <w:t xml:space="preserve">Brown &amp; Co </w:t>
            </w:r>
          </w:p>
        </w:tc>
        <w:tc>
          <w:tcPr>
            <w:tcW w:w="4394" w:type="dxa"/>
          </w:tcPr>
          <w:p w:rsidR="00952E62" w:rsidRPr="00B46CE3" w:rsidRDefault="00952E62" w:rsidP="00AC2812">
            <w:pPr>
              <w:pStyle w:val="NoSpacing"/>
              <w:rPr>
                <w:sz w:val="20"/>
                <w:szCs w:val="20"/>
              </w:rPr>
            </w:pPr>
            <w:r w:rsidRPr="00B46CE3">
              <w:rPr>
                <w:sz w:val="20"/>
                <w:szCs w:val="20"/>
              </w:rPr>
              <w:t>Pioneer Sports Field - Rent</w:t>
            </w:r>
          </w:p>
        </w:tc>
        <w:tc>
          <w:tcPr>
            <w:tcW w:w="1054" w:type="dxa"/>
          </w:tcPr>
          <w:p w:rsidR="00952E62" w:rsidRPr="00B46CE3" w:rsidRDefault="00952E62" w:rsidP="00AC2812">
            <w:pPr>
              <w:pStyle w:val="NoSpacing"/>
              <w:rPr>
                <w:sz w:val="20"/>
                <w:szCs w:val="20"/>
              </w:rPr>
            </w:pPr>
            <w:r w:rsidRPr="00B46CE3">
              <w:rPr>
                <w:sz w:val="20"/>
                <w:szCs w:val="20"/>
              </w:rPr>
              <w:t xml:space="preserve">  3750.00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3960</w:t>
            </w:r>
          </w:p>
        </w:tc>
        <w:tc>
          <w:tcPr>
            <w:tcW w:w="2552" w:type="dxa"/>
          </w:tcPr>
          <w:p w:rsidR="00952E62" w:rsidRPr="00B46CE3" w:rsidRDefault="00952E62" w:rsidP="00AC2812">
            <w:pPr>
              <w:pStyle w:val="NoSpacing"/>
              <w:rPr>
                <w:sz w:val="20"/>
                <w:szCs w:val="20"/>
              </w:rPr>
            </w:pPr>
            <w:r w:rsidRPr="00B46CE3">
              <w:rPr>
                <w:sz w:val="20"/>
                <w:szCs w:val="20"/>
              </w:rPr>
              <w:t>Northants CALC</w:t>
            </w:r>
          </w:p>
        </w:tc>
        <w:tc>
          <w:tcPr>
            <w:tcW w:w="4394" w:type="dxa"/>
          </w:tcPr>
          <w:p w:rsidR="00952E62" w:rsidRPr="00B46CE3" w:rsidRDefault="00952E62" w:rsidP="00AC2812">
            <w:pPr>
              <w:pStyle w:val="NoSpacing"/>
              <w:rPr>
                <w:sz w:val="20"/>
                <w:szCs w:val="20"/>
              </w:rPr>
            </w:pPr>
            <w:r w:rsidRPr="00B46CE3">
              <w:rPr>
                <w:sz w:val="20"/>
                <w:szCs w:val="20"/>
              </w:rPr>
              <w:t>Annual Subs &amp; Internal Audit</w:t>
            </w:r>
          </w:p>
        </w:tc>
        <w:tc>
          <w:tcPr>
            <w:tcW w:w="1054" w:type="dxa"/>
          </w:tcPr>
          <w:p w:rsidR="00952E62" w:rsidRPr="00B46CE3" w:rsidRDefault="00952E62" w:rsidP="00AC2812">
            <w:pPr>
              <w:pStyle w:val="NoSpacing"/>
              <w:rPr>
                <w:sz w:val="20"/>
                <w:szCs w:val="20"/>
              </w:rPr>
            </w:pPr>
            <w:r w:rsidRPr="00B46CE3">
              <w:rPr>
                <w:sz w:val="20"/>
                <w:szCs w:val="20"/>
              </w:rPr>
              <w:t xml:space="preserve">  1573.56</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3961</w:t>
            </w:r>
          </w:p>
        </w:tc>
        <w:tc>
          <w:tcPr>
            <w:tcW w:w="2552" w:type="dxa"/>
          </w:tcPr>
          <w:p w:rsidR="00952E62" w:rsidRPr="00B46CE3" w:rsidRDefault="00952E62" w:rsidP="00AC2812">
            <w:pPr>
              <w:pStyle w:val="NoSpacing"/>
              <w:rPr>
                <w:sz w:val="20"/>
                <w:szCs w:val="20"/>
              </w:rPr>
            </w:pPr>
            <w:r w:rsidRPr="00B46CE3">
              <w:rPr>
                <w:sz w:val="20"/>
                <w:szCs w:val="20"/>
              </w:rPr>
              <w:t>Wellingborough Norse</w:t>
            </w:r>
          </w:p>
        </w:tc>
        <w:tc>
          <w:tcPr>
            <w:tcW w:w="4394" w:type="dxa"/>
          </w:tcPr>
          <w:p w:rsidR="00952E62" w:rsidRPr="00B46CE3" w:rsidRDefault="00952E62" w:rsidP="00AC2812">
            <w:pPr>
              <w:pStyle w:val="NoSpacing"/>
              <w:rPr>
                <w:sz w:val="20"/>
                <w:szCs w:val="20"/>
              </w:rPr>
            </w:pPr>
            <w:r w:rsidRPr="00B46CE3">
              <w:rPr>
                <w:sz w:val="20"/>
                <w:szCs w:val="20"/>
              </w:rPr>
              <w:t>½ yr Grounds Maintenance Charge</w:t>
            </w:r>
          </w:p>
        </w:tc>
        <w:tc>
          <w:tcPr>
            <w:tcW w:w="1054" w:type="dxa"/>
          </w:tcPr>
          <w:p w:rsidR="00952E62" w:rsidRPr="00B46CE3" w:rsidRDefault="00952E62" w:rsidP="00AC2812">
            <w:pPr>
              <w:pStyle w:val="NoSpacing"/>
              <w:rPr>
                <w:sz w:val="20"/>
                <w:szCs w:val="20"/>
              </w:rPr>
            </w:pPr>
            <w:r w:rsidRPr="00B46CE3">
              <w:rPr>
                <w:sz w:val="20"/>
                <w:szCs w:val="20"/>
              </w:rPr>
              <w:t>15537.00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3962</w:t>
            </w:r>
          </w:p>
        </w:tc>
        <w:tc>
          <w:tcPr>
            <w:tcW w:w="2552" w:type="dxa"/>
          </w:tcPr>
          <w:p w:rsidR="00952E62" w:rsidRPr="00B46CE3" w:rsidRDefault="00952E62" w:rsidP="00AC2812">
            <w:pPr>
              <w:pStyle w:val="NoSpacing"/>
              <w:rPr>
                <w:sz w:val="20"/>
                <w:szCs w:val="20"/>
              </w:rPr>
            </w:pPr>
            <w:r w:rsidRPr="00B46CE3">
              <w:rPr>
                <w:sz w:val="20"/>
                <w:szCs w:val="20"/>
              </w:rPr>
              <w:t>E-on</w:t>
            </w:r>
          </w:p>
        </w:tc>
        <w:tc>
          <w:tcPr>
            <w:tcW w:w="4394" w:type="dxa"/>
          </w:tcPr>
          <w:p w:rsidR="00952E62" w:rsidRPr="00B46CE3" w:rsidRDefault="00952E62" w:rsidP="00AC2812">
            <w:pPr>
              <w:pStyle w:val="NoSpacing"/>
              <w:rPr>
                <w:sz w:val="20"/>
                <w:szCs w:val="20"/>
              </w:rPr>
            </w:pPr>
            <w:r w:rsidRPr="00B46CE3">
              <w:rPr>
                <w:sz w:val="20"/>
                <w:szCs w:val="20"/>
              </w:rPr>
              <w:t>Pioneer Electricity</w:t>
            </w:r>
          </w:p>
        </w:tc>
        <w:tc>
          <w:tcPr>
            <w:tcW w:w="1054" w:type="dxa"/>
          </w:tcPr>
          <w:p w:rsidR="00952E62" w:rsidRPr="00B46CE3" w:rsidRDefault="00952E62" w:rsidP="00AC2812">
            <w:pPr>
              <w:pStyle w:val="NoSpacing"/>
              <w:rPr>
                <w:sz w:val="20"/>
                <w:szCs w:val="20"/>
              </w:rPr>
            </w:pPr>
            <w:r w:rsidRPr="00B46CE3">
              <w:rPr>
                <w:sz w:val="20"/>
                <w:szCs w:val="20"/>
              </w:rPr>
              <w:t xml:space="preserve">    156.53</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3963</w:t>
            </w:r>
          </w:p>
        </w:tc>
        <w:tc>
          <w:tcPr>
            <w:tcW w:w="2552" w:type="dxa"/>
          </w:tcPr>
          <w:p w:rsidR="00952E62" w:rsidRPr="00B46CE3" w:rsidRDefault="00952E62" w:rsidP="00AC2812">
            <w:pPr>
              <w:pStyle w:val="NoSpacing"/>
              <w:rPr>
                <w:sz w:val="20"/>
                <w:szCs w:val="20"/>
              </w:rPr>
            </w:pPr>
            <w:r w:rsidRPr="00B46CE3">
              <w:rPr>
                <w:sz w:val="20"/>
                <w:szCs w:val="20"/>
              </w:rPr>
              <w:t>E-on</w:t>
            </w:r>
          </w:p>
        </w:tc>
        <w:tc>
          <w:tcPr>
            <w:tcW w:w="4394" w:type="dxa"/>
          </w:tcPr>
          <w:p w:rsidR="00952E62" w:rsidRPr="00B46CE3" w:rsidRDefault="00952E62" w:rsidP="00AC2812">
            <w:pPr>
              <w:pStyle w:val="NoSpacing"/>
              <w:rPr>
                <w:sz w:val="20"/>
                <w:szCs w:val="20"/>
              </w:rPr>
            </w:pPr>
            <w:r w:rsidRPr="00B46CE3">
              <w:rPr>
                <w:sz w:val="20"/>
                <w:szCs w:val="20"/>
              </w:rPr>
              <w:t>Chapel Electricity</w:t>
            </w:r>
          </w:p>
        </w:tc>
        <w:tc>
          <w:tcPr>
            <w:tcW w:w="1054" w:type="dxa"/>
          </w:tcPr>
          <w:p w:rsidR="00952E62" w:rsidRPr="00B46CE3" w:rsidRDefault="00952E62" w:rsidP="00AC2812">
            <w:pPr>
              <w:pStyle w:val="NoSpacing"/>
              <w:rPr>
                <w:sz w:val="20"/>
                <w:szCs w:val="20"/>
              </w:rPr>
            </w:pPr>
            <w:r w:rsidRPr="00B46CE3">
              <w:rPr>
                <w:sz w:val="20"/>
                <w:szCs w:val="20"/>
              </w:rPr>
              <w:t xml:space="preserve">      25.80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3964</w:t>
            </w:r>
          </w:p>
        </w:tc>
        <w:tc>
          <w:tcPr>
            <w:tcW w:w="2552" w:type="dxa"/>
          </w:tcPr>
          <w:p w:rsidR="00952E62" w:rsidRPr="00B46CE3" w:rsidRDefault="00952E62" w:rsidP="00AC2812">
            <w:pPr>
              <w:pStyle w:val="NoSpacing"/>
              <w:rPr>
                <w:sz w:val="20"/>
                <w:szCs w:val="20"/>
              </w:rPr>
            </w:pPr>
            <w:r w:rsidRPr="00B46CE3">
              <w:rPr>
                <w:sz w:val="20"/>
                <w:szCs w:val="20"/>
              </w:rPr>
              <w:t>EB Youth Club</w:t>
            </w:r>
          </w:p>
        </w:tc>
        <w:tc>
          <w:tcPr>
            <w:tcW w:w="4394" w:type="dxa"/>
          </w:tcPr>
          <w:p w:rsidR="00952E62" w:rsidRPr="00B46CE3" w:rsidRDefault="00952E62" w:rsidP="00AC2812">
            <w:pPr>
              <w:pStyle w:val="NoSpacing"/>
              <w:rPr>
                <w:sz w:val="20"/>
                <w:szCs w:val="20"/>
              </w:rPr>
            </w:pPr>
            <w:r w:rsidRPr="00B46CE3">
              <w:rPr>
                <w:sz w:val="20"/>
                <w:szCs w:val="20"/>
              </w:rPr>
              <w:t>Grant</w:t>
            </w:r>
          </w:p>
        </w:tc>
        <w:tc>
          <w:tcPr>
            <w:tcW w:w="1054" w:type="dxa"/>
          </w:tcPr>
          <w:p w:rsidR="00952E62" w:rsidRPr="00B46CE3" w:rsidRDefault="00952E62" w:rsidP="00AC2812">
            <w:pPr>
              <w:pStyle w:val="NoSpacing"/>
              <w:rPr>
                <w:sz w:val="20"/>
                <w:szCs w:val="20"/>
              </w:rPr>
            </w:pPr>
            <w:r w:rsidRPr="00B46CE3">
              <w:rPr>
                <w:sz w:val="20"/>
                <w:szCs w:val="20"/>
              </w:rPr>
              <w:t xml:space="preserve">    500.00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3965</w:t>
            </w:r>
          </w:p>
        </w:tc>
        <w:tc>
          <w:tcPr>
            <w:tcW w:w="2552" w:type="dxa"/>
          </w:tcPr>
          <w:p w:rsidR="00952E62" w:rsidRPr="00B46CE3" w:rsidRDefault="00952E62" w:rsidP="00AC2812">
            <w:pPr>
              <w:pStyle w:val="NoSpacing"/>
              <w:rPr>
                <w:sz w:val="20"/>
                <w:szCs w:val="20"/>
              </w:rPr>
            </w:pPr>
            <w:r w:rsidRPr="00B46CE3">
              <w:rPr>
                <w:sz w:val="20"/>
                <w:szCs w:val="20"/>
              </w:rPr>
              <w:t>EB Youth Club</w:t>
            </w:r>
          </w:p>
        </w:tc>
        <w:tc>
          <w:tcPr>
            <w:tcW w:w="4394" w:type="dxa"/>
          </w:tcPr>
          <w:p w:rsidR="00952E62" w:rsidRPr="00B46CE3" w:rsidRDefault="00952E62" w:rsidP="00AC2812">
            <w:pPr>
              <w:pStyle w:val="NoSpacing"/>
              <w:rPr>
                <w:sz w:val="20"/>
                <w:szCs w:val="20"/>
              </w:rPr>
            </w:pPr>
            <w:r w:rsidRPr="00B46CE3">
              <w:rPr>
                <w:sz w:val="20"/>
                <w:szCs w:val="20"/>
              </w:rPr>
              <w:t>Insurance Grant</w:t>
            </w:r>
          </w:p>
        </w:tc>
        <w:tc>
          <w:tcPr>
            <w:tcW w:w="1054" w:type="dxa"/>
          </w:tcPr>
          <w:p w:rsidR="00952E62" w:rsidRPr="00B46CE3" w:rsidRDefault="00952E62" w:rsidP="00AC2812">
            <w:pPr>
              <w:pStyle w:val="NoSpacing"/>
              <w:rPr>
                <w:sz w:val="20"/>
                <w:szCs w:val="20"/>
              </w:rPr>
            </w:pPr>
            <w:r w:rsidRPr="00B46CE3">
              <w:rPr>
                <w:sz w:val="20"/>
                <w:szCs w:val="20"/>
              </w:rPr>
              <w:t xml:space="preserve">  1300.00</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3966</w:t>
            </w:r>
          </w:p>
        </w:tc>
        <w:tc>
          <w:tcPr>
            <w:tcW w:w="2552" w:type="dxa"/>
          </w:tcPr>
          <w:p w:rsidR="00952E62" w:rsidRPr="00B46CE3" w:rsidRDefault="00952E62" w:rsidP="00AC2812">
            <w:pPr>
              <w:pStyle w:val="NoSpacing"/>
              <w:rPr>
                <w:sz w:val="20"/>
                <w:szCs w:val="20"/>
              </w:rPr>
            </w:pPr>
            <w:r w:rsidRPr="00B46CE3">
              <w:rPr>
                <w:sz w:val="20"/>
                <w:szCs w:val="20"/>
              </w:rPr>
              <w:t>The Help Scheme</w:t>
            </w:r>
          </w:p>
        </w:tc>
        <w:tc>
          <w:tcPr>
            <w:tcW w:w="4394" w:type="dxa"/>
          </w:tcPr>
          <w:p w:rsidR="00952E62" w:rsidRPr="00B46CE3" w:rsidRDefault="00952E62" w:rsidP="00AC2812">
            <w:pPr>
              <w:pStyle w:val="NoSpacing"/>
              <w:rPr>
                <w:sz w:val="20"/>
                <w:szCs w:val="20"/>
              </w:rPr>
            </w:pPr>
            <w:r w:rsidRPr="00B46CE3">
              <w:rPr>
                <w:sz w:val="20"/>
                <w:szCs w:val="20"/>
              </w:rPr>
              <w:t>Grant</w:t>
            </w:r>
          </w:p>
        </w:tc>
        <w:tc>
          <w:tcPr>
            <w:tcW w:w="1054" w:type="dxa"/>
          </w:tcPr>
          <w:p w:rsidR="00952E62" w:rsidRPr="00B46CE3" w:rsidRDefault="00952E62" w:rsidP="00AC2812">
            <w:pPr>
              <w:pStyle w:val="NoSpacing"/>
              <w:rPr>
                <w:sz w:val="20"/>
                <w:szCs w:val="20"/>
              </w:rPr>
            </w:pPr>
            <w:r w:rsidRPr="00B46CE3">
              <w:rPr>
                <w:sz w:val="20"/>
                <w:szCs w:val="20"/>
              </w:rPr>
              <w:t xml:space="preserve">    500.00</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3967</w:t>
            </w:r>
          </w:p>
        </w:tc>
        <w:tc>
          <w:tcPr>
            <w:tcW w:w="2552" w:type="dxa"/>
          </w:tcPr>
          <w:p w:rsidR="009C6FD3" w:rsidRPr="00B46CE3" w:rsidRDefault="009C6FD3" w:rsidP="00AC2812">
            <w:pPr>
              <w:pStyle w:val="NoSpacing"/>
              <w:rPr>
                <w:sz w:val="20"/>
                <w:szCs w:val="20"/>
              </w:rPr>
            </w:pPr>
            <w:r>
              <w:rPr>
                <w:sz w:val="20"/>
                <w:szCs w:val="20"/>
              </w:rPr>
              <w:t>E-on</w:t>
            </w:r>
          </w:p>
        </w:tc>
        <w:tc>
          <w:tcPr>
            <w:tcW w:w="4394" w:type="dxa"/>
          </w:tcPr>
          <w:p w:rsidR="009C6FD3" w:rsidRPr="00B46CE3" w:rsidRDefault="009C6FD3" w:rsidP="00AC2812">
            <w:pPr>
              <w:pStyle w:val="NoSpacing"/>
              <w:rPr>
                <w:sz w:val="20"/>
                <w:szCs w:val="20"/>
              </w:rPr>
            </w:pPr>
            <w:r>
              <w:rPr>
                <w:sz w:val="20"/>
                <w:szCs w:val="20"/>
              </w:rPr>
              <w:t>¼ Street Lighting (Jan-Mar)</w:t>
            </w:r>
          </w:p>
        </w:tc>
        <w:tc>
          <w:tcPr>
            <w:tcW w:w="1054" w:type="dxa"/>
          </w:tcPr>
          <w:p w:rsidR="009C6FD3" w:rsidRPr="00B46CE3" w:rsidRDefault="009C6FD3" w:rsidP="00AC2812">
            <w:pPr>
              <w:pStyle w:val="NoSpacing"/>
              <w:rPr>
                <w:sz w:val="20"/>
                <w:szCs w:val="20"/>
              </w:rPr>
            </w:pPr>
            <w:r>
              <w:rPr>
                <w:sz w:val="20"/>
                <w:szCs w:val="20"/>
              </w:rPr>
              <w:t xml:space="preserve">    316.78</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3968</w:t>
            </w:r>
          </w:p>
        </w:tc>
        <w:tc>
          <w:tcPr>
            <w:tcW w:w="2552" w:type="dxa"/>
          </w:tcPr>
          <w:p w:rsidR="009C6FD3" w:rsidRPr="00B46CE3" w:rsidRDefault="009C6FD3" w:rsidP="00AC2812">
            <w:pPr>
              <w:pStyle w:val="NoSpacing"/>
              <w:rPr>
                <w:sz w:val="20"/>
                <w:szCs w:val="20"/>
              </w:rPr>
            </w:pPr>
            <w:r>
              <w:rPr>
                <w:sz w:val="20"/>
                <w:szCs w:val="20"/>
              </w:rPr>
              <w:t>T A Greenham</w:t>
            </w:r>
          </w:p>
        </w:tc>
        <w:tc>
          <w:tcPr>
            <w:tcW w:w="4394" w:type="dxa"/>
          </w:tcPr>
          <w:p w:rsidR="009C6FD3" w:rsidRPr="00B46CE3" w:rsidRDefault="009C6FD3" w:rsidP="00AC2812">
            <w:pPr>
              <w:pStyle w:val="NoSpacing"/>
              <w:rPr>
                <w:sz w:val="20"/>
                <w:szCs w:val="20"/>
              </w:rPr>
            </w:pPr>
            <w:r>
              <w:rPr>
                <w:sz w:val="20"/>
                <w:szCs w:val="20"/>
              </w:rPr>
              <w:t>VAS Maintenance</w:t>
            </w:r>
          </w:p>
        </w:tc>
        <w:tc>
          <w:tcPr>
            <w:tcW w:w="1054" w:type="dxa"/>
          </w:tcPr>
          <w:p w:rsidR="009C6FD3" w:rsidRPr="00B46CE3" w:rsidRDefault="009C6FD3" w:rsidP="00AC2812">
            <w:pPr>
              <w:pStyle w:val="NoSpacing"/>
              <w:rPr>
                <w:sz w:val="20"/>
                <w:szCs w:val="20"/>
              </w:rPr>
            </w:pPr>
            <w:r>
              <w:rPr>
                <w:sz w:val="20"/>
                <w:szCs w:val="20"/>
              </w:rPr>
              <w:t xml:space="preserve">      65.00</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3969</w:t>
            </w:r>
          </w:p>
        </w:tc>
        <w:tc>
          <w:tcPr>
            <w:tcW w:w="2552" w:type="dxa"/>
          </w:tcPr>
          <w:p w:rsidR="009C6FD3" w:rsidRPr="00B46CE3" w:rsidRDefault="009C6FD3" w:rsidP="00AC2812">
            <w:pPr>
              <w:pStyle w:val="NoSpacing"/>
              <w:rPr>
                <w:sz w:val="20"/>
                <w:szCs w:val="20"/>
              </w:rPr>
            </w:pPr>
            <w:r>
              <w:rPr>
                <w:sz w:val="20"/>
                <w:szCs w:val="20"/>
              </w:rPr>
              <w:t>C Jackson</w:t>
            </w:r>
          </w:p>
        </w:tc>
        <w:tc>
          <w:tcPr>
            <w:tcW w:w="4394" w:type="dxa"/>
          </w:tcPr>
          <w:p w:rsidR="009C6FD3" w:rsidRPr="00B46CE3" w:rsidRDefault="009C6FD3" w:rsidP="00AC2812">
            <w:pPr>
              <w:pStyle w:val="NoSpacing"/>
              <w:rPr>
                <w:sz w:val="20"/>
                <w:szCs w:val="20"/>
              </w:rPr>
            </w:pPr>
            <w:r>
              <w:rPr>
                <w:sz w:val="20"/>
                <w:szCs w:val="20"/>
              </w:rPr>
              <w:t>Mole Monitoring</w:t>
            </w:r>
          </w:p>
        </w:tc>
        <w:tc>
          <w:tcPr>
            <w:tcW w:w="1054" w:type="dxa"/>
          </w:tcPr>
          <w:p w:rsidR="009C6FD3" w:rsidRPr="00B46CE3" w:rsidRDefault="009C6FD3" w:rsidP="00AC2812">
            <w:pPr>
              <w:pStyle w:val="NoSpacing"/>
              <w:rPr>
                <w:sz w:val="20"/>
                <w:szCs w:val="20"/>
              </w:rPr>
            </w:pPr>
            <w:r>
              <w:rPr>
                <w:sz w:val="20"/>
                <w:szCs w:val="20"/>
              </w:rPr>
              <w:t xml:space="preserve">    273.14</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3970</w:t>
            </w:r>
          </w:p>
        </w:tc>
        <w:tc>
          <w:tcPr>
            <w:tcW w:w="2552" w:type="dxa"/>
          </w:tcPr>
          <w:p w:rsidR="009C6FD3" w:rsidRPr="00B46CE3" w:rsidRDefault="009C6FD3" w:rsidP="00AC2812">
            <w:pPr>
              <w:pStyle w:val="NoSpacing"/>
              <w:rPr>
                <w:sz w:val="20"/>
                <w:szCs w:val="20"/>
              </w:rPr>
            </w:pPr>
            <w:r>
              <w:rPr>
                <w:sz w:val="20"/>
                <w:szCs w:val="20"/>
              </w:rPr>
              <w:t>Clerk/Registrar</w:t>
            </w:r>
          </w:p>
        </w:tc>
        <w:tc>
          <w:tcPr>
            <w:tcW w:w="4394" w:type="dxa"/>
          </w:tcPr>
          <w:p w:rsidR="009C6FD3" w:rsidRPr="00B46CE3" w:rsidRDefault="009C6FD3" w:rsidP="00AC2812">
            <w:pPr>
              <w:pStyle w:val="NoSpacing"/>
              <w:rPr>
                <w:sz w:val="20"/>
                <w:szCs w:val="20"/>
              </w:rPr>
            </w:pPr>
            <w:r>
              <w:rPr>
                <w:sz w:val="20"/>
                <w:szCs w:val="20"/>
              </w:rPr>
              <w:t>Salary/Expenses</w:t>
            </w:r>
          </w:p>
        </w:tc>
        <w:tc>
          <w:tcPr>
            <w:tcW w:w="1054" w:type="dxa"/>
          </w:tcPr>
          <w:p w:rsidR="009C6FD3" w:rsidRPr="00B46CE3" w:rsidRDefault="009C6FD3" w:rsidP="00AC2812">
            <w:pPr>
              <w:pStyle w:val="NoSpacing"/>
              <w:rPr>
                <w:sz w:val="20"/>
                <w:szCs w:val="20"/>
              </w:rPr>
            </w:pPr>
            <w:r>
              <w:rPr>
                <w:sz w:val="20"/>
                <w:szCs w:val="20"/>
              </w:rPr>
              <w:t xml:space="preserve">  1340.43</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3971</w:t>
            </w:r>
          </w:p>
        </w:tc>
        <w:tc>
          <w:tcPr>
            <w:tcW w:w="2552" w:type="dxa"/>
          </w:tcPr>
          <w:p w:rsidR="009C6FD3" w:rsidRPr="00B46CE3" w:rsidRDefault="009C6FD3" w:rsidP="00AC2812">
            <w:pPr>
              <w:pStyle w:val="NoSpacing"/>
              <w:rPr>
                <w:sz w:val="20"/>
                <w:szCs w:val="20"/>
              </w:rPr>
            </w:pPr>
            <w:r>
              <w:rPr>
                <w:sz w:val="20"/>
                <w:szCs w:val="20"/>
              </w:rPr>
              <w:t>Senior Youth Club Leader</w:t>
            </w:r>
          </w:p>
        </w:tc>
        <w:tc>
          <w:tcPr>
            <w:tcW w:w="4394" w:type="dxa"/>
          </w:tcPr>
          <w:p w:rsidR="009C6FD3" w:rsidRPr="00B46CE3" w:rsidRDefault="009C6FD3" w:rsidP="00AC2812">
            <w:pPr>
              <w:pStyle w:val="NoSpacing"/>
              <w:rPr>
                <w:sz w:val="20"/>
                <w:szCs w:val="20"/>
              </w:rPr>
            </w:pPr>
            <w:r>
              <w:rPr>
                <w:sz w:val="20"/>
                <w:szCs w:val="20"/>
              </w:rPr>
              <w:t>Salary</w:t>
            </w:r>
          </w:p>
        </w:tc>
        <w:tc>
          <w:tcPr>
            <w:tcW w:w="1054" w:type="dxa"/>
          </w:tcPr>
          <w:p w:rsidR="009C6FD3" w:rsidRPr="00B46CE3" w:rsidRDefault="009C6FD3" w:rsidP="00AC2812">
            <w:pPr>
              <w:pStyle w:val="NoSpacing"/>
              <w:rPr>
                <w:sz w:val="20"/>
                <w:szCs w:val="20"/>
              </w:rPr>
            </w:pPr>
            <w:r>
              <w:rPr>
                <w:sz w:val="20"/>
                <w:szCs w:val="20"/>
              </w:rPr>
              <w:t xml:space="preserve">    136.72</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3972</w:t>
            </w:r>
          </w:p>
        </w:tc>
        <w:tc>
          <w:tcPr>
            <w:tcW w:w="2552" w:type="dxa"/>
          </w:tcPr>
          <w:p w:rsidR="009C6FD3" w:rsidRPr="00B46CE3" w:rsidRDefault="009C6FD3" w:rsidP="00AC2812">
            <w:pPr>
              <w:pStyle w:val="NoSpacing"/>
              <w:rPr>
                <w:sz w:val="20"/>
                <w:szCs w:val="20"/>
              </w:rPr>
            </w:pPr>
            <w:r>
              <w:rPr>
                <w:sz w:val="20"/>
                <w:szCs w:val="20"/>
              </w:rPr>
              <w:t>Senior Y/Club Assist Leader</w:t>
            </w:r>
          </w:p>
        </w:tc>
        <w:tc>
          <w:tcPr>
            <w:tcW w:w="4394" w:type="dxa"/>
          </w:tcPr>
          <w:p w:rsidR="009C6FD3" w:rsidRPr="00B46CE3" w:rsidRDefault="009C6FD3" w:rsidP="00AC2812">
            <w:pPr>
              <w:pStyle w:val="NoSpacing"/>
              <w:rPr>
                <w:sz w:val="20"/>
                <w:szCs w:val="20"/>
              </w:rPr>
            </w:pPr>
            <w:r>
              <w:rPr>
                <w:sz w:val="20"/>
                <w:szCs w:val="20"/>
              </w:rPr>
              <w:t>Salary</w:t>
            </w:r>
          </w:p>
        </w:tc>
        <w:tc>
          <w:tcPr>
            <w:tcW w:w="1054" w:type="dxa"/>
          </w:tcPr>
          <w:p w:rsidR="009C6FD3" w:rsidRPr="00B46CE3" w:rsidRDefault="009C6FD3" w:rsidP="00AC2812">
            <w:pPr>
              <w:pStyle w:val="NoSpacing"/>
              <w:rPr>
                <w:sz w:val="20"/>
                <w:szCs w:val="20"/>
              </w:rPr>
            </w:pPr>
            <w:r>
              <w:rPr>
                <w:sz w:val="20"/>
                <w:szCs w:val="20"/>
              </w:rPr>
              <w:t xml:space="preserve">    111.16</w:t>
            </w:r>
          </w:p>
        </w:tc>
      </w:tr>
      <w:tr w:rsidR="009C6FD3" w:rsidRPr="00B46CE3" w:rsidTr="00AC2812">
        <w:tc>
          <w:tcPr>
            <w:tcW w:w="1242" w:type="dxa"/>
          </w:tcPr>
          <w:p w:rsidR="009C6FD3" w:rsidRPr="00B46CE3" w:rsidRDefault="009C6FD3" w:rsidP="00AC2812">
            <w:pPr>
              <w:pStyle w:val="NoSpacing"/>
              <w:rPr>
                <w:sz w:val="20"/>
                <w:szCs w:val="20"/>
              </w:rPr>
            </w:pPr>
            <w:r>
              <w:rPr>
                <w:sz w:val="20"/>
                <w:szCs w:val="20"/>
              </w:rPr>
              <w:t>3973</w:t>
            </w:r>
          </w:p>
        </w:tc>
        <w:tc>
          <w:tcPr>
            <w:tcW w:w="2552" w:type="dxa"/>
          </w:tcPr>
          <w:p w:rsidR="009C6FD3" w:rsidRPr="00B46CE3" w:rsidRDefault="009C6FD3" w:rsidP="00AC2812">
            <w:pPr>
              <w:pStyle w:val="NoSpacing"/>
              <w:rPr>
                <w:sz w:val="20"/>
                <w:szCs w:val="20"/>
              </w:rPr>
            </w:pPr>
            <w:r>
              <w:rPr>
                <w:sz w:val="20"/>
                <w:szCs w:val="20"/>
              </w:rPr>
              <w:t>Inland Revenue</w:t>
            </w:r>
          </w:p>
        </w:tc>
        <w:tc>
          <w:tcPr>
            <w:tcW w:w="4394" w:type="dxa"/>
          </w:tcPr>
          <w:p w:rsidR="009C6FD3" w:rsidRPr="00B46CE3" w:rsidRDefault="009C6FD3" w:rsidP="00AC2812">
            <w:pPr>
              <w:pStyle w:val="NoSpacing"/>
              <w:rPr>
                <w:sz w:val="20"/>
                <w:szCs w:val="20"/>
              </w:rPr>
            </w:pPr>
            <w:r>
              <w:rPr>
                <w:sz w:val="20"/>
                <w:szCs w:val="20"/>
              </w:rPr>
              <w:t>Tax/NI</w:t>
            </w:r>
          </w:p>
        </w:tc>
        <w:tc>
          <w:tcPr>
            <w:tcW w:w="1054" w:type="dxa"/>
          </w:tcPr>
          <w:p w:rsidR="009C6FD3" w:rsidRPr="00B46CE3" w:rsidRDefault="009C6FD3" w:rsidP="00AC2812">
            <w:pPr>
              <w:pStyle w:val="NoSpacing"/>
              <w:rPr>
                <w:sz w:val="20"/>
                <w:szCs w:val="20"/>
              </w:rPr>
            </w:pPr>
            <w:r>
              <w:rPr>
                <w:sz w:val="20"/>
                <w:szCs w:val="20"/>
              </w:rPr>
              <w:t xml:space="preserve">    403.75</w:t>
            </w:r>
          </w:p>
        </w:tc>
      </w:tr>
      <w:tr w:rsidR="00952E62" w:rsidRPr="00B46CE3" w:rsidTr="00AC2812">
        <w:tc>
          <w:tcPr>
            <w:tcW w:w="1242" w:type="dxa"/>
          </w:tcPr>
          <w:p w:rsidR="00952E62" w:rsidRPr="00B46CE3" w:rsidRDefault="00952E62" w:rsidP="00AC2812">
            <w:pPr>
              <w:pStyle w:val="NoSpacing"/>
              <w:rPr>
                <w:sz w:val="20"/>
                <w:szCs w:val="20"/>
              </w:rPr>
            </w:pPr>
            <w:r w:rsidRPr="00B46CE3">
              <w:rPr>
                <w:sz w:val="20"/>
                <w:szCs w:val="20"/>
              </w:rPr>
              <w:t>Sports Fund</w:t>
            </w:r>
          </w:p>
        </w:tc>
        <w:tc>
          <w:tcPr>
            <w:tcW w:w="2552" w:type="dxa"/>
          </w:tcPr>
          <w:p w:rsidR="00952E62" w:rsidRPr="00B46CE3" w:rsidRDefault="00952E62" w:rsidP="00AC2812">
            <w:pPr>
              <w:pStyle w:val="NoSpacing"/>
              <w:rPr>
                <w:sz w:val="20"/>
                <w:szCs w:val="20"/>
              </w:rPr>
            </w:pPr>
            <w:r w:rsidRPr="00B46CE3">
              <w:rPr>
                <w:sz w:val="20"/>
                <w:szCs w:val="20"/>
              </w:rPr>
              <w:t>Hewitsons</w:t>
            </w:r>
          </w:p>
        </w:tc>
        <w:tc>
          <w:tcPr>
            <w:tcW w:w="4394" w:type="dxa"/>
          </w:tcPr>
          <w:p w:rsidR="00952E62" w:rsidRPr="00B46CE3" w:rsidRDefault="00952E62" w:rsidP="00AC2812">
            <w:pPr>
              <w:pStyle w:val="NoSpacing"/>
              <w:rPr>
                <w:sz w:val="20"/>
                <w:szCs w:val="20"/>
              </w:rPr>
            </w:pPr>
            <w:r w:rsidRPr="00B46CE3">
              <w:rPr>
                <w:sz w:val="20"/>
                <w:szCs w:val="20"/>
              </w:rPr>
              <w:t>Legal Advice</w:t>
            </w:r>
          </w:p>
        </w:tc>
        <w:tc>
          <w:tcPr>
            <w:tcW w:w="1054" w:type="dxa"/>
          </w:tcPr>
          <w:p w:rsidR="00952E62" w:rsidRPr="00B46CE3" w:rsidRDefault="00952E62" w:rsidP="00AC2812">
            <w:pPr>
              <w:pStyle w:val="NoSpacing"/>
              <w:rPr>
                <w:sz w:val="20"/>
                <w:szCs w:val="20"/>
              </w:rPr>
            </w:pPr>
            <w:r w:rsidRPr="00B46CE3">
              <w:rPr>
                <w:sz w:val="20"/>
                <w:szCs w:val="20"/>
              </w:rPr>
              <w:t xml:space="preserve">    386.50</w:t>
            </w:r>
          </w:p>
        </w:tc>
      </w:tr>
    </w:tbl>
    <w:p w:rsidR="0038577F" w:rsidRDefault="0038577F" w:rsidP="00E02726">
      <w:pPr>
        <w:pStyle w:val="NoSpacing"/>
        <w:rPr>
          <w:sz w:val="20"/>
          <w:szCs w:val="20"/>
          <w:u w:val="single"/>
        </w:rPr>
      </w:pPr>
    </w:p>
    <w:p w:rsidR="00E02726" w:rsidRDefault="00314C6D" w:rsidP="00E02726">
      <w:pPr>
        <w:pStyle w:val="NoSpacing"/>
        <w:rPr>
          <w:sz w:val="20"/>
          <w:szCs w:val="20"/>
          <w:u w:val="single"/>
        </w:rPr>
      </w:pPr>
      <w:r>
        <w:rPr>
          <w:sz w:val="20"/>
          <w:szCs w:val="20"/>
          <w:u w:val="single"/>
        </w:rPr>
        <w:t>0</w:t>
      </w:r>
      <w:r w:rsidR="00952E62">
        <w:rPr>
          <w:sz w:val="20"/>
          <w:szCs w:val="20"/>
          <w:u w:val="single"/>
        </w:rPr>
        <w:t>60</w:t>
      </w:r>
      <w:r w:rsidR="00E02726" w:rsidRPr="005E6ED3">
        <w:rPr>
          <w:sz w:val="20"/>
          <w:szCs w:val="20"/>
          <w:u w:val="single"/>
        </w:rPr>
        <w:t>/1</w:t>
      </w:r>
      <w:r w:rsidR="0048685F">
        <w:rPr>
          <w:sz w:val="20"/>
          <w:szCs w:val="20"/>
          <w:u w:val="single"/>
        </w:rPr>
        <w:t>5</w:t>
      </w:r>
      <w:r w:rsidR="00E02726" w:rsidRPr="005E6ED3">
        <w:rPr>
          <w:sz w:val="20"/>
          <w:szCs w:val="20"/>
          <w:u w:val="single"/>
        </w:rPr>
        <w:t xml:space="preserve">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9C6FD3" w:rsidRDefault="009C6FD3" w:rsidP="009C6FD3">
      <w:pPr>
        <w:pStyle w:val="NoSpacing"/>
        <w:ind w:left="720"/>
        <w:rPr>
          <w:sz w:val="20"/>
          <w:szCs w:val="20"/>
        </w:rPr>
      </w:pPr>
      <w:r w:rsidRPr="00B46CE3">
        <w:rPr>
          <w:sz w:val="20"/>
          <w:szCs w:val="20"/>
        </w:rPr>
        <w:t>WP/1</w:t>
      </w:r>
      <w:r>
        <w:rPr>
          <w:sz w:val="20"/>
          <w:szCs w:val="20"/>
        </w:rPr>
        <w:t>5</w:t>
      </w:r>
      <w:r w:rsidRPr="00B46CE3">
        <w:rPr>
          <w:sz w:val="20"/>
          <w:szCs w:val="20"/>
        </w:rPr>
        <w:t>/</w:t>
      </w:r>
      <w:r>
        <w:rPr>
          <w:sz w:val="20"/>
          <w:szCs w:val="20"/>
        </w:rPr>
        <w:t>00118</w:t>
      </w:r>
      <w:r w:rsidRPr="00B46CE3">
        <w:rPr>
          <w:sz w:val="20"/>
          <w:szCs w:val="20"/>
        </w:rPr>
        <w:t>/F</w:t>
      </w:r>
      <w:r>
        <w:rPr>
          <w:sz w:val="20"/>
          <w:szCs w:val="20"/>
        </w:rPr>
        <w:t>UL</w:t>
      </w:r>
      <w:r w:rsidRPr="00B46CE3">
        <w:rPr>
          <w:sz w:val="20"/>
          <w:szCs w:val="20"/>
        </w:rPr>
        <w:t xml:space="preserve"> – </w:t>
      </w:r>
      <w:r>
        <w:rPr>
          <w:sz w:val="20"/>
          <w:szCs w:val="20"/>
        </w:rPr>
        <w:t>conservatory to the rear of the property – 97 Compton  Way – L Baker</w:t>
      </w:r>
    </w:p>
    <w:p w:rsidR="009C6FD3" w:rsidRPr="00B46CE3" w:rsidRDefault="009C6FD3" w:rsidP="009C6FD3">
      <w:pPr>
        <w:pStyle w:val="NoSpacing"/>
        <w:ind w:left="720"/>
        <w:rPr>
          <w:sz w:val="20"/>
          <w:szCs w:val="20"/>
        </w:rPr>
      </w:pPr>
      <w:r w:rsidRPr="00B46CE3">
        <w:rPr>
          <w:sz w:val="20"/>
          <w:szCs w:val="20"/>
        </w:rPr>
        <w:t>WP/1</w:t>
      </w:r>
      <w:r>
        <w:rPr>
          <w:sz w:val="20"/>
          <w:szCs w:val="20"/>
        </w:rPr>
        <w:t>5</w:t>
      </w:r>
      <w:r w:rsidRPr="00B46CE3">
        <w:rPr>
          <w:sz w:val="20"/>
          <w:szCs w:val="20"/>
        </w:rPr>
        <w:t>/0</w:t>
      </w:r>
      <w:r>
        <w:rPr>
          <w:sz w:val="20"/>
          <w:szCs w:val="20"/>
        </w:rPr>
        <w:t>0</w:t>
      </w:r>
      <w:r w:rsidRPr="00B46CE3">
        <w:rPr>
          <w:sz w:val="20"/>
          <w:szCs w:val="20"/>
        </w:rPr>
        <w:t>1</w:t>
      </w:r>
      <w:r>
        <w:rPr>
          <w:sz w:val="20"/>
          <w:szCs w:val="20"/>
        </w:rPr>
        <w:t>37</w:t>
      </w:r>
      <w:r w:rsidRPr="00B46CE3">
        <w:rPr>
          <w:sz w:val="20"/>
          <w:szCs w:val="20"/>
        </w:rPr>
        <w:t>/</w:t>
      </w:r>
      <w:r>
        <w:rPr>
          <w:sz w:val="20"/>
          <w:szCs w:val="20"/>
        </w:rPr>
        <w:t>REM</w:t>
      </w:r>
      <w:r w:rsidRPr="00B46CE3">
        <w:rPr>
          <w:sz w:val="20"/>
          <w:szCs w:val="20"/>
        </w:rPr>
        <w:t xml:space="preserve"> – </w:t>
      </w:r>
      <w:r>
        <w:rPr>
          <w:sz w:val="20"/>
          <w:szCs w:val="20"/>
        </w:rPr>
        <w:t>reserved matters application pursuant to conditions 1 &amp; 2 of planning permission ref: WP/2013/0510 to consider the appearance, landscaping, layout &amp; scale of the residential development of up to 280 dwellings, associated roads, access &amp; parking.  Details submitted to discharge conditions 4 (environmental risk assessment) &amp; 11 (travel plan) – land to the north off Main Rd and Northampton Rd – Mrs C Whitehead, BDW Trading Ltd c/o David Wilson Homes</w:t>
      </w:r>
    </w:p>
    <w:p w:rsidR="009C6FD3" w:rsidRPr="00B46CE3" w:rsidRDefault="009C6FD3" w:rsidP="009C6FD3">
      <w:pPr>
        <w:pStyle w:val="NoSpacing"/>
        <w:ind w:left="720"/>
        <w:rPr>
          <w:sz w:val="20"/>
          <w:szCs w:val="20"/>
        </w:rPr>
      </w:pPr>
      <w:r w:rsidRPr="00B46CE3">
        <w:rPr>
          <w:sz w:val="20"/>
          <w:szCs w:val="20"/>
        </w:rPr>
        <w:t>WP/</w:t>
      </w:r>
      <w:r>
        <w:rPr>
          <w:sz w:val="20"/>
          <w:szCs w:val="20"/>
        </w:rPr>
        <w:t>15</w:t>
      </w:r>
      <w:r w:rsidRPr="00B46CE3">
        <w:rPr>
          <w:sz w:val="20"/>
          <w:szCs w:val="20"/>
        </w:rPr>
        <w:t>/0</w:t>
      </w:r>
      <w:r>
        <w:rPr>
          <w:sz w:val="20"/>
          <w:szCs w:val="20"/>
        </w:rPr>
        <w:t>0145</w:t>
      </w:r>
      <w:r w:rsidRPr="00B46CE3">
        <w:rPr>
          <w:sz w:val="20"/>
          <w:szCs w:val="20"/>
        </w:rPr>
        <w:t>/F</w:t>
      </w:r>
      <w:r>
        <w:rPr>
          <w:sz w:val="20"/>
          <w:szCs w:val="20"/>
        </w:rPr>
        <w:t>UL</w:t>
      </w:r>
      <w:r w:rsidRPr="00B46CE3">
        <w:rPr>
          <w:sz w:val="20"/>
          <w:szCs w:val="20"/>
        </w:rPr>
        <w:t xml:space="preserve"> – </w:t>
      </w:r>
      <w:r>
        <w:rPr>
          <w:sz w:val="20"/>
          <w:szCs w:val="20"/>
        </w:rPr>
        <w:t>residential development of 5no dwellings – amended site location plan – 78 High St – Holmere Developments Ltd</w:t>
      </w:r>
    </w:p>
    <w:p w:rsidR="009C6FD3" w:rsidRPr="00B46CE3" w:rsidRDefault="009C6FD3" w:rsidP="009C6FD3">
      <w:pPr>
        <w:pStyle w:val="NoSpacing"/>
        <w:ind w:left="720"/>
        <w:rPr>
          <w:sz w:val="20"/>
          <w:szCs w:val="20"/>
        </w:rPr>
      </w:pPr>
      <w:r w:rsidRPr="00B46CE3">
        <w:rPr>
          <w:sz w:val="20"/>
          <w:szCs w:val="20"/>
        </w:rPr>
        <w:lastRenderedPageBreak/>
        <w:t>WP/</w:t>
      </w:r>
      <w:r>
        <w:rPr>
          <w:sz w:val="20"/>
          <w:szCs w:val="20"/>
        </w:rPr>
        <w:t>15</w:t>
      </w:r>
      <w:r w:rsidRPr="00B46CE3">
        <w:rPr>
          <w:sz w:val="20"/>
          <w:szCs w:val="20"/>
        </w:rPr>
        <w:t>/0</w:t>
      </w:r>
      <w:r>
        <w:rPr>
          <w:sz w:val="20"/>
          <w:szCs w:val="20"/>
        </w:rPr>
        <w:t>0149</w:t>
      </w:r>
      <w:r w:rsidRPr="00B46CE3">
        <w:rPr>
          <w:sz w:val="20"/>
          <w:szCs w:val="20"/>
        </w:rPr>
        <w:t>/F</w:t>
      </w:r>
      <w:r>
        <w:rPr>
          <w:sz w:val="20"/>
          <w:szCs w:val="20"/>
        </w:rPr>
        <w:t>UL</w:t>
      </w:r>
      <w:r w:rsidRPr="00B46CE3">
        <w:rPr>
          <w:sz w:val="20"/>
          <w:szCs w:val="20"/>
        </w:rPr>
        <w:t xml:space="preserve"> – </w:t>
      </w:r>
      <w:r>
        <w:rPr>
          <w:sz w:val="20"/>
          <w:szCs w:val="20"/>
        </w:rPr>
        <w:t>alterations to &amp; extension to the building involving the conversion of the garage to a habitable room – 8 Allebone Rd – Mr J O’Connor</w:t>
      </w:r>
    </w:p>
    <w:p w:rsidR="009C6FD3" w:rsidRDefault="009C6FD3" w:rsidP="009C6FD3">
      <w:pPr>
        <w:pStyle w:val="NoSpacing"/>
        <w:ind w:left="720"/>
        <w:rPr>
          <w:sz w:val="20"/>
          <w:szCs w:val="20"/>
        </w:rPr>
      </w:pPr>
      <w:r w:rsidRPr="00B46CE3">
        <w:rPr>
          <w:sz w:val="20"/>
          <w:szCs w:val="20"/>
        </w:rPr>
        <w:t>WP/1</w:t>
      </w:r>
      <w:r>
        <w:rPr>
          <w:sz w:val="20"/>
          <w:szCs w:val="20"/>
        </w:rPr>
        <w:t>5</w:t>
      </w:r>
      <w:r w:rsidRPr="00B46CE3">
        <w:rPr>
          <w:sz w:val="20"/>
          <w:szCs w:val="20"/>
        </w:rPr>
        <w:t>/0</w:t>
      </w:r>
      <w:r>
        <w:rPr>
          <w:sz w:val="20"/>
          <w:szCs w:val="20"/>
        </w:rPr>
        <w:t>0151</w:t>
      </w:r>
      <w:r w:rsidRPr="00B46CE3">
        <w:rPr>
          <w:sz w:val="20"/>
          <w:szCs w:val="20"/>
        </w:rPr>
        <w:t xml:space="preserve">/FUL – </w:t>
      </w:r>
      <w:r>
        <w:rPr>
          <w:sz w:val="20"/>
          <w:szCs w:val="20"/>
        </w:rPr>
        <w:t>extension &amp; detached garage – 50 Elizabeth Way – Mr I Houghton</w:t>
      </w:r>
    </w:p>
    <w:p w:rsidR="009C6FD3" w:rsidRDefault="009C6FD3" w:rsidP="009C6FD3">
      <w:pPr>
        <w:pStyle w:val="NoSpacing"/>
        <w:ind w:left="720"/>
        <w:rPr>
          <w:sz w:val="20"/>
          <w:szCs w:val="20"/>
        </w:rPr>
      </w:pPr>
      <w:r>
        <w:rPr>
          <w:sz w:val="20"/>
          <w:szCs w:val="20"/>
        </w:rPr>
        <w:t>No comments were required on the applications received.</w:t>
      </w:r>
    </w:p>
    <w:p w:rsidR="009C6FD3" w:rsidRDefault="009C6FD3" w:rsidP="009C6FD3">
      <w:pPr>
        <w:pStyle w:val="NoSpacing"/>
        <w:numPr>
          <w:ilvl w:val="0"/>
          <w:numId w:val="10"/>
        </w:numPr>
        <w:rPr>
          <w:sz w:val="20"/>
          <w:szCs w:val="20"/>
        </w:rPr>
      </w:pPr>
      <w:r>
        <w:rPr>
          <w:sz w:val="20"/>
          <w:szCs w:val="20"/>
        </w:rPr>
        <w:t>CPRE Planning Roadshow – 4 June – deferred to May’s meeting.</w:t>
      </w:r>
    </w:p>
    <w:p w:rsidR="009C6FD3" w:rsidRDefault="009C6FD3" w:rsidP="009C6FD3">
      <w:pPr>
        <w:pStyle w:val="NoSpacing"/>
        <w:numPr>
          <w:ilvl w:val="0"/>
          <w:numId w:val="10"/>
        </w:numPr>
        <w:rPr>
          <w:sz w:val="20"/>
          <w:szCs w:val="20"/>
        </w:rPr>
      </w:pPr>
      <w:r>
        <w:rPr>
          <w:sz w:val="20"/>
          <w:szCs w:val="20"/>
        </w:rPr>
        <w:t>Response from Redrow – confirmation was received that work is to be carried out on the balancing pond on the Compton Way development and Redrow are currently in talks with NCC regarding the condition of Thorpe Road.</w:t>
      </w:r>
    </w:p>
    <w:p w:rsidR="00E02726" w:rsidRDefault="00E02726" w:rsidP="00374A9D">
      <w:pPr>
        <w:pStyle w:val="NoSpacing"/>
        <w:rPr>
          <w:sz w:val="20"/>
          <w:szCs w:val="20"/>
          <w:u w:val="single"/>
        </w:rPr>
      </w:pPr>
    </w:p>
    <w:p w:rsidR="00C84FF0" w:rsidRDefault="00627478" w:rsidP="00C84FF0">
      <w:pPr>
        <w:pStyle w:val="NoSpacing"/>
        <w:rPr>
          <w:sz w:val="20"/>
          <w:szCs w:val="20"/>
          <w:u w:val="single"/>
        </w:rPr>
      </w:pPr>
      <w:r>
        <w:rPr>
          <w:sz w:val="20"/>
          <w:szCs w:val="20"/>
          <w:u w:val="single"/>
        </w:rPr>
        <w:t>0</w:t>
      </w:r>
      <w:r w:rsidR="009C6FD3">
        <w:rPr>
          <w:sz w:val="20"/>
          <w:szCs w:val="20"/>
          <w:u w:val="single"/>
        </w:rPr>
        <w:t>61</w:t>
      </w:r>
      <w:r w:rsidR="00F61D3D" w:rsidRPr="005E6ED3">
        <w:rPr>
          <w:sz w:val="20"/>
          <w:szCs w:val="20"/>
          <w:u w:val="single"/>
        </w:rPr>
        <w:t>/1</w:t>
      </w:r>
      <w:r w:rsidR="0048685F">
        <w:rPr>
          <w:sz w:val="20"/>
          <w:szCs w:val="20"/>
          <w:u w:val="single"/>
        </w:rPr>
        <w:t>5</w:t>
      </w:r>
      <w:r w:rsidR="00F61D3D" w:rsidRPr="005E6ED3">
        <w:rPr>
          <w:sz w:val="20"/>
          <w:szCs w:val="20"/>
          <w:u w:val="single"/>
        </w:rPr>
        <w:t xml:space="preserve"> Finance &amp; Projects</w:t>
      </w:r>
    </w:p>
    <w:p w:rsidR="00627478" w:rsidRPr="009C6FD3" w:rsidRDefault="009C6FD3" w:rsidP="00F61D3D">
      <w:pPr>
        <w:pStyle w:val="NoSpacing"/>
        <w:numPr>
          <w:ilvl w:val="0"/>
          <w:numId w:val="1"/>
        </w:numPr>
        <w:rPr>
          <w:sz w:val="20"/>
          <w:szCs w:val="20"/>
          <w:u w:val="single"/>
        </w:rPr>
      </w:pPr>
      <w:r>
        <w:rPr>
          <w:sz w:val="20"/>
          <w:szCs w:val="20"/>
        </w:rPr>
        <w:t>Report from Clerk on Year End Activity – the year end accounts are in the process of being drawn up.  The Internal Auditor is booked for the end of April.</w:t>
      </w:r>
    </w:p>
    <w:p w:rsidR="009C6FD3" w:rsidRPr="009C6FD3" w:rsidRDefault="009C6FD3" w:rsidP="00F61D3D">
      <w:pPr>
        <w:pStyle w:val="NoSpacing"/>
        <w:numPr>
          <w:ilvl w:val="0"/>
          <w:numId w:val="1"/>
        </w:numPr>
        <w:rPr>
          <w:sz w:val="20"/>
          <w:szCs w:val="20"/>
          <w:u w:val="single"/>
        </w:rPr>
      </w:pPr>
      <w:r>
        <w:rPr>
          <w:sz w:val="20"/>
          <w:szCs w:val="20"/>
        </w:rPr>
        <w:t>Treeworks 2015/16 – deferred to May’s meeting</w:t>
      </w:r>
    </w:p>
    <w:p w:rsidR="009C6FD3" w:rsidRPr="009C6FD3" w:rsidRDefault="009C6FD3" w:rsidP="00F61D3D">
      <w:pPr>
        <w:pStyle w:val="NoSpacing"/>
        <w:numPr>
          <w:ilvl w:val="0"/>
          <w:numId w:val="1"/>
        </w:numPr>
        <w:rPr>
          <w:sz w:val="20"/>
          <w:szCs w:val="20"/>
          <w:u w:val="single"/>
        </w:rPr>
      </w:pPr>
      <w:r>
        <w:rPr>
          <w:sz w:val="20"/>
          <w:szCs w:val="20"/>
        </w:rPr>
        <w:t>E-on – it was resolved that the Clerk look into cheaper alternatives for unmetered supply and report back to the next meeting.</w:t>
      </w:r>
    </w:p>
    <w:p w:rsidR="009C6FD3" w:rsidRPr="00166A95" w:rsidRDefault="009C6FD3" w:rsidP="00F61D3D">
      <w:pPr>
        <w:pStyle w:val="NoSpacing"/>
        <w:numPr>
          <w:ilvl w:val="0"/>
          <w:numId w:val="1"/>
        </w:numPr>
        <w:rPr>
          <w:sz w:val="20"/>
          <w:szCs w:val="20"/>
          <w:u w:val="single"/>
        </w:rPr>
      </w:pPr>
      <w:r>
        <w:rPr>
          <w:sz w:val="20"/>
          <w:szCs w:val="20"/>
        </w:rPr>
        <w:t>Royal Mail Response Service Licence – it was agreed that the licence be cancelled.</w:t>
      </w:r>
    </w:p>
    <w:p w:rsidR="00166A95" w:rsidRPr="00166A95" w:rsidRDefault="00166A95" w:rsidP="00166A95">
      <w:pPr>
        <w:pStyle w:val="NoSpacing"/>
        <w:ind w:left="720"/>
        <w:rPr>
          <w:sz w:val="20"/>
          <w:szCs w:val="20"/>
          <w:u w:val="single"/>
        </w:rPr>
      </w:pPr>
    </w:p>
    <w:p w:rsidR="00F61D3D" w:rsidRPr="005E6ED3" w:rsidRDefault="001846C7" w:rsidP="00F61D3D">
      <w:pPr>
        <w:pStyle w:val="NoSpacing"/>
        <w:rPr>
          <w:sz w:val="20"/>
          <w:szCs w:val="20"/>
          <w:u w:val="single"/>
        </w:rPr>
      </w:pPr>
      <w:r>
        <w:rPr>
          <w:sz w:val="20"/>
          <w:szCs w:val="20"/>
          <w:u w:val="single"/>
        </w:rPr>
        <w:t>0</w:t>
      </w:r>
      <w:r w:rsidR="009C6FD3">
        <w:rPr>
          <w:sz w:val="20"/>
          <w:szCs w:val="20"/>
          <w:u w:val="single"/>
        </w:rPr>
        <w:t>62</w:t>
      </w:r>
      <w:r w:rsidR="00F61D3D" w:rsidRPr="005E6ED3">
        <w:rPr>
          <w:sz w:val="20"/>
          <w:szCs w:val="20"/>
          <w:u w:val="single"/>
        </w:rPr>
        <w:t>/1</w:t>
      </w:r>
      <w:r>
        <w:rPr>
          <w:sz w:val="20"/>
          <w:szCs w:val="20"/>
          <w:u w:val="single"/>
        </w:rPr>
        <w:t>5</w:t>
      </w:r>
      <w:r w:rsidR="00F61D3D" w:rsidRPr="005E6ED3">
        <w:rPr>
          <w:sz w:val="20"/>
          <w:szCs w:val="20"/>
          <w:u w:val="single"/>
        </w:rPr>
        <w:t xml:space="preserve"> Police/Community Safety</w:t>
      </w:r>
    </w:p>
    <w:p w:rsidR="009C6FD3" w:rsidRDefault="00F61D3D" w:rsidP="00F61D3D">
      <w:pPr>
        <w:pStyle w:val="NoSpacing"/>
        <w:numPr>
          <w:ilvl w:val="0"/>
          <w:numId w:val="2"/>
        </w:numPr>
        <w:rPr>
          <w:sz w:val="20"/>
          <w:szCs w:val="20"/>
        </w:rPr>
      </w:pPr>
      <w:r w:rsidRPr="009C6FD3">
        <w:rPr>
          <w:sz w:val="20"/>
          <w:szCs w:val="20"/>
        </w:rPr>
        <w:t xml:space="preserve">Crime Figures and Report </w:t>
      </w:r>
      <w:r w:rsidR="00090ED7" w:rsidRPr="009C6FD3">
        <w:rPr>
          <w:sz w:val="20"/>
          <w:szCs w:val="20"/>
        </w:rPr>
        <w:t>–</w:t>
      </w:r>
      <w:r w:rsidRPr="009C6FD3">
        <w:rPr>
          <w:sz w:val="20"/>
          <w:szCs w:val="20"/>
        </w:rPr>
        <w:t xml:space="preserve"> </w:t>
      </w:r>
      <w:r w:rsidR="009C6FD3" w:rsidRPr="009C6FD3">
        <w:rPr>
          <w:sz w:val="20"/>
          <w:szCs w:val="20"/>
        </w:rPr>
        <w:t xml:space="preserve">No police representative was present.  The Clerk advised that </w:t>
      </w:r>
      <w:r w:rsidR="009C6FD3">
        <w:rPr>
          <w:sz w:val="20"/>
          <w:szCs w:val="20"/>
        </w:rPr>
        <w:t>15 crimes were reported in March.</w:t>
      </w:r>
    </w:p>
    <w:p w:rsidR="00627716" w:rsidRPr="009C6FD3" w:rsidRDefault="009C6FD3" w:rsidP="00F61D3D">
      <w:pPr>
        <w:pStyle w:val="NoSpacing"/>
        <w:numPr>
          <w:ilvl w:val="0"/>
          <w:numId w:val="2"/>
        </w:numPr>
        <w:rPr>
          <w:sz w:val="20"/>
          <w:szCs w:val="20"/>
        </w:rPr>
      </w:pPr>
      <w:r>
        <w:rPr>
          <w:sz w:val="20"/>
          <w:szCs w:val="20"/>
        </w:rPr>
        <w:t>JAG Meeting – The last meeting was cancelled due to illness.  The next meeting will be held in May.</w:t>
      </w:r>
    </w:p>
    <w:p w:rsidR="00F61D3D" w:rsidRPr="005E6ED3" w:rsidRDefault="00F61D3D" w:rsidP="00F61D3D">
      <w:pPr>
        <w:pStyle w:val="NoSpacing"/>
        <w:rPr>
          <w:sz w:val="20"/>
          <w:szCs w:val="20"/>
          <w:u w:val="single"/>
        </w:rPr>
      </w:pPr>
    </w:p>
    <w:p w:rsidR="00F61D3D" w:rsidRPr="005E6ED3" w:rsidRDefault="00C9786C" w:rsidP="00F61D3D">
      <w:pPr>
        <w:pStyle w:val="NoSpacing"/>
        <w:rPr>
          <w:sz w:val="20"/>
          <w:szCs w:val="20"/>
          <w:u w:val="single"/>
        </w:rPr>
      </w:pPr>
      <w:r>
        <w:rPr>
          <w:sz w:val="20"/>
          <w:szCs w:val="20"/>
          <w:u w:val="single"/>
        </w:rPr>
        <w:t>0</w:t>
      </w:r>
      <w:r w:rsidR="009C6FD3">
        <w:rPr>
          <w:sz w:val="20"/>
          <w:szCs w:val="20"/>
          <w:u w:val="single"/>
        </w:rPr>
        <w:t>63</w:t>
      </w:r>
      <w:r w:rsidR="00F61D3D" w:rsidRPr="005E6ED3">
        <w:rPr>
          <w:sz w:val="20"/>
          <w:szCs w:val="20"/>
          <w:u w:val="single"/>
        </w:rPr>
        <w:t>/1</w:t>
      </w:r>
      <w:r>
        <w:rPr>
          <w:sz w:val="20"/>
          <w:szCs w:val="20"/>
          <w:u w:val="single"/>
        </w:rPr>
        <w:t>5</w:t>
      </w:r>
      <w:r w:rsidR="00F61D3D" w:rsidRPr="005E6ED3">
        <w:rPr>
          <w:sz w:val="20"/>
          <w:szCs w:val="20"/>
          <w:u w:val="single"/>
        </w:rPr>
        <w:t xml:space="preserve"> Neighbourhood Plan</w:t>
      </w:r>
    </w:p>
    <w:p w:rsidR="00090ED7" w:rsidRDefault="003C27DE" w:rsidP="00F61D3D">
      <w:pPr>
        <w:pStyle w:val="NoSpacing"/>
        <w:rPr>
          <w:sz w:val="20"/>
          <w:szCs w:val="20"/>
        </w:rPr>
      </w:pPr>
      <w:r>
        <w:rPr>
          <w:sz w:val="20"/>
          <w:szCs w:val="20"/>
        </w:rPr>
        <w:t>The Examiner will be holding a hearing for the Neighbourhood Plan on Wednesday 29 April at The Grange Sports Field from 9.30am.  James Wilson will be representing EBPC at the hearing.</w:t>
      </w:r>
    </w:p>
    <w:p w:rsidR="00D47A83" w:rsidRPr="005E6ED3" w:rsidRDefault="00D47A83" w:rsidP="00F61D3D">
      <w:pPr>
        <w:pStyle w:val="NoSpacing"/>
        <w:rPr>
          <w:sz w:val="20"/>
          <w:szCs w:val="20"/>
        </w:rPr>
      </w:pPr>
    </w:p>
    <w:p w:rsidR="00D47A83" w:rsidRDefault="00C9786C" w:rsidP="00F61D3D">
      <w:pPr>
        <w:pStyle w:val="NoSpacing"/>
        <w:rPr>
          <w:sz w:val="20"/>
          <w:szCs w:val="20"/>
          <w:u w:val="single"/>
        </w:rPr>
      </w:pPr>
      <w:r>
        <w:rPr>
          <w:sz w:val="20"/>
          <w:szCs w:val="20"/>
          <w:u w:val="single"/>
        </w:rPr>
        <w:t>0</w:t>
      </w:r>
      <w:r w:rsidR="003C27DE">
        <w:rPr>
          <w:sz w:val="20"/>
          <w:szCs w:val="20"/>
          <w:u w:val="single"/>
        </w:rPr>
        <w:t>64</w:t>
      </w:r>
      <w:r w:rsidR="00D47A83" w:rsidRPr="005E6ED3">
        <w:rPr>
          <w:sz w:val="20"/>
          <w:szCs w:val="20"/>
          <w:u w:val="single"/>
        </w:rPr>
        <w:t>/1</w:t>
      </w:r>
      <w:r>
        <w:rPr>
          <w:sz w:val="20"/>
          <w:szCs w:val="20"/>
          <w:u w:val="single"/>
        </w:rPr>
        <w:t>5</w:t>
      </w:r>
      <w:r w:rsidR="00D47A83" w:rsidRPr="005E6ED3">
        <w:rPr>
          <w:sz w:val="20"/>
          <w:szCs w:val="20"/>
          <w:u w:val="single"/>
        </w:rPr>
        <w:t xml:space="preserve"> </w:t>
      </w:r>
      <w:r w:rsidR="003C27DE">
        <w:rPr>
          <w:sz w:val="20"/>
          <w:szCs w:val="20"/>
          <w:u w:val="single"/>
        </w:rPr>
        <w:t>Earls Barton Recreation Field – The Big Sing</w:t>
      </w:r>
    </w:p>
    <w:p w:rsidR="003C27DE" w:rsidRDefault="003C27DE" w:rsidP="00F61D3D">
      <w:pPr>
        <w:pStyle w:val="NoSpacing"/>
        <w:rPr>
          <w:sz w:val="20"/>
          <w:szCs w:val="20"/>
        </w:rPr>
      </w:pPr>
      <w:r>
        <w:rPr>
          <w:sz w:val="20"/>
          <w:szCs w:val="20"/>
        </w:rPr>
        <w:t>A request from Churches Together to hold a “Big Sing” on the Recreation Field on 21 June was approved, subject to Risk Assessments and insurance.</w:t>
      </w:r>
    </w:p>
    <w:p w:rsidR="003C27DE" w:rsidRPr="003C27DE" w:rsidRDefault="003C27DE" w:rsidP="00F61D3D">
      <w:pPr>
        <w:pStyle w:val="NoSpacing"/>
        <w:rPr>
          <w:sz w:val="20"/>
          <w:szCs w:val="20"/>
        </w:rPr>
      </w:pPr>
    </w:p>
    <w:p w:rsidR="008613EA" w:rsidRDefault="001F3C6C" w:rsidP="00802608">
      <w:pPr>
        <w:pStyle w:val="NoSpacing"/>
        <w:rPr>
          <w:sz w:val="20"/>
          <w:szCs w:val="20"/>
          <w:u w:val="single"/>
        </w:rPr>
      </w:pPr>
      <w:r>
        <w:rPr>
          <w:sz w:val="20"/>
          <w:szCs w:val="20"/>
          <w:u w:val="single"/>
        </w:rPr>
        <w:t>0</w:t>
      </w:r>
      <w:r w:rsidR="003C27DE">
        <w:rPr>
          <w:sz w:val="20"/>
          <w:szCs w:val="20"/>
          <w:u w:val="single"/>
        </w:rPr>
        <w:t>65</w:t>
      </w:r>
      <w:r w:rsidR="00A063DF" w:rsidRPr="005E6ED3">
        <w:rPr>
          <w:sz w:val="20"/>
          <w:szCs w:val="20"/>
          <w:u w:val="single"/>
        </w:rPr>
        <w:t>/1</w:t>
      </w:r>
      <w:r>
        <w:rPr>
          <w:sz w:val="20"/>
          <w:szCs w:val="20"/>
          <w:u w:val="single"/>
        </w:rPr>
        <w:t>5</w:t>
      </w:r>
      <w:r w:rsidR="00A063DF" w:rsidRPr="005E6ED3">
        <w:rPr>
          <w:sz w:val="20"/>
          <w:szCs w:val="20"/>
          <w:u w:val="single"/>
        </w:rPr>
        <w:t xml:space="preserve"> </w:t>
      </w:r>
      <w:r w:rsidR="003C27DE">
        <w:rPr>
          <w:sz w:val="20"/>
          <w:szCs w:val="20"/>
          <w:u w:val="single"/>
        </w:rPr>
        <w:t>Annual Meeting of the Parish Council</w:t>
      </w:r>
    </w:p>
    <w:p w:rsidR="008613EA" w:rsidRDefault="008613EA" w:rsidP="008613EA">
      <w:pPr>
        <w:pStyle w:val="NoSpacing"/>
        <w:rPr>
          <w:sz w:val="20"/>
          <w:szCs w:val="20"/>
        </w:rPr>
      </w:pPr>
      <w:r>
        <w:rPr>
          <w:sz w:val="20"/>
          <w:szCs w:val="20"/>
        </w:rPr>
        <w:t xml:space="preserve">It was </w:t>
      </w:r>
      <w:r w:rsidR="003C27DE">
        <w:rPr>
          <w:sz w:val="20"/>
          <w:szCs w:val="20"/>
        </w:rPr>
        <w:t xml:space="preserve">confirmed that, as a contested election will be held on 7 May, the Annual Meeting of the </w:t>
      </w:r>
      <w:r w:rsidR="00D56E50">
        <w:rPr>
          <w:sz w:val="20"/>
          <w:szCs w:val="20"/>
        </w:rPr>
        <w:t>Parish</w:t>
      </w:r>
      <w:r w:rsidR="003C27DE">
        <w:rPr>
          <w:sz w:val="20"/>
          <w:szCs w:val="20"/>
        </w:rPr>
        <w:t xml:space="preserve"> Council will be moved to Monday 18 May.</w:t>
      </w:r>
    </w:p>
    <w:p w:rsidR="00DC2524" w:rsidRPr="00DC2524" w:rsidRDefault="00DC2524" w:rsidP="00A063DF">
      <w:pPr>
        <w:pStyle w:val="NoSpacing"/>
        <w:rPr>
          <w:sz w:val="20"/>
          <w:szCs w:val="20"/>
        </w:rPr>
      </w:pPr>
    </w:p>
    <w:p w:rsidR="00BB04B5" w:rsidRDefault="001F3C6C" w:rsidP="000B46D8">
      <w:pPr>
        <w:pStyle w:val="NoSpacing"/>
        <w:rPr>
          <w:sz w:val="20"/>
          <w:szCs w:val="20"/>
          <w:u w:val="single"/>
        </w:rPr>
      </w:pPr>
      <w:r>
        <w:rPr>
          <w:sz w:val="20"/>
          <w:szCs w:val="20"/>
          <w:u w:val="single"/>
        </w:rPr>
        <w:t>0</w:t>
      </w:r>
      <w:r w:rsidR="001838CF">
        <w:rPr>
          <w:sz w:val="20"/>
          <w:szCs w:val="20"/>
          <w:u w:val="single"/>
        </w:rPr>
        <w:t>66</w:t>
      </w:r>
      <w:r w:rsidR="00BB04B5">
        <w:rPr>
          <w:sz w:val="20"/>
          <w:szCs w:val="20"/>
          <w:u w:val="single"/>
        </w:rPr>
        <w:t xml:space="preserve">/15 </w:t>
      </w:r>
      <w:r w:rsidR="001838CF">
        <w:rPr>
          <w:sz w:val="20"/>
          <w:szCs w:val="20"/>
          <w:u w:val="single"/>
        </w:rPr>
        <w:t>Clerk’s Pension Provision</w:t>
      </w:r>
    </w:p>
    <w:p w:rsidR="00AA77F8" w:rsidRDefault="008613EA" w:rsidP="000B46D8">
      <w:pPr>
        <w:pStyle w:val="NoSpacing"/>
        <w:rPr>
          <w:sz w:val="20"/>
          <w:szCs w:val="20"/>
        </w:rPr>
      </w:pPr>
      <w:r>
        <w:rPr>
          <w:sz w:val="20"/>
          <w:szCs w:val="20"/>
        </w:rPr>
        <w:t xml:space="preserve">The </w:t>
      </w:r>
      <w:r w:rsidR="00AA77F8">
        <w:rPr>
          <w:sz w:val="20"/>
          <w:szCs w:val="20"/>
        </w:rPr>
        <w:t>Clerk</w:t>
      </w:r>
      <w:r>
        <w:rPr>
          <w:sz w:val="20"/>
          <w:szCs w:val="20"/>
        </w:rPr>
        <w:t xml:space="preserve"> </w:t>
      </w:r>
      <w:r w:rsidR="001838CF">
        <w:rPr>
          <w:sz w:val="20"/>
          <w:szCs w:val="20"/>
        </w:rPr>
        <w:t>presented a report on options for pension provisions from August 2016.  It was resolved to offer the Clerk the Local Government Pension Scheme.</w:t>
      </w:r>
    </w:p>
    <w:p w:rsidR="001838CF" w:rsidRDefault="001838CF" w:rsidP="000B46D8">
      <w:pPr>
        <w:pStyle w:val="NoSpacing"/>
        <w:rPr>
          <w:sz w:val="20"/>
          <w:szCs w:val="20"/>
        </w:rPr>
      </w:pPr>
    </w:p>
    <w:p w:rsidR="001838CF" w:rsidRDefault="001838CF" w:rsidP="000B46D8">
      <w:pPr>
        <w:pStyle w:val="NoSpacing"/>
        <w:rPr>
          <w:sz w:val="20"/>
          <w:szCs w:val="20"/>
          <w:u w:val="single"/>
        </w:rPr>
      </w:pPr>
      <w:r>
        <w:rPr>
          <w:sz w:val="20"/>
          <w:szCs w:val="20"/>
          <w:u w:val="single"/>
        </w:rPr>
        <w:t>067/15 Clerks and Registrars Annual Salary Review</w:t>
      </w:r>
    </w:p>
    <w:p w:rsidR="001838CF" w:rsidRPr="001838CF" w:rsidRDefault="001838CF" w:rsidP="000B46D8">
      <w:pPr>
        <w:pStyle w:val="NoSpacing"/>
        <w:rPr>
          <w:sz w:val="20"/>
          <w:szCs w:val="20"/>
        </w:rPr>
      </w:pPr>
      <w:r>
        <w:rPr>
          <w:sz w:val="20"/>
          <w:szCs w:val="20"/>
        </w:rPr>
        <w:t>Deferred to May’s meeting following Clerk’s appraisal.</w:t>
      </w:r>
    </w:p>
    <w:p w:rsidR="00AA77F8" w:rsidRDefault="00AA77F8" w:rsidP="000B46D8">
      <w:pPr>
        <w:pStyle w:val="NoSpacing"/>
        <w:rPr>
          <w:sz w:val="20"/>
          <w:szCs w:val="20"/>
        </w:rPr>
      </w:pPr>
    </w:p>
    <w:p w:rsidR="00AA77F8" w:rsidRDefault="00AA77F8" w:rsidP="000B46D8">
      <w:pPr>
        <w:pStyle w:val="NoSpacing"/>
        <w:rPr>
          <w:sz w:val="20"/>
          <w:szCs w:val="20"/>
          <w:u w:val="single"/>
        </w:rPr>
      </w:pPr>
      <w:r>
        <w:rPr>
          <w:sz w:val="20"/>
          <w:szCs w:val="20"/>
          <w:u w:val="single"/>
        </w:rPr>
        <w:t>0</w:t>
      </w:r>
      <w:r w:rsidR="001838CF">
        <w:rPr>
          <w:sz w:val="20"/>
          <w:szCs w:val="20"/>
          <w:u w:val="single"/>
        </w:rPr>
        <w:t>68</w:t>
      </w:r>
      <w:r>
        <w:rPr>
          <w:sz w:val="20"/>
          <w:szCs w:val="20"/>
          <w:u w:val="single"/>
        </w:rPr>
        <w:t>/15 Highways and Maintenance</w:t>
      </w:r>
    </w:p>
    <w:p w:rsidR="0077798B" w:rsidRDefault="00DB7D9B" w:rsidP="0077798B">
      <w:pPr>
        <w:pStyle w:val="NoSpacing"/>
        <w:numPr>
          <w:ilvl w:val="0"/>
          <w:numId w:val="16"/>
        </w:numPr>
        <w:rPr>
          <w:sz w:val="20"/>
          <w:szCs w:val="20"/>
        </w:rPr>
      </w:pPr>
      <w:r>
        <w:rPr>
          <w:sz w:val="20"/>
          <w:szCs w:val="20"/>
        </w:rPr>
        <w:t xml:space="preserve">Highway Land off Aggate Way – defer to </w:t>
      </w:r>
      <w:r w:rsidR="001838CF">
        <w:rPr>
          <w:sz w:val="20"/>
          <w:szCs w:val="20"/>
        </w:rPr>
        <w:t>May</w:t>
      </w:r>
      <w:r>
        <w:rPr>
          <w:sz w:val="20"/>
          <w:szCs w:val="20"/>
        </w:rPr>
        <w:t>’s meeting as still awaiting an update from NCC regarding whether the land can be gifted to EBPC</w:t>
      </w:r>
      <w:r w:rsidR="0077798B">
        <w:rPr>
          <w:sz w:val="20"/>
          <w:szCs w:val="20"/>
        </w:rPr>
        <w:t>.</w:t>
      </w:r>
      <w:r w:rsidR="001838CF">
        <w:rPr>
          <w:sz w:val="20"/>
          <w:szCs w:val="20"/>
        </w:rPr>
        <w:t xml:space="preserve">  Clerk to chase up.</w:t>
      </w:r>
    </w:p>
    <w:p w:rsidR="0077798B" w:rsidRDefault="0077798B" w:rsidP="0077798B">
      <w:pPr>
        <w:pStyle w:val="NoSpacing"/>
        <w:numPr>
          <w:ilvl w:val="0"/>
          <w:numId w:val="16"/>
        </w:numPr>
        <w:rPr>
          <w:sz w:val="20"/>
          <w:szCs w:val="20"/>
        </w:rPr>
      </w:pPr>
      <w:r>
        <w:rPr>
          <w:sz w:val="20"/>
          <w:szCs w:val="20"/>
        </w:rPr>
        <w:t xml:space="preserve">Request for bollards outside Premier Stores on Station Road – the Clerk </w:t>
      </w:r>
      <w:r w:rsidR="001838CF">
        <w:rPr>
          <w:sz w:val="20"/>
          <w:szCs w:val="20"/>
        </w:rPr>
        <w:t xml:space="preserve">met with </w:t>
      </w:r>
      <w:r w:rsidR="005B5882">
        <w:rPr>
          <w:sz w:val="20"/>
          <w:szCs w:val="20"/>
        </w:rPr>
        <w:t>the NCC Community Liaison Officer</w:t>
      </w:r>
      <w:r w:rsidR="001838CF">
        <w:rPr>
          <w:sz w:val="20"/>
          <w:szCs w:val="20"/>
        </w:rPr>
        <w:t>.  Concerns raised by the owner of Premier stores were noted.  It was agreed that the Clerk look into other options and report back at May’s meeting.</w:t>
      </w:r>
    </w:p>
    <w:p w:rsidR="001838CF" w:rsidRDefault="001838CF" w:rsidP="0077798B">
      <w:pPr>
        <w:pStyle w:val="NoSpacing"/>
        <w:numPr>
          <w:ilvl w:val="0"/>
          <w:numId w:val="16"/>
        </w:numPr>
        <w:rPr>
          <w:sz w:val="20"/>
          <w:szCs w:val="20"/>
        </w:rPr>
      </w:pPr>
      <w:r>
        <w:rPr>
          <w:sz w:val="20"/>
          <w:szCs w:val="20"/>
        </w:rPr>
        <w:t>Clay Lane – update – The licence to downgrade Clay Lane is due to be issued at any time.  The Clerk to chase.</w:t>
      </w:r>
    </w:p>
    <w:p w:rsidR="0077798B" w:rsidRDefault="0077798B" w:rsidP="0077798B">
      <w:pPr>
        <w:pStyle w:val="NoSpacing"/>
        <w:rPr>
          <w:sz w:val="20"/>
          <w:szCs w:val="20"/>
        </w:rPr>
      </w:pPr>
    </w:p>
    <w:p w:rsidR="0077798B" w:rsidRDefault="001838CF" w:rsidP="0077798B">
      <w:pPr>
        <w:pStyle w:val="NoSpacing"/>
        <w:rPr>
          <w:sz w:val="20"/>
          <w:szCs w:val="20"/>
          <w:u w:val="single"/>
        </w:rPr>
      </w:pPr>
      <w:r>
        <w:rPr>
          <w:sz w:val="20"/>
          <w:szCs w:val="20"/>
          <w:u w:val="single"/>
        </w:rPr>
        <w:t>069</w:t>
      </w:r>
      <w:r w:rsidR="0077798B">
        <w:rPr>
          <w:sz w:val="20"/>
          <w:szCs w:val="20"/>
          <w:u w:val="single"/>
        </w:rPr>
        <w:t>/15 NCALC/SLCC/ACRE Correspondence</w:t>
      </w:r>
    </w:p>
    <w:p w:rsidR="001838CF" w:rsidRDefault="001838CF" w:rsidP="009267CC">
      <w:pPr>
        <w:pStyle w:val="NoSpacing"/>
        <w:numPr>
          <w:ilvl w:val="0"/>
          <w:numId w:val="17"/>
        </w:numPr>
        <w:rPr>
          <w:sz w:val="20"/>
          <w:szCs w:val="20"/>
        </w:rPr>
      </w:pPr>
      <w:r>
        <w:rPr>
          <w:sz w:val="20"/>
          <w:szCs w:val="20"/>
        </w:rPr>
        <w:t>NCALC update – held by Clerk</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w:t>
      </w:r>
      <w:r w:rsidR="001838CF">
        <w:rPr>
          <w:sz w:val="20"/>
          <w:szCs w:val="20"/>
          <w:u w:val="single"/>
        </w:rPr>
        <w:t>70</w:t>
      </w:r>
      <w:r>
        <w:rPr>
          <w:sz w:val="20"/>
          <w:szCs w:val="20"/>
          <w:u w:val="single"/>
        </w:rPr>
        <w:t>/15 Borough Council of Wellingborough Correspondence</w:t>
      </w:r>
    </w:p>
    <w:p w:rsidR="0077798B" w:rsidRDefault="0077798B" w:rsidP="0077798B">
      <w:pPr>
        <w:pStyle w:val="NoSpacing"/>
        <w:numPr>
          <w:ilvl w:val="0"/>
          <w:numId w:val="18"/>
        </w:numPr>
        <w:rPr>
          <w:sz w:val="20"/>
          <w:szCs w:val="20"/>
        </w:rPr>
      </w:pPr>
      <w:r>
        <w:rPr>
          <w:sz w:val="20"/>
          <w:szCs w:val="20"/>
        </w:rPr>
        <w:t xml:space="preserve">Naming of Roads for Redrow Development – update – </w:t>
      </w:r>
      <w:r w:rsidR="001838CF">
        <w:rPr>
          <w:sz w:val="20"/>
          <w:szCs w:val="20"/>
        </w:rPr>
        <w:t>it was resolved that the Clerk send a letter of complaint about how this matter has been handled.</w:t>
      </w:r>
    </w:p>
    <w:p w:rsidR="009267CC" w:rsidRDefault="0077798B" w:rsidP="0077798B">
      <w:pPr>
        <w:pStyle w:val="NoSpacing"/>
        <w:numPr>
          <w:ilvl w:val="0"/>
          <w:numId w:val="18"/>
        </w:numPr>
        <w:rPr>
          <w:sz w:val="20"/>
          <w:szCs w:val="20"/>
        </w:rPr>
      </w:pPr>
      <w:r>
        <w:rPr>
          <w:sz w:val="20"/>
          <w:szCs w:val="20"/>
        </w:rPr>
        <w:lastRenderedPageBreak/>
        <w:t>Naming of Road for development off Churchill Road/Fairhurst Way –</w:t>
      </w:r>
      <w:r w:rsidR="009267CC">
        <w:rPr>
          <w:sz w:val="20"/>
          <w:szCs w:val="20"/>
        </w:rPr>
        <w:t xml:space="preserve"> </w:t>
      </w:r>
      <w:r w:rsidR="001838CF">
        <w:rPr>
          <w:sz w:val="20"/>
          <w:szCs w:val="20"/>
        </w:rPr>
        <w:t>it has been confirmed that the road will be names Beare Close.</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w:t>
      </w:r>
      <w:r w:rsidR="001838CF">
        <w:rPr>
          <w:sz w:val="20"/>
          <w:szCs w:val="20"/>
          <w:u w:val="single"/>
        </w:rPr>
        <w:t>71</w:t>
      </w:r>
      <w:r>
        <w:rPr>
          <w:sz w:val="20"/>
          <w:szCs w:val="20"/>
          <w:u w:val="single"/>
        </w:rPr>
        <w:t>/15 Northamptonshire County Council Correspondence.</w:t>
      </w:r>
    </w:p>
    <w:p w:rsidR="0077798B" w:rsidRDefault="0077798B" w:rsidP="0077798B">
      <w:pPr>
        <w:pStyle w:val="NoSpacing"/>
        <w:numPr>
          <w:ilvl w:val="0"/>
          <w:numId w:val="19"/>
        </w:numPr>
        <w:rPr>
          <w:sz w:val="20"/>
          <w:szCs w:val="20"/>
        </w:rPr>
      </w:pPr>
      <w:r>
        <w:rPr>
          <w:sz w:val="20"/>
          <w:szCs w:val="20"/>
        </w:rPr>
        <w:t xml:space="preserve">Cllr Paul Bell, County Councillor – </w:t>
      </w:r>
      <w:r w:rsidR="0092127D">
        <w:rPr>
          <w:sz w:val="20"/>
          <w:szCs w:val="20"/>
        </w:rPr>
        <w:t>Cllr Bell sent his apologies</w:t>
      </w:r>
      <w:r w:rsidR="0054425D">
        <w:rPr>
          <w:sz w:val="20"/>
          <w:szCs w:val="20"/>
        </w:rPr>
        <w:t>.</w:t>
      </w:r>
      <w:r w:rsidR="0092127D">
        <w:rPr>
          <w:sz w:val="20"/>
          <w:szCs w:val="20"/>
        </w:rPr>
        <w:t xml:space="preserve">  He provided a report confirming that he is dealing with lighting issues on Compton Way, traffic and parking in the village centre, and has received a number of letters regarding Redrow Developments.</w:t>
      </w:r>
      <w:r w:rsidR="0054425D">
        <w:rPr>
          <w:sz w:val="20"/>
          <w:szCs w:val="20"/>
        </w:rPr>
        <w:t xml:space="preserve"> </w:t>
      </w:r>
    </w:p>
    <w:p w:rsidR="00BB04B5" w:rsidRDefault="00BB04B5" w:rsidP="000B46D8">
      <w:pPr>
        <w:pStyle w:val="NoSpacing"/>
        <w:rPr>
          <w:sz w:val="20"/>
          <w:szCs w:val="20"/>
          <w:u w:val="single"/>
        </w:rPr>
      </w:pPr>
    </w:p>
    <w:p w:rsidR="00CA3C67" w:rsidRPr="005E6ED3" w:rsidRDefault="0054425D" w:rsidP="00CA3C67">
      <w:pPr>
        <w:pStyle w:val="NoSpacing"/>
        <w:rPr>
          <w:sz w:val="20"/>
          <w:szCs w:val="20"/>
          <w:u w:val="single"/>
        </w:rPr>
      </w:pPr>
      <w:r>
        <w:rPr>
          <w:sz w:val="20"/>
          <w:szCs w:val="20"/>
          <w:u w:val="single"/>
        </w:rPr>
        <w:t>0</w:t>
      </w:r>
      <w:r w:rsidR="0092127D">
        <w:rPr>
          <w:sz w:val="20"/>
          <w:szCs w:val="20"/>
          <w:u w:val="single"/>
        </w:rPr>
        <w:t>72</w:t>
      </w:r>
      <w:r w:rsidR="00CA3C67" w:rsidRPr="005E6ED3">
        <w:rPr>
          <w:sz w:val="20"/>
          <w:szCs w:val="20"/>
          <w:u w:val="single"/>
        </w:rPr>
        <w:t>/1</w:t>
      </w:r>
      <w:r w:rsidR="00AB7C35">
        <w:rPr>
          <w:sz w:val="20"/>
          <w:szCs w:val="20"/>
          <w:u w:val="single"/>
        </w:rPr>
        <w:t>5</w:t>
      </w:r>
      <w:r w:rsidR="00CA3C67" w:rsidRPr="005E6ED3">
        <w:rPr>
          <w:sz w:val="20"/>
          <w:szCs w:val="20"/>
          <w:u w:val="single"/>
        </w:rPr>
        <w:t xml:space="preserve"> Any Other Correspondence (information only)</w:t>
      </w:r>
    </w:p>
    <w:p w:rsidR="0092127D" w:rsidRDefault="0092127D" w:rsidP="00CA3C67">
      <w:pPr>
        <w:pStyle w:val="NoSpacing"/>
        <w:numPr>
          <w:ilvl w:val="0"/>
          <w:numId w:val="8"/>
        </w:numPr>
        <w:rPr>
          <w:sz w:val="20"/>
          <w:szCs w:val="20"/>
        </w:rPr>
      </w:pPr>
      <w:r w:rsidRPr="0092127D">
        <w:rPr>
          <w:sz w:val="20"/>
          <w:szCs w:val="20"/>
        </w:rPr>
        <w:t>Chris Heaton-Harris – Westminster Report – held by Clerk</w:t>
      </w:r>
    </w:p>
    <w:p w:rsidR="00807743" w:rsidRDefault="0092127D" w:rsidP="00CA3C67">
      <w:pPr>
        <w:pStyle w:val="NoSpacing"/>
        <w:numPr>
          <w:ilvl w:val="0"/>
          <w:numId w:val="8"/>
        </w:numPr>
        <w:rPr>
          <w:sz w:val="20"/>
          <w:szCs w:val="20"/>
        </w:rPr>
      </w:pPr>
      <w:r>
        <w:rPr>
          <w:sz w:val="20"/>
          <w:szCs w:val="20"/>
        </w:rPr>
        <w:t>Adopt a Kiosk – refer to Strategic Planning Committee</w:t>
      </w:r>
      <w:r w:rsidR="0054425D" w:rsidRPr="0092127D">
        <w:rPr>
          <w:sz w:val="20"/>
          <w:szCs w:val="20"/>
        </w:rPr>
        <w:t>.</w:t>
      </w:r>
    </w:p>
    <w:p w:rsidR="005647DD" w:rsidRDefault="005647DD" w:rsidP="005647DD">
      <w:pPr>
        <w:pStyle w:val="NoSpacing"/>
        <w:rPr>
          <w:sz w:val="20"/>
          <w:szCs w:val="20"/>
        </w:rPr>
      </w:pPr>
    </w:p>
    <w:p w:rsidR="005647DD" w:rsidRDefault="005647DD" w:rsidP="005647DD">
      <w:pPr>
        <w:pStyle w:val="NoSpacing"/>
        <w:rPr>
          <w:sz w:val="20"/>
          <w:szCs w:val="20"/>
          <w:u w:val="single"/>
        </w:rPr>
      </w:pPr>
      <w:r>
        <w:rPr>
          <w:sz w:val="20"/>
          <w:szCs w:val="20"/>
          <w:u w:val="single"/>
        </w:rPr>
        <w:t>073/15 Allotments – CONFIDENTIAL</w:t>
      </w:r>
    </w:p>
    <w:p w:rsidR="005647DD" w:rsidRPr="005647DD" w:rsidRDefault="005647DD" w:rsidP="005647DD">
      <w:pPr>
        <w:pStyle w:val="NoSpacing"/>
        <w:rPr>
          <w:sz w:val="20"/>
          <w:szCs w:val="20"/>
        </w:rPr>
      </w:pPr>
      <w:r>
        <w:rPr>
          <w:sz w:val="20"/>
          <w:szCs w:val="20"/>
        </w:rPr>
        <w:t>In accordance with section 100A of the Local Government Act 1972, on the grounds that it involves the likely disclosure of exempt information of the description shown in Part 1 of Schedule 12A to the Act, members of the public in attendance were asked to leave. The allotment sub-committee reported back to the members on tenancy issues relating to the allotments.   The Parish Council supported the action taken by the sub-committee.</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 xml:space="preserve">Date of </w:t>
      </w:r>
      <w:r w:rsidR="005647DD">
        <w:rPr>
          <w:sz w:val="20"/>
          <w:szCs w:val="20"/>
          <w:u w:val="single"/>
        </w:rPr>
        <w:t>the Annual Meeting of the Parish Council</w:t>
      </w:r>
    </w:p>
    <w:p w:rsidR="005647DD" w:rsidRDefault="00C34F61" w:rsidP="00C34F61">
      <w:pPr>
        <w:pStyle w:val="NoSpacing"/>
        <w:rPr>
          <w:sz w:val="20"/>
          <w:szCs w:val="20"/>
        </w:rPr>
      </w:pPr>
      <w:r>
        <w:rPr>
          <w:sz w:val="20"/>
          <w:szCs w:val="20"/>
        </w:rPr>
        <w:t xml:space="preserve">Monday </w:t>
      </w:r>
      <w:r w:rsidR="00EA0B82">
        <w:rPr>
          <w:sz w:val="20"/>
          <w:szCs w:val="20"/>
        </w:rPr>
        <w:t>1</w:t>
      </w:r>
      <w:r w:rsidR="005647DD">
        <w:rPr>
          <w:sz w:val="20"/>
          <w:szCs w:val="20"/>
        </w:rPr>
        <w:t>8</w:t>
      </w:r>
      <w:r w:rsidR="00EA0B82">
        <w:rPr>
          <w:sz w:val="20"/>
          <w:szCs w:val="20"/>
        </w:rPr>
        <w:t xml:space="preserve"> </w:t>
      </w:r>
      <w:r w:rsidR="005647DD">
        <w:rPr>
          <w:sz w:val="20"/>
          <w:szCs w:val="20"/>
        </w:rPr>
        <w:t>May</w:t>
      </w:r>
      <w:r w:rsidR="00EA0B82">
        <w:rPr>
          <w:sz w:val="20"/>
          <w:szCs w:val="20"/>
        </w:rPr>
        <w:t xml:space="preserve"> 2015</w:t>
      </w:r>
      <w:r w:rsidR="005E6ED3" w:rsidRPr="005E6ED3">
        <w:rPr>
          <w:sz w:val="20"/>
          <w:szCs w:val="20"/>
        </w:rPr>
        <w:t xml:space="preserve"> – 7.15pm</w:t>
      </w:r>
      <w:r w:rsidR="00EA0B82">
        <w:rPr>
          <w:sz w:val="20"/>
          <w:szCs w:val="20"/>
        </w:rPr>
        <w:t xml:space="preserve"> </w:t>
      </w:r>
    </w:p>
    <w:p w:rsidR="005647DD" w:rsidRDefault="005647DD" w:rsidP="00C34F61">
      <w:pPr>
        <w:pStyle w:val="NoSpacing"/>
        <w:rPr>
          <w:sz w:val="20"/>
          <w:szCs w:val="20"/>
        </w:rPr>
      </w:pPr>
    </w:p>
    <w:p w:rsidR="005E6ED3" w:rsidRDefault="005647DD" w:rsidP="00C34F61">
      <w:pPr>
        <w:pStyle w:val="NoSpacing"/>
        <w:rPr>
          <w:b/>
          <w:sz w:val="20"/>
          <w:szCs w:val="20"/>
          <w:u w:val="single"/>
        </w:rPr>
      </w:pPr>
      <w:r>
        <w:rPr>
          <w:b/>
          <w:sz w:val="20"/>
          <w:szCs w:val="20"/>
          <w:u w:val="single"/>
        </w:rPr>
        <w:t>It</w:t>
      </w:r>
      <w:r w:rsidR="005E6ED3">
        <w:rPr>
          <w:b/>
          <w:sz w:val="20"/>
          <w:szCs w:val="20"/>
          <w:u w:val="single"/>
        </w:rPr>
        <w:t xml:space="preserve">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E25783"/>
    <w:multiLevelType w:val="hybridMultilevel"/>
    <w:tmpl w:val="AF028BD0"/>
    <w:lvl w:ilvl="0" w:tplc="CC2072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9997B64"/>
    <w:multiLevelType w:val="hybridMultilevel"/>
    <w:tmpl w:val="EF7036D8"/>
    <w:lvl w:ilvl="0" w:tplc="141E40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DF2FDB"/>
    <w:multiLevelType w:val="hybridMultilevel"/>
    <w:tmpl w:val="202A5FB6"/>
    <w:lvl w:ilvl="0" w:tplc="B24EC5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AD824F4"/>
    <w:multiLevelType w:val="hybridMultilevel"/>
    <w:tmpl w:val="C1546238"/>
    <w:lvl w:ilvl="0" w:tplc="8F26122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BCF4DE2"/>
    <w:multiLevelType w:val="hybridMultilevel"/>
    <w:tmpl w:val="034CEC50"/>
    <w:lvl w:ilvl="0" w:tplc="9250A2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9"/>
  </w:num>
  <w:num w:numId="3">
    <w:abstractNumId w:val="12"/>
  </w:num>
  <w:num w:numId="4">
    <w:abstractNumId w:val="4"/>
  </w:num>
  <w:num w:numId="5">
    <w:abstractNumId w:val="1"/>
  </w:num>
  <w:num w:numId="6">
    <w:abstractNumId w:val="0"/>
  </w:num>
  <w:num w:numId="7">
    <w:abstractNumId w:val="2"/>
  </w:num>
  <w:num w:numId="8">
    <w:abstractNumId w:val="15"/>
  </w:num>
  <w:num w:numId="9">
    <w:abstractNumId w:val="13"/>
  </w:num>
  <w:num w:numId="10">
    <w:abstractNumId w:val="14"/>
  </w:num>
  <w:num w:numId="11">
    <w:abstractNumId w:val="17"/>
  </w:num>
  <w:num w:numId="12">
    <w:abstractNumId w:val="7"/>
  </w:num>
  <w:num w:numId="13">
    <w:abstractNumId w:val="6"/>
  </w:num>
  <w:num w:numId="14">
    <w:abstractNumId w:val="3"/>
  </w:num>
  <w:num w:numId="15">
    <w:abstractNumId w:val="5"/>
  </w:num>
  <w:num w:numId="16">
    <w:abstractNumId w:val="11"/>
  </w:num>
  <w:num w:numId="17">
    <w:abstractNumId w:val="16"/>
  </w:num>
  <w:num w:numId="18">
    <w:abstractNumId w:val="10"/>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6171C"/>
    <w:rsid w:val="0007448D"/>
    <w:rsid w:val="00090ED7"/>
    <w:rsid w:val="000A1EE0"/>
    <w:rsid w:val="000B46D8"/>
    <w:rsid w:val="000B59D2"/>
    <w:rsid w:val="000D6D97"/>
    <w:rsid w:val="000E1751"/>
    <w:rsid w:val="000E6879"/>
    <w:rsid w:val="000F7CCC"/>
    <w:rsid w:val="001042F3"/>
    <w:rsid w:val="00115CDF"/>
    <w:rsid w:val="00116FA4"/>
    <w:rsid w:val="00137756"/>
    <w:rsid w:val="001472DD"/>
    <w:rsid w:val="00166A95"/>
    <w:rsid w:val="00173506"/>
    <w:rsid w:val="0018327A"/>
    <w:rsid w:val="001838CF"/>
    <w:rsid w:val="001846C7"/>
    <w:rsid w:val="00184A1C"/>
    <w:rsid w:val="001E50D0"/>
    <w:rsid w:val="001F3C6C"/>
    <w:rsid w:val="001F72C4"/>
    <w:rsid w:val="00223071"/>
    <w:rsid w:val="002977DA"/>
    <w:rsid w:val="002A1A1E"/>
    <w:rsid w:val="002B0E09"/>
    <w:rsid w:val="002B4AB1"/>
    <w:rsid w:val="002E7A8A"/>
    <w:rsid w:val="002F6BFA"/>
    <w:rsid w:val="00303775"/>
    <w:rsid w:val="003073C2"/>
    <w:rsid w:val="003117AC"/>
    <w:rsid w:val="00314C6D"/>
    <w:rsid w:val="00314F9F"/>
    <w:rsid w:val="003218D1"/>
    <w:rsid w:val="00321C87"/>
    <w:rsid w:val="00326DED"/>
    <w:rsid w:val="00331ACD"/>
    <w:rsid w:val="0033408E"/>
    <w:rsid w:val="00335B41"/>
    <w:rsid w:val="003722CD"/>
    <w:rsid w:val="00374A9D"/>
    <w:rsid w:val="0038577F"/>
    <w:rsid w:val="00396F89"/>
    <w:rsid w:val="003A1BFD"/>
    <w:rsid w:val="003B1CD8"/>
    <w:rsid w:val="003B4136"/>
    <w:rsid w:val="003B65A8"/>
    <w:rsid w:val="003C27DE"/>
    <w:rsid w:val="00441A3F"/>
    <w:rsid w:val="00443BA1"/>
    <w:rsid w:val="0045106C"/>
    <w:rsid w:val="004612DA"/>
    <w:rsid w:val="00473B0A"/>
    <w:rsid w:val="0048685F"/>
    <w:rsid w:val="004E3C11"/>
    <w:rsid w:val="005346F6"/>
    <w:rsid w:val="0054425D"/>
    <w:rsid w:val="005522A8"/>
    <w:rsid w:val="005647DD"/>
    <w:rsid w:val="00566CBC"/>
    <w:rsid w:val="005855EA"/>
    <w:rsid w:val="005B5882"/>
    <w:rsid w:val="005C4ECB"/>
    <w:rsid w:val="005E4902"/>
    <w:rsid w:val="005E6ED3"/>
    <w:rsid w:val="005E77AE"/>
    <w:rsid w:val="005F2799"/>
    <w:rsid w:val="00601E64"/>
    <w:rsid w:val="00627478"/>
    <w:rsid w:val="00627716"/>
    <w:rsid w:val="006B2389"/>
    <w:rsid w:val="006B2775"/>
    <w:rsid w:val="006D0DF3"/>
    <w:rsid w:val="006F36B9"/>
    <w:rsid w:val="0072634F"/>
    <w:rsid w:val="007269E6"/>
    <w:rsid w:val="0077798B"/>
    <w:rsid w:val="00793ED3"/>
    <w:rsid w:val="007A0CB6"/>
    <w:rsid w:val="007A6D2A"/>
    <w:rsid w:val="007B5F09"/>
    <w:rsid w:val="00802608"/>
    <w:rsid w:val="00807743"/>
    <w:rsid w:val="008613EA"/>
    <w:rsid w:val="0086712D"/>
    <w:rsid w:val="0087334C"/>
    <w:rsid w:val="008A042A"/>
    <w:rsid w:val="008E40DB"/>
    <w:rsid w:val="00917381"/>
    <w:rsid w:val="0092127D"/>
    <w:rsid w:val="009267CC"/>
    <w:rsid w:val="00936488"/>
    <w:rsid w:val="00946F79"/>
    <w:rsid w:val="00952E62"/>
    <w:rsid w:val="009660A1"/>
    <w:rsid w:val="0096715E"/>
    <w:rsid w:val="00974119"/>
    <w:rsid w:val="00996B83"/>
    <w:rsid w:val="009C3178"/>
    <w:rsid w:val="009C6FD3"/>
    <w:rsid w:val="009E1E70"/>
    <w:rsid w:val="009E730E"/>
    <w:rsid w:val="00A063DF"/>
    <w:rsid w:val="00A0690E"/>
    <w:rsid w:val="00A167CA"/>
    <w:rsid w:val="00A26E8F"/>
    <w:rsid w:val="00A41B2D"/>
    <w:rsid w:val="00A44F8D"/>
    <w:rsid w:val="00A478A9"/>
    <w:rsid w:val="00A71197"/>
    <w:rsid w:val="00AA3917"/>
    <w:rsid w:val="00AA77F8"/>
    <w:rsid w:val="00AB103E"/>
    <w:rsid w:val="00AB7C35"/>
    <w:rsid w:val="00AE3E05"/>
    <w:rsid w:val="00B164E4"/>
    <w:rsid w:val="00B421EE"/>
    <w:rsid w:val="00B85040"/>
    <w:rsid w:val="00BB04B5"/>
    <w:rsid w:val="00BD5E77"/>
    <w:rsid w:val="00BE4AC4"/>
    <w:rsid w:val="00BF0D71"/>
    <w:rsid w:val="00C1719A"/>
    <w:rsid w:val="00C315E8"/>
    <w:rsid w:val="00C34F61"/>
    <w:rsid w:val="00C446D7"/>
    <w:rsid w:val="00C84FF0"/>
    <w:rsid w:val="00C86461"/>
    <w:rsid w:val="00C9786C"/>
    <w:rsid w:val="00CA3C67"/>
    <w:rsid w:val="00CA61E5"/>
    <w:rsid w:val="00CE7737"/>
    <w:rsid w:val="00CF6785"/>
    <w:rsid w:val="00D0142F"/>
    <w:rsid w:val="00D017E2"/>
    <w:rsid w:val="00D07B9C"/>
    <w:rsid w:val="00D47A83"/>
    <w:rsid w:val="00D56E50"/>
    <w:rsid w:val="00D60A96"/>
    <w:rsid w:val="00D932DC"/>
    <w:rsid w:val="00DA7359"/>
    <w:rsid w:val="00DB0F8A"/>
    <w:rsid w:val="00DB7D9B"/>
    <w:rsid w:val="00DC1B4F"/>
    <w:rsid w:val="00DC2524"/>
    <w:rsid w:val="00DC2B2D"/>
    <w:rsid w:val="00DE7905"/>
    <w:rsid w:val="00DF56DE"/>
    <w:rsid w:val="00E02726"/>
    <w:rsid w:val="00E06057"/>
    <w:rsid w:val="00E12D01"/>
    <w:rsid w:val="00E97495"/>
    <w:rsid w:val="00EA0B82"/>
    <w:rsid w:val="00EC5821"/>
    <w:rsid w:val="00F4739D"/>
    <w:rsid w:val="00F61D3D"/>
    <w:rsid w:val="00F905CF"/>
    <w:rsid w:val="00FB133A"/>
    <w:rsid w:val="00FC2F7D"/>
    <w:rsid w:val="00FF12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CD4283-DE2C-435E-A4C1-0A2A529B2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dcterms:created xsi:type="dcterms:W3CDTF">2015-04-14T09:56:00Z</dcterms:created>
  <dcterms:modified xsi:type="dcterms:W3CDTF">2015-04-14T10:51:00Z</dcterms:modified>
</cp:coreProperties>
</file>