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1051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879"/>
        <w:gridCol w:w="2466"/>
        <w:gridCol w:w="2920"/>
        <w:gridCol w:w="1985"/>
        <w:gridCol w:w="27"/>
        <w:gridCol w:w="795"/>
        <w:gridCol w:w="28"/>
        <w:gridCol w:w="426"/>
      </w:tblGrid>
      <w:tr w:rsidR="00FA4E62" w:rsidRPr="0055655A" w14:paraId="152C72B7" w14:textId="77777777" w:rsidTr="0012569B">
        <w:trPr>
          <w:trHeight w:val="1833"/>
        </w:trPr>
        <w:tc>
          <w:tcPr>
            <w:tcW w:w="10519" w:type="dxa"/>
            <w:gridSpan w:val="9"/>
          </w:tcPr>
          <w:p w14:paraId="4D358252" w14:textId="7A4FDB49" w:rsidR="002D7BA9" w:rsidRDefault="002C58AE" w:rsidP="0040789E">
            <w:pPr>
              <w:pStyle w:val="Header"/>
              <w:rPr>
                <w:rFonts w:ascii="Arial" w:hAnsi="Arial" w:cs="Arial"/>
                <w:b/>
                <w:bCs/>
                <w:color w:val="C00000"/>
                <w:sz w:val="24"/>
                <w:szCs w:val="24"/>
              </w:rPr>
            </w:pPr>
            <w:r>
              <w:rPr>
                <w:rFonts w:ascii="Arial" w:hAnsi="Arial" w:cs="Arial"/>
                <w:b/>
                <w:bCs/>
                <w:color w:val="C00000"/>
                <w:sz w:val="24"/>
                <w:szCs w:val="24"/>
              </w:rPr>
              <w:t xml:space="preserve">              </w:t>
            </w:r>
            <w:r w:rsidR="000D0DEA">
              <w:rPr>
                <w:rFonts w:ascii="Arial" w:hAnsi="Arial" w:cs="Arial"/>
                <w:b/>
                <w:bCs/>
                <w:color w:val="C00000"/>
                <w:sz w:val="24"/>
                <w:szCs w:val="24"/>
              </w:rPr>
              <w:t xml:space="preserve"> </w:t>
            </w:r>
            <w:r w:rsidR="00026A62">
              <w:rPr>
                <w:rFonts w:ascii="Arial" w:hAnsi="Arial" w:cs="Arial"/>
                <w:b/>
                <w:bCs/>
                <w:color w:val="C00000"/>
                <w:sz w:val="24"/>
                <w:szCs w:val="24"/>
              </w:rPr>
              <w:t xml:space="preserve">  </w:t>
            </w:r>
            <w:r w:rsidR="00206A29">
              <w:rPr>
                <w:rFonts w:ascii="Arial" w:hAnsi="Arial" w:cs="Arial"/>
                <w:b/>
                <w:bCs/>
                <w:color w:val="C00000"/>
                <w:sz w:val="24"/>
                <w:szCs w:val="24"/>
              </w:rPr>
              <w:t xml:space="preserve"> </w:t>
            </w:r>
          </w:p>
          <w:p w14:paraId="649C7814" w14:textId="77777777" w:rsidR="00617C46" w:rsidRDefault="00617C46" w:rsidP="0040789E">
            <w:pPr>
              <w:pStyle w:val="Header"/>
              <w:rPr>
                <w:rFonts w:ascii="Arial" w:hAnsi="Arial" w:cs="Arial"/>
                <w:b/>
                <w:bCs/>
                <w:color w:val="C00000"/>
                <w:sz w:val="24"/>
                <w:szCs w:val="24"/>
              </w:rPr>
            </w:pPr>
          </w:p>
          <w:p w14:paraId="18D56F17" w14:textId="0F663831" w:rsidR="00C67738" w:rsidRPr="00273C0D" w:rsidRDefault="00E34553" w:rsidP="0040789E">
            <w:pPr>
              <w:pStyle w:val="Header"/>
              <w:rPr>
                <w:rFonts w:ascii="Arial" w:hAnsi="Arial" w:cs="Arial"/>
                <w:b/>
                <w:bCs/>
                <w:color w:val="C00000"/>
                <w:sz w:val="24"/>
                <w:szCs w:val="24"/>
              </w:rPr>
            </w:pPr>
            <w:r>
              <w:rPr>
                <w:rFonts w:ascii="Arial" w:hAnsi="Arial" w:cs="Arial"/>
                <w:b/>
                <w:bCs/>
                <w:color w:val="C00000"/>
                <w:sz w:val="24"/>
                <w:szCs w:val="24"/>
              </w:rPr>
              <w:t xml:space="preserve">           </w:t>
            </w:r>
            <w:r w:rsidR="00952400">
              <w:rPr>
                <w:rFonts w:ascii="Arial" w:hAnsi="Arial" w:cs="Arial"/>
                <w:b/>
                <w:bCs/>
                <w:color w:val="C00000"/>
                <w:sz w:val="24"/>
                <w:szCs w:val="24"/>
              </w:rPr>
              <w:t xml:space="preserve">   </w:t>
            </w:r>
            <w:r w:rsidR="00F81B0A">
              <w:rPr>
                <w:rFonts w:ascii="Arial" w:hAnsi="Arial" w:cs="Arial"/>
                <w:b/>
                <w:bCs/>
                <w:color w:val="C00000"/>
                <w:sz w:val="24"/>
                <w:szCs w:val="24"/>
              </w:rPr>
              <w:t xml:space="preserve">   </w:t>
            </w:r>
            <w:r w:rsidR="00D647A6">
              <w:rPr>
                <w:rFonts w:ascii="Arial" w:hAnsi="Arial" w:cs="Arial"/>
                <w:b/>
                <w:bCs/>
                <w:color w:val="C00000"/>
                <w:sz w:val="24"/>
                <w:szCs w:val="24"/>
              </w:rPr>
              <w:t xml:space="preserve"> </w:t>
            </w:r>
            <w:r w:rsidR="00D82014">
              <w:rPr>
                <w:rFonts w:ascii="Arial" w:hAnsi="Arial" w:cs="Arial"/>
                <w:b/>
                <w:bCs/>
                <w:color w:val="C00000"/>
                <w:sz w:val="24"/>
                <w:szCs w:val="24"/>
              </w:rPr>
              <w:t xml:space="preserve"> </w:t>
            </w:r>
            <w:r w:rsidR="00756A3B">
              <w:rPr>
                <w:rFonts w:ascii="Arial" w:hAnsi="Arial" w:cs="Arial"/>
                <w:b/>
                <w:bCs/>
                <w:color w:val="C00000"/>
                <w:sz w:val="24"/>
                <w:szCs w:val="24"/>
              </w:rPr>
              <w:t xml:space="preserve">    </w:t>
            </w:r>
            <w:bookmarkStart w:id="0" w:name="_GoBack"/>
            <w:bookmarkEnd w:id="0"/>
            <w:r w:rsidR="00866566">
              <w:rPr>
                <w:rFonts w:ascii="Arial" w:hAnsi="Arial" w:cs="Arial"/>
                <w:b/>
                <w:bCs/>
                <w:color w:val="C00000"/>
                <w:sz w:val="24"/>
                <w:szCs w:val="24"/>
              </w:rPr>
              <w:t xml:space="preserve"> </w:t>
            </w:r>
            <w:r w:rsidR="00C67738" w:rsidRPr="007B4368">
              <w:rPr>
                <w:rFonts w:ascii="Arial" w:hAnsi="Arial" w:cs="Arial"/>
                <w:b/>
                <w:bCs/>
                <w:sz w:val="24"/>
                <w:szCs w:val="24"/>
              </w:rPr>
              <w:t>MINUTES of the MEETING of WONSTON PARISH COUNCIL (</w:t>
            </w:r>
            <w:smartTag w:uri="urn:schemas-microsoft-com:office:smarttags" w:element="stockticker">
              <w:r w:rsidR="00C67738" w:rsidRPr="007B4368">
                <w:rPr>
                  <w:rFonts w:ascii="Arial" w:hAnsi="Arial" w:cs="Arial"/>
                  <w:b/>
                  <w:bCs/>
                  <w:sz w:val="24"/>
                  <w:szCs w:val="24"/>
                </w:rPr>
                <w:t>WPC</w:t>
              </w:r>
            </w:smartTag>
            <w:r w:rsidR="00C67738" w:rsidRPr="007B4368">
              <w:rPr>
                <w:rFonts w:ascii="Arial" w:hAnsi="Arial" w:cs="Arial"/>
                <w:b/>
                <w:bCs/>
                <w:sz w:val="24"/>
                <w:szCs w:val="24"/>
              </w:rPr>
              <w:t>)</w:t>
            </w:r>
          </w:p>
          <w:p w14:paraId="4F137D07" w14:textId="7364902C" w:rsidR="00C67738" w:rsidRDefault="00C67738" w:rsidP="00C67738">
            <w:pPr>
              <w:pStyle w:val="Header"/>
              <w:jc w:val="center"/>
              <w:rPr>
                <w:rFonts w:ascii="Arial" w:hAnsi="Arial" w:cs="Arial"/>
                <w:b/>
                <w:bCs/>
                <w:sz w:val="20"/>
                <w:szCs w:val="20"/>
              </w:rPr>
            </w:pPr>
            <w:r w:rsidRPr="00400312">
              <w:rPr>
                <w:rFonts w:ascii="Arial" w:hAnsi="Arial" w:cs="Arial"/>
                <w:sz w:val="20"/>
                <w:szCs w:val="20"/>
              </w:rPr>
              <w:t xml:space="preserve">       </w:t>
            </w:r>
            <w:r w:rsidR="00B86A0A">
              <w:rPr>
                <w:rFonts w:ascii="Arial" w:hAnsi="Arial" w:cs="Arial"/>
                <w:b/>
                <w:bCs/>
                <w:sz w:val="20"/>
                <w:szCs w:val="20"/>
              </w:rPr>
              <w:t>Held at 7.</w:t>
            </w:r>
            <w:r w:rsidR="00EF42FE">
              <w:rPr>
                <w:rFonts w:ascii="Arial" w:hAnsi="Arial" w:cs="Arial"/>
                <w:b/>
                <w:bCs/>
                <w:sz w:val="20"/>
                <w:szCs w:val="20"/>
              </w:rPr>
              <w:t>30</w:t>
            </w:r>
            <w:r w:rsidRPr="00400312">
              <w:rPr>
                <w:rFonts w:ascii="Arial" w:hAnsi="Arial" w:cs="Arial"/>
                <w:b/>
                <w:bCs/>
                <w:sz w:val="20"/>
                <w:szCs w:val="20"/>
              </w:rPr>
              <w:t xml:space="preserve">pm on </w:t>
            </w:r>
            <w:r w:rsidR="00724E08">
              <w:rPr>
                <w:rFonts w:ascii="Arial" w:hAnsi="Arial" w:cs="Arial"/>
                <w:b/>
                <w:bCs/>
                <w:sz w:val="20"/>
                <w:szCs w:val="20"/>
              </w:rPr>
              <w:t>Wednesday</w:t>
            </w:r>
            <w:r w:rsidR="009C4531">
              <w:rPr>
                <w:rFonts w:ascii="Arial" w:hAnsi="Arial" w:cs="Arial"/>
                <w:b/>
                <w:bCs/>
                <w:sz w:val="20"/>
                <w:szCs w:val="20"/>
              </w:rPr>
              <w:t xml:space="preserve"> </w:t>
            </w:r>
            <w:r w:rsidR="00531344">
              <w:rPr>
                <w:rFonts w:ascii="Arial" w:hAnsi="Arial" w:cs="Arial"/>
                <w:b/>
                <w:bCs/>
                <w:sz w:val="20"/>
                <w:szCs w:val="20"/>
              </w:rPr>
              <w:t>1</w:t>
            </w:r>
            <w:r w:rsidR="00696DC4">
              <w:rPr>
                <w:rFonts w:ascii="Arial" w:hAnsi="Arial" w:cs="Arial"/>
                <w:b/>
                <w:bCs/>
                <w:sz w:val="20"/>
                <w:szCs w:val="20"/>
              </w:rPr>
              <w:t>0</w:t>
            </w:r>
            <w:r w:rsidR="00531344" w:rsidRPr="00531344">
              <w:rPr>
                <w:rFonts w:ascii="Arial" w:hAnsi="Arial" w:cs="Arial"/>
                <w:b/>
                <w:bCs/>
                <w:sz w:val="20"/>
                <w:szCs w:val="20"/>
                <w:vertAlign w:val="superscript"/>
              </w:rPr>
              <w:t>th</w:t>
            </w:r>
            <w:r w:rsidR="00531344">
              <w:rPr>
                <w:rFonts w:ascii="Arial" w:hAnsi="Arial" w:cs="Arial"/>
                <w:b/>
                <w:bCs/>
                <w:sz w:val="20"/>
                <w:szCs w:val="20"/>
              </w:rPr>
              <w:t xml:space="preserve"> Ju</w:t>
            </w:r>
            <w:r w:rsidR="00696DC4">
              <w:rPr>
                <w:rFonts w:ascii="Arial" w:hAnsi="Arial" w:cs="Arial"/>
                <w:b/>
                <w:bCs/>
                <w:sz w:val="20"/>
                <w:szCs w:val="20"/>
              </w:rPr>
              <w:t>ly</w:t>
            </w:r>
            <w:r w:rsidR="00A80C51">
              <w:rPr>
                <w:rFonts w:ascii="Arial" w:hAnsi="Arial" w:cs="Arial"/>
                <w:b/>
                <w:bCs/>
                <w:sz w:val="20"/>
                <w:szCs w:val="20"/>
              </w:rPr>
              <w:t xml:space="preserve"> 201</w:t>
            </w:r>
            <w:r w:rsidR="005E64F1">
              <w:rPr>
                <w:rFonts w:ascii="Arial" w:hAnsi="Arial" w:cs="Arial"/>
                <w:b/>
                <w:bCs/>
                <w:sz w:val="20"/>
                <w:szCs w:val="20"/>
              </w:rPr>
              <w:t>9</w:t>
            </w:r>
            <w:r w:rsidRPr="00400312">
              <w:rPr>
                <w:rFonts w:ascii="Arial" w:hAnsi="Arial" w:cs="Arial"/>
                <w:b/>
                <w:bCs/>
                <w:sz w:val="20"/>
                <w:szCs w:val="20"/>
              </w:rPr>
              <w:t xml:space="preserve"> in the Victoria Hall, Sutton Scotney</w:t>
            </w:r>
          </w:p>
          <w:p w14:paraId="08994099" w14:textId="3E9D7C56" w:rsidR="00617C46" w:rsidRDefault="00617C46" w:rsidP="00617C46">
            <w:pPr>
              <w:pStyle w:val="Header"/>
              <w:rPr>
                <w:rFonts w:ascii="Arial" w:hAnsi="Arial" w:cs="Arial"/>
                <w:sz w:val="20"/>
                <w:szCs w:val="20"/>
              </w:rPr>
            </w:pPr>
          </w:p>
          <w:p w14:paraId="3AB7C45D" w14:textId="77777777" w:rsidR="007C35DB" w:rsidRPr="00400312" w:rsidRDefault="007C35DB" w:rsidP="00617C46">
            <w:pPr>
              <w:pStyle w:val="Header"/>
              <w:rPr>
                <w:rFonts w:ascii="Arial" w:hAnsi="Arial" w:cs="Arial"/>
                <w:sz w:val="20"/>
                <w:szCs w:val="20"/>
              </w:rPr>
            </w:pPr>
          </w:p>
          <w:p w14:paraId="36146BCE" w14:textId="20CD7E61" w:rsidR="00E8611C" w:rsidRDefault="00C67738" w:rsidP="00C67738">
            <w:pPr>
              <w:pStyle w:val="Header"/>
              <w:rPr>
                <w:rFonts w:ascii="Arial" w:hAnsi="Arial" w:cs="Arial"/>
                <w:sz w:val="20"/>
                <w:szCs w:val="20"/>
              </w:rPr>
            </w:pPr>
            <w:r>
              <w:rPr>
                <w:rFonts w:ascii="Arial" w:hAnsi="Arial" w:cs="Arial"/>
                <w:sz w:val="20"/>
                <w:szCs w:val="20"/>
              </w:rPr>
              <w:t xml:space="preserve">Present:                  </w:t>
            </w:r>
            <w:r w:rsidR="00696DC4">
              <w:rPr>
                <w:rFonts w:ascii="Arial" w:hAnsi="Arial" w:cs="Arial"/>
                <w:sz w:val="20"/>
                <w:szCs w:val="20"/>
              </w:rPr>
              <w:t xml:space="preserve">Lucy Dowson, Andrew Wheeler, </w:t>
            </w:r>
            <w:r w:rsidR="004A4A48">
              <w:rPr>
                <w:rFonts w:ascii="Arial" w:hAnsi="Arial" w:cs="Arial"/>
                <w:sz w:val="20"/>
                <w:szCs w:val="20"/>
              </w:rPr>
              <w:t xml:space="preserve">Clive Cook, Judith </w:t>
            </w:r>
            <w:proofErr w:type="spellStart"/>
            <w:r w:rsidR="004A4A48">
              <w:rPr>
                <w:rFonts w:ascii="Arial" w:hAnsi="Arial" w:cs="Arial"/>
                <w:sz w:val="20"/>
                <w:szCs w:val="20"/>
              </w:rPr>
              <w:t>Polak</w:t>
            </w:r>
            <w:proofErr w:type="spellEnd"/>
            <w:r w:rsidR="004A4A48">
              <w:rPr>
                <w:rFonts w:ascii="Arial" w:hAnsi="Arial" w:cs="Arial"/>
                <w:sz w:val="20"/>
                <w:szCs w:val="20"/>
              </w:rPr>
              <w:t xml:space="preserve">, </w:t>
            </w:r>
            <w:r w:rsidR="00D3166B">
              <w:rPr>
                <w:rFonts w:ascii="Arial" w:hAnsi="Arial" w:cs="Arial"/>
                <w:sz w:val="20"/>
                <w:szCs w:val="20"/>
              </w:rPr>
              <w:t>Chris Whitehouse,</w:t>
            </w:r>
          </w:p>
          <w:p w14:paraId="073D3701" w14:textId="2C4406A8" w:rsidR="004A4A48" w:rsidRDefault="004A4A48" w:rsidP="00C67738">
            <w:pPr>
              <w:pStyle w:val="Header"/>
              <w:rPr>
                <w:rFonts w:ascii="Arial" w:hAnsi="Arial" w:cs="Arial"/>
                <w:sz w:val="20"/>
                <w:szCs w:val="20"/>
              </w:rPr>
            </w:pPr>
            <w:r>
              <w:rPr>
                <w:rFonts w:ascii="Arial" w:hAnsi="Arial" w:cs="Arial"/>
                <w:sz w:val="20"/>
                <w:szCs w:val="20"/>
              </w:rPr>
              <w:t xml:space="preserve">                                </w:t>
            </w:r>
            <w:r w:rsidR="00696DC4">
              <w:rPr>
                <w:rFonts w:ascii="Arial" w:hAnsi="Arial" w:cs="Arial"/>
                <w:sz w:val="20"/>
                <w:szCs w:val="20"/>
              </w:rPr>
              <w:t>Charlotte Lance (from 7.35pm).</w:t>
            </w:r>
          </w:p>
          <w:p w14:paraId="7526C441" w14:textId="79803EF1" w:rsidR="00C67738" w:rsidRDefault="00C67738" w:rsidP="00C67738">
            <w:pPr>
              <w:pStyle w:val="Header"/>
              <w:rPr>
                <w:rFonts w:ascii="Arial" w:hAnsi="Arial" w:cs="Arial"/>
                <w:sz w:val="20"/>
                <w:szCs w:val="20"/>
              </w:rPr>
            </w:pPr>
            <w:r>
              <w:rPr>
                <w:rFonts w:ascii="Arial" w:hAnsi="Arial" w:cs="Arial"/>
                <w:sz w:val="20"/>
                <w:szCs w:val="20"/>
              </w:rPr>
              <w:t xml:space="preserve">In attendance:        </w:t>
            </w:r>
            <w:r w:rsidR="00782583">
              <w:rPr>
                <w:rFonts w:ascii="Arial" w:hAnsi="Arial" w:cs="Arial"/>
                <w:sz w:val="20"/>
                <w:szCs w:val="20"/>
              </w:rPr>
              <w:t xml:space="preserve"> </w:t>
            </w:r>
            <w:proofErr w:type="spellStart"/>
            <w:r w:rsidR="00696DC4">
              <w:rPr>
                <w:rFonts w:ascii="Arial" w:hAnsi="Arial" w:cs="Arial"/>
                <w:sz w:val="20"/>
                <w:szCs w:val="20"/>
              </w:rPr>
              <w:t>WCCllr</w:t>
            </w:r>
            <w:proofErr w:type="spellEnd"/>
            <w:r w:rsidR="00696DC4">
              <w:rPr>
                <w:rFonts w:ascii="Arial" w:hAnsi="Arial" w:cs="Arial"/>
                <w:sz w:val="20"/>
                <w:szCs w:val="20"/>
              </w:rPr>
              <w:t xml:space="preserve"> Stephen Godfrey, </w:t>
            </w:r>
            <w:proofErr w:type="spellStart"/>
            <w:r w:rsidR="009D1A14">
              <w:rPr>
                <w:rFonts w:ascii="Arial" w:hAnsi="Arial" w:cs="Arial"/>
                <w:sz w:val="20"/>
                <w:szCs w:val="20"/>
              </w:rPr>
              <w:t>WCCllr</w:t>
            </w:r>
            <w:proofErr w:type="spellEnd"/>
            <w:r w:rsidR="009D1A14">
              <w:rPr>
                <w:rFonts w:ascii="Arial" w:hAnsi="Arial" w:cs="Arial"/>
                <w:sz w:val="20"/>
                <w:szCs w:val="20"/>
              </w:rPr>
              <w:t xml:space="preserve"> </w:t>
            </w:r>
            <w:r w:rsidR="004A4A48">
              <w:rPr>
                <w:rFonts w:ascii="Arial" w:hAnsi="Arial" w:cs="Arial"/>
                <w:sz w:val="20"/>
                <w:szCs w:val="20"/>
              </w:rPr>
              <w:t>Caroline Horrill</w:t>
            </w:r>
            <w:r w:rsidR="00696DC4">
              <w:rPr>
                <w:rFonts w:ascii="Arial" w:hAnsi="Arial" w:cs="Arial"/>
                <w:sz w:val="20"/>
                <w:szCs w:val="20"/>
              </w:rPr>
              <w:t xml:space="preserve">, </w:t>
            </w:r>
            <w:proofErr w:type="spellStart"/>
            <w:r w:rsidR="00696DC4">
              <w:rPr>
                <w:rFonts w:ascii="Arial" w:hAnsi="Arial" w:cs="Arial"/>
                <w:sz w:val="20"/>
                <w:szCs w:val="20"/>
              </w:rPr>
              <w:t>WCCllr</w:t>
            </w:r>
            <w:proofErr w:type="spellEnd"/>
            <w:r w:rsidR="00696DC4">
              <w:rPr>
                <w:rFonts w:ascii="Arial" w:hAnsi="Arial" w:cs="Arial"/>
                <w:sz w:val="20"/>
                <w:szCs w:val="20"/>
              </w:rPr>
              <w:t xml:space="preserve"> Patrick Cunningham.</w:t>
            </w:r>
          </w:p>
          <w:p w14:paraId="6B43E0F4" w14:textId="60B191F7" w:rsidR="0063297A" w:rsidRDefault="00C67738" w:rsidP="0063297A">
            <w:pPr>
              <w:pStyle w:val="Header"/>
              <w:rPr>
                <w:rFonts w:ascii="Arial" w:hAnsi="Arial" w:cs="Arial"/>
                <w:sz w:val="20"/>
                <w:szCs w:val="20"/>
              </w:rPr>
            </w:pPr>
            <w:r>
              <w:rPr>
                <w:rFonts w:ascii="Arial" w:hAnsi="Arial" w:cs="Arial"/>
                <w:sz w:val="20"/>
                <w:szCs w:val="20"/>
              </w:rPr>
              <w:t xml:space="preserve">Public                   </w:t>
            </w:r>
            <w:r w:rsidR="00EF1947">
              <w:rPr>
                <w:rFonts w:ascii="Arial" w:hAnsi="Arial" w:cs="Arial"/>
                <w:sz w:val="20"/>
                <w:szCs w:val="20"/>
              </w:rPr>
              <w:t xml:space="preserve"> </w:t>
            </w:r>
            <w:r w:rsidR="0090685A">
              <w:rPr>
                <w:rFonts w:ascii="Arial" w:hAnsi="Arial" w:cs="Arial"/>
                <w:sz w:val="20"/>
                <w:szCs w:val="20"/>
              </w:rPr>
              <w:t xml:space="preserve"> </w:t>
            </w:r>
            <w:r>
              <w:rPr>
                <w:rFonts w:ascii="Arial" w:hAnsi="Arial" w:cs="Arial"/>
                <w:sz w:val="20"/>
                <w:szCs w:val="20"/>
              </w:rPr>
              <w:t xml:space="preserve"> </w:t>
            </w:r>
            <w:r w:rsidR="00637FF9">
              <w:rPr>
                <w:rFonts w:ascii="Arial" w:hAnsi="Arial" w:cs="Arial"/>
                <w:sz w:val="20"/>
                <w:szCs w:val="20"/>
              </w:rPr>
              <w:t>26</w:t>
            </w:r>
          </w:p>
          <w:p w14:paraId="0BABABFF" w14:textId="6A38BA67" w:rsidR="002D7BA9" w:rsidRDefault="00C67738" w:rsidP="0063297A">
            <w:pPr>
              <w:pStyle w:val="Header"/>
              <w:rPr>
                <w:rFonts w:ascii="Arial" w:hAnsi="Arial" w:cs="Arial"/>
                <w:sz w:val="20"/>
                <w:szCs w:val="20"/>
              </w:rPr>
            </w:pPr>
            <w:r w:rsidRPr="00410CF7">
              <w:rPr>
                <w:rFonts w:ascii="Arial" w:hAnsi="Arial" w:cs="Arial"/>
                <w:sz w:val="20"/>
                <w:szCs w:val="20"/>
              </w:rPr>
              <w:t xml:space="preserve">Clerk                       </w:t>
            </w:r>
            <w:r w:rsidR="00261E7E">
              <w:rPr>
                <w:rFonts w:ascii="Arial" w:hAnsi="Arial" w:cs="Arial"/>
                <w:sz w:val="20"/>
                <w:szCs w:val="20"/>
              </w:rPr>
              <w:t xml:space="preserve">Jocelyn Jenkins </w:t>
            </w:r>
          </w:p>
          <w:p w14:paraId="4BC66563" w14:textId="3B10B990" w:rsidR="00617C46" w:rsidRPr="00410CF7" w:rsidRDefault="00617C46" w:rsidP="0063297A">
            <w:pPr>
              <w:pStyle w:val="Header"/>
              <w:rPr>
                <w:rFonts w:ascii="Arial" w:hAnsi="Arial" w:cs="Arial"/>
                <w:sz w:val="20"/>
                <w:szCs w:val="20"/>
              </w:rPr>
            </w:pPr>
          </w:p>
        </w:tc>
      </w:tr>
      <w:tr w:rsidR="00FA4E62" w:rsidRPr="0055655A" w14:paraId="32A8DB05" w14:textId="77777777" w:rsidTr="00716391">
        <w:tc>
          <w:tcPr>
            <w:tcW w:w="993" w:type="dxa"/>
            <w:shd w:val="clear" w:color="auto" w:fill="D9D9D9"/>
          </w:tcPr>
          <w:p w14:paraId="65399199" w14:textId="77777777" w:rsidR="00FA4E62" w:rsidRPr="00CE2772" w:rsidRDefault="00FA4E62" w:rsidP="00BD1BAC">
            <w:pPr>
              <w:jc w:val="center"/>
              <w:rPr>
                <w:rFonts w:ascii="Arial" w:hAnsi="Arial" w:cs="Arial"/>
                <w:b/>
                <w:sz w:val="18"/>
                <w:szCs w:val="18"/>
              </w:rPr>
            </w:pPr>
          </w:p>
        </w:tc>
        <w:tc>
          <w:tcPr>
            <w:tcW w:w="879" w:type="dxa"/>
            <w:shd w:val="clear" w:color="auto" w:fill="D9D9D9"/>
          </w:tcPr>
          <w:p w14:paraId="6C93807B" w14:textId="77777777" w:rsidR="00FA4E62" w:rsidRPr="0055655A" w:rsidRDefault="00E03C8C" w:rsidP="00FE5B70">
            <w:pPr>
              <w:rPr>
                <w:rFonts w:ascii="Arial" w:hAnsi="Arial" w:cs="Arial"/>
                <w:b/>
                <w:sz w:val="18"/>
                <w:szCs w:val="18"/>
              </w:rPr>
            </w:pPr>
            <w:r>
              <w:rPr>
                <w:rFonts w:ascii="Arial" w:hAnsi="Arial" w:cs="Arial"/>
                <w:b/>
                <w:sz w:val="18"/>
                <w:szCs w:val="18"/>
              </w:rPr>
              <w:t xml:space="preserve">      </w:t>
            </w:r>
          </w:p>
        </w:tc>
        <w:tc>
          <w:tcPr>
            <w:tcW w:w="7398" w:type="dxa"/>
            <w:gridSpan w:val="4"/>
            <w:shd w:val="clear" w:color="auto" w:fill="D9D9D9"/>
          </w:tcPr>
          <w:p w14:paraId="71B4F015" w14:textId="77777777" w:rsidR="00FA4E62" w:rsidRPr="0016615C" w:rsidRDefault="00907754" w:rsidP="00BB71C5">
            <w:pPr>
              <w:jc w:val="center"/>
              <w:rPr>
                <w:rFonts w:ascii="Arial" w:hAnsi="Arial" w:cs="Arial"/>
                <w:b/>
                <w:bCs/>
                <w:sz w:val="18"/>
                <w:szCs w:val="18"/>
              </w:rPr>
            </w:pPr>
            <w:r w:rsidRPr="0016615C">
              <w:rPr>
                <w:rFonts w:ascii="Arial" w:hAnsi="Arial" w:cs="Arial"/>
                <w:b/>
                <w:bCs/>
                <w:sz w:val="18"/>
                <w:szCs w:val="18"/>
              </w:rPr>
              <w:t>Minutes</w:t>
            </w:r>
          </w:p>
          <w:p w14:paraId="456B4A24" w14:textId="77777777" w:rsidR="00A86345" w:rsidRPr="0016615C" w:rsidRDefault="00A86345" w:rsidP="00926C76">
            <w:pPr>
              <w:jc w:val="center"/>
              <w:rPr>
                <w:rFonts w:ascii="Arial" w:hAnsi="Arial" w:cs="Arial"/>
                <w:b/>
                <w:bCs/>
                <w:sz w:val="18"/>
                <w:szCs w:val="18"/>
              </w:rPr>
            </w:pPr>
          </w:p>
        </w:tc>
        <w:tc>
          <w:tcPr>
            <w:tcW w:w="795" w:type="dxa"/>
            <w:shd w:val="clear" w:color="auto" w:fill="D9D9D9"/>
          </w:tcPr>
          <w:p w14:paraId="4008324D" w14:textId="77777777" w:rsidR="008B7783" w:rsidRPr="0055655A" w:rsidRDefault="008B7783" w:rsidP="00203453">
            <w:pPr>
              <w:jc w:val="center"/>
              <w:rPr>
                <w:rFonts w:ascii="Arial" w:hAnsi="Arial" w:cs="Arial"/>
                <w:b/>
                <w:sz w:val="18"/>
                <w:szCs w:val="18"/>
              </w:rPr>
            </w:pPr>
          </w:p>
        </w:tc>
        <w:tc>
          <w:tcPr>
            <w:tcW w:w="454" w:type="dxa"/>
            <w:gridSpan w:val="2"/>
            <w:shd w:val="clear" w:color="auto" w:fill="D9D9D9"/>
          </w:tcPr>
          <w:p w14:paraId="157E8B0B" w14:textId="77777777" w:rsidR="00FA4E62" w:rsidRPr="0055655A" w:rsidRDefault="004E6870" w:rsidP="002F5B6D">
            <w:pPr>
              <w:jc w:val="center"/>
              <w:rPr>
                <w:rFonts w:ascii="Arial" w:hAnsi="Arial" w:cs="Arial"/>
                <w:sz w:val="18"/>
                <w:szCs w:val="18"/>
              </w:rPr>
            </w:pPr>
            <w:r>
              <w:rPr>
                <w:rFonts w:ascii="Arial" w:hAnsi="Arial" w:cs="Arial"/>
                <w:sz w:val="18"/>
                <w:szCs w:val="18"/>
              </w:rPr>
              <w:t>R</w:t>
            </w:r>
          </w:p>
        </w:tc>
      </w:tr>
      <w:tr w:rsidR="00871CC3" w:rsidRPr="00BB71C5" w14:paraId="09D10151" w14:textId="77777777" w:rsidTr="00716391">
        <w:tc>
          <w:tcPr>
            <w:tcW w:w="993" w:type="dxa"/>
          </w:tcPr>
          <w:p w14:paraId="12E7273C" w14:textId="54E464CF" w:rsidR="00871CC3" w:rsidRPr="00391AF0" w:rsidRDefault="00AC5151" w:rsidP="00871CC3">
            <w:pPr>
              <w:jc w:val="center"/>
              <w:rPr>
                <w:rFonts w:ascii="Arial" w:hAnsi="Arial" w:cs="Arial"/>
                <w:b/>
                <w:sz w:val="18"/>
                <w:szCs w:val="18"/>
              </w:rPr>
            </w:pPr>
            <w:r>
              <w:rPr>
                <w:rFonts w:ascii="Arial" w:hAnsi="Arial" w:cs="Arial"/>
                <w:b/>
                <w:sz w:val="18"/>
                <w:szCs w:val="18"/>
              </w:rPr>
              <w:t>1</w:t>
            </w:r>
            <w:r w:rsidR="00E84A33">
              <w:rPr>
                <w:rFonts w:ascii="Arial" w:hAnsi="Arial" w:cs="Arial"/>
                <w:b/>
                <w:sz w:val="18"/>
                <w:szCs w:val="18"/>
              </w:rPr>
              <w:t>7</w:t>
            </w:r>
            <w:r w:rsidR="00637FF9">
              <w:rPr>
                <w:rFonts w:ascii="Arial" w:hAnsi="Arial" w:cs="Arial"/>
                <w:b/>
                <w:sz w:val="18"/>
                <w:szCs w:val="18"/>
              </w:rPr>
              <w:t>16</w:t>
            </w:r>
          </w:p>
        </w:tc>
        <w:tc>
          <w:tcPr>
            <w:tcW w:w="879" w:type="dxa"/>
          </w:tcPr>
          <w:p w14:paraId="48D8E929" w14:textId="77777777" w:rsidR="00871CC3" w:rsidRPr="00BB71C5" w:rsidRDefault="001270F1" w:rsidP="00871CC3">
            <w:pPr>
              <w:jc w:val="center"/>
              <w:rPr>
                <w:rFonts w:ascii="Arial" w:hAnsi="Arial" w:cs="Arial"/>
                <w:sz w:val="18"/>
                <w:szCs w:val="18"/>
              </w:rPr>
            </w:pPr>
            <w:r>
              <w:rPr>
                <w:rFonts w:ascii="Arial" w:hAnsi="Arial" w:cs="Arial"/>
                <w:b/>
                <w:sz w:val="18"/>
                <w:szCs w:val="18"/>
              </w:rPr>
              <w:t>1.1</w:t>
            </w:r>
          </w:p>
        </w:tc>
        <w:tc>
          <w:tcPr>
            <w:tcW w:w="7398" w:type="dxa"/>
            <w:gridSpan w:val="4"/>
          </w:tcPr>
          <w:p w14:paraId="4475A4DC" w14:textId="5CB70E4F" w:rsidR="00996FFA" w:rsidRPr="00515244" w:rsidRDefault="00871CC3" w:rsidP="00871CC3">
            <w:pPr>
              <w:pStyle w:val="Header"/>
              <w:rPr>
                <w:rFonts w:ascii="Arial" w:hAnsi="Arial" w:cs="Arial"/>
                <w:bCs/>
                <w:sz w:val="18"/>
                <w:szCs w:val="18"/>
              </w:rPr>
            </w:pPr>
            <w:r w:rsidRPr="0016615C">
              <w:rPr>
                <w:rFonts w:ascii="Arial" w:hAnsi="Arial" w:cs="Arial"/>
                <w:b/>
                <w:bCs/>
                <w:sz w:val="18"/>
                <w:szCs w:val="18"/>
              </w:rPr>
              <w:t>Apologies for Absence.</w:t>
            </w:r>
            <w:r w:rsidR="00515244">
              <w:rPr>
                <w:rFonts w:ascii="Arial" w:hAnsi="Arial" w:cs="Arial"/>
                <w:b/>
                <w:bCs/>
                <w:sz w:val="18"/>
                <w:szCs w:val="18"/>
              </w:rPr>
              <w:t xml:space="preserve"> </w:t>
            </w:r>
            <w:r w:rsidR="00E84A33">
              <w:rPr>
                <w:rFonts w:ascii="Arial" w:hAnsi="Arial" w:cs="Arial"/>
                <w:bCs/>
                <w:sz w:val="18"/>
                <w:szCs w:val="18"/>
              </w:rPr>
              <w:t xml:space="preserve">Cllr </w:t>
            </w:r>
            <w:r w:rsidR="00637FF9">
              <w:rPr>
                <w:rFonts w:ascii="Arial" w:hAnsi="Arial" w:cs="Arial"/>
                <w:bCs/>
                <w:sz w:val="18"/>
                <w:szCs w:val="18"/>
              </w:rPr>
              <w:t>Pauline Maunder.</w:t>
            </w:r>
          </w:p>
        </w:tc>
        <w:tc>
          <w:tcPr>
            <w:tcW w:w="795" w:type="dxa"/>
          </w:tcPr>
          <w:p w14:paraId="70425307" w14:textId="77777777" w:rsidR="00871CC3" w:rsidRPr="00BB71C5" w:rsidRDefault="00E14C95" w:rsidP="00871CC3">
            <w:pPr>
              <w:jc w:val="center"/>
              <w:rPr>
                <w:rFonts w:ascii="Arial" w:hAnsi="Arial" w:cs="Arial"/>
                <w:sz w:val="18"/>
                <w:szCs w:val="18"/>
              </w:rPr>
            </w:pPr>
            <w:r>
              <w:rPr>
                <w:rFonts w:ascii="Arial" w:hAnsi="Arial" w:cs="Arial"/>
                <w:sz w:val="18"/>
                <w:szCs w:val="18"/>
              </w:rPr>
              <w:t>Closed</w:t>
            </w:r>
          </w:p>
        </w:tc>
        <w:tc>
          <w:tcPr>
            <w:tcW w:w="454" w:type="dxa"/>
            <w:gridSpan w:val="2"/>
          </w:tcPr>
          <w:p w14:paraId="3B781BD8" w14:textId="77777777" w:rsidR="00871CC3" w:rsidRPr="00BB71C5" w:rsidRDefault="00871CC3" w:rsidP="00871CC3">
            <w:pPr>
              <w:jc w:val="center"/>
              <w:rPr>
                <w:rFonts w:ascii="Arial" w:hAnsi="Arial" w:cs="Arial"/>
                <w:sz w:val="18"/>
                <w:szCs w:val="18"/>
              </w:rPr>
            </w:pPr>
          </w:p>
        </w:tc>
      </w:tr>
      <w:tr w:rsidR="00E14C95" w:rsidRPr="0055655A" w14:paraId="40BBE29B" w14:textId="77777777" w:rsidTr="00716391">
        <w:tc>
          <w:tcPr>
            <w:tcW w:w="993" w:type="dxa"/>
          </w:tcPr>
          <w:p w14:paraId="322C3DB8" w14:textId="5B52B502" w:rsidR="00E14C95" w:rsidRPr="00391AF0" w:rsidRDefault="00AC5151" w:rsidP="00E14C95">
            <w:pPr>
              <w:jc w:val="center"/>
              <w:rPr>
                <w:rFonts w:ascii="Arial" w:hAnsi="Arial" w:cs="Arial"/>
                <w:b/>
                <w:sz w:val="18"/>
                <w:szCs w:val="18"/>
              </w:rPr>
            </w:pPr>
            <w:r>
              <w:rPr>
                <w:rFonts w:ascii="Arial" w:hAnsi="Arial" w:cs="Arial"/>
                <w:b/>
                <w:sz w:val="18"/>
                <w:szCs w:val="18"/>
              </w:rPr>
              <w:t>1</w:t>
            </w:r>
            <w:r w:rsidR="00E84A33">
              <w:rPr>
                <w:rFonts w:ascii="Arial" w:hAnsi="Arial" w:cs="Arial"/>
                <w:b/>
                <w:sz w:val="18"/>
                <w:szCs w:val="18"/>
              </w:rPr>
              <w:t>7</w:t>
            </w:r>
            <w:r w:rsidR="00637FF9">
              <w:rPr>
                <w:rFonts w:ascii="Arial" w:hAnsi="Arial" w:cs="Arial"/>
                <w:b/>
                <w:sz w:val="18"/>
                <w:szCs w:val="18"/>
              </w:rPr>
              <w:t>17</w:t>
            </w:r>
          </w:p>
        </w:tc>
        <w:tc>
          <w:tcPr>
            <w:tcW w:w="879" w:type="dxa"/>
          </w:tcPr>
          <w:p w14:paraId="664885A5" w14:textId="77777777" w:rsidR="00E14C95" w:rsidRPr="003B358C" w:rsidRDefault="001270F1" w:rsidP="00E14C95">
            <w:pPr>
              <w:jc w:val="center"/>
              <w:rPr>
                <w:rFonts w:ascii="Arial" w:hAnsi="Arial" w:cs="Arial"/>
                <w:sz w:val="18"/>
                <w:szCs w:val="18"/>
              </w:rPr>
            </w:pPr>
            <w:r>
              <w:rPr>
                <w:rFonts w:ascii="Arial" w:hAnsi="Arial" w:cs="Arial"/>
                <w:b/>
                <w:sz w:val="18"/>
                <w:szCs w:val="18"/>
              </w:rPr>
              <w:t>1.2</w:t>
            </w:r>
          </w:p>
        </w:tc>
        <w:tc>
          <w:tcPr>
            <w:tcW w:w="7398" w:type="dxa"/>
            <w:gridSpan w:val="4"/>
          </w:tcPr>
          <w:p w14:paraId="073C07ED" w14:textId="7364E7EA" w:rsidR="00E14C95" w:rsidRPr="00B16126" w:rsidRDefault="00E14C95" w:rsidP="00E14C95">
            <w:pPr>
              <w:rPr>
                <w:rFonts w:ascii="Arial" w:hAnsi="Arial" w:cs="Arial"/>
                <w:bCs/>
                <w:sz w:val="18"/>
                <w:szCs w:val="18"/>
              </w:rPr>
            </w:pPr>
            <w:r>
              <w:rPr>
                <w:rFonts w:ascii="Arial" w:hAnsi="Arial" w:cs="Arial"/>
                <w:b/>
                <w:bCs/>
                <w:sz w:val="18"/>
                <w:szCs w:val="18"/>
              </w:rPr>
              <w:t xml:space="preserve">Any </w:t>
            </w:r>
            <w:r w:rsidRPr="003D6780">
              <w:rPr>
                <w:rFonts w:ascii="Arial" w:hAnsi="Arial" w:cs="Arial"/>
                <w:b/>
                <w:bCs/>
                <w:sz w:val="18"/>
                <w:szCs w:val="18"/>
              </w:rPr>
              <w:t>Declaration</w:t>
            </w:r>
            <w:r>
              <w:rPr>
                <w:rFonts w:ascii="Arial" w:hAnsi="Arial" w:cs="Arial"/>
                <w:b/>
                <w:bCs/>
                <w:sz w:val="18"/>
                <w:szCs w:val="18"/>
              </w:rPr>
              <w:t>s</w:t>
            </w:r>
            <w:r w:rsidRPr="003D6780">
              <w:rPr>
                <w:rFonts w:ascii="Arial" w:hAnsi="Arial" w:cs="Arial"/>
                <w:b/>
                <w:bCs/>
                <w:sz w:val="18"/>
                <w:szCs w:val="18"/>
              </w:rPr>
              <w:t xml:space="preserve"> of Interest</w:t>
            </w:r>
            <w:r>
              <w:rPr>
                <w:rFonts w:ascii="Arial" w:hAnsi="Arial" w:cs="Arial"/>
                <w:b/>
                <w:bCs/>
                <w:sz w:val="18"/>
                <w:szCs w:val="18"/>
              </w:rPr>
              <w:t xml:space="preserve"> to be </w:t>
            </w:r>
            <w:r w:rsidRPr="00772C70">
              <w:rPr>
                <w:rFonts w:ascii="Arial" w:hAnsi="Arial" w:cs="Arial"/>
                <w:b/>
                <w:sz w:val="18"/>
                <w:szCs w:val="18"/>
              </w:rPr>
              <w:t>declared</w:t>
            </w:r>
            <w:r>
              <w:rPr>
                <w:rFonts w:ascii="Arial" w:hAnsi="Arial" w:cs="Arial"/>
                <w:b/>
                <w:sz w:val="18"/>
                <w:szCs w:val="18"/>
              </w:rPr>
              <w:t>/dispensations agreed</w:t>
            </w:r>
            <w:r w:rsidR="00500362">
              <w:rPr>
                <w:rFonts w:ascii="Arial" w:hAnsi="Arial" w:cs="Arial"/>
                <w:sz w:val="18"/>
                <w:szCs w:val="18"/>
              </w:rPr>
              <w:t xml:space="preserve">. </w:t>
            </w:r>
            <w:r w:rsidR="001C750C">
              <w:rPr>
                <w:rFonts w:ascii="Arial" w:hAnsi="Arial" w:cs="Arial"/>
                <w:sz w:val="18"/>
                <w:szCs w:val="18"/>
              </w:rPr>
              <w:t xml:space="preserve">Cllr </w:t>
            </w:r>
            <w:proofErr w:type="spellStart"/>
            <w:r w:rsidR="001C750C">
              <w:rPr>
                <w:rFonts w:ascii="Arial" w:hAnsi="Arial" w:cs="Arial"/>
                <w:sz w:val="18"/>
                <w:szCs w:val="18"/>
              </w:rPr>
              <w:t>Polak</w:t>
            </w:r>
            <w:proofErr w:type="spellEnd"/>
            <w:r w:rsidR="001C750C">
              <w:rPr>
                <w:rFonts w:ascii="Arial" w:hAnsi="Arial" w:cs="Arial"/>
                <w:sz w:val="18"/>
                <w:szCs w:val="18"/>
              </w:rPr>
              <w:t xml:space="preserve"> – Gratton Trust (NPI), Cllr Cook – Watercress Way (NPI).</w:t>
            </w:r>
          </w:p>
        </w:tc>
        <w:tc>
          <w:tcPr>
            <w:tcW w:w="795" w:type="dxa"/>
          </w:tcPr>
          <w:p w14:paraId="2508C1AD" w14:textId="77777777" w:rsidR="00E14C95" w:rsidRPr="0055655A" w:rsidRDefault="00E14C95" w:rsidP="00E14C95">
            <w:pPr>
              <w:jc w:val="center"/>
              <w:rPr>
                <w:rFonts w:ascii="Arial" w:hAnsi="Arial" w:cs="Arial"/>
                <w:sz w:val="18"/>
                <w:szCs w:val="18"/>
              </w:rPr>
            </w:pPr>
            <w:r>
              <w:rPr>
                <w:rFonts w:ascii="Arial" w:hAnsi="Arial" w:cs="Arial"/>
                <w:sz w:val="18"/>
                <w:szCs w:val="18"/>
              </w:rPr>
              <w:t>Closed</w:t>
            </w:r>
          </w:p>
        </w:tc>
        <w:tc>
          <w:tcPr>
            <w:tcW w:w="454" w:type="dxa"/>
            <w:gridSpan w:val="2"/>
          </w:tcPr>
          <w:p w14:paraId="5BFAD4A0" w14:textId="77777777" w:rsidR="00E14C95" w:rsidRPr="0055655A" w:rsidRDefault="00E14C95" w:rsidP="00E14C95">
            <w:pPr>
              <w:jc w:val="center"/>
              <w:rPr>
                <w:rFonts w:ascii="Arial" w:hAnsi="Arial" w:cs="Arial"/>
                <w:sz w:val="18"/>
                <w:szCs w:val="18"/>
              </w:rPr>
            </w:pPr>
          </w:p>
        </w:tc>
      </w:tr>
      <w:tr w:rsidR="00E14C95" w:rsidRPr="0055655A" w14:paraId="1730CBA0" w14:textId="77777777" w:rsidTr="003C433E">
        <w:trPr>
          <w:trHeight w:val="261"/>
        </w:trPr>
        <w:tc>
          <w:tcPr>
            <w:tcW w:w="993" w:type="dxa"/>
          </w:tcPr>
          <w:p w14:paraId="02F11E0B" w14:textId="69C9AD14" w:rsidR="00E14C95" w:rsidRPr="00391AF0" w:rsidRDefault="00AC5151" w:rsidP="00E14C95">
            <w:pPr>
              <w:jc w:val="center"/>
              <w:rPr>
                <w:rFonts w:ascii="Arial" w:hAnsi="Arial" w:cs="Arial"/>
                <w:b/>
                <w:sz w:val="18"/>
                <w:szCs w:val="18"/>
              </w:rPr>
            </w:pPr>
            <w:r>
              <w:rPr>
                <w:rFonts w:ascii="Arial" w:hAnsi="Arial" w:cs="Arial"/>
                <w:b/>
                <w:sz w:val="18"/>
                <w:szCs w:val="18"/>
              </w:rPr>
              <w:t>1</w:t>
            </w:r>
            <w:r w:rsidR="00E84A33">
              <w:rPr>
                <w:rFonts w:ascii="Arial" w:hAnsi="Arial" w:cs="Arial"/>
                <w:b/>
                <w:sz w:val="18"/>
                <w:szCs w:val="18"/>
              </w:rPr>
              <w:t>7</w:t>
            </w:r>
            <w:r w:rsidR="00637FF9">
              <w:rPr>
                <w:rFonts w:ascii="Arial" w:hAnsi="Arial" w:cs="Arial"/>
                <w:b/>
                <w:sz w:val="18"/>
                <w:szCs w:val="18"/>
              </w:rPr>
              <w:t>18</w:t>
            </w:r>
          </w:p>
        </w:tc>
        <w:tc>
          <w:tcPr>
            <w:tcW w:w="879" w:type="dxa"/>
          </w:tcPr>
          <w:p w14:paraId="771A3547" w14:textId="77777777" w:rsidR="00E14C95" w:rsidRPr="003B358C" w:rsidRDefault="00AD72D6" w:rsidP="00E14C95">
            <w:pPr>
              <w:jc w:val="center"/>
              <w:rPr>
                <w:rFonts w:ascii="Arial" w:hAnsi="Arial" w:cs="Arial"/>
                <w:sz w:val="18"/>
                <w:szCs w:val="18"/>
              </w:rPr>
            </w:pPr>
            <w:r>
              <w:rPr>
                <w:rFonts w:ascii="Arial" w:hAnsi="Arial" w:cs="Arial"/>
                <w:b/>
                <w:sz w:val="18"/>
                <w:szCs w:val="18"/>
              </w:rPr>
              <w:t>1.3</w:t>
            </w:r>
          </w:p>
        </w:tc>
        <w:tc>
          <w:tcPr>
            <w:tcW w:w="7398" w:type="dxa"/>
            <w:gridSpan w:val="4"/>
          </w:tcPr>
          <w:p w14:paraId="437AE838" w14:textId="03A1A6F7" w:rsidR="00E21B43" w:rsidRPr="00DA5393" w:rsidRDefault="00724E08" w:rsidP="00E14C95">
            <w:pPr>
              <w:rPr>
                <w:rFonts w:ascii="Arial" w:hAnsi="Arial" w:cs="Arial"/>
                <w:bCs/>
                <w:sz w:val="18"/>
                <w:szCs w:val="18"/>
              </w:rPr>
            </w:pPr>
            <w:r>
              <w:rPr>
                <w:rFonts w:ascii="Arial" w:hAnsi="Arial" w:cs="Arial"/>
                <w:b/>
                <w:bCs/>
                <w:sz w:val="18"/>
                <w:szCs w:val="18"/>
              </w:rPr>
              <w:t>Minutes of the</w:t>
            </w:r>
            <w:r w:rsidR="005C35F7">
              <w:rPr>
                <w:rFonts w:ascii="Arial" w:hAnsi="Arial" w:cs="Arial"/>
                <w:sz w:val="18"/>
                <w:szCs w:val="18"/>
              </w:rPr>
              <w:t xml:space="preserve"> </w:t>
            </w:r>
            <w:r w:rsidR="008E0F37">
              <w:rPr>
                <w:rFonts w:ascii="Arial" w:hAnsi="Arial" w:cs="Arial"/>
                <w:bCs/>
                <w:sz w:val="18"/>
                <w:szCs w:val="18"/>
              </w:rPr>
              <w:t>m</w:t>
            </w:r>
            <w:r w:rsidR="00DF232E">
              <w:rPr>
                <w:rFonts w:ascii="Arial" w:hAnsi="Arial" w:cs="Arial"/>
                <w:bCs/>
                <w:sz w:val="18"/>
                <w:szCs w:val="18"/>
              </w:rPr>
              <w:t>eeting</w:t>
            </w:r>
            <w:r w:rsidR="00AC5151">
              <w:rPr>
                <w:rFonts w:ascii="Arial" w:hAnsi="Arial" w:cs="Arial"/>
                <w:bCs/>
                <w:sz w:val="18"/>
                <w:szCs w:val="18"/>
              </w:rPr>
              <w:t xml:space="preserve"> of </w:t>
            </w:r>
            <w:r w:rsidR="00637FF9">
              <w:rPr>
                <w:rFonts w:ascii="Arial" w:hAnsi="Arial" w:cs="Arial"/>
                <w:bCs/>
                <w:sz w:val="18"/>
                <w:szCs w:val="18"/>
              </w:rPr>
              <w:t>12</w:t>
            </w:r>
            <w:r w:rsidR="005C35F7" w:rsidRPr="005C35F7">
              <w:rPr>
                <w:rFonts w:ascii="Arial" w:hAnsi="Arial" w:cs="Arial"/>
                <w:bCs/>
                <w:sz w:val="18"/>
                <w:szCs w:val="18"/>
                <w:vertAlign w:val="superscript"/>
              </w:rPr>
              <w:t>th</w:t>
            </w:r>
            <w:r w:rsidR="005C35F7">
              <w:rPr>
                <w:rFonts w:ascii="Arial" w:hAnsi="Arial" w:cs="Arial"/>
                <w:bCs/>
                <w:sz w:val="18"/>
                <w:szCs w:val="18"/>
              </w:rPr>
              <w:t xml:space="preserve"> </w:t>
            </w:r>
            <w:r w:rsidR="00637FF9">
              <w:rPr>
                <w:rFonts w:ascii="Arial" w:hAnsi="Arial" w:cs="Arial"/>
                <w:bCs/>
                <w:sz w:val="18"/>
                <w:szCs w:val="18"/>
              </w:rPr>
              <w:t>June</w:t>
            </w:r>
            <w:r w:rsidR="005C35F7">
              <w:rPr>
                <w:rFonts w:ascii="Arial" w:hAnsi="Arial" w:cs="Arial"/>
                <w:bCs/>
                <w:sz w:val="18"/>
                <w:szCs w:val="18"/>
              </w:rPr>
              <w:t xml:space="preserve"> </w:t>
            </w:r>
            <w:r w:rsidR="008C7004">
              <w:rPr>
                <w:rFonts w:ascii="Arial" w:hAnsi="Arial" w:cs="Arial"/>
                <w:bCs/>
                <w:sz w:val="18"/>
                <w:szCs w:val="18"/>
              </w:rPr>
              <w:t>201</w:t>
            </w:r>
            <w:r w:rsidR="00F37A98">
              <w:rPr>
                <w:rFonts w:ascii="Arial" w:hAnsi="Arial" w:cs="Arial"/>
                <w:bCs/>
                <w:sz w:val="18"/>
                <w:szCs w:val="18"/>
              </w:rPr>
              <w:t>9</w:t>
            </w:r>
            <w:r w:rsidR="00DF232E">
              <w:rPr>
                <w:rFonts w:ascii="Arial" w:hAnsi="Arial" w:cs="Arial"/>
                <w:bCs/>
                <w:sz w:val="18"/>
                <w:szCs w:val="18"/>
              </w:rPr>
              <w:t xml:space="preserve"> </w:t>
            </w:r>
            <w:r w:rsidR="00DA5393">
              <w:rPr>
                <w:rFonts w:ascii="Arial" w:hAnsi="Arial" w:cs="Arial"/>
                <w:bCs/>
                <w:sz w:val="18"/>
                <w:szCs w:val="18"/>
              </w:rPr>
              <w:t xml:space="preserve">were </w:t>
            </w:r>
            <w:r w:rsidR="00DA5393">
              <w:rPr>
                <w:rFonts w:ascii="Arial" w:hAnsi="Arial" w:cs="Arial"/>
                <w:b/>
                <w:bCs/>
                <w:sz w:val="18"/>
                <w:szCs w:val="18"/>
              </w:rPr>
              <w:t>agreed</w:t>
            </w:r>
            <w:r w:rsidR="00DA5393">
              <w:rPr>
                <w:rFonts w:ascii="Arial" w:hAnsi="Arial" w:cs="Arial"/>
                <w:bCs/>
                <w:sz w:val="18"/>
                <w:szCs w:val="18"/>
              </w:rPr>
              <w:t xml:space="preserve"> and signed.</w:t>
            </w:r>
          </w:p>
        </w:tc>
        <w:tc>
          <w:tcPr>
            <w:tcW w:w="795" w:type="dxa"/>
          </w:tcPr>
          <w:p w14:paraId="5D2B8DD3" w14:textId="77777777" w:rsidR="00E14C95" w:rsidRPr="0055655A" w:rsidRDefault="00E14C95" w:rsidP="00E14C95">
            <w:pPr>
              <w:jc w:val="center"/>
              <w:rPr>
                <w:rFonts w:ascii="Arial" w:hAnsi="Arial" w:cs="Arial"/>
                <w:sz w:val="18"/>
                <w:szCs w:val="18"/>
              </w:rPr>
            </w:pPr>
            <w:r>
              <w:rPr>
                <w:rFonts w:ascii="Arial" w:hAnsi="Arial" w:cs="Arial"/>
                <w:sz w:val="18"/>
                <w:szCs w:val="18"/>
              </w:rPr>
              <w:t>Closed</w:t>
            </w:r>
          </w:p>
        </w:tc>
        <w:tc>
          <w:tcPr>
            <w:tcW w:w="454" w:type="dxa"/>
            <w:gridSpan w:val="2"/>
          </w:tcPr>
          <w:p w14:paraId="6AECBD8D" w14:textId="77777777" w:rsidR="00E14C95" w:rsidRPr="0055655A" w:rsidRDefault="00E14C95" w:rsidP="00E14C95">
            <w:pPr>
              <w:jc w:val="center"/>
              <w:rPr>
                <w:rFonts w:ascii="Arial" w:hAnsi="Arial" w:cs="Arial"/>
                <w:sz w:val="18"/>
                <w:szCs w:val="18"/>
              </w:rPr>
            </w:pPr>
          </w:p>
        </w:tc>
      </w:tr>
      <w:tr w:rsidR="00E84A33" w:rsidRPr="0055655A" w14:paraId="53DB960A" w14:textId="77777777" w:rsidTr="003C433E">
        <w:trPr>
          <w:trHeight w:val="261"/>
        </w:trPr>
        <w:tc>
          <w:tcPr>
            <w:tcW w:w="993" w:type="dxa"/>
          </w:tcPr>
          <w:p w14:paraId="15959181" w14:textId="2EB4F584" w:rsidR="00E84A33" w:rsidRDefault="00D665C3" w:rsidP="00E14C95">
            <w:pPr>
              <w:jc w:val="center"/>
              <w:rPr>
                <w:rFonts w:ascii="Arial" w:hAnsi="Arial" w:cs="Arial"/>
                <w:b/>
                <w:sz w:val="18"/>
                <w:szCs w:val="18"/>
              </w:rPr>
            </w:pPr>
            <w:r>
              <w:rPr>
                <w:rFonts w:ascii="Arial" w:hAnsi="Arial" w:cs="Arial"/>
                <w:b/>
                <w:sz w:val="18"/>
                <w:szCs w:val="18"/>
              </w:rPr>
              <w:t>17</w:t>
            </w:r>
            <w:r w:rsidR="00637FF9">
              <w:rPr>
                <w:rFonts w:ascii="Arial" w:hAnsi="Arial" w:cs="Arial"/>
                <w:b/>
                <w:sz w:val="18"/>
                <w:szCs w:val="18"/>
              </w:rPr>
              <w:t>19</w:t>
            </w:r>
          </w:p>
        </w:tc>
        <w:tc>
          <w:tcPr>
            <w:tcW w:w="879" w:type="dxa"/>
          </w:tcPr>
          <w:p w14:paraId="25FBD09D" w14:textId="155C2469" w:rsidR="00E84A33" w:rsidRDefault="00D665C3" w:rsidP="00E14C95">
            <w:pPr>
              <w:jc w:val="center"/>
              <w:rPr>
                <w:rFonts w:ascii="Arial" w:hAnsi="Arial" w:cs="Arial"/>
                <w:b/>
                <w:sz w:val="18"/>
                <w:szCs w:val="18"/>
              </w:rPr>
            </w:pPr>
            <w:r>
              <w:rPr>
                <w:rFonts w:ascii="Arial" w:hAnsi="Arial" w:cs="Arial"/>
                <w:b/>
                <w:sz w:val="18"/>
                <w:szCs w:val="18"/>
              </w:rPr>
              <w:t>1.4</w:t>
            </w:r>
          </w:p>
        </w:tc>
        <w:tc>
          <w:tcPr>
            <w:tcW w:w="7398" w:type="dxa"/>
            <w:gridSpan w:val="4"/>
          </w:tcPr>
          <w:p w14:paraId="487EED34" w14:textId="76D1E199" w:rsidR="00E84A33" w:rsidRPr="00D665C3" w:rsidRDefault="00D665C3" w:rsidP="00E14C95">
            <w:pPr>
              <w:rPr>
                <w:rFonts w:ascii="Arial" w:hAnsi="Arial" w:cs="Arial"/>
                <w:sz w:val="18"/>
                <w:szCs w:val="18"/>
              </w:rPr>
            </w:pPr>
            <w:r>
              <w:rPr>
                <w:rFonts w:ascii="Arial" w:hAnsi="Arial" w:cs="Arial"/>
                <w:b/>
                <w:bCs/>
                <w:sz w:val="18"/>
                <w:szCs w:val="18"/>
              </w:rPr>
              <w:t xml:space="preserve">Co-option </w:t>
            </w:r>
            <w:r>
              <w:rPr>
                <w:rFonts w:ascii="Arial" w:hAnsi="Arial" w:cs="Arial"/>
                <w:sz w:val="18"/>
                <w:szCs w:val="18"/>
              </w:rPr>
              <w:t>No candidates for co-option attended the meeting.</w:t>
            </w:r>
          </w:p>
        </w:tc>
        <w:tc>
          <w:tcPr>
            <w:tcW w:w="795" w:type="dxa"/>
          </w:tcPr>
          <w:p w14:paraId="485EB962" w14:textId="77777777" w:rsidR="00E84A33" w:rsidRDefault="00E84A33" w:rsidP="00E14C95">
            <w:pPr>
              <w:jc w:val="center"/>
              <w:rPr>
                <w:rFonts w:ascii="Arial" w:hAnsi="Arial" w:cs="Arial"/>
                <w:sz w:val="18"/>
                <w:szCs w:val="18"/>
              </w:rPr>
            </w:pPr>
          </w:p>
        </w:tc>
        <w:tc>
          <w:tcPr>
            <w:tcW w:w="454" w:type="dxa"/>
            <w:gridSpan w:val="2"/>
          </w:tcPr>
          <w:p w14:paraId="74FAC81A" w14:textId="77777777" w:rsidR="00E84A33" w:rsidRPr="0055655A" w:rsidRDefault="00E84A33" w:rsidP="00E14C95">
            <w:pPr>
              <w:jc w:val="center"/>
              <w:rPr>
                <w:rFonts w:ascii="Arial" w:hAnsi="Arial" w:cs="Arial"/>
                <w:sz w:val="18"/>
                <w:szCs w:val="18"/>
              </w:rPr>
            </w:pPr>
          </w:p>
        </w:tc>
      </w:tr>
      <w:tr w:rsidR="00E14C95" w:rsidRPr="0055655A" w14:paraId="26F7FA6C" w14:textId="77777777" w:rsidTr="00716391">
        <w:trPr>
          <w:trHeight w:val="312"/>
        </w:trPr>
        <w:tc>
          <w:tcPr>
            <w:tcW w:w="993" w:type="dxa"/>
            <w:shd w:val="clear" w:color="auto" w:fill="D9D9D9"/>
          </w:tcPr>
          <w:p w14:paraId="46008746" w14:textId="77777777" w:rsidR="00E14C95" w:rsidRDefault="00E14C95" w:rsidP="00E14C95">
            <w:pPr>
              <w:jc w:val="center"/>
              <w:rPr>
                <w:rFonts w:ascii="Arial" w:hAnsi="Arial" w:cs="Arial"/>
                <w:sz w:val="18"/>
                <w:szCs w:val="18"/>
              </w:rPr>
            </w:pPr>
          </w:p>
        </w:tc>
        <w:tc>
          <w:tcPr>
            <w:tcW w:w="879" w:type="dxa"/>
            <w:shd w:val="clear" w:color="auto" w:fill="D9D9D9"/>
          </w:tcPr>
          <w:p w14:paraId="1D527394" w14:textId="77777777" w:rsidR="00E14C95" w:rsidRDefault="00AD72D6" w:rsidP="00E14C95">
            <w:pPr>
              <w:jc w:val="center"/>
              <w:rPr>
                <w:rFonts w:ascii="Arial" w:hAnsi="Arial" w:cs="Arial"/>
                <w:b/>
                <w:sz w:val="18"/>
                <w:szCs w:val="18"/>
              </w:rPr>
            </w:pPr>
            <w:r>
              <w:rPr>
                <w:rFonts w:ascii="Arial" w:hAnsi="Arial" w:cs="Arial"/>
                <w:b/>
                <w:sz w:val="18"/>
                <w:szCs w:val="18"/>
              </w:rPr>
              <w:t>2</w:t>
            </w:r>
          </w:p>
          <w:p w14:paraId="7F28C4DC" w14:textId="77777777" w:rsidR="00E14C95" w:rsidRDefault="00E14C95" w:rsidP="00E14C95">
            <w:pPr>
              <w:jc w:val="center"/>
              <w:rPr>
                <w:rFonts w:ascii="Arial" w:hAnsi="Arial" w:cs="Arial"/>
                <w:sz w:val="18"/>
                <w:szCs w:val="18"/>
              </w:rPr>
            </w:pPr>
          </w:p>
        </w:tc>
        <w:tc>
          <w:tcPr>
            <w:tcW w:w="7398" w:type="dxa"/>
            <w:gridSpan w:val="4"/>
            <w:shd w:val="clear" w:color="auto" w:fill="D9D9D9"/>
          </w:tcPr>
          <w:p w14:paraId="5A1532CB" w14:textId="0B2CE2B3" w:rsidR="00E14C95" w:rsidRPr="0055655A" w:rsidRDefault="00E14C95" w:rsidP="00E14C95">
            <w:pPr>
              <w:rPr>
                <w:rFonts w:ascii="Arial" w:hAnsi="Arial" w:cs="Arial"/>
                <w:sz w:val="18"/>
                <w:szCs w:val="18"/>
              </w:rPr>
            </w:pPr>
            <w:r w:rsidRPr="0055655A">
              <w:rPr>
                <w:rFonts w:ascii="Arial" w:hAnsi="Arial" w:cs="Arial"/>
                <w:b/>
                <w:bCs/>
                <w:sz w:val="18"/>
                <w:szCs w:val="18"/>
                <w:u w:val="single"/>
              </w:rPr>
              <w:t xml:space="preserve"> Reports</w:t>
            </w:r>
            <w:r w:rsidRPr="0055655A">
              <w:rPr>
                <w:rFonts w:ascii="Arial" w:hAnsi="Arial" w:cs="Arial"/>
                <w:b/>
                <w:bCs/>
                <w:sz w:val="18"/>
                <w:szCs w:val="18"/>
              </w:rPr>
              <w:t xml:space="preserve"> –</w:t>
            </w:r>
            <w:r w:rsidR="00D82B7C">
              <w:rPr>
                <w:rFonts w:ascii="Arial" w:hAnsi="Arial" w:cs="Arial"/>
                <w:b/>
                <w:bCs/>
                <w:sz w:val="18"/>
                <w:szCs w:val="18"/>
              </w:rPr>
              <w:t xml:space="preserve"> the</w:t>
            </w:r>
            <w:r w:rsidRPr="0055655A">
              <w:rPr>
                <w:rFonts w:ascii="Arial" w:hAnsi="Arial" w:cs="Arial"/>
                <w:b/>
                <w:bCs/>
                <w:sz w:val="18"/>
                <w:szCs w:val="18"/>
              </w:rPr>
              <w:t xml:space="preserve"> </w:t>
            </w:r>
            <w:r>
              <w:rPr>
                <w:rFonts w:ascii="Arial" w:hAnsi="Arial" w:cs="Arial"/>
                <w:b/>
                <w:bCs/>
                <w:sz w:val="18"/>
                <w:szCs w:val="18"/>
              </w:rPr>
              <w:t>meeting adjourned during repor</w:t>
            </w:r>
            <w:r w:rsidR="00782583">
              <w:rPr>
                <w:rFonts w:ascii="Arial" w:hAnsi="Arial" w:cs="Arial"/>
                <w:b/>
                <w:bCs/>
                <w:sz w:val="18"/>
                <w:szCs w:val="18"/>
              </w:rPr>
              <w:t>ts.</w:t>
            </w:r>
          </w:p>
        </w:tc>
        <w:tc>
          <w:tcPr>
            <w:tcW w:w="795" w:type="dxa"/>
            <w:shd w:val="clear" w:color="auto" w:fill="D9D9D9"/>
          </w:tcPr>
          <w:p w14:paraId="7A4A6DC9" w14:textId="77777777" w:rsidR="00E14C95" w:rsidRPr="0055655A" w:rsidRDefault="00E14C95" w:rsidP="00E14C95">
            <w:pPr>
              <w:jc w:val="center"/>
              <w:rPr>
                <w:rFonts w:ascii="Arial" w:hAnsi="Arial" w:cs="Arial"/>
                <w:sz w:val="18"/>
                <w:szCs w:val="18"/>
              </w:rPr>
            </w:pPr>
          </w:p>
        </w:tc>
        <w:tc>
          <w:tcPr>
            <w:tcW w:w="454" w:type="dxa"/>
            <w:gridSpan w:val="2"/>
            <w:shd w:val="clear" w:color="auto" w:fill="D9D9D9"/>
          </w:tcPr>
          <w:p w14:paraId="1462A245" w14:textId="77777777" w:rsidR="00E14C95" w:rsidRPr="0055655A" w:rsidRDefault="00E14C95" w:rsidP="00E14C95">
            <w:pPr>
              <w:jc w:val="center"/>
              <w:rPr>
                <w:rFonts w:ascii="Arial" w:hAnsi="Arial" w:cs="Arial"/>
                <w:sz w:val="18"/>
                <w:szCs w:val="18"/>
              </w:rPr>
            </w:pPr>
          </w:p>
        </w:tc>
      </w:tr>
      <w:tr w:rsidR="00AC5151" w:rsidRPr="0055655A" w14:paraId="479B76EC" w14:textId="77777777" w:rsidTr="003D4389">
        <w:trPr>
          <w:trHeight w:val="295"/>
        </w:trPr>
        <w:tc>
          <w:tcPr>
            <w:tcW w:w="993" w:type="dxa"/>
            <w:shd w:val="clear" w:color="auto" w:fill="FFFFFF" w:themeFill="background1"/>
          </w:tcPr>
          <w:p w14:paraId="124ED468" w14:textId="77777777" w:rsidR="00AC5151" w:rsidRPr="0055655A" w:rsidRDefault="00AC5151" w:rsidP="003D4389">
            <w:pPr>
              <w:rPr>
                <w:rFonts w:ascii="Arial" w:hAnsi="Arial" w:cs="Arial"/>
                <w:sz w:val="18"/>
                <w:szCs w:val="18"/>
              </w:rPr>
            </w:pPr>
          </w:p>
        </w:tc>
        <w:tc>
          <w:tcPr>
            <w:tcW w:w="879" w:type="dxa"/>
            <w:shd w:val="clear" w:color="auto" w:fill="FFFFFF"/>
          </w:tcPr>
          <w:p w14:paraId="75376515" w14:textId="77777777" w:rsidR="00AC5151" w:rsidRDefault="00AC5151" w:rsidP="00E14C95">
            <w:pPr>
              <w:jc w:val="center"/>
              <w:rPr>
                <w:rFonts w:ascii="Arial" w:hAnsi="Arial" w:cs="Arial"/>
                <w:b/>
                <w:bCs/>
                <w:sz w:val="18"/>
                <w:szCs w:val="18"/>
              </w:rPr>
            </w:pPr>
            <w:r>
              <w:rPr>
                <w:rFonts w:ascii="Arial" w:hAnsi="Arial" w:cs="Arial"/>
                <w:b/>
                <w:bCs/>
                <w:sz w:val="18"/>
                <w:szCs w:val="18"/>
              </w:rPr>
              <w:t xml:space="preserve">2.1 </w:t>
            </w:r>
          </w:p>
        </w:tc>
        <w:tc>
          <w:tcPr>
            <w:tcW w:w="7398" w:type="dxa"/>
            <w:gridSpan w:val="4"/>
            <w:shd w:val="clear" w:color="auto" w:fill="FFFFFF"/>
          </w:tcPr>
          <w:p w14:paraId="69CAC2F2" w14:textId="77777777" w:rsidR="007B37E0" w:rsidRPr="000B7A22" w:rsidRDefault="00AC5151" w:rsidP="00E14C95">
            <w:pPr>
              <w:rPr>
                <w:rFonts w:ascii="Arial" w:hAnsi="Arial" w:cs="Arial"/>
                <w:b/>
                <w:bCs/>
                <w:sz w:val="18"/>
                <w:szCs w:val="18"/>
              </w:rPr>
            </w:pPr>
            <w:r>
              <w:rPr>
                <w:rFonts w:ascii="Arial" w:hAnsi="Arial" w:cs="Arial"/>
                <w:b/>
                <w:bCs/>
                <w:sz w:val="18"/>
                <w:szCs w:val="18"/>
              </w:rPr>
              <w:t>The Publi</w:t>
            </w:r>
            <w:r w:rsidR="00712CBA">
              <w:rPr>
                <w:rFonts w:ascii="Arial" w:hAnsi="Arial" w:cs="Arial"/>
                <w:b/>
                <w:bCs/>
                <w:sz w:val="18"/>
                <w:szCs w:val="18"/>
              </w:rPr>
              <w:t>c:</w:t>
            </w:r>
            <w:r w:rsidR="00DF3FF1">
              <w:rPr>
                <w:rFonts w:ascii="Arial" w:hAnsi="Arial" w:cs="Arial"/>
                <w:b/>
                <w:bCs/>
                <w:sz w:val="18"/>
                <w:szCs w:val="18"/>
              </w:rPr>
              <w:t xml:space="preserve"> </w:t>
            </w:r>
          </w:p>
          <w:p w14:paraId="0A4C3711" w14:textId="35C46A48" w:rsidR="00F955F5" w:rsidRDefault="00F955F5" w:rsidP="00E14C95">
            <w:pPr>
              <w:rPr>
                <w:rFonts w:ascii="Arial" w:hAnsi="Arial" w:cs="Arial"/>
                <w:sz w:val="18"/>
                <w:szCs w:val="18"/>
              </w:rPr>
            </w:pPr>
            <w:r w:rsidRPr="000B7A22">
              <w:rPr>
                <w:rFonts w:ascii="Arial" w:hAnsi="Arial" w:cs="Arial"/>
                <w:b/>
                <w:bCs/>
                <w:sz w:val="18"/>
                <w:szCs w:val="18"/>
                <w:u w:val="single"/>
              </w:rPr>
              <w:t xml:space="preserve">Southern Water – represented by Andrew </w:t>
            </w:r>
            <w:proofErr w:type="spellStart"/>
            <w:r w:rsidRPr="000B7A22">
              <w:rPr>
                <w:rFonts w:ascii="Arial" w:hAnsi="Arial" w:cs="Arial"/>
                <w:b/>
                <w:bCs/>
                <w:sz w:val="18"/>
                <w:szCs w:val="18"/>
                <w:u w:val="single"/>
              </w:rPr>
              <w:t>Soul</w:t>
            </w:r>
            <w:r w:rsidR="0020707C" w:rsidRPr="000B7A22">
              <w:rPr>
                <w:rFonts w:ascii="Arial" w:hAnsi="Arial" w:cs="Arial"/>
                <w:b/>
                <w:bCs/>
                <w:sz w:val="18"/>
                <w:szCs w:val="18"/>
                <w:u w:val="single"/>
              </w:rPr>
              <w:t>s</w:t>
            </w:r>
            <w:r w:rsidRPr="000B7A22">
              <w:rPr>
                <w:rFonts w:ascii="Arial" w:hAnsi="Arial" w:cs="Arial"/>
                <w:b/>
                <w:bCs/>
                <w:sz w:val="18"/>
                <w:szCs w:val="18"/>
                <w:u w:val="single"/>
              </w:rPr>
              <w:t>by</w:t>
            </w:r>
            <w:proofErr w:type="spellEnd"/>
            <w:r w:rsidRPr="000B7A22">
              <w:rPr>
                <w:rFonts w:ascii="Arial" w:hAnsi="Arial" w:cs="Arial"/>
                <w:b/>
                <w:bCs/>
                <w:sz w:val="18"/>
                <w:szCs w:val="18"/>
                <w:u w:val="single"/>
              </w:rPr>
              <w:t>, Luke Young &amp; Eddie Fisher</w:t>
            </w:r>
            <w:r w:rsidR="003255CE">
              <w:rPr>
                <w:rFonts w:ascii="Arial" w:hAnsi="Arial" w:cs="Arial"/>
                <w:sz w:val="18"/>
                <w:szCs w:val="18"/>
              </w:rPr>
              <w:t xml:space="preserve"> attended the meeting to explain the circumstances surrounding the issues with the waste water treatment plant</w:t>
            </w:r>
            <w:r w:rsidR="00D507FA">
              <w:rPr>
                <w:rFonts w:ascii="Arial" w:hAnsi="Arial" w:cs="Arial"/>
                <w:sz w:val="18"/>
                <w:szCs w:val="18"/>
              </w:rPr>
              <w:t xml:space="preserve"> (WWTP)</w:t>
            </w:r>
            <w:r w:rsidR="003255CE">
              <w:rPr>
                <w:rFonts w:ascii="Arial" w:hAnsi="Arial" w:cs="Arial"/>
                <w:sz w:val="18"/>
                <w:szCs w:val="18"/>
              </w:rPr>
              <w:t xml:space="preserve"> at Saddlers Close and the actions being taken by Southern Water to seek to mitigate and resolve the problems.</w:t>
            </w:r>
          </w:p>
          <w:p w14:paraId="7443E95B" w14:textId="4B2E0E2B" w:rsidR="00D507FA" w:rsidRDefault="00D507FA" w:rsidP="00E14C95">
            <w:pPr>
              <w:rPr>
                <w:rFonts w:ascii="Arial" w:hAnsi="Arial" w:cs="Arial"/>
                <w:sz w:val="18"/>
                <w:szCs w:val="18"/>
              </w:rPr>
            </w:pPr>
            <w:r>
              <w:rPr>
                <w:rFonts w:ascii="Arial" w:hAnsi="Arial" w:cs="Arial"/>
                <w:sz w:val="18"/>
                <w:szCs w:val="18"/>
              </w:rPr>
              <w:t xml:space="preserve">Andrew </w:t>
            </w:r>
            <w:proofErr w:type="spellStart"/>
            <w:r>
              <w:rPr>
                <w:rFonts w:ascii="Arial" w:hAnsi="Arial" w:cs="Arial"/>
                <w:sz w:val="18"/>
                <w:szCs w:val="18"/>
              </w:rPr>
              <w:t>Soul</w:t>
            </w:r>
            <w:r w:rsidR="0020707C">
              <w:rPr>
                <w:rFonts w:ascii="Arial" w:hAnsi="Arial" w:cs="Arial"/>
                <w:sz w:val="18"/>
                <w:szCs w:val="18"/>
              </w:rPr>
              <w:t>s</w:t>
            </w:r>
            <w:r>
              <w:rPr>
                <w:rFonts w:ascii="Arial" w:hAnsi="Arial" w:cs="Arial"/>
                <w:sz w:val="18"/>
                <w:szCs w:val="18"/>
              </w:rPr>
              <w:t>by</w:t>
            </w:r>
            <w:proofErr w:type="spellEnd"/>
            <w:r>
              <w:rPr>
                <w:rFonts w:ascii="Arial" w:hAnsi="Arial" w:cs="Arial"/>
                <w:sz w:val="18"/>
                <w:szCs w:val="18"/>
              </w:rPr>
              <w:t xml:space="preserve"> spoke on behalf of Southern Water</w:t>
            </w:r>
            <w:r w:rsidR="00195F44">
              <w:rPr>
                <w:rFonts w:ascii="Arial" w:hAnsi="Arial" w:cs="Arial"/>
                <w:sz w:val="18"/>
                <w:szCs w:val="18"/>
              </w:rPr>
              <w:t xml:space="preserve"> (SW)</w:t>
            </w:r>
            <w:r>
              <w:rPr>
                <w:rFonts w:ascii="Arial" w:hAnsi="Arial" w:cs="Arial"/>
                <w:sz w:val="18"/>
                <w:szCs w:val="18"/>
              </w:rPr>
              <w:t xml:space="preserve"> and advised that the WWTP at Saddlers Close normally caters for approximately 26 </w:t>
            </w:r>
            <w:r w:rsidR="0081566B">
              <w:rPr>
                <w:rFonts w:ascii="Arial" w:hAnsi="Arial" w:cs="Arial"/>
                <w:sz w:val="18"/>
                <w:szCs w:val="18"/>
              </w:rPr>
              <w:t xml:space="preserve">homes </w:t>
            </w:r>
            <w:r>
              <w:rPr>
                <w:rFonts w:ascii="Arial" w:hAnsi="Arial" w:cs="Arial"/>
                <w:sz w:val="18"/>
                <w:szCs w:val="18"/>
              </w:rPr>
              <w:t>and discharges into the Dever. About eight weeks ago a connection was made to the WWTP from the A34 services which led to a 1000% increase in the flow</w:t>
            </w:r>
            <w:r w:rsidR="00195F44">
              <w:rPr>
                <w:rFonts w:ascii="Arial" w:hAnsi="Arial" w:cs="Arial"/>
                <w:sz w:val="18"/>
                <w:szCs w:val="18"/>
              </w:rPr>
              <w:t>. This was well beyond the capacity of the WWTP and the agreement with the Environment Agency (EA) for discharging to the Dever. An investigation has taken place, through the EA, to find out what has happened. A change in the law means that SW are no longer consulted about connections</w:t>
            </w:r>
            <w:r w:rsidR="0081566B">
              <w:rPr>
                <w:rFonts w:ascii="Arial" w:hAnsi="Arial" w:cs="Arial"/>
                <w:sz w:val="18"/>
                <w:szCs w:val="18"/>
              </w:rPr>
              <w:t xml:space="preserve"> and t</w:t>
            </w:r>
            <w:r w:rsidR="00195F44">
              <w:rPr>
                <w:rFonts w:ascii="Arial" w:hAnsi="Arial" w:cs="Arial"/>
                <w:sz w:val="18"/>
                <w:szCs w:val="18"/>
              </w:rPr>
              <w:t>he SW legal team are</w:t>
            </w:r>
            <w:r w:rsidR="0081566B">
              <w:rPr>
                <w:rFonts w:ascii="Arial" w:hAnsi="Arial" w:cs="Arial"/>
                <w:sz w:val="18"/>
                <w:szCs w:val="18"/>
              </w:rPr>
              <w:t xml:space="preserve"> currently</w:t>
            </w:r>
            <w:r w:rsidR="00195F44">
              <w:rPr>
                <w:rFonts w:ascii="Arial" w:hAnsi="Arial" w:cs="Arial"/>
                <w:sz w:val="18"/>
                <w:szCs w:val="18"/>
              </w:rPr>
              <w:t xml:space="preserve"> investigating this. SW have liaised with Road Chef about tanking discharge from the service station rather than Saddlers Close but legal implications are delaying this and silent pumps were therefore installed at Saddlers Close on Friday. Other options including </w:t>
            </w:r>
            <w:r w:rsidR="00DE37F3">
              <w:rPr>
                <w:rFonts w:ascii="Arial" w:hAnsi="Arial" w:cs="Arial"/>
                <w:sz w:val="18"/>
                <w:szCs w:val="18"/>
              </w:rPr>
              <w:t>additional balancing capacity (to prevent tankers having to visit at night) are being considered.</w:t>
            </w:r>
            <w:r w:rsidR="002C40E3">
              <w:rPr>
                <w:rFonts w:ascii="Arial" w:hAnsi="Arial" w:cs="Arial"/>
                <w:sz w:val="18"/>
                <w:szCs w:val="18"/>
              </w:rPr>
              <w:t xml:space="preserve"> Long term options for the increased flow, such as pumping to Barton Stacey, are being considered but may be a few years away as they would be significant capital projects.</w:t>
            </w:r>
            <w:r w:rsidR="0081566B">
              <w:rPr>
                <w:rFonts w:ascii="Arial" w:hAnsi="Arial" w:cs="Arial"/>
                <w:sz w:val="18"/>
                <w:szCs w:val="18"/>
              </w:rPr>
              <w:t xml:space="preserve"> However, cannot continue with tankers and SW are therefore liaising with the EA for an alternative discharge site, such as using the A34 treatment works (if suitable) and discharging around the service station. This is also not a quick solution and is likely to take 6 to 12 months as modelling and testing would be required. The ideal situation for SW, in the shorter term, would be tankers collecting from the service station rather than Saddlers Close.</w:t>
            </w:r>
          </w:p>
          <w:p w14:paraId="435592CE" w14:textId="60D225F2" w:rsidR="0081566B" w:rsidRDefault="0081566B" w:rsidP="00E14C95">
            <w:pPr>
              <w:rPr>
                <w:rFonts w:ascii="Arial" w:hAnsi="Arial" w:cs="Arial"/>
                <w:sz w:val="18"/>
                <w:szCs w:val="18"/>
              </w:rPr>
            </w:pPr>
            <w:r>
              <w:rPr>
                <w:rFonts w:ascii="Arial" w:hAnsi="Arial" w:cs="Arial"/>
                <w:sz w:val="18"/>
                <w:szCs w:val="18"/>
              </w:rPr>
              <w:t>After making the above comments Andrew invited questions from those in attendance:</w:t>
            </w:r>
          </w:p>
          <w:p w14:paraId="7906A920" w14:textId="60321290" w:rsidR="0081566B" w:rsidRDefault="0081566B" w:rsidP="00E14C95">
            <w:pPr>
              <w:rPr>
                <w:rFonts w:ascii="Arial" w:hAnsi="Arial" w:cs="Arial"/>
                <w:sz w:val="18"/>
                <w:szCs w:val="18"/>
              </w:rPr>
            </w:pPr>
            <w:r>
              <w:rPr>
                <w:rFonts w:ascii="Arial" w:hAnsi="Arial" w:cs="Arial"/>
                <w:sz w:val="18"/>
                <w:szCs w:val="18"/>
                <w:u w:val="single"/>
              </w:rPr>
              <w:t>Question</w:t>
            </w:r>
            <w:r>
              <w:rPr>
                <w:rFonts w:ascii="Arial" w:hAnsi="Arial" w:cs="Arial"/>
                <w:sz w:val="18"/>
                <w:szCs w:val="18"/>
              </w:rPr>
              <w:t xml:space="preserve"> How co-operative are Road Chef </w:t>
            </w:r>
            <w:r w:rsidR="004B5156">
              <w:rPr>
                <w:rFonts w:ascii="Arial" w:hAnsi="Arial" w:cs="Arial"/>
                <w:sz w:val="18"/>
                <w:szCs w:val="18"/>
              </w:rPr>
              <w:t>being?</w:t>
            </w:r>
          </w:p>
          <w:p w14:paraId="7BFEF946" w14:textId="20F89CCA" w:rsidR="004B5156" w:rsidRDefault="004B5156" w:rsidP="00E14C95">
            <w:pPr>
              <w:rPr>
                <w:rFonts w:ascii="Arial" w:hAnsi="Arial" w:cs="Arial"/>
                <w:sz w:val="18"/>
                <w:szCs w:val="18"/>
              </w:rPr>
            </w:pPr>
            <w:r>
              <w:rPr>
                <w:rFonts w:ascii="Arial" w:hAnsi="Arial" w:cs="Arial"/>
                <w:sz w:val="18"/>
                <w:szCs w:val="18"/>
                <w:u w:val="single"/>
              </w:rPr>
              <w:t>AS</w:t>
            </w:r>
            <w:r>
              <w:rPr>
                <w:rFonts w:ascii="Arial" w:hAnsi="Arial" w:cs="Arial"/>
                <w:sz w:val="18"/>
                <w:szCs w:val="18"/>
              </w:rPr>
              <w:t xml:space="preserve"> Cannot comment due to legal situation.</w:t>
            </w:r>
          </w:p>
          <w:p w14:paraId="7CA3C440" w14:textId="337EDDCB" w:rsidR="004B5156" w:rsidRDefault="004B5156" w:rsidP="00E14C95">
            <w:pPr>
              <w:rPr>
                <w:rFonts w:ascii="Arial" w:hAnsi="Arial" w:cs="Arial"/>
                <w:sz w:val="18"/>
                <w:szCs w:val="18"/>
              </w:rPr>
            </w:pPr>
            <w:r>
              <w:rPr>
                <w:rFonts w:ascii="Arial" w:hAnsi="Arial" w:cs="Arial"/>
                <w:sz w:val="18"/>
                <w:szCs w:val="18"/>
                <w:u w:val="single"/>
              </w:rPr>
              <w:t>Question</w:t>
            </w:r>
            <w:r>
              <w:rPr>
                <w:rFonts w:ascii="Arial" w:hAnsi="Arial" w:cs="Arial"/>
                <w:sz w:val="18"/>
                <w:szCs w:val="18"/>
              </w:rPr>
              <w:t xml:space="preserve"> What are the risks of the discharge to the environment?</w:t>
            </w:r>
          </w:p>
          <w:p w14:paraId="250F7629" w14:textId="22E0EFEE" w:rsidR="004B5156" w:rsidRDefault="004B5156" w:rsidP="00E14C95">
            <w:pPr>
              <w:rPr>
                <w:rFonts w:ascii="Arial" w:hAnsi="Arial" w:cs="Arial"/>
                <w:sz w:val="18"/>
                <w:szCs w:val="18"/>
              </w:rPr>
            </w:pPr>
            <w:r>
              <w:rPr>
                <w:rFonts w:ascii="Arial" w:hAnsi="Arial" w:cs="Arial"/>
                <w:sz w:val="18"/>
                <w:szCs w:val="18"/>
                <w:u w:val="single"/>
              </w:rPr>
              <w:t>AS</w:t>
            </w:r>
            <w:r>
              <w:rPr>
                <w:rFonts w:ascii="Arial" w:hAnsi="Arial" w:cs="Arial"/>
                <w:sz w:val="18"/>
                <w:szCs w:val="18"/>
              </w:rPr>
              <w:t xml:space="preserve"> This depends on how clean the water is but the quantity is too great for discharge to the Dever even if the water is clean enough and soakaway solutions are therefore being examined.</w:t>
            </w:r>
          </w:p>
          <w:p w14:paraId="2A61429F" w14:textId="11E398D6" w:rsidR="004B5156" w:rsidRDefault="004B5156" w:rsidP="00E14C95">
            <w:pPr>
              <w:rPr>
                <w:rFonts w:ascii="Arial" w:hAnsi="Arial" w:cs="Arial"/>
                <w:sz w:val="18"/>
                <w:szCs w:val="18"/>
              </w:rPr>
            </w:pPr>
            <w:r>
              <w:rPr>
                <w:rFonts w:ascii="Arial" w:hAnsi="Arial" w:cs="Arial"/>
                <w:sz w:val="18"/>
                <w:szCs w:val="18"/>
                <w:u w:val="single"/>
              </w:rPr>
              <w:t>Question</w:t>
            </w:r>
            <w:r>
              <w:rPr>
                <w:rFonts w:ascii="Arial" w:hAnsi="Arial" w:cs="Arial"/>
                <w:sz w:val="18"/>
                <w:szCs w:val="18"/>
              </w:rPr>
              <w:t xml:space="preserve"> How much work did Road Chef have to do in order to connect to the WWTP?</w:t>
            </w:r>
          </w:p>
          <w:p w14:paraId="636B0BE7" w14:textId="0D362B81" w:rsidR="004B5156" w:rsidRDefault="004B5156" w:rsidP="00E14C95">
            <w:pPr>
              <w:rPr>
                <w:rFonts w:ascii="Arial" w:hAnsi="Arial" w:cs="Arial"/>
                <w:sz w:val="18"/>
                <w:szCs w:val="18"/>
              </w:rPr>
            </w:pPr>
            <w:r>
              <w:rPr>
                <w:rFonts w:ascii="Arial" w:hAnsi="Arial" w:cs="Arial"/>
                <w:sz w:val="18"/>
                <w:szCs w:val="18"/>
                <w:u w:val="single"/>
              </w:rPr>
              <w:t>AS</w:t>
            </w:r>
            <w:r w:rsidR="00D90BC0">
              <w:rPr>
                <w:rFonts w:ascii="Arial" w:hAnsi="Arial" w:cs="Arial"/>
                <w:sz w:val="18"/>
                <w:szCs w:val="18"/>
              </w:rPr>
              <w:t xml:space="preserve"> Again cannot comment for legal reasons.</w:t>
            </w:r>
          </w:p>
          <w:p w14:paraId="722FAAEF" w14:textId="1C35308C" w:rsidR="00D90BC0" w:rsidRDefault="00D90BC0" w:rsidP="00E14C95">
            <w:pPr>
              <w:rPr>
                <w:rFonts w:ascii="Arial" w:hAnsi="Arial" w:cs="Arial"/>
                <w:sz w:val="18"/>
                <w:szCs w:val="18"/>
              </w:rPr>
            </w:pPr>
            <w:r w:rsidRPr="00421C39">
              <w:rPr>
                <w:rFonts w:ascii="Arial" w:hAnsi="Arial" w:cs="Arial"/>
                <w:sz w:val="18"/>
                <w:szCs w:val="18"/>
                <w:u w:val="single"/>
              </w:rPr>
              <w:t>The Chairman</w:t>
            </w:r>
            <w:r>
              <w:rPr>
                <w:rFonts w:ascii="Arial" w:hAnsi="Arial" w:cs="Arial"/>
                <w:sz w:val="18"/>
                <w:szCs w:val="18"/>
              </w:rPr>
              <w:t xml:space="preserve"> noted that she was impressed with the amount of information provided by AS but asked whether mains sewerage would be a better long term solution.</w:t>
            </w:r>
          </w:p>
          <w:p w14:paraId="3F9429E0" w14:textId="5BA00C75" w:rsidR="00D90BC0" w:rsidRDefault="00421C39" w:rsidP="00E14C95">
            <w:pPr>
              <w:rPr>
                <w:rFonts w:ascii="Arial" w:hAnsi="Arial" w:cs="Arial"/>
                <w:sz w:val="18"/>
                <w:szCs w:val="18"/>
              </w:rPr>
            </w:pPr>
            <w:r>
              <w:rPr>
                <w:rFonts w:ascii="Arial" w:hAnsi="Arial" w:cs="Arial"/>
                <w:sz w:val="18"/>
                <w:szCs w:val="18"/>
                <w:u w:val="single"/>
              </w:rPr>
              <w:t>AS</w:t>
            </w:r>
            <w:r>
              <w:rPr>
                <w:rFonts w:ascii="Arial" w:hAnsi="Arial" w:cs="Arial"/>
                <w:sz w:val="18"/>
                <w:szCs w:val="18"/>
              </w:rPr>
              <w:t xml:space="preserve"> The whole area is being surveyed to look at all the available options, including looking at the capacity at Barton Stacey and the possibility of all the sewage from the village being processed at the services and discharged via soakaways.</w:t>
            </w:r>
          </w:p>
          <w:p w14:paraId="260AC7C9" w14:textId="7EADBB25" w:rsidR="00345DEF" w:rsidRDefault="00345DEF" w:rsidP="00E14C95">
            <w:pPr>
              <w:rPr>
                <w:rFonts w:ascii="Arial" w:hAnsi="Arial" w:cs="Arial"/>
                <w:sz w:val="18"/>
                <w:szCs w:val="18"/>
              </w:rPr>
            </w:pPr>
            <w:r>
              <w:rPr>
                <w:rFonts w:ascii="Arial" w:hAnsi="Arial" w:cs="Arial"/>
                <w:sz w:val="18"/>
                <w:szCs w:val="18"/>
                <w:u w:val="single"/>
              </w:rPr>
              <w:t>Eddie Fisher of SW Customer Case Team</w:t>
            </w:r>
            <w:r>
              <w:rPr>
                <w:rFonts w:ascii="Arial" w:hAnsi="Arial" w:cs="Arial"/>
                <w:sz w:val="18"/>
                <w:szCs w:val="18"/>
              </w:rPr>
              <w:t xml:space="preserve"> advised that all residents of Saddlers Close have been sent a letter and that anyone with ongoing concerns or comments can contact him</w:t>
            </w:r>
            <w:r w:rsidR="00BC67F1">
              <w:rPr>
                <w:rFonts w:ascii="Arial" w:hAnsi="Arial" w:cs="Arial"/>
                <w:sz w:val="18"/>
                <w:szCs w:val="18"/>
              </w:rPr>
              <w:t>.</w:t>
            </w:r>
          </w:p>
          <w:p w14:paraId="69F18608" w14:textId="3775A6C2" w:rsidR="00BC67F1" w:rsidRDefault="00BC67F1" w:rsidP="00E14C95">
            <w:pPr>
              <w:rPr>
                <w:rFonts w:ascii="Arial" w:hAnsi="Arial" w:cs="Arial"/>
                <w:sz w:val="18"/>
                <w:szCs w:val="18"/>
              </w:rPr>
            </w:pPr>
            <w:r>
              <w:rPr>
                <w:rFonts w:ascii="Arial" w:hAnsi="Arial" w:cs="Arial"/>
                <w:sz w:val="18"/>
                <w:szCs w:val="18"/>
                <w:u w:val="single"/>
              </w:rPr>
              <w:t>The Chairman</w:t>
            </w:r>
            <w:r>
              <w:rPr>
                <w:rFonts w:ascii="Arial" w:hAnsi="Arial" w:cs="Arial"/>
                <w:sz w:val="18"/>
                <w:szCs w:val="18"/>
              </w:rPr>
              <w:t xml:space="preserve"> thanked the SW representatives for attending the meeting and asked that they return in 5 or 6 months</w:t>
            </w:r>
            <w:r w:rsidR="00DF2686">
              <w:rPr>
                <w:rFonts w:ascii="Arial" w:hAnsi="Arial" w:cs="Arial"/>
                <w:sz w:val="18"/>
                <w:szCs w:val="18"/>
              </w:rPr>
              <w:t>’</w:t>
            </w:r>
            <w:r>
              <w:rPr>
                <w:rFonts w:ascii="Arial" w:hAnsi="Arial" w:cs="Arial"/>
                <w:sz w:val="18"/>
                <w:szCs w:val="18"/>
              </w:rPr>
              <w:t xml:space="preserve"> time to update the Parish Council.</w:t>
            </w:r>
          </w:p>
          <w:p w14:paraId="378B31B3" w14:textId="71FE75F8" w:rsidR="008321C2" w:rsidRDefault="008321C2" w:rsidP="00E14C95">
            <w:pPr>
              <w:rPr>
                <w:rFonts w:ascii="Arial" w:hAnsi="Arial" w:cs="Arial"/>
                <w:sz w:val="18"/>
                <w:szCs w:val="18"/>
              </w:rPr>
            </w:pPr>
          </w:p>
          <w:p w14:paraId="4A00920C" w14:textId="3622DE0A" w:rsidR="008321C2" w:rsidRDefault="008321C2" w:rsidP="00E14C95">
            <w:pPr>
              <w:rPr>
                <w:rFonts w:ascii="Arial" w:hAnsi="Arial" w:cs="Arial"/>
                <w:sz w:val="18"/>
                <w:szCs w:val="18"/>
              </w:rPr>
            </w:pPr>
            <w:r w:rsidRPr="000B7A22">
              <w:rPr>
                <w:rFonts w:ascii="Arial" w:hAnsi="Arial" w:cs="Arial"/>
                <w:b/>
                <w:bCs/>
                <w:sz w:val="18"/>
                <w:szCs w:val="18"/>
                <w:u w:val="single"/>
              </w:rPr>
              <w:t xml:space="preserve">John </w:t>
            </w:r>
            <w:proofErr w:type="spellStart"/>
            <w:r w:rsidRPr="000B7A22">
              <w:rPr>
                <w:rFonts w:ascii="Arial" w:hAnsi="Arial" w:cs="Arial"/>
                <w:b/>
                <w:bCs/>
                <w:sz w:val="18"/>
                <w:szCs w:val="18"/>
                <w:u w:val="single"/>
              </w:rPr>
              <w:t>Polak</w:t>
            </w:r>
            <w:proofErr w:type="spellEnd"/>
            <w:r w:rsidRPr="000B7A22">
              <w:rPr>
                <w:rFonts w:ascii="Arial" w:hAnsi="Arial" w:cs="Arial"/>
                <w:b/>
                <w:bCs/>
                <w:sz w:val="18"/>
                <w:szCs w:val="18"/>
                <w:u w:val="single"/>
              </w:rPr>
              <w:t xml:space="preserve"> – Gratton Trust</w:t>
            </w:r>
            <w:r>
              <w:rPr>
                <w:rFonts w:ascii="Arial" w:hAnsi="Arial" w:cs="Arial"/>
                <w:sz w:val="18"/>
                <w:szCs w:val="18"/>
              </w:rPr>
              <w:t xml:space="preserve"> John noted that he was attending the meeting to thank the Parish Council for all the support received during his tenure as Chairman of the Gratton Trust.</w:t>
            </w:r>
          </w:p>
          <w:p w14:paraId="72ACF401" w14:textId="029A0FBF" w:rsidR="008321C2" w:rsidRDefault="008321C2" w:rsidP="00E14C95">
            <w:pPr>
              <w:rPr>
                <w:rFonts w:ascii="Arial" w:hAnsi="Arial" w:cs="Arial"/>
                <w:sz w:val="18"/>
                <w:szCs w:val="18"/>
              </w:rPr>
            </w:pPr>
            <w:r>
              <w:rPr>
                <w:rFonts w:ascii="Arial" w:hAnsi="Arial" w:cs="Arial"/>
                <w:sz w:val="18"/>
                <w:szCs w:val="18"/>
              </w:rPr>
              <w:lastRenderedPageBreak/>
              <w:t>The Chairman thanked John for his time as Chairman and a round of applause from the public and councillors followed.</w:t>
            </w:r>
          </w:p>
          <w:p w14:paraId="6B5AB5FA" w14:textId="2A8235DE" w:rsidR="008321C2" w:rsidRDefault="008321C2" w:rsidP="00E14C95">
            <w:pPr>
              <w:rPr>
                <w:rFonts w:ascii="Arial" w:hAnsi="Arial" w:cs="Arial"/>
                <w:sz w:val="18"/>
                <w:szCs w:val="18"/>
              </w:rPr>
            </w:pPr>
            <w:r>
              <w:rPr>
                <w:rFonts w:ascii="Arial" w:hAnsi="Arial" w:cs="Arial"/>
                <w:sz w:val="18"/>
                <w:szCs w:val="18"/>
              </w:rPr>
              <w:t>Steve Russell was introduced as the new Chairman of the Gratton Trust and was welcomed by the Chairman.</w:t>
            </w:r>
          </w:p>
          <w:p w14:paraId="60593EF8" w14:textId="5AD18835" w:rsidR="002B1EAB" w:rsidRPr="00A74415" w:rsidRDefault="002B1EAB" w:rsidP="00E14C95">
            <w:pPr>
              <w:rPr>
                <w:rFonts w:ascii="Arial" w:hAnsi="Arial" w:cs="Arial"/>
                <w:b/>
                <w:bCs/>
                <w:sz w:val="18"/>
                <w:szCs w:val="18"/>
              </w:rPr>
            </w:pPr>
          </w:p>
          <w:p w14:paraId="33634A79" w14:textId="3E4456E3" w:rsidR="002B1EAB" w:rsidRPr="00A74415" w:rsidRDefault="002B1EAB" w:rsidP="00E14C95">
            <w:pPr>
              <w:rPr>
                <w:rFonts w:ascii="Arial" w:hAnsi="Arial" w:cs="Arial"/>
                <w:b/>
                <w:bCs/>
                <w:sz w:val="18"/>
                <w:szCs w:val="18"/>
                <w:u w:val="single"/>
              </w:rPr>
            </w:pPr>
            <w:r w:rsidRPr="00A74415">
              <w:rPr>
                <w:rFonts w:ascii="Arial" w:hAnsi="Arial" w:cs="Arial"/>
                <w:b/>
                <w:bCs/>
                <w:sz w:val="18"/>
                <w:szCs w:val="18"/>
                <w:u w:val="single"/>
              </w:rPr>
              <w:t>SHELAA (Strategic Housing and Employment Land Availability Assessment)</w:t>
            </w:r>
          </w:p>
          <w:p w14:paraId="5EC61BED" w14:textId="337F3BE0" w:rsidR="002B1EAB" w:rsidRDefault="002B1EAB" w:rsidP="00E14C95">
            <w:pPr>
              <w:rPr>
                <w:rFonts w:ascii="Arial" w:hAnsi="Arial" w:cs="Arial"/>
                <w:sz w:val="18"/>
                <w:szCs w:val="18"/>
              </w:rPr>
            </w:pPr>
            <w:r>
              <w:rPr>
                <w:rFonts w:ascii="Arial" w:hAnsi="Arial" w:cs="Arial"/>
                <w:sz w:val="18"/>
                <w:szCs w:val="18"/>
              </w:rPr>
              <w:t xml:space="preserve">The Chairman noted that a considerable number of residents have contacted the Parish Council about sites put forward to the SHELAA and that the Clerk has tried to respond to all the letters and emails. </w:t>
            </w:r>
            <w:r w:rsidR="007053D4">
              <w:rPr>
                <w:rFonts w:ascii="Arial" w:hAnsi="Arial" w:cs="Arial"/>
                <w:sz w:val="18"/>
                <w:szCs w:val="18"/>
              </w:rPr>
              <w:t>She noted that t</w:t>
            </w:r>
            <w:r>
              <w:rPr>
                <w:rFonts w:ascii="Arial" w:hAnsi="Arial" w:cs="Arial"/>
                <w:sz w:val="18"/>
                <w:szCs w:val="18"/>
              </w:rPr>
              <w:t xml:space="preserve">he Parish Council have little jurisdiction in this area but have always opposed any development outside village boundaries, </w:t>
            </w:r>
            <w:r w:rsidR="007053D4">
              <w:rPr>
                <w:rFonts w:ascii="Arial" w:hAnsi="Arial" w:cs="Arial"/>
                <w:sz w:val="18"/>
                <w:szCs w:val="18"/>
              </w:rPr>
              <w:t>whilst supporting small ‘in filling’ developments within villages and exception sites for affordable housing for local residents. The Chairman asked the City Councillors to explain the SHELAA process.</w:t>
            </w:r>
          </w:p>
          <w:p w14:paraId="3328C22A" w14:textId="76FF082A" w:rsidR="007053D4" w:rsidRDefault="00F43FE1" w:rsidP="00E14C95">
            <w:pPr>
              <w:rPr>
                <w:rFonts w:ascii="Arial" w:hAnsi="Arial" w:cs="Arial"/>
                <w:sz w:val="18"/>
                <w:szCs w:val="18"/>
              </w:rPr>
            </w:pPr>
            <w:proofErr w:type="spellStart"/>
            <w:r>
              <w:rPr>
                <w:rFonts w:ascii="Arial" w:hAnsi="Arial" w:cs="Arial"/>
                <w:sz w:val="18"/>
                <w:szCs w:val="18"/>
              </w:rPr>
              <w:t>WCCllr</w:t>
            </w:r>
            <w:proofErr w:type="spellEnd"/>
            <w:r>
              <w:rPr>
                <w:rFonts w:ascii="Arial" w:hAnsi="Arial" w:cs="Arial"/>
                <w:sz w:val="18"/>
                <w:szCs w:val="18"/>
              </w:rPr>
              <w:t xml:space="preserve"> Stephen Godfrey noted that an approved Local Plan allows the City Council to control where development takes place. There is a legal requirement to review the Local Plan every 5 years. The current plan is from 2011-2031 but now has to be extended to 2036. Sites have been identified for the allocation of housing to 2031 and include Barton Farm and Whitely. In April the target for new homes was increased to cover the extended plan period and 1100 more homes are now required. The SHELAA takes place to find new sites and 500 sites have been put forward with the potential to create 22000 new homes in this ward alone although the City Councillors do not consider any of the proposed sites in this ward to be suitable. It is likely that the sites to be selected for additional housing will need to be on the edge of or within major settlements</w:t>
            </w:r>
            <w:r w:rsidR="00153CF9">
              <w:rPr>
                <w:rFonts w:ascii="Arial" w:hAnsi="Arial" w:cs="Arial"/>
                <w:sz w:val="18"/>
                <w:szCs w:val="18"/>
              </w:rPr>
              <w:t xml:space="preserve"> with suitable infrastructure. New sites need to be ‘sustainable’. Smaller sites in rural areas are very unlikely to be considered. However, targets can change and City Council policy might change with new leadership. Vigil</w:t>
            </w:r>
            <w:r w:rsidR="007E20AD">
              <w:rPr>
                <w:rFonts w:ascii="Arial" w:hAnsi="Arial" w:cs="Arial"/>
                <w:sz w:val="18"/>
                <w:szCs w:val="18"/>
              </w:rPr>
              <w:t>a</w:t>
            </w:r>
            <w:r w:rsidR="00153CF9">
              <w:rPr>
                <w:rFonts w:ascii="Arial" w:hAnsi="Arial" w:cs="Arial"/>
                <w:sz w:val="18"/>
                <w:szCs w:val="18"/>
              </w:rPr>
              <w:t>nce is therefore still required.</w:t>
            </w:r>
          </w:p>
          <w:p w14:paraId="30E9321D" w14:textId="03AB0278" w:rsidR="00A10481" w:rsidRDefault="00A10481" w:rsidP="00E14C95">
            <w:pPr>
              <w:rPr>
                <w:rFonts w:ascii="Arial" w:hAnsi="Arial" w:cs="Arial"/>
                <w:sz w:val="18"/>
                <w:szCs w:val="18"/>
              </w:rPr>
            </w:pPr>
            <w:proofErr w:type="spellStart"/>
            <w:r>
              <w:rPr>
                <w:rFonts w:ascii="Arial" w:hAnsi="Arial" w:cs="Arial"/>
                <w:sz w:val="18"/>
                <w:szCs w:val="18"/>
              </w:rPr>
              <w:t>WCCllr</w:t>
            </w:r>
            <w:proofErr w:type="spellEnd"/>
            <w:r>
              <w:rPr>
                <w:rFonts w:ascii="Arial" w:hAnsi="Arial" w:cs="Arial"/>
                <w:sz w:val="18"/>
                <w:szCs w:val="18"/>
              </w:rPr>
              <w:t xml:space="preserve"> Caroline Horrill noted that WCC are currently delivering 120% of the homes target. She advised that Parish Councils will be consulted on the Local Plan but that the dates have changed due to the change in administration. The next stage of the SHELAA is to review </w:t>
            </w:r>
            <w:r w:rsidR="003E4040">
              <w:rPr>
                <w:rFonts w:ascii="Arial" w:hAnsi="Arial" w:cs="Arial"/>
                <w:sz w:val="18"/>
                <w:szCs w:val="18"/>
              </w:rPr>
              <w:t>sites against the criteria and to select the most suitable for development. Public consultation then takes place. Landowners and developers can continue to submit sites to future calls for sites even if rejected this time.</w:t>
            </w:r>
          </w:p>
          <w:p w14:paraId="528A6553" w14:textId="2B8E6E94" w:rsidR="003E4040" w:rsidRDefault="003E4040" w:rsidP="00E14C95">
            <w:pPr>
              <w:rPr>
                <w:rFonts w:ascii="Arial" w:hAnsi="Arial" w:cs="Arial"/>
                <w:sz w:val="18"/>
                <w:szCs w:val="18"/>
                <w:u w:val="single"/>
              </w:rPr>
            </w:pPr>
            <w:r>
              <w:rPr>
                <w:rFonts w:ascii="Arial" w:hAnsi="Arial" w:cs="Arial"/>
                <w:sz w:val="18"/>
                <w:szCs w:val="18"/>
                <w:u w:val="single"/>
              </w:rPr>
              <w:t>Resident question What are the criteria against which sites are measured?</w:t>
            </w:r>
          </w:p>
          <w:p w14:paraId="1234ECC0" w14:textId="6C548E6D" w:rsidR="003E4040" w:rsidRDefault="003E4040" w:rsidP="00E14C95">
            <w:pPr>
              <w:rPr>
                <w:rFonts w:ascii="Arial" w:hAnsi="Arial" w:cs="Arial"/>
                <w:sz w:val="18"/>
                <w:szCs w:val="18"/>
              </w:rPr>
            </w:pPr>
            <w:r>
              <w:rPr>
                <w:rFonts w:ascii="Arial" w:hAnsi="Arial" w:cs="Arial"/>
                <w:sz w:val="18"/>
                <w:szCs w:val="18"/>
                <w:u w:val="single"/>
              </w:rPr>
              <w:t>CH</w:t>
            </w:r>
            <w:r>
              <w:rPr>
                <w:rFonts w:ascii="Arial" w:hAnsi="Arial" w:cs="Arial"/>
                <w:sz w:val="18"/>
                <w:szCs w:val="18"/>
              </w:rPr>
              <w:t xml:space="preserve"> Suitability, deliverability etc the first stage has led to a few sites being rejected already. CH will forward the suitability criteria to the Clerk for the website.</w:t>
            </w:r>
          </w:p>
          <w:p w14:paraId="02E8DB8B" w14:textId="3F9A21E8" w:rsidR="003E4040" w:rsidRDefault="003E4040" w:rsidP="00E14C95">
            <w:pPr>
              <w:rPr>
                <w:rFonts w:ascii="Arial" w:hAnsi="Arial" w:cs="Arial"/>
                <w:sz w:val="18"/>
                <w:szCs w:val="18"/>
              </w:rPr>
            </w:pPr>
            <w:r>
              <w:rPr>
                <w:rFonts w:ascii="Arial" w:hAnsi="Arial" w:cs="Arial"/>
                <w:sz w:val="18"/>
                <w:szCs w:val="18"/>
                <w:u w:val="single"/>
              </w:rPr>
              <w:t>Resident question</w:t>
            </w:r>
            <w:r>
              <w:rPr>
                <w:rFonts w:ascii="Arial" w:hAnsi="Arial" w:cs="Arial"/>
                <w:sz w:val="18"/>
                <w:szCs w:val="18"/>
              </w:rPr>
              <w:t xml:space="preserve"> What can residents do to engage with the SHELAA process?</w:t>
            </w:r>
          </w:p>
          <w:p w14:paraId="692DC585" w14:textId="718DA160" w:rsidR="00F955F5" w:rsidRPr="00F955F5" w:rsidRDefault="003E4040" w:rsidP="00E14C95">
            <w:pPr>
              <w:rPr>
                <w:rFonts w:ascii="Arial" w:hAnsi="Arial" w:cs="Arial"/>
                <w:sz w:val="18"/>
                <w:szCs w:val="18"/>
              </w:rPr>
            </w:pPr>
            <w:r>
              <w:rPr>
                <w:rFonts w:ascii="Arial" w:hAnsi="Arial" w:cs="Arial"/>
                <w:sz w:val="18"/>
                <w:szCs w:val="18"/>
                <w:u w:val="single"/>
              </w:rPr>
              <w:t>CH</w:t>
            </w:r>
            <w:r>
              <w:rPr>
                <w:rFonts w:ascii="Arial" w:hAnsi="Arial" w:cs="Arial"/>
                <w:sz w:val="18"/>
                <w:szCs w:val="18"/>
              </w:rPr>
              <w:t xml:space="preserve"> When the dates for the public consultation are known these will be given to the Parish Council for their website.</w:t>
            </w:r>
          </w:p>
        </w:tc>
        <w:tc>
          <w:tcPr>
            <w:tcW w:w="795" w:type="dxa"/>
            <w:shd w:val="clear" w:color="auto" w:fill="FFFFFF"/>
          </w:tcPr>
          <w:p w14:paraId="1BFF78ED" w14:textId="56439942" w:rsidR="00F5497E" w:rsidRPr="00AC2609" w:rsidRDefault="00F5497E" w:rsidP="00D01FC8">
            <w:pPr>
              <w:rPr>
                <w:rFonts w:ascii="Arial" w:hAnsi="Arial" w:cs="Arial"/>
                <w:sz w:val="16"/>
                <w:szCs w:val="16"/>
              </w:rPr>
            </w:pPr>
          </w:p>
        </w:tc>
        <w:tc>
          <w:tcPr>
            <w:tcW w:w="454" w:type="dxa"/>
            <w:gridSpan w:val="2"/>
            <w:shd w:val="clear" w:color="auto" w:fill="FFFFFF"/>
          </w:tcPr>
          <w:p w14:paraId="32CEEE5F" w14:textId="77777777" w:rsidR="00AC5151" w:rsidRPr="0055655A" w:rsidRDefault="00AC5151" w:rsidP="003D4389">
            <w:pPr>
              <w:rPr>
                <w:rFonts w:ascii="Arial" w:hAnsi="Arial" w:cs="Arial"/>
                <w:sz w:val="18"/>
                <w:szCs w:val="18"/>
              </w:rPr>
            </w:pPr>
          </w:p>
        </w:tc>
      </w:tr>
      <w:tr w:rsidR="001B7310" w:rsidRPr="002C30DD" w14:paraId="04C7693A" w14:textId="77777777" w:rsidTr="00637FF9">
        <w:trPr>
          <w:trHeight w:val="695"/>
        </w:trPr>
        <w:tc>
          <w:tcPr>
            <w:tcW w:w="993" w:type="dxa"/>
            <w:shd w:val="clear" w:color="auto" w:fill="FFFFFF" w:themeFill="background1"/>
          </w:tcPr>
          <w:p w14:paraId="7B5194FA" w14:textId="77777777" w:rsidR="001B7310" w:rsidRPr="002C30DD" w:rsidRDefault="001B7310" w:rsidP="002C30DD">
            <w:pPr>
              <w:rPr>
                <w:rFonts w:ascii="Arial" w:hAnsi="Arial" w:cs="Arial"/>
                <w:b/>
                <w:sz w:val="18"/>
                <w:szCs w:val="18"/>
              </w:rPr>
            </w:pPr>
          </w:p>
        </w:tc>
        <w:tc>
          <w:tcPr>
            <w:tcW w:w="879" w:type="dxa"/>
            <w:shd w:val="clear" w:color="auto" w:fill="FFFFFF"/>
          </w:tcPr>
          <w:p w14:paraId="03CD260C" w14:textId="060DA1CD" w:rsidR="001B7310" w:rsidRDefault="00F92A27" w:rsidP="00E14C95">
            <w:pPr>
              <w:jc w:val="center"/>
              <w:rPr>
                <w:rFonts w:ascii="Arial" w:hAnsi="Arial" w:cs="Arial"/>
                <w:b/>
                <w:bCs/>
                <w:sz w:val="18"/>
                <w:szCs w:val="18"/>
              </w:rPr>
            </w:pPr>
            <w:r>
              <w:rPr>
                <w:rFonts w:ascii="Arial" w:hAnsi="Arial" w:cs="Arial"/>
                <w:b/>
                <w:bCs/>
                <w:sz w:val="18"/>
                <w:szCs w:val="18"/>
              </w:rPr>
              <w:t>2.</w:t>
            </w:r>
            <w:r w:rsidR="00F85E57">
              <w:rPr>
                <w:rFonts w:ascii="Arial" w:hAnsi="Arial" w:cs="Arial"/>
                <w:b/>
                <w:bCs/>
                <w:sz w:val="18"/>
                <w:szCs w:val="18"/>
              </w:rPr>
              <w:t>2</w:t>
            </w:r>
          </w:p>
        </w:tc>
        <w:tc>
          <w:tcPr>
            <w:tcW w:w="7398" w:type="dxa"/>
            <w:gridSpan w:val="4"/>
            <w:shd w:val="clear" w:color="auto" w:fill="FFFFFF"/>
          </w:tcPr>
          <w:p w14:paraId="48B3379A" w14:textId="576793CA" w:rsidR="00637FF9" w:rsidRDefault="00F92A27" w:rsidP="00637FF9">
            <w:pPr>
              <w:rPr>
                <w:rFonts w:ascii="Arial" w:hAnsi="Arial" w:cs="Arial"/>
                <w:sz w:val="18"/>
                <w:szCs w:val="18"/>
              </w:rPr>
            </w:pPr>
            <w:r>
              <w:rPr>
                <w:rFonts w:ascii="Arial" w:hAnsi="Arial" w:cs="Arial"/>
                <w:b/>
                <w:bCs/>
                <w:sz w:val="18"/>
                <w:szCs w:val="18"/>
              </w:rPr>
              <w:t xml:space="preserve">Report from </w:t>
            </w:r>
            <w:proofErr w:type="spellStart"/>
            <w:r w:rsidR="00637FF9">
              <w:rPr>
                <w:rFonts w:ascii="Arial" w:hAnsi="Arial" w:cs="Arial"/>
                <w:b/>
                <w:bCs/>
                <w:sz w:val="18"/>
                <w:szCs w:val="18"/>
              </w:rPr>
              <w:t>WCCllr</w:t>
            </w:r>
            <w:proofErr w:type="spellEnd"/>
            <w:r w:rsidR="00637FF9">
              <w:rPr>
                <w:rFonts w:ascii="Arial" w:hAnsi="Arial" w:cs="Arial"/>
                <w:b/>
                <w:bCs/>
                <w:sz w:val="18"/>
                <w:szCs w:val="18"/>
              </w:rPr>
              <w:t xml:space="preserve"> Stephen Godfrey:</w:t>
            </w:r>
            <w:r w:rsidR="00637FF9">
              <w:rPr>
                <w:rFonts w:ascii="Arial" w:hAnsi="Arial" w:cs="Arial"/>
                <w:sz w:val="18"/>
                <w:szCs w:val="18"/>
              </w:rPr>
              <w:t xml:space="preserve"> </w:t>
            </w:r>
            <w:r w:rsidR="005650B7">
              <w:rPr>
                <w:rFonts w:ascii="Arial" w:hAnsi="Arial" w:cs="Arial"/>
                <w:sz w:val="18"/>
                <w:szCs w:val="18"/>
              </w:rPr>
              <w:t xml:space="preserve">Last week Highways England began a consultation on the M3 junction 9 improvements which can be viewed on the Highways England website. The consultation </w:t>
            </w:r>
            <w:r w:rsidR="00416C3B">
              <w:rPr>
                <w:rFonts w:ascii="Arial" w:hAnsi="Arial" w:cs="Arial"/>
                <w:sz w:val="18"/>
                <w:szCs w:val="18"/>
              </w:rPr>
              <w:t>runs until 27</w:t>
            </w:r>
            <w:r w:rsidR="00416C3B" w:rsidRPr="00416C3B">
              <w:rPr>
                <w:rFonts w:ascii="Arial" w:hAnsi="Arial" w:cs="Arial"/>
                <w:sz w:val="18"/>
                <w:szCs w:val="18"/>
                <w:vertAlign w:val="superscript"/>
              </w:rPr>
              <w:t>th</w:t>
            </w:r>
            <w:r w:rsidR="00416C3B">
              <w:rPr>
                <w:rFonts w:ascii="Arial" w:hAnsi="Arial" w:cs="Arial"/>
                <w:sz w:val="18"/>
                <w:szCs w:val="18"/>
              </w:rPr>
              <w:t xml:space="preserve"> August and there will be local presentations at Tesco, Winnall.</w:t>
            </w:r>
          </w:p>
          <w:p w14:paraId="70394B23" w14:textId="0769667E" w:rsidR="004B7CBE" w:rsidRPr="00AD485C" w:rsidRDefault="00416C3B" w:rsidP="00395C22">
            <w:pPr>
              <w:rPr>
                <w:rFonts w:ascii="Arial" w:hAnsi="Arial" w:cs="Arial"/>
                <w:sz w:val="18"/>
                <w:szCs w:val="18"/>
              </w:rPr>
            </w:pPr>
            <w:r>
              <w:rPr>
                <w:rFonts w:ascii="Arial" w:hAnsi="Arial" w:cs="Arial"/>
                <w:sz w:val="18"/>
                <w:szCs w:val="18"/>
              </w:rPr>
              <w:t>It is very disappointing that there have been problems with bin collections as this was supposed to have been resolved two weeks ago. The City Councillors are aware of the problems and are trying to provide assistance. Residents should report missed bins to the City Council and copy to the City Councillors. Cllr Lance will post an item on the Wonston PC Facebook page.</w:t>
            </w:r>
          </w:p>
        </w:tc>
        <w:tc>
          <w:tcPr>
            <w:tcW w:w="795" w:type="dxa"/>
            <w:shd w:val="clear" w:color="auto" w:fill="FFFFFF"/>
          </w:tcPr>
          <w:p w14:paraId="61046111" w14:textId="77777777" w:rsidR="001B7310" w:rsidRDefault="001B7310" w:rsidP="0047592D">
            <w:pPr>
              <w:rPr>
                <w:rFonts w:ascii="Arial" w:hAnsi="Arial" w:cs="Arial"/>
                <w:sz w:val="18"/>
                <w:szCs w:val="18"/>
              </w:rPr>
            </w:pPr>
          </w:p>
        </w:tc>
        <w:tc>
          <w:tcPr>
            <w:tcW w:w="454" w:type="dxa"/>
            <w:gridSpan w:val="2"/>
            <w:shd w:val="clear" w:color="auto" w:fill="FFFFFF"/>
          </w:tcPr>
          <w:p w14:paraId="000CC3FD" w14:textId="77777777" w:rsidR="001B7310" w:rsidRPr="002C30DD" w:rsidRDefault="001B7310" w:rsidP="00E14C95">
            <w:pPr>
              <w:jc w:val="center"/>
              <w:rPr>
                <w:rFonts w:ascii="Arial" w:hAnsi="Arial" w:cs="Arial"/>
                <w:b/>
                <w:sz w:val="18"/>
                <w:szCs w:val="18"/>
              </w:rPr>
            </w:pPr>
          </w:p>
        </w:tc>
      </w:tr>
      <w:tr w:rsidR="00D665C3" w:rsidRPr="002C30DD" w14:paraId="5DA9B80E" w14:textId="77777777" w:rsidTr="00C45103">
        <w:trPr>
          <w:trHeight w:val="453"/>
        </w:trPr>
        <w:tc>
          <w:tcPr>
            <w:tcW w:w="993" w:type="dxa"/>
            <w:shd w:val="clear" w:color="auto" w:fill="FFFFFF" w:themeFill="background1"/>
          </w:tcPr>
          <w:p w14:paraId="76488FA1" w14:textId="77777777" w:rsidR="00D665C3" w:rsidRPr="002C30DD" w:rsidRDefault="00D665C3" w:rsidP="002C30DD">
            <w:pPr>
              <w:rPr>
                <w:rFonts w:ascii="Arial" w:hAnsi="Arial" w:cs="Arial"/>
                <w:b/>
                <w:sz w:val="18"/>
                <w:szCs w:val="18"/>
              </w:rPr>
            </w:pPr>
          </w:p>
        </w:tc>
        <w:tc>
          <w:tcPr>
            <w:tcW w:w="879" w:type="dxa"/>
            <w:shd w:val="clear" w:color="auto" w:fill="FFFFFF"/>
          </w:tcPr>
          <w:p w14:paraId="58BB0873" w14:textId="67200AA7" w:rsidR="00D665C3" w:rsidRDefault="00D665C3" w:rsidP="00E14C95">
            <w:pPr>
              <w:jc w:val="center"/>
              <w:rPr>
                <w:rFonts w:ascii="Arial" w:hAnsi="Arial" w:cs="Arial"/>
                <w:b/>
                <w:bCs/>
                <w:sz w:val="18"/>
                <w:szCs w:val="18"/>
              </w:rPr>
            </w:pPr>
            <w:r>
              <w:rPr>
                <w:rFonts w:ascii="Arial" w:hAnsi="Arial" w:cs="Arial"/>
                <w:b/>
                <w:bCs/>
                <w:sz w:val="18"/>
                <w:szCs w:val="18"/>
              </w:rPr>
              <w:t>2.3</w:t>
            </w:r>
          </w:p>
        </w:tc>
        <w:tc>
          <w:tcPr>
            <w:tcW w:w="7398" w:type="dxa"/>
            <w:gridSpan w:val="4"/>
            <w:shd w:val="clear" w:color="auto" w:fill="FFFFFF"/>
          </w:tcPr>
          <w:p w14:paraId="1A401273" w14:textId="13A6F749" w:rsidR="00944A24" w:rsidRPr="00713EE7" w:rsidRDefault="00D665C3" w:rsidP="00D665C3">
            <w:pPr>
              <w:rPr>
                <w:rFonts w:ascii="Arial" w:hAnsi="Arial" w:cs="Arial"/>
                <w:sz w:val="18"/>
                <w:szCs w:val="18"/>
              </w:rPr>
            </w:pPr>
            <w:r>
              <w:rPr>
                <w:rFonts w:ascii="Arial" w:hAnsi="Arial" w:cs="Arial"/>
                <w:b/>
                <w:bCs/>
                <w:sz w:val="18"/>
                <w:szCs w:val="18"/>
              </w:rPr>
              <w:t xml:space="preserve">Report from </w:t>
            </w:r>
            <w:proofErr w:type="spellStart"/>
            <w:r>
              <w:rPr>
                <w:rFonts w:ascii="Arial" w:hAnsi="Arial" w:cs="Arial"/>
                <w:b/>
                <w:bCs/>
                <w:sz w:val="18"/>
                <w:szCs w:val="18"/>
              </w:rPr>
              <w:t>WCCllr</w:t>
            </w:r>
            <w:proofErr w:type="spellEnd"/>
            <w:r>
              <w:rPr>
                <w:rFonts w:ascii="Arial" w:hAnsi="Arial" w:cs="Arial"/>
                <w:b/>
                <w:bCs/>
                <w:sz w:val="18"/>
                <w:szCs w:val="18"/>
              </w:rPr>
              <w:t xml:space="preserve"> Caroline Horrill: </w:t>
            </w:r>
            <w:r w:rsidR="001448F4">
              <w:rPr>
                <w:rFonts w:ascii="Arial" w:hAnsi="Arial" w:cs="Arial"/>
                <w:sz w:val="18"/>
                <w:szCs w:val="18"/>
              </w:rPr>
              <w:t>Development of the sport and leisure park is proceeding and it has been confirmed that it will be completed by 2021.</w:t>
            </w:r>
          </w:p>
        </w:tc>
        <w:tc>
          <w:tcPr>
            <w:tcW w:w="795" w:type="dxa"/>
            <w:shd w:val="clear" w:color="auto" w:fill="FFFFFF"/>
          </w:tcPr>
          <w:p w14:paraId="2710841F" w14:textId="77777777" w:rsidR="00D665C3" w:rsidRDefault="00D665C3" w:rsidP="0047592D">
            <w:pPr>
              <w:rPr>
                <w:rFonts w:ascii="Arial" w:hAnsi="Arial" w:cs="Arial"/>
                <w:sz w:val="18"/>
                <w:szCs w:val="18"/>
              </w:rPr>
            </w:pPr>
          </w:p>
        </w:tc>
        <w:tc>
          <w:tcPr>
            <w:tcW w:w="454" w:type="dxa"/>
            <w:gridSpan w:val="2"/>
            <w:shd w:val="clear" w:color="auto" w:fill="FFFFFF"/>
          </w:tcPr>
          <w:p w14:paraId="3FA95189" w14:textId="77777777" w:rsidR="00D665C3" w:rsidRPr="002C30DD" w:rsidRDefault="00D665C3" w:rsidP="00E14C95">
            <w:pPr>
              <w:jc w:val="center"/>
              <w:rPr>
                <w:rFonts w:ascii="Arial" w:hAnsi="Arial" w:cs="Arial"/>
                <w:b/>
                <w:sz w:val="18"/>
                <w:szCs w:val="18"/>
              </w:rPr>
            </w:pPr>
          </w:p>
        </w:tc>
      </w:tr>
      <w:tr w:rsidR="00E14C95" w:rsidRPr="00472E6A" w14:paraId="5DD7573C" w14:textId="77777777" w:rsidTr="00D33421">
        <w:trPr>
          <w:trHeight w:val="219"/>
        </w:trPr>
        <w:tc>
          <w:tcPr>
            <w:tcW w:w="993" w:type="dxa"/>
            <w:shd w:val="clear" w:color="auto" w:fill="FFFFFF" w:themeFill="background1"/>
          </w:tcPr>
          <w:p w14:paraId="0A198695" w14:textId="77777777" w:rsidR="00E14C95" w:rsidRPr="00472E6A" w:rsidRDefault="00E14C95" w:rsidP="00E14C95">
            <w:pPr>
              <w:jc w:val="center"/>
              <w:rPr>
                <w:rFonts w:ascii="Arial" w:hAnsi="Arial" w:cs="Arial"/>
                <w:bCs/>
                <w:sz w:val="18"/>
                <w:szCs w:val="18"/>
              </w:rPr>
            </w:pPr>
          </w:p>
        </w:tc>
        <w:tc>
          <w:tcPr>
            <w:tcW w:w="879" w:type="dxa"/>
            <w:shd w:val="clear" w:color="auto" w:fill="FFFFFF"/>
          </w:tcPr>
          <w:p w14:paraId="104CBF47" w14:textId="77777777" w:rsidR="00E14C95" w:rsidRPr="00472E6A" w:rsidRDefault="00E14C95" w:rsidP="00E14C95">
            <w:pPr>
              <w:jc w:val="center"/>
              <w:rPr>
                <w:rFonts w:ascii="Arial" w:hAnsi="Arial" w:cs="Arial"/>
                <w:bCs/>
                <w:sz w:val="18"/>
                <w:szCs w:val="18"/>
              </w:rPr>
            </w:pPr>
          </w:p>
        </w:tc>
        <w:tc>
          <w:tcPr>
            <w:tcW w:w="7398" w:type="dxa"/>
            <w:gridSpan w:val="4"/>
            <w:shd w:val="clear" w:color="auto" w:fill="FFFFFF"/>
          </w:tcPr>
          <w:p w14:paraId="6B52B34A" w14:textId="77777777" w:rsidR="00704FF5" w:rsidRPr="00472E6A" w:rsidRDefault="00EB6856" w:rsidP="00E14C95">
            <w:pPr>
              <w:rPr>
                <w:rFonts w:ascii="Arial" w:hAnsi="Arial" w:cs="Arial"/>
                <w:bCs/>
                <w:sz w:val="18"/>
                <w:szCs w:val="18"/>
              </w:rPr>
            </w:pPr>
            <w:r w:rsidRPr="00472E6A">
              <w:rPr>
                <w:rFonts w:ascii="Arial" w:hAnsi="Arial" w:cs="Arial"/>
                <w:bCs/>
                <w:sz w:val="18"/>
                <w:szCs w:val="18"/>
              </w:rPr>
              <w:t>The m</w:t>
            </w:r>
            <w:r w:rsidR="00E14C95" w:rsidRPr="00472E6A">
              <w:rPr>
                <w:rFonts w:ascii="Arial" w:hAnsi="Arial" w:cs="Arial"/>
                <w:bCs/>
                <w:sz w:val="18"/>
                <w:szCs w:val="18"/>
              </w:rPr>
              <w:t xml:space="preserve">eeting resumed after reports. </w:t>
            </w:r>
          </w:p>
        </w:tc>
        <w:tc>
          <w:tcPr>
            <w:tcW w:w="795" w:type="dxa"/>
            <w:shd w:val="clear" w:color="auto" w:fill="FFFFFF"/>
          </w:tcPr>
          <w:p w14:paraId="5EB50ACA" w14:textId="77777777" w:rsidR="00E14C95" w:rsidRPr="00472E6A" w:rsidRDefault="00E14C95" w:rsidP="00E14C95">
            <w:pPr>
              <w:jc w:val="center"/>
              <w:rPr>
                <w:rFonts w:ascii="Arial" w:hAnsi="Arial" w:cs="Arial"/>
                <w:sz w:val="18"/>
                <w:szCs w:val="18"/>
              </w:rPr>
            </w:pPr>
          </w:p>
        </w:tc>
        <w:tc>
          <w:tcPr>
            <w:tcW w:w="454" w:type="dxa"/>
            <w:gridSpan w:val="2"/>
            <w:shd w:val="clear" w:color="auto" w:fill="FFFFFF"/>
          </w:tcPr>
          <w:p w14:paraId="626BD500" w14:textId="77777777" w:rsidR="00E14C95" w:rsidRPr="00472E6A" w:rsidRDefault="00E14C95" w:rsidP="00E14C95">
            <w:pPr>
              <w:jc w:val="center"/>
              <w:rPr>
                <w:rFonts w:ascii="Arial" w:hAnsi="Arial" w:cs="Arial"/>
                <w:sz w:val="18"/>
                <w:szCs w:val="18"/>
              </w:rPr>
            </w:pPr>
          </w:p>
        </w:tc>
      </w:tr>
      <w:tr w:rsidR="00E14C95" w:rsidRPr="0055655A" w14:paraId="5311F1C8" w14:textId="77777777" w:rsidTr="00F13D62">
        <w:trPr>
          <w:trHeight w:val="296"/>
        </w:trPr>
        <w:tc>
          <w:tcPr>
            <w:tcW w:w="993" w:type="dxa"/>
            <w:tcBorders>
              <w:bottom w:val="single" w:sz="4" w:space="0" w:color="auto"/>
            </w:tcBorders>
            <w:shd w:val="clear" w:color="auto" w:fill="D9D9D9"/>
          </w:tcPr>
          <w:p w14:paraId="293A8AC4" w14:textId="340FB973" w:rsidR="00E14C95" w:rsidRPr="00CE2772" w:rsidRDefault="00AC5151" w:rsidP="00E14C95">
            <w:pPr>
              <w:jc w:val="center"/>
              <w:rPr>
                <w:rFonts w:ascii="Arial" w:hAnsi="Arial" w:cs="Arial"/>
                <w:b/>
                <w:bCs/>
                <w:sz w:val="18"/>
                <w:szCs w:val="18"/>
              </w:rPr>
            </w:pPr>
            <w:r>
              <w:rPr>
                <w:rFonts w:ascii="Arial" w:hAnsi="Arial" w:cs="Arial"/>
                <w:b/>
                <w:bCs/>
                <w:sz w:val="18"/>
                <w:szCs w:val="18"/>
              </w:rPr>
              <w:t>1</w:t>
            </w:r>
            <w:r w:rsidR="00D665C3">
              <w:rPr>
                <w:rFonts w:ascii="Arial" w:hAnsi="Arial" w:cs="Arial"/>
                <w:b/>
                <w:bCs/>
                <w:sz w:val="18"/>
                <w:szCs w:val="18"/>
              </w:rPr>
              <w:t>7</w:t>
            </w:r>
            <w:r w:rsidR="00E12F18">
              <w:rPr>
                <w:rFonts w:ascii="Arial" w:hAnsi="Arial" w:cs="Arial"/>
                <w:b/>
                <w:bCs/>
                <w:sz w:val="18"/>
                <w:szCs w:val="18"/>
              </w:rPr>
              <w:t>20</w:t>
            </w:r>
          </w:p>
        </w:tc>
        <w:tc>
          <w:tcPr>
            <w:tcW w:w="879" w:type="dxa"/>
            <w:tcBorders>
              <w:bottom w:val="single" w:sz="4" w:space="0" w:color="auto"/>
            </w:tcBorders>
            <w:shd w:val="clear" w:color="auto" w:fill="D9D9D9"/>
          </w:tcPr>
          <w:p w14:paraId="45EA3F3E" w14:textId="77777777" w:rsidR="00E14C95" w:rsidRPr="007012A5" w:rsidRDefault="00AD72D6" w:rsidP="00E14C95">
            <w:pPr>
              <w:jc w:val="center"/>
              <w:rPr>
                <w:rFonts w:ascii="Arial" w:hAnsi="Arial" w:cs="Arial"/>
                <w:b/>
                <w:sz w:val="18"/>
                <w:szCs w:val="18"/>
              </w:rPr>
            </w:pPr>
            <w:r>
              <w:rPr>
                <w:rFonts w:ascii="Arial" w:hAnsi="Arial" w:cs="Arial"/>
                <w:b/>
                <w:sz w:val="18"/>
                <w:szCs w:val="18"/>
              </w:rPr>
              <w:t>3</w:t>
            </w:r>
          </w:p>
        </w:tc>
        <w:tc>
          <w:tcPr>
            <w:tcW w:w="7398" w:type="dxa"/>
            <w:gridSpan w:val="4"/>
            <w:tcBorders>
              <w:bottom w:val="single" w:sz="4" w:space="0" w:color="auto"/>
            </w:tcBorders>
            <w:shd w:val="clear" w:color="auto" w:fill="D9D9D9"/>
          </w:tcPr>
          <w:p w14:paraId="468916A6" w14:textId="77777777" w:rsidR="00E14C95" w:rsidRPr="001D5C81" w:rsidRDefault="00E14C95" w:rsidP="00E14C95">
            <w:pPr>
              <w:rPr>
                <w:rFonts w:ascii="Arial" w:hAnsi="Arial" w:cs="Arial"/>
                <w:b/>
                <w:bCs/>
                <w:sz w:val="18"/>
                <w:szCs w:val="18"/>
                <w:u w:val="single"/>
              </w:rPr>
            </w:pPr>
            <w:r w:rsidRPr="001D5C81">
              <w:rPr>
                <w:rFonts w:ascii="Arial" w:hAnsi="Arial" w:cs="Arial"/>
                <w:b/>
                <w:bCs/>
                <w:sz w:val="18"/>
                <w:szCs w:val="18"/>
                <w:u w:val="single"/>
              </w:rPr>
              <w:t>Corresponde</w:t>
            </w:r>
            <w:r w:rsidR="008D69EE">
              <w:rPr>
                <w:rFonts w:ascii="Arial" w:hAnsi="Arial" w:cs="Arial"/>
                <w:b/>
                <w:bCs/>
                <w:sz w:val="18"/>
                <w:szCs w:val="18"/>
                <w:u w:val="single"/>
              </w:rPr>
              <w:t>nce received by the Clerk since the last meeting.</w:t>
            </w:r>
          </w:p>
        </w:tc>
        <w:tc>
          <w:tcPr>
            <w:tcW w:w="795" w:type="dxa"/>
            <w:tcBorders>
              <w:bottom w:val="single" w:sz="4" w:space="0" w:color="auto"/>
            </w:tcBorders>
            <w:shd w:val="clear" w:color="auto" w:fill="D9D9D9"/>
          </w:tcPr>
          <w:p w14:paraId="1436B214" w14:textId="77777777" w:rsidR="00E14C95" w:rsidRPr="0055655A" w:rsidRDefault="00E14C95" w:rsidP="00E14C95">
            <w:pPr>
              <w:jc w:val="center"/>
              <w:rPr>
                <w:rFonts w:ascii="Arial" w:hAnsi="Arial" w:cs="Arial"/>
                <w:sz w:val="18"/>
                <w:szCs w:val="18"/>
              </w:rPr>
            </w:pPr>
          </w:p>
        </w:tc>
        <w:tc>
          <w:tcPr>
            <w:tcW w:w="454" w:type="dxa"/>
            <w:gridSpan w:val="2"/>
            <w:tcBorders>
              <w:bottom w:val="single" w:sz="4" w:space="0" w:color="auto"/>
            </w:tcBorders>
            <w:shd w:val="clear" w:color="auto" w:fill="D9D9D9"/>
          </w:tcPr>
          <w:p w14:paraId="115A5F98" w14:textId="77777777" w:rsidR="00E14C95" w:rsidRPr="0055655A" w:rsidRDefault="00E14C95" w:rsidP="00E14C95">
            <w:pPr>
              <w:jc w:val="center"/>
              <w:rPr>
                <w:rFonts w:ascii="Arial" w:hAnsi="Arial" w:cs="Arial"/>
                <w:sz w:val="18"/>
                <w:szCs w:val="18"/>
              </w:rPr>
            </w:pPr>
          </w:p>
        </w:tc>
      </w:tr>
      <w:tr w:rsidR="00E14C95" w:rsidRPr="0055655A" w14:paraId="20E4B67A" w14:textId="77777777" w:rsidTr="00716391">
        <w:trPr>
          <w:trHeight w:val="288"/>
        </w:trPr>
        <w:tc>
          <w:tcPr>
            <w:tcW w:w="993" w:type="dxa"/>
            <w:tcBorders>
              <w:bottom w:val="single" w:sz="4" w:space="0" w:color="auto"/>
            </w:tcBorders>
            <w:shd w:val="clear" w:color="auto" w:fill="FFFFFF"/>
          </w:tcPr>
          <w:p w14:paraId="72755BE5" w14:textId="77777777" w:rsidR="00E14C95" w:rsidRDefault="00E14C95" w:rsidP="00E14C95">
            <w:pPr>
              <w:jc w:val="center"/>
              <w:rPr>
                <w:rFonts w:ascii="Arial" w:hAnsi="Arial" w:cs="Arial"/>
                <w:b/>
                <w:bCs/>
                <w:sz w:val="18"/>
                <w:szCs w:val="18"/>
              </w:rPr>
            </w:pPr>
          </w:p>
        </w:tc>
        <w:tc>
          <w:tcPr>
            <w:tcW w:w="879" w:type="dxa"/>
            <w:tcBorders>
              <w:bottom w:val="single" w:sz="4" w:space="0" w:color="auto"/>
            </w:tcBorders>
            <w:shd w:val="clear" w:color="auto" w:fill="FFFFFF"/>
          </w:tcPr>
          <w:p w14:paraId="1B536305" w14:textId="77777777" w:rsidR="00E14C95" w:rsidRDefault="00E14C95" w:rsidP="00E14C95">
            <w:pPr>
              <w:jc w:val="center"/>
              <w:rPr>
                <w:rFonts w:ascii="Arial" w:hAnsi="Arial" w:cs="Arial"/>
                <w:b/>
                <w:bCs/>
                <w:sz w:val="18"/>
                <w:szCs w:val="18"/>
              </w:rPr>
            </w:pPr>
          </w:p>
        </w:tc>
        <w:tc>
          <w:tcPr>
            <w:tcW w:w="7398" w:type="dxa"/>
            <w:gridSpan w:val="4"/>
            <w:tcBorders>
              <w:bottom w:val="single" w:sz="4" w:space="0" w:color="auto"/>
            </w:tcBorders>
            <w:shd w:val="clear" w:color="auto" w:fill="FFFFFF"/>
          </w:tcPr>
          <w:p w14:paraId="690A6FFC" w14:textId="77777777" w:rsidR="00E14C95" w:rsidRPr="00AB4B06" w:rsidRDefault="00BE236B" w:rsidP="00E14C95">
            <w:pPr>
              <w:rPr>
                <w:rFonts w:ascii="Arial" w:hAnsi="Arial" w:cs="Arial"/>
                <w:bCs/>
                <w:sz w:val="18"/>
                <w:szCs w:val="18"/>
              </w:rPr>
            </w:pPr>
            <w:r>
              <w:rPr>
                <w:rFonts w:ascii="Arial" w:hAnsi="Arial" w:cs="Arial"/>
                <w:bCs/>
                <w:sz w:val="18"/>
                <w:szCs w:val="18"/>
              </w:rPr>
              <w:t xml:space="preserve">The </w:t>
            </w:r>
            <w:r w:rsidR="00E14C95" w:rsidRPr="00AB4B06">
              <w:rPr>
                <w:rFonts w:ascii="Arial" w:hAnsi="Arial" w:cs="Arial"/>
                <w:bCs/>
                <w:sz w:val="18"/>
                <w:szCs w:val="18"/>
              </w:rPr>
              <w:t>Counci</w:t>
            </w:r>
            <w:r w:rsidR="00E14C95">
              <w:rPr>
                <w:rFonts w:ascii="Arial" w:hAnsi="Arial" w:cs="Arial"/>
                <w:bCs/>
                <w:sz w:val="18"/>
                <w:szCs w:val="18"/>
              </w:rPr>
              <w:t xml:space="preserve">l </w:t>
            </w:r>
            <w:r w:rsidR="00E14C95" w:rsidRPr="00AB4B06">
              <w:rPr>
                <w:rFonts w:ascii="Arial" w:hAnsi="Arial" w:cs="Arial"/>
                <w:bCs/>
                <w:sz w:val="18"/>
                <w:szCs w:val="18"/>
              </w:rPr>
              <w:t>discuss</w:t>
            </w:r>
            <w:r w:rsidR="00E14C95">
              <w:rPr>
                <w:rFonts w:ascii="Arial" w:hAnsi="Arial" w:cs="Arial"/>
                <w:bCs/>
                <w:sz w:val="18"/>
                <w:szCs w:val="18"/>
              </w:rPr>
              <w:t>ed</w:t>
            </w:r>
            <w:r w:rsidR="00E14C95" w:rsidRPr="00AB4B06">
              <w:rPr>
                <w:rFonts w:ascii="Arial" w:hAnsi="Arial" w:cs="Arial"/>
                <w:bCs/>
                <w:sz w:val="18"/>
                <w:szCs w:val="18"/>
              </w:rPr>
              <w:t xml:space="preserve"> and agree</w:t>
            </w:r>
            <w:r w:rsidR="00E14C95">
              <w:rPr>
                <w:rFonts w:ascii="Arial" w:hAnsi="Arial" w:cs="Arial"/>
                <w:bCs/>
                <w:sz w:val="18"/>
                <w:szCs w:val="18"/>
              </w:rPr>
              <w:t>d</w:t>
            </w:r>
            <w:r w:rsidR="00DF0DDC">
              <w:rPr>
                <w:rFonts w:ascii="Arial" w:hAnsi="Arial" w:cs="Arial"/>
                <w:bCs/>
                <w:sz w:val="18"/>
                <w:szCs w:val="18"/>
              </w:rPr>
              <w:t xml:space="preserve"> actions for </w:t>
            </w:r>
            <w:r w:rsidR="00E14C95" w:rsidRPr="00AB4B06">
              <w:rPr>
                <w:rFonts w:ascii="Arial" w:hAnsi="Arial" w:cs="Arial"/>
                <w:bCs/>
                <w:sz w:val="18"/>
                <w:szCs w:val="18"/>
              </w:rPr>
              <w:t>the following issues:</w:t>
            </w:r>
          </w:p>
        </w:tc>
        <w:tc>
          <w:tcPr>
            <w:tcW w:w="795" w:type="dxa"/>
            <w:tcBorders>
              <w:bottom w:val="single" w:sz="4" w:space="0" w:color="auto"/>
            </w:tcBorders>
            <w:shd w:val="clear" w:color="auto" w:fill="FFFFFF"/>
          </w:tcPr>
          <w:p w14:paraId="50770717" w14:textId="77777777" w:rsidR="00E14C95" w:rsidRPr="0055655A" w:rsidRDefault="00E14C95" w:rsidP="00E14C95">
            <w:pPr>
              <w:jc w:val="center"/>
              <w:rPr>
                <w:rFonts w:ascii="Arial" w:hAnsi="Arial" w:cs="Arial"/>
                <w:sz w:val="18"/>
                <w:szCs w:val="18"/>
              </w:rPr>
            </w:pPr>
          </w:p>
        </w:tc>
        <w:tc>
          <w:tcPr>
            <w:tcW w:w="454" w:type="dxa"/>
            <w:gridSpan w:val="2"/>
            <w:tcBorders>
              <w:bottom w:val="single" w:sz="4" w:space="0" w:color="auto"/>
            </w:tcBorders>
            <w:shd w:val="clear" w:color="auto" w:fill="FFFFFF"/>
          </w:tcPr>
          <w:p w14:paraId="0157D075" w14:textId="77777777" w:rsidR="00E14C95" w:rsidRPr="0055655A" w:rsidRDefault="00E14C95" w:rsidP="00E14C95">
            <w:pPr>
              <w:jc w:val="center"/>
              <w:rPr>
                <w:rFonts w:ascii="Arial" w:hAnsi="Arial" w:cs="Arial"/>
                <w:sz w:val="18"/>
                <w:szCs w:val="18"/>
              </w:rPr>
            </w:pPr>
          </w:p>
        </w:tc>
      </w:tr>
      <w:tr w:rsidR="00E14C95" w:rsidRPr="0055655A" w14:paraId="61B6F8A8" w14:textId="77777777" w:rsidTr="000C35B8">
        <w:trPr>
          <w:trHeight w:val="288"/>
        </w:trPr>
        <w:tc>
          <w:tcPr>
            <w:tcW w:w="993" w:type="dxa"/>
            <w:tcBorders>
              <w:bottom w:val="single" w:sz="4" w:space="0" w:color="auto"/>
            </w:tcBorders>
            <w:shd w:val="clear" w:color="auto" w:fill="FFFFFF" w:themeFill="background1"/>
          </w:tcPr>
          <w:p w14:paraId="013932FA" w14:textId="5F909F10" w:rsidR="00E14C95" w:rsidRDefault="00AC5151" w:rsidP="00E14C95">
            <w:pPr>
              <w:jc w:val="center"/>
              <w:rPr>
                <w:rFonts w:ascii="Arial" w:hAnsi="Arial" w:cs="Arial"/>
                <w:b/>
                <w:bCs/>
                <w:sz w:val="18"/>
                <w:szCs w:val="18"/>
              </w:rPr>
            </w:pPr>
            <w:r>
              <w:rPr>
                <w:rFonts w:ascii="Arial" w:hAnsi="Arial" w:cs="Arial"/>
                <w:b/>
                <w:bCs/>
                <w:sz w:val="18"/>
                <w:szCs w:val="18"/>
              </w:rPr>
              <w:t>1</w:t>
            </w:r>
            <w:r w:rsidR="00D665C3">
              <w:rPr>
                <w:rFonts w:ascii="Arial" w:hAnsi="Arial" w:cs="Arial"/>
                <w:b/>
                <w:bCs/>
                <w:sz w:val="18"/>
                <w:szCs w:val="18"/>
              </w:rPr>
              <w:t>7</w:t>
            </w:r>
            <w:r w:rsidR="00E12F18">
              <w:rPr>
                <w:rFonts w:ascii="Arial" w:hAnsi="Arial" w:cs="Arial"/>
                <w:b/>
                <w:bCs/>
                <w:sz w:val="18"/>
                <w:szCs w:val="18"/>
              </w:rPr>
              <w:t>20</w:t>
            </w:r>
            <w:r w:rsidR="00E14C95">
              <w:rPr>
                <w:rFonts w:ascii="Arial" w:hAnsi="Arial" w:cs="Arial"/>
                <w:b/>
                <w:bCs/>
                <w:sz w:val="18"/>
                <w:szCs w:val="18"/>
              </w:rPr>
              <w:t>.1</w:t>
            </w:r>
          </w:p>
        </w:tc>
        <w:tc>
          <w:tcPr>
            <w:tcW w:w="879" w:type="dxa"/>
            <w:tcBorders>
              <w:bottom w:val="single" w:sz="4" w:space="0" w:color="auto"/>
            </w:tcBorders>
            <w:shd w:val="clear" w:color="auto" w:fill="FFFFFF"/>
          </w:tcPr>
          <w:p w14:paraId="0A6558D5" w14:textId="77777777" w:rsidR="00E14C95" w:rsidRDefault="00AD72D6" w:rsidP="00E14C95">
            <w:pPr>
              <w:jc w:val="center"/>
              <w:rPr>
                <w:rFonts w:ascii="Arial" w:hAnsi="Arial" w:cs="Arial"/>
                <w:b/>
                <w:bCs/>
                <w:sz w:val="18"/>
                <w:szCs w:val="18"/>
              </w:rPr>
            </w:pPr>
            <w:r>
              <w:rPr>
                <w:rFonts w:ascii="Arial" w:hAnsi="Arial" w:cs="Arial"/>
                <w:b/>
                <w:bCs/>
                <w:sz w:val="18"/>
                <w:szCs w:val="18"/>
              </w:rPr>
              <w:t>3</w:t>
            </w:r>
            <w:r w:rsidR="00E14C95">
              <w:rPr>
                <w:rFonts w:ascii="Arial" w:hAnsi="Arial" w:cs="Arial"/>
                <w:b/>
                <w:bCs/>
                <w:sz w:val="18"/>
                <w:szCs w:val="18"/>
              </w:rPr>
              <w:t>.1</w:t>
            </w:r>
          </w:p>
        </w:tc>
        <w:tc>
          <w:tcPr>
            <w:tcW w:w="7398" w:type="dxa"/>
            <w:gridSpan w:val="4"/>
            <w:tcBorders>
              <w:bottom w:val="single" w:sz="4" w:space="0" w:color="auto"/>
            </w:tcBorders>
            <w:shd w:val="clear" w:color="auto" w:fill="FFFFFF"/>
          </w:tcPr>
          <w:p w14:paraId="6D0DA175" w14:textId="0E11F445" w:rsidR="00561981" w:rsidRPr="00BA0683" w:rsidRDefault="00BA0683" w:rsidP="00E14C95">
            <w:pPr>
              <w:rPr>
                <w:rFonts w:ascii="Arial" w:hAnsi="Arial" w:cs="Arial"/>
                <w:bCs/>
                <w:sz w:val="18"/>
                <w:szCs w:val="18"/>
              </w:rPr>
            </w:pPr>
            <w:r>
              <w:rPr>
                <w:rFonts w:ascii="Arial" w:hAnsi="Arial" w:cs="Arial"/>
                <w:b/>
                <w:sz w:val="18"/>
                <w:szCs w:val="18"/>
              </w:rPr>
              <w:t>Oliver Atkinson, BCM –</w:t>
            </w:r>
            <w:r>
              <w:rPr>
                <w:rFonts w:ascii="Arial" w:hAnsi="Arial" w:cs="Arial"/>
                <w:bCs/>
                <w:sz w:val="18"/>
                <w:szCs w:val="18"/>
              </w:rPr>
              <w:t xml:space="preserve"> Notification of works to take place at Hydewood during August. Details noted.</w:t>
            </w:r>
          </w:p>
        </w:tc>
        <w:tc>
          <w:tcPr>
            <w:tcW w:w="795" w:type="dxa"/>
            <w:tcBorders>
              <w:bottom w:val="single" w:sz="4" w:space="0" w:color="auto"/>
            </w:tcBorders>
            <w:shd w:val="clear" w:color="auto" w:fill="FFFFFF"/>
          </w:tcPr>
          <w:p w14:paraId="3EF7EA6F" w14:textId="5B2C5B00" w:rsidR="005D67FF" w:rsidRPr="0055655A" w:rsidRDefault="00412183" w:rsidP="00285422">
            <w:pPr>
              <w:rPr>
                <w:rFonts w:ascii="Arial" w:hAnsi="Arial" w:cs="Arial"/>
                <w:sz w:val="18"/>
                <w:szCs w:val="18"/>
              </w:rPr>
            </w:pPr>
            <w:r>
              <w:rPr>
                <w:rFonts w:ascii="Arial" w:hAnsi="Arial" w:cs="Arial"/>
                <w:sz w:val="18"/>
                <w:szCs w:val="18"/>
              </w:rPr>
              <w:t>C</w:t>
            </w:r>
            <w:r w:rsidR="00FF04A0">
              <w:rPr>
                <w:rFonts w:ascii="Arial" w:hAnsi="Arial" w:cs="Arial"/>
                <w:sz w:val="18"/>
                <w:szCs w:val="18"/>
              </w:rPr>
              <w:t>losed</w:t>
            </w:r>
          </w:p>
        </w:tc>
        <w:tc>
          <w:tcPr>
            <w:tcW w:w="454" w:type="dxa"/>
            <w:gridSpan w:val="2"/>
            <w:tcBorders>
              <w:bottom w:val="single" w:sz="4" w:space="0" w:color="auto"/>
            </w:tcBorders>
            <w:shd w:val="clear" w:color="auto" w:fill="FFFFFF"/>
          </w:tcPr>
          <w:p w14:paraId="47E97193" w14:textId="77777777" w:rsidR="00E14C95" w:rsidRPr="0055655A" w:rsidRDefault="00E14C95" w:rsidP="00E14C95">
            <w:pPr>
              <w:jc w:val="center"/>
              <w:rPr>
                <w:rFonts w:ascii="Arial" w:hAnsi="Arial" w:cs="Arial"/>
                <w:sz w:val="18"/>
                <w:szCs w:val="18"/>
              </w:rPr>
            </w:pPr>
          </w:p>
        </w:tc>
      </w:tr>
      <w:tr w:rsidR="00846AE3" w:rsidRPr="00846AE3" w14:paraId="49036BA9" w14:textId="77777777" w:rsidTr="000C35B8">
        <w:trPr>
          <w:trHeight w:val="288"/>
        </w:trPr>
        <w:tc>
          <w:tcPr>
            <w:tcW w:w="993" w:type="dxa"/>
            <w:tcBorders>
              <w:bottom w:val="single" w:sz="4" w:space="0" w:color="auto"/>
            </w:tcBorders>
            <w:shd w:val="clear" w:color="auto" w:fill="FFFFFF" w:themeFill="background1"/>
          </w:tcPr>
          <w:p w14:paraId="436E2038" w14:textId="52D90AA6" w:rsidR="00846AE3" w:rsidRPr="00846AE3" w:rsidRDefault="00AC5151" w:rsidP="00E14C95">
            <w:pPr>
              <w:jc w:val="center"/>
              <w:rPr>
                <w:rFonts w:ascii="Arial" w:hAnsi="Arial" w:cs="Arial"/>
                <w:b/>
                <w:bCs/>
                <w:sz w:val="18"/>
                <w:szCs w:val="18"/>
              </w:rPr>
            </w:pPr>
            <w:r>
              <w:rPr>
                <w:rFonts w:ascii="Arial" w:hAnsi="Arial" w:cs="Arial"/>
                <w:b/>
                <w:bCs/>
                <w:sz w:val="18"/>
                <w:szCs w:val="18"/>
              </w:rPr>
              <w:t>1</w:t>
            </w:r>
            <w:r w:rsidR="00D665C3">
              <w:rPr>
                <w:rFonts w:ascii="Arial" w:hAnsi="Arial" w:cs="Arial"/>
                <w:b/>
                <w:bCs/>
                <w:sz w:val="18"/>
                <w:szCs w:val="18"/>
              </w:rPr>
              <w:t>7</w:t>
            </w:r>
            <w:r w:rsidR="00E12F18">
              <w:rPr>
                <w:rFonts w:ascii="Arial" w:hAnsi="Arial" w:cs="Arial"/>
                <w:b/>
                <w:bCs/>
                <w:sz w:val="18"/>
                <w:szCs w:val="18"/>
              </w:rPr>
              <w:t>20</w:t>
            </w:r>
            <w:r w:rsidR="00846AE3" w:rsidRPr="00846AE3">
              <w:rPr>
                <w:rFonts w:ascii="Arial" w:hAnsi="Arial" w:cs="Arial"/>
                <w:b/>
                <w:bCs/>
                <w:sz w:val="18"/>
                <w:szCs w:val="18"/>
              </w:rPr>
              <w:t>.2</w:t>
            </w:r>
          </w:p>
        </w:tc>
        <w:tc>
          <w:tcPr>
            <w:tcW w:w="879" w:type="dxa"/>
            <w:tcBorders>
              <w:bottom w:val="single" w:sz="4" w:space="0" w:color="auto"/>
            </w:tcBorders>
            <w:shd w:val="clear" w:color="auto" w:fill="FFFFFF"/>
          </w:tcPr>
          <w:p w14:paraId="72D6E05A" w14:textId="77777777" w:rsidR="00846AE3" w:rsidRPr="00846AE3" w:rsidRDefault="00AD72D6" w:rsidP="00E14C95">
            <w:pPr>
              <w:jc w:val="center"/>
              <w:rPr>
                <w:rFonts w:ascii="Arial" w:hAnsi="Arial" w:cs="Arial"/>
                <w:b/>
                <w:bCs/>
                <w:sz w:val="18"/>
                <w:szCs w:val="18"/>
              </w:rPr>
            </w:pPr>
            <w:r>
              <w:rPr>
                <w:rFonts w:ascii="Arial" w:hAnsi="Arial" w:cs="Arial"/>
                <w:b/>
                <w:bCs/>
                <w:sz w:val="18"/>
                <w:szCs w:val="18"/>
              </w:rPr>
              <w:t>3</w:t>
            </w:r>
            <w:r w:rsidR="00846AE3" w:rsidRPr="00846AE3">
              <w:rPr>
                <w:rFonts w:ascii="Arial" w:hAnsi="Arial" w:cs="Arial"/>
                <w:b/>
                <w:bCs/>
                <w:sz w:val="18"/>
                <w:szCs w:val="18"/>
              </w:rPr>
              <w:t>.2</w:t>
            </w:r>
          </w:p>
        </w:tc>
        <w:tc>
          <w:tcPr>
            <w:tcW w:w="7398" w:type="dxa"/>
            <w:gridSpan w:val="4"/>
            <w:tcBorders>
              <w:bottom w:val="single" w:sz="4" w:space="0" w:color="auto"/>
            </w:tcBorders>
            <w:shd w:val="clear" w:color="auto" w:fill="FFFFFF"/>
          </w:tcPr>
          <w:p w14:paraId="3869DEFF" w14:textId="4E5584E9" w:rsidR="004B07BF" w:rsidRPr="00BA0683" w:rsidRDefault="00BA0683" w:rsidP="00E14C95">
            <w:pPr>
              <w:rPr>
                <w:rFonts w:ascii="Arial" w:hAnsi="Arial" w:cs="Arial"/>
                <w:bCs/>
                <w:sz w:val="18"/>
                <w:szCs w:val="18"/>
              </w:rPr>
            </w:pPr>
            <w:r>
              <w:rPr>
                <w:rFonts w:ascii="Arial" w:hAnsi="Arial" w:cs="Arial"/>
                <w:b/>
                <w:sz w:val="18"/>
                <w:szCs w:val="18"/>
              </w:rPr>
              <w:t>WCC, Parish Connect –</w:t>
            </w:r>
            <w:r>
              <w:rPr>
                <w:rFonts w:ascii="Arial" w:hAnsi="Arial" w:cs="Arial"/>
                <w:bCs/>
                <w:sz w:val="18"/>
                <w:szCs w:val="18"/>
              </w:rPr>
              <w:t xml:space="preserve"> Details on the new glass collection service, recent Parish Briefing and Residents Survey results. Noted.</w:t>
            </w:r>
          </w:p>
        </w:tc>
        <w:tc>
          <w:tcPr>
            <w:tcW w:w="795" w:type="dxa"/>
            <w:tcBorders>
              <w:bottom w:val="single" w:sz="4" w:space="0" w:color="auto"/>
            </w:tcBorders>
            <w:shd w:val="clear" w:color="auto" w:fill="FFFFFF"/>
          </w:tcPr>
          <w:p w14:paraId="509CB1AE" w14:textId="2E298CCA" w:rsidR="00846AE3" w:rsidRPr="00846AE3" w:rsidRDefault="00D85887" w:rsidP="00285422">
            <w:pPr>
              <w:rPr>
                <w:rFonts w:ascii="Arial" w:hAnsi="Arial" w:cs="Arial"/>
                <w:sz w:val="18"/>
                <w:szCs w:val="18"/>
              </w:rPr>
            </w:pPr>
            <w:r>
              <w:rPr>
                <w:rFonts w:ascii="Arial" w:hAnsi="Arial" w:cs="Arial"/>
                <w:sz w:val="18"/>
                <w:szCs w:val="18"/>
              </w:rPr>
              <w:t>Cl</w:t>
            </w:r>
            <w:r w:rsidR="00C36A5B">
              <w:rPr>
                <w:rFonts w:ascii="Arial" w:hAnsi="Arial" w:cs="Arial"/>
                <w:sz w:val="18"/>
                <w:szCs w:val="18"/>
              </w:rPr>
              <w:t>osed</w:t>
            </w:r>
          </w:p>
        </w:tc>
        <w:tc>
          <w:tcPr>
            <w:tcW w:w="454" w:type="dxa"/>
            <w:gridSpan w:val="2"/>
            <w:tcBorders>
              <w:bottom w:val="single" w:sz="4" w:space="0" w:color="auto"/>
            </w:tcBorders>
            <w:shd w:val="clear" w:color="auto" w:fill="FFFFFF"/>
          </w:tcPr>
          <w:p w14:paraId="26594045" w14:textId="77777777" w:rsidR="00846AE3" w:rsidRPr="00846AE3" w:rsidRDefault="00846AE3" w:rsidP="00E14C95">
            <w:pPr>
              <w:jc w:val="center"/>
              <w:rPr>
                <w:rFonts w:ascii="Arial" w:hAnsi="Arial" w:cs="Arial"/>
                <w:sz w:val="18"/>
                <w:szCs w:val="18"/>
              </w:rPr>
            </w:pPr>
          </w:p>
        </w:tc>
      </w:tr>
      <w:tr w:rsidR="006306AB" w:rsidRPr="00846AE3" w14:paraId="7A74E975" w14:textId="77777777" w:rsidTr="000C35B8">
        <w:trPr>
          <w:trHeight w:val="288"/>
        </w:trPr>
        <w:tc>
          <w:tcPr>
            <w:tcW w:w="993" w:type="dxa"/>
            <w:tcBorders>
              <w:bottom w:val="single" w:sz="4" w:space="0" w:color="auto"/>
            </w:tcBorders>
            <w:shd w:val="clear" w:color="auto" w:fill="FFFFFF" w:themeFill="background1"/>
          </w:tcPr>
          <w:p w14:paraId="54A3D43D" w14:textId="50E7510F" w:rsidR="006306AB" w:rsidRDefault="006306AB" w:rsidP="00E14C95">
            <w:pPr>
              <w:jc w:val="center"/>
              <w:rPr>
                <w:rFonts w:ascii="Arial" w:hAnsi="Arial" w:cs="Arial"/>
                <w:b/>
                <w:bCs/>
                <w:sz w:val="18"/>
                <w:szCs w:val="18"/>
              </w:rPr>
            </w:pPr>
            <w:r>
              <w:rPr>
                <w:rFonts w:ascii="Arial" w:hAnsi="Arial" w:cs="Arial"/>
                <w:b/>
                <w:bCs/>
                <w:sz w:val="18"/>
                <w:szCs w:val="18"/>
              </w:rPr>
              <w:t>17</w:t>
            </w:r>
            <w:r w:rsidR="00E12F18">
              <w:rPr>
                <w:rFonts w:ascii="Arial" w:hAnsi="Arial" w:cs="Arial"/>
                <w:b/>
                <w:bCs/>
                <w:sz w:val="18"/>
                <w:szCs w:val="18"/>
              </w:rPr>
              <w:t>20</w:t>
            </w:r>
            <w:r>
              <w:rPr>
                <w:rFonts w:ascii="Arial" w:hAnsi="Arial" w:cs="Arial"/>
                <w:b/>
                <w:bCs/>
                <w:sz w:val="18"/>
                <w:szCs w:val="18"/>
              </w:rPr>
              <w:t>.3</w:t>
            </w:r>
          </w:p>
        </w:tc>
        <w:tc>
          <w:tcPr>
            <w:tcW w:w="879" w:type="dxa"/>
            <w:tcBorders>
              <w:bottom w:val="single" w:sz="4" w:space="0" w:color="auto"/>
            </w:tcBorders>
            <w:shd w:val="clear" w:color="auto" w:fill="FFFFFF"/>
          </w:tcPr>
          <w:p w14:paraId="2C121302" w14:textId="77738102" w:rsidR="006306AB" w:rsidRDefault="006306AB" w:rsidP="00E14C95">
            <w:pPr>
              <w:jc w:val="center"/>
              <w:rPr>
                <w:rFonts w:ascii="Arial" w:hAnsi="Arial" w:cs="Arial"/>
                <w:b/>
                <w:bCs/>
                <w:sz w:val="18"/>
                <w:szCs w:val="18"/>
              </w:rPr>
            </w:pPr>
            <w:r>
              <w:rPr>
                <w:rFonts w:ascii="Arial" w:hAnsi="Arial" w:cs="Arial"/>
                <w:b/>
                <w:bCs/>
                <w:sz w:val="18"/>
                <w:szCs w:val="18"/>
              </w:rPr>
              <w:t>3.3</w:t>
            </w:r>
          </w:p>
        </w:tc>
        <w:tc>
          <w:tcPr>
            <w:tcW w:w="7398" w:type="dxa"/>
            <w:gridSpan w:val="4"/>
            <w:tcBorders>
              <w:bottom w:val="single" w:sz="4" w:space="0" w:color="auto"/>
            </w:tcBorders>
            <w:shd w:val="clear" w:color="auto" w:fill="FFFFFF"/>
          </w:tcPr>
          <w:p w14:paraId="4C700E50" w14:textId="1752806A" w:rsidR="006306AB" w:rsidRPr="00BA0683" w:rsidRDefault="00BA0683" w:rsidP="00E14C95">
            <w:pPr>
              <w:rPr>
                <w:rFonts w:ascii="Arial" w:hAnsi="Arial" w:cs="Arial"/>
                <w:bCs/>
                <w:sz w:val="18"/>
                <w:szCs w:val="18"/>
              </w:rPr>
            </w:pPr>
            <w:r>
              <w:rPr>
                <w:rFonts w:ascii="Arial" w:hAnsi="Arial" w:cs="Arial"/>
                <w:b/>
                <w:sz w:val="18"/>
                <w:szCs w:val="18"/>
              </w:rPr>
              <w:t>Winchester Green Week 2019 –</w:t>
            </w:r>
            <w:r>
              <w:rPr>
                <w:rFonts w:ascii="Arial" w:hAnsi="Arial" w:cs="Arial"/>
                <w:bCs/>
                <w:sz w:val="18"/>
                <w:szCs w:val="18"/>
              </w:rPr>
              <w:t xml:space="preserve"> Details noted.</w:t>
            </w:r>
          </w:p>
        </w:tc>
        <w:tc>
          <w:tcPr>
            <w:tcW w:w="795" w:type="dxa"/>
            <w:tcBorders>
              <w:bottom w:val="single" w:sz="4" w:space="0" w:color="auto"/>
            </w:tcBorders>
            <w:shd w:val="clear" w:color="auto" w:fill="FFFFFF"/>
          </w:tcPr>
          <w:p w14:paraId="01E2040F" w14:textId="7BF01A22" w:rsidR="006306AB" w:rsidRDefault="00232DB4" w:rsidP="00285422">
            <w:pPr>
              <w:rPr>
                <w:rFonts w:ascii="Arial" w:hAnsi="Arial" w:cs="Arial"/>
                <w:sz w:val="18"/>
                <w:szCs w:val="18"/>
              </w:rPr>
            </w:pPr>
            <w:r>
              <w:rPr>
                <w:rFonts w:ascii="Arial" w:hAnsi="Arial" w:cs="Arial"/>
                <w:sz w:val="18"/>
                <w:szCs w:val="18"/>
              </w:rPr>
              <w:t>Closed</w:t>
            </w:r>
          </w:p>
        </w:tc>
        <w:tc>
          <w:tcPr>
            <w:tcW w:w="454" w:type="dxa"/>
            <w:gridSpan w:val="2"/>
            <w:tcBorders>
              <w:bottom w:val="single" w:sz="4" w:space="0" w:color="auto"/>
            </w:tcBorders>
            <w:shd w:val="clear" w:color="auto" w:fill="FFFFFF"/>
          </w:tcPr>
          <w:p w14:paraId="56C263A1" w14:textId="77777777" w:rsidR="006306AB" w:rsidRPr="00846AE3" w:rsidRDefault="006306AB" w:rsidP="00E14C95">
            <w:pPr>
              <w:jc w:val="center"/>
              <w:rPr>
                <w:rFonts w:ascii="Arial" w:hAnsi="Arial" w:cs="Arial"/>
                <w:sz w:val="18"/>
                <w:szCs w:val="18"/>
              </w:rPr>
            </w:pPr>
          </w:p>
        </w:tc>
      </w:tr>
      <w:tr w:rsidR="00E14C95" w:rsidRPr="0055655A" w14:paraId="143BCECD" w14:textId="77777777" w:rsidTr="00716391">
        <w:trPr>
          <w:trHeight w:val="286"/>
        </w:trPr>
        <w:tc>
          <w:tcPr>
            <w:tcW w:w="993" w:type="dxa"/>
            <w:shd w:val="clear" w:color="auto" w:fill="D9D9D9"/>
          </w:tcPr>
          <w:p w14:paraId="52791F53" w14:textId="77777777" w:rsidR="00E14C95" w:rsidRPr="00D501BC" w:rsidRDefault="00E14C95" w:rsidP="00E14C95">
            <w:pPr>
              <w:jc w:val="center"/>
              <w:rPr>
                <w:rFonts w:ascii="Arial" w:hAnsi="Arial" w:cs="Arial"/>
                <w:b/>
                <w:bCs/>
                <w:sz w:val="18"/>
                <w:szCs w:val="18"/>
              </w:rPr>
            </w:pPr>
          </w:p>
        </w:tc>
        <w:tc>
          <w:tcPr>
            <w:tcW w:w="879" w:type="dxa"/>
            <w:shd w:val="clear" w:color="auto" w:fill="D9D9D9"/>
          </w:tcPr>
          <w:p w14:paraId="0BB389FF" w14:textId="77777777" w:rsidR="00E14C95" w:rsidRPr="0055655A" w:rsidRDefault="00E14C95" w:rsidP="00E14C95">
            <w:pPr>
              <w:jc w:val="center"/>
              <w:rPr>
                <w:rFonts w:ascii="Arial" w:hAnsi="Arial" w:cs="Arial"/>
                <w:sz w:val="18"/>
                <w:szCs w:val="18"/>
              </w:rPr>
            </w:pPr>
          </w:p>
        </w:tc>
        <w:tc>
          <w:tcPr>
            <w:tcW w:w="7398" w:type="dxa"/>
            <w:gridSpan w:val="4"/>
            <w:shd w:val="clear" w:color="auto" w:fill="D9D9D9"/>
          </w:tcPr>
          <w:p w14:paraId="01C1C31F" w14:textId="57209D3A" w:rsidR="00E14C95" w:rsidRPr="009712E6" w:rsidRDefault="00E14C95" w:rsidP="00E14C95">
            <w:pPr>
              <w:pStyle w:val="PlainText"/>
              <w:rPr>
                <w:rFonts w:ascii="Arial" w:hAnsi="Arial" w:cs="Arial"/>
                <w:b/>
                <w:sz w:val="18"/>
                <w:szCs w:val="18"/>
              </w:rPr>
            </w:pPr>
            <w:r w:rsidRPr="0055655A">
              <w:rPr>
                <w:rFonts w:ascii="Arial" w:hAnsi="Arial" w:cs="Arial"/>
                <w:b/>
                <w:bCs/>
                <w:sz w:val="18"/>
                <w:szCs w:val="18"/>
                <w:u w:val="single"/>
              </w:rPr>
              <w:t>Matters arising</w:t>
            </w:r>
            <w:r w:rsidRPr="0055655A">
              <w:rPr>
                <w:rFonts w:ascii="Arial" w:hAnsi="Arial" w:cs="Arial"/>
                <w:b/>
                <w:bCs/>
                <w:sz w:val="18"/>
                <w:szCs w:val="18"/>
              </w:rPr>
              <w:t xml:space="preserve"> </w:t>
            </w:r>
            <w:r w:rsidRPr="009712E6">
              <w:rPr>
                <w:rFonts w:ascii="Arial" w:hAnsi="Arial" w:cs="Arial"/>
                <w:b/>
                <w:sz w:val="18"/>
                <w:szCs w:val="18"/>
              </w:rPr>
              <w:t>from the min</w:t>
            </w:r>
            <w:r w:rsidR="00AC5151">
              <w:rPr>
                <w:rFonts w:ascii="Arial" w:hAnsi="Arial" w:cs="Arial"/>
                <w:b/>
                <w:sz w:val="18"/>
                <w:szCs w:val="18"/>
              </w:rPr>
              <w:t xml:space="preserve">utes of </w:t>
            </w:r>
            <w:r w:rsidR="00BA0683">
              <w:rPr>
                <w:rFonts w:ascii="Arial" w:hAnsi="Arial" w:cs="Arial"/>
                <w:b/>
                <w:sz w:val="18"/>
                <w:szCs w:val="18"/>
              </w:rPr>
              <w:t>12</w:t>
            </w:r>
            <w:r w:rsidR="00BA0683" w:rsidRPr="00BA0683">
              <w:rPr>
                <w:rFonts w:ascii="Arial" w:hAnsi="Arial" w:cs="Arial"/>
                <w:b/>
                <w:sz w:val="18"/>
                <w:szCs w:val="18"/>
                <w:vertAlign w:val="superscript"/>
              </w:rPr>
              <w:t>th</w:t>
            </w:r>
            <w:r w:rsidR="00BA0683">
              <w:rPr>
                <w:rFonts w:ascii="Arial" w:hAnsi="Arial" w:cs="Arial"/>
                <w:b/>
                <w:sz w:val="18"/>
                <w:szCs w:val="18"/>
              </w:rPr>
              <w:t xml:space="preserve"> June</w:t>
            </w:r>
            <w:r w:rsidR="00876E37">
              <w:rPr>
                <w:rFonts w:ascii="Arial" w:hAnsi="Arial" w:cs="Arial"/>
                <w:b/>
                <w:sz w:val="18"/>
                <w:szCs w:val="18"/>
              </w:rPr>
              <w:t xml:space="preserve"> </w:t>
            </w:r>
            <w:r w:rsidR="008C7004">
              <w:rPr>
                <w:rFonts w:ascii="Arial" w:hAnsi="Arial" w:cs="Arial"/>
                <w:b/>
                <w:sz w:val="18"/>
                <w:szCs w:val="18"/>
              </w:rPr>
              <w:t>201</w:t>
            </w:r>
            <w:r w:rsidR="00515576">
              <w:rPr>
                <w:rFonts w:ascii="Arial" w:hAnsi="Arial" w:cs="Arial"/>
                <w:b/>
                <w:sz w:val="18"/>
                <w:szCs w:val="18"/>
              </w:rPr>
              <w:t>9</w:t>
            </w:r>
            <w:r>
              <w:rPr>
                <w:rFonts w:ascii="Arial" w:hAnsi="Arial" w:cs="Arial"/>
                <w:b/>
                <w:sz w:val="18"/>
                <w:szCs w:val="18"/>
              </w:rPr>
              <w:t>.</w:t>
            </w:r>
          </w:p>
          <w:p w14:paraId="01673AAE" w14:textId="790C3F75" w:rsidR="00357EB3" w:rsidRPr="007D607F" w:rsidRDefault="002940CE" w:rsidP="00E14C95">
            <w:pPr>
              <w:pStyle w:val="PlainText"/>
              <w:rPr>
                <w:rFonts w:ascii="Arial" w:hAnsi="Arial" w:cs="Arial"/>
                <w:bCs/>
                <w:sz w:val="18"/>
                <w:szCs w:val="18"/>
              </w:rPr>
            </w:pPr>
            <w:r>
              <w:rPr>
                <w:rFonts w:ascii="Arial" w:hAnsi="Arial" w:cs="Arial"/>
                <w:bCs/>
                <w:sz w:val="18"/>
                <w:szCs w:val="18"/>
              </w:rPr>
              <w:t xml:space="preserve">The </w:t>
            </w:r>
            <w:r w:rsidR="00E14C95" w:rsidRPr="00AB4B06">
              <w:rPr>
                <w:rFonts w:ascii="Arial" w:hAnsi="Arial" w:cs="Arial"/>
                <w:bCs/>
                <w:sz w:val="18"/>
                <w:szCs w:val="18"/>
              </w:rPr>
              <w:t>Council</w:t>
            </w:r>
            <w:r w:rsidR="00E14C95">
              <w:rPr>
                <w:rFonts w:ascii="Arial" w:hAnsi="Arial" w:cs="Arial"/>
                <w:bCs/>
                <w:sz w:val="18"/>
                <w:szCs w:val="18"/>
              </w:rPr>
              <w:t xml:space="preserve"> </w:t>
            </w:r>
            <w:r w:rsidR="00E14C95" w:rsidRPr="00AB4B06">
              <w:rPr>
                <w:rFonts w:ascii="Arial" w:hAnsi="Arial" w:cs="Arial"/>
                <w:bCs/>
                <w:sz w:val="18"/>
                <w:szCs w:val="18"/>
              </w:rPr>
              <w:t>discuss</w:t>
            </w:r>
            <w:r w:rsidR="00E14C95">
              <w:rPr>
                <w:rFonts w:ascii="Arial" w:hAnsi="Arial" w:cs="Arial"/>
                <w:bCs/>
                <w:sz w:val="18"/>
                <w:szCs w:val="18"/>
              </w:rPr>
              <w:t>ed</w:t>
            </w:r>
            <w:r w:rsidR="00E14C95" w:rsidRPr="00AB4B06">
              <w:rPr>
                <w:rFonts w:ascii="Arial" w:hAnsi="Arial" w:cs="Arial"/>
                <w:bCs/>
                <w:sz w:val="18"/>
                <w:szCs w:val="18"/>
              </w:rPr>
              <w:t xml:space="preserve"> updates and agree</w:t>
            </w:r>
            <w:r w:rsidR="00E14C95">
              <w:rPr>
                <w:rFonts w:ascii="Arial" w:hAnsi="Arial" w:cs="Arial"/>
                <w:bCs/>
                <w:sz w:val="18"/>
                <w:szCs w:val="18"/>
              </w:rPr>
              <w:t xml:space="preserve">d </w:t>
            </w:r>
            <w:r w:rsidR="00E14C95" w:rsidRPr="00AB4B06">
              <w:rPr>
                <w:rFonts w:ascii="Arial" w:hAnsi="Arial" w:cs="Arial"/>
                <w:bCs/>
                <w:sz w:val="18"/>
                <w:szCs w:val="18"/>
              </w:rPr>
              <w:t>actions for the following issues:</w:t>
            </w:r>
          </w:p>
        </w:tc>
        <w:tc>
          <w:tcPr>
            <w:tcW w:w="795" w:type="dxa"/>
            <w:shd w:val="clear" w:color="auto" w:fill="D9D9D9"/>
          </w:tcPr>
          <w:p w14:paraId="7042E473" w14:textId="77777777" w:rsidR="00E14C95" w:rsidRPr="0055655A" w:rsidRDefault="00E14C95" w:rsidP="00E14C95">
            <w:pPr>
              <w:jc w:val="center"/>
              <w:rPr>
                <w:rFonts w:ascii="Arial" w:hAnsi="Arial" w:cs="Arial"/>
                <w:sz w:val="18"/>
                <w:szCs w:val="18"/>
              </w:rPr>
            </w:pPr>
          </w:p>
        </w:tc>
        <w:tc>
          <w:tcPr>
            <w:tcW w:w="454" w:type="dxa"/>
            <w:gridSpan w:val="2"/>
            <w:shd w:val="clear" w:color="auto" w:fill="D9D9D9"/>
          </w:tcPr>
          <w:p w14:paraId="51430C4D" w14:textId="1462CFD2" w:rsidR="00E14C95" w:rsidRPr="0055655A" w:rsidRDefault="00E14C95" w:rsidP="00E14C95">
            <w:pPr>
              <w:jc w:val="center"/>
              <w:rPr>
                <w:rFonts w:ascii="Arial" w:hAnsi="Arial" w:cs="Arial"/>
                <w:sz w:val="18"/>
                <w:szCs w:val="18"/>
              </w:rPr>
            </w:pPr>
          </w:p>
        </w:tc>
      </w:tr>
      <w:tr w:rsidR="00E14C95" w:rsidRPr="0055655A" w14:paraId="40C7E273" w14:textId="77777777" w:rsidTr="00716391">
        <w:trPr>
          <w:trHeight w:val="286"/>
        </w:trPr>
        <w:tc>
          <w:tcPr>
            <w:tcW w:w="993" w:type="dxa"/>
            <w:shd w:val="clear" w:color="auto" w:fill="FFFFFF" w:themeFill="background1"/>
          </w:tcPr>
          <w:p w14:paraId="5579465E" w14:textId="2A7D27B9" w:rsidR="00E14C95" w:rsidRPr="00960608" w:rsidRDefault="004178AA" w:rsidP="00E14C95">
            <w:pPr>
              <w:tabs>
                <w:tab w:val="center" w:pos="317"/>
              </w:tabs>
              <w:jc w:val="center"/>
              <w:rPr>
                <w:rFonts w:ascii="Arial" w:hAnsi="Arial" w:cs="Arial"/>
                <w:b/>
                <w:sz w:val="18"/>
                <w:szCs w:val="18"/>
              </w:rPr>
            </w:pPr>
            <w:r>
              <w:rPr>
                <w:rFonts w:ascii="Arial" w:hAnsi="Arial" w:cs="Arial"/>
                <w:b/>
                <w:sz w:val="18"/>
                <w:szCs w:val="18"/>
              </w:rPr>
              <w:t>1</w:t>
            </w:r>
            <w:r w:rsidR="00D663FF">
              <w:rPr>
                <w:rFonts w:ascii="Arial" w:hAnsi="Arial" w:cs="Arial"/>
                <w:b/>
                <w:sz w:val="18"/>
                <w:szCs w:val="18"/>
              </w:rPr>
              <w:t>7</w:t>
            </w:r>
            <w:r w:rsidR="001058D2">
              <w:rPr>
                <w:rFonts w:ascii="Arial" w:hAnsi="Arial" w:cs="Arial"/>
                <w:b/>
                <w:sz w:val="18"/>
                <w:szCs w:val="18"/>
              </w:rPr>
              <w:t>21</w:t>
            </w:r>
          </w:p>
        </w:tc>
        <w:tc>
          <w:tcPr>
            <w:tcW w:w="879" w:type="dxa"/>
            <w:shd w:val="clear" w:color="auto" w:fill="FFFFFF" w:themeFill="background1"/>
          </w:tcPr>
          <w:p w14:paraId="288D7152" w14:textId="77777777" w:rsidR="00E14C95" w:rsidRPr="00F8542A" w:rsidRDefault="00AD72D6" w:rsidP="00E14C95">
            <w:pPr>
              <w:jc w:val="center"/>
              <w:rPr>
                <w:rFonts w:ascii="Arial" w:hAnsi="Arial" w:cs="Arial"/>
                <w:b/>
                <w:sz w:val="18"/>
                <w:szCs w:val="18"/>
              </w:rPr>
            </w:pPr>
            <w:r>
              <w:rPr>
                <w:rFonts w:ascii="Arial" w:hAnsi="Arial" w:cs="Arial"/>
                <w:b/>
                <w:sz w:val="18"/>
                <w:szCs w:val="18"/>
              </w:rPr>
              <w:t>4</w:t>
            </w:r>
          </w:p>
        </w:tc>
        <w:tc>
          <w:tcPr>
            <w:tcW w:w="7398" w:type="dxa"/>
            <w:gridSpan w:val="4"/>
            <w:shd w:val="clear" w:color="auto" w:fill="FFFFFF" w:themeFill="background1"/>
          </w:tcPr>
          <w:p w14:paraId="55412337" w14:textId="77777777" w:rsidR="00E14C95" w:rsidRDefault="00E14C95" w:rsidP="00E14C95">
            <w:pPr>
              <w:pStyle w:val="PlainText"/>
              <w:rPr>
                <w:rFonts w:ascii="Arial" w:hAnsi="Arial" w:cs="Arial"/>
                <w:b/>
                <w:bCs/>
                <w:sz w:val="18"/>
                <w:szCs w:val="18"/>
                <w:u w:val="single"/>
              </w:rPr>
            </w:pPr>
            <w:r>
              <w:rPr>
                <w:rFonts w:ascii="Arial" w:hAnsi="Arial" w:cs="Arial"/>
                <w:b/>
                <w:bCs/>
                <w:sz w:val="18"/>
                <w:szCs w:val="18"/>
                <w:u w:val="single"/>
              </w:rPr>
              <w:t>General Matters</w:t>
            </w:r>
          </w:p>
        </w:tc>
        <w:tc>
          <w:tcPr>
            <w:tcW w:w="795" w:type="dxa"/>
            <w:shd w:val="clear" w:color="auto" w:fill="D9D9D9"/>
          </w:tcPr>
          <w:p w14:paraId="3EF0D94F" w14:textId="77777777" w:rsidR="00E14C95" w:rsidRDefault="00E14C95" w:rsidP="00E14C95">
            <w:pPr>
              <w:jc w:val="center"/>
              <w:rPr>
                <w:rFonts w:ascii="Arial" w:hAnsi="Arial" w:cs="Arial"/>
                <w:sz w:val="18"/>
                <w:szCs w:val="18"/>
              </w:rPr>
            </w:pPr>
          </w:p>
        </w:tc>
        <w:tc>
          <w:tcPr>
            <w:tcW w:w="454" w:type="dxa"/>
            <w:gridSpan w:val="2"/>
            <w:shd w:val="clear" w:color="auto" w:fill="D9D9D9"/>
          </w:tcPr>
          <w:p w14:paraId="38CD8DDB" w14:textId="77777777" w:rsidR="00E14C95" w:rsidRPr="0055655A" w:rsidRDefault="00E14C95" w:rsidP="00E14C95">
            <w:pPr>
              <w:jc w:val="center"/>
              <w:rPr>
                <w:rFonts w:ascii="Arial" w:hAnsi="Arial" w:cs="Arial"/>
                <w:sz w:val="18"/>
                <w:szCs w:val="18"/>
              </w:rPr>
            </w:pPr>
          </w:p>
        </w:tc>
      </w:tr>
      <w:tr w:rsidR="00E14C95" w:rsidRPr="0055655A" w14:paraId="7CEE2421" w14:textId="77777777" w:rsidTr="006F7245">
        <w:trPr>
          <w:trHeight w:val="260"/>
        </w:trPr>
        <w:tc>
          <w:tcPr>
            <w:tcW w:w="993" w:type="dxa"/>
            <w:shd w:val="clear" w:color="auto" w:fill="FFFFFF" w:themeFill="background1"/>
          </w:tcPr>
          <w:p w14:paraId="4F473217" w14:textId="2A87A1FD" w:rsidR="00E14C95" w:rsidRPr="003F36D2" w:rsidRDefault="00AC5151" w:rsidP="00394DEF">
            <w:pPr>
              <w:rPr>
                <w:rFonts w:ascii="Arial" w:hAnsi="Arial" w:cs="Arial"/>
                <w:b/>
                <w:sz w:val="18"/>
                <w:szCs w:val="18"/>
              </w:rPr>
            </w:pPr>
            <w:r>
              <w:rPr>
                <w:rFonts w:ascii="Arial" w:hAnsi="Arial" w:cs="Arial"/>
                <w:b/>
                <w:sz w:val="18"/>
                <w:szCs w:val="18"/>
              </w:rPr>
              <w:t xml:space="preserve">  1</w:t>
            </w:r>
            <w:r w:rsidR="00D663FF">
              <w:rPr>
                <w:rFonts w:ascii="Arial" w:hAnsi="Arial" w:cs="Arial"/>
                <w:b/>
                <w:sz w:val="18"/>
                <w:szCs w:val="18"/>
              </w:rPr>
              <w:t>7</w:t>
            </w:r>
            <w:r w:rsidR="001058D2">
              <w:rPr>
                <w:rFonts w:ascii="Arial" w:hAnsi="Arial" w:cs="Arial"/>
                <w:b/>
                <w:sz w:val="18"/>
                <w:szCs w:val="18"/>
              </w:rPr>
              <w:t>21</w:t>
            </w:r>
            <w:r w:rsidR="00C46556">
              <w:rPr>
                <w:rFonts w:ascii="Arial" w:hAnsi="Arial" w:cs="Arial"/>
                <w:b/>
                <w:sz w:val="18"/>
                <w:szCs w:val="18"/>
              </w:rPr>
              <w:t>.1</w:t>
            </w:r>
          </w:p>
        </w:tc>
        <w:tc>
          <w:tcPr>
            <w:tcW w:w="879" w:type="dxa"/>
            <w:shd w:val="clear" w:color="auto" w:fill="FFFFFF" w:themeFill="background1"/>
          </w:tcPr>
          <w:p w14:paraId="79596DCD" w14:textId="0D234E2F" w:rsidR="00E14C95" w:rsidRPr="003F36D2" w:rsidRDefault="00AC5151" w:rsidP="007B5482">
            <w:pPr>
              <w:jc w:val="center"/>
              <w:rPr>
                <w:rFonts w:ascii="Arial" w:hAnsi="Arial" w:cs="Arial"/>
                <w:b/>
                <w:sz w:val="18"/>
                <w:szCs w:val="18"/>
              </w:rPr>
            </w:pPr>
            <w:r>
              <w:rPr>
                <w:rFonts w:ascii="Arial" w:hAnsi="Arial" w:cs="Arial"/>
                <w:b/>
                <w:sz w:val="18"/>
                <w:szCs w:val="18"/>
              </w:rPr>
              <w:t>1</w:t>
            </w:r>
            <w:r w:rsidR="001058D2">
              <w:rPr>
                <w:rFonts w:ascii="Arial" w:hAnsi="Arial" w:cs="Arial"/>
                <w:b/>
                <w:sz w:val="18"/>
                <w:szCs w:val="18"/>
              </w:rPr>
              <w:t>710</w:t>
            </w:r>
            <w:r w:rsidR="00837185">
              <w:rPr>
                <w:rFonts w:ascii="Arial" w:hAnsi="Arial" w:cs="Arial"/>
                <w:b/>
                <w:sz w:val="18"/>
                <w:szCs w:val="18"/>
              </w:rPr>
              <w:t>.1</w:t>
            </w:r>
          </w:p>
        </w:tc>
        <w:tc>
          <w:tcPr>
            <w:tcW w:w="7398" w:type="dxa"/>
            <w:gridSpan w:val="4"/>
            <w:shd w:val="clear" w:color="auto" w:fill="FFFFFF" w:themeFill="background1"/>
          </w:tcPr>
          <w:p w14:paraId="76D63C51" w14:textId="0C2CE694" w:rsidR="00FB4A75" w:rsidRDefault="00E14C95" w:rsidP="00137551">
            <w:pPr>
              <w:rPr>
                <w:rFonts w:ascii="Arial" w:hAnsi="Arial" w:cs="Arial"/>
                <w:bCs/>
                <w:sz w:val="18"/>
                <w:szCs w:val="18"/>
              </w:rPr>
            </w:pPr>
            <w:r w:rsidRPr="001F14B1">
              <w:rPr>
                <w:rFonts w:ascii="Arial" w:hAnsi="Arial" w:cs="Arial"/>
                <w:b/>
                <w:bCs/>
                <w:sz w:val="18"/>
                <w:szCs w:val="18"/>
              </w:rPr>
              <w:t>Gratton</w:t>
            </w:r>
            <w:r w:rsidR="00735280">
              <w:rPr>
                <w:rFonts w:ascii="Arial" w:hAnsi="Arial" w:cs="Arial"/>
                <w:b/>
                <w:bCs/>
                <w:sz w:val="18"/>
                <w:szCs w:val="18"/>
              </w:rPr>
              <w:t xml:space="preserve"> </w:t>
            </w:r>
            <w:r w:rsidRPr="001F14B1">
              <w:rPr>
                <w:rFonts w:ascii="Arial" w:hAnsi="Arial" w:cs="Arial"/>
                <w:b/>
                <w:bCs/>
                <w:sz w:val="18"/>
                <w:szCs w:val="18"/>
              </w:rPr>
              <w:t>Trust</w:t>
            </w:r>
            <w:r w:rsidRPr="0024366D">
              <w:rPr>
                <w:rFonts w:ascii="Arial" w:hAnsi="Arial" w:cs="Arial"/>
                <w:bCs/>
                <w:sz w:val="18"/>
                <w:szCs w:val="18"/>
              </w:rPr>
              <w:t>:</w:t>
            </w:r>
            <w:r w:rsidR="00A829D3">
              <w:rPr>
                <w:rFonts w:ascii="Arial" w:hAnsi="Arial" w:cs="Arial"/>
                <w:bCs/>
                <w:sz w:val="18"/>
                <w:szCs w:val="18"/>
              </w:rPr>
              <w:t xml:space="preserve"> </w:t>
            </w:r>
          </w:p>
          <w:p w14:paraId="13D4F088" w14:textId="77777777" w:rsidR="00F20E53" w:rsidRPr="003A2E92" w:rsidRDefault="00B00E26" w:rsidP="00137551">
            <w:pPr>
              <w:rPr>
                <w:rFonts w:ascii="Arial" w:hAnsi="Arial" w:cs="Arial"/>
                <w:bCs/>
                <w:sz w:val="18"/>
                <w:szCs w:val="18"/>
              </w:rPr>
            </w:pPr>
            <w:r>
              <w:rPr>
                <w:rFonts w:ascii="Arial" w:hAnsi="Arial" w:cs="Arial"/>
                <w:bCs/>
                <w:sz w:val="18"/>
                <w:szCs w:val="18"/>
                <w:u w:val="single"/>
              </w:rPr>
              <w:t>Fields in Trust Registration</w:t>
            </w:r>
            <w:r w:rsidR="00AD79D7">
              <w:rPr>
                <w:rFonts w:ascii="Arial" w:hAnsi="Arial" w:cs="Arial"/>
                <w:bCs/>
                <w:sz w:val="18"/>
                <w:szCs w:val="18"/>
              </w:rPr>
              <w:t xml:space="preserve"> – </w:t>
            </w:r>
            <w:r w:rsidR="00DA0B7A">
              <w:rPr>
                <w:rFonts w:ascii="Arial" w:hAnsi="Arial" w:cs="Arial"/>
                <w:bCs/>
                <w:sz w:val="18"/>
                <w:szCs w:val="18"/>
              </w:rPr>
              <w:t>T</w:t>
            </w:r>
            <w:r w:rsidR="003A2E92">
              <w:rPr>
                <w:rFonts w:ascii="Arial" w:hAnsi="Arial" w:cs="Arial"/>
                <w:bCs/>
                <w:sz w:val="18"/>
                <w:szCs w:val="18"/>
              </w:rPr>
              <w:t xml:space="preserve">he application </w:t>
            </w:r>
            <w:r w:rsidR="00DA0B7A">
              <w:rPr>
                <w:rFonts w:ascii="Arial" w:hAnsi="Arial" w:cs="Arial"/>
                <w:bCs/>
                <w:sz w:val="18"/>
                <w:szCs w:val="18"/>
              </w:rPr>
              <w:t xml:space="preserve">has been postponed </w:t>
            </w:r>
            <w:r w:rsidR="003A2E92">
              <w:rPr>
                <w:rFonts w:ascii="Arial" w:hAnsi="Arial" w:cs="Arial"/>
                <w:bCs/>
                <w:sz w:val="18"/>
                <w:szCs w:val="18"/>
              </w:rPr>
              <w:t>pending reaching a boundary agreement with the Gratton Surgery.</w:t>
            </w:r>
          </w:p>
          <w:p w14:paraId="2917D55B" w14:textId="77777777" w:rsidR="00321931" w:rsidRDefault="004D36D5" w:rsidP="00137551">
            <w:pPr>
              <w:rPr>
                <w:rFonts w:ascii="Arial" w:hAnsi="Arial" w:cs="Arial"/>
                <w:bCs/>
                <w:sz w:val="18"/>
                <w:szCs w:val="18"/>
              </w:rPr>
            </w:pPr>
            <w:r>
              <w:rPr>
                <w:rFonts w:ascii="Arial" w:hAnsi="Arial" w:cs="Arial"/>
                <w:bCs/>
                <w:sz w:val="18"/>
                <w:szCs w:val="18"/>
                <w:u w:val="single"/>
              </w:rPr>
              <w:t>Boundary with the Gratton Surgery</w:t>
            </w:r>
            <w:r w:rsidR="00FF35FD">
              <w:rPr>
                <w:rFonts w:ascii="Arial" w:hAnsi="Arial" w:cs="Arial"/>
                <w:bCs/>
                <w:sz w:val="18"/>
                <w:szCs w:val="18"/>
              </w:rPr>
              <w:t xml:space="preserve"> </w:t>
            </w:r>
            <w:r w:rsidR="00DA38EF">
              <w:rPr>
                <w:rFonts w:ascii="Arial" w:hAnsi="Arial" w:cs="Arial"/>
                <w:bCs/>
                <w:sz w:val="18"/>
                <w:szCs w:val="18"/>
              </w:rPr>
              <w:t>–</w:t>
            </w:r>
            <w:r w:rsidR="00D04ACE">
              <w:rPr>
                <w:rFonts w:ascii="Arial" w:hAnsi="Arial" w:cs="Arial"/>
                <w:bCs/>
                <w:sz w:val="18"/>
                <w:szCs w:val="18"/>
              </w:rPr>
              <w:t xml:space="preserve"> </w:t>
            </w:r>
            <w:r w:rsidR="009153A4">
              <w:rPr>
                <w:rFonts w:ascii="Arial" w:hAnsi="Arial" w:cs="Arial"/>
                <w:bCs/>
                <w:sz w:val="18"/>
                <w:szCs w:val="18"/>
              </w:rPr>
              <w:t>A res</w:t>
            </w:r>
            <w:r w:rsidR="00A6411B">
              <w:rPr>
                <w:rFonts w:ascii="Arial" w:hAnsi="Arial" w:cs="Arial"/>
                <w:bCs/>
                <w:sz w:val="18"/>
                <w:szCs w:val="18"/>
              </w:rPr>
              <w:t>ponse is awaited from the Gratton Surgery.</w:t>
            </w:r>
          </w:p>
          <w:p w14:paraId="15843983" w14:textId="7CAB3645" w:rsidR="001F0AE0" w:rsidRPr="000E0414" w:rsidRDefault="001F0AE0" w:rsidP="00262E92">
            <w:pPr>
              <w:rPr>
                <w:rFonts w:ascii="Arial" w:hAnsi="Arial" w:cs="Arial"/>
                <w:bCs/>
                <w:sz w:val="18"/>
                <w:szCs w:val="18"/>
              </w:rPr>
            </w:pPr>
            <w:r>
              <w:rPr>
                <w:rFonts w:ascii="Arial" w:hAnsi="Arial" w:cs="Arial"/>
                <w:bCs/>
                <w:sz w:val="18"/>
                <w:szCs w:val="18"/>
                <w:u w:val="single"/>
              </w:rPr>
              <w:t>Lease</w:t>
            </w:r>
            <w:r w:rsidR="00C411FF">
              <w:rPr>
                <w:rFonts w:ascii="Arial" w:hAnsi="Arial" w:cs="Arial"/>
                <w:bCs/>
                <w:sz w:val="18"/>
                <w:szCs w:val="18"/>
              </w:rPr>
              <w:t xml:space="preserve"> </w:t>
            </w:r>
            <w:r w:rsidR="006904E8">
              <w:rPr>
                <w:rFonts w:ascii="Arial" w:hAnsi="Arial" w:cs="Arial"/>
                <w:bCs/>
                <w:sz w:val="18"/>
                <w:szCs w:val="18"/>
              </w:rPr>
              <w:t>–</w:t>
            </w:r>
            <w:r w:rsidR="00C411FF">
              <w:rPr>
                <w:rFonts w:ascii="Arial" w:hAnsi="Arial" w:cs="Arial"/>
                <w:bCs/>
                <w:sz w:val="18"/>
                <w:szCs w:val="18"/>
              </w:rPr>
              <w:t xml:space="preserve"> </w:t>
            </w:r>
            <w:r w:rsidR="00726A99">
              <w:rPr>
                <w:rFonts w:ascii="Arial" w:hAnsi="Arial" w:cs="Arial"/>
                <w:bCs/>
                <w:sz w:val="18"/>
                <w:szCs w:val="18"/>
              </w:rPr>
              <w:t>The Trustees of the Gratton Trust have reviewed the draft lease and noted a number of points and the Clerk will forward these to the solicitor for her comments and amendments, where appropriate, to the draft.</w:t>
            </w:r>
          </w:p>
          <w:p w14:paraId="6B1C43AE" w14:textId="5E222589" w:rsidR="00235484" w:rsidRPr="00535348" w:rsidRDefault="00235484" w:rsidP="00262E92">
            <w:pPr>
              <w:rPr>
                <w:rFonts w:ascii="Arial" w:hAnsi="Arial" w:cs="Arial"/>
                <w:bCs/>
                <w:sz w:val="18"/>
                <w:szCs w:val="18"/>
              </w:rPr>
            </w:pPr>
            <w:r>
              <w:rPr>
                <w:rFonts w:ascii="Arial" w:hAnsi="Arial" w:cs="Arial"/>
                <w:bCs/>
                <w:sz w:val="18"/>
                <w:szCs w:val="18"/>
                <w:u w:val="single"/>
              </w:rPr>
              <w:t xml:space="preserve">Repair to Car Park Entrance </w:t>
            </w:r>
            <w:r>
              <w:rPr>
                <w:rFonts w:ascii="Arial" w:hAnsi="Arial" w:cs="Arial"/>
                <w:bCs/>
                <w:sz w:val="18"/>
                <w:szCs w:val="18"/>
              </w:rPr>
              <w:t xml:space="preserve">– </w:t>
            </w:r>
            <w:r w:rsidR="00535348">
              <w:rPr>
                <w:rFonts w:ascii="Arial" w:hAnsi="Arial" w:cs="Arial"/>
                <w:bCs/>
                <w:sz w:val="18"/>
                <w:szCs w:val="18"/>
              </w:rPr>
              <w:t xml:space="preserve">Two quotes have now been received for the repair to the car park entrance. Purbeck quoted £4730 in February but it was noted that the </w:t>
            </w:r>
            <w:proofErr w:type="spellStart"/>
            <w:r w:rsidR="00535348">
              <w:rPr>
                <w:rFonts w:ascii="Arial" w:hAnsi="Arial" w:cs="Arial"/>
                <w:bCs/>
                <w:sz w:val="18"/>
                <w:szCs w:val="18"/>
              </w:rPr>
              <w:t>the</w:t>
            </w:r>
            <w:proofErr w:type="spellEnd"/>
            <w:r w:rsidR="00535348">
              <w:rPr>
                <w:rFonts w:ascii="Arial" w:hAnsi="Arial" w:cs="Arial"/>
                <w:bCs/>
                <w:sz w:val="18"/>
                <w:szCs w:val="18"/>
              </w:rPr>
              <w:t xml:space="preserve"> hole has worsened since then. CDC Buildings have quoted £6180 for the car park repair if this </w:t>
            </w:r>
            <w:r w:rsidR="00535348">
              <w:rPr>
                <w:rFonts w:ascii="Arial" w:hAnsi="Arial" w:cs="Arial"/>
                <w:bCs/>
                <w:sz w:val="18"/>
                <w:szCs w:val="18"/>
              </w:rPr>
              <w:lastRenderedPageBreak/>
              <w:t xml:space="preserve">can be done at the same time as installing disabled access ramps for which they have quoted £4140. This quote was received in July and takes into account the current condition of the car park. John </w:t>
            </w:r>
            <w:proofErr w:type="spellStart"/>
            <w:r w:rsidR="00535348">
              <w:rPr>
                <w:rFonts w:ascii="Arial" w:hAnsi="Arial" w:cs="Arial"/>
                <w:bCs/>
                <w:sz w:val="18"/>
                <w:szCs w:val="18"/>
              </w:rPr>
              <w:t>Polak</w:t>
            </w:r>
            <w:proofErr w:type="spellEnd"/>
            <w:r w:rsidR="00535348">
              <w:rPr>
                <w:rFonts w:ascii="Arial" w:hAnsi="Arial" w:cs="Arial"/>
                <w:bCs/>
                <w:sz w:val="18"/>
                <w:szCs w:val="18"/>
              </w:rPr>
              <w:t xml:space="preserve"> who met both contractors on site has noted that CDC are intending to dig deeper to resolve the issues and that he would prefer this quote although both contractors have completed previous works to a high standard. It was </w:t>
            </w:r>
            <w:r w:rsidR="00535348">
              <w:rPr>
                <w:rFonts w:ascii="Arial" w:hAnsi="Arial" w:cs="Arial"/>
                <w:b/>
                <w:sz w:val="18"/>
                <w:szCs w:val="18"/>
              </w:rPr>
              <w:t>agreed</w:t>
            </w:r>
            <w:r w:rsidR="00535348">
              <w:rPr>
                <w:rFonts w:ascii="Arial" w:hAnsi="Arial" w:cs="Arial"/>
                <w:bCs/>
                <w:sz w:val="18"/>
                <w:szCs w:val="18"/>
              </w:rPr>
              <w:t xml:space="preserve"> to accept the quote from CDC Buildings for both the car park repair and the installation of disabled access from the car park.</w:t>
            </w:r>
          </w:p>
        </w:tc>
        <w:tc>
          <w:tcPr>
            <w:tcW w:w="795" w:type="dxa"/>
            <w:shd w:val="clear" w:color="auto" w:fill="FFFFFF" w:themeFill="background1"/>
          </w:tcPr>
          <w:p w14:paraId="365D65D8" w14:textId="77777777" w:rsidR="007277B8" w:rsidRDefault="007277B8" w:rsidP="00DF70A8">
            <w:pPr>
              <w:rPr>
                <w:rFonts w:ascii="Arial" w:hAnsi="Arial" w:cs="Arial"/>
                <w:sz w:val="18"/>
                <w:szCs w:val="18"/>
              </w:rPr>
            </w:pPr>
          </w:p>
          <w:p w14:paraId="3818DE38" w14:textId="77777777" w:rsidR="00B00E26" w:rsidRDefault="00041B0B" w:rsidP="00DF70A8">
            <w:pPr>
              <w:rPr>
                <w:rFonts w:ascii="Arial" w:hAnsi="Arial" w:cs="Arial"/>
                <w:sz w:val="18"/>
                <w:szCs w:val="18"/>
              </w:rPr>
            </w:pPr>
            <w:r>
              <w:rPr>
                <w:rFonts w:ascii="Arial" w:hAnsi="Arial" w:cs="Arial"/>
                <w:sz w:val="18"/>
                <w:szCs w:val="18"/>
              </w:rPr>
              <w:t>Clerk</w:t>
            </w:r>
          </w:p>
          <w:p w14:paraId="2D11E083" w14:textId="77777777" w:rsidR="00F24919" w:rsidRPr="0055655A" w:rsidRDefault="00F24919" w:rsidP="00DF70A8">
            <w:pPr>
              <w:rPr>
                <w:rFonts w:ascii="Arial" w:hAnsi="Arial" w:cs="Arial"/>
                <w:sz w:val="18"/>
                <w:szCs w:val="18"/>
              </w:rPr>
            </w:pPr>
          </w:p>
        </w:tc>
        <w:tc>
          <w:tcPr>
            <w:tcW w:w="454" w:type="dxa"/>
            <w:gridSpan w:val="2"/>
            <w:shd w:val="clear" w:color="auto" w:fill="FFFFFF" w:themeFill="background1"/>
          </w:tcPr>
          <w:p w14:paraId="21DED716" w14:textId="77777777" w:rsidR="00E14C95" w:rsidRPr="0055655A" w:rsidRDefault="00E14C95" w:rsidP="00E14C95">
            <w:pPr>
              <w:jc w:val="center"/>
              <w:rPr>
                <w:rFonts w:ascii="Arial" w:hAnsi="Arial" w:cs="Arial"/>
                <w:sz w:val="18"/>
                <w:szCs w:val="18"/>
              </w:rPr>
            </w:pPr>
          </w:p>
        </w:tc>
      </w:tr>
      <w:tr w:rsidR="007F3B96" w:rsidRPr="0055655A" w14:paraId="4102C942" w14:textId="77777777" w:rsidTr="004B0DFC">
        <w:trPr>
          <w:trHeight w:val="314"/>
        </w:trPr>
        <w:tc>
          <w:tcPr>
            <w:tcW w:w="993" w:type="dxa"/>
            <w:shd w:val="clear" w:color="auto" w:fill="FFFFFF" w:themeFill="background1"/>
          </w:tcPr>
          <w:p w14:paraId="56ED0E95" w14:textId="21D66A97" w:rsidR="007F3B96" w:rsidRPr="00BE3519" w:rsidRDefault="007E681E" w:rsidP="004856C9">
            <w:pPr>
              <w:jc w:val="center"/>
              <w:rPr>
                <w:rFonts w:ascii="Arial" w:hAnsi="Arial" w:cs="Arial"/>
                <w:b/>
                <w:sz w:val="18"/>
                <w:szCs w:val="18"/>
              </w:rPr>
            </w:pPr>
            <w:r>
              <w:rPr>
                <w:rFonts w:ascii="Arial" w:hAnsi="Arial" w:cs="Arial"/>
                <w:b/>
                <w:sz w:val="18"/>
                <w:szCs w:val="18"/>
              </w:rPr>
              <w:t>1</w:t>
            </w:r>
            <w:r w:rsidR="00D663FF">
              <w:rPr>
                <w:rFonts w:ascii="Arial" w:hAnsi="Arial" w:cs="Arial"/>
                <w:b/>
                <w:sz w:val="18"/>
                <w:szCs w:val="18"/>
              </w:rPr>
              <w:t>7</w:t>
            </w:r>
            <w:r w:rsidR="001058D2">
              <w:rPr>
                <w:rFonts w:ascii="Arial" w:hAnsi="Arial" w:cs="Arial"/>
                <w:b/>
                <w:sz w:val="18"/>
                <w:szCs w:val="18"/>
              </w:rPr>
              <w:t>21</w:t>
            </w:r>
            <w:r w:rsidR="00C46556">
              <w:rPr>
                <w:rFonts w:ascii="Arial" w:hAnsi="Arial" w:cs="Arial"/>
                <w:b/>
                <w:sz w:val="18"/>
                <w:szCs w:val="18"/>
              </w:rPr>
              <w:t>.2</w:t>
            </w:r>
          </w:p>
        </w:tc>
        <w:tc>
          <w:tcPr>
            <w:tcW w:w="879" w:type="dxa"/>
            <w:tcBorders>
              <w:bottom w:val="single" w:sz="4" w:space="0" w:color="auto"/>
            </w:tcBorders>
            <w:shd w:val="clear" w:color="auto" w:fill="FFFFFF"/>
          </w:tcPr>
          <w:p w14:paraId="5F554910" w14:textId="7F719F20" w:rsidR="007F3B96" w:rsidRPr="00BE3519" w:rsidRDefault="00AC5151" w:rsidP="007B5482">
            <w:pPr>
              <w:rPr>
                <w:rFonts w:ascii="Arial" w:hAnsi="Arial" w:cs="Arial"/>
                <w:b/>
                <w:sz w:val="18"/>
                <w:szCs w:val="18"/>
              </w:rPr>
            </w:pPr>
            <w:r>
              <w:rPr>
                <w:rFonts w:ascii="Arial" w:hAnsi="Arial" w:cs="Arial"/>
                <w:b/>
                <w:sz w:val="18"/>
                <w:szCs w:val="18"/>
              </w:rPr>
              <w:t xml:space="preserve"> 1</w:t>
            </w:r>
            <w:r w:rsidR="001058D2">
              <w:rPr>
                <w:rFonts w:ascii="Arial" w:hAnsi="Arial" w:cs="Arial"/>
                <w:b/>
                <w:sz w:val="18"/>
                <w:szCs w:val="18"/>
              </w:rPr>
              <w:t>710</w:t>
            </w:r>
            <w:r w:rsidR="00837185">
              <w:rPr>
                <w:rFonts w:ascii="Arial" w:hAnsi="Arial" w:cs="Arial"/>
                <w:b/>
                <w:sz w:val="18"/>
                <w:szCs w:val="18"/>
              </w:rPr>
              <w:t>.2</w:t>
            </w:r>
          </w:p>
        </w:tc>
        <w:tc>
          <w:tcPr>
            <w:tcW w:w="7398" w:type="dxa"/>
            <w:gridSpan w:val="4"/>
            <w:tcBorders>
              <w:bottom w:val="single" w:sz="4" w:space="0" w:color="auto"/>
            </w:tcBorders>
            <w:shd w:val="clear" w:color="auto" w:fill="FFFFFF"/>
          </w:tcPr>
          <w:p w14:paraId="65E0C9F8" w14:textId="4AA936FD" w:rsidR="009723D0" w:rsidRPr="00E4675A" w:rsidRDefault="0000269A" w:rsidP="00D11664">
            <w:pPr>
              <w:rPr>
                <w:rFonts w:ascii="Arial" w:hAnsi="Arial" w:cs="Arial"/>
                <w:bCs/>
                <w:sz w:val="18"/>
                <w:szCs w:val="18"/>
              </w:rPr>
            </w:pPr>
            <w:r>
              <w:rPr>
                <w:rFonts w:ascii="Arial" w:hAnsi="Arial" w:cs="Arial"/>
                <w:b/>
                <w:bCs/>
                <w:sz w:val="18"/>
                <w:szCs w:val="18"/>
              </w:rPr>
              <w:t>Post Office</w:t>
            </w:r>
            <w:r w:rsidR="007F3B96">
              <w:rPr>
                <w:rFonts w:ascii="Arial" w:hAnsi="Arial" w:cs="Arial"/>
                <w:b/>
                <w:bCs/>
                <w:sz w:val="18"/>
                <w:szCs w:val="18"/>
              </w:rPr>
              <w:t xml:space="preserve"> Crossing</w:t>
            </w:r>
            <w:r w:rsidR="007B5482">
              <w:rPr>
                <w:rFonts w:ascii="Arial" w:hAnsi="Arial" w:cs="Arial"/>
                <w:bCs/>
                <w:sz w:val="18"/>
                <w:szCs w:val="18"/>
              </w:rPr>
              <w:t xml:space="preserve"> </w:t>
            </w:r>
            <w:r w:rsidR="008E0F74">
              <w:rPr>
                <w:rFonts w:ascii="Arial" w:hAnsi="Arial" w:cs="Arial"/>
                <w:bCs/>
                <w:sz w:val="18"/>
                <w:szCs w:val="18"/>
              </w:rPr>
              <w:t>–</w:t>
            </w:r>
            <w:r w:rsidR="000B6AA9">
              <w:rPr>
                <w:rFonts w:ascii="Arial" w:hAnsi="Arial" w:cs="Arial"/>
                <w:bCs/>
                <w:sz w:val="18"/>
                <w:szCs w:val="18"/>
              </w:rPr>
              <w:t xml:space="preserve"> The work on the crossing is now complete. Positive feedback has been received via Facebook. One comment noted that the traffic island sign is too close to the island but, for safety reasons, this sign could not be placed any earlier. It was noted that there are now less lorries by the crossing but more lorries on </w:t>
            </w:r>
            <w:proofErr w:type="spellStart"/>
            <w:r w:rsidR="000B6AA9">
              <w:rPr>
                <w:rFonts w:ascii="Arial" w:hAnsi="Arial" w:cs="Arial"/>
                <w:bCs/>
                <w:sz w:val="18"/>
                <w:szCs w:val="18"/>
              </w:rPr>
              <w:t>Bullington</w:t>
            </w:r>
            <w:proofErr w:type="spellEnd"/>
            <w:r w:rsidR="000B6AA9">
              <w:rPr>
                <w:rFonts w:ascii="Arial" w:hAnsi="Arial" w:cs="Arial"/>
                <w:bCs/>
                <w:sz w:val="18"/>
                <w:szCs w:val="18"/>
              </w:rPr>
              <w:t xml:space="preserve"> Lane. Off agenda.</w:t>
            </w:r>
          </w:p>
        </w:tc>
        <w:tc>
          <w:tcPr>
            <w:tcW w:w="795" w:type="dxa"/>
            <w:tcBorders>
              <w:bottom w:val="single" w:sz="4" w:space="0" w:color="auto"/>
            </w:tcBorders>
            <w:shd w:val="clear" w:color="auto" w:fill="FFFFFF"/>
          </w:tcPr>
          <w:p w14:paraId="7BB12328" w14:textId="440EBA08" w:rsidR="007F3B96" w:rsidRDefault="00B31004" w:rsidP="00DA0B7A">
            <w:pPr>
              <w:rPr>
                <w:rFonts w:ascii="Arial" w:hAnsi="Arial" w:cs="Arial"/>
                <w:sz w:val="18"/>
                <w:szCs w:val="18"/>
              </w:rPr>
            </w:pPr>
            <w:r>
              <w:rPr>
                <w:rFonts w:ascii="Arial" w:hAnsi="Arial" w:cs="Arial"/>
                <w:sz w:val="18"/>
                <w:szCs w:val="18"/>
              </w:rPr>
              <w:t>Clerk</w:t>
            </w:r>
          </w:p>
        </w:tc>
        <w:tc>
          <w:tcPr>
            <w:tcW w:w="454" w:type="dxa"/>
            <w:gridSpan w:val="2"/>
            <w:tcBorders>
              <w:bottom w:val="single" w:sz="4" w:space="0" w:color="auto"/>
            </w:tcBorders>
            <w:shd w:val="clear" w:color="auto" w:fill="FFFFFF"/>
          </w:tcPr>
          <w:p w14:paraId="559E9D3B" w14:textId="77777777" w:rsidR="007F3B96" w:rsidRPr="0055655A" w:rsidRDefault="007F3B96" w:rsidP="004856C9">
            <w:pPr>
              <w:jc w:val="center"/>
              <w:rPr>
                <w:rFonts w:ascii="Arial" w:hAnsi="Arial" w:cs="Arial"/>
                <w:sz w:val="18"/>
                <w:szCs w:val="18"/>
              </w:rPr>
            </w:pPr>
          </w:p>
        </w:tc>
      </w:tr>
      <w:tr w:rsidR="00EB7D47" w:rsidRPr="0055655A" w14:paraId="3F6635BE" w14:textId="77777777" w:rsidTr="00716391">
        <w:trPr>
          <w:trHeight w:val="288"/>
        </w:trPr>
        <w:tc>
          <w:tcPr>
            <w:tcW w:w="993" w:type="dxa"/>
            <w:shd w:val="clear" w:color="auto" w:fill="FFFFFF" w:themeFill="background1"/>
          </w:tcPr>
          <w:p w14:paraId="22EFC73D" w14:textId="5C63B763" w:rsidR="00EB7D47" w:rsidRPr="00894855" w:rsidRDefault="007E681E" w:rsidP="004856C9">
            <w:pPr>
              <w:jc w:val="center"/>
              <w:rPr>
                <w:rFonts w:ascii="Arial" w:hAnsi="Arial" w:cs="Arial"/>
                <w:b/>
                <w:sz w:val="18"/>
                <w:szCs w:val="18"/>
              </w:rPr>
            </w:pPr>
            <w:r w:rsidRPr="00894855">
              <w:rPr>
                <w:rFonts w:ascii="Arial" w:hAnsi="Arial" w:cs="Arial"/>
                <w:b/>
                <w:sz w:val="18"/>
                <w:szCs w:val="18"/>
              </w:rPr>
              <w:t>1</w:t>
            </w:r>
            <w:r w:rsidR="00D663FF">
              <w:rPr>
                <w:rFonts w:ascii="Arial" w:hAnsi="Arial" w:cs="Arial"/>
                <w:b/>
                <w:sz w:val="18"/>
                <w:szCs w:val="18"/>
              </w:rPr>
              <w:t>7</w:t>
            </w:r>
            <w:r w:rsidR="001058D2">
              <w:rPr>
                <w:rFonts w:ascii="Arial" w:hAnsi="Arial" w:cs="Arial"/>
                <w:b/>
                <w:sz w:val="18"/>
                <w:szCs w:val="18"/>
              </w:rPr>
              <w:t>21</w:t>
            </w:r>
            <w:r w:rsidR="00C46556" w:rsidRPr="00894855">
              <w:rPr>
                <w:rFonts w:ascii="Arial" w:hAnsi="Arial" w:cs="Arial"/>
                <w:b/>
                <w:sz w:val="18"/>
                <w:szCs w:val="18"/>
              </w:rPr>
              <w:t>.3</w:t>
            </w:r>
          </w:p>
        </w:tc>
        <w:tc>
          <w:tcPr>
            <w:tcW w:w="879" w:type="dxa"/>
            <w:tcBorders>
              <w:bottom w:val="single" w:sz="4" w:space="0" w:color="auto"/>
            </w:tcBorders>
            <w:shd w:val="clear" w:color="auto" w:fill="FFFFFF"/>
          </w:tcPr>
          <w:p w14:paraId="63BB35F7" w14:textId="53F23E15" w:rsidR="00EB7D47" w:rsidRPr="00894855" w:rsidRDefault="00AC5151" w:rsidP="007B5482">
            <w:pPr>
              <w:rPr>
                <w:rFonts w:ascii="Arial" w:hAnsi="Arial" w:cs="Arial"/>
                <w:b/>
                <w:sz w:val="18"/>
                <w:szCs w:val="18"/>
              </w:rPr>
            </w:pPr>
            <w:r w:rsidRPr="00894855">
              <w:rPr>
                <w:rFonts w:ascii="Arial" w:hAnsi="Arial" w:cs="Arial"/>
                <w:b/>
                <w:sz w:val="18"/>
                <w:szCs w:val="18"/>
              </w:rPr>
              <w:t xml:space="preserve"> 1</w:t>
            </w:r>
            <w:r w:rsidR="001058D2">
              <w:rPr>
                <w:rFonts w:ascii="Arial" w:hAnsi="Arial" w:cs="Arial"/>
                <w:b/>
                <w:sz w:val="18"/>
                <w:szCs w:val="18"/>
              </w:rPr>
              <w:t>710</w:t>
            </w:r>
            <w:r w:rsidR="00837185" w:rsidRPr="00894855">
              <w:rPr>
                <w:rFonts w:ascii="Arial" w:hAnsi="Arial" w:cs="Arial"/>
                <w:b/>
                <w:sz w:val="18"/>
                <w:szCs w:val="18"/>
              </w:rPr>
              <w:t>.3</w:t>
            </w:r>
          </w:p>
        </w:tc>
        <w:tc>
          <w:tcPr>
            <w:tcW w:w="7398" w:type="dxa"/>
            <w:gridSpan w:val="4"/>
            <w:tcBorders>
              <w:bottom w:val="single" w:sz="4" w:space="0" w:color="auto"/>
            </w:tcBorders>
            <w:shd w:val="clear" w:color="auto" w:fill="FFFFFF"/>
          </w:tcPr>
          <w:p w14:paraId="20123786" w14:textId="77777777" w:rsidR="00BD2A49" w:rsidRDefault="00EB7D47" w:rsidP="00CC5946">
            <w:pPr>
              <w:rPr>
                <w:rFonts w:ascii="Arial" w:hAnsi="Arial" w:cs="Arial"/>
                <w:b/>
                <w:bCs/>
                <w:sz w:val="18"/>
                <w:szCs w:val="18"/>
              </w:rPr>
            </w:pPr>
            <w:r>
              <w:rPr>
                <w:rFonts w:ascii="Arial" w:hAnsi="Arial" w:cs="Arial"/>
                <w:b/>
                <w:bCs/>
                <w:sz w:val="18"/>
                <w:szCs w:val="18"/>
              </w:rPr>
              <w:t>Affordable Housing</w:t>
            </w:r>
            <w:r w:rsidR="00BE2F95">
              <w:rPr>
                <w:rFonts w:ascii="Arial" w:hAnsi="Arial" w:cs="Arial"/>
                <w:b/>
                <w:bCs/>
                <w:sz w:val="18"/>
                <w:szCs w:val="18"/>
              </w:rPr>
              <w:t>:</w:t>
            </w:r>
          </w:p>
          <w:p w14:paraId="5E568CBF" w14:textId="6C0BA980" w:rsidR="00F920C9" w:rsidRPr="00F920C9" w:rsidRDefault="005E6DE4" w:rsidP="001058D2">
            <w:pPr>
              <w:rPr>
                <w:rFonts w:ascii="Arial" w:hAnsi="Arial" w:cs="Arial"/>
                <w:sz w:val="18"/>
                <w:szCs w:val="18"/>
              </w:rPr>
            </w:pPr>
            <w:r>
              <w:rPr>
                <w:rFonts w:ascii="Arial" w:hAnsi="Arial" w:cs="Arial"/>
                <w:b/>
                <w:bCs/>
                <w:sz w:val="18"/>
                <w:szCs w:val="18"/>
              </w:rPr>
              <w:t>Hyde Housing –</w:t>
            </w:r>
            <w:r w:rsidR="00F920C9">
              <w:rPr>
                <w:rFonts w:ascii="Arial" w:hAnsi="Arial" w:cs="Arial"/>
                <w:sz w:val="18"/>
                <w:szCs w:val="18"/>
              </w:rPr>
              <w:t xml:space="preserve"> </w:t>
            </w:r>
            <w:r w:rsidR="00BA0683">
              <w:rPr>
                <w:rFonts w:ascii="Arial" w:hAnsi="Arial" w:cs="Arial"/>
                <w:sz w:val="18"/>
                <w:szCs w:val="18"/>
              </w:rPr>
              <w:t>The Chairman noted that the opening event for Harding Close was very good and attracted over 50 attendees. The scheme architect spoke and Mrs Harding attended.</w:t>
            </w:r>
          </w:p>
          <w:p w14:paraId="7F261518" w14:textId="61EF8C3B" w:rsidR="005B4FCD" w:rsidRPr="005B4FCD" w:rsidRDefault="00321931" w:rsidP="00D663FF">
            <w:pPr>
              <w:rPr>
                <w:rFonts w:ascii="Arial" w:hAnsi="Arial" w:cs="Arial"/>
                <w:bCs/>
                <w:sz w:val="18"/>
                <w:szCs w:val="18"/>
              </w:rPr>
            </w:pPr>
            <w:r>
              <w:rPr>
                <w:rFonts w:ascii="Arial" w:hAnsi="Arial" w:cs="Arial"/>
                <w:b/>
                <w:bCs/>
                <w:sz w:val="18"/>
                <w:szCs w:val="18"/>
              </w:rPr>
              <w:t>Exception sites review</w:t>
            </w:r>
            <w:r w:rsidR="005E6DE4">
              <w:rPr>
                <w:rFonts w:ascii="Arial" w:hAnsi="Arial" w:cs="Arial"/>
                <w:b/>
                <w:bCs/>
                <w:sz w:val="18"/>
                <w:szCs w:val="18"/>
              </w:rPr>
              <w:t xml:space="preserve"> –</w:t>
            </w:r>
            <w:r w:rsidR="005E6DE4">
              <w:rPr>
                <w:rFonts w:ascii="Arial" w:hAnsi="Arial" w:cs="Arial"/>
                <w:bCs/>
                <w:sz w:val="18"/>
                <w:szCs w:val="18"/>
              </w:rPr>
              <w:t xml:space="preserve"> </w:t>
            </w:r>
            <w:r w:rsidR="00BA0683">
              <w:rPr>
                <w:rFonts w:ascii="Arial" w:hAnsi="Arial" w:cs="Arial"/>
                <w:bCs/>
                <w:sz w:val="18"/>
                <w:szCs w:val="18"/>
              </w:rPr>
              <w:t>It was noted that any new site for affordable housing could potentially be developed by the City Council.</w:t>
            </w:r>
          </w:p>
        </w:tc>
        <w:tc>
          <w:tcPr>
            <w:tcW w:w="795" w:type="dxa"/>
            <w:tcBorders>
              <w:bottom w:val="single" w:sz="4" w:space="0" w:color="auto"/>
            </w:tcBorders>
            <w:shd w:val="clear" w:color="auto" w:fill="FFFFFF"/>
          </w:tcPr>
          <w:p w14:paraId="7304381F" w14:textId="77777777" w:rsidR="00EB7D47" w:rsidRDefault="00042609" w:rsidP="003C176C">
            <w:pPr>
              <w:rPr>
                <w:rFonts w:ascii="Arial" w:hAnsi="Arial" w:cs="Arial"/>
                <w:sz w:val="18"/>
                <w:szCs w:val="18"/>
              </w:rPr>
            </w:pPr>
            <w:r>
              <w:rPr>
                <w:rFonts w:ascii="Arial" w:hAnsi="Arial" w:cs="Arial"/>
                <w:sz w:val="18"/>
                <w:szCs w:val="18"/>
              </w:rPr>
              <w:t>Clerk</w:t>
            </w:r>
          </w:p>
        </w:tc>
        <w:tc>
          <w:tcPr>
            <w:tcW w:w="454" w:type="dxa"/>
            <w:gridSpan w:val="2"/>
            <w:tcBorders>
              <w:bottom w:val="single" w:sz="4" w:space="0" w:color="auto"/>
            </w:tcBorders>
            <w:shd w:val="clear" w:color="auto" w:fill="FFFFFF"/>
          </w:tcPr>
          <w:p w14:paraId="03E9E797" w14:textId="77777777" w:rsidR="00EB7D47" w:rsidRPr="0055655A" w:rsidRDefault="00EB7D47" w:rsidP="004856C9">
            <w:pPr>
              <w:jc w:val="center"/>
              <w:rPr>
                <w:rFonts w:ascii="Arial" w:hAnsi="Arial" w:cs="Arial"/>
                <w:sz w:val="18"/>
                <w:szCs w:val="18"/>
              </w:rPr>
            </w:pPr>
          </w:p>
        </w:tc>
      </w:tr>
      <w:tr w:rsidR="00DA51E2" w:rsidRPr="0055655A" w14:paraId="19ADEE1A" w14:textId="77777777" w:rsidTr="00E34843">
        <w:trPr>
          <w:trHeight w:val="288"/>
        </w:trPr>
        <w:tc>
          <w:tcPr>
            <w:tcW w:w="993" w:type="dxa"/>
            <w:shd w:val="clear" w:color="auto" w:fill="FFFFFF" w:themeFill="background1"/>
          </w:tcPr>
          <w:p w14:paraId="48CE8E1D" w14:textId="5E146853" w:rsidR="00DA51E2" w:rsidRPr="00942A38" w:rsidRDefault="00DA51E2" w:rsidP="004856C9">
            <w:pPr>
              <w:jc w:val="center"/>
              <w:rPr>
                <w:rFonts w:ascii="Arial" w:hAnsi="Arial" w:cs="Arial"/>
                <w:b/>
                <w:sz w:val="18"/>
                <w:szCs w:val="18"/>
              </w:rPr>
            </w:pPr>
            <w:r w:rsidRPr="00E34843">
              <w:rPr>
                <w:rFonts w:ascii="Arial" w:hAnsi="Arial" w:cs="Arial"/>
                <w:b/>
                <w:sz w:val="18"/>
                <w:szCs w:val="18"/>
                <w:shd w:val="clear" w:color="auto" w:fill="FFFFFF" w:themeFill="background1"/>
              </w:rPr>
              <w:t>1</w:t>
            </w:r>
            <w:r w:rsidR="00D663FF">
              <w:rPr>
                <w:rFonts w:ascii="Arial" w:hAnsi="Arial" w:cs="Arial"/>
                <w:b/>
                <w:sz w:val="18"/>
                <w:szCs w:val="18"/>
                <w:shd w:val="clear" w:color="auto" w:fill="FFFFFF" w:themeFill="background1"/>
              </w:rPr>
              <w:t>7</w:t>
            </w:r>
            <w:r w:rsidR="001058D2">
              <w:rPr>
                <w:rFonts w:ascii="Arial" w:hAnsi="Arial" w:cs="Arial"/>
                <w:b/>
                <w:sz w:val="18"/>
                <w:szCs w:val="18"/>
                <w:shd w:val="clear" w:color="auto" w:fill="FFFFFF" w:themeFill="background1"/>
              </w:rPr>
              <w:t>21</w:t>
            </w:r>
            <w:r w:rsidRPr="00942A38">
              <w:rPr>
                <w:rFonts w:ascii="Arial" w:hAnsi="Arial" w:cs="Arial"/>
                <w:b/>
                <w:sz w:val="18"/>
                <w:szCs w:val="18"/>
              </w:rPr>
              <w:t>.</w:t>
            </w:r>
            <w:r w:rsidR="00A87276" w:rsidRPr="00942A38">
              <w:rPr>
                <w:rFonts w:ascii="Arial" w:hAnsi="Arial" w:cs="Arial"/>
                <w:b/>
                <w:sz w:val="18"/>
                <w:szCs w:val="18"/>
              </w:rPr>
              <w:t>4</w:t>
            </w:r>
          </w:p>
        </w:tc>
        <w:tc>
          <w:tcPr>
            <w:tcW w:w="879" w:type="dxa"/>
            <w:tcBorders>
              <w:bottom w:val="single" w:sz="4" w:space="0" w:color="auto"/>
            </w:tcBorders>
            <w:shd w:val="clear" w:color="auto" w:fill="FFFFFF"/>
          </w:tcPr>
          <w:p w14:paraId="372EBAF6" w14:textId="11D972C1" w:rsidR="00DA51E2" w:rsidRPr="00942A38" w:rsidRDefault="002E20C7" w:rsidP="009B3603">
            <w:pPr>
              <w:jc w:val="center"/>
              <w:rPr>
                <w:rFonts w:ascii="Arial" w:hAnsi="Arial" w:cs="Arial"/>
                <w:b/>
                <w:sz w:val="18"/>
                <w:szCs w:val="18"/>
              </w:rPr>
            </w:pPr>
            <w:r w:rsidRPr="00942A38">
              <w:rPr>
                <w:rFonts w:ascii="Arial" w:hAnsi="Arial" w:cs="Arial"/>
                <w:b/>
                <w:sz w:val="18"/>
                <w:szCs w:val="18"/>
              </w:rPr>
              <w:t>1</w:t>
            </w:r>
            <w:r w:rsidR="001058D2">
              <w:rPr>
                <w:rFonts w:ascii="Arial" w:hAnsi="Arial" w:cs="Arial"/>
                <w:b/>
                <w:sz w:val="18"/>
                <w:szCs w:val="18"/>
              </w:rPr>
              <w:t>710</w:t>
            </w:r>
            <w:r w:rsidR="001926B2" w:rsidRPr="00942A38">
              <w:rPr>
                <w:rFonts w:ascii="Arial" w:hAnsi="Arial" w:cs="Arial"/>
                <w:b/>
                <w:sz w:val="18"/>
                <w:szCs w:val="18"/>
              </w:rPr>
              <w:t>.</w:t>
            </w:r>
            <w:r w:rsidR="00321931">
              <w:rPr>
                <w:rFonts w:ascii="Arial" w:hAnsi="Arial" w:cs="Arial"/>
                <w:b/>
                <w:sz w:val="18"/>
                <w:szCs w:val="18"/>
              </w:rPr>
              <w:t>4</w:t>
            </w:r>
          </w:p>
        </w:tc>
        <w:tc>
          <w:tcPr>
            <w:tcW w:w="7398" w:type="dxa"/>
            <w:gridSpan w:val="4"/>
            <w:tcBorders>
              <w:bottom w:val="single" w:sz="4" w:space="0" w:color="auto"/>
            </w:tcBorders>
            <w:shd w:val="clear" w:color="auto" w:fill="FFFFFF"/>
          </w:tcPr>
          <w:p w14:paraId="16C753B3" w14:textId="7ADE05E7" w:rsidR="00DA51E2" w:rsidRPr="00515D23" w:rsidRDefault="00DA51E2" w:rsidP="00A84617">
            <w:pPr>
              <w:rPr>
                <w:rFonts w:ascii="Arial" w:hAnsi="Arial" w:cs="Arial"/>
                <w:bCs/>
                <w:sz w:val="18"/>
                <w:szCs w:val="18"/>
              </w:rPr>
            </w:pPr>
            <w:r>
              <w:rPr>
                <w:rFonts w:ascii="Arial" w:hAnsi="Arial" w:cs="Arial"/>
                <w:b/>
                <w:bCs/>
                <w:sz w:val="18"/>
                <w:szCs w:val="18"/>
              </w:rPr>
              <w:t xml:space="preserve">Emergency </w:t>
            </w:r>
            <w:r w:rsidR="00700BDE">
              <w:rPr>
                <w:rFonts w:ascii="Arial" w:hAnsi="Arial" w:cs="Arial"/>
                <w:b/>
                <w:bCs/>
                <w:sz w:val="18"/>
                <w:szCs w:val="18"/>
              </w:rPr>
              <w:t xml:space="preserve">&amp; Flood </w:t>
            </w:r>
            <w:r>
              <w:rPr>
                <w:rFonts w:ascii="Arial" w:hAnsi="Arial" w:cs="Arial"/>
                <w:b/>
                <w:bCs/>
                <w:sz w:val="18"/>
                <w:szCs w:val="18"/>
              </w:rPr>
              <w:t>Plan</w:t>
            </w:r>
            <w:r w:rsidR="00700BDE">
              <w:rPr>
                <w:rFonts w:ascii="Arial" w:hAnsi="Arial" w:cs="Arial"/>
                <w:b/>
                <w:bCs/>
                <w:sz w:val="18"/>
                <w:szCs w:val="18"/>
              </w:rPr>
              <w:t>s</w:t>
            </w:r>
            <w:r>
              <w:rPr>
                <w:rFonts w:ascii="Arial" w:hAnsi="Arial" w:cs="Arial"/>
                <w:b/>
                <w:bCs/>
                <w:sz w:val="18"/>
                <w:szCs w:val="18"/>
              </w:rPr>
              <w:t xml:space="preserve"> </w:t>
            </w:r>
            <w:r w:rsidR="00191161">
              <w:rPr>
                <w:rFonts w:ascii="Arial" w:hAnsi="Arial" w:cs="Arial"/>
                <w:b/>
                <w:bCs/>
                <w:sz w:val="18"/>
                <w:szCs w:val="18"/>
              </w:rPr>
              <w:t>–</w:t>
            </w:r>
            <w:r w:rsidR="001A4913">
              <w:rPr>
                <w:rFonts w:ascii="Arial" w:hAnsi="Arial" w:cs="Arial"/>
                <w:bCs/>
                <w:sz w:val="18"/>
                <w:szCs w:val="18"/>
              </w:rPr>
              <w:t xml:space="preserve"> </w:t>
            </w:r>
            <w:r w:rsidR="00CF509F">
              <w:rPr>
                <w:rFonts w:ascii="Arial" w:hAnsi="Arial" w:cs="Arial"/>
                <w:bCs/>
                <w:sz w:val="18"/>
                <w:szCs w:val="18"/>
              </w:rPr>
              <w:t>No meeting of the Flood Action Group was thought to be needed over the Summer.</w:t>
            </w:r>
          </w:p>
        </w:tc>
        <w:tc>
          <w:tcPr>
            <w:tcW w:w="795" w:type="dxa"/>
            <w:tcBorders>
              <w:bottom w:val="single" w:sz="4" w:space="0" w:color="auto"/>
            </w:tcBorders>
            <w:shd w:val="clear" w:color="auto" w:fill="FFFFFF"/>
          </w:tcPr>
          <w:p w14:paraId="77E2B5D1" w14:textId="2A7D63AD" w:rsidR="00DA51E2" w:rsidRDefault="00415E95" w:rsidP="003C176C">
            <w:pPr>
              <w:rPr>
                <w:rFonts w:ascii="Arial" w:hAnsi="Arial" w:cs="Arial"/>
                <w:sz w:val="18"/>
                <w:szCs w:val="18"/>
              </w:rPr>
            </w:pPr>
            <w:r>
              <w:rPr>
                <w:rFonts w:ascii="Arial" w:hAnsi="Arial" w:cs="Arial"/>
                <w:sz w:val="18"/>
                <w:szCs w:val="18"/>
              </w:rPr>
              <w:t>Clerk</w:t>
            </w:r>
          </w:p>
        </w:tc>
        <w:tc>
          <w:tcPr>
            <w:tcW w:w="454" w:type="dxa"/>
            <w:gridSpan w:val="2"/>
            <w:tcBorders>
              <w:bottom w:val="single" w:sz="4" w:space="0" w:color="auto"/>
            </w:tcBorders>
            <w:shd w:val="clear" w:color="auto" w:fill="FFFFFF"/>
          </w:tcPr>
          <w:p w14:paraId="4F66112E" w14:textId="77777777" w:rsidR="00DA51E2" w:rsidRPr="0055655A" w:rsidRDefault="00DA51E2" w:rsidP="004856C9">
            <w:pPr>
              <w:jc w:val="center"/>
              <w:rPr>
                <w:rFonts w:ascii="Arial" w:hAnsi="Arial" w:cs="Arial"/>
                <w:sz w:val="18"/>
                <w:szCs w:val="18"/>
              </w:rPr>
            </w:pPr>
          </w:p>
        </w:tc>
      </w:tr>
      <w:tr w:rsidR="00AD11FF" w:rsidRPr="0055655A" w14:paraId="5565EF93" w14:textId="77777777" w:rsidTr="00E34843">
        <w:trPr>
          <w:trHeight w:val="288"/>
        </w:trPr>
        <w:tc>
          <w:tcPr>
            <w:tcW w:w="993" w:type="dxa"/>
            <w:shd w:val="clear" w:color="auto" w:fill="FFFFFF" w:themeFill="background1"/>
          </w:tcPr>
          <w:p w14:paraId="0B214FE0" w14:textId="0468C577" w:rsidR="00AD11FF" w:rsidRDefault="00AD11FF" w:rsidP="004856C9">
            <w:pPr>
              <w:jc w:val="center"/>
              <w:rPr>
                <w:rFonts w:ascii="Arial" w:hAnsi="Arial" w:cs="Arial"/>
                <w:b/>
                <w:sz w:val="18"/>
                <w:szCs w:val="18"/>
                <w:shd w:val="clear" w:color="auto" w:fill="FFFFFF" w:themeFill="background1"/>
              </w:rPr>
            </w:pPr>
            <w:r>
              <w:rPr>
                <w:rFonts w:ascii="Arial" w:hAnsi="Arial" w:cs="Arial"/>
                <w:b/>
                <w:sz w:val="18"/>
                <w:szCs w:val="18"/>
                <w:shd w:val="clear" w:color="auto" w:fill="FFFFFF" w:themeFill="background1"/>
              </w:rPr>
              <w:t>1</w:t>
            </w:r>
            <w:r w:rsidR="00D663FF">
              <w:rPr>
                <w:rFonts w:ascii="Arial" w:hAnsi="Arial" w:cs="Arial"/>
                <w:b/>
                <w:sz w:val="18"/>
                <w:szCs w:val="18"/>
                <w:shd w:val="clear" w:color="auto" w:fill="FFFFFF" w:themeFill="background1"/>
              </w:rPr>
              <w:t>7</w:t>
            </w:r>
            <w:r w:rsidR="001058D2">
              <w:rPr>
                <w:rFonts w:ascii="Arial" w:hAnsi="Arial" w:cs="Arial"/>
                <w:b/>
                <w:sz w:val="18"/>
                <w:szCs w:val="18"/>
                <w:shd w:val="clear" w:color="auto" w:fill="FFFFFF" w:themeFill="background1"/>
              </w:rPr>
              <w:t>21</w:t>
            </w:r>
            <w:r>
              <w:rPr>
                <w:rFonts w:ascii="Arial" w:hAnsi="Arial" w:cs="Arial"/>
                <w:b/>
                <w:sz w:val="18"/>
                <w:szCs w:val="18"/>
                <w:shd w:val="clear" w:color="auto" w:fill="FFFFFF" w:themeFill="background1"/>
              </w:rPr>
              <w:t>.</w:t>
            </w:r>
            <w:r w:rsidR="00BC6EB1">
              <w:rPr>
                <w:rFonts w:ascii="Arial" w:hAnsi="Arial" w:cs="Arial"/>
                <w:b/>
                <w:sz w:val="18"/>
                <w:szCs w:val="18"/>
                <w:shd w:val="clear" w:color="auto" w:fill="FFFFFF" w:themeFill="background1"/>
              </w:rPr>
              <w:t>5</w:t>
            </w:r>
          </w:p>
        </w:tc>
        <w:tc>
          <w:tcPr>
            <w:tcW w:w="879" w:type="dxa"/>
            <w:tcBorders>
              <w:bottom w:val="single" w:sz="4" w:space="0" w:color="auto"/>
            </w:tcBorders>
            <w:shd w:val="clear" w:color="auto" w:fill="FFFFFF"/>
          </w:tcPr>
          <w:p w14:paraId="1801EF16" w14:textId="66D0503B" w:rsidR="00AD11FF" w:rsidRDefault="00262E92" w:rsidP="009B3603">
            <w:pPr>
              <w:jc w:val="center"/>
              <w:rPr>
                <w:rFonts w:ascii="Arial" w:hAnsi="Arial" w:cs="Arial"/>
                <w:b/>
                <w:sz w:val="18"/>
                <w:szCs w:val="18"/>
              </w:rPr>
            </w:pPr>
            <w:r>
              <w:rPr>
                <w:rFonts w:ascii="Arial" w:hAnsi="Arial" w:cs="Arial"/>
                <w:b/>
                <w:sz w:val="18"/>
                <w:szCs w:val="18"/>
              </w:rPr>
              <w:t>1</w:t>
            </w:r>
            <w:r w:rsidR="001058D2">
              <w:rPr>
                <w:rFonts w:ascii="Arial" w:hAnsi="Arial" w:cs="Arial"/>
                <w:b/>
                <w:sz w:val="18"/>
                <w:szCs w:val="18"/>
              </w:rPr>
              <w:t>710</w:t>
            </w:r>
            <w:r>
              <w:rPr>
                <w:rFonts w:ascii="Arial" w:hAnsi="Arial" w:cs="Arial"/>
                <w:b/>
                <w:sz w:val="18"/>
                <w:szCs w:val="18"/>
              </w:rPr>
              <w:t>.6</w:t>
            </w:r>
          </w:p>
        </w:tc>
        <w:tc>
          <w:tcPr>
            <w:tcW w:w="7398" w:type="dxa"/>
            <w:gridSpan w:val="4"/>
            <w:tcBorders>
              <w:bottom w:val="single" w:sz="4" w:space="0" w:color="auto"/>
            </w:tcBorders>
            <w:shd w:val="clear" w:color="auto" w:fill="FFFFFF"/>
          </w:tcPr>
          <w:p w14:paraId="1D3DE700" w14:textId="4E31944E" w:rsidR="00AD11FF" w:rsidRPr="00CF509F" w:rsidRDefault="00AD11FF" w:rsidP="00A84617">
            <w:pPr>
              <w:rPr>
                <w:rFonts w:ascii="Arial" w:hAnsi="Arial" w:cs="Arial"/>
                <w:sz w:val="18"/>
                <w:szCs w:val="18"/>
              </w:rPr>
            </w:pPr>
            <w:r>
              <w:rPr>
                <w:rFonts w:ascii="Arial" w:hAnsi="Arial" w:cs="Arial"/>
                <w:b/>
                <w:bCs/>
                <w:sz w:val="18"/>
                <w:szCs w:val="18"/>
              </w:rPr>
              <w:t xml:space="preserve">Remembrance Sunday Parade </w:t>
            </w:r>
            <w:r w:rsidR="00262E92">
              <w:rPr>
                <w:rFonts w:ascii="Arial" w:hAnsi="Arial" w:cs="Arial"/>
                <w:b/>
                <w:bCs/>
                <w:sz w:val="18"/>
                <w:szCs w:val="18"/>
              </w:rPr>
              <w:t xml:space="preserve">&amp; PA System </w:t>
            </w:r>
            <w:r w:rsidR="00A73BF1">
              <w:rPr>
                <w:rFonts w:ascii="Arial" w:hAnsi="Arial" w:cs="Arial"/>
                <w:b/>
                <w:bCs/>
                <w:sz w:val="18"/>
                <w:szCs w:val="18"/>
              </w:rPr>
              <w:t>–</w:t>
            </w:r>
            <w:r w:rsidR="00262E92">
              <w:rPr>
                <w:rFonts w:ascii="Arial" w:hAnsi="Arial" w:cs="Arial"/>
                <w:b/>
                <w:bCs/>
                <w:sz w:val="18"/>
                <w:szCs w:val="18"/>
              </w:rPr>
              <w:t xml:space="preserve"> </w:t>
            </w:r>
            <w:r w:rsidR="00CF509F">
              <w:rPr>
                <w:rFonts w:ascii="Arial" w:hAnsi="Arial" w:cs="Arial"/>
                <w:sz w:val="18"/>
                <w:szCs w:val="18"/>
              </w:rPr>
              <w:t xml:space="preserve">Having contacted Astounded, the supplier previously recommended to the Council, they have advised some changes to the equipment previously quoted for to ensure that the equipment purchased will be able to withstand outdoor use. The revised quote is for £870 gross. It was </w:t>
            </w:r>
            <w:r w:rsidR="00CF509F">
              <w:rPr>
                <w:rFonts w:ascii="Arial" w:hAnsi="Arial" w:cs="Arial"/>
                <w:b/>
                <w:bCs/>
                <w:sz w:val="18"/>
                <w:szCs w:val="18"/>
              </w:rPr>
              <w:t>agreed</w:t>
            </w:r>
            <w:r w:rsidR="00CF509F">
              <w:rPr>
                <w:rFonts w:ascii="Arial" w:hAnsi="Arial" w:cs="Arial"/>
                <w:sz w:val="18"/>
                <w:szCs w:val="18"/>
              </w:rPr>
              <w:t xml:space="preserve"> to accept this quote and to make the payment in September.</w:t>
            </w:r>
          </w:p>
        </w:tc>
        <w:tc>
          <w:tcPr>
            <w:tcW w:w="795" w:type="dxa"/>
            <w:tcBorders>
              <w:bottom w:val="single" w:sz="4" w:space="0" w:color="auto"/>
            </w:tcBorders>
            <w:shd w:val="clear" w:color="auto" w:fill="FFFFFF"/>
          </w:tcPr>
          <w:p w14:paraId="6AD3B3D4" w14:textId="38276F9C" w:rsidR="00AD11FF" w:rsidRDefault="00C11F08" w:rsidP="003C176C">
            <w:pPr>
              <w:rPr>
                <w:rFonts w:ascii="Arial" w:hAnsi="Arial" w:cs="Arial"/>
                <w:sz w:val="18"/>
                <w:szCs w:val="18"/>
              </w:rPr>
            </w:pPr>
            <w:r>
              <w:rPr>
                <w:rFonts w:ascii="Arial" w:hAnsi="Arial" w:cs="Arial"/>
                <w:sz w:val="18"/>
                <w:szCs w:val="18"/>
              </w:rPr>
              <w:t>Clerk</w:t>
            </w:r>
          </w:p>
        </w:tc>
        <w:tc>
          <w:tcPr>
            <w:tcW w:w="454" w:type="dxa"/>
            <w:gridSpan w:val="2"/>
            <w:tcBorders>
              <w:bottom w:val="single" w:sz="4" w:space="0" w:color="auto"/>
            </w:tcBorders>
            <w:shd w:val="clear" w:color="auto" w:fill="FFFFFF"/>
          </w:tcPr>
          <w:p w14:paraId="56A6BB22" w14:textId="77777777" w:rsidR="00AD11FF" w:rsidRPr="0055655A" w:rsidRDefault="00AD11FF" w:rsidP="004856C9">
            <w:pPr>
              <w:jc w:val="center"/>
              <w:rPr>
                <w:rFonts w:ascii="Arial" w:hAnsi="Arial" w:cs="Arial"/>
                <w:sz w:val="18"/>
                <w:szCs w:val="18"/>
              </w:rPr>
            </w:pPr>
          </w:p>
        </w:tc>
      </w:tr>
      <w:tr w:rsidR="004856C9" w:rsidRPr="0055655A" w14:paraId="7479FA5B" w14:textId="77777777" w:rsidTr="00716391">
        <w:trPr>
          <w:trHeight w:val="410"/>
        </w:trPr>
        <w:tc>
          <w:tcPr>
            <w:tcW w:w="993" w:type="dxa"/>
            <w:shd w:val="clear" w:color="auto" w:fill="D9D9D9"/>
          </w:tcPr>
          <w:p w14:paraId="40940D7F" w14:textId="6B1CF120" w:rsidR="004856C9" w:rsidRPr="00BE3519" w:rsidRDefault="007E681E" w:rsidP="004856C9">
            <w:pPr>
              <w:jc w:val="center"/>
              <w:rPr>
                <w:rFonts w:ascii="Arial" w:hAnsi="Arial" w:cs="Arial"/>
                <w:b/>
                <w:bCs/>
                <w:sz w:val="18"/>
                <w:szCs w:val="18"/>
              </w:rPr>
            </w:pPr>
            <w:r>
              <w:rPr>
                <w:rFonts w:ascii="Arial" w:hAnsi="Arial" w:cs="Arial"/>
                <w:b/>
                <w:sz w:val="18"/>
                <w:szCs w:val="18"/>
              </w:rPr>
              <w:t>1</w:t>
            </w:r>
            <w:r w:rsidR="009271ED">
              <w:rPr>
                <w:rFonts w:ascii="Arial" w:hAnsi="Arial" w:cs="Arial"/>
                <w:b/>
                <w:sz w:val="18"/>
                <w:szCs w:val="18"/>
              </w:rPr>
              <w:t>7</w:t>
            </w:r>
            <w:r w:rsidR="001058D2">
              <w:rPr>
                <w:rFonts w:ascii="Arial" w:hAnsi="Arial" w:cs="Arial"/>
                <w:b/>
                <w:sz w:val="18"/>
                <w:szCs w:val="18"/>
              </w:rPr>
              <w:t>22</w:t>
            </w:r>
          </w:p>
        </w:tc>
        <w:tc>
          <w:tcPr>
            <w:tcW w:w="879" w:type="dxa"/>
            <w:shd w:val="clear" w:color="auto" w:fill="D9D9D9"/>
          </w:tcPr>
          <w:p w14:paraId="0AD6A7DE" w14:textId="7ACD5FF9" w:rsidR="004856C9" w:rsidRPr="00BE3519" w:rsidRDefault="00AD72D6" w:rsidP="004856C9">
            <w:pPr>
              <w:jc w:val="center"/>
              <w:rPr>
                <w:rFonts w:ascii="Arial" w:hAnsi="Arial" w:cs="Arial"/>
                <w:b/>
                <w:sz w:val="18"/>
                <w:szCs w:val="18"/>
              </w:rPr>
            </w:pPr>
            <w:r>
              <w:rPr>
                <w:rFonts w:ascii="Arial" w:hAnsi="Arial" w:cs="Arial"/>
                <w:b/>
                <w:sz w:val="18"/>
                <w:szCs w:val="18"/>
              </w:rPr>
              <w:t>5</w:t>
            </w:r>
          </w:p>
        </w:tc>
        <w:tc>
          <w:tcPr>
            <w:tcW w:w="7398" w:type="dxa"/>
            <w:gridSpan w:val="4"/>
            <w:shd w:val="clear" w:color="auto" w:fill="D9D9D9"/>
          </w:tcPr>
          <w:p w14:paraId="67F2A43F" w14:textId="77777777" w:rsidR="004856C9" w:rsidRDefault="004856C9" w:rsidP="004856C9">
            <w:pPr>
              <w:rPr>
                <w:rFonts w:ascii="Arial" w:hAnsi="Arial" w:cs="Arial"/>
                <w:b/>
                <w:bCs/>
                <w:sz w:val="18"/>
                <w:szCs w:val="18"/>
                <w:u w:val="single"/>
              </w:rPr>
            </w:pPr>
            <w:r w:rsidRPr="0055655A">
              <w:rPr>
                <w:rFonts w:ascii="Arial" w:hAnsi="Arial" w:cs="Arial"/>
                <w:b/>
                <w:bCs/>
                <w:sz w:val="18"/>
                <w:szCs w:val="18"/>
                <w:u w:val="single"/>
              </w:rPr>
              <w:t>PLAY AREAS</w:t>
            </w:r>
          </w:p>
          <w:p w14:paraId="6293F25B" w14:textId="77777777" w:rsidR="004856C9" w:rsidRPr="00AB4B06" w:rsidRDefault="004856C9" w:rsidP="004856C9">
            <w:pPr>
              <w:rPr>
                <w:rFonts w:ascii="Arial" w:hAnsi="Arial" w:cs="Arial"/>
                <w:bCs/>
                <w:sz w:val="18"/>
                <w:szCs w:val="18"/>
                <w:u w:val="single"/>
              </w:rPr>
            </w:pPr>
            <w:r w:rsidRPr="00AB4B06">
              <w:rPr>
                <w:rFonts w:ascii="Arial" w:hAnsi="Arial" w:cs="Arial"/>
                <w:bCs/>
                <w:sz w:val="18"/>
                <w:szCs w:val="18"/>
                <w:u w:val="single"/>
              </w:rPr>
              <w:t>Counci</w:t>
            </w:r>
            <w:r>
              <w:rPr>
                <w:rFonts w:ascii="Arial" w:hAnsi="Arial" w:cs="Arial"/>
                <w:bCs/>
                <w:sz w:val="18"/>
                <w:szCs w:val="18"/>
                <w:u w:val="single"/>
              </w:rPr>
              <w:t xml:space="preserve">l </w:t>
            </w:r>
            <w:r w:rsidRPr="00AB4B06">
              <w:rPr>
                <w:rFonts w:ascii="Arial" w:hAnsi="Arial" w:cs="Arial"/>
                <w:bCs/>
                <w:sz w:val="18"/>
                <w:szCs w:val="18"/>
                <w:u w:val="single"/>
              </w:rPr>
              <w:t>discuss</w:t>
            </w:r>
            <w:r>
              <w:rPr>
                <w:rFonts w:ascii="Arial" w:hAnsi="Arial" w:cs="Arial"/>
                <w:bCs/>
                <w:sz w:val="18"/>
                <w:szCs w:val="18"/>
                <w:u w:val="single"/>
              </w:rPr>
              <w:t>ed</w:t>
            </w:r>
            <w:r w:rsidRPr="00AB4B06">
              <w:rPr>
                <w:rFonts w:ascii="Arial" w:hAnsi="Arial" w:cs="Arial"/>
                <w:bCs/>
                <w:sz w:val="18"/>
                <w:szCs w:val="18"/>
                <w:u w:val="single"/>
              </w:rPr>
              <w:t xml:space="preserve"> and agree</w:t>
            </w:r>
            <w:r>
              <w:rPr>
                <w:rFonts w:ascii="Arial" w:hAnsi="Arial" w:cs="Arial"/>
                <w:bCs/>
                <w:sz w:val="18"/>
                <w:szCs w:val="18"/>
                <w:u w:val="single"/>
              </w:rPr>
              <w:t xml:space="preserve">d </w:t>
            </w:r>
            <w:r w:rsidRPr="00AB4B06">
              <w:rPr>
                <w:rFonts w:ascii="Arial" w:hAnsi="Arial" w:cs="Arial"/>
                <w:bCs/>
                <w:sz w:val="18"/>
                <w:szCs w:val="18"/>
                <w:u w:val="single"/>
              </w:rPr>
              <w:t>actions for the following:</w:t>
            </w:r>
          </w:p>
        </w:tc>
        <w:tc>
          <w:tcPr>
            <w:tcW w:w="795" w:type="dxa"/>
            <w:shd w:val="clear" w:color="auto" w:fill="D9D9D9"/>
          </w:tcPr>
          <w:p w14:paraId="60C5755B" w14:textId="77777777" w:rsidR="004856C9" w:rsidRPr="0055655A" w:rsidRDefault="004856C9" w:rsidP="004856C9">
            <w:pPr>
              <w:jc w:val="center"/>
              <w:rPr>
                <w:rFonts w:ascii="Arial" w:hAnsi="Arial" w:cs="Arial"/>
                <w:sz w:val="18"/>
                <w:szCs w:val="18"/>
              </w:rPr>
            </w:pPr>
          </w:p>
        </w:tc>
        <w:tc>
          <w:tcPr>
            <w:tcW w:w="454" w:type="dxa"/>
            <w:gridSpan w:val="2"/>
            <w:shd w:val="clear" w:color="auto" w:fill="D9D9D9"/>
          </w:tcPr>
          <w:p w14:paraId="12341E45" w14:textId="77777777" w:rsidR="004856C9" w:rsidRPr="0055655A" w:rsidRDefault="004856C9" w:rsidP="004856C9">
            <w:pPr>
              <w:jc w:val="center"/>
              <w:rPr>
                <w:rFonts w:ascii="Arial" w:hAnsi="Arial" w:cs="Arial"/>
                <w:sz w:val="18"/>
                <w:szCs w:val="18"/>
              </w:rPr>
            </w:pPr>
          </w:p>
        </w:tc>
      </w:tr>
      <w:tr w:rsidR="004856C9" w:rsidRPr="0055655A" w14:paraId="5DA2A192" w14:textId="77777777" w:rsidTr="00845D09">
        <w:trPr>
          <w:trHeight w:val="415"/>
        </w:trPr>
        <w:tc>
          <w:tcPr>
            <w:tcW w:w="993" w:type="dxa"/>
          </w:tcPr>
          <w:p w14:paraId="0686653B" w14:textId="1E9172EC" w:rsidR="004856C9" w:rsidRPr="004B0A74" w:rsidRDefault="007E681E" w:rsidP="004856C9">
            <w:pPr>
              <w:jc w:val="center"/>
              <w:rPr>
                <w:rFonts w:ascii="Arial" w:hAnsi="Arial" w:cs="Arial"/>
                <w:b/>
                <w:bCs/>
                <w:sz w:val="18"/>
                <w:szCs w:val="18"/>
              </w:rPr>
            </w:pPr>
            <w:r w:rsidRPr="004B0A74">
              <w:rPr>
                <w:rFonts w:ascii="Arial" w:hAnsi="Arial" w:cs="Arial"/>
                <w:b/>
                <w:bCs/>
                <w:sz w:val="18"/>
                <w:szCs w:val="18"/>
              </w:rPr>
              <w:t>1</w:t>
            </w:r>
            <w:r w:rsidR="005E54AA">
              <w:rPr>
                <w:rFonts w:ascii="Arial" w:hAnsi="Arial" w:cs="Arial"/>
                <w:b/>
                <w:bCs/>
                <w:sz w:val="18"/>
                <w:szCs w:val="18"/>
              </w:rPr>
              <w:t>7</w:t>
            </w:r>
            <w:r w:rsidR="008801ED">
              <w:rPr>
                <w:rFonts w:ascii="Arial" w:hAnsi="Arial" w:cs="Arial"/>
                <w:b/>
                <w:bCs/>
                <w:sz w:val="18"/>
                <w:szCs w:val="18"/>
              </w:rPr>
              <w:t>22</w:t>
            </w:r>
            <w:r w:rsidR="004856C9" w:rsidRPr="004B0A74">
              <w:rPr>
                <w:rFonts w:ascii="Arial" w:hAnsi="Arial" w:cs="Arial"/>
                <w:b/>
                <w:bCs/>
                <w:sz w:val="18"/>
                <w:szCs w:val="18"/>
              </w:rPr>
              <w:t>.1</w:t>
            </w:r>
          </w:p>
        </w:tc>
        <w:tc>
          <w:tcPr>
            <w:tcW w:w="879" w:type="dxa"/>
          </w:tcPr>
          <w:p w14:paraId="6CE638C3" w14:textId="1E91737A" w:rsidR="004856C9" w:rsidRPr="007645F6" w:rsidRDefault="007E681E" w:rsidP="004856C9">
            <w:pPr>
              <w:jc w:val="center"/>
              <w:rPr>
                <w:rFonts w:ascii="Arial" w:hAnsi="Arial" w:cs="Arial"/>
                <w:b/>
                <w:bCs/>
                <w:sz w:val="18"/>
                <w:szCs w:val="18"/>
              </w:rPr>
            </w:pPr>
            <w:r>
              <w:rPr>
                <w:rFonts w:ascii="Arial" w:hAnsi="Arial" w:cs="Arial"/>
                <w:b/>
                <w:bCs/>
                <w:sz w:val="18"/>
                <w:szCs w:val="18"/>
              </w:rPr>
              <w:t>1</w:t>
            </w:r>
            <w:r w:rsidR="007641F6">
              <w:rPr>
                <w:rFonts w:ascii="Arial" w:hAnsi="Arial" w:cs="Arial"/>
                <w:b/>
                <w:bCs/>
                <w:sz w:val="18"/>
                <w:szCs w:val="18"/>
              </w:rPr>
              <w:t>7</w:t>
            </w:r>
            <w:r w:rsidR="008801ED">
              <w:rPr>
                <w:rFonts w:ascii="Arial" w:hAnsi="Arial" w:cs="Arial"/>
                <w:b/>
                <w:bCs/>
                <w:sz w:val="18"/>
                <w:szCs w:val="18"/>
              </w:rPr>
              <w:t>11</w:t>
            </w:r>
            <w:r w:rsidR="004856C9">
              <w:rPr>
                <w:rFonts w:ascii="Arial" w:hAnsi="Arial" w:cs="Arial"/>
                <w:b/>
                <w:bCs/>
                <w:sz w:val="18"/>
                <w:szCs w:val="18"/>
              </w:rPr>
              <w:t>.1</w:t>
            </w:r>
          </w:p>
        </w:tc>
        <w:tc>
          <w:tcPr>
            <w:tcW w:w="7398" w:type="dxa"/>
            <w:gridSpan w:val="4"/>
          </w:tcPr>
          <w:p w14:paraId="571C70BF" w14:textId="532498E4" w:rsidR="007C1A92" w:rsidRPr="00DC3A65" w:rsidRDefault="004856C9" w:rsidP="000E1AE0">
            <w:pPr>
              <w:rPr>
                <w:rFonts w:ascii="Arial" w:hAnsi="Arial" w:cs="Arial"/>
                <w:bCs/>
                <w:sz w:val="18"/>
                <w:szCs w:val="18"/>
              </w:rPr>
            </w:pPr>
            <w:r w:rsidRPr="0055655A">
              <w:rPr>
                <w:rFonts w:ascii="Arial" w:hAnsi="Arial" w:cs="Arial"/>
                <w:b/>
                <w:bCs/>
                <w:sz w:val="18"/>
                <w:szCs w:val="18"/>
              </w:rPr>
              <w:t>Stoke Charity</w:t>
            </w:r>
            <w:r>
              <w:rPr>
                <w:rFonts w:ascii="Arial" w:hAnsi="Arial" w:cs="Arial"/>
                <w:b/>
                <w:bCs/>
                <w:sz w:val="18"/>
                <w:szCs w:val="18"/>
              </w:rPr>
              <w:t>/Hunton</w:t>
            </w:r>
            <w:r w:rsidRPr="0055655A">
              <w:rPr>
                <w:rFonts w:ascii="Arial" w:hAnsi="Arial" w:cs="Arial"/>
                <w:b/>
                <w:bCs/>
                <w:sz w:val="18"/>
                <w:szCs w:val="18"/>
              </w:rPr>
              <w:t xml:space="preserve"> Play Area</w:t>
            </w:r>
            <w:r>
              <w:rPr>
                <w:rFonts w:ascii="Arial" w:hAnsi="Arial" w:cs="Arial"/>
                <w:b/>
                <w:bCs/>
                <w:sz w:val="18"/>
                <w:szCs w:val="18"/>
              </w:rPr>
              <w:t xml:space="preserve"> (STCH&amp;H) –</w:t>
            </w:r>
            <w:r w:rsidRPr="007552F6">
              <w:rPr>
                <w:rFonts w:ascii="Arial" w:hAnsi="Arial" w:cs="Arial"/>
                <w:bCs/>
                <w:sz w:val="18"/>
                <w:szCs w:val="18"/>
              </w:rPr>
              <w:t xml:space="preserve"> </w:t>
            </w:r>
            <w:r>
              <w:rPr>
                <w:rFonts w:ascii="Arial" w:hAnsi="Arial" w:cs="Arial"/>
                <w:b/>
                <w:bCs/>
                <w:sz w:val="18"/>
                <w:szCs w:val="18"/>
              </w:rPr>
              <w:t xml:space="preserve">Monthly/Annual </w:t>
            </w:r>
            <w:r w:rsidR="00A96968">
              <w:rPr>
                <w:rFonts w:ascii="Arial" w:hAnsi="Arial" w:cs="Arial"/>
                <w:b/>
                <w:bCs/>
                <w:sz w:val="18"/>
                <w:szCs w:val="18"/>
              </w:rPr>
              <w:t xml:space="preserve">Inspection </w:t>
            </w:r>
            <w:r w:rsidR="004B7279">
              <w:rPr>
                <w:rFonts w:ascii="Arial" w:hAnsi="Arial" w:cs="Arial"/>
                <w:b/>
                <w:bCs/>
                <w:sz w:val="18"/>
                <w:szCs w:val="18"/>
              </w:rPr>
              <w:t>–</w:t>
            </w:r>
            <w:r w:rsidR="008D54CF">
              <w:rPr>
                <w:rFonts w:ascii="Arial" w:hAnsi="Arial" w:cs="Arial"/>
                <w:bCs/>
                <w:sz w:val="18"/>
                <w:szCs w:val="18"/>
              </w:rPr>
              <w:t>.</w:t>
            </w:r>
            <w:r w:rsidR="00B31515">
              <w:rPr>
                <w:rFonts w:ascii="Arial" w:hAnsi="Arial" w:cs="Arial"/>
                <w:bCs/>
                <w:sz w:val="18"/>
                <w:szCs w:val="18"/>
              </w:rPr>
              <w:t>The Lengthsman will be asked to trim the branches around the basketball hoop and clean the mould from the play equipment.</w:t>
            </w:r>
          </w:p>
        </w:tc>
        <w:tc>
          <w:tcPr>
            <w:tcW w:w="795" w:type="dxa"/>
          </w:tcPr>
          <w:p w14:paraId="791E3C67" w14:textId="77777777" w:rsidR="004856C9" w:rsidRDefault="00B513FF" w:rsidP="004856C9">
            <w:pPr>
              <w:jc w:val="center"/>
              <w:rPr>
                <w:rFonts w:ascii="Arial" w:hAnsi="Arial" w:cs="Arial"/>
                <w:sz w:val="18"/>
                <w:szCs w:val="18"/>
              </w:rPr>
            </w:pPr>
            <w:r>
              <w:rPr>
                <w:rFonts w:ascii="Arial" w:hAnsi="Arial" w:cs="Arial"/>
                <w:sz w:val="18"/>
                <w:szCs w:val="18"/>
              </w:rPr>
              <w:t>Clerk</w:t>
            </w:r>
          </w:p>
        </w:tc>
        <w:tc>
          <w:tcPr>
            <w:tcW w:w="454" w:type="dxa"/>
            <w:gridSpan w:val="2"/>
            <w:shd w:val="clear" w:color="auto" w:fill="FFFFFF"/>
          </w:tcPr>
          <w:p w14:paraId="180046A3" w14:textId="77777777" w:rsidR="004856C9" w:rsidRPr="0055655A" w:rsidRDefault="004856C9" w:rsidP="004856C9">
            <w:pPr>
              <w:jc w:val="center"/>
              <w:rPr>
                <w:rFonts w:ascii="Arial" w:hAnsi="Arial" w:cs="Arial"/>
                <w:sz w:val="18"/>
                <w:szCs w:val="18"/>
              </w:rPr>
            </w:pPr>
          </w:p>
        </w:tc>
      </w:tr>
      <w:tr w:rsidR="004856C9" w:rsidRPr="0055655A" w14:paraId="3B04EE74" w14:textId="77777777" w:rsidTr="00357EB3">
        <w:trPr>
          <w:trHeight w:val="459"/>
        </w:trPr>
        <w:tc>
          <w:tcPr>
            <w:tcW w:w="993" w:type="dxa"/>
          </w:tcPr>
          <w:p w14:paraId="431D4D62" w14:textId="25DCF007" w:rsidR="004856C9" w:rsidRPr="004B0A74" w:rsidRDefault="007E681E" w:rsidP="004856C9">
            <w:pPr>
              <w:jc w:val="center"/>
              <w:rPr>
                <w:rFonts w:ascii="Arial" w:hAnsi="Arial" w:cs="Arial"/>
                <w:b/>
                <w:bCs/>
                <w:sz w:val="18"/>
                <w:szCs w:val="18"/>
              </w:rPr>
            </w:pPr>
            <w:r w:rsidRPr="004B0A74">
              <w:rPr>
                <w:rFonts w:ascii="Arial" w:hAnsi="Arial" w:cs="Arial"/>
                <w:b/>
                <w:bCs/>
                <w:sz w:val="18"/>
                <w:szCs w:val="18"/>
              </w:rPr>
              <w:t>1</w:t>
            </w:r>
            <w:r w:rsidR="005E54AA">
              <w:rPr>
                <w:rFonts w:ascii="Arial" w:hAnsi="Arial" w:cs="Arial"/>
                <w:b/>
                <w:bCs/>
                <w:sz w:val="18"/>
                <w:szCs w:val="18"/>
              </w:rPr>
              <w:t>7</w:t>
            </w:r>
            <w:r w:rsidR="008801ED">
              <w:rPr>
                <w:rFonts w:ascii="Arial" w:hAnsi="Arial" w:cs="Arial"/>
                <w:b/>
                <w:bCs/>
                <w:sz w:val="18"/>
                <w:szCs w:val="18"/>
              </w:rPr>
              <w:t>22</w:t>
            </w:r>
            <w:r w:rsidR="004856C9" w:rsidRPr="004B0A74">
              <w:rPr>
                <w:rFonts w:ascii="Arial" w:hAnsi="Arial" w:cs="Arial"/>
                <w:b/>
                <w:bCs/>
                <w:sz w:val="18"/>
                <w:szCs w:val="18"/>
              </w:rPr>
              <w:t>.2</w:t>
            </w:r>
          </w:p>
        </w:tc>
        <w:tc>
          <w:tcPr>
            <w:tcW w:w="879" w:type="dxa"/>
          </w:tcPr>
          <w:p w14:paraId="562E7F4B" w14:textId="6A4E3EBA" w:rsidR="004856C9" w:rsidRDefault="007E681E" w:rsidP="004856C9">
            <w:pPr>
              <w:jc w:val="center"/>
              <w:rPr>
                <w:rFonts w:ascii="Arial" w:hAnsi="Arial" w:cs="Arial"/>
                <w:b/>
                <w:bCs/>
                <w:sz w:val="18"/>
                <w:szCs w:val="18"/>
              </w:rPr>
            </w:pPr>
            <w:r>
              <w:rPr>
                <w:rFonts w:ascii="Arial" w:hAnsi="Arial" w:cs="Arial"/>
                <w:b/>
                <w:bCs/>
                <w:sz w:val="18"/>
                <w:szCs w:val="18"/>
              </w:rPr>
              <w:t>1</w:t>
            </w:r>
            <w:r w:rsidR="007641F6">
              <w:rPr>
                <w:rFonts w:ascii="Arial" w:hAnsi="Arial" w:cs="Arial"/>
                <w:b/>
                <w:bCs/>
                <w:sz w:val="18"/>
                <w:szCs w:val="18"/>
              </w:rPr>
              <w:t>7</w:t>
            </w:r>
            <w:r w:rsidR="008801ED">
              <w:rPr>
                <w:rFonts w:ascii="Arial" w:hAnsi="Arial" w:cs="Arial"/>
                <w:b/>
                <w:bCs/>
                <w:sz w:val="18"/>
                <w:szCs w:val="18"/>
              </w:rPr>
              <w:t>11</w:t>
            </w:r>
            <w:r w:rsidR="004856C9">
              <w:rPr>
                <w:rFonts w:ascii="Arial" w:hAnsi="Arial" w:cs="Arial"/>
                <w:b/>
                <w:bCs/>
                <w:sz w:val="18"/>
                <w:szCs w:val="18"/>
              </w:rPr>
              <w:t>.2</w:t>
            </w:r>
          </w:p>
        </w:tc>
        <w:tc>
          <w:tcPr>
            <w:tcW w:w="7398" w:type="dxa"/>
            <w:gridSpan w:val="4"/>
          </w:tcPr>
          <w:p w14:paraId="26B31850" w14:textId="1D992CD9" w:rsidR="008801ED" w:rsidRDefault="004856C9" w:rsidP="008801ED">
            <w:pPr>
              <w:rPr>
                <w:rFonts w:ascii="Arial" w:hAnsi="Arial" w:cs="Arial"/>
                <w:bCs/>
                <w:sz w:val="18"/>
                <w:szCs w:val="18"/>
              </w:rPr>
            </w:pPr>
            <w:proofErr w:type="spellStart"/>
            <w:r w:rsidRPr="00D341F0">
              <w:rPr>
                <w:rFonts w:ascii="Arial" w:hAnsi="Arial" w:cs="Arial"/>
                <w:b/>
                <w:bCs/>
                <w:sz w:val="18"/>
                <w:szCs w:val="18"/>
              </w:rPr>
              <w:t>Pigeonhouse</w:t>
            </w:r>
            <w:proofErr w:type="spellEnd"/>
            <w:r w:rsidRPr="00D341F0">
              <w:rPr>
                <w:rFonts w:ascii="Arial" w:hAnsi="Arial" w:cs="Arial"/>
                <w:b/>
                <w:bCs/>
                <w:sz w:val="18"/>
                <w:szCs w:val="18"/>
              </w:rPr>
              <w:t xml:space="preserve"> Yard </w:t>
            </w:r>
            <w:r>
              <w:rPr>
                <w:rFonts w:ascii="Arial" w:hAnsi="Arial" w:cs="Arial"/>
                <w:b/>
                <w:bCs/>
                <w:sz w:val="18"/>
                <w:szCs w:val="18"/>
              </w:rPr>
              <w:t xml:space="preserve">(PHY) </w:t>
            </w:r>
            <w:r w:rsidRPr="00D341F0">
              <w:rPr>
                <w:rFonts w:ascii="Arial" w:hAnsi="Arial" w:cs="Arial"/>
                <w:b/>
                <w:bCs/>
                <w:sz w:val="18"/>
                <w:szCs w:val="18"/>
              </w:rPr>
              <w:t>Play Are</w:t>
            </w:r>
            <w:r w:rsidRPr="0055655A">
              <w:rPr>
                <w:rFonts w:ascii="Arial" w:hAnsi="Arial" w:cs="Arial"/>
                <w:b/>
                <w:bCs/>
                <w:sz w:val="18"/>
                <w:szCs w:val="18"/>
              </w:rPr>
              <w:t xml:space="preserve">a </w:t>
            </w:r>
            <w:r w:rsidR="00353416">
              <w:rPr>
                <w:rFonts w:ascii="Arial" w:hAnsi="Arial" w:cs="Arial"/>
                <w:b/>
                <w:bCs/>
                <w:sz w:val="18"/>
                <w:szCs w:val="18"/>
              </w:rPr>
              <w:t xml:space="preserve">– Monthly/Annual Inspection </w:t>
            </w:r>
            <w:r w:rsidR="00AE6833">
              <w:rPr>
                <w:rFonts w:ascii="Arial" w:hAnsi="Arial" w:cs="Arial"/>
                <w:bCs/>
                <w:sz w:val="18"/>
                <w:szCs w:val="18"/>
              </w:rPr>
              <w:t>–</w:t>
            </w:r>
            <w:r w:rsidR="00B31515">
              <w:rPr>
                <w:rFonts w:ascii="Arial" w:hAnsi="Arial" w:cs="Arial"/>
                <w:bCs/>
                <w:sz w:val="18"/>
                <w:szCs w:val="18"/>
              </w:rPr>
              <w:t xml:space="preserve"> Quotes will be sought for repairs to the matting where gaps are appearing at the edges.</w:t>
            </w:r>
          </w:p>
          <w:p w14:paraId="50D64027" w14:textId="67C891C2" w:rsidR="00745425" w:rsidRPr="00745425" w:rsidRDefault="00745425" w:rsidP="008801ED">
            <w:pPr>
              <w:rPr>
                <w:rFonts w:ascii="Arial" w:hAnsi="Arial" w:cs="Arial"/>
                <w:bCs/>
                <w:sz w:val="18"/>
                <w:szCs w:val="18"/>
              </w:rPr>
            </w:pPr>
            <w:r>
              <w:rPr>
                <w:rFonts w:ascii="Arial" w:hAnsi="Arial" w:cs="Arial"/>
                <w:bCs/>
                <w:sz w:val="18"/>
                <w:szCs w:val="18"/>
                <w:u w:val="single"/>
              </w:rPr>
              <w:t>Soakaway</w:t>
            </w:r>
            <w:r>
              <w:rPr>
                <w:rFonts w:ascii="Arial" w:hAnsi="Arial" w:cs="Arial"/>
                <w:bCs/>
                <w:sz w:val="18"/>
                <w:szCs w:val="18"/>
              </w:rPr>
              <w:t xml:space="preserve"> </w:t>
            </w:r>
            <w:r w:rsidR="00706727">
              <w:rPr>
                <w:rFonts w:ascii="Arial" w:hAnsi="Arial" w:cs="Arial"/>
                <w:bCs/>
                <w:sz w:val="18"/>
                <w:szCs w:val="18"/>
              </w:rPr>
              <w:t xml:space="preserve">– </w:t>
            </w:r>
            <w:r w:rsidR="00B31515">
              <w:rPr>
                <w:rFonts w:ascii="Arial" w:hAnsi="Arial" w:cs="Arial"/>
                <w:bCs/>
                <w:sz w:val="18"/>
                <w:szCs w:val="18"/>
              </w:rPr>
              <w:t xml:space="preserve">No further update has been received about </w:t>
            </w:r>
            <w:r w:rsidR="00AD0684">
              <w:rPr>
                <w:rFonts w:ascii="Arial" w:hAnsi="Arial" w:cs="Arial"/>
                <w:bCs/>
                <w:sz w:val="18"/>
                <w:szCs w:val="18"/>
              </w:rPr>
              <w:t xml:space="preserve">the </w:t>
            </w:r>
            <w:r w:rsidR="00B31515">
              <w:rPr>
                <w:rFonts w:ascii="Arial" w:hAnsi="Arial" w:cs="Arial"/>
                <w:bCs/>
                <w:sz w:val="18"/>
                <w:szCs w:val="18"/>
              </w:rPr>
              <w:t>soakaway.</w:t>
            </w:r>
          </w:p>
        </w:tc>
        <w:tc>
          <w:tcPr>
            <w:tcW w:w="795" w:type="dxa"/>
          </w:tcPr>
          <w:p w14:paraId="46680530" w14:textId="77777777" w:rsidR="004856C9" w:rsidRDefault="00B513FF" w:rsidP="004856C9">
            <w:pPr>
              <w:jc w:val="center"/>
              <w:rPr>
                <w:rFonts w:ascii="Arial" w:hAnsi="Arial" w:cs="Arial"/>
                <w:sz w:val="18"/>
                <w:szCs w:val="18"/>
              </w:rPr>
            </w:pPr>
            <w:r>
              <w:rPr>
                <w:rFonts w:ascii="Arial" w:hAnsi="Arial" w:cs="Arial"/>
                <w:sz w:val="18"/>
                <w:szCs w:val="18"/>
              </w:rPr>
              <w:t>Clerk</w:t>
            </w:r>
          </w:p>
        </w:tc>
        <w:tc>
          <w:tcPr>
            <w:tcW w:w="454" w:type="dxa"/>
            <w:gridSpan w:val="2"/>
            <w:shd w:val="clear" w:color="auto" w:fill="FFFFFF"/>
          </w:tcPr>
          <w:p w14:paraId="1F9BE74B" w14:textId="77777777" w:rsidR="004856C9" w:rsidRPr="0055655A" w:rsidRDefault="004856C9" w:rsidP="004856C9">
            <w:pPr>
              <w:jc w:val="center"/>
              <w:rPr>
                <w:rFonts w:ascii="Arial" w:hAnsi="Arial" w:cs="Arial"/>
                <w:sz w:val="18"/>
                <w:szCs w:val="18"/>
              </w:rPr>
            </w:pPr>
          </w:p>
        </w:tc>
      </w:tr>
      <w:tr w:rsidR="004856C9" w:rsidRPr="0055655A" w14:paraId="5F48B3FF" w14:textId="77777777" w:rsidTr="00716391">
        <w:tc>
          <w:tcPr>
            <w:tcW w:w="993" w:type="dxa"/>
            <w:shd w:val="clear" w:color="auto" w:fill="D9D9D9"/>
          </w:tcPr>
          <w:p w14:paraId="028BC9C4" w14:textId="21962726" w:rsidR="004856C9" w:rsidRPr="00F025BD" w:rsidRDefault="007E681E" w:rsidP="004856C9">
            <w:pPr>
              <w:jc w:val="center"/>
              <w:rPr>
                <w:rFonts w:ascii="Arial" w:hAnsi="Arial" w:cs="Arial"/>
                <w:b/>
                <w:bCs/>
                <w:sz w:val="18"/>
                <w:szCs w:val="18"/>
              </w:rPr>
            </w:pPr>
            <w:r>
              <w:rPr>
                <w:rFonts w:ascii="Arial" w:hAnsi="Arial" w:cs="Arial"/>
                <w:b/>
                <w:bCs/>
                <w:sz w:val="18"/>
                <w:szCs w:val="18"/>
              </w:rPr>
              <w:t>1</w:t>
            </w:r>
            <w:r w:rsidR="005E54AA">
              <w:rPr>
                <w:rFonts w:ascii="Arial" w:hAnsi="Arial" w:cs="Arial"/>
                <w:b/>
                <w:bCs/>
                <w:sz w:val="18"/>
                <w:szCs w:val="18"/>
              </w:rPr>
              <w:t>7</w:t>
            </w:r>
            <w:r w:rsidR="008801ED">
              <w:rPr>
                <w:rFonts w:ascii="Arial" w:hAnsi="Arial" w:cs="Arial"/>
                <w:b/>
                <w:bCs/>
                <w:sz w:val="18"/>
                <w:szCs w:val="18"/>
              </w:rPr>
              <w:t>23</w:t>
            </w:r>
          </w:p>
        </w:tc>
        <w:tc>
          <w:tcPr>
            <w:tcW w:w="879" w:type="dxa"/>
            <w:shd w:val="clear" w:color="auto" w:fill="D9D9D9"/>
          </w:tcPr>
          <w:p w14:paraId="47C823F8" w14:textId="77777777" w:rsidR="004856C9" w:rsidRPr="00F025BD" w:rsidRDefault="00C37032" w:rsidP="004856C9">
            <w:pPr>
              <w:jc w:val="center"/>
              <w:rPr>
                <w:rFonts w:ascii="Arial" w:hAnsi="Arial" w:cs="Arial"/>
                <w:b/>
                <w:bCs/>
                <w:sz w:val="18"/>
                <w:szCs w:val="18"/>
              </w:rPr>
            </w:pPr>
            <w:r>
              <w:rPr>
                <w:rFonts w:ascii="Arial" w:hAnsi="Arial" w:cs="Arial"/>
                <w:b/>
                <w:bCs/>
                <w:sz w:val="18"/>
                <w:szCs w:val="18"/>
              </w:rPr>
              <w:t>6</w:t>
            </w:r>
          </w:p>
        </w:tc>
        <w:tc>
          <w:tcPr>
            <w:tcW w:w="7398" w:type="dxa"/>
            <w:gridSpan w:val="4"/>
            <w:shd w:val="clear" w:color="auto" w:fill="D9D9D9"/>
          </w:tcPr>
          <w:p w14:paraId="6418AAAC" w14:textId="4699ED96" w:rsidR="004856C9" w:rsidRDefault="004856C9" w:rsidP="004856C9">
            <w:pPr>
              <w:rPr>
                <w:rFonts w:ascii="Arial" w:hAnsi="Arial" w:cs="Arial"/>
                <w:bCs/>
                <w:sz w:val="18"/>
                <w:szCs w:val="18"/>
              </w:rPr>
            </w:pPr>
            <w:r w:rsidRPr="00F025BD">
              <w:rPr>
                <w:rFonts w:ascii="Arial" w:hAnsi="Arial" w:cs="Arial"/>
                <w:b/>
                <w:bCs/>
                <w:sz w:val="18"/>
                <w:szCs w:val="18"/>
                <w:u w:val="single"/>
              </w:rPr>
              <w:t>HIG</w:t>
            </w:r>
            <w:r w:rsidRPr="0055655A">
              <w:rPr>
                <w:rFonts w:ascii="Arial" w:hAnsi="Arial" w:cs="Arial"/>
                <w:b/>
                <w:bCs/>
                <w:sz w:val="18"/>
                <w:szCs w:val="18"/>
                <w:u w:val="single"/>
              </w:rPr>
              <w:t>HWAYS</w:t>
            </w:r>
            <w:r>
              <w:rPr>
                <w:rFonts w:ascii="Arial" w:hAnsi="Arial" w:cs="Arial"/>
                <w:b/>
                <w:bCs/>
                <w:sz w:val="18"/>
                <w:szCs w:val="18"/>
                <w:u w:val="single"/>
              </w:rPr>
              <w:t xml:space="preserve"> ISSUES - FOOTPATHS</w:t>
            </w:r>
            <w:r w:rsidR="00ED3323">
              <w:rPr>
                <w:rFonts w:ascii="Arial" w:hAnsi="Arial" w:cs="Arial"/>
                <w:b/>
                <w:bCs/>
                <w:sz w:val="18"/>
                <w:szCs w:val="18"/>
                <w:u w:val="single"/>
              </w:rPr>
              <w:t>,</w:t>
            </w:r>
            <w:r>
              <w:rPr>
                <w:rFonts w:ascii="Arial" w:hAnsi="Arial" w:cs="Arial"/>
                <w:b/>
                <w:bCs/>
                <w:sz w:val="18"/>
                <w:szCs w:val="18"/>
                <w:u w:val="single"/>
              </w:rPr>
              <w:t xml:space="preserve"> GRIT BINS</w:t>
            </w:r>
            <w:r w:rsidR="00ED3323">
              <w:rPr>
                <w:rFonts w:ascii="Arial" w:hAnsi="Arial" w:cs="Arial"/>
                <w:b/>
                <w:bCs/>
                <w:sz w:val="18"/>
                <w:szCs w:val="18"/>
                <w:u w:val="single"/>
              </w:rPr>
              <w:t xml:space="preserve"> etc</w:t>
            </w:r>
          </w:p>
          <w:p w14:paraId="21588791" w14:textId="77777777" w:rsidR="004856C9" w:rsidRPr="00AB4B06" w:rsidRDefault="004856C9" w:rsidP="004856C9">
            <w:pPr>
              <w:rPr>
                <w:rFonts w:ascii="Arial" w:hAnsi="Arial" w:cs="Arial"/>
                <w:bCs/>
                <w:sz w:val="18"/>
                <w:szCs w:val="18"/>
              </w:rPr>
            </w:pPr>
            <w:r w:rsidRPr="00AB4B06">
              <w:rPr>
                <w:rFonts w:ascii="Arial" w:hAnsi="Arial" w:cs="Arial"/>
                <w:bCs/>
                <w:sz w:val="18"/>
                <w:szCs w:val="18"/>
              </w:rPr>
              <w:t>Council</w:t>
            </w:r>
            <w:r>
              <w:rPr>
                <w:rFonts w:ascii="Arial" w:hAnsi="Arial" w:cs="Arial"/>
                <w:bCs/>
                <w:sz w:val="18"/>
                <w:szCs w:val="18"/>
              </w:rPr>
              <w:t xml:space="preserve"> </w:t>
            </w:r>
            <w:r w:rsidRPr="00AB4B06">
              <w:rPr>
                <w:rFonts w:ascii="Arial" w:hAnsi="Arial" w:cs="Arial"/>
                <w:bCs/>
                <w:sz w:val="18"/>
                <w:szCs w:val="18"/>
              </w:rPr>
              <w:t>discuss</w:t>
            </w:r>
            <w:r>
              <w:rPr>
                <w:rFonts w:ascii="Arial" w:hAnsi="Arial" w:cs="Arial"/>
                <w:bCs/>
                <w:sz w:val="18"/>
                <w:szCs w:val="18"/>
              </w:rPr>
              <w:t>ed</w:t>
            </w:r>
            <w:r w:rsidRPr="00AB4B06">
              <w:rPr>
                <w:rFonts w:ascii="Arial" w:hAnsi="Arial" w:cs="Arial"/>
                <w:bCs/>
                <w:sz w:val="18"/>
                <w:szCs w:val="18"/>
              </w:rPr>
              <w:t xml:space="preserve"> updates and a</w:t>
            </w:r>
            <w:r>
              <w:rPr>
                <w:rFonts w:ascii="Arial" w:hAnsi="Arial" w:cs="Arial"/>
                <w:bCs/>
                <w:sz w:val="18"/>
                <w:szCs w:val="18"/>
              </w:rPr>
              <w:t>greed</w:t>
            </w:r>
            <w:r w:rsidRPr="00AB4B06">
              <w:rPr>
                <w:rFonts w:ascii="Arial" w:hAnsi="Arial" w:cs="Arial"/>
                <w:bCs/>
                <w:sz w:val="18"/>
                <w:szCs w:val="18"/>
              </w:rPr>
              <w:t xml:space="preserve"> actions for the following:</w:t>
            </w:r>
          </w:p>
        </w:tc>
        <w:tc>
          <w:tcPr>
            <w:tcW w:w="795" w:type="dxa"/>
            <w:shd w:val="clear" w:color="auto" w:fill="D9D9D9"/>
          </w:tcPr>
          <w:p w14:paraId="5C557B8C" w14:textId="77777777" w:rsidR="004856C9" w:rsidRPr="0055655A" w:rsidRDefault="004856C9" w:rsidP="004856C9">
            <w:pPr>
              <w:jc w:val="center"/>
              <w:rPr>
                <w:rFonts w:ascii="Arial" w:hAnsi="Arial" w:cs="Arial"/>
                <w:sz w:val="18"/>
                <w:szCs w:val="18"/>
              </w:rPr>
            </w:pPr>
          </w:p>
        </w:tc>
        <w:tc>
          <w:tcPr>
            <w:tcW w:w="454" w:type="dxa"/>
            <w:gridSpan w:val="2"/>
            <w:shd w:val="clear" w:color="auto" w:fill="D9D9D9"/>
          </w:tcPr>
          <w:p w14:paraId="56719AB3" w14:textId="77777777" w:rsidR="004856C9" w:rsidRPr="0055655A" w:rsidRDefault="004856C9" w:rsidP="004856C9">
            <w:pPr>
              <w:jc w:val="center"/>
              <w:rPr>
                <w:rFonts w:ascii="Arial" w:hAnsi="Arial" w:cs="Arial"/>
                <w:sz w:val="18"/>
                <w:szCs w:val="18"/>
              </w:rPr>
            </w:pPr>
          </w:p>
        </w:tc>
      </w:tr>
      <w:tr w:rsidR="003E044C" w:rsidRPr="0055655A" w14:paraId="3FA193EB" w14:textId="77777777" w:rsidTr="000D0DEA">
        <w:trPr>
          <w:trHeight w:val="293"/>
        </w:trPr>
        <w:tc>
          <w:tcPr>
            <w:tcW w:w="993" w:type="dxa"/>
            <w:tcBorders>
              <w:bottom w:val="single" w:sz="4" w:space="0" w:color="auto"/>
            </w:tcBorders>
            <w:shd w:val="clear" w:color="auto" w:fill="FFFFFF"/>
          </w:tcPr>
          <w:p w14:paraId="032E17DB" w14:textId="7CC438B9" w:rsidR="003E044C" w:rsidRDefault="007E681E" w:rsidP="004856C9">
            <w:pPr>
              <w:jc w:val="center"/>
              <w:rPr>
                <w:rFonts w:ascii="Arial" w:hAnsi="Arial" w:cs="Arial"/>
                <w:b/>
                <w:bCs/>
                <w:sz w:val="18"/>
                <w:szCs w:val="18"/>
              </w:rPr>
            </w:pPr>
            <w:r>
              <w:rPr>
                <w:rFonts w:ascii="Arial" w:hAnsi="Arial" w:cs="Arial"/>
                <w:b/>
                <w:bCs/>
                <w:sz w:val="18"/>
                <w:szCs w:val="18"/>
              </w:rPr>
              <w:t>1</w:t>
            </w:r>
            <w:r w:rsidR="005E54AA">
              <w:rPr>
                <w:rFonts w:ascii="Arial" w:hAnsi="Arial" w:cs="Arial"/>
                <w:b/>
                <w:bCs/>
                <w:sz w:val="18"/>
                <w:szCs w:val="18"/>
              </w:rPr>
              <w:t>7</w:t>
            </w:r>
            <w:r w:rsidR="008801ED">
              <w:rPr>
                <w:rFonts w:ascii="Arial" w:hAnsi="Arial" w:cs="Arial"/>
                <w:b/>
                <w:bCs/>
                <w:sz w:val="18"/>
                <w:szCs w:val="18"/>
              </w:rPr>
              <w:t>23</w:t>
            </w:r>
            <w:r>
              <w:rPr>
                <w:rFonts w:ascii="Arial" w:hAnsi="Arial" w:cs="Arial"/>
                <w:b/>
                <w:bCs/>
                <w:sz w:val="18"/>
                <w:szCs w:val="18"/>
              </w:rPr>
              <w:t>.1</w:t>
            </w:r>
          </w:p>
        </w:tc>
        <w:tc>
          <w:tcPr>
            <w:tcW w:w="879" w:type="dxa"/>
            <w:tcBorders>
              <w:bottom w:val="single" w:sz="4" w:space="0" w:color="auto"/>
            </w:tcBorders>
            <w:shd w:val="clear" w:color="auto" w:fill="FFFFFF"/>
          </w:tcPr>
          <w:p w14:paraId="1A55D459" w14:textId="000517F8" w:rsidR="003E044C" w:rsidRDefault="007E681E" w:rsidP="004856C9">
            <w:pPr>
              <w:jc w:val="center"/>
              <w:rPr>
                <w:rFonts w:ascii="Arial" w:hAnsi="Arial" w:cs="Arial"/>
                <w:b/>
                <w:bCs/>
                <w:sz w:val="18"/>
                <w:szCs w:val="18"/>
              </w:rPr>
            </w:pPr>
            <w:r>
              <w:rPr>
                <w:rFonts w:ascii="Arial" w:hAnsi="Arial" w:cs="Arial"/>
                <w:b/>
                <w:bCs/>
                <w:sz w:val="18"/>
                <w:szCs w:val="18"/>
              </w:rPr>
              <w:t>1</w:t>
            </w:r>
            <w:r w:rsidR="007641F6">
              <w:rPr>
                <w:rFonts w:ascii="Arial" w:hAnsi="Arial" w:cs="Arial"/>
                <w:b/>
                <w:bCs/>
                <w:sz w:val="18"/>
                <w:szCs w:val="18"/>
              </w:rPr>
              <w:t>7</w:t>
            </w:r>
            <w:r w:rsidR="008801ED">
              <w:rPr>
                <w:rFonts w:ascii="Arial" w:hAnsi="Arial" w:cs="Arial"/>
                <w:b/>
                <w:bCs/>
                <w:sz w:val="18"/>
                <w:szCs w:val="18"/>
              </w:rPr>
              <w:t>12</w:t>
            </w:r>
            <w:r w:rsidR="002E20C7">
              <w:rPr>
                <w:rFonts w:ascii="Arial" w:hAnsi="Arial" w:cs="Arial"/>
                <w:b/>
                <w:bCs/>
                <w:sz w:val="18"/>
                <w:szCs w:val="18"/>
              </w:rPr>
              <w:t>.1</w:t>
            </w:r>
          </w:p>
        </w:tc>
        <w:tc>
          <w:tcPr>
            <w:tcW w:w="7398" w:type="dxa"/>
            <w:gridSpan w:val="4"/>
            <w:tcBorders>
              <w:bottom w:val="single" w:sz="4" w:space="0" w:color="auto"/>
            </w:tcBorders>
            <w:shd w:val="clear" w:color="auto" w:fill="FFFFFF"/>
          </w:tcPr>
          <w:p w14:paraId="69C01F1E" w14:textId="34EF1EE3" w:rsidR="00BB1568" w:rsidRPr="006131C9" w:rsidRDefault="00EA2734" w:rsidP="005A1D99">
            <w:pPr>
              <w:rPr>
                <w:rFonts w:ascii="Arial" w:hAnsi="Arial" w:cs="Arial"/>
                <w:bCs/>
                <w:sz w:val="18"/>
                <w:szCs w:val="18"/>
              </w:rPr>
            </w:pPr>
            <w:r>
              <w:rPr>
                <w:rFonts w:ascii="Arial" w:hAnsi="Arial" w:cs="Arial"/>
                <w:b/>
                <w:bCs/>
                <w:sz w:val="18"/>
                <w:szCs w:val="18"/>
              </w:rPr>
              <w:t>Noticeboards –</w:t>
            </w:r>
            <w:r>
              <w:rPr>
                <w:rFonts w:ascii="Arial" w:hAnsi="Arial" w:cs="Arial"/>
                <w:bCs/>
                <w:sz w:val="18"/>
                <w:szCs w:val="18"/>
              </w:rPr>
              <w:t xml:space="preserve"> </w:t>
            </w:r>
            <w:r w:rsidR="006131C9">
              <w:rPr>
                <w:rFonts w:ascii="Arial" w:hAnsi="Arial" w:cs="Arial"/>
                <w:bCs/>
                <w:sz w:val="18"/>
                <w:szCs w:val="18"/>
              </w:rPr>
              <w:t xml:space="preserve">Two quotes have now been received for the new noticeboard and it was </w:t>
            </w:r>
            <w:r w:rsidR="006131C9">
              <w:rPr>
                <w:rFonts w:ascii="Arial" w:hAnsi="Arial" w:cs="Arial"/>
                <w:b/>
                <w:sz w:val="18"/>
                <w:szCs w:val="18"/>
              </w:rPr>
              <w:t xml:space="preserve">agreed </w:t>
            </w:r>
            <w:r w:rsidR="006131C9">
              <w:rPr>
                <w:rFonts w:ascii="Arial" w:hAnsi="Arial" w:cs="Arial"/>
                <w:bCs/>
                <w:sz w:val="18"/>
                <w:szCs w:val="18"/>
              </w:rPr>
              <w:t xml:space="preserve">to accept the quote from Michael </w:t>
            </w:r>
            <w:proofErr w:type="spellStart"/>
            <w:r w:rsidR="006131C9">
              <w:rPr>
                <w:rFonts w:ascii="Arial" w:hAnsi="Arial" w:cs="Arial"/>
                <w:bCs/>
                <w:sz w:val="18"/>
                <w:szCs w:val="18"/>
              </w:rPr>
              <w:t>Atyeo</w:t>
            </w:r>
            <w:proofErr w:type="spellEnd"/>
            <w:r w:rsidR="006131C9">
              <w:rPr>
                <w:rFonts w:ascii="Arial" w:hAnsi="Arial" w:cs="Arial"/>
                <w:bCs/>
                <w:sz w:val="18"/>
                <w:szCs w:val="18"/>
              </w:rPr>
              <w:t xml:space="preserve"> for £460 plus an additional £80 for legs.</w:t>
            </w:r>
          </w:p>
        </w:tc>
        <w:tc>
          <w:tcPr>
            <w:tcW w:w="795" w:type="dxa"/>
            <w:tcBorders>
              <w:bottom w:val="single" w:sz="4" w:space="0" w:color="auto"/>
            </w:tcBorders>
            <w:shd w:val="clear" w:color="auto" w:fill="FFFFFF"/>
          </w:tcPr>
          <w:p w14:paraId="0A76A901" w14:textId="3941C4BB" w:rsidR="003E044C" w:rsidRDefault="00634F3C" w:rsidP="00D543E2">
            <w:pPr>
              <w:rPr>
                <w:rFonts w:ascii="Arial" w:hAnsi="Arial" w:cs="Arial"/>
                <w:sz w:val="18"/>
                <w:szCs w:val="18"/>
              </w:rPr>
            </w:pPr>
            <w:r>
              <w:rPr>
                <w:rFonts w:ascii="Arial" w:hAnsi="Arial" w:cs="Arial"/>
                <w:sz w:val="18"/>
                <w:szCs w:val="18"/>
              </w:rPr>
              <w:t>Clerk</w:t>
            </w:r>
          </w:p>
        </w:tc>
        <w:tc>
          <w:tcPr>
            <w:tcW w:w="454" w:type="dxa"/>
            <w:gridSpan w:val="2"/>
            <w:tcBorders>
              <w:bottom w:val="single" w:sz="4" w:space="0" w:color="auto"/>
            </w:tcBorders>
            <w:shd w:val="clear" w:color="auto" w:fill="FFFFFF"/>
          </w:tcPr>
          <w:p w14:paraId="053E3C72" w14:textId="77777777" w:rsidR="003E044C" w:rsidRPr="0055655A" w:rsidRDefault="003E044C" w:rsidP="004856C9">
            <w:pPr>
              <w:jc w:val="center"/>
              <w:rPr>
                <w:rFonts w:ascii="Arial" w:hAnsi="Arial" w:cs="Arial"/>
                <w:sz w:val="18"/>
                <w:szCs w:val="18"/>
              </w:rPr>
            </w:pPr>
          </w:p>
        </w:tc>
      </w:tr>
      <w:tr w:rsidR="00E6037E" w:rsidRPr="0055655A" w14:paraId="167EE102" w14:textId="77777777" w:rsidTr="000D0DEA">
        <w:trPr>
          <w:trHeight w:val="293"/>
        </w:trPr>
        <w:tc>
          <w:tcPr>
            <w:tcW w:w="993" w:type="dxa"/>
            <w:tcBorders>
              <w:bottom w:val="single" w:sz="4" w:space="0" w:color="auto"/>
            </w:tcBorders>
            <w:shd w:val="clear" w:color="auto" w:fill="FFFFFF"/>
          </w:tcPr>
          <w:p w14:paraId="46FEBC29" w14:textId="1F66DF3C" w:rsidR="00E6037E" w:rsidRDefault="00E6037E" w:rsidP="004856C9">
            <w:pPr>
              <w:jc w:val="center"/>
              <w:rPr>
                <w:rFonts w:ascii="Arial" w:hAnsi="Arial" w:cs="Arial"/>
                <w:b/>
                <w:bCs/>
                <w:sz w:val="18"/>
                <w:szCs w:val="18"/>
              </w:rPr>
            </w:pPr>
            <w:r>
              <w:rPr>
                <w:rFonts w:ascii="Arial" w:hAnsi="Arial" w:cs="Arial"/>
                <w:b/>
                <w:bCs/>
                <w:sz w:val="18"/>
                <w:szCs w:val="18"/>
              </w:rPr>
              <w:t>1</w:t>
            </w:r>
            <w:r w:rsidR="005E54AA">
              <w:rPr>
                <w:rFonts w:ascii="Arial" w:hAnsi="Arial" w:cs="Arial"/>
                <w:b/>
                <w:bCs/>
                <w:sz w:val="18"/>
                <w:szCs w:val="18"/>
              </w:rPr>
              <w:t>7</w:t>
            </w:r>
            <w:r w:rsidR="008801ED">
              <w:rPr>
                <w:rFonts w:ascii="Arial" w:hAnsi="Arial" w:cs="Arial"/>
                <w:b/>
                <w:bCs/>
                <w:sz w:val="18"/>
                <w:szCs w:val="18"/>
              </w:rPr>
              <w:t>23</w:t>
            </w:r>
            <w:r w:rsidR="002B6AFC">
              <w:rPr>
                <w:rFonts w:ascii="Arial" w:hAnsi="Arial" w:cs="Arial"/>
                <w:b/>
                <w:bCs/>
                <w:sz w:val="18"/>
                <w:szCs w:val="18"/>
              </w:rPr>
              <w:t>.</w:t>
            </w:r>
            <w:r w:rsidR="0061389C">
              <w:rPr>
                <w:rFonts w:ascii="Arial" w:hAnsi="Arial" w:cs="Arial"/>
                <w:b/>
                <w:bCs/>
                <w:sz w:val="18"/>
                <w:szCs w:val="18"/>
              </w:rPr>
              <w:t>2</w:t>
            </w:r>
          </w:p>
        </w:tc>
        <w:tc>
          <w:tcPr>
            <w:tcW w:w="879" w:type="dxa"/>
            <w:tcBorders>
              <w:bottom w:val="single" w:sz="4" w:space="0" w:color="auto"/>
            </w:tcBorders>
            <w:shd w:val="clear" w:color="auto" w:fill="FFFFFF"/>
          </w:tcPr>
          <w:p w14:paraId="35853A40" w14:textId="308225A0" w:rsidR="00E6037E" w:rsidRDefault="00050CA4" w:rsidP="004856C9">
            <w:pPr>
              <w:jc w:val="center"/>
              <w:rPr>
                <w:rFonts w:ascii="Arial" w:hAnsi="Arial" w:cs="Arial"/>
                <w:b/>
                <w:bCs/>
                <w:sz w:val="18"/>
                <w:szCs w:val="18"/>
              </w:rPr>
            </w:pPr>
            <w:r>
              <w:rPr>
                <w:rFonts w:ascii="Arial" w:hAnsi="Arial" w:cs="Arial"/>
                <w:b/>
                <w:bCs/>
                <w:sz w:val="18"/>
                <w:szCs w:val="18"/>
              </w:rPr>
              <w:t>1</w:t>
            </w:r>
            <w:r w:rsidR="007641F6">
              <w:rPr>
                <w:rFonts w:ascii="Arial" w:hAnsi="Arial" w:cs="Arial"/>
                <w:b/>
                <w:bCs/>
                <w:sz w:val="18"/>
                <w:szCs w:val="18"/>
              </w:rPr>
              <w:t>7</w:t>
            </w:r>
            <w:r w:rsidR="008801ED">
              <w:rPr>
                <w:rFonts w:ascii="Arial" w:hAnsi="Arial" w:cs="Arial"/>
                <w:b/>
                <w:bCs/>
                <w:sz w:val="18"/>
                <w:szCs w:val="18"/>
              </w:rPr>
              <w:t>13</w:t>
            </w:r>
            <w:r>
              <w:rPr>
                <w:rFonts w:ascii="Arial" w:hAnsi="Arial" w:cs="Arial"/>
                <w:b/>
                <w:bCs/>
                <w:sz w:val="18"/>
                <w:szCs w:val="18"/>
              </w:rPr>
              <w:t>.</w:t>
            </w:r>
            <w:r w:rsidR="00AC4042">
              <w:rPr>
                <w:rFonts w:ascii="Arial" w:hAnsi="Arial" w:cs="Arial"/>
                <w:b/>
                <w:bCs/>
                <w:sz w:val="18"/>
                <w:szCs w:val="18"/>
              </w:rPr>
              <w:t>2</w:t>
            </w:r>
          </w:p>
        </w:tc>
        <w:tc>
          <w:tcPr>
            <w:tcW w:w="7398" w:type="dxa"/>
            <w:gridSpan w:val="4"/>
            <w:tcBorders>
              <w:bottom w:val="single" w:sz="4" w:space="0" w:color="auto"/>
            </w:tcBorders>
            <w:shd w:val="clear" w:color="auto" w:fill="FFFFFF"/>
          </w:tcPr>
          <w:p w14:paraId="53187C6B" w14:textId="7CF781E7" w:rsidR="00E6037E" w:rsidRPr="00AC0F1B" w:rsidRDefault="00E6037E" w:rsidP="005A1D99">
            <w:pPr>
              <w:rPr>
                <w:rFonts w:ascii="Arial" w:hAnsi="Arial" w:cs="Arial"/>
                <w:sz w:val="18"/>
                <w:szCs w:val="18"/>
              </w:rPr>
            </w:pPr>
            <w:r>
              <w:rPr>
                <w:rFonts w:ascii="Arial" w:hAnsi="Arial" w:cs="Arial"/>
                <w:b/>
                <w:bCs/>
                <w:sz w:val="18"/>
                <w:szCs w:val="18"/>
              </w:rPr>
              <w:t>Bin</w:t>
            </w:r>
            <w:r w:rsidR="005E54AA">
              <w:rPr>
                <w:rFonts w:ascii="Arial" w:hAnsi="Arial" w:cs="Arial"/>
                <w:b/>
                <w:bCs/>
                <w:sz w:val="18"/>
                <w:szCs w:val="18"/>
              </w:rPr>
              <w:t xml:space="preserve">s </w:t>
            </w:r>
            <w:r w:rsidR="00AC0F1B">
              <w:rPr>
                <w:rFonts w:ascii="Arial" w:hAnsi="Arial" w:cs="Arial"/>
                <w:b/>
                <w:bCs/>
                <w:sz w:val="18"/>
                <w:szCs w:val="18"/>
              </w:rPr>
              <w:t>–</w:t>
            </w:r>
            <w:r w:rsidR="00494547">
              <w:rPr>
                <w:rFonts w:ascii="Arial" w:hAnsi="Arial" w:cs="Arial"/>
                <w:b/>
                <w:bCs/>
                <w:sz w:val="18"/>
                <w:szCs w:val="18"/>
              </w:rPr>
              <w:t xml:space="preserve"> </w:t>
            </w:r>
            <w:r w:rsidR="00AC0F1B">
              <w:rPr>
                <w:rFonts w:ascii="Arial" w:hAnsi="Arial" w:cs="Arial"/>
                <w:sz w:val="18"/>
                <w:szCs w:val="18"/>
              </w:rPr>
              <w:t xml:space="preserve">A further bin has been requested where </w:t>
            </w:r>
            <w:proofErr w:type="spellStart"/>
            <w:r w:rsidR="00AC0F1B">
              <w:rPr>
                <w:rFonts w:ascii="Arial" w:hAnsi="Arial" w:cs="Arial"/>
                <w:sz w:val="18"/>
                <w:szCs w:val="18"/>
              </w:rPr>
              <w:t>Carthegena</w:t>
            </w:r>
            <w:proofErr w:type="spellEnd"/>
            <w:r w:rsidR="00AC0F1B">
              <w:rPr>
                <w:rFonts w:ascii="Arial" w:hAnsi="Arial" w:cs="Arial"/>
                <w:sz w:val="18"/>
                <w:szCs w:val="18"/>
              </w:rPr>
              <w:t xml:space="preserve"> joins the Gratton.</w:t>
            </w:r>
          </w:p>
        </w:tc>
        <w:tc>
          <w:tcPr>
            <w:tcW w:w="795" w:type="dxa"/>
            <w:tcBorders>
              <w:bottom w:val="single" w:sz="4" w:space="0" w:color="auto"/>
            </w:tcBorders>
            <w:shd w:val="clear" w:color="auto" w:fill="FFFFFF"/>
          </w:tcPr>
          <w:p w14:paraId="6D6A0689" w14:textId="73638197" w:rsidR="00E6037E" w:rsidRDefault="008F15D4" w:rsidP="00D543E2">
            <w:pPr>
              <w:rPr>
                <w:rFonts w:ascii="Arial" w:hAnsi="Arial" w:cs="Arial"/>
                <w:sz w:val="18"/>
                <w:szCs w:val="18"/>
              </w:rPr>
            </w:pPr>
            <w:r>
              <w:rPr>
                <w:rFonts w:ascii="Arial" w:hAnsi="Arial" w:cs="Arial"/>
                <w:sz w:val="18"/>
                <w:szCs w:val="18"/>
              </w:rPr>
              <w:t>Clerk</w:t>
            </w:r>
          </w:p>
        </w:tc>
        <w:tc>
          <w:tcPr>
            <w:tcW w:w="454" w:type="dxa"/>
            <w:gridSpan w:val="2"/>
            <w:tcBorders>
              <w:bottom w:val="single" w:sz="4" w:space="0" w:color="auto"/>
            </w:tcBorders>
            <w:shd w:val="clear" w:color="auto" w:fill="FFFFFF"/>
          </w:tcPr>
          <w:p w14:paraId="1789A4AB" w14:textId="77777777" w:rsidR="00E6037E" w:rsidRPr="0055655A" w:rsidRDefault="00E6037E" w:rsidP="004856C9">
            <w:pPr>
              <w:jc w:val="center"/>
              <w:rPr>
                <w:rFonts w:ascii="Arial" w:hAnsi="Arial" w:cs="Arial"/>
                <w:sz w:val="18"/>
                <w:szCs w:val="18"/>
              </w:rPr>
            </w:pPr>
          </w:p>
        </w:tc>
      </w:tr>
      <w:tr w:rsidR="008801ED" w:rsidRPr="0055655A" w14:paraId="7B9685F7" w14:textId="77777777" w:rsidTr="000D0DEA">
        <w:trPr>
          <w:trHeight w:val="293"/>
        </w:trPr>
        <w:tc>
          <w:tcPr>
            <w:tcW w:w="993" w:type="dxa"/>
            <w:tcBorders>
              <w:bottom w:val="single" w:sz="4" w:space="0" w:color="auto"/>
            </w:tcBorders>
            <w:shd w:val="clear" w:color="auto" w:fill="FFFFFF"/>
          </w:tcPr>
          <w:p w14:paraId="6C62E6FA" w14:textId="72CA37DD" w:rsidR="008801ED" w:rsidRDefault="008801ED" w:rsidP="004856C9">
            <w:pPr>
              <w:jc w:val="center"/>
              <w:rPr>
                <w:rFonts w:ascii="Arial" w:hAnsi="Arial" w:cs="Arial"/>
                <w:b/>
                <w:bCs/>
                <w:sz w:val="18"/>
                <w:szCs w:val="18"/>
              </w:rPr>
            </w:pPr>
            <w:r>
              <w:rPr>
                <w:rFonts w:ascii="Arial" w:hAnsi="Arial" w:cs="Arial"/>
                <w:b/>
                <w:bCs/>
                <w:sz w:val="18"/>
                <w:szCs w:val="18"/>
              </w:rPr>
              <w:t>1723.3</w:t>
            </w:r>
          </w:p>
        </w:tc>
        <w:tc>
          <w:tcPr>
            <w:tcW w:w="879" w:type="dxa"/>
            <w:tcBorders>
              <w:bottom w:val="single" w:sz="4" w:space="0" w:color="auto"/>
            </w:tcBorders>
            <w:shd w:val="clear" w:color="auto" w:fill="FFFFFF"/>
          </w:tcPr>
          <w:p w14:paraId="29440567" w14:textId="7D28172C" w:rsidR="008801ED" w:rsidRDefault="008801ED" w:rsidP="004856C9">
            <w:pPr>
              <w:jc w:val="center"/>
              <w:rPr>
                <w:rFonts w:ascii="Arial" w:hAnsi="Arial" w:cs="Arial"/>
                <w:b/>
                <w:bCs/>
                <w:sz w:val="18"/>
                <w:szCs w:val="18"/>
              </w:rPr>
            </w:pPr>
            <w:r>
              <w:rPr>
                <w:rFonts w:ascii="Arial" w:hAnsi="Arial" w:cs="Arial"/>
                <w:b/>
                <w:bCs/>
                <w:sz w:val="18"/>
                <w:szCs w:val="18"/>
              </w:rPr>
              <w:t>New</w:t>
            </w:r>
          </w:p>
        </w:tc>
        <w:tc>
          <w:tcPr>
            <w:tcW w:w="7398" w:type="dxa"/>
            <w:gridSpan w:val="4"/>
            <w:tcBorders>
              <w:bottom w:val="single" w:sz="4" w:space="0" w:color="auto"/>
            </w:tcBorders>
            <w:shd w:val="clear" w:color="auto" w:fill="FFFFFF"/>
          </w:tcPr>
          <w:p w14:paraId="318FFF49" w14:textId="30AB46B3" w:rsidR="008801ED" w:rsidRPr="008801ED" w:rsidRDefault="008801ED" w:rsidP="005A1D99">
            <w:pPr>
              <w:rPr>
                <w:rFonts w:ascii="Arial" w:hAnsi="Arial" w:cs="Arial"/>
                <w:sz w:val="18"/>
                <w:szCs w:val="18"/>
              </w:rPr>
            </w:pPr>
            <w:r>
              <w:rPr>
                <w:rFonts w:ascii="Arial" w:hAnsi="Arial" w:cs="Arial"/>
                <w:b/>
                <w:bCs/>
                <w:sz w:val="18"/>
                <w:szCs w:val="18"/>
              </w:rPr>
              <w:t xml:space="preserve">Footpath 7 Access </w:t>
            </w:r>
            <w:r w:rsidR="006131C9">
              <w:rPr>
                <w:rFonts w:ascii="Arial" w:hAnsi="Arial" w:cs="Arial"/>
                <w:b/>
                <w:bCs/>
                <w:sz w:val="18"/>
                <w:szCs w:val="18"/>
              </w:rPr>
              <w:t>–</w:t>
            </w:r>
            <w:r>
              <w:rPr>
                <w:rFonts w:ascii="Arial" w:hAnsi="Arial" w:cs="Arial"/>
                <w:sz w:val="18"/>
                <w:szCs w:val="18"/>
              </w:rPr>
              <w:t xml:space="preserve"> </w:t>
            </w:r>
            <w:r w:rsidR="006131C9">
              <w:rPr>
                <w:rFonts w:ascii="Arial" w:hAnsi="Arial" w:cs="Arial"/>
                <w:sz w:val="18"/>
                <w:szCs w:val="18"/>
              </w:rPr>
              <w:t>Agreement has already been made in principle to paying for improved access. The Clerk will contact BCM to ask whether they would give permission for a gate as suggested by HCC Countryside Services.</w:t>
            </w:r>
          </w:p>
        </w:tc>
        <w:tc>
          <w:tcPr>
            <w:tcW w:w="795" w:type="dxa"/>
            <w:tcBorders>
              <w:bottom w:val="single" w:sz="4" w:space="0" w:color="auto"/>
            </w:tcBorders>
            <w:shd w:val="clear" w:color="auto" w:fill="FFFFFF"/>
          </w:tcPr>
          <w:p w14:paraId="7C415634" w14:textId="77777777" w:rsidR="008801ED" w:rsidRDefault="008801ED" w:rsidP="00D543E2">
            <w:pPr>
              <w:rPr>
                <w:rFonts w:ascii="Arial" w:hAnsi="Arial" w:cs="Arial"/>
                <w:sz w:val="18"/>
                <w:szCs w:val="18"/>
              </w:rPr>
            </w:pPr>
          </w:p>
        </w:tc>
        <w:tc>
          <w:tcPr>
            <w:tcW w:w="454" w:type="dxa"/>
            <w:gridSpan w:val="2"/>
            <w:tcBorders>
              <w:bottom w:val="single" w:sz="4" w:space="0" w:color="auto"/>
            </w:tcBorders>
            <w:shd w:val="clear" w:color="auto" w:fill="FFFFFF"/>
          </w:tcPr>
          <w:p w14:paraId="7194FC0D" w14:textId="77777777" w:rsidR="008801ED" w:rsidRPr="0055655A" w:rsidRDefault="008801ED" w:rsidP="004856C9">
            <w:pPr>
              <w:jc w:val="center"/>
              <w:rPr>
                <w:rFonts w:ascii="Arial" w:hAnsi="Arial" w:cs="Arial"/>
                <w:sz w:val="18"/>
                <w:szCs w:val="18"/>
              </w:rPr>
            </w:pPr>
          </w:p>
        </w:tc>
      </w:tr>
      <w:tr w:rsidR="004856C9" w:rsidRPr="0055655A" w14:paraId="113D9D08" w14:textId="77777777" w:rsidTr="00716391">
        <w:tc>
          <w:tcPr>
            <w:tcW w:w="993" w:type="dxa"/>
            <w:shd w:val="clear" w:color="auto" w:fill="D9D9D9"/>
          </w:tcPr>
          <w:p w14:paraId="1557F81D" w14:textId="6A934FA3" w:rsidR="004856C9" w:rsidRDefault="007E681E" w:rsidP="004856C9">
            <w:pPr>
              <w:jc w:val="center"/>
              <w:rPr>
                <w:rFonts w:ascii="Arial" w:hAnsi="Arial" w:cs="Arial"/>
                <w:b/>
                <w:bCs/>
                <w:sz w:val="18"/>
                <w:szCs w:val="18"/>
              </w:rPr>
            </w:pPr>
            <w:r>
              <w:rPr>
                <w:rFonts w:ascii="Arial" w:hAnsi="Arial" w:cs="Arial"/>
                <w:b/>
                <w:bCs/>
                <w:sz w:val="18"/>
                <w:szCs w:val="18"/>
              </w:rPr>
              <w:t>1</w:t>
            </w:r>
            <w:r w:rsidR="000D4C5C">
              <w:rPr>
                <w:rFonts w:ascii="Arial" w:hAnsi="Arial" w:cs="Arial"/>
                <w:b/>
                <w:bCs/>
                <w:sz w:val="18"/>
                <w:szCs w:val="18"/>
              </w:rPr>
              <w:t>7</w:t>
            </w:r>
            <w:r w:rsidR="00E34C4C">
              <w:rPr>
                <w:rFonts w:ascii="Arial" w:hAnsi="Arial" w:cs="Arial"/>
                <w:b/>
                <w:bCs/>
                <w:sz w:val="18"/>
                <w:szCs w:val="18"/>
              </w:rPr>
              <w:t>24</w:t>
            </w:r>
          </w:p>
        </w:tc>
        <w:tc>
          <w:tcPr>
            <w:tcW w:w="879" w:type="dxa"/>
            <w:shd w:val="clear" w:color="auto" w:fill="D9D9D9"/>
          </w:tcPr>
          <w:p w14:paraId="6AD61C84" w14:textId="77777777" w:rsidR="004856C9" w:rsidRDefault="00C37032" w:rsidP="004856C9">
            <w:pPr>
              <w:jc w:val="center"/>
              <w:rPr>
                <w:rFonts w:ascii="Arial" w:hAnsi="Arial" w:cs="Arial"/>
                <w:b/>
                <w:sz w:val="18"/>
                <w:szCs w:val="18"/>
              </w:rPr>
            </w:pPr>
            <w:r>
              <w:rPr>
                <w:rFonts w:ascii="Arial" w:hAnsi="Arial" w:cs="Arial"/>
                <w:b/>
                <w:sz w:val="18"/>
                <w:szCs w:val="18"/>
              </w:rPr>
              <w:t>7</w:t>
            </w:r>
          </w:p>
        </w:tc>
        <w:tc>
          <w:tcPr>
            <w:tcW w:w="7398" w:type="dxa"/>
            <w:gridSpan w:val="4"/>
            <w:shd w:val="clear" w:color="auto" w:fill="D9D9D9"/>
          </w:tcPr>
          <w:p w14:paraId="3310E5B2" w14:textId="77777777" w:rsidR="004856C9" w:rsidRPr="0055655A" w:rsidRDefault="004856C9" w:rsidP="004856C9">
            <w:pPr>
              <w:rPr>
                <w:rFonts w:ascii="Arial" w:hAnsi="Arial" w:cs="Arial"/>
                <w:b/>
                <w:bCs/>
                <w:sz w:val="18"/>
                <w:szCs w:val="18"/>
                <w:u w:val="single"/>
              </w:rPr>
            </w:pPr>
            <w:r w:rsidRPr="0055655A">
              <w:rPr>
                <w:rFonts w:ascii="Arial" w:hAnsi="Arial" w:cs="Arial"/>
                <w:b/>
                <w:bCs/>
                <w:sz w:val="18"/>
                <w:szCs w:val="18"/>
                <w:u w:val="single"/>
              </w:rPr>
              <w:t>PLANNING</w:t>
            </w:r>
          </w:p>
        </w:tc>
        <w:tc>
          <w:tcPr>
            <w:tcW w:w="795" w:type="dxa"/>
            <w:shd w:val="clear" w:color="auto" w:fill="D9D9D9"/>
          </w:tcPr>
          <w:p w14:paraId="2A48AD51" w14:textId="77777777" w:rsidR="004856C9" w:rsidRPr="0055655A" w:rsidRDefault="004856C9" w:rsidP="004856C9">
            <w:pPr>
              <w:jc w:val="center"/>
              <w:rPr>
                <w:rFonts w:ascii="Arial" w:hAnsi="Arial" w:cs="Arial"/>
                <w:sz w:val="18"/>
                <w:szCs w:val="18"/>
              </w:rPr>
            </w:pPr>
          </w:p>
        </w:tc>
        <w:tc>
          <w:tcPr>
            <w:tcW w:w="454" w:type="dxa"/>
            <w:gridSpan w:val="2"/>
            <w:shd w:val="clear" w:color="auto" w:fill="D9D9D9"/>
          </w:tcPr>
          <w:p w14:paraId="412DB320" w14:textId="77777777" w:rsidR="004856C9" w:rsidRPr="0055655A" w:rsidRDefault="004856C9" w:rsidP="004856C9">
            <w:pPr>
              <w:jc w:val="center"/>
              <w:rPr>
                <w:rFonts w:ascii="Arial" w:hAnsi="Arial" w:cs="Arial"/>
                <w:sz w:val="18"/>
                <w:szCs w:val="18"/>
              </w:rPr>
            </w:pPr>
          </w:p>
        </w:tc>
      </w:tr>
      <w:tr w:rsidR="002D33A2" w:rsidRPr="0055655A" w14:paraId="58739991" w14:textId="77777777" w:rsidTr="00BB539A">
        <w:trPr>
          <w:trHeight w:val="171"/>
        </w:trPr>
        <w:tc>
          <w:tcPr>
            <w:tcW w:w="993" w:type="dxa"/>
            <w:shd w:val="clear" w:color="auto" w:fill="auto"/>
          </w:tcPr>
          <w:p w14:paraId="2C573FB3" w14:textId="42B934C7" w:rsidR="002D33A2" w:rsidRDefault="002D33A2" w:rsidP="004856C9">
            <w:pPr>
              <w:jc w:val="center"/>
              <w:rPr>
                <w:rFonts w:ascii="Arial" w:hAnsi="Arial" w:cs="Arial"/>
                <w:b/>
                <w:bCs/>
                <w:sz w:val="18"/>
                <w:szCs w:val="18"/>
              </w:rPr>
            </w:pPr>
          </w:p>
        </w:tc>
        <w:tc>
          <w:tcPr>
            <w:tcW w:w="879" w:type="dxa"/>
            <w:shd w:val="clear" w:color="auto" w:fill="auto"/>
          </w:tcPr>
          <w:p w14:paraId="2A3373C5" w14:textId="77777777" w:rsidR="002D33A2" w:rsidRDefault="002D33A2" w:rsidP="004856C9">
            <w:pPr>
              <w:jc w:val="center"/>
              <w:rPr>
                <w:rFonts w:ascii="Arial" w:hAnsi="Arial" w:cs="Arial"/>
                <w:b/>
                <w:sz w:val="18"/>
                <w:szCs w:val="18"/>
              </w:rPr>
            </w:pPr>
          </w:p>
        </w:tc>
        <w:tc>
          <w:tcPr>
            <w:tcW w:w="7398" w:type="dxa"/>
            <w:gridSpan w:val="4"/>
            <w:tcBorders>
              <w:bottom w:val="single" w:sz="4" w:space="0" w:color="auto"/>
            </w:tcBorders>
            <w:shd w:val="clear" w:color="auto" w:fill="auto"/>
          </w:tcPr>
          <w:p w14:paraId="12ED19D2" w14:textId="7C634806" w:rsidR="000D4C5C" w:rsidRPr="00D01E41" w:rsidRDefault="00F720EB" w:rsidP="004856C9">
            <w:pPr>
              <w:rPr>
                <w:rFonts w:ascii="Arial" w:hAnsi="Arial" w:cs="Arial"/>
                <w:b/>
                <w:bCs/>
                <w:sz w:val="18"/>
                <w:szCs w:val="18"/>
              </w:rPr>
            </w:pPr>
            <w:r>
              <w:rPr>
                <w:rFonts w:ascii="Arial" w:hAnsi="Arial" w:cs="Arial"/>
                <w:b/>
                <w:bCs/>
                <w:sz w:val="18"/>
                <w:szCs w:val="18"/>
              </w:rPr>
              <w:t>New applications detailed below were considered and agreed as follows:</w:t>
            </w:r>
          </w:p>
        </w:tc>
        <w:tc>
          <w:tcPr>
            <w:tcW w:w="795" w:type="dxa"/>
            <w:shd w:val="clear" w:color="auto" w:fill="auto"/>
          </w:tcPr>
          <w:p w14:paraId="2D044B2E" w14:textId="77777777" w:rsidR="002D33A2" w:rsidRPr="0055655A" w:rsidRDefault="002D33A2" w:rsidP="004856C9">
            <w:pPr>
              <w:jc w:val="center"/>
              <w:rPr>
                <w:rFonts w:ascii="Arial" w:hAnsi="Arial" w:cs="Arial"/>
                <w:sz w:val="18"/>
                <w:szCs w:val="18"/>
              </w:rPr>
            </w:pPr>
          </w:p>
        </w:tc>
        <w:tc>
          <w:tcPr>
            <w:tcW w:w="454" w:type="dxa"/>
            <w:gridSpan w:val="2"/>
            <w:shd w:val="clear" w:color="auto" w:fill="auto"/>
          </w:tcPr>
          <w:p w14:paraId="18C4FEE7" w14:textId="77777777" w:rsidR="002D33A2" w:rsidRPr="0055655A" w:rsidRDefault="002D33A2" w:rsidP="004856C9">
            <w:pPr>
              <w:jc w:val="center"/>
              <w:rPr>
                <w:rFonts w:ascii="Arial" w:hAnsi="Arial" w:cs="Arial"/>
                <w:sz w:val="18"/>
                <w:szCs w:val="18"/>
              </w:rPr>
            </w:pPr>
          </w:p>
        </w:tc>
      </w:tr>
      <w:tr w:rsidR="00E60254" w:rsidRPr="0055655A" w14:paraId="070E499D" w14:textId="77777777" w:rsidTr="00E60254">
        <w:trPr>
          <w:trHeight w:val="171"/>
        </w:trPr>
        <w:tc>
          <w:tcPr>
            <w:tcW w:w="993" w:type="dxa"/>
            <w:shd w:val="clear" w:color="auto" w:fill="auto"/>
          </w:tcPr>
          <w:p w14:paraId="2A803ABF" w14:textId="16F3090C" w:rsidR="00E60254" w:rsidRDefault="00DF3883" w:rsidP="004856C9">
            <w:pPr>
              <w:jc w:val="center"/>
              <w:rPr>
                <w:rFonts w:ascii="Arial" w:hAnsi="Arial" w:cs="Arial"/>
                <w:b/>
                <w:bCs/>
                <w:sz w:val="18"/>
                <w:szCs w:val="18"/>
              </w:rPr>
            </w:pPr>
            <w:r>
              <w:rPr>
                <w:rFonts w:ascii="Arial" w:hAnsi="Arial" w:cs="Arial"/>
                <w:b/>
                <w:bCs/>
                <w:sz w:val="18"/>
                <w:szCs w:val="18"/>
              </w:rPr>
              <w:t>17</w:t>
            </w:r>
            <w:r w:rsidR="00E34C4C">
              <w:rPr>
                <w:rFonts w:ascii="Arial" w:hAnsi="Arial" w:cs="Arial"/>
                <w:b/>
                <w:bCs/>
                <w:sz w:val="18"/>
                <w:szCs w:val="18"/>
              </w:rPr>
              <w:t>24</w:t>
            </w:r>
            <w:r>
              <w:rPr>
                <w:rFonts w:ascii="Arial" w:hAnsi="Arial" w:cs="Arial"/>
                <w:b/>
                <w:bCs/>
                <w:sz w:val="18"/>
                <w:szCs w:val="18"/>
              </w:rPr>
              <w:t>.1</w:t>
            </w:r>
          </w:p>
        </w:tc>
        <w:tc>
          <w:tcPr>
            <w:tcW w:w="879" w:type="dxa"/>
            <w:shd w:val="clear" w:color="auto" w:fill="auto"/>
          </w:tcPr>
          <w:p w14:paraId="145A69A9" w14:textId="41B0812C" w:rsidR="00E60254" w:rsidRDefault="00E60254" w:rsidP="004856C9">
            <w:pPr>
              <w:jc w:val="center"/>
              <w:rPr>
                <w:rFonts w:ascii="Arial" w:hAnsi="Arial" w:cs="Arial"/>
                <w:b/>
                <w:sz w:val="18"/>
                <w:szCs w:val="18"/>
              </w:rPr>
            </w:pPr>
            <w:r>
              <w:rPr>
                <w:rFonts w:ascii="Arial" w:hAnsi="Arial" w:cs="Arial"/>
                <w:b/>
                <w:sz w:val="18"/>
                <w:szCs w:val="18"/>
              </w:rPr>
              <w:t>5</w:t>
            </w:r>
            <w:r w:rsidR="00DF3883">
              <w:rPr>
                <w:rFonts w:ascii="Arial" w:hAnsi="Arial" w:cs="Arial"/>
                <w:b/>
                <w:sz w:val="18"/>
                <w:szCs w:val="18"/>
              </w:rPr>
              <w:t>7</w:t>
            </w:r>
            <w:r w:rsidR="00E34C4C">
              <w:rPr>
                <w:rFonts w:ascii="Arial" w:hAnsi="Arial" w:cs="Arial"/>
                <w:b/>
                <w:sz w:val="18"/>
                <w:szCs w:val="18"/>
              </w:rPr>
              <w:t>9</w:t>
            </w:r>
          </w:p>
        </w:tc>
        <w:tc>
          <w:tcPr>
            <w:tcW w:w="2466" w:type="dxa"/>
            <w:tcBorders>
              <w:right w:val="single" w:sz="4" w:space="0" w:color="auto"/>
            </w:tcBorders>
            <w:shd w:val="clear" w:color="auto" w:fill="auto"/>
          </w:tcPr>
          <w:p w14:paraId="5D4D9DD2" w14:textId="410C5B8A" w:rsidR="00E60254" w:rsidRPr="00E60254" w:rsidRDefault="00D66763" w:rsidP="004856C9">
            <w:pPr>
              <w:rPr>
                <w:rFonts w:ascii="Arial" w:hAnsi="Arial" w:cs="Arial"/>
                <w:sz w:val="18"/>
                <w:szCs w:val="18"/>
              </w:rPr>
            </w:pPr>
            <w:r>
              <w:rPr>
                <w:rFonts w:ascii="Arial" w:hAnsi="Arial" w:cs="Arial"/>
                <w:sz w:val="18"/>
                <w:szCs w:val="18"/>
              </w:rPr>
              <w:t>Rose Cottage, Wonston Road, Stoke Charity</w:t>
            </w:r>
          </w:p>
        </w:tc>
        <w:tc>
          <w:tcPr>
            <w:tcW w:w="2920" w:type="dxa"/>
            <w:tcBorders>
              <w:right w:val="single" w:sz="4" w:space="0" w:color="auto"/>
            </w:tcBorders>
            <w:shd w:val="clear" w:color="auto" w:fill="auto"/>
          </w:tcPr>
          <w:p w14:paraId="05AC6625" w14:textId="1B7DDBD3" w:rsidR="00E60254" w:rsidRPr="00E60254" w:rsidRDefault="00D66763" w:rsidP="004856C9">
            <w:pPr>
              <w:rPr>
                <w:rFonts w:ascii="Arial" w:hAnsi="Arial" w:cs="Arial"/>
                <w:sz w:val="18"/>
                <w:szCs w:val="18"/>
              </w:rPr>
            </w:pPr>
            <w:r>
              <w:rPr>
                <w:rFonts w:ascii="Arial" w:hAnsi="Arial" w:cs="Arial"/>
                <w:sz w:val="18"/>
                <w:szCs w:val="18"/>
              </w:rPr>
              <w:t>Single storey side extension, enclose entrance porch &amp; improved parking area.</w:t>
            </w:r>
          </w:p>
        </w:tc>
        <w:tc>
          <w:tcPr>
            <w:tcW w:w="2012" w:type="dxa"/>
            <w:gridSpan w:val="2"/>
            <w:tcBorders>
              <w:right w:val="single" w:sz="4" w:space="0" w:color="auto"/>
            </w:tcBorders>
            <w:shd w:val="clear" w:color="auto" w:fill="auto"/>
          </w:tcPr>
          <w:p w14:paraId="143C35A5" w14:textId="77777777" w:rsidR="00462CEB" w:rsidRDefault="00D66763" w:rsidP="00DF3883">
            <w:pPr>
              <w:jc w:val="center"/>
              <w:rPr>
                <w:rFonts w:ascii="Arial" w:hAnsi="Arial" w:cs="Arial"/>
                <w:b/>
                <w:bCs/>
                <w:sz w:val="18"/>
                <w:szCs w:val="18"/>
              </w:rPr>
            </w:pPr>
            <w:r>
              <w:rPr>
                <w:rFonts w:ascii="Arial" w:hAnsi="Arial" w:cs="Arial"/>
                <w:b/>
                <w:bCs/>
                <w:sz w:val="18"/>
                <w:szCs w:val="18"/>
              </w:rPr>
              <w:t>19/01191/HOU</w:t>
            </w:r>
          </w:p>
          <w:p w14:paraId="6B943BAE" w14:textId="3D6A16F7" w:rsidR="00D66763" w:rsidRPr="00E60254" w:rsidRDefault="00D66763" w:rsidP="00DF3883">
            <w:pPr>
              <w:jc w:val="center"/>
              <w:rPr>
                <w:rFonts w:ascii="Arial" w:hAnsi="Arial" w:cs="Arial"/>
                <w:b/>
                <w:bCs/>
                <w:sz w:val="18"/>
                <w:szCs w:val="18"/>
              </w:rPr>
            </w:pPr>
            <w:r>
              <w:rPr>
                <w:rFonts w:ascii="Arial" w:hAnsi="Arial" w:cs="Arial"/>
                <w:b/>
                <w:bCs/>
                <w:sz w:val="18"/>
                <w:szCs w:val="18"/>
              </w:rPr>
              <w:t>It was AGREED to delegate decision to Cllr Cook</w:t>
            </w:r>
          </w:p>
        </w:tc>
        <w:tc>
          <w:tcPr>
            <w:tcW w:w="795" w:type="dxa"/>
            <w:tcBorders>
              <w:left w:val="single" w:sz="4" w:space="0" w:color="auto"/>
            </w:tcBorders>
            <w:shd w:val="clear" w:color="auto" w:fill="auto"/>
          </w:tcPr>
          <w:p w14:paraId="30C26066" w14:textId="77777777" w:rsidR="00E60254" w:rsidRPr="0055655A" w:rsidRDefault="00E60254" w:rsidP="004856C9">
            <w:pPr>
              <w:jc w:val="center"/>
              <w:rPr>
                <w:rFonts w:ascii="Arial" w:hAnsi="Arial" w:cs="Arial"/>
                <w:sz w:val="18"/>
                <w:szCs w:val="18"/>
              </w:rPr>
            </w:pPr>
          </w:p>
        </w:tc>
        <w:tc>
          <w:tcPr>
            <w:tcW w:w="454" w:type="dxa"/>
            <w:gridSpan w:val="2"/>
            <w:shd w:val="clear" w:color="auto" w:fill="auto"/>
          </w:tcPr>
          <w:p w14:paraId="2BF8E8F8" w14:textId="77777777" w:rsidR="00E60254" w:rsidRPr="0055655A" w:rsidRDefault="00E60254" w:rsidP="004856C9">
            <w:pPr>
              <w:jc w:val="center"/>
              <w:rPr>
                <w:rFonts w:ascii="Arial" w:hAnsi="Arial" w:cs="Arial"/>
                <w:sz w:val="18"/>
                <w:szCs w:val="18"/>
              </w:rPr>
            </w:pPr>
          </w:p>
        </w:tc>
      </w:tr>
      <w:tr w:rsidR="00DF3883" w:rsidRPr="0055655A" w14:paraId="342A0E56" w14:textId="77777777" w:rsidTr="00E60254">
        <w:trPr>
          <w:trHeight w:val="171"/>
        </w:trPr>
        <w:tc>
          <w:tcPr>
            <w:tcW w:w="993" w:type="dxa"/>
            <w:shd w:val="clear" w:color="auto" w:fill="auto"/>
          </w:tcPr>
          <w:p w14:paraId="5D196C69" w14:textId="56D52434" w:rsidR="00DF3883" w:rsidRDefault="00DF3883" w:rsidP="004856C9">
            <w:pPr>
              <w:jc w:val="center"/>
              <w:rPr>
                <w:rFonts w:ascii="Arial" w:hAnsi="Arial" w:cs="Arial"/>
                <w:b/>
                <w:bCs/>
                <w:sz w:val="18"/>
                <w:szCs w:val="18"/>
              </w:rPr>
            </w:pPr>
            <w:r>
              <w:rPr>
                <w:rFonts w:ascii="Arial" w:hAnsi="Arial" w:cs="Arial"/>
                <w:b/>
                <w:bCs/>
                <w:sz w:val="18"/>
                <w:szCs w:val="18"/>
              </w:rPr>
              <w:t>17</w:t>
            </w:r>
            <w:r w:rsidR="00E34C4C">
              <w:rPr>
                <w:rFonts w:ascii="Arial" w:hAnsi="Arial" w:cs="Arial"/>
                <w:b/>
                <w:bCs/>
                <w:sz w:val="18"/>
                <w:szCs w:val="18"/>
              </w:rPr>
              <w:t>24</w:t>
            </w:r>
            <w:r>
              <w:rPr>
                <w:rFonts w:ascii="Arial" w:hAnsi="Arial" w:cs="Arial"/>
                <w:b/>
                <w:bCs/>
                <w:sz w:val="18"/>
                <w:szCs w:val="18"/>
              </w:rPr>
              <w:t>.2</w:t>
            </w:r>
          </w:p>
        </w:tc>
        <w:tc>
          <w:tcPr>
            <w:tcW w:w="879" w:type="dxa"/>
            <w:shd w:val="clear" w:color="auto" w:fill="auto"/>
          </w:tcPr>
          <w:p w14:paraId="3360D428" w14:textId="4FDE4B1B" w:rsidR="00DF3883" w:rsidRDefault="00DF3883" w:rsidP="004856C9">
            <w:pPr>
              <w:jc w:val="center"/>
              <w:rPr>
                <w:rFonts w:ascii="Arial" w:hAnsi="Arial" w:cs="Arial"/>
                <w:b/>
                <w:sz w:val="18"/>
                <w:szCs w:val="18"/>
              </w:rPr>
            </w:pPr>
            <w:r>
              <w:rPr>
                <w:rFonts w:ascii="Arial" w:hAnsi="Arial" w:cs="Arial"/>
                <w:b/>
                <w:sz w:val="18"/>
                <w:szCs w:val="18"/>
              </w:rPr>
              <w:t>5</w:t>
            </w:r>
            <w:r w:rsidR="00E34C4C">
              <w:rPr>
                <w:rFonts w:ascii="Arial" w:hAnsi="Arial" w:cs="Arial"/>
                <w:b/>
                <w:sz w:val="18"/>
                <w:szCs w:val="18"/>
              </w:rPr>
              <w:t>80</w:t>
            </w:r>
          </w:p>
        </w:tc>
        <w:tc>
          <w:tcPr>
            <w:tcW w:w="2466" w:type="dxa"/>
            <w:tcBorders>
              <w:right w:val="single" w:sz="4" w:space="0" w:color="auto"/>
            </w:tcBorders>
            <w:shd w:val="clear" w:color="auto" w:fill="auto"/>
          </w:tcPr>
          <w:p w14:paraId="24B7DE78" w14:textId="669E15F1" w:rsidR="00DF3883" w:rsidRPr="00E60254" w:rsidRDefault="00D66763" w:rsidP="004856C9">
            <w:pPr>
              <w:rPr>
                <w:rFonts w:ascii="Arial" w:hAnsi="Arial" w:cs="Arial"/>
                <w:sz w:val="18"/>
                <w:szCs w:val="18"/>
              </w:rPr>
            </w:pPr>
            <w:r>
              <w:rPr>
                <w:rFonts w:ascii="Arial" w:hAnsi="Arial" w:cs="Arial"/>
                <w:sz w:val="18"/>
                <w:szCs w:val="18"/>
              </w:rPr>
              <w:t>3 Old Stoke Road, Stoke Charity.</w:t>
            </w:r>
          </w:p>
        </w:tc>
        <w:tc>
          <w:tcPr>
            <w:tcW w:w="2920" w:type="dxa"/>
            <w:tcBorders>
              <w:right w:val="single" w:sz="4" w:space="0" w:color="auto"/>
            </w:tcBorders>
            <w:shd w:val="clear" w:color="auto" w:fill="auto"/>
          </w:tcPr>
          <w:p w14:paraId="3CDE7690" w14:textId="4AF37B81" w:rsidR="00DF3883" w:rsidRPr="00E60254" w:rsidRDefault="00D66763" w:rsidP="004856C9">
            <w:pPr>
              <w:rPr>
                <w:rFonts w:ascii="Arial" w:hAnsi="Arial" w:cs="Arial"/>
                <w:sz w:val="18"/>
                <w:szCs w:val="18"/>
              </w:rPr>
            </w:pPr>
            <w:r>
              <w:rPr>
                <w:rFonts w:ascii="Arial" w:hAnsi="Arial" w:cs="Arial"/>
                <w:sz w:val="18"/>
                <w:szCs w:val="18"/>
              </w:rPr>
              <w:t>To reduce fir hedge and apple tree by 2 metres in rear garden.</w:t>
            </w:r>
          </w:p>
        </w:tc>
        <w:tc>
          <w:tcPr>
            <w:tcW w:w="2012" w:type="dxa"/>
            <w:gridSpan w:val="2"/>
            <w:tcBorders>
              <w:right w:val="single" w:sz="4" w:space="0" w:color="auto"/>
            </w:tcBorders>
            <w:shd w:val="clear" w:color="auto" w:fill="auto"/>
          </w:tcPr>
          <w:p w14:paraId="3CE14AC5" w14:textId="77777777" w:rsidR="00462CEB" w:rsidRDefault="00D66763" w:rsidP="00E60254">
            <w:pPr>
              <w:jc w:val="center"/>
              <w:rPr>
                <w:rFonts w:ascii="Arial" w:hAnsi="Arial" w:cs="Arial"/>
                <w:b/>
                <w:bCs/>
                <w:sz w:val="18"/>
                <w:szCs w:val="18"/>
              </w:rPr>
            </w:pPr>
            <w:r>
              <w:rPr>
                <w:rFonts w:ascii="Arial" w:hAnsi="Arial" w:cs="Arial"/>
                <w:b/>
                <w:bCs/>
                <w:sz w:val="18"/>
                <w:szCs w:val="18"/>
              </w:rPr>
              <w:t>19/01277/TPC</w:t>
            </w:r>
          </w:p>
          <w:p w14:paraId="3D774B67" w14:textId="3833D3B7" w:rsidR="00D66763" w:rsidRPr="00E60254" w:rsidRDefault="00D66763" w:rsidP="00E60254">
            <w:pPr>
              <w:jc w:val="center"/>
              <w:rPr>
                <w:rFonts w:ascii="Arial" w:hAnsi="Arial" w:cs="Arial"/>
                <w:b/>
                <w:bCs/>
                <w:sz w:val="18"/>
                <w:szCs w:val="18"/>
              </w:rPr>
            </w:pPr>
            <w:r>
              <w:rPr>
                <w:rFonts w:ascii="Arial" w:hAnsi="Arial" w:cs="Arial"/>
                <w:b/>
                <w:bCs/>
                <w:sz w:val="18"/>
                <w:szCs w:val="18"/>
              </w:rPr>
              <w:t>No comment</w:t>
            </w:r>
          </w:p>
        </w:tc>
        <w:tc>
          <w:tcPr>
            <w:tcW w:w="795" w:type="dxa"/>
            <w:tcBorders>
              <w:left w:val="single" w:sz="4" w:space="0" w:color="auto"/>
            </w:tcBorders>
            <w:shd w:val="clear" w:color="auto" w:fill="auto"/>
          </w:tcPr>
          <w:p w14:paraId="24948723" w14:textId="77777777" w:rsidR="00DF3883" w:rsidRPr="0055655A" w:rsidRDefault="00DF3883" w:rsidP="004856C9">
            <w:pPr>
              <w:jc w:val="center"/>
              <w:rPr>
                <w:rFonts w:ascii="Arial" w:hAnsi="Arial" w:cs="Arial"/>
                <w:sz w:val="18"/>
                <w:szCs w:val="18"/>
              </w:rPr>
            </w:pPr>
          </w:p>
        </w:tc>
        <w:tc>
          <w:tcPr>
            <w:tcW w:w="454" w:type="dxa"/>
            <w:gridSpan w:val="2"/>
            <w:shd w:val="clear" w:color="auto" w:fill="auto"/>
          </w:tcPr>
          <w:p w14:paraId="7110FF96" w14:textId="77777777" w:rsidR="00DF3883" w:rsidRPr="0055655A" w:rsidRDefault="00DF3883" w:rsidP="004856C9">
            <w:pPr>
              <w:jc w:val="center"/>
              <w:rPr>
                <w:rFonts w:ascii="Arial" w:hAnsi="Arial" w:cs="Arial"/>
                <w:sz w:val="18"/>
                <w:szCs w:val="18"/>
              </w:rPr>
            </w:pPr>
          </w:p>
        </w:tc>
      </w:tr>
      <w:tr w:rsidR="004D7FDE" w:rsidRPr="0055655A" w14:paraId="16663A4C" w14:textId="77777777" w:rsidTr="00FC08EE">
        <w:trPr>
          <w:trHeight w:val="372"/>
        </w:trPr>
        <w:tc>
          <w:tcPr>
            <w:tcW w:w="993" w:type="dxa"/>
            <w:shd w:val="clear" w:color="auto" w:fill="auto"/>
          </w:tcPr>
          <w:p w14:paraId="4356924C" w14:textId="01A7155A" w:rsidR="004D7FDE" w:rsidRDefault="00777AC1" w:rsidP="004856C9">
            <w:pPr>
              <w:jc w:val="center"/>
              <w:rPr>
                <w:rFonts w:ascii="Arial" w:hAnsi="Arial" w:cs="Arial"/>
                <w:b/>
                <w:bCs/>
                <w:sz w:val="18"/>
                <w:szCs w:val="18"/>
              </w:rPr>
            </w:pPr>
            <w:r>
              <w:rPr>
                <w:rFonts w:ascii="Arial" w:hAnsi="Arial" w:cs="Arial"/>
                <w:b/>
                <w:bCs/>
                <w:sz w:val="18"/>
                <w:szCs w:val="18"/>
              </w:rPr>
              <w:t>1</w:t>
            </w:r>
            <w:r w:rsidR="003A6131">
              <w:rPr>
                <w:rFonts w:ascii="Arial" w:hAnsi="Arial" w:cs="Arial"/>
                <w:b/>
                <w:bCs/>
                <w:sz w:val="18"/>
                <w:szCs w:val="18"/>
              </w:rPr>
              <w:t>7</w:t>
            </w:r>
            <w:r w:rsidR="00E34C4C">
              <w:rPr>
                <w:rFonts w:ascii="Arial" w:hAnsi="Arial" w:cs="Arial"/>
                <w:b/>
                <w:bCs/>
                <w:sz w:val="18"/>
                <w:szCs w:val="18"/>
              </w:rPr>
              <w:t>24</w:t>
            </w:r>
            <w:r w:rsidR="00DF3883">
              <w:rPr>
                <w:rFonts w:ascii="Arial" w:hAnsi="Arial" w:cs="Arial"/>
                <w:b/>
                <w:bCs/>
                <w:sz w:val="18"/>
                <w:szCs w:val="18"/>
              </w:rPr>
              <w:t>.3</w:t>
            </w:r>
          </w:p>
        </w:tc>
        <w:tc>
          <w:tcPr>
            <w:tcW w:w="879" w:type="dxa"/>
            <w:shd w:val="clear" w:color="auto" w:fill="auto"/>
          </w:tcPr>
          <w:p w14:paraId="6B374B44" w14:textId="469443D6" w:rsidR="004D7FDE" w:rsidRDefault="00657FE5" w:rsidP="004856C9">
            <w:pPr>
              <w:jc w:val="center"/>
              <w:rPr>
                <w:rFonts w:ascii="Arial" w:hAnsi="Arial" w:cs="Arial"/>
                <w:b/>
                <w:sz w:val="18"/>
                <w:szCs w:val="18"/>
              </w:rPr>
            </w:pPr>
            <w:r>
              <w:rPr>
                <w:rFonts w:ascii="Arial" w:hAnsi="Arial" w:cs="Arial"/>
                <w:b/>
                <w:sz w:val="18"/>
                <w:szCs w:val="18"/>
              </w:rPr>
              <w:t>1</w:t>
            </w:r>
            <w:r w:rsidR="00DF3883">
              <w:rPr>
                <w:rFonts w:ascii="Arial" w:hAnsi="Arial" w:cs="Arial"/>
                <w:b/>
                <w:sz w:val="18"/>
                <w:szCs w:val="18"/>
              </w:rPr>
              <w:t>7</w:t>
            </w:r>
            <w:r w:rsidR="00E34C4C">
              <w:rPr>
                <w:rFonts w:ascii="Arial" w:hAnsi="Arial" w:cs="Arial"/>
                <w:b/>
                <w:sz w:val="18"/>
                <w:szCs w:val="18"/>
              </w:rPr>
              <w:t>13</w:t>
            </w:r>
            <w:r>
              <w:rPr>
                <w:rFonts w:ascii="Arial" w:hAnsi="Arial" w:cs="Arial"/>
                <w:b/>
                <w:sz w:val="18"/>
                <w:szCs w:val="18"/>
              </w:rPr>
              <w:t>.</w:t>
            </w:r>
            <w:r w:rsidR="00085A39">
              <w:rPr>
                <w:rFonts w:ascii="Arial" w:hAnsi="Arial" w:cs="Arial"/>
                <w:b/>
                <w:sz w:val="18"/>
                <w:szCs w:val="18"/>
              </w:rPr>
              <w:t>2</w:t>
            </w:r>
          </w:p>
        </w:tc>
        <w:tc>
          <w:tcPr>
            <w:tcW w:w="7398" w:type="dxa"/>
            <w:gridSpan w:val="4"/>
            <w:shd w:val="clear" w:color="auto" w:fill="auto"/>
          </w:tcPr>
          <w:p w14:paraId="434F71DB" w14:textId="04F53B0A" w:rsidR="001E4032" w:rsidRPr="00777AC1" w:rsidRDefault="00777AC1" w:rsidP="004856C9">
            <w:pPr>
              <w:rPr>
                <w:rFonts w:ascii="Arial" w:hAnsi="Arial" w:cs="Arial"/>
                <w:bCs/>
                <w:sz w:val="18"/>
                <w:szCs w:val="18"/>
              </w:rPr>
            </w:pPr>
            <w:r>
              <w:rPr>
                <w:rFonts w:ascii="Arial" w:hAnsi="Arial" w:cs="Arial"/>
                <w:b/>
                <w:bCs/>
                <w:sz w:val="18"/>
                <w:szCs w:val="18"/>
                <w:u w:val="single"/>
              </w:rPr>
              <w:t xml:space="preserve">Winchester Local Plan 2036 &amp; Call for sites (SHELAA) </w:t>
            </w:r>
            <w:r w:rsidR="008514F9">
              <w:rPr>
                <w:rFonts w:ascii="Arial" w:hAnsi="Arial" w:cs="Arial"/>
                <w:bCs/>
                <w:sz w:val="18"/>
                <w:szCs w:val="18"/>
              </w:rPr>
              <w:t>–</w:t>
            </w:r>
            <w:r w:rsidR="00B42817">
              <w:rPr>
                <w:rFonts w:ascii="Arial" w:hAnsi="Arial" w:cs="Arial"/>
                <w:bCs/>
                <w:sz w:val="18"/>
                <w:szCs w:val="18"/>
              </w:rPr>
              <w:t xml:space="preserve"> </w:t>
            </w:r>
            <w:r w:rsidR="00A2040F">
              <w:rPr>
                <w:rFonts w:ascii="Arial" w:hAnsi="Arial" w:cs="Arial"/>
                <w:bCs/>
                <w:sz w:val="18"/>
                <w:szCs w:val="18"/>
              </w:rPr>
              <w:t>See 2.1 above.</w:t>
            </w:r>
          </w:p>
        </w:tc>
        <w:tc>
          <w:tcPr>
            <w:tcW w:w="795" w:type="dxa"/>
            <w:shd w:val="clear" w:color="auto" w:fill="auto"/>
          </w:tcPr>
          <w:p w14:paraId="59CFA5AA" w14:textId="77777777" w:rsidR="004D7FDE" w:rsidRPr="0055655A" w:rsidRDefault="004D7FDE" w:rsidP="004856C9">
            <w:pPr>
              <w:jc w:val="center"/>
              <w:rPr>
                <w:rFonts w:ascii="Arial" w:hAnsi="Arial" w:cs="Arial"/>
                <w:sz w:val="18"/>
                <w:szCs w:val="18"/>
              </w:rPr>
            </w:pPr>
          </w:p>
        </w:tc>
        <w:tc>
          <w:tcPr>
            <w:tcW w:w="454" w:type="dxa"/>
            <w:gridSpan w:val="2"/>
            <w:shd w:val="clear" w:color="auto" w:fill="auto"/>
          </w:tcPr>
          <w:p w14:paraId="0E135310" w14:textId="77777777" w:rsidR="004D7FDE" w:rsidRPr="0055655A" w:rsidRDefault="004D7FDE" w:rsidP="004856C9">
            <w:pPr>
              <w:jc w:val="center"/>
              <w:rPr>
                <w:rFonts w:ascii="Arial" w:hAnsi="Arial" w:cs="Arial"/>
                <w:sz w:val="18"/>
                <w:szCs w:val="18"/>
              </w:rPr>
            </w:pPr>
          </w:p>
        </w:tc>
      </w:tr>
      <w:tr w:rsidR="00AC4042" w:rsidRPr="0055655A" w14:paraId="27CDF036" w14:textId="77777777" w:rsidTr="004D7FDE">
        <w:trPr>
          <w:trHeight w:val="265"/>
        </w:trPr>
        <w:tc>
          <w:tcPr>
            <w:tcW w:w="993" w:type="dxa"/>
            <w:shd w:val="clear" w:color="auto" w:fill="auto"/>
          </w:tcPr>
          <w:p w14:paraId="0AEC8A07" w14:textId="0A5FCB37" w:rsidR="00AC4042" w:rsidRDefault="00AC4042" w:rsidP="004856C9">
            <w:pPr>
              <w:jc w:val="center"/>
              <w:rPr>
                <w:rFonts w:ascii="Arial" w:hAnsi="Arial" w:cs="Arial"/>
                <w:b/>
                <w:bCs/>
                <w:sz w:val="18"/>
                <w:szCs w:val="18"/>
              </w:rPr>
            </w:pPr>
            <w:r>
              <w:rPr>
                <w:rFonts w:ascii="Arial" w:hAnsi="Arial" w:cs="Arial"/>
                <w:b/>
                <w:bCs/>
                <w:sz w:val="18"/>
                <w:szCs w:val="18"/>
              </w:rPr>
              <w:t>1</w:t>
            </w:r>
            <w:r w:rsidR="003A6131">
              <w:rPr>
                <w:rFonts w:ascii="Arial" w:hAnsi="Arial" w:cs="Arial"/>
                <w:b/>
                <w:bCs/>
                <w:sz w:val="18"/>
                <w:szCs w:val="18"/>
              </w:rPr>
              <w:t>7</w:t>
            </w:r>
            <w:r w:rsidR="00E34C4C">
              <w:rPr>
                <w:rFonts w:ascii="Arial" w:hAnsi="Arial" w:cs="Arial"/>
                <w:b/>
                <w:bCs/>
                <w:sz w:val="18"/>
                <w:szCs w:val="18"/>
              </w:rPr>
              <w:t>24</w:t>
            </w:r>
            <w:r w:rsidR="00DF3883">
              <w:rPr>
                <w:rFonts w:ascii="Arial" w:hAnsi="Arial" w:cs="Arial"/>
                <w:b/>
                <w:bCs/>
                <w:sz w:val="18"/>
                <w:szCs w:val="18"/>
              </w:rPr>
              <w:t>.4</w:t>
            </w:r>
          </w:p>
        </w:tc>
        <w:tc>
          <w:tcPr>
            <w:tcW w:w="879" w:type="dxa"/>
            <w:shd w:val="clear" w:color="auto" w:fill="auto"/>
          </w:tcPr>
          <w:p w14:paraId="2F77E2EB" w14:textId="504EC0C0" w:rsidR="00AC4042" w:rsidRDefault="00085A39" w:rsidP="004856C9">
            <w:pPr>
              <w:jc w:val="center"/>
              <w:rPr>
                <w:rFonts w:ascii="Arial" w:hAnsi="Arial" w:cs="Arial"/>
                <w:b/>
                <w:sz w:val="18"/>
                <w:szCs w:val="18"/>
              </w:rPr>
            </w:pPr>
            <w:r>
              <w:rPr>
                <w:rFonts w:ascii="Arial" w:hAnsi="Arial" w:cs="Arial"/>
                <w:b/>
                <w:sz w:val="18"/>
                <w:szCs w:val="18"/>
              </w:rPr>
              <w:t>1</w:t>
            </w:r>
            <w:r w:rsidR="00DF3883">
              <w:rPr>
                <w:rFonts w:ascii="Arial" w:hAnsi="Arial" w:cs="Arial"/>
                <w:b/>
                <w:sz w:val="18"/>
                <w:szCs w:val="18"/>
              </w:rPr>
              <w:t>7</w:t>
            </w:r>
            <w:r w:rsidR="00E34C4C">
              <w:rPr>
                <w:rFonts w:ascii="Arial" w:hAnsi="Arial" w:cs="Arial"/>
                <w:b/>
                <w:sz w:val="18"/>
                <w:szCs w:val="18"/>
              </w:rPr>
              <w:t>13</w:t>
            </w:r>
            <w:r>
              <w:rPr>
                <w:rFonts w:ascii="Arial" w:hAnsi="Arial" w:cs="Arial"/>
                <w:b/>
                <w:sz w:val="18"/>
                <w:szCs w:val="18"/>
              </w:rPr>
              <w:t>.3</w:t>
            </w:r>
          </w:p>
        </w:tc>
        <w:tc>
          <w:tcPr>
            <w:tcW w:w="7398" w:type="dxa"/>
            <w:gridSpan w:val="4"/>
            <w:shd w:val="clear" w:color="auto" w:fill="auto"/>
          </w:tcPr>
          <w:p w14:paraId="254929F0" w14:textId="5E5BD958" w:rsidR="00AC4042" w:rsidRPr="00462CEB" w:rsidRDefault="00AC4042" w:rsidP="004856C9">
            <w:pPr>
              <w:rPr>
                <w:rFonts w:ascii="Arial" w:hAnsi="Arial" w:cs="Arial"/>
                <w:bCs/>
                <w:sz w:val="18"/>
                <w:szCs w:val="18"/>
              </w:rPr>
            </w:pPr>
            <w:r>
              <w:rPr>
                <w:rFonts w:ascii="Arial" w:hAnsi="Arial" w:cs="Arial"/>
                <w:b/>
                <w:bCs/>
                <w:sz w:val="18"/>
                <w:szCs w:val="18"/>
                <w:u w:val="single"/>
              </w:rPr>
              <w:t>Barton Stacey Incinerator Proposal</w:t>
            </w:r>
            <w:r>
              <w:rPr>
                <w:rFonts w:ascii="Arial" w:hAnsi="Arial" w:cs="Arial"/>
                <w:bCs/>
                <w:sz w:val="18"/>
                <w:szCs w:val="18"/>
              </w:rPr>
              <w:t xml:space="preserve"> </w:t>
            </w:r>
            <w:r w:rsidR="00BB1568">
              <w:rPr>
                <w:rFonts w:ascii="Arial" w:hAnsi="Arial" w:cs="Arial"/>
                <w:bCs/>
                <w:sz w:val="18"/>
                <w:szCs w:val="18"/>
              </w:rPr>
              <w:t>–</w:t>
            </w:r>
            <w:r w:rsidR="00085A39">
              <w:rPr>
                <w:rFonts w:ascii="Arial" w:hAnsi="Arial" w:cs="Arial"/>
                <w:bCs/>
                <w:sz w:val="18"/>
                <w:szCs w:val="18"/>
              </w:rPr>
              <w:t xml:space="preserve"> </w:t>
            </w:r>
            <w:r w:rsidR="00A2040F">
              <w:rPr>
                <w:rFonts w:ascii="Arial" w:hAnsi="Arial" w:cs="Arial"/>
                <w:bCs/>
                <w:sz w:val="18"/>
                <w:szCs w:val="18"/>
              </w:rPr>
              <w:t>No further updates on the proposal have been received this month.</w:t>
            </w:r>
          </w:p>
        </w:tc>
        <w:tc>
          <w:tcPr>
            <w:tcW w:w="795" w:type="dxa"/>
            <w:shd w:val="clear" w:color="auto" w:fill="auto"/>
          </w:tcPr>
          <w:p w14:paraId="02DAAA7E" w14:textId="77777777" w:rsidR="00AC4042" w:rsidRPr="0055655A" w:rsidRDefault="00AC4042" w:rsidP="004856C9">
            <w:pPr>
              <w:jc w:val="center"/>
              <w:rPr>
                <w:rFonts w:ascii="Arial" w:hAnsi="Arial" w:cs="Arial"/>
                <w:sz w:val="18"/>
                <w:szCs w:val="18"/>
              </w:rPr>
            </w:pPr>
          </w:p>
        </w:tc>
        <w:tc>
          <w:tcPr>
            <w:tcW w:w="454" w:type="dxa"/>
            <w:gridSpan w:val="2"/>
            <w:shd w:val="clear" w:color="auto" w:fill="auto"/>
          </w:tcPr>
          <w:p w14:paraId="19CB5022" w14:textId="77777777" w:rsidR="00AC4042" w:rsidRPr="0055655A" w:rsidRDefault="00AC4042" w:rsidP="004856C9">
            <w:pPr>
              <w:jc w:val="center"/>
              <w:rPr>
                <w:rFonts w:ascii="Arial" w:hAnsi="Arial" w:cs="Arial"/>
                <w:sz w:val="18"/>
                <w:szCs w:val="18"/>
              </w:rPr>
            </w:pPr>
          </w:p>
        </w:tc>
      </w:tr>
      <w:tr w:rsidR="00E31730" w:rsidRPr="0055655A" w14:paraId="1E20257D" w14:textId="77777777" w:rsidTr="00792C76">
        <w:trPr>
          <w:trHeight w:val="265"/>
        </w:trPr>
        <w:tc>
          <w:tcPr>
            <w:tcW w:w="993" w:type="dxa"/>
            <w:shd w:val="clear" w:color="auto" w:fill="D9D9D9"/>
          </w:tcPr>
          <w:p w14:paraId="0F095F8F" w14:textId="1706ACA3" w:rsidR="00E31730" w:rsidRDefault="008E0193" w:rsidP="004856C9">
            <w:pPr>
              <w:jc w:val="center"/>
              <w:rPr>
                <w:rFonts w:ascii="Arial" w:hAnsi="Arial" w:cs="Arial"/>
                <w:b/>
                <w:bCs/>
                <w:sz w:val="18"/>
                <w:szCs w:val="18"/>
              </w:rPr>
            </w:pPr>
            <w:r>
              <w:rPr>
                <w:rFonts w:ascii="Arial" w:hAnsi="Arial" w:cs="Arial"/>
                <w:b/>
                <w:bCs/>
                <w:sz w:val="18"/>
                <w:szCs w:val="18"/>
              </w:rPr>
              <w:t>1</w:t>
            </w:r>
            <w:r w:rsidR="003A6131">
              <w:rPr>
                <w:rFonts w:ascii="Arial" w:hAnsi="Arial" w:cs="Arial"/>
                <w:b/>
                <w:bCs/>
                <w:sz w:val="18"/>
                <w:szCs w:val="18"/>
              </w:rPr>
              <w:t>7</w:t>
            </w:r>
            <w:r w:rsidR="00E34C4C">
              <w:rPr>
                <w:rFonts w:ascii="Arial" w:hAnsi="Arial" w:cs="Arial"/>
                <w:b/>
                <w:bCs/>
                <w:sz w:val="18"/>
                <w:szCs w:val="18"/>
              </w:rPr>
              <w:t>25</w:t>
            </w:r>
          </w:p>
        </w:tc>
        <w:tc>
          <w:tcPr>
            <w:tcW w:w="879" w:type="dxa"/>
            <w:shd w:val="clear" w:color="auto" w:fill="D9D9D9"/>
          </w:tcPr>
          <w:p w14:paraId="75A39968" w14:textId="77777777" w:rsidR="00E31730" w:rsidRDefault="00C37032" w:rsidP="004856C9">
            <w:pPr>
              <w:jc w:val="center"/>
              <w:rPr>
                <w:rFonts w:ascii="Arial" w:hAnsi="Arial" w:cs="Arial"/>
                <w:b/>
                <w:sz w:val="18"/>
                <w:szCs w:val="18"/>
              </w:rPr>
            </w:pPr>
            <w:r>
              <w:rPr>
                <w:rFonts w:ascii="Arial" w:hAnsi="Arial" w:cs="Arial"/>
                <w:b/>
                <w:sz w:val="18"/>
                <w:szCs w:val="18"/>
              </w:rPr>
              <w:t>8</w:t>
            </w:r>
          </w:p>
        </w:tc>
        <w:tc>
          <w:tcPr>
            <w:tcW w:w="7398" w:type="dxa"/>
            <w:gridSpan w:val="4"/>
            <w:shd w:val="clear" w:color="auto" w:fill="D9D9D9"/>
          </w:tcPr>
          <w:p w14:paraId="20412E48" w14:textId="2DD3F58D" w:rsidR="00DA4467" w:rsidRPr="00501AD2" w:rsidRDefault="00E31730" w:rsidP="004856C9">
            <w:pPr>
              <w:rPr>
                <w:rFonts w:ascii="Arial" w:hAnsi="Arial" w:cs="Arial"/>
                <w:b/>
                <w:bCs/>
                <w:sz w:val="18"/>
                <w:szCs w:val="18"/>
                <w:u w:val="single"/>
              </w:rPr>
            </w:pPr>
            <w:r w:rsidRPr="00501AD2">
              <w:rPr>
                <w:rFonts w:ascii="Arial" w:hAnsi="Arial" w:cs="Arial"/>
                <w:b/>
                <w:bCs/>
                <w:sz w:val="18"/>
                <w:szCs w:val="18"/>
                <w:u w:val="single"/>
              </w:rPr>
              <w:t>ACCOUNTS/A</w:t>
            </w:r>
            <w:r w:rsidR="0001416C">
              <w:rPr>
                <w:rFonts w:ascii="Arial" w:hAnsi="Arial" w:cs="Arial"/>
                <w:b/>
                <w:bCs/>
                <w:sz w:val="18"/>
                <w:szCs w:val="18"/>
                <w:u w:val="single"/>
              </w:rPr>
              <w:t>UDIT</w:t>
            </w:r>
          </w:p>
        </w:tc>
        <w:tc>
          <w:tcPr>
            <w:tcW w:w="795" w:type="dxa"/>
            <w:shd w:val="clear" w:color="auto" w:fill="D9D9D9"/>
          </w:tcPr>
          <w:p w14:paraId="7F99519A" w14:textId="77777777" w:rsidR="00E31730" w:rsidRPr="0055655A" w:rsidRDefault="00E31730" w:rsidP="004856C9">
            <w:pPr>
              <w:jc w:val="center"/>
              <w:rPr>
                <w:rFonts w:ascii="Arial" w:hAnsi="Arial" w:cs="Arial"/>
                <w:sz w:val="18"/>
                <w:szCs w:val="18"/>
              </w:rPr>
            </w:pPr>
          </w:p>
        </w:tc>
        <w:tc>
          <w:tcPr>
            <w:tcW w:w="454" w:type="dxa"/>
            <w:gridSpan w:val="2"/>
            <w:shd w:val="clear" w:color="auto" w:fill="D9D9D9"/>
          </w:tcPr>
          <w:p w14:paraId="37DC6BCB" w14:textId="77777777" w:rsidR="00E31730" w:rsidRPr="0055655A" w:rsidRDefault="00E31730" w:rsidP="004856C9">
            <w:pPr>
              <w:jc w:val="center"/>
              <w:rPr>
                <w:rFonts w:ascii="Arial" w:hAnsi="Arial" w:cs="Arial"/>
                <w:sz w:val="18"/>
                <w:szCs w:val="18"/>
              </w:rPr>
            </w:pPr>
          </w:p>
        </w:tc>
      </w:tr>
      <w:tr w:rsidR="004856C9" w:rsidRPr="0055655A" w14:paraId="09977CC0" w14:textId="77777777" w:rsidTr="008B1BD9">
        <w:trPr>
          <w:trHeight w:val="561"/>
        </w:trPr>
        <w:tc>
          <w:tcPr>
            <w:tcW w:w="993" w:type="dxa"/>
            <w:tcBorders>
              <w:top w:val="single" w:sz="4" w:space="0" w:color="auto"/>
              <w:left w:val="single" w:sz="4" w:space="0" w:color="auto"/>
              <w:bottom w:val="single" w:sz="4" w:space="0" w:color="auto"/>
              <w:right w:val="single" w:sz="4" w:space="0" w:color="auto"/>
            </w:tcBorders>
            <w:shd w:val="clear" w:color="auto" w:fill="FFFFFF" w:themeFill="background1"/>
          </w:tcPr>
          <w:p w14:paraId="524ADE9C" w14:textId="441DF6EC" w:rsidR="004856C9" w:rsidRDefault="007E681E" w:rsidP="004856C9">
            <w:pPr>
              <w:jc w:val="center"/>
              <w:rPr>
                <w:rFonts w:ascii="Arial" w:hAnsi="Arial" w:cs="Arial"/>
                <w:b/>
                <w:sz w:val="18"/>
                <w:szCs w:val="18"/>
              </w:rPr>
            </w:pPr>
            <w:r>
              <w:rPr>
                <w:rFonts w:ascii="Arial" w:hAnsi="Arial" w:cs="Arial"/>
                <w:b/>
                <w:sz w:val="18"/>
                <w:szCs w:val="18"/>
              </w:rPr>
              <w:t>1</w:t>
            </w:r>
            <w:r w:rsidR="003A6131">
              <w:rPr>
                <w:rFonts w:ascii="Arial" w:hAnsi="Arial" w:cs="Arial"/>
                <w:b/>
                <w:sz w:val="18"/>
                <w:szCs w:val="18"/>
              </w:rPr>
              <w:t>7</w:t>
            </w:r>
            <w:r w:rsidR="00E34C4C">
              <w:rPr>
                <w:rFonts w:ascii="Arial" w:hAnsi="Arial" w:cs="Arial"/>
                <w:b/>
                <w:sz w:val="18"/>
                <w:szCs w:val="18"/>
              </w:rPr>
              <w:t>25</w:t>
            </w:r>
            <w:r w:rsidR="004856C9">
              <w:rPr>
                <w:rFonts w:ascii="Arial" w:hAnsi="Arial" w:cs="Arial"/>
                <w:b/>
                <w:sz w:val="18"/>
                <w:szCs w:val="18"/>
              </w:rPr>
              <w:t>.1</w:t>
            </w:r>
          </w:p>
        </w:tc>
        <w:tc>
          <w:tcPr>
            <w:tcW w:w="879" w:type="dxa"/>
            <w:tcBorders>
              <w:top w:val="single" w:sz="4" w:space="0" w:color="auto"/>
              <w:left w:val="single" w:sz="4" w:space="0" w:color="auto"/>
              <w:bottom w:val="single" w:sz="4" w:space="0" w:color="auto"/>
              <w:right w:val="single" w:sz="4" w:space="0" w:color="auto"/>
            </w:tcBorders>
            <w:shd w:val="clear" w:color="auto" w:fill="FFFFFF" w:themeFill="background1"/>
          </w:tcPr>
          <w:p w14:paraId="1D4AFB56" w14:textId="17BA233F" w:rsidR="004856C9" w:rsidRDefault="007E681E" w:rsidP="004856C9">
            <w:pPr>
              <w:jc w:val="center"/>
              <w:rPr>
                <w:rFonts w:ascii="Arial" w:hAnsi="Arial" w:cs="Arial"/>
                <w:b/>
                <w:sz w:val="18"/>
                <w:szCs w:val="18"/>
              </w:rPr>
            </w:pPr>
            <w:r>
              <w:rPr>
                <w:rFonts w:ascii="Arial" w:hAnsi="Arial" w:cs="Arial"/>
                <w:b/>
                <w:sz w:val="18"/>
                <w:szCs w:val="18"/>
              </w:rPr>
              <w:t>1</w:t>
            </w:r>
            <w:r w:rsidR="00ED1557">
              <w:rPr>
                <w:rFonts w:ascii="Arial" w:hAnsi="Arial" w:cs="Arial"/>
                <w:b/>
                <w:sz w:val="18"/>
                <w:szCs w:val="18"/>
              </w:rPr>
              <w:t>7</w:t>
            </w:r>
            <w:r w:rsidR="00E34C4C">
              <w:rPr>
                <w:rFonts w:ascii="Arial" w:hAnsi="Arial" w:cs="Arial"/>
                <w:b/>
                <w:sz w:val="18"/>
                <w:szCs w:val="18"/>
              </w:rPr>
              <w:t>14</w:t>
            </w:r>
            <w:r w:rsidR="00271620">
              <w:rPr>
                <w:rFonts w:ascii="Arial" w:hAnsi="Arial" w:cs="Arial"/>
                <w:b/>
                <w:sz w:val="18"/>
                <w:szCs w:val="18"/>
              </w:rPr>
              <w:t>.1</w:t>
            </w:r>
          </w:p>
        </w:tc>
        <w:tc>
          <w:tcPr>
            <w:tcW w:w="7398" w:type="dxa"/>
            <w:gridSpan w:val="4"/>
            <w:tcBorders>
              <w:top w:val="single" w:sz="4" w:space="0" w:color="auto"/>
              <w:left w:val="single" w:sz="4" w:space="0" w:color="auto"/>
              <w:bottom w:val="single" w:sz="4" w:space="0" w:color="auto"/>
              <w:right w:val="single" w:sz="4" w:space="0" w:color="auto"/>
            </w:tcBorders>
            <w:shd w:val="clear" w:color="auto" w:fill="FFFFFF" w:themeFill="background1"/>
          </w:tcPr>
          <w:p w14:paraId="6098E4F6" w14:textId="5EEEAB20" w:rsidR="00357EB3" w:rsidRPr="00242995" w:rsidRDefault="004856C9" w:rsidP="00EC7797">
            <w:pPr>
              <w:rPr>
                <w:rFonts w:ascii="Arial" w:hAnsi="Arial" w:cs="Arial"/>
                <w:sz w:val="18"/>
                <w:szCs w:val="18"/>
              </w:rPr>
            </w:pPr>
            <w:r w:rsidRPr="00242995">
              <w:rPr>
                <w:rFonts w:ascii="Arial" w:hAnsi="Arial" w:cs="Arial"/>
                <w:b/>
                <w:sz w:val="18"/>
                <w:szCs w:val="18"/>
              </w:rPr>
              <w:t xml:space="preserve">Balances: </w:t>
            </w:r>
            <w:r w:rsidR="00DD4DA8" w:rsidRPr="00242995">
              <w:rPr>
                <w:rFonts w:ascii="Arial" w:hAnsi="Arial" w:cs="Arial"/>
                <w:sz w:val="18"/>
                <w:szCs w:val="18"/>
              </w:rPr>
              <w:t xml:space="preserve">As at </w:t>
            </w:r>
            <w:r w:rsidR="00816B2D">
              <w:rPr>
                <w:rFonts w:ascii="Arial" w:hAnsi="Arial" w:cs="Arial"/>
                <w:sz w:val="18"/>
                <w:szCs w:val="18"/>
              </w:rPr>
              <w:t>3</w:t>
            </w:r>
            <w:r w:rsidR="00B524E8">
              <w:rPr>
                <w:rFonts w:ascii="Arial" w:hAnsi="Arial" w:cs="Arial"/>
                <w:sz w:val="18"/>
                <w:szCs w:val="18"/>
              </w:rPr>
              <w:t>0</w:t>
            </w:r>
            <w:r w:rsidR="007E681E" w:rsidRPr="00242995">
              <w:rPr>
                <w:rFonts w:ascii="Arial" w:hAnsi="Arial" w:cs="Arial"/>
                <w:sz w:val="18"/>
                <w:szCs w:val="18"/>
              </w:rPr>
              <w:t>/</w:t>
            </w:r>
            <w:r w:rsidR="00527ECC">
              <w:rPr>
                <w:rFonts w:ascii="Arial" w:hAnsi="Arial" w:cs="Arial"/>
                <w:sz w:val="18"/>
                <w:szCs w:val="18"/>
              </w:rPr>
              <w:t>0</w:t>
            </w:r>
            <w:r w:rsidR="00B524E8">
              <w:rPr>
                <w:rFonts w:ascii="Arial" w:hAnsi="Arial" w:cs="Arial"/>
                <w:sz w:val="18"/>
                <w:szCs w:val="18"/>
              </w:rPr>
              <w:t>6</w:t>
            </w:r>
            <w:r w:rsidR="006726E9" w:rsidRPr="00242995">
              <w:rPr>
                <w:rFonts w:ascii="Arial" w:hAnsi="Arial" w:cs="Arial"/>
                <w:sz w:val="18"/>
                <w:szCs w:val="18"/>
              </w:rPr>
              <w:t>/1</w:t>
            </w:r>
            <w:r w:rsidR="00527ECC">
              <w:rPr>
                <w:rFonts w:ascii="Arial" w:hAnsi="Arial" w:cs="Arial"/>
                <w:sz w:val="18"/>
                <w:szCs w:val="18"/>
              </w:rPr>
              <w:t>9</w:t>
            </w:r>
            <w:r w:rsidR="00F413B8" w:rsidRPr="00242995">
              <w:rPr>
                <w:rFonts w:ascii="Arial" w:hAnsi="Arial" w:cs="Arial"/>
                <w:sz w:val="18"/>
                <w:szCs w:val="18"/>
              </w:rPr>
              <w:t xml:space="preserve"> G</w:t>
            </w:r>
            <w:r w:rsidRPr="00242995">
              <w:rPr>
                <w:rFonts w:ascii="Arial" w:hAnsi="Arial" w:cs="Arial"/>
                <w:sz w:val="18"/>
                <w:szCs w:val="18"/>
              </w:rPr>
              <w:t xml:space="preserve">eneral Reserves are </w:t>
            </w:r>
            <w:r w:rsidR="00A37F62" w:rsidRPr="00242995">
              <w:rPr>
                <w:rFonts w:ascii="Arial" w:hAnsi="Arial" w:cs="Arial"/>
                <w:sz w:val="18"/>
                <w:szCs w:val="18"/>
              </w:rPr>
              <w:t>£</w:t>
            </w:r>
            <w:r w:rsidR="00B524E8">
              <w:rPr>
                <w:rFonts w:ascii="Arial" w:hAnsi="Arial" w:cs="Arial"/>
                <w:sz w:val="18"/>
                <w:szCs w:val="18"/>
              </w:rPr>
              <w:t>74,228.57</w:t>
            </w:r>
            <w:r w:rsidR="007D2447" w:rsidRPr="00242995">
              <w:rPr>
                <w:rFonts w:ascii="Arial" w:hAnsi="Arial" w:cs="Arial"/>
                <w:sz w:val="18"/>
                <w:szCs w:val="18"/>
              </w:rPr>
              <w:t xml:space="preserve"> </w:t>
            </w:r>
            <w:r w:rsidRPr="00242995">
              <w:rPr>
                <w:rFonts w:ascii="Arial" w:hAnsi="Arial" w:cs="Arial"/>
                <w:sz w:val="18"/>
                <w:szCs w:val="18"/>
              </w:rPr>
              <w:t>but after E</w:t>
            </w:r>
            <w:r w:rsidR="00F0225A" w:rsidRPr="00242995">
              <w:rPr>
                <w:rFonts w:ascii="Arial" w:hAnsi="Arial" w:cs="Arial"/>
                <w:sz w:val="18"/>
                <w:szCs w:val="18"/>
              </w:rPr>
              <w:t xml:space="preserve">armarked </w:t>
            </w:r>
            <w:r w:rsidR="00902900" w:rsidRPr="00242995">
              <w:rPr>
                <w:rFonts w:ascii="Arial" w:hAnsi="Arial" w:cs="Arial"/>
                <w:sz w:val="18"/>
                <w:szCs w:val="18"/>
              </w:rPr>
              <w:t xml:space="preserve">Reserves </w:t>
            </w:r>
            <w:r w:rsidR="00A37F62" w:rsidRPr="00242995">
              <w:rPr>
                <w:rFonts w:ascii="Arial" w:hAnsi="Arial" w:cs="Arial"/>
                <w:sz w:val="18"/>
                <w:szCs w:val="18"/>
              </w:rPr>
              <w:t>are</w:t>
            </w:r>
            <w:r w:rsidR="007E681E" w:rsidRPr="00242995">
              <w:rPr>
                <w:rFonts w:ascii="Arial" w:hAnsi="Arial" w:cs="Arial"/>
                <w:sz w:val="18"/>
                <w:szCs w:val="18"/>
              </w:rPr>
              <w:t xml:space="preserve"> £</w:t>
            </w:r>
            <w:r w:rsidR="00B524E8">
              <w:rPr>
                <w:rFonts w:ascii="Arial" w:hAnsi="Arial" w:cs="Arial"/>
                <w:sz w:val="18"/>
                <w:szCs w:val="18"/>
              </w:rPr>
              <w:t>15,849.57</w:t>
            </w:r>
            <w:r w:rsidR="00C46556" w:rsidRPr="00242995">
              <w:rPr>
                <w:rFonts w:ascii="Arial" w:hAnsi="Arial" w:cs="Arial"/>
                <w:sz w:val="18"/>
                <w:szCs w:val="18"/>
              </w:rPr>
              <w:t>.</w:t>
            </w:r>
            <w:r w:rsidR="00420C35" w:rsidRPr="00242995">
              <w:rPr>
                <w:rFonts w:ascii="Arial" w:hAnsi="Arial" w:cs="Arial"/>
                <w:sz w:val="18"/>
                <w:szCs w:val="18"/>
              </w:rPr>
              <w:t xml:space="preserve"> P</w:t>
            </w:r>
            <w:r w:rsidRPr="00242995">
              <w:rPr>
                <w:rFonts w:ascii="Arial" w:hAnsi="Arial" w:cs="Arial"/>
                <w:sz w:val="18"/>
                <w:szCs w:val="18"/>
              </w:rPr>
              <w:t>ayments</w:t>
            </w:r>
            <w:r w:rsidR="0043740D" w:rsidRPr="00242995">
              <w:rPr>
                <w:rFonts w:ascii="Arial" w:hAnsi="Arial" w:cs="Arial"/>
                <w:sz w:val="18"/>
                <w:szCs w:val="18"/>
              </w:rPr>
              <w:t xml:space="preserve"> </w:t>
            </w:r>
            <w:r w:rsidR="0083340D" w:rsidRPr="00242995">
              <w:rPr>
                <w:rFonts w:ascii="Arial" w:hAnsi="Arial" w:cs="Arial"/>
                <w:sz w:val="18"/>
                <w:szCs w:val="18"/>
              </w:rPr>
              <w:t xml:space="preserve">for </w:t>
            </w:r>
            <w:r w:rsidR="00A3518B">
              <w:rPr>
                <w:rFonts w:ascii="Arial" w:hAnsi="Arial" w:cs="Arial"/>
                <w:sz w:val="18"/>
                <w:szCs w:val="18"/>
              </w:rPr>
              <w:t>Ju</w:t>
            </w:r>
            <w:r w:rsidR="00B524E8">
              <w:rPr>
                <w:rFonts w:ascii="Arial" w:hAnsi="Arial" w:cs="Arial"/>
                <w:sz w:val="18"/>
                <w:szCs w:val="18"/>
              </w:rPr>
              <w:t>ly and August</w:t>
            </w:r>
            <w:r w:rsidR="00C17CE4">
              <w:rPr>
                <w:rFonts w:ascii="Arial" w:hAnsi="Arial" w:cs="Arial"/>
                <w:sz w:val="18"/>
                <w:szCs w:val="18"/>
              </w:rPr>
              <w:t xml:space="preserve"> </w:t>
            </w:r>
            <w:r w:rsidRPr="00242995">
              <w:rPr>
                <w:rFonts w:ascii="Arial" w:hAnsi="Arial" w:cs="Arial"/>
                <w:sz w:val="18"/>
                <w:szCs w:val="18"/>
              </w:rPr>
              <w:t>(deta</w:t>
            </w:r>
            <w:r w:rsidR="00473316" w:rsidRPr="00242995">
              <w:rPr>
                <w:rFonts w:ascii="Arial" w:hAnsi="Arial" w:cs="Arial"/>
                <w:sz w:val="18"/>
                <w:szCs w:val="18"/>
              </w:rPr>
              <w:t xml:space="preserve">iled </w:t>
            </w:r>
            <w:r w:rsidR="00784C2C" w:rsidRPr="00242995">
              <w:rPr>
                <w:rFonts w:ascii="Arial" w:hAnsi="Arial" w:cs="Arial"/>
                <w:sz w:val="18"/>
                <w:szCs w:val="18"/>
              </w:rPr>
              <w:t xml:space="preserve">below) totalling </w:t>
            </w:r>
            <w:r w:rsidR="007E681E" w:rsidRPr="00242995">
              <w:rPr>
                <w:rFonts w:ascii="Arial" w:hAnsi="Arial" w:cs="Arial"/>
                <w:sz w:val="18"/>
                <w:szCs w:val="18"/>
              </w:rPr>
              <w:t>£</w:t>
            </w:r>
            <w:r w:rsidR="00B524E8">
              <w:rPr>
                <w:rFonts w:ascii="Arial" w:hAnsi="Arial" w:cs="Arial"/>
                <w:sz w:val="18"/>
                <w:szCs w:val="18"/>
              </w:rPr>
              <w:t>10,575.14</w:t>
            </w:r>
            <w:r w:rsidR="00072C7D" w:rsidRPr="00242995">
              <w:rPr>
                <w:rFonts w:ascii="Arial" w:hAnsi="Arial" w:cs="Arial"/>
                <w:sz w:val="18"/>
                <w:szCs w:val="18"/>
              </w:rPr>
              <w:t xml:space="preserve"> </w:t>
            </w:r>
            <w:r w:rsidRPr="00242995">
              <w:rPr>
                <w:rFonts w:ascii="Arial" w:hAnsi="Arial" w:cs="Arial"/>
                <w:sz w:val="18"/>
                <w:szCs w:val="18"/>
              </w:rPr>
              <w:t>were agreed by the Council.</w:t>
            </w:r>
          </w:p>
        </w:tc>
        <w:tc>
          <w:tcPr>
            <w:tcW w:w="795" w:type="dxa"/>
            <w:tcBorders>
              <w:top w:val="single" w:sz="4" w:space="0" w:color="auto"/>
              <w:left w:val="single" w:sz="4" w:space="0" w:color="auto"/>
              <w:bottom w:val="single" w:sz="4" w:space="0" w:color="auto"/>
              <w:right w:val="single" w:sz="4" w:space="0" w:color="auto"/>
            </w:tcBorders>
            <w:shd w:val="clear" w:color="auto" w:fill="FFFFFF" w:themeFill="background1"/>
          </w:tcPr>
          <w:p w14:paraId="64949F96" w14:textId="77777777" w:rsidR="004856C9" w:rsidRPr="00421EA3" w:rsidRDefault="004856C9" w:rsidP="004856C9">
            <w:pPr>
              <w:jc w:val="center"/>
              <w:rPr>
                <w:rFonts w:ascii="Arial" w:hAnsi="Arial" w:cs="Arial"/>
                <w:sz w:val="18"/>
                <w:szCs w:val="18"/>
              </w:rPr>
            </w:pPr>
            <w:r w:rsidRPr="00421EA3">
              <w:rPr>
                <w:rFonts w:ascii="Arial" w:hAnsi="Arial" w:cs="Arial"/>
                <w:sz w:val="18"/>
                <w:szCs w:val="18"/>
              </w:rPr>
              <w:t>Closed</w:t>
            </w:r>
          </w:p>
        </w:tc>
        <w:tc>
          <w:tcPr>
            <w:tcW w:w="454"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34BB1EC0" w14:textId="77777777" w:rsidR="004856C9" w:rsidRDefault="004856C9" w:rsidP="004856C9">
            <w:pPr>
              <w:jc w:val="center"/>
              <w:rPr>
                <w:rFonts w:ascii="Arial" w:hAnsi="Arial" w:cs="Arial"/>
                <w:sz w:val="18"/>
                <w:szCs w:val="18"/>
              </w:rPr>
            </w:pPr>
          </w:p>
        </w:tc>
      </w:tr>
      <w:tr w:rsidR="00FC08EE" w:rsidRPr="0055655A" w14:paraId="0B9ACC03" w14:textId="77777777" w:rsidTr="00FC08EE">
        <w:trPr>
          <w:trHeight w:val="182"/>
        </w:trPr>
        <w:tc>
          <w:tcPr>
            <w:tcW w:w="993" w:type="dxa"/>
            <w:tcBorders>
              <w:top w:val="single" w:sz="4" w:space="0" w:color="auto"/>
              <w:left w:val="single" w:sz="4" w:space="0" w:color="auto"/>
              <w:bottom w:val="single" w:sz="4" w:space="0" w:color="auto"/>
              <w:right w:val="single" w:sz="4" w:space="0" w:color="auto"/>
            </w:tcBorders>
            <w:shd w:val="clear" w:color="auto" w:fill="FFFFFF" w:themeFill="background1"/>
          </w:tcPr>
          <w:p w14:paraId="416BC23A" w14:textId="6E4A99FB" w:rsidR="00FC08EE" w:rsidRDefault="00FC08EE" w:rsidP="004856C9">
            <w:pPr>
              <w:jc w:val="center"/>
              <w:rPr>
                <w:rFonts w:ascii="Arial" w:hAnsi="Arial" w:cs="Arial"/>
                <w:b/>
                <w:sz w:val="18"/>
                <w:szCs w:val="18"/>
              </w:rPr>
            </w:pPr>
            <w:r>
              <w:rPr>
                <w:rFonts w:ascii="Arial" w:hAnsi="Arial" w:cs="Arial"/>
                <w:b/>
                <w:sz w:val="18"/>
                <w:szCs w:val="18"/>
              </w:rPr>
              <w:t>1725.2</w:t>
            </w:r>
          </w:p>
        </w:tc>
        <w:tc>
          <w:tcPr>
            <w:tcW w:w="879" w:type="dxa"/>
            <w:tcBorders>
              <w:top w:val="single" w:sz="4" w:space="0" w:color="auto"/>
              <w:left w:val="single" w:sz="4" w:space="0" w:color="auto"/>
              <w:bottom w:val="single" w:sz="4" w:space="0" w:color="auto"/>
              <w:right w:val="single" w:sz="4" w:space="0" w:color="auto"/>
            </w:tcBorders>
            <w:shd w:val="clear" w:color="auto" w:fill="FFFFFF" w:themeFill="background1"/>
          </w:tcPr>
          <w:p w14:paraId="5E06FD91" w14:textId="5D51EE48" w:rsidR="00FC08EE" w:rsidRDefault="00FC08EE" w:rsidP="004856C9">
            <w:pPr>
              <w:jc w:val="center"/>
              <w:rPr>
                <w:rFonts w:ascii="Arial" w:hAnsi="Arial" w:cs="Arial"/>
                <w:b/>
                <w:sz w:val="18"/>
                <w:szCs w:val="18"/>
              </w:rPr>
            </w:pPr>
            <w:r>
              <w:rPr>
                <w:rFonts w:ascii="Arial" w:hAnsi="Arial" w:cs="Arial"/>
                <w:b/>
                <w:sz w:val="18"/>
                <w:szCs w:val="18"/>
              </w:rPr>
              <w:t>New</w:t>
            </w:r>
          </w:p>
        </w:tc>
        <w:tc>
          <w:tcPr>
            <w:tcW w:w="7398" w:type="dxa"/>
            <w:gridSpan w:val="4"/>
            <w:tcBorders>
              <w:top w:val="single" w:sz="4" w:space="0" w:color="auto"/>
              <w:left w:val="single" w:sz="4" w:space="0" w:color="auto"/>
              <w:bottom w:val="single" w:sz="4" w:space="0" w:color="auto"/>
              <w:right w:val="single" w:sz="4" w:space="0" w:color="auto"/>
            </w:tcBorders>
            <w:shd w:val="clear" w:color="auto" w:fill="FFFFFF" w:themeFill="background1"/>
          </w:tcPr>
          <w:p w14:paraId="4D3A93FE" w14:textId="0046DFB3" w:rsidR="00FC08EE" w:rsidRPr="00FC08EE" w:rsidRDefault="00FC08EE" w:rsidP="00EC7797">
            <w:pPr>
              <w:rPr>
                <w:rFonts w:ascii="Arial" w:hAnsi="Arial" w:cs="Arial"/>
                <w:bCs/>
                <w:sz w:val="18"/>
                <w:szCs w:val="18"/>
              </w:rPr>
            </w:pPr>
            <w:r>
              <w:rPr>
                <w:rFonts w:ascii="Arial" w:hAnsi="Arial" w:cs="Arial"/>
                <w:bCs/>
                <w:sz w:val="18"/>
                <w:szCs w:val="18"/>
              </w:rPr>
              <w:t xml:space="preserve">It was </w:t>
            </w:r>
            <w:r>
              <w:rPr>
                <w:rFonts w:ascii="Arial" w:hAnsi="Arial" w:cs="Arial"/>
                <w:b/>
                <w:sz w:val="18"/>
                <w:szCs w:val="18"/>
              </w:rPr>
              <w:t>agreed</w:t>
            </w:r>
            <w:r>
              <w:rPr>
                <w:rFonts w:ascii="Arial" w:hAnsi="Arial" w:cs="Arial"/>
                <w:bCs/>
                <w:sz w:val="18"/>
                <w:szCs w:val="18"/>
              </w:rPr>
              <w:t xml:space="preserve"> that the invoice from Greener Landscapes (as below) for the </w:t>
            </w:r>
            <w:proofErr w:type="spellStart"/>
            <w:r>
              <w:rPr>
                <w:rFonts w:ascii="Arial" w:hAnsi="Arial" w:cs="Arial"/>
                <w:bCs/>
                <w:sz w:val="18"/>
                <w:szCs w:val="18"/>
              </w:rPr>
              <w:t>petanque</w:t>
            </w:r>
            <w:proofErr w:type="spellEnd"/>
            <w:r>
              <w:rPr>
                <w:rFonts w:ascii="Arial" w:hAnsi="Arial" w:cs="Arial"/>
                <w:bCs/>
                <w:sz w:val="18"/>
                <w:szCs w:val="18"/>
              </w:rPr>
              <w:t xml:space="preserve"> court would be paid in full by the Council and that the Gratton Trust would not be asked to pay the excess over the grant previously agreed.</w:t>
            </w:r>
          </w:p>
        </w:tc>
        <w:tc>
          <w:tcPr>
            <w:tcW w:w="795" w:type="dxa"/>
            <w:tcBorders>
              <w:top w:val="single" w:sz="4" w:space="0" w:color="auto"/>
              <w:left w:val="single" w:sz="4" w:space="0" w:color="auto"/>
              <w:bottom w:val="single" w:sz="4" w:space="0" w:color="auto"/>
              <w:right w:val="single" w:sz="4" w:space="0" w:color="auto"/>
            </w:tcBorders>
            <w:shd w:val="clear" w:color="auto" w:fill="FFFFFF" w:themeFill="background1"/>
          </w:tcPr>
          <w:p w14:paraId="5B4C5BD3" w14:textId="77777777" w:rsidR="00FC08EE" w:rsidRPr="00421EA3" w:rsidRDefault="00FC08EE" w:rsidP="004856C9">
            <w:pPr>
              <w:jc w:val="center"/>
              <w:rPr>
                <w:rFonts w:ascii="Arial" w:hAnsi="Arial" w:cs="Arial"/>
                <w:sz w:val="18"/>
                <w:szCs w:val="18"/>
              </w:rPr>
            </w:pPr>
          </w:p>
        </w:tc>
        <w:tc>
          <w:tcPr>
            <w:tcW w:w="454"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B6BA4B7" w14:textId="77777777" w:rsidR="00FC08EE" w:rsidRDefault="00FC08EE" w:rsidP="004856C9">
            <w:pPr>
              <w:jc w:val="center"/>
              <w:rPr>
                <w:rFonts w:ascii="Arial" w:hAnsi="Arial" w:cs="Arial"/>
                <w:sz w:val="18"/>
                <w:szCs w:val="18"/>
              </w:rPr>
            </w:pPr>
          </w:p>
        </w:tc>
      </w:tr>
      <w:tr w:rsidR="004856C9" w:rsidRPr="0055655A" w14:paraId="661184EA" w14:textId="77777777" w:rsidTr="00CB4363">
        <w:trPr>
          <w:trHeight w:val="1026"/>
        </w:trPr>
        <w:tc>
          <w:tcPr>
            <w:tcW w:w="993" w:type="dxa"/>
            <w:tcBorders>
              <w:top w:val="single" w:sz="4" w:space="0" w:color="auto"/>
              <w:left w:val="single" w:sz="4" w:space="0" w:color="auto"/>
              <w:bottom w:val="single" w:sz="4" w:space="0" w:color="auto"/>
              <w:right w:val="single" w:sz="4" w:space="0" w:color="auto"/>
            </w:tcBorders>
            <w:shd w:val="clear" w:color="auto" w:fill="FFFFFF" w:themeFill="background1"/>
          </w:tcPr>
          <w:p w14:paraId="139992CA" w14:textId="77777777" w:rsidR="004856C9" w:rsidRDefault="004856C9" w:rsidP="004856C9">
            <w:pPr>
              <w:jc w:val="center"/>
              <w:rPr>
                <w:rFonts w:ascii="Arial" w:hAnsi="Arial" w:cs="Arial"/>
                <w:b/>
                <w:sz w:val="18"/>
                <w:szCs w:val="18"/>
              </w:rPr>
            </w:pPr>
          </w:p>
        </w:tc>
        <w:tc>
          <w:tcPr>
            <w:tcW w:w="879" w:type="dxa"/>
            <w:tcBorders>
              <w:top w:val="single" w:sz="4" w:space="0" w:color="auto"/>
              <w:left w:val="single" w:sz="4" w:space="0" w:color="auto"/>
              <w:bottom w:val="single" w:sz="4" w:space="0" w:color="auto"/>
              <w:right w:val="single" w:sz="4" w:space="0" w:color="auto"/>
            </w:tcBorders>
            <w:shd w:val="clear" w:color="auto" w:fill="FFFFFF" w:themeFill="background1"/>
          </w:tcPr>
          <w:p w14:paraId="05A11C57" w14:textId="77777777" w:rsidR="004856C9" w:rsidRDefault="004856C9" w:rsidP="004856C9">
            <w:pPr>
              <w:jc w:val="center"/>
              <w:rPr>
                <w:rFonts w:ascii="Arial" w:hAnsi="Arial" w:cs="Arial"/>
                <w:b/>
                <w:sz w:val="18"/>
                <w:szCs w:val="18"/>
              </w:rPr>
            </w:pPr>
          </w:p>
        </w:tc>
        <w:tc>
          <w:tcPr>
            <w:tcW w:w="7371"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10C8D7A0" w14:textId="48A0390F" w:rsidR="000D68BC" w:rsidRPr="00242995" w:rsidRDefault="000D68BC"/>
          <w:tbl>
            <w:tblPr>
              <w:tblW w:w="9434" w:type="dxa"/>
              <w:tblLayout w:type="fixed"/>
              <w:tblLook w:val="04A0" w:firstRow="1" w:lastRow="0" w:firstColumn="1" w:lastColumn="0" w:noHBand="0" w:noVBand="1"/>
            </w:tblPr>
            <w:tblGrid>
              <w:gridCol w:w="2165"/>
              <w:gridCol w:w="2936"/>
              <w:gridCol w:w="1281"/>
              <w:gridCol w:w="436"/>
              <w:gridCol w:w="436"/>
              <w:gridCol w:w="436"/>
              <w:gridCol w:w="436"/>
              <w:gridCol w:w="436"/>
              <w:gridCol w:w="436"/>
              <w:gridCol w:w="436"/>
            </w:tblGrid>
            <w:tr w:rsidR="00033DF6" w:rsidRPr="00242995" w14:paraId="0B0A2C13" w14:textId="77777777" w:rsidTr="00D10567">
              <w:trPr>
                <w:trHeight w:val="256"/>
              </w:trPr>
              <w:tc>
                <w:tcPr>
                  <w:tcW w:w="2165" w:type="dxa"/>
                  <w:tcBorders>
                    <w:top w:val="nil"/>
                    <w:left w:val="nil"/>
                    <w:bottom w:val="nil"/>
                    <w:right w:val="nil"/>
                  </w:tcBorders>
                  <w:shd w:val="clear" w:color="auto" w:fill="auto"/>
                  <w:noWrap/>
                  <w:vAlign w:val="bottom"/>
                </w:tcPr>
                <w:p w14:paraId="350D4A01" w14:textId="5920A06E" w:rsidR="00033DF6" w:rsidRDefault="00B524E8" w:rsidP="00D10567">
                  <w:pPr>
                    <w:rPr>
                      <w:rFonts w:ascii="Arial" w:hAnsi="Arial" w:cs="Arial"/>
                      <w:b/>
                      <w:sz w:val="16"/>
                      <w:szCs w:val="16"/>
                      <w:lang w:eastAsia="en-GB"/>
                    </w:rPr>
                  </w:pPr>
                  <w:r>
                    <w:rPr>
                      <w:rFonts w:ascii="Arial" w:hAnsi="Arial" w:cs="Arial"/>
                      <w:b/>
                      <w:sz w:val="16"/>
                      <w:szCs w:val="16"/>
                      <w:lang w:eastAsia="en-GB"/>
                    </w:rPr>
                    <w:t>Neil Soutar</w:t>
                  </w:r>
                </w:p>
              </w:tc>
              <w:tc>
                <w:tcPr>
                  <w:tcW w:w="2936" w:type="dxa"/>
                  <w:tcBorders>
                    <w:top w:val="nil"/>
                    <w:left w:val="nil"/>
                    <w:bottom w:val="nil"/>
                    <w:right w:val="nil"/>
                  </w:tcBorders>
                  <w:shd w:val="clear" w:color="auto" w:fill="auto"/>
                  <w:noWrap/>
                  <w:vAlign w:val="bottom"/>
                </w:tcPr>
                <w:p w14:paraId="59DCE739" w14:textId="3FA81F3D" w:rsidR="00033DF6" w:rsidRDefault="00B524E8" w:rsidP="00D10567">
                  <w:pPr>
                    <w:rPr>
                      <w:rFonts w:ascii="Arial" w:hAnsi="Arial" w:cs="Arial"/>
                      <w:b/>
                      <w:sz w:val="16"/>
                      <w:szCs w:val="16"/>
                      <w:lang w:eastAsia="en-GB"/>
                    </w:rPr>
                  </w:pPr>
                  <w:r>
                    <w:rPr>
                      <w:rFonts w:ascii="Arial" w:hAnsi="Arial" w:cs="Arial"/>
                      <w:b/>
                      <w:sz w:val="16"/>
                      <w:szCs w:val="16"/>
                      <w:lang w:eastAsia="en-GB"/>
                    </w:rPr>
                    <w:t>May and June grass cutting</w:t>
                  </w:r>
                </w:p>
              </w:tc>
              <w:tc>
                <w:tcPr>
                  <w:tcW w:w="1281" w:type="dxa"/>
                  <w:tcBorders>
                    <w:left w:val="nil"/>
                    <w:right w:val="nil"/>
                  </w:tcBorders>
                  <w:shd w:val="clear" w:color="auto" w:fill="auto"/>
                  <w:noWrap/>
                  <w:vAlign w:val="bottom"/>
                </w:tcPr>
                <w:p w14:paraId="0A9F4DE7" w14:textId="702B9123" w:rsidR="00033DF6" w:rsidRDefault="00A3518B" w:rsidP="00A3518B">
                  <w:pPr>
                    <w:rPr>
                      <w:rFonts w:ascii="Calibri" w:hAnsi="Calibri"/>
                      <w:b/>
                      <w:sz w:val="16"/>
                      <w:szCs w:val="16"/>
                      <w:lang w:eastAsia="en-GB"/>
                    </w:rPr>
                  </w:pPr>
                  <w:r>
                    <w:rPr>
                      <w:rFonts w:ascii="Calibri" w:hAnsi="Calibri"/>
                      <w:b/>
                      <w:sz w:val="16"/>
                      <w:szCs w:val="16"/>
                      <w:lang w:eastAsia="en-GB"/>
                    </w:rPr>
                    <w:t xml:space="preserve">                 </w:t>
                  </w:r>
                  <w:r w:rsidR="00B524E8">
                    <w:rPr>
                      <w:rFonts w:ascii="Calibri" w:hAnsi="Calibri"/>
                      <w:b/>
                      <w:sz w:val="16"/>
                      <w:szCs w:val="16"/>
                      <w:lang w:eastAsia="en-GB"/>
                    </w:rPr>
                    <w:t>544.00</w:t>
                  </w:r>
                </w:p>
              </w:tc>
              <w:tc>
                <w:tcPr>
                  <w:tcW w:w="436" w:type="dxa"/>
                  <w:tcBorders>
                    <w:top w:val="nil"/>
                    <w:left w:val="nil"/>
                    <w:bottom w:val="nil"/>
                    <w:right w:val="nil"/>
                  </w:tcBorders>
                </w:tcPr>
                <w:p w14:paraId="1C7C4261" w14:textId="7E5AD463" w:rsidR="00033DF6" w:rsidRPr="00242995" w:rsidRDefault="00033DF6" w:rsidP="00A3518B">
                  <w:pPr>
                    <w:rPr>
                      <w:rFonts w:ascii="Calibri" w:hAnsi="Calibri"/>
                      <w:b/>
                      <w:sz w:val="18"/>
                      <w:szCs w:val="18"/>
                      <w:lang w:eastAsia="en-GB"/>
                    </w:rPr>
                  </w:pPr>
                </w:p>
              </w:tc>
              <w:tc>
                <w:tcPr>
                  <w:tcW w:w="436" w:type="dxa"/>
                  <w:tcBorders>
                    <w:top w:val="nil"/>
                    <w:left w:val="nil"/>
                    <w:bottom w:val="nil"/>
                    <w:right w:val="nil"/>
                  </w:tcBorders>
                </w:tcPr>
                <w:p w14:paraId="660B4433" w14:textId="77777777" w:rsidR="00033DF6" w:rsidRPr="00242995" w:rsidRDefault="00033DF6" w:rsidP="00D10567">
                  <w:pPr>
                    <w:jc w:val="right"/>
                    <w:rPr>
                      <w:rFonts w:ascii="Calibri" w:hAnsi="Calibri"/>
                      <w:b/>
                      <w:sz w:val="18"/>
                      <w:szCs w:val="18"/>
                      <w:lang w:eastAsia="en-GB"/>
                    </w:rPr>
                  </w:pPr>
                </w:p>
              </w:tc>
              <w:tc>
                <w:tcPr>
                  <w:tcW w:w="436" w:type="dxa"/>
                  <w:tcBorders>
                    <w:top w:val="nil"/>
                    <w:left w:val="nil"/>
                    <w:bottom w:val="nil"/>
                    <w:right w:val="nil"/>
                  </w:tcBorders>
                  <w:shd w:val="clear" w:color="auto" w:fill="auto"/>
                  <w:noWrap/>
                  <w:vAlign w:val="bottom"/>
                </w:tcPr>
                <w:p w14:paraId="594444DF" w14:textId="77777777" w:rsidR="00033DF6" w:rsidRPr="00242995" w:rsidRDefault="00033DF6" w:rsidP="00D10567">
                  <w:pPr>
                    <w:jc w:val="right"/>
                    <w:rPr>
                      <w:rFonts w:ascii="Calibri" w:hAnsi="Calibri"/>
                      <w:b/>
                      <w:sz w:val="18"/>
                      <w:szCs w:val="18"/>
                      <w:lang w:eastAsia="en-GB"/>
                    </w:rPr>
                  </w:pPr>
                </w:p>
              </w:tc>
              <w:tc>
                <w:tcPr>
                  <w:tcW w:w="436" w:type="dxa"/>
                  <w:tcBorders>
                    <w:top w:val="nil"/>
                    <w:left w:val="nil"/>
                    <w:bottom w:val="nil"/>
                    <w:right w:val="nil"/>
                  </w:tcBorders>
                </w:tcPr>
                <w:p w14:paraId="2B1311E1" w14:textId="77777777" w:rsidR="00033DF6" w:rsidRPr="00242995" w:rsidRDefault="00033DF6" w:rsidP="00D10567">
                  <w:pPr>
                    <w:jc w:val="right"/>
                    <w:rPr>
                      <w:rFonts w:ascii="Calibri" w:hAnsi="Calibri"/>
                      <w:b/>
                      <w:sz w:val="18"/>
                      <w:szCs w:val="18"/>
                      <w:lang w:eastAsia="en-GB"/>
                    </w:rPr>
                  </w:pPr>
                </w:p>
              </w:tc>
              <w:tc>
                <w:tcPr>
                  <w:tcW w:w="436" w:type="dxa"/>
                  <w:tcBorders>
                    <w:top w:val="nil"/>
                    <w:left w:val="nil"/>
                    <w:bottom w:val="nil"/>
                    <w:right w:val="nil"/>
                  </w:tcBorders>
                </w:tcPr>
                <w:p w14:paraId="15A1A9AD" w14:textId="77777777" w:rsidR="00033DF6" w:rsidRPr="00242995" w:rsidRDefault="00033DF6" w:rsidP="00D10567">
                  <w:pPr>
                    <w:jc w:val="right"/>
                    <w:rPr>
                      <w:rFonts w:ascii="Calibri" w:hAnsi="Calibri"/>
                      <w:b/>
                      <w:sz w:val="18"/>
                      <w:szCs w:val="18"/>
                      <w:lang w:eastAsia="en-GB"/>
                    </w:rPr>
                  </w:pPr>
                </w:p>
              </w:tc>
              <w:tc>
                <w:tcPr>
                  <w:tcW w:w="436" w:type="dxa"/>
                  <w:tcBorders>
                    <w:top w:val="nil"/>
                    <w:left w:val="nil"/>
                    <w:bottom w:val="nil"/>
                    <w:right w:val="nil"/>
                  </w:tcBorders>
                </w:tcPr>
                <w:p w14:paraId="75F70984" w14:textId="77777777" w:rsidR="00033DF6" w:rsidRPr="00242995" w:rsidRDefault="00033DF6" w:rsidP="00D10567">
                  <w:pPr>
                    <w:jc w:val="right"/>
                    <w:rPr>
                      <w:rFonts w:ascii="Calibri" w:hAnsi="Calibri"/>
                      <w:b/>
                      <w:sz w:val="18"/>
                      <w:szCs w:val="18"/>
                      <w:lang w:eastAsia="en-GB"/>
                    </w:rPr>
                  </w:pPr>
                </w:p>
              </w:tc>
              <w:tc>
                <w:tcPr>
                  <w:tcW w:w="436" w:type="dxa"/>
                  <w:tcBorders>
                    <w:top w:val="nil"/>
                    <w:left w:val="nil"/>
                    <w:bottom w:val="nil"/>
                    <w:right w:val="nil"/>
                  </w:tcBorders>
                </w:tcPr>
                <w:p w14:paraId="21350B96" w14:textId="77777777" w:rsidR="00033DF6" w:rsidRPr="00242995" w:rsidRDefault="00033DF6" w:rsidP="00D10567">
                  <w:pPr>
                    <w:jc w:val="right"/>
                    <w:rPr>
                      <w:rFonts w:ascii="Calibri" w:hAnsi="Calibri"/>
                      <w:b/>
                      <w:sz w:val="18"/>
                      <w:szCs w:val="18"/>
                      <w:lang w:eastAsia="en-GB"/>
                    </w:rPr>
                  </w:pPr>
                </w:p>
              </w:tc>
            </w:tr>
            <w:tr w:rsidR="00B524E8" w:rsidRPr="00242995" w14:paraId="382EBE81" w14:textId="77777777" w:rsidTr="00D10567">
              <w:trPr>
                <w:trHeight w:val="256"/>
              </w:trPr>
              <w:tc>
                <w:tcPr>
                  <w:tcW w:w="2165" w:type="dxa"/>
                  <w:tcBorders>
                    <w:top w:val="nil"/>
                    <w:left w:val="nil"/>
                    <w:bottom w:val="nil"/>
                    <w:right w:val="nil"/>
                  </w:tcBorders>
                  <w:shd w:val="clear" w:color="auto" w:fill="auto"/>
                  <w:noWrap/>
                  <w:vAlign w:val="bottom"/>
                </w:tcPr>
                <w:p w14:paraId="5686F1F2" w14:textId="54A788F3" w:rsidR="00B524E8" w:rsidRDefault="00B524E8" w:rsidP="00D10567">
                  <w:pPr>
                    <w:rPr>
                      <w:rFonts w:ascii="Arial" w:hAnsi="Arial" w:cs="Arial"/>
                      <w:b/>
                      <w:sz w:val="16"/>
                      <w:szCs w:val="16"/>
                      <w:lang w:eastAsia="en-GB"/>
                    </w:rPr>
                  </w:pPr>
                  <w:r>
                    <w:rPr>
                      <w:rFonts w:ascii="Arial" w:hAnsi="Arial" w:cs="Arial"/>
                      <w:b/>
                      <w:sz w:val="16"/>
                      <w:szCs w:val="16"/>
                      <w:lang w:eastAsia="en-GB"/>
                    </w:rPr>
                    <w:t>WCC</w:t>
                  </w:r>
                </w:p>
              </w:tc>
              <w:tc>
                <w:tcPr>
                  <w:tcW w:w="2936" w:type="dxa"/>
                  <w:tcBorders>
                    <w:top w:val="nil"/>
                    <w:left w:val="nil"/>
                    <w:bottom w:val="nil"/>
                    <w:right w:val="nil"/>
                  </w:tcBorders>
                  <w:shd w:val="clear" w:color="auto" w:fill="auto"/>
                  <w:noWrap/>
                  <w:vAlign w:val="bottom"/>
                </w:tcPr>
                <w:p w14:paraId="11FCBFD0" w14:textId="4622A976" w:rsidR="00B524E8" w:rsidRDefault="00B524E8" w:rsidP="00D10567">
                  <w:pPr>
                    <w:rPr>
                      <w:rFonts w:ascii="Arial" w:hAnsi="Arial" w:cs="Arial"/>
                      <w:b/>
                      <w:sz w:val="16"/>
                      <w:szCs w:val="16"/>
                      <w:lang w:eastAsia="en-GB"/>
                    </w:rPr>
                  </w:pPr>
                  <w:r>
                    <w:rPr>
                      <w:rFonts w:ascii="Arial" w:hAnsi="Arial" w:cs="Arial"/>
                      <w:b/>
                      <w:sz w:val="16"/>
                      <w:szCs w:val="16"/>
                      <w:lang w:eastAsia="en-GB"/>
                    </w:rPr>
                    <w:t>Dog bins (April – June)</w:t>
                  </w:r>
                </w:p>
              </w:tc>
              <w:tc>
                <w:tcPr>
                  <w:tcW w:w="1281" w:type="dxa"/>
                  <w:tcBorders>
                    <w:left w:val="nil"/>
                    <w:right w:val="nil"/>
                  </w:tcBorders>
                  <w:shd w:val="clear" w:color="auto" w:fill="auto"/>
                  <w:noWrap/>
                  <w:vAlign w:val="bottom"/>
                </w:tcPr>
                <w:p w14:paraId="28573B72" w14:textId="65AA2E92" w:rsidR="00B524E8" w:rsidRDefault="00B524E8" w:rsidP="00A3518B">
                  <w:pPr>
                    <w:rPr>
                      <w:rFonts w:ascii="Calibri" w:hAnsi="Calibri"/>
                      <w:b/>
                      <w:sz w:val="16"/>
                      <w:szCs w:val="16"/>
                      <w:lang w:eastAsia="en-GB"/>
                    </w:rPr>
                  </w:pPr>
                  <w:r>
                    <w:rPr>
                      <w:rFonts w:ascii="Calibri" w:hAnsi="Calibri"/>
                      <w:b/>
                      <w:sz w:val="16"/>
                      <w:szCs w:val="16"/>
                      <w:lang w:eastAsia="en-GB"/>
                    </w:rPr>
                    <w:t xml:space="preserve">                 195.00</w:t>
                  </w:r>
                </w:p>
              </w:tc>
              <w:tc>
                <w:tcPr>
                  <w:tcW w:w="436" w:type="dxa"/>
                  <w:tcBorders>
                    <w:top w:val="nil"/>
                    <w:left w:val="nil"/>
                    <w:bottom w:val="nil"/>
                    <w:right w:val="nil"/>
                  </w:tcBorders>
                </w:tcPr>
                <w:p w14:paraId="359056B0" w14:textId="77777777" w:rsidR="00B524E8" w:rsidRPr="00242995" w:rsidRDefault="00B524E8" w:rsidP="00A3518B">
                  <w:pPr>
                    <w:rPr>
                      <w:rFonts w:ascii="Calibri" w:hAnsi="Calibri"/>
                      <w:b/>
                      <w:sz w:val="18"/>
                      <w:szCs w:val="18"/>
                      <w:lang w:eastAsia="en-GB"/>
                    </w:rPr>
                  </w:pPr>
                </w:p>
              </w:tc>
              <w:tc>
                <w:tcPr>
                  <w:tcW w:w="436" w:type="dxa"/>
                  <w:tcBorders>
                    <w:top w:val="nil"/>
                    <w:left w:val="nil"/>
                    <w:bottom w:val="nil"/>
                    <w:right w:val="nil"/>
                  </w:tcBorders>
                </w:tcPr>
                <w:p w14:paraId="7D5A6258" w14:textId="77777777" w:rsidR="00B524E8" w:rsidRPr="00242995" w:rsidRDefault="00B524E8" w:rsidP="00D10567">
                  <w:pPr>
                    <w:jc w:val="right"/>
                    <w:rPr>
                      <w:rFonts w:ascii="Calibri" w:hAnsi="Calibri"/>
                      <w:b/>
                      <w:sz w:val="18"/>
                      <w:szCs w:val="18"/>
                      <w:lang w:eastAsia="en-GB"/>
                    </w:rPr>
                  </w:pPr>
                </w:p>
              </w:tc>
              <w:tc>
                <w:tcPr>
                  <w:tcW w:w="436" w:type="dxa"/>
                  <w:tcBorders>
                    <w:top w:val="nil"/>
                    <w:left w:val="nil"/>
                    <w:bottom w:val="nil"/>
                    <w:right w:val="nil"/>
                  </w:tcBorders>
                  <w:shd w:val="clear" w:color="auto" w:fill="auto"/>
                  <w:noWrap/>
                  <w:vAlign w:val="bottom"/>
                </w:tcPr>
                <w:p w14:paraId="0F7BC3F5" w14:textId="77777777" w:rsidR="00B524E8" w:rsidRPr="00242995" w:rsidRDefault="00B524E8" w:rsidP="00D10567">
                  <w:pPr>
                    <w:jc w:val="right"/>
                    <w:rPr>
                      <w:rFonts w:ascii="Calibri" w:hAnsi="Calibri"/>
                      <w:b/>
                      <w:sz w:val="18"/>
                      <w:szCs w:val="18"/>
                      <w:lang w:eastAsia="en-GB"/>
                    </w:rPr>
                  </w:pPr>
                </w:p>
              </w:tc>
              <w:tc>
                <w:tcPr>
                  <w:tcW w:w="436" w:type="dxa"/>
                  <w:tcBorders>
                    <w:top w:val="nil"/>
                    <w:left w:val="nil"/>
                    <w:bottom w:val="nil"/>
                    <w:right w:val="nil"/>
                  </w:tcBorders>
                </w:tcPr>
                <w:p w14:paraId="1A193665" w14:textId="77777777" w:rsidR="00B524E8" w:rsidRPr="00242995" w:rsidRDefault="00B524E8" w:rsidP="00D10567">
                  <w:pPr>
                    <w:jc w:val="right"/>
                    <w:rPr>
                      <w:rFonts w:ascii="Calibri" w:hAnsi="Calibri"/>
                      <w:b/>
                      <w:sz w:val="18"/>
                      <w:szCs w:val="18"/>
                      <w:lang w:eastAsia="en-GB"/>
                    </w:rPr>
                  </w:pPr>
                </w:p>
              </w:tc>
              <w:tc>
                <w:tcPr>
                  <w:tcW w:w="436" w:type="dxa"/>
                  <w:tcBorders>
                    <w:top w:val="nil"/>
                    <w:left w:val="nil"/>
                    <w:bottom w:val="nil"/>
                    <w:right w:val="nil"/>
                  </w:tcBorders>
                </w:tcPr>
                <w:p w14:paraId="5448707F" w14:textId="77777777" w:rsidR="00B524E8" w:rsidRPr="00242995" w:rsidRDefault="00B524E8" w:rsidP="00D10567">
                  <w:pPr>
                    <w:jc w:val="right"/>
                    <w:rPr>
                      <w:rFonts w:ascii="Calibri" w:hAnsi="Calibri"/>
                      <w:b/>
                      <w:sz w:val="18"/>
                      <w:szCs w:val="18"/>
                      <w:lang w:eastAsia="en-GB"/>
                    </w:rPr>
                  </w:pPr>
                </w:p>
              </w:tc>
              <w:tc>
                <w:tcPr>
                  <w:tcW w:w="436" w:type="dxa"/>
                  <w:tcBorders>
                    <w:top w:val="nil"/>
                    <w:left w:val="nil"/>
                    <w:bottom w:val="nil"/>
                    <w:right w:val="nil"/>
                  </w:tcBorders>
                </w:tcPr>
                <w:p w14:paraId="7A108DA0" w14:textId="77777777" w:rsidR="00B524E8" w:rsidRPr="00242995" w:rsidRDefault="00B524E8" w:rsidP="00D10567">
                  <w:pPr>
                    <w:jc w:val="right"/>
                    <w:rPr>
                      <w:rFonts w:ascii="Calibri" w:hAnsi="Calibri"/>
                      <w:b/>
                      <w:sz w:val="18"/>
                      <w:szCs w:val="18"/>
                      <w:lang w:eastAsia="en-GB"/>
                    </w:rPr>
                  </w:pPr>
                </w:p>
              </w:tc>
              <w:tc>
                <w:tcPr>
                  <w:tcW w:w="436" w:type="dxa"/>
                  <w:tcBorders>
                    <w:top w:val="nil"/>
                    <w:left w:val="nil"/>
                    <w:bottom w:val="nil"/>
                    <w:right w:val="nil"/>
                  </w:tcBorders>
                </w:tcPr>
                <w:p w14:paraId="68163CFE" w14:textId="77777777" w:rsidR="00B524E8" w:rsidRPr="00242995" w:rsidRDefault="00B524E8" w:rsidP="00D10567">
                  <w:pPr>
                    <w:jc w:val="right"/>
                    <w:rPr>
                      <w:rFonts w:ascii="Calibri" w:hAnsi="Calibri"/>
                      <w:b/>
                      <w:sz w:val="18"/>
                      <w:szCs w:val="18"/>
                      <w:lang w:eastAsia="en-GB"/>
                    </w:rPr>
                  </w:pPr>
                </w:p>
              </w:tc>
            </w:tr>
            <w:tr w:rsidR="00B404A4" w:rsidRPr="00242995" w14:paraId="2B39F0A7" w14:textId="77777777" w:rsidTr="003B0674">
              <w:trPr>
                <w:trHeight w:val="256"/>
              </w:trPr>
              <w:tc>
                <w:tcPr>
                  <w:tcW w:w="2165" w:type="dxa"/>
                  <w:tcBorders>
                    <w:top w:val="nil"/>
                    <w:left w:val="nil"/>
                    <w:bottom w:val="nil"/>
                    <w:right w:val="nil"/>
                  </w:tcBorders>
                  <w:shd w:val="clear" w:color="auto" w:fill="auto"/>
                  <w:noWrap/>
                  <w:vAlign w:val="bottom"/>
                </w:tcPr>
                <w:p w14:paraId="5846E8B8" w14:textId="5AF40AD6" w:rsidR="00B404A4" w:rsidRDefault="00B404A4" w:rsidP="004856C9">
                  <w:pPr>
                    <w:rPr>
                      <w:rFonts w:ascii="Arial" w:hAnsi="Arial" w:cs="Arial"/>
                      <w:b/>
                      <w:sz w:val="16"/>
                      <w:szCs w:val="16"/>
                      <w:lang w:eastAsia="en-GB"/>
                    </w:rPr>
                  </w:pPr>
                  <w:r>
                    <w:rPr>
                      <w:rFonts w:ascii="Arial" w:hAnsi="Arial" w:cs="Arial"/>
                      <w:b/>
                      <w:sz w:val="16"/>
                      <w:szCs w:val="16"/>
                      <w:lang w:eastAsia="en-GB"/>
                    </w:rPr>
                    <w:t>Hants Pension Fund</w:t>
                  </w:r>
                </w:p>
              </w:tc>
              <w:tc>
                <w:tcPr>
                  <w:tcW w:w="2936" w:type="dxa"/>
                  <w:tcBorders>
                    <w:top w:val="nil"/>
                    <w:left w:val="nil"/>
                    <w:bottom w:val="nil"/>
                    <w:right w:val="nil"/>
                  </w:tcBorders>
                  <w:shd w:val="clear" w:color="auto" w:fill="auto"/>
                  <w:noWrap/>
                  <w:vAlign w:val="bottom"/>
                </w:tcPr>
                <w:p w14:paraId="335AB00A" w14:textId="5322E9F4" w:rsidR="00B404A4" w:rsidRDefault="00B524E8" w:rsidP="004856C9">
                  <w:pPr>
                    <w:rPr>
                      <w:rFonts w:ascii="Arial" w:hAnsi="Arial" w:cs="Arial"/>
                      <w:b/>
                      <w:sz w:val="16"/>
                      <w:szCs w:val="16"/>
                      <w:lang w:eastAsia="en-GB"/>
                    </w:rPr>
                  </w:pPr>
                  <w:r>
                    <w:rPr>
                      <w:rFonts w:ascii="Arial" w:hAnsi="Arial" w:cs="Arial"/>
                      <w:b/>
                      <w:sz w:val="16"/>
                      <w:szCs w:val="16"/>
                      <w:lang w:eastAsia="en-GB"/>
                    </w:rPr>
                    <w:t>June</w:t>
                  </w:r>
                  <w:r w:rsidR="00B404A4">
                    <w:rPr>
                      <w:rFonts w:ascii="Arial" w:hAnsi="Arial" w:cs="Arial"/>
                      <w:b/>
                      <w:sz w:val="16"/>
                      <w:szCs w:val="16"/>
                      <w:lang w:eastAsia="en-GB"/>
                    </w:rPr>
                    <w:t xml:space="preserve"> pension contributions</w:t>
                  </w:r>
                </w:p>
              </w:tc>
              <w:tc>
                <w:tcPr>
                  <w:tcW w:w="1281" w:type="dxa"/>
                  <w:tcBorders>
                    <w:left w:val="nil"/>
                    <w:right w:val="nil"/>
                  </w:tcBorders>
                  <w:shd w:val="clear" w:color="auto" w:fill="auto"/>
                  <w:noWrap/>
                  <w:vAlign w:val="bottom"/>
                </w:tcPr>
                <w:p w14:paraId="39203744" w14:textId="39EA749A" w:rsidR="00B404A4" w:rsidRDefault="00BE1457" w:rsidP="00420C35">
                  <w:pPr>
                    <w:jc w:val="right"/>
                    <w:rPr>
                      <w:rFonts w:ascii="Calibri" w:hAnsi="Calibri"/>
                      <w:b/>
                      <w:sz w:val="16"/>
                      <w:szCs w:val="16"/>
                      <w:lang w:eastAsia="en-GB"/>
                    </w:rPr>
                  </w:pPr>
                  <w:r>
                    <w:rPr>
                      <w:rFonts w:ascii="Calibri" w:hAnsi="Calibri"/>
                      <w:b/>
                      <w:sz w:val="16"/>
                      <w:szCs w:val="16"/>
                      <w:lang w:eastAsia="en-GB"/>
                    </w:rPr>
                    <w:t>1</w:t>
                  </w:r>
                  <w:r w:rsidR="00B524E8">
                    <w:rPr>
                      <w:rFonts w:ascii="Calibri" w:hAnsi="Calibri"/>
                      <w:b/>
                      <w:sz w:val="16"/>
                      <w:szCs w:val="16"/>
                      <w:lang w:eastAsia="en-GB"/>
                    </w:rPr>
                    <w:t>29</w:t>
                  </w:r>
                  <w:r w:rsidR="00A3518B">
                    <w:rPr>
                      <w:rFonts w:ascii="Calibri" w:hAnsi="Calibri"/>
                      <w:b/>
                      <w:sz w:val="16"/>
                      <w:szCs w:val="16"/>
                      <w:lang w:eastAsia="en-GB"/>
                    </w:rPr>
                    <w:t>.4</w:t>
                  </w:r>
                  <w:r w:rsidR="00B524E8">
                    <w:rPr>
                      <w:rFonts w:ascii="Calibri" w:hAnsi="Calibri"/>
                      <w:b/>
                      <w:sz w:val="16"/>
                      <w:szCs w:val="16"/>
                      <w:lang w:eastAsia="en-GB"/>
                    </w:rPr>
                    <w:t>5</w:t>
                  </w:r>
                </w:p>
              </w:tc>
              <w:tc>
                <w:tcPr>
                  <w:tcW w:w="436" w:type="dxa"/>
                  <w:tcBorders>
                    <w:top w:val="nil"/>
                    <w:left w:val="nil"/>
                    <w:bottom w:val="nil"/>
                    <w:right w:val="nil"/>
                  </w:tcBorders>
                </w:tcPr>
                <w:p w14:paraId="23F4F80F" w14:textId="77777777" w:rsidR="00B404A4" w:rsidRPr="00242995" w:rsidRDefault="00B404A4" w:rsidP="004856C9">
                  <w:pPr>
                    <w:jc w:val="right"/>
                    <w:rPr>
                      <w:rFonts w:ascii="Calibri" w:hAnsi="Calibri"/>
                      <w:b/>
                      <w:sz w:val="18"/>
                      <w:szCs w:val="18"/>
                      <w:lang w:eastAsia="en-GB"/>
                    </w:rPr>
                  </w:pPr>
                </w:p>
              </w:tc>
              <w:tc>
                <w:tcPr>
                  <w:tcW w:w="436" w:type="dxa"/>
                  <w:tcBorders>
                    <w:top w:val="nil"/>
                    <w:left w:val="nil"/>
                    <w:bottom w:val="nil"/>
                    <w:right w:val="nil"/>
                  </w:tcBorders>
                </w:tcPr>
                <w:p w14:paraId="07DD0E73" w14:textId="77777777" w:rsidR="00B404A4" w:rsidRPr="00242995" w:rsidRDefault="00B404A4" w:rsidP="004856C9">
                  <w:pPr>
                    <w:jc w:val="right"/>
                    <w:rPr>
                      <w:rFonts w:ascii="Calibri" w:hAnsi="Calibri"/>
                      <w:b/>
                      <w:sz w:val="18"/>
                      <w:szCs w:val="18"/>
                      <w:lang w:eastAsia="en-GB"/>
                    </w:rPr>
                  </w:pPr>
                </w:p>
              </w:tc>
              <w:tc>
                <w:tcPr>
                  <w:tcW w:w="436" w:type="dxa"/>
                  <w:tcBorders>
                    <w:top w:val="nil"/>
                    <w:left w:val="nil"/>
                    <w:bottom w:val="nil"/>
                    <w:right w:val="nil"/>
                  </w:tcBorders>
                  <w:shd w:val="clear" w:color="auto" w:fill="auto"/>
                  <w:noWrap/>
                  <w:vAlign w:val="bottom"/>
                </w:tcPr>
                <w:p w14:paraId="468011B1" w14:textId="77777777" w:rsidR="00B404A4" w:rsidRPr="00242995" w:rsidRDefault="00B404A4" w:rsidP="004856C9">
                  <w:pPr>
                    <w:jc w:val="right"/>
                    <w:rPr>
                      <w:rFonts w:ascii="Calibri" w:hAnsi="Calibri"/>
                      <w:b/>
                      <w:sz w:val="18"/>
                      <w:szCs w:val="18"/>
                      <w:lang w:eastAsia="en-GB"/>
                    </w:rPr>
                  </w:pPr>
                </w:p>
              </w:tc>
              <w:tc>
                <w:tcPr>
                  <w:tcW w:w="436" w:type="dxa"/>
                  <w:tcBorders>
                    <w:top w:val="nil"/>
                    <w:left w:val="nil"/>
                    <w:bottom w:val="nil"/>
                    <w:right w:val="nil"/>
                  </w:tcBorders>
                </w:tcPr>
                <w:p w14:paraId="3A338AD1" w14:textId="77777777" w:rsidR="00B404A4" w:rsidRPr="00242995" w:rsidRDefault="00B404A4" w:rsidP="004856C9">
                  <w:pPr>
                    <w:jc w:val="right"/>
                    <w:rPr>
                      <w:rFonts w:ascii="Calibri" w:hAnsi="Calibri"/>
                      <w:b/>
                      <w:sz w:val="18"/>
                      <w:szCs w:val="18"/>
                      <w:lang w:eastAsia="en-GB"/>
                    </w:rPr>
                  </w:pPr>
                </w:p>
              </w:tc>
              <w:tc>
                <w:tcPr>
                  <w:tcW w:w="436" w:type="dxa"/>
                  <w:tcBorders>
                    <w:top w:val="nil"/>
                    <w:left w:val="nil"/>
                    <w:bottom w:val="nil"/>
                    <w:right w:val="nil"/>
                  </w:tcBorders>
                </w:tcPr>
                <w:p w14:paraId="666153C2" w14:textId="77777777" w:rsidR="00B404A4" w:rsidRPr="00242995" w:rsidRDefault="00B404A4" w:rsidP="004856C9">
                  <w:pPr>
                    <w:jc w:val="right"/>
                    <w:rPr>
                      <w:rFonts w:ascii="Calibri" w:hAnsi="Calibri"/>
                      <w:b/>
                      <w:sz w:val="18"/>
                      <w:szCs w:val="18"/>
                      <w:lang w:eastAsia="en-GB"/>
                    </w:rPr>
                  </w:pPr>
                </w:p>
              </w:tc>
              <w:tc>
                <w:tcPr>
                  <w:tcW w:w="436" w:type="dxa"/>
                  <w:tcBorders>
                    <w:top w:val="nil"/>
                    <w:left w:val="nil"/>
                    <w:bottom w:val="nil"/>
                    <w:right w:val="nil"/>
                  </w:tcBorders>
                </w:tcPr>
                <w:p w14:paraId="3ED71F87" w14:textId="77777777" w:rsidR="00B404A4" w:rsidRPr="00242995" w:rsidRDefault="00B404A4" w:rsidP="004856C9">
                  <w:pPr>
                    <w:jc w:val="right"/>
                    <w:rPr>
                      <w:rFonts w:ascii="Calibri" w:hAnsi="Calibri"/>
                      <w:b/>
                      <w:sz w:val="18"/>
                      <w:szCs w:val="18"/>
                      <w:lang w:eastAsia="en-GB"/>
                    </w:rPr>
                  </w:pPr>
                </w:p>
              </w:tc>
              <w:tc>
                <w:tcPr>
                  <w:tcW w:w="436" w:type="dxa"/>
                  <w:tcBorders>
                    <w:top w:val="nil"/>
                    <w:left w:val="nil"/>
                    <w:bottom w:val="nil"/>
                    <w:right w:val="nil"/>
                  </w:tcBorders>
                </w:tcPr>
                <w:p w14:paraId="5DE16704" w14:textId="77777777" w:rsidR="00B404A4" w:rsidRPr="00242995" w:rsidRDefault="00B404A4" w:rsidP="004856C9">
                  <w:pPr>
                    <w:jc w:val="right"/>
                    <w:rPr>
                      <w:rFonts w:ascii="Calibri" w:hAnsi="Calibri"/>
                      <w:b/>
                      <w:sz w:val="18"/>
                      <w:szCs w:val="18"/>
                      <w:lang w:eastAsia="en-GB"/>
                    </w:rPr>
                  </w:pPr>
                </w:p>
              </w:tc>
            </w:tr>
            <w:tr w:rsidR="00242995" w:rsidRPr="00242995" w14:paraId="649A20C1" w14:textId="77777777" w:rsidTr="003B0674">
              <w:trPr>
                <w:trHeight w:val="256"/>
              </w:trPr>
              <w:tc>
                <w:tcPr>
                  <w:tcW w:w="2165" w:type="dxa"/>
                  <w:tcBorders>
                    <w:top w:val="nil"/>
                    <w:left w:val="nil"/>
                    <w:bottom w:val="nil"/>
                    <w:right w:val="nil"/>
                  </w:tcBorders>
                  <w:shd w:val="clear" w:color="auto" w:fill="auto"/>
                  <w:noWrap/>
                  <w:vAlign w:val="bottom"/>
                </w:tcPr>
                <w:p w14:paraId="72B23F71" w14:textId="77777777" w:rsidR="00BE598B" w:rsidRPr="00242995" w:rsidRDefault="00BE598B" w:rsidP="004856C9">
                  <w:pPr>
                    <w:rPr>
                      <w:rFonts w:ascii="Arial" w:hAnsi="Arial" w:cs="Arial"/>
                      <w:b/>
                      <w:sz w:val="16"/>
                      <w:szCs w:val="16"/>
                      <w:lang w:eastAsia="en-GB"/>
                    </w:rPr>
                  </w:pPr>
                  <w:r w:rsidRPr="00242995">
                    <w:rPr>
                      <w:rFonts w:ascii="Arial" w:hAnsi="Arial" w:cs="Arial"/>
                      <w:b/>
                      <w:sz w:val="16"/>
                      <w:szCs w:val="16"/>
                      <w:lang w:eastAsia="en-GB"/>
                    </w:rPr>
                    <w:t>Jocelyn Jenkins</w:t>
                  </w:r>
                </w:p>
              </w:tc>
              <w:tc>
                <w:tcPr>
                  <w:tcW w:w="2936" w:type="dxa"/>
                  <w:tcBorders>
                    <w:top w:val="nil"/>
                    <w:left w:val="nil"/>
                    <w:bottom w:val="nil"/>
                    <w:right w:val="nil"/>
                  </w:tcBorders>
                  <w:shd w:val="clear" w:color="auto" w:fill="auto"/>
                  <w:noWrap/>
                  <w:vAlign w:val="bottom"/>
                </w:tcPr>
                <w:p w14:paraId="3B38C8AA" w14:textId="2C6F3BD7" w:rsidR="00BE598B" w:rsidRPr="00242995" w:rsidRDefault="00B524E8" w:rsidP="004856C9">
                  <w:pPr>
                    <w:rPr>
                      <w:rFonts w:ascii="Arial" w:hAnsi="Arial" w:cs="Arial"/>
                      <w:b/>
                      <w:sz w:val="16"/>
                      <w:szCs w:val="16"/>
                      <w:lang w:eastAsia="en-GB"/>
                    </w:rPr>
                  </w:pPr>
                  <w:r>
                    <w:rPr>
                      <w:rFonts w:ascii="Arial" w:hAnsi="Arial" w:cs="Arial"/>
                      <w:b/>
                      <w:sz w:val="16"/>
                      <w:szCs w:val="16"/>
                      <w:lang w:eastAsia="en-GB"/>
                    </w:rPr>
                    <w:t>E</w:t>
                  </w:r>
                  <w:r w:rsidR="00BE598B" w:rsidRPr="00242995">
                    <w:rPr>
                      <w:rFonts w:ascii="Arial" w:hAnsi="Arial" w:cs="Arial"/>
                      <w:b/>
                      <w:sz w:val="16"/>
                      <w:szCs w:val="16"/>
                      <w:lang w:eastAsia="en-GB"/>
                    </w:rPr>
                    <w:t>xpenses</w:t>
                  </w:r>
                  <w:r>
                    <w:rPr>
                      <w:rFonts w:ascii="Arial" w:hAnsi="Arial" w:cs="Arial"/>
                      <w:b/>
                      <w:sz w:val="16"/>
                      <w:szCs w:val="16"/>
                      <w:lang w:eastAsia="en-GB"/>
                    </w:rPr>
                    <w:t xml:space="preserve"> to 10/7/19</w:t>
                  </w:r>
                </w:p>
              </w:tc>
              <w:tc>
                <w:tcPr>
                  <w:tcW w:w="1281" w:type="dxa"/>
                  <w:tcBorders>
                    <w:left w:val="nil"/>
                    <w:right w:val="nil"/>
                  </w:tcBorders>
                  <w:shd w:val="clear" w:color="auto" w:fill="auto"/>
                  <w:noWrap/>
                  <w:vAlign w:val="bottom"/>
                </w:tcPr>
                <w:p w14:paraId="0C76E9EB" w14:textId="04DD8DE3" w:rsidR="00BE598B" w:rsidRPr="00242995" w:rsidRDefault="00B524E8" w:rsidP="00420C35">
                  <w:pPr>
                    <w:jc w:val="right"/>
                    <w:rPr>
                      <w:rFonts w:ascii="Calibri" w:hAnsi="Calibri"/>
                      <w:b/>
                      <w:sz w:val="16"/>
                      <w:szCs w:val="16"/>
                      <w:lang w:eastAsia="en-GB"/>
                    </w:rPr>
                  </w:pPr>
                  <w:r>
                    <w:rPr>
                      <w:rFonts w:ascii="Calibri" w:hAnsi="Calibri"/>
                      <w:b/>
                      <w:sz w:val="16"/>
                      <w:szCs w:val="16"/>
                      <w:lang w:eastAsia="en-GB"/>
                    </w:rPr>
                    <w:t>97.28</w:t>
                  </w:r>
                </w:p>
              </w:tc>
              <w:tc>
                <w:tcPr>
                  <w:tcW w:w="436" w:type="dxa"/>
                  <w:tcBorders>
                    <w:top w:val="nil"/>
                    <w:left w:val="nil"/>
                    <w:bottom w:val="nil"/>
                    <w:right w:val="nil"/>
                  </w:tcBorders>
                </w:tcPr>
                <w:p w14:paraId="48F88CC6" w14:textId="77777777" w:rsidR="00BE598B" w:rsidRPr="00242995" w:rsidRDefault="00BE598B" w:rsidP="004856C9">
                  <w:pPr>
                    <w:jc w:val="right"/>
                    <w:rPr>
                      <w:rFonts w:ascii="Calibri" w:hAnsi="Calibri"/>
                      <w:b/>
                      <w:sz w:val="18"/>
                      <w:szCs w:val="18"/>
                      <w:lang w:eastAsia="en-GB"/>
                    </w:rPr>
                  </w:pPr>
                </w:p>
              </w:tc>
              <w:tc>
                <w:tcPr>
                  <w:tcW w:w="436" w:type="dxa"/>
                  <w:tcBorders>
                    <w:top w:val="nil"/>
                    <w:left w:val="nil"/>
                    <w:bottom w:val="nil"/>
                    <w:right w:val="nil"/>
                  </w:tcBorders>
                </w:tcPr>
                <w:p w14:paraId="023D6ECF" w14:textId="77777777" w:rsidR="00BE598B" w:rsidRPr="00242995" w:rsidRDefault="00BE598B" w:rsidP="004856C9">
                  <w:pPr>
                    <w:jc w:val="right"/>
                    <w:rPr>
                      <w:rFonts w:ascii="Calibri" w:hAnsi="Calibri"/>
                      <w:b/>
                      <w:sz w:val="18"/>
                      <w:szCs w:val="18"/>
                      <w:lang w:eastAsia="en-GB"/>
                    </w:rPr>
                  </w:pPr>
                </w:p>
              </w:tc>
              <w:tc>
                <w:tcPr>
                  <w:tcW w:w="436" w:type="dxa"/>
                  <w:tcBorders>
                    <w:top w:val="nil"/>
                    <w:left w:val="nil"/>
                    <w:bottom w:val="nil"/>
                    <w:right w:val="nil"/>
                  </w:tcBorders>
                  <w:shd w:val="clear" w:color="auto" w:fill="auto"/>
                  <w:noWrap/>
                  <w:vAlign w:val="bottom"/>
                </w:tcPr>
                <w:p w14:paraId="09D0BDBD" w14:textId="77777777" w:rsidR="00BE598B" w:rsidRPr="00242995" w:rsidRDefault="00BE598B" w:rsidP="004856C9">
                  <w:pPr>
                    <w:jc w:val="right"/>
                    <w:rPr>
                      <w:rFonts w:ascii="Calibri" w:hAnsi="Calibri"/>
                      <w:b/>
                      <w:sz w:val="18"/>
                      <w:szCs w:val="18"/>
                      <w:lang w:eastAsia="en-GB"/>
                    </w:rPr>
                  </w:pPr>
                </w:p>
              </w:tc>
              <w:tc>
                <w:tcPr>
                  <w:tcW w:w="436" w:type="dxa"/>
                  <w:tcBorders>
                    <w:top w:val="nil"/>
                    <w:left w:val="nil"/>
                    <w:bottom w:val="nil"/>
                    <w:right w:val="nil"/>
                  </w:tcBorders>
                </w:tcPr>
                <w:p w14:paraId="280BBA87" w14:textId="77777777" w:rsidR="00BE598B" w:rsidRPr="00242995" w:rsidRDefault="00BE598B" w:rsidP="004856C9">
                  <w:pPr>
                    <w:jc w:val="right"/>
                    <w:rPr>
                      <w:rFonts w:ascii="Calibri" w:hAnsi="Calibri"/>
                      <w:b/>
                      <w:sz w:val="18"/>
                      <w:szCs w:val="18"/>
                      <w:lang w:eastAsia="en-GB"/>
                    </w:rPr>
                  </w:pPr>
                </w:p>
              </w:tc>
              <w:tc>
                <w:tcPr>
                  <w:tcW w:w="436" w:type="dxa"/>
                  <w:tcBorders>
                    <w:top w:val="nil"/>
                    <w:left w:val="nil"/>
                    <w:bottom w:val="nil"/>
                    <w:right w:val="nil"/>
                  </w:tcBorders>
                </w:tcPr>
                <w:p w14:paraId="64FFA6B9" w14:textId="77777777" w:rsidR="00BE598B" w:rsidRPr="00242995" w:rsidRDefault="00BE598B" w:rsidP="004856C9">
                  <w:pPr>
                    <w:jc w:val="right"/>
                    <w:rPr>
                      <w:rFonts w:ascii="Calibri" w:hAnsi="Calibri"/>
                      <w:b/>
                      <w:sz w:val="18"/>
                      <w:szCs w:val="18"/>
                      <w:lang w:eastAsia="en-GB"/>
                    </w:rPr>
                  </w:pPr>
                </w:p>
              </w:tc>
              <w:tc>
                <w:tcPr>
                  <w:tcW w:w="436" w:type="dxa"/>
                  <w:tcBorders>
                    <w:top w:val="nil"/>
                    <w:left w:val="nil"/>
                    <w:bottom w:val="nil"/>
                    <w:right w:val="nil"/>
                  </w:tcBorders>
                </w:tcPr>
                <w:p w14:paraId="3EABE20F" w14:textId="77777777" w:rsidR="00BE598B" w:rsidRPr="00242995" w:rsidRDefault="00BE598B" w:rsidP="004856C9">
                  <w:pPr>
                    <w:jc w:val="right"/>
                    <w:rPr>
                      <w:rFonts w:ascii="Calibri" w:hAnsi="Calibri"/>
                      <w:b/>
                      <w:sz w:val="18"/>
                      <w:szCs w:val="18"/>
                      <w:lang w:eastAsia="en-GB"/>
                    </w:rPr>
                  </w:pPr>
                </w:p>
              </w:tc>
              <w:tc>
                <w:tcPr>
                  <w:tcW w:w="436" w:type="dxa"/>
                  <w:tcBorders>
                    <w:top w:val="nil"/>
                    <w:left w:val="nil"/>
                    <w:bottom w:val="nil"/>
                    <w:right w:val="nil"/>
                  </w:tcBorders>
                </w:tcPr>
                <w:p w14:paraId="630C2952" w14:textId="77777777" w:rsidR="00BE598B" w:rsidRPr="00242995" w:rsidRDefault="00BE598B" w:rsidP="004856C9">
                  <w:pPr>
                    <w:jc w:val="right"/>
                    <w:rPr>
                      <w:rFonts w:ascii="Calibri" w:hAnsi="Calibri"/>
                      <w:b/>
                      <w:sz w:val="18"/>
                      <w:szCs w:val="18"/>
                      <w:lang w:eastAsia="en-GB"/>
                    </w:rPr>
                  </w:pPr>
                </w:p>
              </w:tc>
            </w:tr>
            <w:tr w:rsidR="00242995" w:rsidRPr="00242995" w14:paraId="478F7DEF" w14:textId="77777777" w:rsidTr="003B0674">
              <w:trPr>
                <w:trHeight w:val="256"/>
              </w:trPr>
              <w:tc>
                <w:tcPr>
                  <w:tcW w:w="2165" w:type="dxa"/>
                  <w:tcBorders>
                    <w:top w:val="nil"/>
                    <w:left w:val="nil"/>
                    <w:bottom w:val="nil"/>
                    <w:right w:val="nil"/>
                  </w:tcBorders>
                  <w:shd w:val="clear" w:color="auto" w:fill="auto"/>
                  <w:noWrap/>
                  <w:vAlign w:val="bottom"/>
                </w:tcPr>
                <w:p w14:paraId="07E77085" w14:textId="77777777" w:rsidR="00BE598B" w:rsidRPr="00242995" w:rsidRDefault="00BE598B" w:rsidP="004856C9">
                  <w:pPr>
                    <w:rPr>
                      <w:rFonts w:ascii="Arial" w:hAnsi="Arial" w:cs="Arial"/>
                      <w:b/>
                      <w:sz w:val="16"/>
                      <w:szCs w:val="16"/>
                      <w:lang w:eastAsia="en-GB"/>
                    </w:rPr>
                  </w:pPr>
                  <w:r w:rsidRPr="00242995">
                    <w:rPr>
                      <w:rFonts w:ascii="Arial" w:hAnsi="Arial" w:cs="Arial"/>
                      <w:b/>
                      <w:sz w:val="16"/>
                      <w:szCs w:val="16"/>
                      <w:lang w:eastAsia="en-GB"/>
                    </w:rPr>
                    <w:t>Jocelyn Jenkins</w:t>
                  </w:r>
                </w:p>
              </w:tc>
              <w:tc>
                <w:tcPr>
                  <w:tcW w:w="2936" w:type="dxa"/>
                  <w:tcBorders>
                    <w:top w:val="nil"/>
                    <w:left w:val="nil"/>
                    <w:bottom w:val="nil"/>
                    <w:right w:val="nil"/>
                  </w:tcBorders>
                  <w:shd w:val="clear" w:color="auto" w:fill="auto"/>
                  <w:noWrap/>
                  <w:vAlign w:val="bottom"/>
                </w:tcPr>
                <w:p w14:paraId="54D46114" w14:textId="2058420B" w:rsidR="00BE598B" w:rsidRPr="00242995" w:rsidRDefault="00A3518B" w:rsidP="004856C9">
                  <w:pPr>
                    <w:rPr>
                      <w:rFonts w:ascii="Arial" w:hAnsi="Arial" w:cs="Arial"/>
                      <w:b/>
                      <w:sz w:val="16"/>
                      <w:szCs w:val="16"/>
                      <w:lang w:eastAsia="en-GB"/>
                    </w:rPr>
                  </w:pPr>
                  <w:r>
                    <w:rPr>
                      <w:rFonts w:ascii="Arial" w:hAnsi="Arial" w:cs="Arial"/>
                      <w:b/>
                      <w:sz w:val="16"/>
                      <w:szCs w:val="16"/>
                      <w:lang w:eastAsia="en-GB"/>
                    </w:rPr>
                    <w:t>Ju</w:t>
                  </w:r>
                  <w:r w:rsidR="00B524E8">
                    <w:rPr>
                      <w:rFonts w:ascii="Arial" w:hAnsi="Arial" w:cs="Arial"/>
                      <w:b/>
                      <w:sz w:val="16"/>
                      <w:szCs w:val="16"/>
                      <w:lang w:eastAsia="en-GB"/>
                    </w:rPr>
                    <w:t>ly</w:t>
                  </w:r>
                  <w:r>
                    <w:rPr>
                      <w:rFonts w:ascii="Arial" w:hAnsi="Arial" w:cs="Arial"/>
                      <w:b/>
                      <w:sz w:val="16"/>
                      <w:szCs w:val="16"/>
                      <w:lang w:eastAsia="en-GB"/>
                    </w:rPr>
                    <w:t xml:space="preserve"> salary</w:t>
                  </w:r>
                </w:p>
              </w:tc>
              <w:tc>
                <w:tcPr>
                  <w:tcW w:w="1281" w:type="dxa"/>
                  <w:tcBorders>
                    <w:left w:val="nil"/>
                    <w:right w:val="nil"/>
                  </w:tcBorders>
                  <w:shd w:val="clear" w:color="auto" w:fill="auto"/>
                  <w:noWrap/>
                  <w:vAlign w:val="bottom"/>
                </w:tcPr>
                <w:p w14:paraId="729D1008" w14:textId="5F97C7C6" w:rsidR="00BE598B" w:rsidRPr="00B524E8" w:rsidRDefault="00BE598B" w:rsidP="00420C35">
                  <w:pPr>
                    <w:jc w:val="right"/>
                    <w:rPr>
                      <w:rFonts w:ascii="Calibri" w:hAnsi="Calibri"/>
                      <w:b/>
                      <w:sz w:val="16"/>
                      <w:szCs w:val="16"/>
                      <w:lang w:eastAsia="en-GB"/>
                    </w:rPr>
                  </w:pPr>
                  <w:r w:rsidRPr="00B524E8">
                    <w:rPr>
                      <w:rFonts w:ascii="Calibri" w:hAnsi="Calibri"/>
                      <w:b/>
                      <w:sz w:val="16"/>
                      <w:szCs w:val="16"/>
                      <w:lang w:eastAsia="en-GB"/>
                    </w:rPr>
                    <w:t>5</w:t>
                  </w:r>
                  <w:r w:rsidR="00A3518B" w:rsidRPr="00B524E8">
                    <w:rPr>
                      <w:rFonts w:ascii="Calibri" w:hAnsi="Calibri"/>
                      <w:b/>
                      <w:sz w:val="16"/>
                      <w:szCs w:val="16"/>
                      <w:lang w:eastAsia="en-GB"/>
                    </w:rPr>
                    <w:t>58.</w:t>
                  </w:r>
                  <w:r w:rsidR="00B524E8" w:rsidRPr="00B524E8">
                    <w:rPr>
                      <w:rFonts w:ascii="Calibri" w:hAnsi="Calibri"/>
                      <w:b/>
                      <w:sz w:val="16"/>
                      <w:szCs w:val="16"/>
                      <w:lang w:eastAsia="en-GB"/>
                    </w:rPr>
                    <w:t>6</w:t>
                  </w:r>
                  <w:r w:rsidR="00A3518B" w:rsidRPr="00B524E8">
                    <w:rPr>
                      <w:rFonts w:ascii="Calibri" w:hAnsi="Calibri"/>
                      <w:b/>
                      <w:sz w:val="16"/>
                      <w:szCs w:val="16"/>
                      <w:lang w:eastAsia="en-GB"/>
                    </w:rPr>
                    <w:t>8</w:t>
                  </w:r>
                </w:p>
              </w:tc>
              <w:tc>
                <w:tcPr>
                  <w:tcW w:w="436" w:type="dxa"/>
                  <w:tcBorders>
                    <w:top w:val="nil"/>
                    <w:left w:val="nil"/>
                    <w:bottom w:val="nil"/>
                    <w:right w:val="nil"/>
                  </w:tcBorders>
                </w:tcPr>
                <w:p w14:paraId="0E7D05F6" w14:textId="77777777" w:rsidR="00BE598B" w:rsidRPr="00B524E8" w:rsidRDefault="00BE598B" w:rsidP="004856C9">
                  <w:pPr>
                    <w:jc w:val="right"/>
                    <w:rPr>
                      <w:rFonts w:ascii="Calibri" w:hAnsi="Calibri"/>
                      <w:b/>
                      <w:sz w:val="18"/>
                      <w:szCs w:val="18"/>
                      <w:lang w:eastAsia="en-GB"/>
                    </w:rPr>
                  </w:pPr>
                </w:p>
              </w:tc>
              <w:tc>
                <w:tcPr>
                  <w:tcW w:w="436" w:type="dxa"/>
                  <w:tcBorders>
                    <w:top w:val="nil"/>
                    <w:left w:val="nil"/>
                    <w:bottom w:val="nil"/>
                    <w:right w:val="nil"/>
                  </w:tcBorders>
                </w:tcPr>
                <w:p w14:paraId="6D5A5600" w14:textId="77777777" w:rsidR="00BE598B" w:rsidRPr="00242995" w:rsidRDefault="00BE598B" w:rsidP="004856C9">
                  <w:pPr>
                    <w:jc w:val="right"/>
                    <w:rPr>
                      <w:rFonts w:ascii="Calibri" w:hAnsi="Calibri"/>
                      <w:b/>
                      <w:sz w:val="18"/>
                      <w:szCs w:val="18"/>
                      <w:lang w:eastAsia="en-GB"/>
                    </w:rPr>
                  </w:pPr>
                </w:p>
              </w:tc>
              <w:tc>
                <w:tcPr>
                  <w:tcW w:w="436" w:type="dxa"/>
                  <w:tcBorders>
                    <w:top w:val="nil"/>
                    <w:left w:val="nil"/>
                    <w:bottom w:val="nil"/>
                    <w:right w:val="nil"/>
                  </w:tcBorders>
                  <w:shd w:val="clear" w:color="auto" w:fill="auto"/>
                  <w:noWrap/>
                  <w:vAlign w:val="bottom"/>
                </w:tcPr>
                <w:p w14:paraId="3DA24193" w14:textId="77777777" w:rsidR="00BE598B" w:rsidRPr="00242995" w:rsidRDefault="00BE598B" w:rsidP="004856C9">
                  <w:pPr>
                    <w:jc w:val="right"/>
                    <w:rPr>
                      <w:rFonts w:ascii="Calibri" w:hAnsi="Calibri"/>
                      <w:b/>
                      <w:sz w:val="18"/>
                      <w:szCs w:val="18"/>
                      <w:lang w:eastAsia="en-GB"/>
                    </w:rPr>
                  </w:pPr>
                </w:p>
              </w:tc>
              <w:tc>
                <w:tcPr>
                  <w:tcW w:w="436" w:type="dxa"/>
                  <w:tcBorders>
                    <w:top w:val="nil"/>
                    <w:left w:val="nil"/>
                    <w:bottom w:val="nil"/>
                    <w:right w:val="nil"/>
                  </w:tcBorders>
                </w:tcPr>
                <w:p w14:paraId="14BA7CBF" w14:textId="77777777" w:rsidR="00BE598B" w:rsidRPr="00242995" w:rsidRDefault="00BE598B" w:rsidP="004856C9">
                  <w:pPr>
                    <w:jc w:val="right"/>
                    <w:rPr>
                      <w:rFonts w:ascii="Calibri" w:hAnsi="Calibri"/>
                      <w:b/>
                      <w:sz w:val="18"/>
                      <w:szCs w:val="18"/>
                      <w:lang w:eastAsia="en-GB"/>
                    </w:rPr>
                  </w:pPr>
                </w:p>
              </w:tc>
              <w:tc>
                <w:tcPr>
                  <w:tcW w:w="436" w:type="dxa"/>
                  <w:tcBorders>
                    <w:top w:val="nil"/>
                    <w:left w:val="nil"/>
                    <w:bottom w:val="nil"/>
                    <w:right w:val="nil"/>
                  </w:tcBorders>
                </w:tcPr>
                <w:p w14:paraId="515064C8" w14:textId="77777777" w:rsidR="00BE598B" w:rsidRPr="00242995" w:rsidRDefault="00BE598B" w:rsidP="004856C9">
                  <w:pPr>
                    <w:jc w:val="right"/>
                    <w:rPr>
                      <w:rFonts w:ascii="Calibri" w:hAnsi="Calibri"/>
                      <w:b/>
                      <w:sz w:val="18"/>
                      <w:szCs w:val="18"/>
                      <w:lang w:eastAsia="en-GB"/>
                    </w:rPr>
                  </w:pPr>
                </w:p>
              </w:tc>
              <w:tc>
                <w:tcPr>
                  <w:tcW w:w="436" w:type="dxa"/>
                  <w:tcBorders>
                    <w:top w:val="nil"/>
                    <w:left w:val="nil"/>
                    <w:bottom w:val="nil"/>
                    <w:right w:val="nil"/>
                  </w:tcBorders>
                </w:tcPr>
                <w:p w14:paraId="14372BBE" w14:textId="77777777" w:rsidR="00BE598B" w:rsidRPr="00242995" w:rsidRDefault="00BE598B" w:rsidP="004856C9">
                  <w:pPr>
                    <w:jc w:val="right"/>
                    <w:rPr>
                      <w:rFonts w:ascii="Calibri" w:hAnsi="Calibri"/>
                      <w:b/>
                      <w:sz w:val="18"/>
                      <w:szCs w:val="18"/>
                      <w:lang w:eastAsia="en-GB"/>
                    </w:rPr>
                  </w:pPr>
                </w:p>
              </w:tc>
              <w:tc>
                <w:tcPr>
                  <w:tcW w:w="436" w:type="dxa"/>
                  <w:tcBorders>
                    <w:top w:val="nil"/>
                    <w:left w:val="nil"/>
                    <w:bottom w:val="nil"/>
                    <w:right w:val="nil"/>
                  </w:tcBorders>
                </w:tcPr>
                <w:p w14:paraId="2395DEC2" w14:textId="77777777" w:rsidR="00BE598B" w:rsidRPr="00242995" w:rsidRDefault="00BE598B" w:rsidP="004856C9">
                  <w:pPr>
                    <w:jc w:val="right"/>
                    <w:rPr>
                      <w:rFonts w:ascii="Calibri" w:hAnsi="Calibri"/>
                      <w:b/>
                      <w:sz w:val="18"/>
                      <w:szCs w:val="18"/>
                      <w:lang w:eastAsia="en-GB"/>
                    </w:rPr>
                  </w:pPr>
                </w:p>
              </w:tc>
            </w:tr>
            <w:tr w:rsidR="00B524E8" w:rsidRPr="00242995" w14:paraId="79DF8F59" w14:textId="77777777" w:rsidTr="003B0674">
              <w:trPr>
                <w:trHeight w:val="256"/>
              </w:trPr>
              <w:tc>
                <w:tcPr>
                  <w:tcW w:w="2165" w:type="dxa"/>
                  <w:tcBorders>
                    <w:top w:val="nil"/>
                    <w:left w:val="nil"/>
                    <w:bottom w:val="nil"/>
                    <w:right w:val="nil"/>
                  </w:tcBorders>
                  <w:shd w:val="clear" w:color="auto" w:fill="auto"/>
                  <w:noWrap/>
                  <w:vAlign w:val="bottom"/>
                </w:tcPr>
                <w:p w14:paraId="1BF63CC1" w14:textId="3644CE62" w:rsidR="00B524E8" w:rsidRPr="00242995" w:rsidRDefault="00B524E8" w:rsidP="004856C9">
                  <w:pPr>
                    <w:rPr>
                      <w:rFonts w:ascii="Arial" w:hAnsi="Arial" w:cs="Arial"/>
                      <w:b/>
                      <w:sz w:val="16"/>
                      <w:szCs w:val="16"/>
                      <w:lang w:eastAsia="en-GB"/>
                    </w:rPr>
                  </w:pPr>
                  <w:r>
                    <w:rPr>
                      <w:rFonts w:ascii="Arial" w:hAnsi="Arial" w:cs="Arial"/>
                      <w:b/>
                      <w:sz w:val="16"/>
                      <w:szCs w:val="16"/>
                      <w:lang w:eastAsia="en-GB"/>
                    </w:rPr>
                    <w:t>Greener Landscapes</w:t>
                  </w:r>
                </w:p>
              </w:tc>
              <w:tc>
                <w:tcPr>
                  <w:tcW w:w="2936" w:type="dxa"/>
                  <w:tcBorders>
                    <w:top w:val="nil"/>
                    <w:left w:val="nil"/>
                    <w:bottom w:val="nil"/>
                    <w:right w:val="nil"/>
                  </w:tcBorders>
                  <w:shd w:val="clear" w:color="auto" w:fill="auto"/>
                  <w:noWrap/>
                  <w:vAlign w:val="bottom"/>
                </w:tcPr>
                <w:p w14:paraId="5085818B" w14:textId="6381EDC9" w:rsidR="00B524E8" w:rsidRDefault="00B524E8" w:rsidP="004856C9">
                  <w:pPr>
                    <w:rPr>
                      <w:rFonts w:ascii="Arial" w:hAnsi="Arial" w:cs="Arial"/>
                      <w:b/>
                      <w:sz w:val="16"/>
                      <w:szCs w:val="16"/>
                      <w:lang w:eastAsia="en-GB"/>
                    </w:rPr>
                  </w:pPr>
                  <w:proofErr w:type="spellStart"/>
                  <w:r>
                    <w:rPr>
                      <w:rFonts w:ascii="Arial" w:hAnsi="Arial" w:cs="Arial"/>
                      <w:b/>
                      <w:sz w:val="16"/>
                      <w:szCs w:val="16"/>
                      <w:lang w:eastAsia="en-GB"/>
                    </w:rPr>
                    <w:t>Petanque</w:t>
                  </w:r>
                  <w:proofErr w:type="spellEnd"/>
                  <w:r>
                    <w:rPr>
                      <w:rFonts w:ascii="Arial" w:hAnsi="Arial" w:cs="Arial"/>
                      <w:b/>
                      <w:sz w:val="16"/>
                      <w:szCs w:val="16"/>
                      <w:lang w:eastAsia="en-GB"/>
                    </w:rPr>
                    <w:t xml:space="preserve"> (Gratton grant)</w:t>
                  </w:r>
                </w:p>
              </w:tc>
              <w:tc>
                <w:tcPr>
                  <w:tcW w:w="1281" w:type="dxa"/>
                  <w:tcBorders>
                    <w:left w:val="nil"/>
                    <w:right w:val="nil"/>
                  </w:tcBorders>
                  <w:shd w:val="clear" w:color="auto" w:fill="auto"/>
                  <w:noWrap/>
                  <w:vAlign w:val="bottom"/>
                </w:tcPr>
                <w:p w14:paraId="2CC78BA3" w14:textId="3801B1FB" w:rsidR="00B524E8" w:rsidRPr="00B524E8" w:rsidRDefault="00B524E8" w:rsidP="00420C35">
                  <w:pPr>
                    <w:jc w:val="right"/>
                    <w:rPr>
                      <w:rFonts w:ascii="Calibri" w:hAnsi="Calibri"/>
                      <w:b/>
                      <w:sz w:val="16"/>
                      <w:szCs w:val="16"/>
                      <w:lang w:eastAsia="en-GB"/>
                    </w:rPr>
                  </w:pPr>
                  <w:r>
                    <w:rPr>
                      <w:rFonts w:ascii="Calibri" w:hAnsi="Calibri"/>
                      <w:b/>
                      <w:sz w:val="16"/>
                      <w:szCs w:val="16"/>
                      <w:lang w:eastAsia="en-GB"/>
                    </w:rPr>
                    <w:t>8362.80</w:t>
                  </w:r>
                </w:p>
              </w:tc>
              <w:tc>
                <w:tcPr>
                  <w:tcW w:w="436" w:type="dxa"/>
                  <w:tcBorders>
                    <w:top w:val="nil"/>
                    <w:left w:val="nil"/>
                    <w:bottom w:val="nil"/>
                    <w:right w:val="nil"/>
                  </w:tcBorders>
                </w:tcPr>
                <w:p w14:paraId="7E44B365" w14:textId="77777777" w:rsidR="00B524E8" w:rsidRPr="00B524E8" w:rsidRDefault="00B524E8" w:rsidP="004856C9">
                  <w:pPr>
                    <w:jc w:val="right"/>
                    <w:rPr>
                      <w:rFonts w:ascii="Calibri" w:hAnsi="Calibri"/>
                      <w:b/>
                      <w:sz w:val="18"/>
                      <w:szCs w:val="18"/>
                      <w:lang w:eastAsia="en-GB"/>
                    </w:rPr>
                  </w:pPr>
                </w:p>
              </w:tc>
              <w:tc>
                <w:tcPr>
                  <w:tcW w:w="436" w:type="dxa"/>
                  <w:tcBorders>
                    <w:top w:val="nil"/>
                    <w:left w:val="nil"/>
                    <w:bottom w:val="nil"/>
                    <w:right w:val="nil"/>
                  </w:tcBorders>
                </w:tcPr>
                <w:p w14:paraId="2CA318F6" w14:textId="77777777" w:rsidR="00B524E8" w:rsidRPr="00242995" w:rsidRDefault="00B524E8" w:rsidP="004856C9">
                  <w:pPr>
                    <w:jc w:val="right"/>
                    <w:rPr>
                      <w:rFonts w:ascii="Calibri" w:hAnsi="Calibri"/>
                      <w:b/>
                      <w:sz w:val="18"/>
                      <w:szCs w:val="18"/>
                      <w:lang w:eastAsia="en-GB"/>
                    </w:rPr>
                  </w:pPr>
                </w:p>
              </w:tc>
              <w:tc>
                <w:tcPr>
                  <w:tcW w:w="436" w:type="dxa"/>
                  <w:tcBorders>
                    <w:top w:val="nil"/>
                    <w:left w:val="nil"/>
                    <w:bottom w:val="nil"/>
                    <w:right w:val="nil"/>
                  </w:tcBorders>
                  <w:shd w:val="clear" w:color="auto" w:fill="auto"/>
                  <w:noWrap/>
                  <w:vAlign w:val="bottom"/>
                </w:tcPr>
                <w:p w14:paraId="0801652B" w14:textId="77777777" w:rsidR="00B524E8" w:rsidRPr="00242995" w:rsidRDefault="00B524E8" w:rsidP="004856C9">
                  <w:pPr>
                    <w:jc w:val="right"/>
                    <w:rPr>
                      <w:rFonts w:ascii="Calibri" w:hAnsi="Calibri"/>
                      <w:b/>
                      <w:sz w:val="18"/>
                      <w:szCs w:val="18"/>
                      <w:lang w:eastAsia="en-GB"/>
                    </w:rPr>
                  </w:pPr>
                </w:p>
              </w:tc>
              <w:tc>
                <w:tcPr>
                  <w:tcW w:w="436" w:type="dxa"/>
                  <w:tcBorders>
                    <w:top w:val="nil"/>
                    <w:left w:val="nil"/>
                    <w:bottom w:val="nil"/>
                    <w:right w:val="nil"/>
                  </w:tcBorders>
                </w:tcPr>
                <w:p w14:paraId="3892E742" w14:textId="77777777" w:rsidR="00B524E8" w:rsidRPr="00242995" w:rsidRDefault="00B524E8" w:rsidP="004856C9">
                  <w:pPr>
                    <w:jc w:val="right"/>
                    <w:rPr>
                      <w:rFonts w:ascii="Calibri" w:hAnsi="Calibri"/>
                      <w:b/>
                      <w:sz w:val="18"/>
                      <w:szCs w:val="18"/>
                      <w:lang w:eastAsia="en-GB"/>
                    </w:rPr>
                  </w:pPr>
                </w:p>
              </w:tc>
              <w:tc>
                <w:tcPr>
                  <w:tcW w:w="436" w:type="dxa"/>
                  <w:tcBorders>
                    <w:top w:val="nil"/>
                    <w:left w:val="nil"/>
                    <w:bottom w:val="nil"/>
                    <w:right w:val="nil"/>
                  </w:tcBorders>
                </w:tcPr>
                <w:p w14:paraId="76BE9123" w14:textId="77777777" w:rsidR="00B524E8" w:rsidRPr="00242995" w:rsidRDefault="00B524E8" w:rsidP="004856C9">
                  <w:pPr>
                    <w:jc w:val="right"/>
                    <w:rPr>
                      <w:rFonts w:ascii="Calibri" w:hAnsi="Calibri"/>
                      <w:b/>
                      <w:sz w:val="18"/>
                      <w:szCs w:val="18"/>
                      <w:lang w:eastAsia="en-GB"/>
                    </w:rPr>
                  </w:pPr>
                </w:p>
              </w:tc>
              <w:tc>
                <w:tcPr>
                  <w:tcW w:w="436" w:type="dxa"/>
                  <w:tcBorders>
                    <w:top w:val="nil"/>
                    <w:left w:val="nil"/>
                    <w:bottom w:val="nil"/>
                    <w:right w:val="nil"/>
                  </w:tcBorders>
                </w:tcPr>
                <w:p w14:paraId="07D2D478" w14:textId="77777777" w:rsidR="00B524E8" w:rsidRPr="00242995" w:rsidRDefault="00B524E8" w:rsidP="004856C9">
                  <w:pPr>
                    <w:jc w:val="right"/>
                    <w:rPr>
                      <w:rFonts w:ascii="Calibri" w:hAnsi="Calibri"/>
                      <w:b/>
                      <w:sz w:val="18"/>
                      <w:szCs w:val="18"/>
                      <w:lang w:eastAsia="en-GB"/>
                    </w:rPr>
                  </w:pPr>
                </w:p>
              </w:tc>
              <w:tc>
                <w:tcPr>
                  <w:tcW w:w="436" w:type="dxa"/>
                  <w:tcBorders>
                    <w:top w:val="nil"/>
                    <w:left w:val="nil"/>
                    <w:bottom w:val="nil"/>
                    <w:right w:val="nil"/>
                  </w:tcBorders>
                </w:tcPr>
                <w:p w14:paraId="3E2DB0AC" w14:textId="77777777" w:rsidR="00B524E8" w:rsidRPr="00242995" w:rsidRDefault="00B524E8" w:rsidP="004856C9">
                  <w:pPr>
                    <w:jc w:val="right"/>
                    <w:rPr>
                      <w:rFonts w:ascii="Calibri" w:hAnsi="Calibri"/>
                      <w:b/>
                      <w:sz w:val="18"/>
                      <w:szCs w:val="18"/>
                      <w:lang w:eastAsia="en-GB"/>
                    </w:rPr>
                  </w:pPr>
                </w:p>
              </w:tc>
            </w:tr>
            <w:tr w:rsidR="00B524E8" w:rsidRPr="00242995" w14:paraId="132063E7" w14:textId="77777777" w:rsidTr="003B0674">
              <w:trPr>
                <w:trHeight w:val="256"/>
              </w:trPr>
              <w:tc>
                <w:tcPr>
                  <w:tcW w:w="2165" w:type="dxa"/>
                  <w:tcBorders>
                    <w:top w:val="nil"/>
                    <w:left w:val="nil"/>
                    <w:bottom w:val="nil"/>
                    <w:right w:val="nil"/>
                  </w:tcBorders>
                  <w:shd w:val="clear" w:color="auto" w:fill="auto"/>
                  <w:noWrap/>
                  <w:vAlign w:val="bottom"/>
                </w:tcPr>
                <w:p w14:paraId="46281971" w14:textId="299B2CA0" w:rsidR="00B524E8" w:rsidRDefault="00B524E8" w:rsidP="004856C9">
                  <w:pPr>
                    <w:rPr>
                      <w:rFonts w:ascii="Arial" w:hAnsi="Arial" w:cs="Arial"/>
                      <w:b/>
                      <w:sz w:val="16"/>
                      <w:szCs w:val="16"/>
                      <w:lang w:eastAsia="en-GB"/>
                    </w:rPr>
                  </w:pPr>
                  <w:r>
                    <w:rPr>
                      <w:rFonts w:ascii="Arial" w:hAnsi="Arial" w:cs="Arial"/>
                      <w:b/>
                      <w:sz w:val="16"/>
                      <w:szCs w:val="16"/>
                      <w:lang w:eastAsia="en-GB"/>
                    </w:rPr>
                    <w:t>Hants Pension Fund</w:t>
                  </w:r>
                </w:p>
              </w:tc>
              <w:tc>
                <w:tcPr>
                  <w:tcW w:w="2936" w:type="dxa"/>
                  <w:tcBorders>
                    <w:top w:val="nil"/>
                    <w:left w:val="nil"/>
                    <w:bottom w:val="nil"/>
                    <w:right w:val="nil"/>
                  </w:tcBorders>
                  <w:shd w:val="clear" w:color="auto" w:fill="auto"/>
                  <w:noWrap/>
                  <w:vAlign w:val="bottom"/>
                </w:tcPr>
                <w:p w14:paraId="0B64E17D" w14:textId="61A26083" w:rsidR="00B524E8" w:rsidRDefault="00B524E8" w:rsidP="004856C9">
                  <w:pPr>
                    <w:rPr>
                      <w:rFonts w:ascii="Arial" w:hAnsi="Arial" w:cs="Arial"/>
                      <w:b/>
                      <w:sz w:val="16"/>
                      <w:szCs w:val="16"/>
                      <w:lang w:eastAsia="en-GB"/>
                    </w:rPr>
                  </w:pPr>
                  <w:r>
                    <w:rPr>
                      <w:rFonts w:ascii="Arial" w:hAnsi="Arial" w:cs="Arial"/>
                      <w:b/>
                      <w:sz w:val="16"/>
                      <w:szCs w:val="16"/>
                      <w:lang w:eastAsia="en-GB"/>
                    </w:rPr>
                    <w:t>July pension contributions</w:t>
                  </w:r>
                </w:p>
              </w:tc>
              <w:tc>
                <w:tcPr>
                  <w:tcW w:w="1281" w:type="dxa"/>
                  <w:tcBorders>
                    <w:left w:val="nil"/>
                    <w:right w:val="nil"/>
                  </w:tcBorders>
                  <w:shd w:val="clear" w:color="auto" w:fill="auto"/>
                  <w:noWrap/>
                  <w:vAlign w:val="bottom"/>
                </w:tcPr>
                <w:p w14:paraId="382B3F4B" w14:textId="4B33622B" w:rsidR="00B524E8" w:rsidRDefault="00B524E8" w:rsidP="00420C35">
                  <w:pPr>
                    <w:jc w:val="right"/>
                    <w:rPr>
                      <w:rFonts w:ascii="Calibri" w:hAnsi="Calibri"/>
                      <w:b/>
                      <w:sz w:val="16"/>
                      <w:szCs w:val="16"/>
                      <w:lang w:eastAsia="en-GB"/>
                    </w:rPr>
                  </w:pPr>
                  <w:r>
                    <w:rPr>
                      <w:rFonts w:ascii="Calibri" w:hAnsi="Calibri"/>
                      <w:b/>
                      <w:sz w:val="16"/>
                      <w:szCs w:val="16"/>
                      <w:lang w:eastAsia="en-GB"/>
                    </w:rPr>
                    <w:t>129.45</w:t>
                  </w:r>
                </w:p>
              </w:tc>
              <w:tc>
                <w:tcPr>
                  <w:tcW w:w="436" w:type="dxa"/>
                  <w:tcBorders>
                    <w:top w:val="nil"/>
                    <w:left w:val="nil"/>
                    <w:bottom w:val="nil"/>
                    <w:right w:val="nil"/>
                  </w:tcBorders>
                </w:tcPr>
                <w:p w14:paraId="6E27F3A4" w14:textId="77777777" w:rsidR="00B524E8" w:rsidRPr="00B524E8" w:rsidRDefault="00B524E8" w:rsidP="004856C9">
                  <w:pPr>
                    <w:jc w:val="right"/>
                    <w:rPr>
                      <w:rFonts w:ascii="Calibri" w:hAnsi="Calibri"/>
                      <w:b/>
                      <w:sz w:val="18"/>
                      <w:szCs w:val="18"/>
                      <w:lang w:eastAsia="en-GB"/>
                    </w:rPr>
                  </w:pPr>
                </w:p>
              </w:tc>
              <w:tc>
                <w:tcPr>
                  <w:tcW w:w="436" w:type="dxa"/>
                  <w:tcBorders>
                    <w:top w:val="nil"/>
                    <w:left w:val="nil"/>
                    <w:bottom w:val="nil"/>
                    <w:right w:val="nil"/>
                  </w:tcBorders>
                </w:tcPr>
                <w:p w14:paraId="0DBABACA" w14:textId="77777777" w:rsidR="00B524E8" w:rsidRPr="00242995" w:rsidRDefault="00B524E8" w:rsidP="004856C9">
                  <w:pPr>
                    <w:jc w:val="right"/>
                    <w:rPr>
                      <w:rFonts w:ascii="Calibri" w:hAnsi="Calibri"/>
                      <w:b/>
                      <w:sz w:val="18"/>
                      <w:szCs w:val="18"/>
                      <w:lang w:eastAsia="en-GB"/>
                    </w:rPr>
                  </w:pPr>
                </w:p>
              </w:tc>
              <w:tc>
                <w:tcPr>
                  <w:tcW w:w="436" w:type="dxa"/>
                  <w:tcBorders>
                    <w:top w:val="nil"/>
                    <w:left w:val="nil"/>
                    <w:bottom w:val="nil"/>
                    <w:right w:val="nil"/>
                  </w:tcBorders>
                  <w:shd w:val="clear" w:color="auto" w:fill="auto"/>
                  <w:noWrap/>
                  <w:vAlign w:val="bottom"/>
                </w:tcPr>
                <w:p w14:paraId="4F9C938D" w14:textId="77777777" w:rsidR="00B524E8" w:rsidRPr="00242995" w:rsidRDefault="00B524E8" w:rsidP="004856C9">
                  <w:pPr>
                    <w:jc w:val="right"/>
                    <w:rPr>
                      <w:rFonts w:ascii="Calibri" w:hAnsi="Calibri"/>
                      <w:b/>
                      <w:sz w:val="18"/>
                      <w:szCs w:val="18"/>
                      <w:lang w:eastAsia="en-GB"/>
                    </w:rPr>
                  </w:pPr>
                </w:p>
              </w:tc>
              <w:tc>
                <w:tcPr>
                  <w:tcW w:w="436" w:type="dxa"/>
                  <w:tcBorders>
                    <w:top w:val="nil"/>
                    <w:left w:val="nil"/>
                    <w:bottom w:val="nil"/>
                    <w:right w:val="nil"/>
                  </w:tcBorders>
                </w:tcPr>
                <w:p w14:paraId="44D55C98" w14:textId="77777777" w:rsidR="00B524E8" w:rsidRPr="00242995" w:rsidRDefault="00B524E8" w:rsidP="004856C9">
                  <w:pPr>
                    <w:jc w:val="right"/>
                    <w:rPr>
                      <w:rFonts w:ascii="Calibri" w:hAnsi="Calibri"/>
                      <w:b/>
                      <w:sz w:val="18"/>
                      <w:szCs w:val="18"/>
                      <w:lang w:eastAsia="en-GB"/>
                    </w:rPr>
                  </w:pPr>
                </w:p>
              </w:tc>
              <w:tc>
                <w:tcPr>
                  <w:tcW w:w="436" w:type="dxa"/>
                  <w:tcBorders>
                    <w:top w:val="nil"/>
                    <w:left w:val="nil"/>
                    <w:bottom w:val="nil"/>
                    <w:right w:val="nil"/>
                  </w:tcBorders>
                </w:tcPr>
                <w:p w14:paraId="484DFAED" w14:textId="77777777" w:rsidR="00B524E8" w:rsidRPr="00242995" w:rsidRDefault="00B524E8" w:rsidP="004856C9">
                  <w:pPr>
                    <w:jc w:val="right"/>
                    <w:rPr>
                      <w:rFonts w:ascii="Calibri" w:hAnsi="Calibri"/>
                      <w:b/>
                      <w:sz w:val="18"/>
                      <w:szCs w:val="18"/>
                      <w:lang w:eastAsia="en-GB"/>
                    </w:rPr>
                  </w:pPr>
                </w:p>
              </w:tc>
              <w:tc>
                <w:tcPr>
                  <w:tcW w:w="436" w:type="dxa"/>
                  <w:tcBorders>
                    <w:top w:val="nil"/>
                    <w:left w:val="nil"/>
                    <w:bottom w:val="nil"/>
                    <w:right w:val="nil"/>
                  </w:tcBorders>
                </w:tcPr>
                <w:p w14:paraId="72A0296A" w14:textId="77777777" w:rsidR="00B524E8" w:rsidRPr="00242995" w:rsidRDefault="00B524E8" w:rsidP="004856C9">
                  <w:pPr>
                    <w:jc w:val="right"/>
                    <w:rPr>
                      <w:rFonts w:ascii="Calibri" w:hAnsi="Calibri"/>
                      <w:b/>
                      <w:sz w:val="18"/>
                      <w:szCs w:val="18"/>
                      <w:lang w:eastAsia="en-GB"/>
                    </w:rPr>
                  </w:pPr>
                </w:p>
              </w:tc>
              <w:tc>
                <w:tcPr>
                  <w:tcW w:w="436" w:type="dxa"/>
                  <w:tcBorders>
                    <w:top w:val="nil"/>
                    <w:left w:val="nil"/>
                    <w:bottom w:val="nil"/>
                    <w:right w:val="nil"/>
                  </w:tcBorders>
                </w:tcPr>
                <w:p w14:paraId="0561C71D" w14:textId="77777777" w:rsidR="00B524E8" w:rsidRPr="00242995" w:rsidRDefault="00B524E8" w:rsidP="004856C9">
                  <w:pPr>
                    <w:jc w:val="right"/>
                    <w:rPr>
                      <w:rFonts w:ascii="Calibri" w:hAnsi="Calibri"/>
                      <w:b/>
                      <w:sz w:val="18"/>
                      <w:szCs w:val="18"/>
                      <w:lang w:eastAsia="en-GB"/>
                    </w:rPr>
                  </w:pPr>
                </w:p>
              </w:tc>
            </w:tr>
            <w:tr w:rsidR="00B524E8" w:rsidRPr="00242995" w14:paraId="2F47421D" w14:textId="77777777" w:rsidTr="003B0674">
              <w:trPr>
                <w:trHeight w:val="256"/>
              </w:trPr>
              <w:tc>
                <w:tcPr>
                  <w:tcW w:w="2165" w:type="dxa"/>
                  <w:tcBorders>
                    <w:top w:val="nil"/>
                    <w:left w:val="nil"/>
                    <w:bottom w:val="nil"/>
                    <w:right w:val="nil"/>
                  </w:tcBorders>
                  <w:shd w:val="clear" w:color="auto" w:fill="auto"/>
                  <w:noWrap/>
                  <w:vAlign w:val="bottom"/>
                </w:tcPr>
                <w:p w14:paraId="60864D94" w14:textId="347D987B" w:rsidR="00B524E8" w:rsidRPr="00242995" w:rsidRDefault="00B524E8" w:rsidP="004856C9">
                  <w:pPr>
                    <w:rPr>
                      <w:rFonts w:ascii="Arial" w:hAnsi="Arial" w:cs="Arial"/>
                      <w:b/>
                      <w:sz w:val="16"/>
                      <w:szCs w:val="16"/>
                      <w:lang w:eastAsia="en-GB"/>
                    </w:rPr>
                  </w:pPr>
                  <w:r>
                    <w:rPr>
                      <w:rFonts w:ascii="Arial" w:hAnsi="Arial" w:cs="Arial"/>
                      <w:b/>
                      <w:sz w:val="16"/>
                      <w:szCs w:val="16"/>
                      <w:lang w:eastAsia="en-GB"/>
                    </w:rPr>
                    <w:lastRenderedPageBreak/>
                    <w:t>Jocelyn Jenkins</w:t>
                  </w:r>
                </w:p>
              </w:tc>
              <w:tc>
                <w:tcPr>
                  <w:tcW w:w="2936" w:type="dxa"/>
                  <w:tcBorders>
                    <w:top w:val="nil"/>
                    <w:left w:val="nil"/>
                    <w:bottom w:val="nil"/>
                    <w:right w:val="nil"/>
                  </w:tcBorders>
                  <w:shd w:val="clear" w:color="auto" w:fill="auto"/>
                  <w:noWrap/>
                  <w:vAlign w:val="bottom"/>
                </w:tcPr>
                <w:p w14:paraId="1B5B1836" w14:textId="798FFE94" w:rsidR="00B524E8" w:rsidRDefault="00B524E8" w:rsidP="004856C9">
                  <w:pPr>
                    <w:rPr>
                      <w:rFonts w:ascii="Arial" w:hAnsi="Arial" w:cs="Arial"/>
                      <w:b/>
                      <w:sz w:val="16"/>
                      <w:szCs w:val="16"/>
                      <w:lang w:eastAsia="en-GB"/>
                    </w:rPr>
                  </w:pPr>
                  <w:r>
                    <w:rPr>
                      <w:rFonts w:ascii="Arial" w:hAnsi="Arial" w:cs="Arial"/>
                      <w:b/>
                      <w:sz w:val="16"/>
                      <w:szCs w:val="16"/>
                      <w:lang w:eastAsia="en-GB"/>
                    </w:rPr>
                    <w:t>August salary</w:t>
                  </w:r>
                </w:p>
              </w:tc>
              <w:tc>
                <w:tcPr>
                  <w:tcW w:w="1281" w:type="dxa"/>
                  <w:tcBorders>
                    <w:left w:val="nil"/>
                    <w:right w:val="nil"/>
                  </w:tcBorders>
                  <w:shd w:val="clear" w:color="auto" w:fill="auto"/>
                  <w:noWrap/>
                  <w:vAlign w:val="bottom"/>
                </w:tcPr>
                <w:p w14:paraId="10BC833F" w14:textId="0346AB67" w:rsidR="00B524E8" w:rsidRPr="00B524E8" w:rsidRDefault="00B524E8" w:rsidP="00420C35">
                  <w:pPr>
                    <w:jc w:val="right"/>
                    <w:rPr>
                      <w:rFonts w:ascii="Calibri" w:hAnsi="Calibri"/>
                      <w:b/>
                      <w:sz w:val="16"/>
                      <w:szCs w:val="16"/>
                      <w:u w:val="single"/>
                      <w:lang w:eastAsia="en-GB"/>
                    </w:rPr>
                  </w:pPr>
                  <w:r w:rsidRPr="00B524E8">
                    <w:rPr>
                      <w:rFonts w:ascii="Calibri" w:hAnsi="Calibri"/>
                      <w:b/>
                      <w:sz w:val="16"/>
                      <w:szCs w:val="16"/>
                      <w:u w:val="single"/>
                      <w:lang w:eastAsia="en-GB"/>
                    </w:rPr>
                    <w:t>558.48</w:t>
                  </w:r>
                </w:p>
              </w:tc>
              <w:tc>
                <w:tcPr>
                  <w:tcW w:w="436" w:type="dxa"/>
                  <w:tcBorders>
                    <w:top w:val="nil"/>
                    <w:left w:val="nil"/>
                    <w:bottom w:val="nil"/>
                    <w:right w:val="nil"/>
                  </w:tcBorders>
                </w:tcPr>
                <w:p w14:paraId="2B03C122" w14:textId="77777777" w:rsidR="00B524E8" w:rsidRPr="00B524E8" w:rsidRDefault="00B524E8" w:rsidP="004856C9">
                  <w:pPr>
                    <w:jc w:val="right"/>
                    <w:rPr>
                      <w:rFonts w:ascii="Calibri" w:hAnsi="Calibri"/>
                      <w:b/>
                      <w:sz w:val="18"/>
                      <w:szCs w:val="18"/>
                      <w:lang w:eastAsia="en-GB"/>
                    </w:rPr>
                  </w:pPr>
                </w:p>
              </w:tc>
              <w:tc>
                <w:tcPr>
                  <w:tcW w:w="436" w:type="dxa"/>
                  <w:tcBorders>
                    <w:top w:val="nil"/>
                    <w:left w:val="nil"/>
                    <w:bottom w:val="nil"/>
                    <w:right w:val="nil"/>
                  </w:tcBorders>
                </w:tcPr>
                <w:p w14:paraId="4A150680" w14:textId="77777777" w:rsidR="00B524E8" w:rsidRPr="00242995" w:rsidRDefault="00B524E8" w:rsidP="004856C9">
                  <w:pPr>
                    <w:jc w:val="right"/>
                    <w:rPr>
                      <w:rFonts w:ascii="Calibri" w:hAnsi="Calibri"/>
                      <w:b/>
                      <w:sz w:val="18"/>
                      <w:szCs w:val="18"/>
                      <w:lang w:eastAsia="en-GB"/>
                    </w:rPr>
                  </w:pPr>
                </w:p>
              </w:tc>
              <w:tc>
                <w:tcPr>
                  <w:tcW w:w="436" w:type="dxa"/>
                  <w:tcBorders>
                    <w:top w:val="nil"/>
                    <w:left w:val="nil"/>
                    <w:bottom w:val="nil"/>
                    <w:right w:val="nil"/>
                  </w:tcBorders>
                  <w:shd w:val="clear" w:color="auto" w:fill="auto"/>
                  <w:noWrap/>
                  <w:vAlign w:val="bottom"/>
                </w:tcPr>
                <w:p w14:paraId="23A72B7A" w14:textId="77777777" w:rsidR="00B524E8" w:rsidRPr="00242995" w:rsidRDefault="00B524E8" w:rsidP="004856C9">
                  <w:pPr>
                    <w:jc w:val="right"/>
                    <w:rPr>
                      <w:rFonts w:ascii="Calibri" w:hAnsi="Calibri"/>
                      <w:b/>
                      <w:sz w:val="18"/>
                      <w:szCs w:val="18"/>
                      <w:lang w:eastAsia="en-GB"/>
                    </w:rPr>
                  </w:pPr>
                </w:p>
              </w:tc>
              <w:tc>
                <w:tcPr>
                  <w:tcW w:w="436" w:type="dxa"/>
                  <w:tcBorders>
                    <w:top w:val="nil"/>
                    <w:left w:val="nil"/>
                    <w:bottom w:val="nil"/>
                    <w:right w:val="nil"/>
                  </w:tcBorders>
                </w:tcPr>
                <w:p w14:paraId="5F3BAC07" w14:textId="77777777" w:rsidR="00B524E8" w:rsidRPr="00242995" w:rsidRDefault="00B524E8" w:rsidP="004856C9">
                  <w:pPr>
                    <w:jc w:val="right"/>
                    <w:rPr>
                      <w:rFonts w:ascii="Calibri" w:hAnsi="Calibri"/>
                      <w:b/>
                      <w:sz w:val="18"/>
                      <w:szCs w:val="18"/>
                      <w:lang w:eastAsia="en-GB"/>
                    </w:rPr>
                  </w:pPr>
                </w:p>
              </w:tc>
              <w:tc>
                <w:tcPr>
                  <w:tcW w:w="436" w:type="dxa"/>
                  <w:tcBorders>
                    <w:top w:val="nil"/>
                    <w:left w:val="nil"/>
                    <w:bottom w:val="nil"/>
                    <w:right w:val="nil"/>
                  </w:tcBorders>
                </w:tcPr>
                <w:p w14:paraId="0F43780A" w14:textId="77777777" w:rsidR="00B524E8" w:rsidRPr="00242995" w:rsidRDefault="00B524E8" w:rsidP="004856C9">
                  <w:pPr>
                    <w:jc w:val="right"/>
                    <w:rPr>
                      <w:rFonts w:ascii="Calibri" w:hAnsi="Calibri"/>
                      <w:b/>
                      <w:sz w:val="18"/>
                      <w:szCs w:val="18"/>
                      <w:lang w:eastAsia="en-GB"/>
                    </w:rPr>
                  </w:pPr>
                </w:p>
              </w:tc>
              <w:tc>
                <w:tcPr>
                  <w:tcW w:w="436" w:type="dxa"/>
                  <w:tcBorders>
                    <w:top w:val="nil"/>
                    <w:left w:val="nil"/>
                    <w:bottom w:val="nil"/>
                    <w:right w:val="nil"/>
                  </w:tcBorders>
                </w:tcPr>
                <w:p w14:paraId="2A60D5E6" w14:textId="77777777" w:rsidR="00B524E8" w:rsidRPr="00242995" w:rsidRDefault="00B524E8" w:rsidP="004856C9">
                  <w:pPr>
                    <w:jc w:val="right"/>
                    <w:rPr>
                      <w:rFonts w:ascii="Calibri" w:hAnsi="Calibri"/>
                      <w:b/>
                      <w:sz w:val="18"/>
                      <w:szCs w:val="18"/>
                      <w:lang w:eastAsia="en-GB"/>
                    </w:rPr>
                  </w:pPr>
                </w:p>
              </w:tc>
              <w:tc>
                <w:tcPr>
                  <w:tcW w:w="436" w:type="dxa"/>
                  <w:tcBorders>
                    <w:top w:val="nil"/>
                    <w:left w:val="nil"/>
                    <w:bottom w:val="nil"/>
                    <w:right w:val="nil"/>
                  </w:tcBorders>
                </w:tcPr>
                <w:p w14:paraId="5FFAB038" w14:textId="77777777" w:rsidR="00B524E8" w:rsidRPr="00242995" w:rsidRDefault="00B524E8" w:rsidP="004856C9">
                  <w:pPr>
                    <w:jc w:val="right"/>
                    <w:rPr>
                      <w:rFonts w:ascii="Calibri" w:hAnsi="Calibri"/>
                      <w:b/>
                      <w:sz w:val="18"/>
                      <w:szCs w:val="18"/>
                      <w:lang w:eastAsia="en-GB"/>
                    </w:rPr>
                  </w:pPr>
                </w:p>
              </w:tc>
            </w:tr>
            <w:tr w:rsidR="005A5BA7" w:rsidRPr="00242995" w14:paraId="7A63AA1C" w14:textId="77777777" w:rsidTr="003B0674">
              <w:trPr>
                <w:trHeight w:val="256"/>
              </w:trPr>
              <w:tc>
                <w:tcPr>
                  <w:tcW w:w="2165" w:type="dxa"/>
                  <w:tcBorders>
                    <w:top w:val="nil"/>
                    <w:left w:val="nil"/>
                    <w:bottom w:val="nil"/>
                    <w:right w:val="nil"/>
                  </w:tcBorders>
                  <w:shd w:val="clear" w:color="auto" w:fill="auto"/>
                  <w:noWrap/>
                  <w:vAlign w:val="bottom"/>
                </w:tcPr>
                <w:p w14:paraId="21FBBEDA" w14:textId="77777777" w:rsidR="005A5BA7" w:rsidRDefault="005A5BA7" w:rsidP="004856C9">
                  <w:pPr>
                    <w:rPr>
                      <w:rFonts w:ascii="Arial" w:hAnsi="Arial" w:cs="Arial"/>
                      <w:b/>
                      <w:sz w:val="16"/>
                      <w:szCs w:val="16"/>
                      <w:lang w:eastAsia="en-GB"/>
                    </w:rPr>
                  </w:pPr>
                </w:p>
              </w:tc>
              <w:tc>
                <w:tcPr>
                  <w:tcW w:w="2936" w:type="dxa"/>
                  <w:tcBorders>
                    <w:top w:val="nil"/>
                    <w:left w:val="nil"/>
                    <w:bottom w:val="nil"/>
                    <w:right w:val="nil"/>
                  </w:tcBorders>
                  <w:shd w:val="clear" w:color="auto" w:fill="auto"/>
                  <w:noWrap/>
                  <w:vAlign w:val="bottom"/>
                </w:tcPr>
                <w:p w14:paraId="51D5850A" w14:textId="77777777" w:rsidR="005A5BA7" w:rsidRDefault="005A5BA7" w:rsidP="004856C9">
                  <w:pPr>
                    <w:rPr>
                      <w:rFonts w:ascii="Arial" w:hAnsi="Arial" w:cs="Arial"/>
                      <w:b/>
                      <w:sz w:val="16"/>
                      <w:szCs w:val="16"/>
                      <w:lang w:eastAsia="en-GB"/>
                    </w:rPr>
                  </w:pPr>
                </w:p>
              </w:tc>
              <w:tc>
                <w:tcPr>
                  <w:tcW w:w="1281" w:type="dxa"/>
                  <w:tcBorders>
                    <w:left w:val="nil"/>
                    <w:right w:val="nil"/>
                  </w:tcBorders>
                  <w:shd w:val="clear" w:color="auto" w:fill="auto"/>
                  <w:noWrap/>
                  <w:vAlign w:val="bottom"/>
                </w:tcPr>
                <w:p w14:paraId="075DB44B" w14:textId="41DBED05" w:rsidR="00831A0D" w:rsidRDefault="00B524E8" w:rsidP="00831A0D">
                  <w:pPr>
                    <w:jc w:val="right"/>
                    <w:rPr>
                      <w:rFonts w:ascii="Calibri" w:hAnsi="Calibri"/>
                      <w:b/>
                      <w:sz w:val="16"/>
                      <w:szCs w:val="16"/>
                      <w:u w:val="single"/>
                      <w:lang w:eastAsia="en-GB"/>
                    </w:rPr>
                  </w:pPr>
                  <w:r>
                    <w:rPr>
                      <w:rFonts w:ascii="Calibri" w:hAnsi="Calibri"/>
                      <w:b/>
                      <w:sz w:val="16"/>
                      <w:szCs w:val="16"/>
                      <w:u w:val="single"/>
                      <w:lang w:eastAsia="en-GB"/>
                    </w:rPr>
                    <w:t>10,575.14</w:t>
                  </w:r>
                </w:p>
              </w:tc>
              <w:tc>
                <w:tcPr>
                  <w:tcW w:w="436" w:type="dxa"/>
                  <w:tcBorders>
                    <w:top w:val="nil"/>
                    <w:left w:val="nil"/>
                    <w:bottom w:val="nil"/>
                    <w:right w:val="nil"/>
                  </w:tcBorders>
                </w:tcPr>
                <w:p w14:paraId="30DA44B0" w14:textId="77777777" w:rsidR="005A5BA7" w:rsidRPr="00242995" w:rsidRDefault="005A5BA7" w:rsidP="004856C9">
                  <w:pPr>
                    <w:jc w:val="right"/>
                    <w:rPr>
                      <w:rFonts w:ascii="Calibri" w:hAnsi="Calibri"/>
                      <w:b/>
                      <w:sz w:val="18"/>
                      <w:szCs w:val="18"/>
                      <w:u w:val="single"/>
                      <w:lang w:eastAsia="en-GB"/>
                    </w:rPr>
                  </w:pPr>
                </w:p>
              </w:tc>
              <w:tc>
                <w:tcPr>
                  <w:tcW w:w="436" w:type="dxa"/>
                  <w:tcBorders>
                    <w:top w:val="nil"/>
                    <w:left w:val="nil"/>
                    <w:bottom w:val="nil"/>
                    <w:right w:val="nil"/>
                  </w:tcBorders>
                </w:tcPr>
                <w:p w14:paraId="4089EA8E" w14:textId="77777777" w:rsidR="005A5BA7" w:rsidRPr="00242995" w:rsidRDefault="005A5BA7" w:rsidP="004856C9">
                  <w:pPr>
                    <w:jc w:val="right"/>
                    <w:rPr>
                      <w:rFonts w:ascii="Calibri" w:hAnsi="Calibri"/>
                      <w:b/>
                      <w:sz w:val="18"/>
                      <w:szCs w:val="18"/>
                      <w:lang w:eastAsia="en-GB"/>
                    </w:rPr>
                  </w:pPr>
                </w:p>
              </w:tc>
              <w:tc>
                <w:tcPr>
                  <w:tcW w:w="436" w:type="dxa"/>
                  <w:tcBorders>
                    <w:top w:val="nil"/>
                    <w:left w:val="nil"/>
                    <w:bottom w:val="nil"/>
                    <w:right w:val="nil"/>
                  </w:tcBorders>
                  <w:shd w:val="clear" w:color="auto" w:fill="auto"/>
                  <w:noWrap/>
                  <w:vAlign w:val="bottom"/>
                </w:tcPr>
                <w:p w14:paraId="05F82288" w14:textId="77777777" w:rsidR="005A5BA7" w:rsidRPr="00242995" w:rsidRDefault="005A5BA7" w:rsidP="004856C9">
                  <w:pPr>
                    <w:jc w:val="right"/>
                    <w:rPr>
                      <w:rFonts w:ascii="Calibri" w:hAnsi="Calibri"/>
                      <w:b/>
                      <w:sz w:val="18"/>
                      <w:szCs w:val="18"/>
                      <w:lang w:eastAsia="en-GB"/>
                    </w:rPr>
                  </w:pPr>
                </w:p>
              </w:tc>
              <w:tc>
                <w:tcPr>
                  <w:tcW w:w="436" w:type="dxa"/>
                  <w:tcBorders>
                    <w:top w:val="nil"/>
                    <w:left w:val="nil"/>
                    <w:bottom w:val="nil"/>
                    <w:right w:val="nil"/>
                  </w:tcBorders>
                </w:tcPr>
                <w:p w14:paraId="1B515FD3" w14:textId="77777777" w:rsidR="005A5BA7" w:rsidRPr="00242995" w:rsidRDefault="005A5BA7" w:rsidP="004856C9">
                  <w:pPr>
                    <w:jc w:val="right"/>
                    <w:rPr>
                      <w:rFonts w:ascii="Calibri" w:hAnsi="Calibri"/>
                      <w:b/>
                      <w:sz w:val="18"/>
                      <w:szCs w:val="18"/>
                      <w:lang w:eastAsia="en-GB"/>
                    </w:rPr>
                  </w:pPr>
                </w:p>
              </w:tc>
              <w:tc>
                <w:tcPr>
                  <w:tcW w:w="436" w:type="dxa"/>
                  <w:tcBorders>
                    <w:top w:val="nil"/>
                    <w:left w:val="nil"/>
                    <w:bottom w:val="nil"/>
                    <w:right w:val="nil"/>
                  </w:tcBorders>
                </w:tcPr>
                <w:p w14:paraId="1BD5DFC5" w14:textId="77777777" w:rsidR="005A5BA7" w:rsidRPr="00242995" w:rsidRDefault="005A5BA7" w:rsidP="004856C9">
                  <w:pPr>
                    <w:jc w:val="right"/>
                    <w:rPr>
                      <w:rFonts w:ascii="Calibri" w:hAnsi="Calibri"/>
                      <w:b/>
                      <w:sz w:val="18"/>
                      <w:szCs w:val="18"/>
                      <w:lang w:eastAsia="en-GB"/>
                    </w:rPr>
                  </w:pPr>
                </w:p>
              </w:tc>
              <w:tc>
                <w:tcPr>
                  <w:tcW w:w="436" w:type="dxa"/>
                  <w:tcBorders>
                    <w:top w:val="nil"/>
                    <w:left w:val="nil"/>
                    <w:bottom w:val="nil"/>
                    <w:right w:val="nil"/>
                  </w:tcBorders>
                </w:tcPr>
                <w:p w14:paraId="76F6524B" w14:textId="77777777" w:rsidR="005A5BA7" w:rsidRPr="00242995" w:rsidRDefault="005A5BA7" w:rsidP="004856C9">
                  <w:pPr>
                    <w:jc w:val="right"/>
                    <w:rPr>
                      <w:rFonts w:ascii="Calibri" w:hAnsi="Calibri"/>
                      <w:b/>
                      <w:sz w:val="18"/>
                      <w:szCs w:val="18"/>
                      <w:lang w:eastAsia="en-GB"/>
                    </w:rPr>
                  </w:pPr>
                </w:p>
              </w:tc>
              <w:tc>
                <w:tcPr>
                  <w:tcW w:w="436" w:type="dxa"/>
                  <w:tcBorders>
                    <w:top w:val="nil"/>
                    <w:left w:val="nil"/>
                    <w:bottom w:val="nil"/>
                    <w:right w:val="nil"/>
                  </w:tcBorders>
                </w:tcPr>
                <w:p w14:paraId="62BFFD42" w14:textId="77777777" w:rsidR="005A5BA7" w:rsidRPr="00242995" w:rsidRDefault="005A5BA7" w:rsidP="004856C9">
                  <w:pPr>
                    <w:jc w:val="right"/>
                    <w:rPr>
                      <w:rFonts w:ascii="Calibri" w:hAnsi="Calibri"/>
                      <w:b/>
                      <w:sz w:val="18"/>
                      <w:szCs w:val="18"/>
                      <w:lang w:eastAsia="en-GB"/>
                    </w:rPr>
                  </w:pPr>
                </w:p>
              </w:tc>
            </w:tr>
          </w:tbl>
          <w:p w14:paraId="6F9A6CF4" w14:textId="77777777" w:rsidR="004856C9" w:rsidRPr="00242995" w:rsidRDefault="004856C9" w:rsidP="004856C9">
            <w:pPr>
              <w:rPr>
                <w:rFonts w:ascii="Arial" w:hAnsi="Arial" w:cs="Arial"/>
                <w:b/>
                <w:sz w:val="18"/>
                <w:szCs w:val="18"/>
              </w:rPr>
            </w:pPr>
          </w:p>
        </w:tc>
        <w:tc>
          <w:tcPr>
            <w:tcW w:w="850"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1252ACED" w14:textId="77777777" w:rsidR="004856C9" w:rsidRDefault="004856C9" w:rsidP="004856C9">
            <w:pPr>
              <w:jc w:val="center"/>
              <w:rPr>
                <w:rFonts w:ascii="Arial" w:hAnsi="Arial" w:cs="Arial"/>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FFFFFF" w:themeFill="background1"/>
          </w:tcPr>
          <w:p w14:paraId="08C0C350" w14:textId="77777777" w:rsidR="004856C9" w:rsidRDefault="004856C9" w:rsidP="004856C9">
            <w:pPr>
              <w:jc w:val="center"/>
              <w:rPr>
                <w:rFonts w:ascii="Arial" w:hAnsi="Arial" w:cs="Arial"/>
                <w:sz w:val="18"/>
                <w:szCs w:val="18"/>
              </w:rPr>
            </w:pPr>
          </w:p>
        </w:tc>
      </w:tr>
      <w:tr w:rsidR="00AD72D6" w:rsidRPr="0055655A" w14:paraId="04C2D2C4" w14:textId="77777777" w:rsidTr="00AD72D6">
        <w:tc>
          <w:tcPr>
            <w:tcW w:w="993" w:type="dxa"/>
            <w:shd w:val="clear" w:color="auto" w:fill="BFBFBF" w:themeFill="background1" w:themeFillShade="BF"/>
          </w:tcPr>
          <w:p w14:paraId="2C56CC3C" w14:textId="60C22E0D" w:rsidR="00AD72D6" w:rsidRPr="004B0A74" w:rsidRDefault="00AD72D6" w:rsidP="00AD72D6">
            <w:pPr>
              <w:jc w:val="center"/>
              <w:rPr>
                <w:rFonts w:ascii="Arial" w:hAnsi="Arial" w:cs="Arial"/>
                <w:b/>
                <w:bCs/>
                <w:sz w:val="18"/>
                <w:szCs w:val="18"/>
              </w:rPr>
            </w:pPr>
            <w:r w:rsidRPr="004B0A74">
              <w:rPr>
                <w:rFonts w:ascii="Arial" w:hAnsi="Arial" w:cs="Arial"/>
                <w:b/>
                <w:bCs/>
                <w:sz w:val="18"/>
                <w:szCs w:val="18"/>
              </w:rPr>
              <w:t>1</w:t>
            </w:r>
            <w:r w:rsidR="003A6131">
              <w:rPr>
                <w:rFonts w:ascii="Arial" w:hAnsi="Arial" w:cs="Arial"/>
                <w:b/>
                <w:bCs/>
                <w:sz w:val="18"/>
                <w:szCs w:val="18"/>
              </w:rPr>
              <w:t>7</w:t>
            </w:r>
            <w:r w:rsidR="003C7FF9">
              <w:rPr>
                <w:rFonts w:ascii="Arial" w:hAnsi="Arial" w:cs="Arial"/>
                <w:b/>
                <w:bCs/>
                <w:sz w:val="18"/>
                <w:szCs w:val="18"/>
              </w:rPr>
              <w:t>26</w:t>
            </w:r>
          </w:p>
        </w:tc>
        <w:tc>
          <w:tcPr>
            <w:tcW w:w="879" w:type="dxa"/>
            <w:shd w:val="clear" w:color="auto" w:fill="BFBFBF" w:themeFill="background1" w:themeFillShade="BF"/>
          </w:tcPr>
          <w:p w14:paraId="18E5DDE9" w14:textId="77777777" w:rsidR="00AD72D6" w:rsidRDefault="00C37032" w:rsidP="004856C9">
            <w:pPr>
              <w:jc w:val="center"/>
              <w:rPr>
                <w:rFonts w:ascii="Arial" w:hAnsi="Arial" w:cs="Arial"/>
                <w:b/>
                <w:sz w:val="18"/>
                <w:szCs w:val="18"/>
              </w:rPr>
            </w:pPr>
            <w:r>
              <w:rPr>
                <w:rFonts w:ascii="Arial" w:hAnsi="Arial" w:cs="Arial"/>
                <w:b/>
                <w:sz w:val="18"/>
                <w:szCs w:val="18"/>
              </w:rPr>
              <w:t>9</w:t>
            </w:r>
          </w:p>
        </w:tc>
        <w:tc>
          <w:tcPr>
            <w:tcW w:w="7398" w:type="dxa"/>
            <w:gridSpan w:val="4"/>
            <w:shd w:val="clear" w:color="auto" w:fill="BFBFBF" w:themeFill="background1" w:themeFillShade="BF"/>
          </w:tcPr>
          <w:p w14:paraId="457EEB64" w14:textId="77777777" w:rsidR="00AD72D6" w:rsidRPr="00AD72D6" w:rsidRDefault="00AD72D6" w:rsidP="004856C9">
            <w:pPr>
              <w:rPr>
                <w:rFonts w:ascii="Arial" w:hAnsi="Arial" w:cs="Arial"/>
                <w:b/>
                <w:bCs/>
                <w:sz w:val="18"/>
                <w:szCs w:val="18"/>
                <w:u w:val="single"/>
              </w:rPr>
            </w:pPr>
            <w:r>
              <w:rPr>
                <w:rFonts w:ascii="Arial" w:hAnsi="Arial" w:cs="Arial"/>
                <w:b/>
                <w:bCs/>
                <w:sz w:val="18"/>
                <w:szCs w:val="18"/>
                <w:u w:val="single"/>
              </w:rPr>
              <w:t>Other Council Matters</w:t>
            </w:r>
          </w:p>
        </w:tc>
        <w:tc>
          <w:tcPr>
            <w:tcW w:w="795" w:type="dxa"/>
            <w:shd w:val="clear" w:color="auto" w:fill="BFBFBF" w:themeFill="background1" w:themeFillShade="BF"/>
          </w:tcPr>
          <w:p w14:paraId="31193A90" w14:textId="77777777" w:rsidR="00AD72D6" w:rsidRDefault="00AD72D6" w:rsidP="004856C9">
            <w:pPr>
              <w:rPr>
                <w:rFonts w:ascii="Arial" w:hAnsi="Arial" w:cs="Arial"/>
                <w:sz w:val="18"/>
                <w:szCs w:val="18"/>
              </w:rPr>
            </w:pPr>
          </w:p>
        </w:tc>
        <w:tc>
          <w:tcPr>
            <w:tcW w:w="454" w:type="dxa"/>
            <w:gridSpan w:val="2"/>
            <w:shd w:val="clear" w:color="auto" w:fill="BFBFBF" w:themeFill="background1" w:themeFillShade="BF"/>
          </w:tcPr>
          <w:p w14:paraId="2FE87AFC" w14:textId="77777777" w:rsidR="00AD72D6" w:rsidRPr="0055655A" w:rsidRDefault="00AD72D6" w:rsidP="004856C9">
            <w:pPr>
              <w:rPr>
                <w:rFonts w:ascii="Arial" w:hAnsi="Arial" w:cs="Arial"/>
                <w:sz w:val="18"/>
                <w:szCs w:val="18"/>
              </w:rPr>
            </w:pPr>
          </w:p>
        </w:tc>
      </w:tr>
      <w:tr w:rsidR="00AD72D6" w:rsidRPr="0055655A" w14:paraId="7B61F1D7" w14:textId="77777777" w:rsidTr="00EB09E5">
        <w:tc>
          <w:tcPr>
            <w:tcW w:w="993" w:type="dxa"/>
            <w:shd w:val="clear" w:color="auto" w:fill="auto"/>
          </w:tcPr>
          <w:p w14:paraId="411C6C0A" w14:textId="09574AAE" w:rsidR="00AD72D6" w:rsidRPr="004B0A74" w:rsidRDefault="00AD72D6" w:rsidP="004856C9">
            <w:pPr>
              <w:rPr>
                <w:rFonts w:ascii="Arial" w:hAnsi="Arial" w:cs="Arial"/>
                <w:b/>
                <w:bCs/>
                <w:sz w:val="18"/>
                <w:szCs w:val="18"/>
              </w:rPr>
            </w:pPr>
            <w:r w:rsidRPr="004B0A74">
              <w:rPr>
                <w:rFonts w:ascii="Arial" w:hAnsi="Arial" w:cs="Arial"/>
                <w:b/>
                <w:bCs/>
                <w:sz w:val="18"/>
                <w:szCs w:val="18"/>
              </w:rPr>
              <w:t>1</w:t>
            </w:r>
            <w:r w:rsidR="003A6131">
              <w:rPr>
                <w:rFonts w:ascii="Arial" w:hAnsi="Arial" w:cs="Arial"/>
                <w:b/>
                <w:bCs/>
                <w:sz w:val="18"/>
                <w:szCs w:val="18"/>
              </w:rPr>
              <w:t>7</w:t>
            </w:r>
            <w:r w:rsidR="003C7FF9">
              <w:rPr>
                <w:rFonts w:ascii="Arial" w:hAnsi="Arial" w:cs="Arial"/>
                <w:b/>
                <w:bCs/>
                <w:sz w:val="18"/>
                <w:szCs w:val="18"/>
              </w:rPr>
              <w:t>26</w:t>
            </w:r>
            <w:r w:rsidRPr="004B0A74">
              <w:rPr>
                <w:rFonts w:ascii="Arial" w:hAnsi="Arial" w:cs="Arial"/>
                <w:b/>
                <w:bCs/>
                <w:sz w:val="18"/>
                <w:szCs w:val="18"/>
              </w:rPr>
              <w:t>.1</w:t>
            </w:r>
          </w:p>
        </w:tc>
        <w:tc>
          <w:tcPr>
            <w:tcW w:w="879" w:type="dxa"/>
            <w:shd w:val="clear" w:color="auto" w:fill="auto"/>
          </w:tcPr>
          <w:p w14:paraId="7A69965E" w14:textId="35B0C3F6" w:rsidR="00AD72D6" w:rsidRDefault="00BE24AB" w:rsidP="004856C9">
            <w:pPr>
              <w:jc w:val="center"/>
              <w:rPr>
                <w:rFonts w:ascii="Arial" w:hAnsi="Arial" w:cs="Arial"/>
                <w:b/>
                <w:sz w:val="18"/>
                <w:szCs w:val="18"/>
              </w:rPr>
            </w:pPr>
            <w:r>
              <w:rPr>
                <w:rFonts w:ascii="Arial" w:hAnsi="Arial" w:cs="Arial"/>
                <w:b/>
                <w:sz w:val="18"/>
                <w:szCs w:val="18"/>
              </w:rPr>
              <w:t>1</w:t>
            </w:r>
            <w:r w:rsidR="00525E47">
              <w:rPr>
                <w:rFonts w:ascii="Arial" w:hAnsi="Arial" w:cs="Arial"/>
                <w:b/>
                <w:sz w:val="18"/>
                <w:szCs w:val="18"/>
              </w:rPr>
              <w:t>7</w:t>
            </w:r>
            <w:r w:rsidR="003C7FF9">
              <w:rPr>
                <w:rFonts w:ascii="Arial" w:hAnsi="Arial" w:cs="Arial"/>
                <w:b/>
                <w:sz w:val="18"/>
                <w:szCs w:val="18"/>
              </w:rPr>
              <w:t>15</w:t>
            </w:r>
            <w:r>
              <w:rPr>
                <w:rFonts w:ascii="Arial" w:hAnsi="Arial" w:cs="Arial"/>
                <w:b/>
                <w:sz w:val="18"/>
                <w:szCs w:val="18"/>
              </w:rPr>
              <w:t>.1</w:t>
            </w:r>
          </w:p>
        </w:tc>
        <w:tc>
          <w:tcPr>
            <w:tcW w:w="7398" w:type="dxa"/>
            <w:gridSpan w:val="4"/>
            <w:shd w:val="clear" w:color="auto" w:fill="auto"/>
          </w:tcPr>
          <w:p w14:paraId="3FBA9314" w14:textId="2AD6C05D" w:rsidR="00247D47" w:rsidRPr="00247D47" w:rsidRDefault="00662ED7" w:rsidP="004856C9">
            <w:pPr>
              <w:rPr>
                <w:rFonts w:ascii="Arial" w:hAnsi="Arial" w:cs="Arial"/>
                <w:bCs/>
                <w:sz w:val="18"/>
                <w:szCs w:val="18"/>
              </w:rPr>
            </w:pPr>
            <w:r>
              <w:rPr>
                <w:rFonts w:ascii="Arial" w:hAnsi="Arial" w:cs="Arial"/>
                <w:b/>
                <w:bCs/>
                <w:sz w:val="18"/>
                <w:szCs w:val="18"/>
              </w:rPr>
              <w:t xml:space="preserve">Parish Assembly 2019 </w:t>
            </w:r>
            <w:r w:rsidR="0078257D">
              <w:rPr>
                <w:rFonts w:ascii="Arial" w:hAnsi="Arial" w:cs="Arial"/>
                <w:b/>
                <w:bCs/>
                <w:sz w:val="18"/>
                <w:szCs w:val="18"/>
              </w:rPr>
              <w:t>–</w:t>
            </w:r>
            <w:r w:rsidR="00C60A34">
              <w:rPr>
                <w:rFonts w:ascii="Arial" w:hAnsi="Arial" w:cs="Arial"/>
                <w:bCs/>
                <w:sz w:val="18"/>
                <w:szCs w:val="18"/>
              </w:rPr>
              <w:t xml:space="preserve"> </w:t>
            </w:r>
            <w:r w:rsidR="00B31515">
              <w:rPr>
                <w:rFonts w:ascii="Arial" w:hAnsi="Arial" w:cs="Arial"/>
                <w:bCs/>
                <w:sz w:val="18"/>
                <w:szCs w:val="18"/>
              </w:rPr>
              <w:t>It was agreed that the Gratton Pavilion was a very good venue for the Parish Assembly and would be likely to be used again in 2020. Off agenda.</w:t>
            </w:r>
          </w:p>
        </w:tc>
        <w:tc>
          <w:tcPr>
            <w:tcW w:w="795" w:type="dxa"/>
            <w:shd w:val="clear" w:color="auto" w:fill="auto"/>
          </w:tcPr>
          <w:p w14:paraId="73A934B6" w14:textId="77777777" w:rsidR="00AD72D6" w:rsidRDefault="00F02384" w:rsidP="004856C9">
            <w:pPr>
              <w:rPr>
                <w:rFonts w:ascii="Arial" w:hAnsi="Arial" w:cs="Arial"/>
                <w:sz w:val="18"/>
                <w:szCs w:val="18"/>
              </w:rPr>
            </w:pPr>
            <w:r>
              <w:rPr>
                <w:rFonts w:ascii="Arial" w:hAnsi="Arial" w:cs="Arial"/>
                <w:sz w:val="18"/>
                <w:szCs w:val="18"/>
              </w:rPr>
              <w:t>Clerk</w:t>
            </w:r>
          </w:p>
        </w:tc>
        <w:tc>
          <w:tcPr>
            <w:tcW w:w="454" w:type="dxa"/>
            <w:gridSpan w:val="2"/>
            <w:shd w:val="clear" w:color="auto" w:fill="auto"/>
          </w:tcPr>
          <w:p w14:paraId="3D583123" w14:textId="77777777" w:rsidR="00AD72D6" w:rsidRPr="0055655A" w:rsidRDefault="00AD72D6" w:rsidP="004856C9">
            <w:pPr>
              <w:rPr>
                <w:rFonts w:ascii="Arial" w:hAnsi="Arial" w:cs="Arial"/>
                <w:sz w:val="18"/>
                <w:szCs w:val="18"/>
              </w:rPr>
            </w:pPr>
          </w:p>
        </w:tc>
      </w:tr>
      <w:tr w:rsidR="00B32A5C" w:rsidRPr="0055655A" w14:paraId="2EF14237" w14:textId="77777777" w:rsidTr="00EB09E5">
        <w:tc>
          <w:tcPr>
            <w:tcW w:w="993" w:type="dxa"/>
            <w:shd w:val="clear" w:color="auto" w:fill="auto"/>
          </w:tcPr>
          <w:p w14:paraId="541E43B9" w14:textId="6E6B688A" w:rsidR="00B32A5C" w:rsidRPr="004B0A74" w:rsidRDefault="00B32A5C" w:rsidP="004856C9">
            <w:pPr>
              <w:rPr>
                <w:rFonts w:ascii="Arial" w:hAnsi="Arial" w:cs="Arial"/>
                <w:b/>
                <w:bCs/>
                <w:sz w:val="18"/>
                <w:szCs w:val="18"/>
              </w:rPr>
            </w:pPr>
            <w:r>
              <w:rPr>
                <w:rFonts w:ascii="Arial" w:hAnsi="Arial" w:cs="Arial"/>
                <w:b/>
                <w:bCs/>
                <w:sz w:val="18"/>
                <w:szCs w:val="18"/>
              </w:rPr>
              <w:t>1</w:t>
            </w:r>
            <w:r w:rsidR="003A6131">
              <w:rPr>
                <w:rFonts w:ascii="Arial" w:hAnsi="Arial" w:cs="Arial"/>
                <w:b/>
                <w:bCs/>
                <w:sz w:val="18"/>
                <w:szCs w:val="18"/>
              </w:rPr>
              <w:t>7</w:t>
            </w:r>
            <w:r w:rsidR="003C7FF9">
              <w:rPr>
                <w:rFonts w:ascii="Arial" w:hAnsi="Arial" w:cs="Arial"/>
                <w:b/>
                <w:bCs/>
                <w:sz w:val="18"/>
                <w:szCs w:val="18"/>
              </w:rPr>
              <w:t>26</w:t>
            </w:r>
            <w:r>
              <w:rPr>
                <w:rFonts w:ascii="Arial" w:hAnsi="Arial" w:cs="Arial"/>
                <w:b/>
                <w:bCs/>
                <w:sz w:val="18"/>
                <w:szCs w:val="18"/>
              </w:rPr>
              <w:t>.2</w:t>
            </w:r>
          </w:p>
        </w:tc>
        <w:tc>
          <w:tcPr>
            <w:tcW w:w="879" w:type="dxa"/>
            <w:shd w:val="clear" w:color="auto" w:fill="auto"/>
          </w:tcPr>
          <w:p w14:paraId="2818E10E" w14:textId="145E5BEC" w:rsidR="00B32A5C" w:rsidRDefault="00222E93" w:rsidP="004856C9">
            <w:pPr>
              <w:jc w:val="center"/>
              <w:rPr>
                <w:rFonts w:ascii="Arial" w:hAnsi="Arial" w:cs="Arial"/>
                <w:b/>
                <w:sz w:val="18"/>
                <w:szCs w:val="18"/>
              </w:rPr>
            </w:pPr>
            <w:r>
              <w:rPr>
                <w:rFonts w:ascii="Arial" w:hAnsi="Arial" w:cs="Arial"/>
                <w:b/>
                <w:sz w:val="18"/>
                <w:szCs w:val="18"/>
              </w:rPr>
              <w:t>1</w:t>
            </w:r>
            <w:r w:rsidR="00525E47">
              <w:rPr>
                <w:rFonts w:ascii="Arial" w:hAnsi="Arial" w:cs="Arial"/>
                <w:b/>
                <w:sz w:val="18"/>
                <w:szCs w:val="18"/>
              </w:rPr>
              <w:t>7</w:t>
            </w:r>
            <w:r w:rsidR="003C7FF9">
              <w:rPr>
                <w:rFonts w:ascii="Arial" w:hAnsi="Arial" w:cs="Arial"/>
                <w:b/>
                <w:sz w:val="18"/>
                <w:szCs w:val="18"/>
              </w:rPr>
              <w:t>15</w:t>
            </w:r>
            <w:r>
              <w:rPr>
                <w:rFonts w:ascii="Arial" w:hAnsi="Arial" w:cs="Arial"/>
                <w:b/>
                <w:sz w:val="18"/>
                <w:szCs w:val="18"/>
              </w:rPr>
              <w:t>.2</w:t>
            </w:r>
          </w:p>
        </w:tc>
        <w:tc>
          <w:tcPr>
            <w:tcW w:w="7398" w:type="dxa"/>
            <w:gridSpan w:val="4"/>
            <w:shd w:val="clear" w:color="auto" w:fill="auto"/>
          </w:tcPr>
          <w:p w14:paraId="5D7EAF8D" w14:textId="72D73FC8" w:rsidR="007500D7" w:rsidRPr="00F81B18" w:rsidRDefault="00B32A5C" w:rsidP="004856C9">
            <w:pPr>
              <w:rPr>
                <w:rFonts w:ascii="Arial" w:hAnsi="Arial" w:cs="Arial"/>
                <w:bCs/>
                <w:sz w:val="18"/>
                <w:szCs w:val="18"/>
              </w:rPr>
            </w:pPr>
            <w:r>
              <w:rPr>
                <w:rFonts w:ascii="Arial" w:hAnsi="Arial" w:cs="Arial"/>
                <w:b/>
                <w:bCs/>
                <w:sz w:val="18"/>
                <w:szCs w:val="18"/>
              </w:rPr>
              <w:t xml:space="preserve">Publicity &amp; Communications </w:t>
            </w:r>
            <w:r w:rsidR="007500D7">
              <w:rPr>
                <w:rFonts w:ascii="Arial" w:hAnsi="Arial" w:cs="Arial"/>
                <w:b/>
                <w:bCs/>
                <w:sz w:val="18"/>
                <w:szCs w:val="18"/>
              </w:rPr>
              <w:t>–</w:t>
            </w:r>
            <w:r>
              <w:rPr>
                <w:rFonts w:ascii="Arial" w:hAnsi="Arial" w:cs="Arial"/>
                <w:b/>
                <w:bCs/>
                <w:sz w:val="18"/>
                <w:szCs w:val="18"/>
              </w:rPr>
              <w:t xml:space="preserve"> </w:t>
            </w:r>
            <w:r w:rsidR="00FC08EE" w:rsidRPr="00FC08EE">
              <w:rPr>
                <w:rFonts w:ascii="Arial" w:hAnsi="Arial" w:cs="Arial"/>
                <w:sz w:val="18"/>
                <w:szCs w:val="18"/>
              </w:rPr>
              <w:t>See 2.2 and 1721.2 above.</w:t>
            </w:r>
          </w:p>
        </w:tc>
        <w:tc>
          <w:tcPr>
            <w:tcW w:w="795" w:type="dxa"/>
            <w:shd w:val="clear" w:color="auto" w:fill="auto"/>
          </w:tcPr>
          <w:p w14:paraId="6021896A" w14:textId="77777777" w:rsidR="00B32A5C" w:rsidRDefault="00B32A5C" w:rsidP="004856C9">
            <w:pPr>
              <w:rPr>
                <w:rFonts w:ascii="Arial" w:hAnsi="Arial" w:cs="Arial"/>
                <w:sz w:val="18"/>
                <w:szCs w:val="18"/>
              </w:rPr>
            </w:pPr>
          </w:p>
        </w:tc>
        <w:tc>
          <w:tcPr>
            <w:tcW w:w="454" w:type="dxa"/>
            <w:gridSpan w:val="2"/>
            <w:shd w:val="clear" w:color="auto" w:fill="auto"/>
          </w:tcPr>
          <w:p w14:paraId="01A19582" w14:textId="77777777" w:rsidR="00B32A5C" w:rsidRPr="0055655A" w:rsidRDefault="00B32A5C" w:rsidP="004856C9">
            <w:pPr>
              <w:rPr>
                <w:rFonts w:ascii="Arial" w:hAnsi="Arial" w:cs="Arial"/>
                <w:sz w:val="18"/>
                <w:szCs w:val="18"/>
              </w:rPr>
            </w:pPr>
          </w:p>
        </w:tc>
      </w:tr>
      <w:tr w:rsidR="003C7FF9" w:rsidRPr="0055655A" w14:paraId="58A3D343" w14:textId="77777777" w:rsidTr="00EB09E5">
        <w:tc>
          <w:tcPr>
            <w:tcW w:w="993" w:type="dxa"/>
            <w:shd w:val="clear" w:color="auto" w:fill="auto"/>
          </w:tcPr>
          <w:p w14:paraId="1CE4744A" w14:textId="2BA7AACD" w:rsidR="003C7FF9" w:rsidRDefault="003C7FF9" w:rsidP="004856C9">
            <w:pPr>
              <w:rPr>
                <w:rFonts w:ascii="Arial" w:hAnsi="Arial" w:cs="Arial"/>
                <w:b/>
                <w:bCs/>
                <w:sz w:val="18"/>
                <w:szCs w:val="18"/>
              </w:rPr>
            </w:pPr>
            <w:r>
              <w:rPr>
                <w:rFonts w:ascii="Arial" w:hAnsi="Arial" w:cs="Arial"/>
                <w:b/>
                <w:bCs/>
                <w:sz w:val="18"/>
                <w:szCs w:val="18"/>
              </w:rPr>
              <w:t>1726.3</w:t>
            </w:r>
          </w:p>
        </w:tc>
        <w:tc>
          <w:tcPr>
            <w:tcW w:w="879" w:type="dxa"/>
            <w:shd w:val="clear" w:color="auto" w:fill="auto"/>
          </w:tcPr>
          <w:p w14:paraId="034E0A03" w14:textId="0694D468" w:rsidR="003C7FF9" w:rsidRDefault="003C7FF9" w:rsidP="004856C9">
            <w:pPr>
              <w:jc w:val="center"/>
              <w:rPr>
                <w:rFonts w:ascii="Arial" w:hAnsi="Arial" w:cs="Arial"/>
                <w:b/>
                <w:sz w:val="18"/>
                <w:szCs w:val="18"/>
              </w:rPr>
            </w:pPr>
            <w:r>
              <w:rPr>
                <w:rFonts w:ascii="Arial" w:hAnsi="Arial" w:cs="Arial"/>
                <w:b/>
                <w:sz w:val="18"/>
                <w:szCs w:val="18"/>
              </w:rPr>
              <w:t>New</w:t>
            </w:r>
          </w:p>
        </w:tc>
        <w:tc>
          <w:tcPr>
            <w:tcW w:w="7398" w:type="dxa"/>
            <w:gridSpan w:val="4"/>
            <w:shd w:val="clear" w:color="auto" w:fill="auto"/>
          </w:tcPr>
          <w:p w14:paraId="63E2C15F" w14:textId="33D81352" w:rsidR="003C7FF9" w:rsidRPr="00FC08EE" w:rsidRDefault="003C7FF9" w:rsidP="004856C9">
            <w:pPr>
              <w:rPr>
                <w:rFonts w:ascii="Arial" w:hAnsi="Arial" w:cs="Arial"/>
                <w:sz w:val="18"/>
                <w:szCs w:val="18"/>
              </w:rPr>
            </w:pPr>
            <w:r>
              <w:rPr>
                <w:rFonts w:ascii="Arial" w:hAnsi="Arial" w:cs="Arial"/>
                <w:b/>
                <w:bCs/>
                <w:sz w:val="18"/>
                <w:szCs w:val="18"/>
              </w:rPr>
              <w:t xml:space="preserve">Allotments </w:t>
            </w:r>
            <w:r w:rsidR="00FC08EE">
              <w:rPr>
                <w:rFonts w:ascii="Arial" w:hAnsi="Arial" w:cs="Arial"/>
                <w:b/>
                <w:bCs/>
                <w:sz w:val="18"/>
                <w:szCs w:val="18"/>
              </w:rPr>
              <w:t>–</w:t>
            </w:r>
            <w:r>
              <w:rPr>
                <w:rFonts w:ascii="Arial" w:hAnsi="Arial" w:cs="Arial"/>
                <w:b/>
                <w:bCs/>
                <w:sz w:val="18"/>
                <w:szCs w:val="18"/>
              </w:rPr>
              <w:t xml:space="preserve"> </w:t>
            </w:r>
            <w:r w:rsidR="00FC08EE" w:rsidRPr="00FC08EE">
              <w:rPr>
                <w:rFonts w:ascii="Arial" w:hAnsi="Arial" w:cs="Arial"/>
                <w:sz w:val="18"/>
                <w:szCs w:val="18"/>
              </w:rPr>
              <w:t xml:space="preserve">Cllr </w:t>
            </w:r>
            <w:proofErr w:type="spellStart"/>
            <w:r w:rsidR="00FC08EE" w:rsidRPr="00FC08EE">
              <w:rPr>
                <w:rFonts w:ascii="Arial" w:hAnsi="Arial" w:cs="Arial"/>
                <w:sz w:val="18"/>
                <w:szCs w:val="18"/>
              </w:rPr>
              <w:t>Polak</w:t>
            </w:r>
            <w:proofErr w:type="spellEnd"/>
            <w:r w:rsidR="00FC08EE" w:rsidRPr="00FC08EE">
              <w:rPr>
                <w:rFonts w:ascii="Arial" w:hAnsi="Arial" w:cs="Arial"/>
                <w:sz w:val="18"/>
                <w:szCs w:val="18"/>
              </w:rPr>
              <w:t xml:space="preserve"> and the Clerk attended a meeting with the allotment holders</w:t>
            </w:r>
            <w:r w:rsidR="00FC08EE">
              <w:rPr>
                <w:rFonts w:ascii="Arial" w:hAnsi="Arial" w:cs="Arial"/>
                <w:b/>
                <w:bCs/>
                <w:sz w:val="18"/>
                <w:szCs w:val="18"/>
              </w:rPr>
              <w:t xml:space="preserve"> </w:t>
            </w:r>
            <w:r w:rsidR="00FC08EE" w:rsidRPr="00FC08EE">
              <w:rPr>
                <w:rFonts w:ascii="Arial" w:hAnsi="Arial" w:cs="Arial"/>
                <w:sz w:val="18"/>
                <w:szCs w:val="18"/>
              </w:rPr>
              <w:t>on 2</w:t>
            </w:r>
            <w:r w:rsidR="00FC08EE" w:rsidRPr="00FC08EE">
              <w:rPr>
                <w:rFonts w:ascii="Arial" w:hAnsi="Arial" w:cs="Arial"/>
                <w:sz w:val="18"/>
                <w:szCs w:val="18"/>
                <w:vertAlign w:val="superscript"/>
              </w:rPr>
              <w:t>nd</w:t>
            </w:r>
            <w:r w:rsidR="00FC08EE" w:rsidRPr="00FC08EE">
              <w:rPr>
                <w:rFonts w:ascii="Arial" w:hAnsi="Arial" w:cs="Arial"/>
                <w:sz w:val="18"/>
                <w:szCs w:val="18"/>
              </w:rPr>
              <w:t xml:space="preserve"> July.</w:t>
            </w:r>
            <w:r w:rsidR="00FC08EE">
              <w:rPr>
                <w:rFonts w:ascii="Arial" w:hAnsi="Arial" w:cs="Arial"/>
                <w:b/>
                <w:bCs/>
                <w:sz w:val="18"/>
                <w:szCs w:val="18"/>
              </w:rPr>
              <w:t xml:space="preserve"> </w:t>
            </w:r>
            <w:r w:rsidR="00FC08EE">
              <w:rPr>
                <w:rFonts w:ascii="Arial" w:hAnsi="Arial" w:cs="Arial"/>
                <w:sz w:val="18"/>
                <w:szCs w:val="18"/>
              </w:rPr>
              <w:t>The fence was noted as the major area of concern and the allotment committee will obtain quotes for repair or replacement and submit these at the September Parish Council meeting.</w:t>
            </w:r>
          </w:p>
        </w:tc>
        <w:tc>
          <w:tcPr>
            <w:tcW w:w="795" w:type="dxa"/>
            <w:shd w:val="clear" w:color="auto" w:fill="auto"/>
          </w:tcPr>
          <w:p w14:paraId="0D2140C5" w14:textId="77777777" w:rsidR="003C7FF9" w:rsidRDefault="003C7FF9" w:rsidP="004856C9">
            <w:pPr>
              <w:rPr>
                <w:rFonts w:ascii="Arial" w:hAnsi="Arial" w:cs="Arial"/>
                <w:sz w:val="18"/>
                <w:szCs w:val="18"/>
              </w:rPr>
            </w:pPr>
          </w:p>
        </w:tc>
        <w:tc>
          <w:tcPr>
            <w:tcW w:w="454" w:type="dxa"/>
            <w:gridSpan w:val="2"/>
            <w:shd w:val="clear" w:color="auto" w:fill="auto"/>
          </w:tcPr>
          <w:p w14:paraId="4FBE7538" w14:textId="77777777" w:rsidR="003C7FF9" w:rsidRPr="0055655A" w:rsidRDefault="003C7FF9" w:rsidP="004856C9">
            <w:pPr>
              <w:rPr>
                <w:rFonts w:ascii="Arial" w:hAnsi="Arial" w:cs="Arial"/>
                <w:sz w:val="18"/>
                <w:szCs w:val="18"/>
              </w:rPr>
            </w:pPr>
          </w:p>
        </w:tc>
      </w:tr>
      <w:tr w:rsidR="004856C9" w:rsidRPr="0055655A" w14:paraId="3110FF4D" w14:textId="77777777" w:rsidTr="00EB09E5">
        <w:tc>
          <w:tcPr>
            <w:tcW w:w="993" w:type="dxa"/>
            <w:shd w:val="clear" w:color="auto" w:fill="auto"/>
          </w:tcPr>
          <w:p w14:paraId="6146F8A0" w14:textId="75A80A43" w:rsidR="004856C9" w:rsidRPr="00BC53C3" w:rsidRDefault="0016256A" w:rsidP="004856C9">
            <w:pPr>
              <w:rPr>
                <w:rFonts w:ascii="Arial" w:hAnsi="Arial" w:cs="Arial"/>
                <w:b/>
                <w:bCs/>
                <w:sz w:val="18"/>
                <w:szCs w:val="18"/>
              </w:rPr>
            </w:pPr>
            <w:r>
              <w:rPr>
                <w:rFonts w:ascii="Arial" w:hAnsi="Arial" w:cs="Arial"/>
                <w:b/>
                <w:bCs/>
                <w:sz w:val="18"/>
                <w:szCs w:val="18"/>
              </w:rPr>
              <w:t>9.</w:t>
            </w:r>
            <w:r w:rsidR="003C7FF9">
              <w:rPr>
                <w:rFonts w:ascii="Arial" w:hAnsi="Arial" w:cs="Arial"/>
                <w:b/>
                <w:bCs/>
                <w:sz w:val="18"/>
                <w:szCs w:val="18"/>
              </w:rPr>
              <w:t>45</w:t>
            </w:r>
            <w:r w:rsidR="00BC53C3">
              <w:rPr>
                <w:rFonts w:ascii="Arial" w:hAnsi="Arial" w:cs="Arial"/>
                <w:b/>
                <w:bCs/>
                <w:sz w:val="18"/>
                <w:szCs w:val="18"/>
              </w:rPr>
              <w:t>pm</w:t>
            </w:r>
          </w:p>
        </w:tc>
        <w:tc>
          <w:tcPr>
            <w:tcW w:w="879" w:type="dxa"/>
            <w:shd w:val="clear" w:color="auto" w:fill="auto"/>
          </w:tcPr>
          <w:p w14:paraId="7ABCECC9" w14:textId="77777777" w:rsidR="004856C9" w:rsidRPr="0055655A" w:rsidRDefault="004856C9" w:rsidP="004856C9">
            <w:pPr>
              <w:jc w:val="center"/>
              <w:rPr>
                <w:rFonts w:ascii="Arial" w:hAnsi="Arial" w:cs="Arial"/>
                <w:sz w:val="18"/>
                <w:szCs w:val="18"/>
              </w:rPr>
            </w:pPr>
          </w:p>
        </w:tc>
        <w:tc>
          <w:tcPr>
            <w:tcW w:w="7398" w:type="dxa"/>
            <w:gridSpan w:val="4"/>
            <w:shd w:val="clear" w:color="auto" w:fill="auto"/>
          </w:tcPr>
          <w:p w14:paraId="3CD4D2FB" w14:textId="29DD17F2" w:rsidR="00B63F98" w:rsidRPr="00792C76" w:rsidRDefault="00E77867" w:rsidP="004856C9">
            <w:pPr>
              <w:rPr>
                <w:rFonts w:ascii="Arial" w:hAnsi="Arial" w:cs="Arial"/>
                <w:b/>
                <w:bCs/>
                <w:sz w:val="22"/>
                <w:szCs w:val="22"/>
              </w:rPr>
            </w:pPr>
            <w:r>
              <w:rPr>
                <w:rFonts w:ascii="Arial" w:hAnsi="Arial" w:cs="Arial"/>
                <w:b/>
                <w:bCs/>
                <w:sz w:val="22"/>
                <w:szCs w:val="22"/>
              </w:rPr>
              <w:t>Next</w:t>
            </w:r>
            <w:r w:rsidR="00807557">
              <w:rPr>
                <w:rFonts w:ascii="Arial" w:hAnsi="Arial" w:cs="Arial"/>
                <w:b/>
                <w:bCs/>
                <w:sz w:val="22"/>
                <w:szCs w:val="22"/>
              </w:rPr>
              <w:t xml:space="preserve"> </w:t>
            </w:r>
            <w:r>
              <w:rPr>
                <w:rFonts w:ascii="Arial" w:hAnsi="Arial" w:cs="Arial"/>
                <w:b/>
                <w:bCs/>
                <w:sz w:val="22"/>
                <w:szCs w:val="22"/>
              </w:rPr>
              <w:t xml:space="preserve">meeting - </w:t>
            </w:r>
            <w:r w:rsidR="00E4463B">
              <w:rPr>
                <w:rFonts w:ascii="Arial" w:hAnsi="Arial" w:cs="Arial"/>
                <w:b/>
                <w:bCs/>
                <w:sz w:val="22"/>
                <w:szCs w:val="22"/>
              </w:rPr>
              <w:t>Wednesda</w:t>
            </w:r>
            <w:r w:rsidR="00AE5248">
              <w:rPr>
                <w:rFonts w:ascii="Arial" w:hAnsi="Arial" w:cs="Arial"/>
                <w:b/>
                <w:bCs/>
                <w:sz w:val="22"/>
                <w:szCs w:val="22"/>
              </w:rPr>
              <w:t xml:space="preserve">y </w:t>
            </w:r>
            <w:r w:rsidR="003A6131">
              <w:rPr>
                <w:rFonts w:ascii="Arial" w:hAnsi="Arial" w:cs="Arial"/>
                <w:b/>
                <w:bCs/>
                <w:sz w:val="22"/>
                <w:szCs w:val="22"/>
              </w:rPr>
              <w:t>1</w:t>
            </w:r>
            <w:r w:rsidR="003C7FF9">
              <w:rPr>
                <w:rFonts w:ascii="Arial" w:hAnsi="Arial" w:cs="Arial"/>
                <w:b/>
                <w:bCs/>
                <w:sz w:val="22"/>
                <w:szCs w:val="22"/>
              </w:rPr>
              <w:t>1</w:t>
            </w:r>
            <w:r w:rsidR="002B4568" w:rsidRPr="002B4568">
              <w:rPr>
                <w:rFonts w:ascii="Arial" w:hAnsi="Arial" w:cs="Arial"/>
                <w:b/>
                <w:bCs/>
                <w:sz w:val="22"/>
                <w:szCs w:val="22"/>
                <w:vertAlign w:val="superscript"/>
              </w:rPr>
              <w:t>th</w:t>
            </w:r>
            <w:r w:rsidR="002B4568">
              <w:rPr>
                <w:rFonts w:ascii="Arial" w:hAnsi="Arial" w:cs="Arial"/>
                <w:b/>
                <w:bCs/>
                <w:sz w:val="22"/>
                <w:szCs w:val="22"/>
              </w:rPr>
              <w:t xml:space="preserve"> </w:t>
            </w:r>
            <w:r w:rsidR="003C7FF9">
              <w:rPr>
                <w:rFonts w:ascii="Arial" w:hAnsi="Arial" w:cs="Arial"/>
                <w:b/>
                <w:bCs/>
                <w:sz w:val="22"/>
                <w:szCs w:val="22"/>
              </w:rPr>
              <w:t>September</w:t>
            </w:r>
            <w:r w:rsidR="00807557">
              <w:rPr>
                <w:rFonts w:ascii="Arial" w:hAnsi="Arial" w:cs="Arial"/>
                <w:b/>
                <w:bCs/>
                <w:sz w:val="22"/>
                <w:szCs w:val="22"/>
              </w:rPr>
              <w:t xml:space="preserve"> </w:t>
            </w:r>
            <w:r w:rsidR="00DB2846">
              <w:rPr>
                <w:rFonts w:ascii="Arial" w:hAnsi="Arial" w:cs="Arial"/>
                <w:b/>
                <w:bCs/>
                <w:sz w:val="22"/>
                <w:szCs w:val="22"/>
              </w:rPr>
              <w:t>201</w:t>
            </w:r>
            <w:r w:rsidR="00B8259F">
              <w:rPr>
                <w:rFonts w:ascii="Arial" w:hAnsi="Arial" w:cs="Arial"/>
                <w:b/>
                <w:bCs/>
                <w:sz w:val="22"/>
                <w:szCs w:val="22"/>
              </w:rPr>
              <w:t>9</w:t>
            </w:r>
          </w:p>
        </w:tc>
        <w:tc>
          <w:tcPr>
            <w:tcW w:w="795" w:type="dxa"/>
            <w:shd w:val="clear" w:color="auto" w:fill="auto"/>
          </w:tcPr>
          <w:p w14:paraId="4BAEB9AE" w14:textId="77777777" w:rsidR="004856C9" w:rsidRPr="0055655A" w:rsidRDefault="004856C9" w:rsidP="004856C9">
            <w:pPr>
              <w:rPr>
                <w:rFonts w:ascii="Arial" w:hAnsi="Arial" w:cs="Arial"/>
                <w:sz w:val="18"/>
                <w:szCs w:val="18"/>
              </w:rPr>
            </w:pPr>
          </w:p>
        </w:tc>
        <w:tc>
          <w:tcPr>
            <w:tcW w:w="454" w:type="dxa"/>
            <w:gridSpan w:val="2"/>
            <w:shd w:val="clear" w:color="auto" w:fill="auto"/>
          </w:tcPr>
          <w:p w14:paraId="09162187" w14:textId="77777777" w:rsidR="004856C9" w:rsidRPr="0055655A" w:rsidRDefault="004856C9" w:rsidP="004856C9">
            <w:pPr>
              <w:rPr>
                <w:rFonts w:ascii="Arial" w:hAnsi="Arial" w:cs="Arial"/>
                <w:sz w:val="18"/>
                <w:szCs w:val="18"/>
              </w:rPr>
            </w:pPr>
          </w:p>
        </w:tc>
      </w:tr>
      <w:tr w:rsidR="004856C9" w:rsidRPr="0055655A" w14:paraId="44D372CE" w14:textId="77777777" w:rsidTr="00716391">
        <w:tc>
          <w:tcPr>
            <w:tcW w:w="10519" w:type="dxa"/>
            <w:gridSpan w:val="9"/>
          </w:tcPr>
          <w:p w14:paraId="741EFCD8" w14:textId="4BE4F914" w:rsidR="004856C9" w:rsidRDefault="004856C9" w:rsidP="004856C9">
            <w:pPr>
              <w:rPr>
                <w:rFonts w:ascii="Arial" w:hAnsi="Arial" w:cs="Arial"/>
                <w:b/>
                <w:bCs/>
                <w:sz w:val="22"/>
                <w:szCs w:val="22"/>
              </w:rPr>
            </w:pPr>
          </w:p>
          <w:p w14:paraId="2A345B12" w14:textId="77777777" w:rsidR="00357EB3" w:rsidRDefault="00357EB3" w:rsidP="004856C9">
            <w:pPr>
              <w:rPr>
                <w:rFonts w:ascii="Arial" w:hAnsi="Arial" w:cs="Arial"/>
                <w:b/>
                <w:bCs/>
                <w:sz w:val="22"/>
                <w:szCs w:val="22"/>
              </w:rPr>
            </w:pPr>
          </w:p>
          <w:p w14:paraId="63D6DC6F" w14:textId="77777777" w:rsidR="004856C9" w:rsidRPr="00251C33" w:rsidRDefault="004856C9" w:rsidP="004856C9">
            <w:pPr>
              <w:rPr>
                <w:rFonts w:ascii="Arial" w:hAnsi="Arial" w:cs="Arial"/>
                <w:sz w:val="18"/>
                <w:szCs w:val="18"/>
              </w:rPr>
            </w:pPr>
            <w:r w:rsidRPr="00251C33">
              <w:rPr>
                <w:rFonts w:ascii="Arial" w:hAnsi="Arial" w:cs="Arial"/>
                <w:b/>
                <w:bCs/>
                <w:sz w:val="22"/>
                <w:szCs w:val="22"/>
              </w:rPr>
              <w:t>Si</w:t>
            </w:r>
            <w:r>
              <w:rPr>
                <w:rFonts w:ascii="Arial" w:hAnsi="Arial" w:cs="Arial"/>
                <w:b/>
                <w:bCs/>
                <w:sz w:val="22"/>
                <w:szCs w:val="22"/>
              </w:rPr>
              <w:t>gned: Chairman …..…………….……………..</w:t>
            </w:r>
            <w:r w:rsidRPr="00251C33">
              <w:rPr>
                <w:rFonts w:ascii="Arial" w:hAnsi="Arial" w:cs="Arial"/>
                <w:b/>
                <w:bCs/>
                <w:sz w:val="22"/>
                <w:szCs w:val="22"/>
              </w:rPr>
              <w:t>...</w:t>
            </w:r>
            <w:r>
              <w:rPr>
                <w:noProof/>
                <w:lang w:eastAsia="en-GB"/>
              </w:rPr>
              <w:t xml:space="preserve"> </w:t>
            </w:r>
            <w:r>
              <w:rPr>
                <w:b/>
                <w:noProof/>
                <w:lang w:eastAsia="en-GB"/>
              </w:rPr>
              <w:t>dated</w:t>
            </w:r>
            <w:r w:rsidRPr="00251C33">
              <w:rPr>
                <w:rFonts w:ascii="Arial" w:hAnsi="Arial" w:cs="Arial"/>
                <w:b/>
                <w:bCs/>
                <w:sz w:val="22"/>
                <w:szCs w:val="22"/>
              </w:rPr>
              <w:t>............</w:t>
            </w:r>
            <w:r>
              <w:rPr>
                <w:rFonts w:ascii="Arial" w:hAnsi="Arial" w:cs="Arial"/>
                <w:b/>
                <w:bCs/>
                <w:sz w:val="22"/>
                <w:szCs w:val="22"/>
              </w:rPr>
              <w:t>...............</w:t>
            </w:r>
            <w:r w:rsidRPr="00251C33">
              <w:rPr>
                <w:rFonts w:ascii="Arial" w:hAnsi="Arial" w:cs="Arial"/>
                <w:b/>
                <w:bCs/>
                <w:sz w:val="22"/>
                <w:szCs w:val="22"/>
              </w:rPr>
              <w:t>..............................</w:t>
            </w:r>
          </w:p>
        </w:tc>
      </w:tr>
    </w:tbl>
    <w:p w14:paraId="7EE81290" w14:textId="77777777" w:rsidR="00F10813" w:rsidRDefault="00F10813" w:rsidP="0045514A">
      <w:pPr>
        <w:rPr>
          <w:sz w:val="18"/>
          <w:szCs w:val="18"/>
        </w:rPr>
      </w:pPr>
    </w:p>
    <w:sectPr w:rsidR="00F10813" w:rsidSect="00612E9B">
      <w:footerReference w:type="default" r:id="rId8"/>
      <w:pgSz w:w="11906" w:h="16838"/>
      <w:pgMar w:top="567" w:right="720" w:bottom="510" w:left="720" w:header="709" w:footer="709" w:gutter="0"/>
      <w:pgNumType w:start="474"/>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E11BB19" w14:textId="77777777" w:rsidR="00666702" w:rsidRDefault="00666702" w:rsidP="003C3D9A">
      <w:r>
        <w:separator/>
      </w:r>
    </w:p>
  </w:endnote>
  <w:endnote w:type="continuationSeparator" w:id="0">
    <w:p w14:paraId="5EF31835" w14:textId="77777777" w:rsidR="00666702" w:rsidRDefault="00666702" w:rsidP="003C3D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731765649"/>
      <w:docPartObj>
        <w:docPartGallery w:val="Page Numbers (Bottom of Page)"/>
        <w:docPartUnique/>
      </w:docPartObj>
    </w:sdtPr>
    <w:sdtEndPr>
      <w:rPr>
        <w:noProof/>
      </w:rPr>
    </w:sdtEndPr>
    <w:sdtContent>
      <w:p w14:paraId="3C8073AC" w14:textId="11A94C49" w:rsidR="0095383D" w:rsidRDefault="0095383D">
        <w:pPr>
          <w:pStyle w:val="Footer"/>
          <w:jc w:val="right"/>
        </w:pPr>
        <w:r>
          <w:fldChar w:fldCharType="begin"/>
        </w:r>
        <w:r>
          <w:instrText xml:space="preserve"> PAGE   \* MERGEFORMAT </w:instrText>
        </w:r>
        <w:r>
          <w:fldChar w:fldCharType="separate"/>
        </w:r>
        <w:r w:rsidR="00121C51">
          <w:rPr>
            <w:noProof/>
          </w:rPr>
          <w:t>425</w:t>
        </w:r>
        <w:r>
          <w:rPr>
            <w:noProof/>
          </w:rPr>
          <w:fldChar w:fldCharType="end"/>
        </w:r>
      </w:p>
    </w:sdtContent>
  </w:sdt>
  <w:p w14:paraId="26E26095" w14:textId="77777777" w:rsidR="0095383D" w:rsidRDefault="0095383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926548F" w14:textId="77777777" w:rsidR="00666702" w:rsidRDefault="00666702" w:rsidP="003C3D9A">
      <w:r>
        <w:separator/>
      </w:r>
    </w:p>
  </w:footnote>
  <w:footnote w:type="continuationSeparator" w:id="0">
    <w:p w14:paraId="2F347062" w14:textId="77777777" w:rsidR="00666702" w:rsidRDefault="00666702" w:rsidP="003C3D9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5B6FCA"/>
    <w:multiLevelType w:val="hybridMultilevel"/>
    <w:tmpl w:val="A986228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E78351A"/>
    <w:multiLevelType w:val="hybridMultilevel"/>
    <w:tmpl w:val="C82CC4D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13AF4AD8"/>
    <w:multiLevelType w:val="hybridMultilevel"/>
    <w:tmpl w:val="2E7483D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D60120E"/>
    <w:multiLevelType w:val="hybridMultilevel"/>
    <w:tmpl w:val="D144C1FC"/>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15:restartNumberingAfterBreak="0">
    <w:nsid w:val="1D8A68C8"/>
    <w:multiLevelType w:val="hybridMultilevel"/>
    <w:tmpl w:val="33221C58"/>
    <w:lvl w:ilvl="0" w:tplc="0809000F">
      <w:start w:val="1"/>
      <w:numFmt w:val="decimal"/>
      <w:lvlText w:val="%1."/>
      <w:lvlJc w:val="left"/>
      <w:pPr>
        <w:ind w:left="360" w:hanging="360"/>
      </w:pPr>
    </w:lvl>
    <w:lvl w:ilvl="1" w:tplc="B68E0410">
      <w:numFmt w:val="bullet"/>
      <w:lvlText w:val="·"/>
      <w:lvlJc w:val="left"/>
      <w:pPr>
        <w:ind w:left="1200" w:hanging="480"/>
      </w:pPr>
      <w:rPr>
        <w:rFonts w:ascii="Arial" w:eastAsia="Times New Roman" w:hAnsi="Arial" w:cs="Arial" w:hint="default"/>
      </w:r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15:restartNumberingAfterBreak="0">
    <w:nsid w:val="1EAD036E"/>
    <w:multiLevelType w:val="hybridMultilevel"/>
    <w:tmpl w:val="A930317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0DB181C"/>
    <w:multiLevelType w:val="hybridMultilevel"/>
    <w:tmpl w:val="A948CF6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8F86960"/>
    <w:multiLevelType w:val="hybridMultilevel"/>
    <w:tmpl w:val="726ABF44"/>
    <w:lvl w:ilvl="0" w:tplc="24DEE302">
      <w:start w:val="3"/>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07522D2"/>
    <w:multiLevelType w:val="hybridMultilevel"/>
    <w:tmpl w:val="24C036BC"/>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 w15:restartNumberingAfterBreak="0">
    <w:nsid w:val="34851DBC"/>
    <w:multiLevelType w:val="hybridMultilevel"/>
    <w:tmpl w:val="ED22C6E8"/>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 w15:restartNumberingAfterBreak="0">
    <w:nsid w:val="41B75898"/>
    <w:multiLevelType w:val="hybridMultilevel"/>
    <w:tmpl w:val="12269514"/>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 w15:restartNumberingAfterBreak="0">
    <w:nsid w:val="446D56D6"/>
    <w:multiLevelType w:val="hybridMultilevel"/>
    <w:tmpl w:val="5330EA8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48BB7898"/>
    <w:multiLevelType w:val="hybridMultilevel"/>
    <w:tmpl w:val="7EBEA71A"/>
    <w:lvl w:ilvl="0" w:tplc="9F9473A8">
      <w:start w:val="1"/>
      <w:numFmt w:val="low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3" w15:restartNumberingAfterBreak="0">
    <w:nsid w:val="4F1465F4"/>
    <w:multiLevelType w:val="hybridMultilevel"/>
    <w:tmpl w:val="2242A60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505A532A"/>
    <w:multiLevelType w:val="hybridMultilevel"/>
    <w:tmpl w:val="2054A4D8"/>
    <w:lvl w:ilvl="0" w:tplc="D0B65174">
      <w:start w:val="2"/>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610B3D5E"/>
    <w:multiLevelType w:val="hybridMultilevel"/>
    <w:tmpl w:val="FABE14D4"/>
    <w:lvl w:ilvl="0" w:tplc="6E841C5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71C611EE"/>
    <w:multiLevelType w:val="hybridMultilevel"/>
    <w:tmpl w:val="1124FCD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75A228AF"/>
    <w:multiLevelType w:val="hybridMultilevel"/>
    <w:tmpl w:val="19AE72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78AE7A2A"/>
    <w:multiLevelType w:val="hybridMultilevel"/>
    <w:tmpl w:val="03AE90A0"/>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9" w15:restartNumberingAfterBreak="0">
    <w:nsid w:val="79981D46"/>
    <w:multiLevelType w:val="hybridMultilevel"/>
    <w:tmpl w:val="6D9ED0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7F1F13C6"/>
    <w:multiLevelType w:val="hybridMultilevel"/>
    <w:tmpl w:val="7D34D6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5"/>
  </w:num>
  <w:num w:numId="2">
    <w:abstractNumId w:val="13"/>
  </w:num>
  <w:num w:numId="3">
    <w:abstractNumId w:val="4"/>
  </w:num>
  <w:num w:numId="4">
    <w:abstractNumId w:val="16"/>
  </w:num>
  <w:num w:numId="5">
    <w:abstractNumId w:val="11"/>
  </w:num>
  <w:num w:numId="6">
    <w:abstractNumId w:val="19"/>
  </w:num>
  <w:num w:numId="7">
    <w:abstractNumId w:val="15"/>
  </w:num>
  <w:num w:numId="8">
    <w:abstractNumId w:val="6"/>
  </w:num>
  <w:num w:numId="9">
    <w:abstractNumId w:val="7"/>
  </w:num>
  <w:num w:numId="10">
    <w:abstractNumId w:val="0"/>
  </w:num>
  <w:num w:numId="11">
    <w:abstractNumId w:val="8"/>
  </w:num>
  <w:num w:numId="12">
    <w:abstractNumId w:val="12"/>
  </w:num>
  <w:num w:numId="13">
    <w:abstractNumId w:val="3"/>
  </w:num>
  <w:num w:numId="14">
    <w:abstractNumId w:val="18"/>
  </w:num>
  <w:num w:numId="15">
    <w:abstractNumId w:val="9"/>
  </w:num>
  <w:num w:numId="16">
    <w:abstractNumId w:val="10"/>
  </w:num>
  <w:num w:numId="17">
    <w:abstractNumId w:val="1"/>
  </w:num>
  <w:num w:numId="18">
    <w:abstractNumId w:val="14"/>
  </w:num>
  <w:num w:numId="19">
    <w:abstractNumId w:val="2"/>
  </w:num>
  <w:num w:numId="20">
    <w:abstractNumId w:val="17"/>
  </w:num>
  <w:num w:numId="21">
    <w:abstractNumId w:val="2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defaultTabStop w:val="720"/>
  <w:hyphenationZone w:val="425"/>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7F6D"/>
    <w:rsid w:val="00000046"/>
    <w:rsid w:val="0000114C"/>
    <w:rsid w:val="00002653"/>
    <w:rsid w:val="0000269A"/>
    <w:rsid w:val="00002AF7"/>
    <w:rsid w:val="00002B5D"/>
    <w:rsid w:val="000031BF"/>
    <w:rsid w:val="00003396"/>
    <w:rsid w:val="00004D10"/>
    <w:rsid w:val="000057C3"/>
    <w:rsid w:val="00006013"/>
    <w:rsid w:val="000066F0"/>
    <w:rsid w:val="00006C22"/>
    <w:rsid w:val="00006ECD"/>
    <w:rsid w:val="0000789C"/>
    <w:rsid w:val="00007B05"/>
    <w:rsid w:val="00010164"/>
    <w:rsid w:val="00011C5B"/>
    <w:rsid w:val="00011DFA"/>
    <w:rsid w:val="0001298E"/>
    <w:rsid w:val="00012BD2"/>
    <w:rsid w:val="00013278"/>
    <w:rsid w:val="00013E5A"/>
    <w:rsid w:val="00013F2C"/>
    <w:rsid w:val="0001416C"/>
    <w:rsid w:val="00014499"/>
    <w:rsid w:val="00014DB8"/>
    <w:rsid w:val="00015014"/>
    <w:rsid w:val="00015048"/>
    <w:rsid w:val="000152F8"/>
    <w:rsid w:val="00015CE8"/>
    <w:rsid w:val="00015D30"/>
    <w:rsid w:val="000162C6"/>
    <w:rsid w:val="00016A03"/>
    <w:rsid w:val="00016D1B"/>
    <w:rsid w:val="000170B0"/>
    <w:rsid w:val="00017606"/>
    <w:rsid w:val="00017959"/>
    <w:rsid w:val="00017BF8"/>
    <w:rsid w:val="00017C88"/>
    <w:rsid w:val="00017DAE"/>
    <w:rsid w:val="00017DCB"/>
    <w:rsid w:val="000205C3"/>
    <w:rsid w:val="000212D3"/>
    <w:rsid w:val="00021320"/>
    <w:rsid w:val="00021685"/>
    <w:rsid w:val="00021758"/>
    <w:rsid w:val="0002178F"/>
    <w:rsid w:val="00021A72"/>
    <w:rsid w:val="000225BB"/>
    <w:rsid w:val="0002283F"/>
    <w:rsid w:val="0002288F"/>
    <w:rsid w:val="00022C88"/>
    <w:rsid w:val="00023093"/>
    <w:rsid w:val="00024957"/>
    <w:rsid w:val="000261C9"/>
    <w:rsid w:val="00026938"/>
    <w:rsid w:val="00026A62"/>
    <w:rsid w:val="00026B22"/>
    <w:rsid w:val="000272E0"/>
    <w:rsid w:val="00027457"/>
    <w:rsid w:val="00027CE2"/>
    <w:rsid w:val="00027E50"/>
    <w:rsid w:val="000307AC"/>
    <w:rsid w:val="000307BE"/>
    <w:rsid w:val="000307FA"/>
    <w:rsid w:val="000308B9"/>
    <w:rsid w:val="0003178D"/>
    <w:rsid w:val="00031C0C"/>
    <w:rsid w:val="00031D0D"/>
    <w:rsid w:val="00031F0A"/>
    <w:rsid w:val="00032037"/>
    <w:rsid w:val="00032559"/>
    <w:rsid w:val="00032A4C"/>
    <w:rsid w:val="0003311A"/>
    <w:rsid w:val="00033D88"/>
    <w:rsid w:val="00033DF6"/>
    <w:rsid w:val="00033F3A"/>
    <w:rsid w:val="0003418A"/>
    <w:rsid w:val="0003451E"/>
    <w:rsid w:val="00034F08"/>
    <w:rsid w:val="000360F6"/>
    <w:rsid w:val="00036282"/>
    <w:rsid w:val="00036B39"/>
    <w:rsid w:val="00036B8C"/>
    <w:rsid w:val="00037E83"/>
    <w:rsid w:val="000417F0"/>
    <w:rsid w:val="00041900"/>
    <w:rsid w:val="00041B0B"/>
    <w:rsid w:val="00041C27"/>
    <w:rsid w:val="00042043"/>
    <w:rsid w:val="00042609"/>
    <w:rsid w:val="00042C4B"/>
    <w:rsid w:val="00043013"/>
    <w:rsid w:val="000431BE"/>
    <w:rsid w:val="0004338A"/>
    <w:rsid w:val="0004398E"/>
    <w:rsid w:val="00043CEF"/>
    <w:rsid w:val="00043D9A"/>
    <w:rsid w:val="00043FB9"/>
    <w:rsid w:val="00044E9E"/>
    <w:rsid w:val="0004571D"/>
    <w:rsid w:val="00045FD8"/>
    <w:rsid w:val="000461C5"/>
    <w:rsid w:val="00046AEF"/>
    <w:rsid w:val="000479C9"/>
    <w:rsid w:val="00047A63"/>
    <w:rsid w:val="00050CA4"/>
    <w:rsid w:val="00051155"/>
    <w:rsid w:val="00051A2C"/>
    <w:rsid w:val="00051A38"/>
    <w:rsid w:val="0005231A"/>
    <w:rsid w:val="00052F34"/>
    <w:rsid w:val="0005326C"/>
    <w:rsid w:val="00053A4C"/>
    <w:rsid w:val="00053B56"/>
    <w:rsid w:val="00054161"/>
    <w:rsid w:val="0005432A"/>
    <w:rsid w:val="00056439"/>
    <w:rsid w:val="00057726"/>
    <w:rsid w:val="00057CC6"/>
    <w:rsid w:val="00057E38"/>
    <w:rsid w:val="00060C9A"/>
    <w:rsid w:val="000618C2"/>
    <w:rsid w:val="00061BE2"/>
    <w:rsid w:val="00062113"/>
    <w:rsid w:val="00062434"/>
    <w:rsid w:val="00062D56"/>
    <w:rsid w:val="00063172"/>
    <w:rsid w:val="000643DA"/>
    <w:rsid w:val="00064B8B"/>
    <w:rsid w:val="000652F3"/>
    <w:rsid w:val="00065647"/>
    <w:rsid w:val="00066247"/>
    <w:rsid w:val="0006658C"/>
    <w:rsid w:val="00066B01"/>
    <w:rsid w:val="00066B8B"/>
    <w:rsid w:val="00066C0E"/>
    <w:rsid w:val="00066DDA"/>
    <w:rsid w:val="000671D5"/>
    <w:rsid w:val="00067793"/>
    <w:rsid w:val="0006788A"/>
    <w:rsid w:val="00070DB7"/>
    <w:rsid w:val="00070DFD"/>
    <w:rsid w:val="00071272"/>
    <w:rsid w:val="000713A6"/>
    <w:rsid w:val="00071530"/>
    <w:rsid w:val="0007168E"/>
    <w:rsid w:val="00072443"/>
    <w:rsid w:val="00072584"/>
    <w:rsid w:val="00072949"/>
    <w:rsid w:val="0007299A"/>
    <w:rsid w:val="00072C7D"/>
    <w:rsid w:val="000731C4"/>
    <w:rsid w:val="000735C3"/>
    <w:rsid w:val="0007468B"/>
    <w:rsid w:val="000747AC"/>
    <w:rsid w:val="000758C2"/>
    <w:rsid w:val="00075F4A"/>
    <w:rsid w:val="00076747"/>
    <w:rsid w:val="00076972"/>
    <w:rsid w:val="00077045"/>
    <w:rsid w:val="00077BD0"/>
    <w:rsid w:val="00080386"/>
    <w:rsid w:val="00080702"/>
    <w:rsid w:val="000808DF"/>
    <w:rsid w:val="00080A46"/>
    <w:rsid w:val="00081080"/>
    <w:rsid w:val="00081A72"/>
    <w:rsid w:val="00081DAF"/>
    <w:rsid w:val="0008229A"/>
    <w:rsid w:val="00082431"/>
    <w:rsid w:val="0008291E"/>
    <w:rsid w:val="00082B8A"/>
    <w:rsid w:val="00082F3F"/>
    <w:rsid w:val="00083221"/>
    <w:rsid w:val="0008330D"/>
    <w:rsid w:val="00083EE5"/>
    <w:rsid w:val="00084719"/>
    <w:rsid w:val="0008490F"/>
    <w:rsid w:val="00084930"/>
    <w:rsid w:val="00084D97"/>
    <w:rsid w:val="00085509"/>
    <w:rsid w:val="00085573"/>
    <w:rsid w:val="00085583"/>
    <w:rsid w:val="000858E1"/>
    <w:rsid w:val="00085A39"/>
    <w:rsid w:val="00085AAD"/>
    <w:rsid w:val="000864C1"/>
    <w:rsid w:val="00086613"/>
    <w:rsid w:val="00086B1B"/>
    <w:rsid w:val="0008710C"/>
    <w:rsid w:val="000878B9"/>
    <w:rsid w:val="00087A89"/>
    <w:rsid w:val="00090301"/>
    <w:rsid w:val="00090BB5"/>
    <w:rsid w:val="00090E6C"/>
    <w:rsid w:val="00090EB2"/>
    <w:rsid w:val="000917B5"/>
    <w:rsid w:val="00091A54"/>
    <w:rsid w:val="00092AE5"/>
    <w:rsid w:val="00093222"/>
    <w:rsid w:val="00093271"/>
    <w:rsid w:val="00093334"/>
    <w:rsid w:val="00093759"/>
    <w:rsid w:val="000939D9"/>
    <w:rsid w:val="00094890"/>
    <w:rsid w:val="00094C45"/>
    <w:rsid w:val="00094E03"/>
    <w:rsid w:val="00094ECB"/>
    <w:rsid w:val="00094FAB"/>
    <w:rsid w:val="000954BF"/>
    <w:rsid w:val="00095686"/>
    <w:rsid w:val="00095FE0"/>
    <w:rsid w:val="00096C07"/>
    <w:rsid w:val="00097574"/>
    <w:rsid w:val="00097A92"/>
    <w:rsid w:val="00097EAC"/>
    <w:rsid w:val="000A0921"/>
    <w:rsid w:val="000A09B6"/>
    <w:rsid w:val="000A0C62"/>
    <w:rsid w:val="000A18E3"/>
    <w:rsid w:val="000A2627"/>
    <w:rsid w:val="000A274D"/>
    <w:rsid w:val="000A29D5"/>
    <w:rsid w:val="000A37FB"/>
    <w:rsid w:val="000A399C"/>
    <w:rsid w:val="000A3D96"/>
    <w:rsid w:val="000A3DBD"/>
    <w:rsid w:val="000A4767"/>
    <w:rsid w:val="000A4791"/>
    <w:rsid w:val="000A490F"/>
    <w:rsid w:val="000A4DF4"/>
    <w:rsid w:val="000A5661"/>
    <w:rsid w:val="000A664E"/>
    <w:rsid w:val="000A6B26"/>
    <w:rsid w:val="000A6FDF"/>
    <w:rsid w:val="000A7104"/>
    <w:rsid w:val="000A7526"/>
    <w:rsid w:val="000A785F"/>
    <w:rsid w:val="000A78B7"/>
    <w:rsid w:val="000B0206"/>
    <w:rsid w:val="000B047B"/>
    <w:rsid w:val="000B0483"/>
    <w:rsid w:val="000B096C"/>
    <w:rsid w:val="000B1736"/>
    <w:rsid w:val="000B1FD0"/>
    <w:rsid w:val="000B2495"/>
    <w:rsid w:val="000B27FC"/>
    <w:rsid w:val="000B48A6"/>
    <w:rsid w:val="000B4F79"/>
    <w:rsid w:val="000B52FD"/>
    <w:rsid w:val="000B5B5B"/>
    <w:rsid w:val="000B60C7"/>
    <w:rsid w:val="000B65D8"/>
    <w:rsid w:val="000B6AA9"/>
    <w:rsid w:val="000B7845"/>
    <w:rsid w:val="000B7A22"/>
    <w:rsid w:val="000B7E48"/>
    <w:rsid w:val="000B7E93"/>
    <w:rsid w:val="000C00B8"/>
    <w:rsid w:val="000C0487"/>
    <w:rsid w:val="000C07A6"/>
    <w:rsid w:val="000C1242"/>
    <w:rsid w:val="000C1466"/>
    <w:rsid w:val="000C166F"/>
    <w:rsid w:val="000C1CF1"/>
    <w:rsid w:val="000C1E8D"/>
    <w:rsid w:val="000C232D"/>
    <w:rsid w:val="000C2995"/>
    <w:rsid w:val="000C2A33"/>
    <w:rsid w:val="000C2C2D"/>
    <w:rsid w:val="000C2DB7"/>
    <w:rsid w:val="000C2DEC"/>
    <w:rsid w:val="000C3254"/>
    <w:rsid w:val="000C35B8"/>
    <w:rsid w:val="000C3D1E"/>
    <w:rsid w:val="000C3E43"/>
    <w:rsid w:val="000C3F5D"/>
    <w:rsid w:val="000C4004"/>
    <w:rsid w:val="000C51E0"/>
    <w:rsid w:val="000C6A40"/>
    <w:rsid w:val="000C704D"/>
    <w:rsid w:val="000C761A"/>
    <w:rsid w:val="000C76B2"/>
    <w:rsid w:val="000C7DBD"/>
    <w:rsid w:val="000D0DEA"/>
    <w:rsid w:val="000D12F2"/>
    <w:rsid w:val="000D19C4"/>
    <w:rsid w:val="000D1FEE"/>
    <w:rsid w:val="000D2057"/>
    <w:rsid w:val="000D24F5"/>
    <w:rsid w:val="000D275C"/>
    <w:rsid w:val="000D2810"/>
    <w:rsid w:val="000D3279"/>
    <w:rsid w:val="000D344C"/>
    <w:rsid w:val="000D3833"/>
    <w:rsid w:val="000D3856"/>
    <w:rsid w:val="000D3EE1"/>
    <w:rsid w:val="000D3EFD"/>
    <w:rsid w:val="000D4671"/>
    <w:rsid w:val="000D4925"/>
    <w:rsid w:val="000D4BF4"/>
    <w:rsid w:val="000D4C5C"/>
    <w:rsid w:val="000D4D67"/>
    <w:rsid w:val="000D5374"/>
    <w:rsid w:val="000D5F96"/>
    <w:rsid w:val="000D68BC"/>
    <w:rsid w:val="000D6CB5"/>
    <w:rsid w:val="000D764E"/>
    <w:rsid w:val="000D76FC"/>
    <w:rsid w:val="000D7CD5"/>
    <w:rsid w:val="000E022F"/>
    <w:rsid w:val="000E0235"/>
    <w:rsid w:val="000E0414"/>
    <w:rsid w:val="000E0EEE"/>
    <w:rsid w:val="000E1714"/>
    <w:rsid w:val="000E17D3"/>
    <w:rsid w:val="000E1A01"/>
    <w:rsid w:val="000E1AE0"/>
    <w:rsid w:val="000E2470"/>
    <w:rsid w:val="000E30A4"/>
    <w:rsid w:val="000E406B"/>
    <w:rsid w:val="000E437F"/>
    <w:rsid w:val="000E4568"/>
    <w:rsid w:val="000E4EE4"/>
    <w:rsid w:val="000E5000"/>
    <w:rsid w:val="000E503A"/>
    <w:rsid w:val="000E51D9"/>
    <w:rsid w:val="000E5336"/>
    <w:rsid w:val="000E533C"/>
    <w:rsid w:val="000E547F"/>
    <w:rsid w:val="000E5C52"/>
    <w:rsid w:val="000E5D05"/>
    <w:rsid w:val="000E6092"/>
    <w:rsid w:val="000E68C5"/>
    <w:rsid w:val="000E788A"/>
    <w:rsid w:val="000E790D"/>
    <w:rsid w:val="000E7A0E"/>
    <w:rsid w:val="000E7A83"/>
    <w:rsid w:val="000E7B04"/>
    <w:rsid w:val="000F1DB8"/>
    <w:rsid w:val="000F2142"/>
    <w:rsid w:val="000F2317"/>
    <w:rsid w:val="000F247A"/>
    <w:rsid w:val="000F2DE8"/>
    <w:rsid w:val="000F34B8"/>
    <w:rsid w:val="000F38EA"/>
    <w:rsid w:val="000F42ED"/>
    <w:rsid w:val="000F47DD"/>
    <w:rsid w:val="000F49C1"/>
    <w:rsid w:val="000F4A75"/>
    <w:rsid w:val="000F5366"/>
    <w:rsid w:val="000F5C10"/>
    <w:rsid w:val="000F6D34"/>
    <w:rsid w:val="000F7211"/>
    <w:rsid w:val="000F7240"/>
    <w:rsid w:val="000F75FD"/>
    <w:rsid w:val="000F78EB"/>
    <w:rsid w:val="000F7903"/>
    <w:rsid w:val="000F79A4"/>
    <w:rsid w:val="00100121"/>
    <w:rsid w:val="00100903"/>
    <w:rsid w:val="001012D5"/>
    <w:rsid w:val="00101DB3"/>
    <w:rsid w:val="0010253B"/>
    <w:rsid w:val="00102BFE"/>
    <w:rsid w:val="0010328F"/>
    <w:rsid w:val="001035B4"/>
    <w:rsid w:val="001035FC"/>
    <w:rsid w:val="00103A3E"/>
    <w:rsid w:val="00103C92"/>
    <w:rsid w:val="001046F0"/>
    <w:rsid w:val="00104CAD"/>
    <w:rsid w:val="00104FF5"/>
    <w:rsid w:val="00105822"/>
    <w:rsid w:val="001058D2"/>
    <w:rsid w:val="00105C8E"/>
    <w:rsid w:val="00105F59"/>
    <w:rsid w:val="00106296"/>
    <w:rsid w:val="00106762"/>
    <w:rsid w:val="001074F0"/>
    <w:rsid w:val="00107742"/>
    <w:rsid w:val="00107D3D"/>
    <w:rsid w:val="00107F20"/>
    <w:rsid w:val="001101CA"/>
    <w:rsid w:val="001101F5"/>
    <w:rsid w:val="00110563"/>
    <w:rsid w:val="00110964"/>
    <w:rsid w:val="001109AD"/>
    <w:rsid w:val="001109BF"/>
    <w:rsid w:val="00110C1F"/>
    <w:rsid w:val="00110F32"/>
    <w:rsid w:val="00110F3E"/>
    <w:rsid w:val="001118F4"/>
    <w:rsid w:val="0011256E"/>
    <w:rsid w:val="0011289F"/>
    <w:rsid w:val="0011301B"/>
    <w:rsid w:val="00113B4E"/>
    <w:rsid w:val="00113C72"/>
    <w:rsid w:val="00113F1B"/>
    <w:rsid w:val="001140F0"/>
    <w:rsid w:val="00114420"/>
    <w:rsid w:val="00115658"/>
    <w:rsid w:val="0011576B"/>
    <w:rsid w:val="00116006"/>
    <w:rsid w:val="00116C4F"/>
    <w:rsid w:val="001179E4"/>
    <w:rsid w:val="00117C48"/>
    <w:rsid w:val="00120180"/>
    <w:rsid w:val="001205D5"/>
    <w:rsid w:val="00120B3A"/>
    <w:rsid w:val="00121C51"/>
    <w:rsid w:val="00121F30"/>
    <w:rsid w:val="00121F9F"/>
    <w:rsid w:val="001220C8"/>
    <w:rsid w:val="001227A8"/>
    <w:rsid w:val="00122A5C"/>
    <w:rsid w:val="00123509"/>
    <w:rsid w:val="0012352A"/>
    <w:rsid w:val="0012416F"/>
    <w:rsid w:val="001242D3"/>
    <w:rsid w:val="00124769"/>
    <w:rsid w:val="00124820"/>
    <w:rsid w:val="00124948"/>
    <w:rsid w:val="0012569B"/>
    <w:rsid w:val="001262D1"/>
    <w:rsid w:val="00126628"/>
    <w:rsid w:val="001270F1"/>
    <w:rsid w:val="001306BF"/>
    <w:rsid w:val="001311E1"/>
    <w:rsid w:val="001320EB"/>
    <w:rsid w:val="00132101"/>
    <w:rsid w:val="00132953"/>
    <w:rsid w:val="001334BD"/>
    <w:rsid w:val="0013376A"/>
    <w:rsid w:val="00134944"/>
    <w:rsid w:val="001364AA"/>
    <w:rsid w:val="00137551"/>
    <w:rsid w:val="001376DC"/>
    <w:rsid w:val="00140161"/>
    <w:rsid w:val="001406C8"/>
    <w:rsid w:val="00140727"/>
    <w:rsid w:val="00140743"/>
    <w:rsid w:val="001409E7"/>
    <w:rsid w:val="00140D0D"/>
    <w:rsid w:val="00141716"/>
    <w:rsid w:val="00141BA7"/>
    <w:rsid w:val="00142558"/>
    <w:rsid w:val="00142730"/>
    <w:rsid w:val="00142B7F"/>
    <w:rsid w:val="00142F79"/>
    <w:rsid w:val="001440EB"/>
    <w:rsid w:val="001448F4"/>
    <w:rsid w:val="00145E3D"/>
    <w:rsid w:val="00146E0D"/>
    <w:rsid w:val="00146FE3"/>
    <w:rsid w:val="00147041"/>
    <w:rsid w:val="00151083"/>
    <w:rsid w:val="001512CB"/>
    <w:rsid w:val="00151329"/>
    <w:rsid w:val="001514B1"/>
    <w:rsid w:val="00151EF4"/>
    <w:rsid w:val="00152239"/>
    <w:rsid w:val="001528B4"/>
    <w:rsid w:val="00153731"/>
    <w:rsid w:val="00153808"/>
    <w:rsid w:val="00153A82"/>
    <w:rsid w:val="00153B79"/>
    <w:rsid w:val="00153CF9"/>
    <w:rsid w:val="00153CFF"/>
    <w:rsid w:val="001544FB"/>
    <w:rsid w:val="00154F39"/>
    <w:rsid w:val="00155582"/>
    <w:rsid w:val="00155701"/>
    <w:rsid w:val="0015643F"/>
    <w:rsid w:val="00156640"/>
    <w:rsid w:val="001569EC"/>
    <w:rsid w:val="00157186"/>
    <w:rsid w:val="00157351"/>
    <w:rsid w:val="00157842"/>
    <w:rsid w:val="001579C7"/>
    <w:rsid w:val="00157B1D"/>
    <w:rsid w:val="00157C36"/>
    <w:rsid w:val="00157E30"/>
    <w:rsid w:val="00160FDD"/>
    <w:rsid w:val="00161825"/>
    <w:rsid w:val="00161A54"/>
    <w:rsid w:val="00161A57"/>
    <w:rsid w:val="00161C1F"/>
    <w:rsid w:val="0016256A"/>
    <w:rsid w:val="001627A1"/>
    <w:rsid w:val="0016335F"/>
    <w:rsid w:val="001639BE"/>
    <w:rsid w:val="00164095"/>
    <w:rsid w:val="0016446A"/>
    <w:rsid w:val="00164F4D"/>
    <w:rsid w:val="00165760"/>
    <w:rsid w:val="00166103"/>
    <w:rsid w:val="0016615C"/>
    <w:rsid w:val="0016691D"/>
    <w:rsid w:val="00167737"/>
    <w:rsid w:val="00167CEE"/>
    <w:rsid w:val="00167D49"/>
    <w:rsid w:val="00167D80"/>
    <w:rsid w:val="0017049F"/>
    <w:rsid w:val="001709B9"/>
    <w:rsid w:val="0017148C"/>
    <w:rsid w:val="00171AFA"/>
    <w:rsid w:val="001725AA"/>
    <w:rsid w:val="0017292E"/>
    <w:rsid w:val="00172A26"/>
    <w:rsid w:val="00173134"/>
    <w:rsid w:val="00173CDA"/>
    <w:rsid w:val="00173CE1"/>
    <w:rsid w:val="00173D14"/>
    <w:rsid w:val="00174359"/>
    <w:rsid w:val="0017452D"/>
    <w:rsid w:val="001753F2"/>
    <w:rsid w:val="00175428"/>
    <w:rsid w:val="00175448"/>
    <w:rsid w:val="00175AC4"/>
    <w:rsid w:val="001760B9"/>
    <w:rsid w:val="001764C8"/>
    <w:rsid w:val="00176C3D"/>
    <w:rsid w:val="00176D50"/>
    <w:rsid w:val="00177704"/>
    <w:rsid w:val="00177C12"/>
    <w:rsid w:val="00180443"/>
    <w:rsid w:val="001815F7"/>
    <w:rsid w:val="00181D9A"/>
    <w:rsid w:val="001820E9"/>
    <w:rsid w:val="00182903"/>
    <w:rsid w:val="00183C69"/>
    <w:rsid w:val="0018457C"/>
    <w:rsid w:val="00184834"/>
    <w:rsid w:val="00184998"/>
    <w:rsid w:val="00185615"/>
    <w:rsid w:val="00186032"/>
    <w:rsid w:val="001860DB"/>
    <w:rsid w:val="0018611C"/>
    <w:rsid w:val="00186292"/>
    <w:rsid w:val="001866C9"/>
    <w:rsid w:val="00187394"/>
    <w:rsid w:val="00187437"/>
    <w:rsid w:val="00187919"/>
    <w:rsid w:val="00187FCA"/>
    <w:rsid w:val="0019012A"/>
    <w:rsid w:val="00190608"/>
    <w:rsid w:val="0019063A"/>
    <w:rsid w:val="00190778"/>
    <w:rsid w:val="00190983"/>
    <w:rsid w:val="00190A36"/>
    <w:rsid w:val="00191161"/>
    <w:rsid w:val="0019151B"/>
    <w:rsid w:val="001919AD"/>
    <w:rsid w:val="00191A0A"/>
    <w:rsid w:val="00192076"/>
    <w:rsid w:val="001920D4"/>
    <w:rsid w:val="00192491"/>
    <w:rsid w:val="001926B2"/>
    <w:rsid w:val="0019308B"/>
    <w:rsid w:val="00194542"/>
    <w:rsid w:val="001946AA"/>
    <w:rsid w:val="00195EDB"/>
    <w:rsid w:val="00195F44"/>
    <w:rsid w:val="00196613"/>
    <w:rsid w:val="0019765C"/>
    <w:rsid w:val="00197889"/>
    <w:rsid w:val="00197999"/>
    <w:rsid w:val="00197C69"/>
    <w:rsid w:val="001A000B"/>
    <w:rsid w:val="001A05AC"/>
    <w:rsid w:val="001A0980"/>
    <w:rsid w:val="001A0F82"/>
    <w:rsid w:val="001A1DB9"/>
    <w:rsid w:val="001A228B"/>
    <w:rsid w:val="001A2AC3"/>
    <w:rsid w:val="001A4913"/>
    <w:rsid w:val="001A6094"/>
    <w:rsid w:val="001A65BE"/>
    <w:rsid w:val="001A6CDB"/>
    <w:rsid w:val="001A6D15"/>
    <w:rsid w:val="001A6E8E"/>
    <w:rsid w:val="001A728B"/>
    <w:rsid w:val="001B0188"/>
    <w:rsid w:val="001B037A"/>
    <w:rsid w:val="001B0F86"/>
    <w:rsid w:val="001B1001"/>
    <w:rsid w:val="001B114B"/>
    <w:rsid w:val="001B1303"/>
    <w:rsid w:val="001B1716"/>
    <w:rsid w:val="001B213B"/>
    <w:rsid w:val="001B24F1"/>
    <w:rsid w:val="001B2F8A"/>
    <w:rsid w:val="001B2FE4"/>
    <w:rsid w:val="001B36AA"/>
    <w:rsid w:val="001B3A48"/>
    <w:rsid w:val="001B4929"/>
    <w:rsid w:val="001B4C33"/>
    <w:rsid w:val="001B5560"/>
    <w:rsid w:val="001B569A"/>
    <w:rsid w:val="001B5E98"/>
    <w:rsid w:val="001B6008"/>
    <w:rsid w:val="001B649D"/>
    <w:rsid w:val="001B7310"/>
    <w:rsid w:val="001B7B3F"/>
    <w:rsid w:val="001C0107"/>
    <w:rsid w:val="001C045F"/>
    <w:rsid w:val="001C0770"/>
    <w:rsid w:val="001C1FAE"/>
    <w:rsid w:val="001C3484"/>
    <w:rsid w:val="001C3E02"/>
    <w:rsid w:val="001C453F"/>
    <w:rsid w:val="001C45B0"/>
    <w:rsid w:val="001C4ED5"/>
    <w:rsid w:val="001C5BFF"/>
    <w:rsid w:val="001C61DD"/>
    <w:rsid w:val="001C6733"/>
    <w:rsid w:val="001C6D77"/>
    <w:rsid w:val="001C6E83"/>
    <w:rsid w:val="001C750C"/>
    <w:rsid w:val="001C753B"/>
    <w:rsid w:val="001C79C0"/>
    <w:rsid w:val="001C7F18"/>
    <w:rsid w:val="001D033F"/>
    <w:rsid w:val="001D0882"/>
    <w:rsid w:val="001D0D35"/>
    <w:rsid w:val="001D12CC"/>
    <w:rsid w:val="001D1AA9"/>
    <w:rsid w:val="001D2642"/>
    <w:rsid w:val="001D2EC0"/>
    <w:rsid w:val="001D3151"/>
    <w:rsid w:val="001D452E"/>
    <w:rsid w:val="001D453D"/>
    <w:rsid w:val="001D4A8E"/>
    <w:rsid w:val="001D50BC"/>
    <w:rsid w:val="001D5569"/>
    <w:rsid w:val="001D5AC0"/>
    <w:rsid w:val="001D5C81"/>
    <w:rsid w:val="001D5DE0"/>
    <w:rsid w:val="001D6DA1"/>
    <w:rsid w:val="001D6F9E"/>
    <w:rsid w:val="001D742B"/>
    <w:rsid w:val="001D7F10"/>
    <w:rsid w:val="001E1317"/>
    <w:rsid w:val="001E15BA"/>
    <w:rsid w:val="001E1961"/>
    <w:rsid w:val="001E2B0D"/>
    <w:rsid w:val="001E307B"/>
    <w:rsid w:val="001E3183"/>
    <w:rsid w:val="001E36C1"/>
    <w:rsid w:val="001E3CCF"/>
    <w:rsid w:val="001E4032"/>
    <w:rsid w:val="001E4776"/>
    <w:rsid w:val="001E4952"/>
    <w:rsid w:val="001E4CE7"/>
    <w:rsid w:val="001E5176"/>
    <w:rsid w:val="001E52F8"/>
    <w:rsid w:val="001E59A0"/>
    <w:rsid w:val="001E6334"/>
    <w:rsid w:val="001E6490"/>
    <w:rsid w:val="001E7119"/>
    <w:rsid w:val="001E715F"/>
    <w:rsid w:val="001E7CBB"/>
    <w:rsid w:val="001E7CF7"/>
    <w:rsid w:val="001F0907"/>
    <w:rsid w:val="001F0AE0"/>
    <w:rsid w:val="001F14B1"/>
    <w:rsid w:val="001F15B4"/>
    <w:rsid w:val="001F1F53"/>
    <w:rsid w:val="001F2663"/>
    <w:rsid w:val="001F2689"/>
    <w:rsid w:val="001F2829"/>
    <w:rsid w:val="001F2ABB"/>
    <w:rsid w:val="001F2CFB"/>
    <w:rsid w:val="001F31CB"/>
    <w:rsid w:val="001F32F7"/>
    <w:rsid w:val="001F3CAC"/>
    <w:rsid w:val="001F3FA5"/>
    <w:rsid w:val="001F4A18"/>
    <w:rsid w:val="001F5374"/>
    <w:rsid w:val="001F551F"/>
    <w:rsid w:val="001F653E"/>
    <w:rsid w:val="001F76D9"/>
    <w:rsid w:val="001F783C"/>
    <w:rsid w:val="001F7CDA"/>
    <w:rsid w:val="001F7D7C"/>
    <w:rsid w:val="0020038D"/>
    <w:rsid w:val="002003FD"/>
    <w:rsid w:val="0020175C"/>
    <w:rsid w:val="002017B9"/>
    <w:rsid w:val="002018C8"/>
    <w:rsid w:val="002019BC"/>
    <w:rsid w:val="00201A93"/>
    <w:rsid w:val="00201E39"/>
    <w:rsid w:val="00202785"/>
    <w:rsid w:val="00202993"/>
    <w:rsid w:val="00202B72"/>
    <w:rsid w:val="00202F9C"/>
    <w:rsid w:val="00203120"/>
    <w:rsid w:val="00203447"/>
    <w:rsid w:val="00203453"/>
    <w:rsid w:val="0020375C"/>
    <w:rsid w:val="00203AC7"/>
    <w:rsid w:val="00203CEA"/>
    <w:rsid w:val="0020436B"/>
    <w:rsid w:val="00204429"/>
    <w:rsid w:val="0020504A"/>
    <w:rsid w:val="00205518"/>
    <w:rsid w:val="002057C3"/>
    <w:rsid w:val="00205BA1"/>
    <w:rsid w:val="00205C45"/>
    <w:rsid w:val="002060A6"/>
    <w:rsid w:val="002068C2"/>
    <w:rsid w:val="00206A29"/>
    <w:rsid w:val="0020707C"/>
    <w:rsid w:val="002071F9"/>
    <w:rsid w:val="00207318"/>
    <w:rsid w:val="00207785"/>
    <w:rsid w:val="00207825"/>
    <w:rsid w:val="00207B01"/>
    <w:rsid w:val="00207B44"/>
    <w:rsid w:val="00207E54"/>
    <w:rsid w:val="00207FCF"/>
    <w:rsid w:val="002106D9"/>
    <w:rsid w:val="00210FCD"/>
    <w:rsid w:val="0021119A"/>
    <w:rsid w:val="00211AA3"/>
    <w:rsid w:val="00211C37"/>
    <w:rsid w:val="00212073"/>
    <w:rsid w:val="00212292"/>
    <w:rsid w:val="00212479"/>
    <w:rsid w:val="002127A7"/>
    <w:rsid w:val="0021463E"/>
    <w:rsid w:val="002147C1"/>
    <w:rsid w:val="0021525F"/>
    <w:rsid w:val="002157E1"/>
    <w:rsid w:val="00215871"/>
    <w:rsid w:val="00215E8A"/>
    <w:rsid w:val="00215EDE"/>
    <w:rsid w:val="00217144"/>
    <w:rsid w:val="002171E1"/>
    <w:rsid w:val="0021778C"/>
    <w:rsid w:val="00220750"/>
    <w:rsid w:val="00220C20"/>
    <w:rsid w:val="00220E45"/>
    <w:rsid w:val="0022155F"/>
    <w:rsid w:val="0022196E"/>
    <w:rsid w:val="00221A8E"/>
    <w:rsid w:val="00221ED0"/>
    <w:rsid w:val="002225EB"/>
    <w:rsid w:val="00222A58"/>
    <w:rsid w:val="00222CFB"/>
    <w:rsid w:val="00222E93"/>
    <w:rsid w:val="00223518"/>
    <w:rsid w:val="00223902"/>
    <w:rsid w:val="00223BD6"/>
    <w:rsid w:val="00223C6A"/>
    <w:rsid w:val="00224175"/>
    <w:rsid w:val="0022460B"/>
    <w:rsid w:val="00224828"/>
    <w:rsid w:val="00225817"/>
    <w:rsid w:val="00225C8F"/>
    <w:rsid w:val="00225D1E"/>
    <w:rsid w:val="00226A12"/>
    <w:rsid w:val="002272C3"/>
    <w:rsid w:val="00227783"/>
    <w:rsid w:val="00227A18"/>
    <w:rsid w:val="00227BCA"/>
    <w:rsid w:val="00227D9D"/>
    <w:rsid w:val="00231290"/>
    <w:rsid w:val="0023134F"/>
    <w:rsid w:val="0023249B"/>
    <w:rsid w:val="00232C7D"/>
    <w:rsid w:val="00232DB4"/>
    <w:rsid w:val="00232F17"/>
    <w:rsid w:val="00233759"/>
    <w:rsid w:val="0023395E"/>
    <w:rsid w:val="00233BF1"/>
    <w:rsid w:val="00233EE4"/>
    <w:rsid w:val="00234484"/>
    <w:rsid w:val="00234C2E"/>
    <w:rsid w:val="00235484"/>
    <w:rsid w:val="00235C5E"/>
    <w:rsid w:val="00235DF7"/>
    <w:rsid w:val="00236003"/>
    <w:rsid w:val="00236756"/>
    <w:rsid w:val="0023725E"/>
    <w:rsid w:val="00237E55"/>
    <w:rsid w:val="002402EE"/>
    <w:rsid w:val="002407C8"/>
    <w:rsid w:val="00240918"/>
    <w:rsid w:val="00241115"/>
    <w:rsid w:val="002415E5"/>
    <w:rsid w:val="00241953"/>
    <w:rsid w:val="00242799"/>
    <w:rsid w:val="00242995"/>
    <w:rsid w:val="00242A47"/>
    <w:rsid w:val="00242D56"/>
    <w:rsid w:val="002430FF"/>
    <w:rsid w:val="0024366D"/>
    <w:rsid w:val="00244296"/>
    <w:rsid w:val="00244DE6"/>
    <w:rsid w:val="002452C9"/>
    <w:rsid w:val="002453E1"/>
    <w:rsid w:val="002459D6"/>
    <w:rsid w:val="0024608B"/>
    <w:rsid w:val="00246379"/>
    <w:rsid w:val="00246AB1"/>
    <w:rsid w:val="00247738"/>
    <w:rsid w:val="00247775"/>
    <w:rsid w:val="00247B9C"/>
    <w:rsid w:val="00247D47"/>
    <w:rsid w:val="00247E61"/>
    <w:rsid w:val="002509A4"/>
    <w:rsid w:val="002514C5"/>
    <w:rsid w:val="00251C33"/>
    <w:rsid w:val="00251FF4"/>
    <w:rsid w:val="00252491"/>
    <w:rsid w:val="00252768"/>
    <w:rsid w:val="0025333F"/>
    <w:rsid w:val="002533E9"/>
    <w:rsid w:val="00253AFF"/>
    <w:rsid w:val="00253ECB"/>
    <w:rsid w:val="002540F0"/>
    <w:rsid w:val="002543C5"/>
    <w:rsid w:val="0025490D"/>
    <w:rsid w:val="00254BCC"/>
    <w:rsid w:val="00256A25"/>
    <w:rsid w:val="00256BD4"/>
    <w:rsid w:val="00256C61"/>
    <w:rsid w:val="00257A7F"/>
    <w:rsid w:val="00257EBA"/>
    <w:rsid w:val="002600CD"/>
    <w:rsid w:val="00261E7E"/>
    <w:rsid w:val="0026232E"/>
    <w:rsid w:val="002626B8"/>
    <w:rsid w:val="00262E92"/>
    <w:rsid w:val="00262ED6"/>
    <w:rsid w:val="0026317C"/>
    <w:rsid w:val="002633A7"/>
    <w:rsid w:val="002637DC"/>
    <w:rsid w:val="00263AC2"/>
    <w:rsid w:val="00263AE2"/>
    <w:rsid w:val="00263E5F"/>
    <w:rsid w:val="0026559E"/>
    <w:rsid w:val="002662B6"/>
    <w:rsid w:val="002677E5"/>
    <w:rsid w:val="002679FE"/>
    <w:rsid w:val="00267A12"/>
    <w:rsid w:val="00267ABB"/>
    <w:rsid w:val="0027039F"/>
    <w:rsid w:val="0027062B"/>
    <w:rsid w:val="00270FDB"/>
    <w:rsid w:val="002710ED"/>
    <w:rsid w:val="002713A9"/>
    <w:rsid w:val="00271620"/>
    <w:rsid w:val="00271640"/>
    <w:rsid w:val="00271F86"/>
    <w:rsid w:val="002724D1"/>
    <w:rsid w:val="002727D2"/>
    <w:rsid w:val="002729ED"/>
    <w:rsid w:val="00272AE2"/>
    <w:rsid w:val="00272CDA"/>
    <w:rsid w:val="00272E0D"/>
    <w:rsid w:val="00272EC3"/>
    <w:rsid w:val="0027304D"/>
    <w:rsid w:val="00273C0D"/>
    <w:rsid w:val="00273EB0"/>
    <w:rsid w:val="0027411A"/>
    <w:rsid w:val="00274130"/>
    <w:rsid w:val="00275464"/>
    <w:rsid w:val="00275484"/>
    <w:rsid w:val="002761D5"/>
    <w:rsid w:val="00276260"/>
    <w:rsid w:val="0027626F"/>
    <w:rsid w:val="00276272"/>
    <w:rsid w:val="002762EF"/>
    <w:rsid w:val="00276448"/>
    <w:rsid w:val="00276776"/>
    <w:rsid w:val="00276FE6"/>
    <w:rsid w:val="0027730C"/>
    <w:rsid w:val="002776E5"/>
    <w:rsid w:val="002778E6"/>
    <w:rsid w:val="0027796C"/>
    <w:rsid w:val="00277ACD"/>
    <w:rsid w:val="00280145"/>
    <w:rsid w:val="00280A9B"/>
    <w:rsid w:val="00280CFE"/>
    <w:rsid w:val="002821AC"/>
    <w:rsid w:val="002837D2"/>
    <w:rsid w:val="00283FFF"/>
    <w:rsid w:val="00284D45"/>
    <w:rsid w:val="00285422"/>
    <w:rsid w:val="00285441"/>
    <w:rsid w:val="00285A43"/>
    <w:rsid w:val="00285FCA"/>
    <w:rsid w:val="00287844"/>
    <w:rsid w:val="00287EEE"/>
    <w:rsid w:val="00287EF4"/>
    <w:rsid w:val="002904C5"/>
    <w:rsid w:val="002908D9"/>
    <w:rsid w:val="002909E8"/>
    <w:rsid w:val="00290AB3"/>
    <w:rsid w:val="00291C2E"/>
    <w:rsid w:val="00293139"/>
    <w:rsid w:val="00293980"/>
    <w:rsid w:val="00293A6A"/>
    <w:rsid w:val="00293FFC"/>
    <w:rsid w:val="002940CE"/>
    <w:rsid w:val="002943EC"/>
    <w:rsid w:val="0029484B"/>
    <w:rsid w:val="002959EA"/>
    <w:rsid w:val="00296447"/>
    <w:rsid w:val="00296621"/>
    <w:rsid w:val="00296FF7"/>
    <w:rsid w:val="002979D0"/>
    <w:rsid w:val="00297A43"/>
    <w:rsid w:val="002A010C"/>
    <w:rsid w:val="002A04B8"/>
    <w:rsid w:val="002A0643"/>
    <w:rsid w:val="002A0670"/>
    <w:rsid w:val="002A0DF3"/>
    <w:rsid w:val="002A0F25"/>
    <w:rsid w:val="002A169D"/>
    <w:rsid w:val="002A191E"/>
    <w:rsid w:val="002A1F4C"/>
    <w:rsid w:val="002A2AF9"/>
    <w:rsid w:val="002A34EB"/>
    <w:rsid w:val="002A3717"/>
    <w:rsid w:val="002A37B7"/>
    <w:rsid w:val="002A4699"/>
    <w:rsid w:val="002A473D"/>
    <w:rsid w:val="002A510B"/>
    <w:rsid w:val="002A540E"/>
    <w:rsid w:val="002A5502"/>
    <w:rsid w:val="002A5991"/>
    <w:rsid w:val="002A5CC6"/>
    <w:rsid w:val="002A60F2"/>
    <w:rsid w:val="002A7166"/>
    <w:rsid w:val="002A76C2"/>
    <w:rsid w:val="002A780F"/>
    <w:rsid w:val="002A7D91"/>
    <w:rsid w:val="002B0E15"/>
    <w:rsid w:val="002B14BC"/>
    <w:rsid w:val="002B18ED"/>
    <w:rsid w:val="002B1D09"/>
    <w:rsid w:val="002B1EAB"/>
    <w:rsid w:val="002B1EBB"/>
    <w:rsid w:val="002B2C4E"/>
    <w:rsid w:val="002B2D98"/>
    <w:rsid w:val="002B4162"/>
    <w:rsid w:val="002B4568"/>
    <w:rsid w:val="002B6AFC"/>
    <w:rsid w:val="002B7815"/>
    <w:rsid w:val="002B7A1C"/>
    <w:rsid w:val="002B7CDA"/>
    <w:rsid w:val="002C0241"/>
    <w:rsid w:val="002C19D5"/>
    <w:rsid w:val="002C23C8"/>
    <w:rsid w:val="002C2588"/>
    <w:rsid w:val="002C25D2"/>
    <w:rsid w:val="002C2B3F"/>
    <w:rsid w:val="002C30DD"/>
    <w:rsid w:val="002C40E3"/>
    <w:rsid w:val="002C4B44"/>
    <w:rsid w:val="002C51A4"/>
    <w:rsid w:val="002C58AE"/>
    <w:rsid w:val="002C60F1"/>
    <w:rsid w:val="002C6C5C"/>
    <w:rsid w:val="002C6D09"/>
    <w:rsid w:val="002D023D"/>
    <w:rsid w:val="002D0375"/>
    <w:rsid w:val="002D0C4B"/>
    <w:rsid w:val="002D1327"/>
    <w:rsid w:val="002D1998"/>
    <w:rsid w:val="002D203E"/>
    <w:rsid w:val="002D2684"/>
    <w:rsid w:val="002D2A29"/>
    <w:rsid w:val="002D33A2"/>
    <w:rsid w:val="002D3517"/>
    <w:rsid w:val="002D3A22"/>
    <w:rsid w:val="002D3BD1"/>
    <w:rsid w:val="002D3D37"/>
    <w:rsid w:val="002D45CB"/>
    <w:rsid w:val="002D4918"/>
    <w:rsid w:val="002D5F09"/>
    <w:rsid w:val="002D6BC4"/>
    <w:rsid w:val="002D6BE7"/>
    <w:rsid w:val="002D6FC0"/>
    <w:rsid w:val="002D7204"/>
    <w:rsid w:val="002D7BA9"/>
    <w:rsid w:val="002D7C8E"/>
    <w:rsid w:val="002E0295"/>
    <w:rsid w:val="002E06A1"/>
    <w:rsid w:val="002E0E61"/>
    <w:rsid w:val="002E148C"/>
    <w:rsid w:val="002E18C0"/>
    <w:rsid w:val="002E18D9"/>
    <w:rsid w:val="002E1AE0"/>
    <w:rsid w:val="002E1CF9"/>
    <w:rsid w:val="002E1E9D"/>
    <w:rsid w:val="002E20C7"/>
    <w:rsid w:val="002E221D"/>
    <w:rsid w:val="002E234B"/>
    <w:rsid w:val="002E2928"/>
    <w:rsid w:val="002E2A8D"/>
    <w:rsid w:val="002E2AB6"/>
    <w:rsid w:val="002E3743"/>
    <w:rsid w:val="002E4AB6"/>
    <w:rsid w:val="002E4C22"/>
    <w:rsid w:val="002E5567"/>
    <w:rsid w:val="002E57A3"/>
    <w:rsid w:val="002E5AD6"/>
    <w:rsid w:val="002E64E4"/>
    <w:rsid w:val="002E6FFD"/>
    <w:rsid w:val="002E7DD4"/>
    <w:rsid w:val="002F028D"/>
    <w:rsid w:val="002F0DB6"/>
    <w:rsid w:val="002F1345"/>
    <w:rsid w:val="002F213F"/>
    <w:rsid w:val="002F3141"/>
    <w:rsid w:val="002F3292"/>
    <w:rsid w:val="002F5B6D"/>
    <w:rsid w:val="002F6067"/>
    <w:rsid w:val="002F6980"/>
    <w:rsid w:val="002F6BF1"/>
    <w:rsid w:val="002F6FDE"/>
    <w:rsid w:val="002F782B"/>
    <w:rsid w:val="002F7957"/>
    <w:rsid w:val="003003E1"/>
    <w:rsid w:val="003010EB"/>
    <w:rsid w:val="00301811"/>
    <w:rsid w:val="00301A57"/>
    <w:rsid w:val="0030282A"/>
    <w:rsid w:val="003029F6"/>
    <w:rsid w:val="00302A7D"/>
    <w:rsid w:val="00302CE3"/>
    <w:rsid w:val="00303216"/>
    <w:rsid w:val="00303594"/>
    <w:rsid w:val="00303780"/>
    <w:rsid w:val="003048E5"/>
    <w:rsid w:val="00304FD1"/>
    <w:rsid w:val="00305737"/>
    <w:rsid w:val="00306DAA"/>
    <w:rsid w:val="00306E91"/>
    <w:rsid w:val="00310199"/>
    <w:rsid w:val="00310AC5"/>
    <w:rsid w:val="00310E00"/>
    <w:rsid w:val="00310EA1"/>
    <w:rsid w:val="00310EC5"/>
    <w:rsid w:val="00311C7A"/>
    <w:rsid w:val="00311F8B"/>
    <w:rsid w:val="00312FD9"/>
    <w:rsid w:val="0031325D"/>
    <w:rsid w:val="003136E8"/>
    <w:rsid w:val="00313F6F"/>
    <w:rsid w:val="0031418A"/>
    <w:rsid w:val="003142A9"/>
    <w:rsid w:val="003148B2"/>
    <w:rsid w:val="00314D06"/>
    <w:rsid w:val="0031571D"/>
    <w:rsid w:val="00315F5A"/>
    <w:rsid w:val="003163A3"/>
    <w:rsid w:val="0031698B"/>
    <w:rsid w:val="00316B76"/>
    <w:rsid w:val="00317177"/>
    <w:rsid w:val="003173CD"/>
    <w:rsid w:val="003177C7"/>
    <w:rsid w:val="003203BB"/>
    <w:rsid w:val="00320A95"/>
    <w:rsid w:val="00320D00"/>
    <w:rsid w:val="00321931"/>
    <w:rsid w:val="00322394"/>
    <w:rsid w:val="00322676"/>
    <w:rsid w:val="003236EB"/>
    <w:rsid w:val="00323ECA"/>
    <w:rsid w:val="0032415C"/>
    <w:rsid w:val="003255CE"/>
    <w:rsid w:val="00325AD8"/>
    <w:rsid w:val="00326372"/>
    <w:rsid w:val="00326785"/>
    <w:rsid w:val="00326AC6"/>
    <w:rsid w:val="003275A5"/>
    <w:rsid w:val="00327B14"/>
    <w:rsid w:val="00327EAD"/>
    <w:rsid w:val="003300DF"/>
    <w:rsid w:val="003309D4"/>
    <w:rsid w:val="003315D5"/>
    <w:rsid w:val="003315DB"/>
    <w:rsid w:val="00331DF7"/>
    <w:rsid w:val="003336FD"/>
    <w:rsid w:val="003338BA"/>
    <w:rsid w:val="003350EE"/>
    <w:rsid w:val="003352B5"/>
    <w:rsid w:val="003353FA"/>
    <w:rsid w:val="00335456"/>
    <w:rsid w:val="003354DD"/>
    <w:rsid w:val="003354E7"/>
    <w:rsid w:val="00335690"/>
    <w:rsid w:val="00335BC5"/>
    <w:rsid w:val="00335C89"/>
    <w:rsid w:val="00336403"/>
    <w:rsid w:val="003368A9"/>
    <w:rsid w:val="003371EC"/>
    <w:rsid w:val="003379F3"/>
    <w:rsid w:val="00337E5A"/>
    <w:rsid w:val="003401D3"/>
    <w:rsid w:val="003403E3"/>
    <w:rsid w:val="00341051"/>
    <w:rsid w:val="00341A9A"/>
    <w:rsid w:val="00341BEC"/>
    <w:rsid w:val="00342D5D"/>
    <w:rsid w:val="00343EED"/>
    <w:rsid w:val="003441AF"/>
    <w:rsid w:val="00344C78"/>
    <w:rsid w:val="00344CAD"/>
    <w:rsid w:val="00345DEF"/>
    <w:rsid w:val="00345E6D"/>
    <w:rsid w:val="00345E75"/>
    <w:rsid w:val="00346938"/>
    <w:rsid w:val="003470AB"/>
    <w:rsid w:val="0034746E"/>
    <w:rsid w:val="00350CFF"/>
    <w:rsid w:val="00350E9B"/>
    <w:rsid w:val="003512FA"/>
    <w:rsid w:val="00351B9E"/>
    <w:rsid w:val="00352153"/>
    <w:rsid w:val="003529D8"/>
    <w:rsid w:val="00352B63"/>
    <w:rsid w:val="00352CE5"/>
    <w:rsid w:val="003530FB"/>
    <w:rsid w:val="00353416"/>
    <w:rsid w:val="0035342D"/>
    <w:rsid w:val="00353CC4"/>
    <w:rsid w:val="00353EDD"/>
    <w:rsid w:val="00354584"/>
    <w:rsid w:val="00354954"/>
    <w:rsid w:val="00354B27"/>
    <w:rsid w:val="00354BDF"/>
    <w:rsid w:val="00355753"/>
    <w:rsid w:val="003557E3"/>
    <w:rsid w:val="00355E60"/>
    <w:rsid w:val="003560C4"/>
    <w:rsid w:val="003560C8"/>
    <w:rsid w:val="00357153"/>
    <w:rsid w:val="00357E68"/>
    <w:rsid w:val="00357EB3"/>
    <w:rsid w:val="00360788"/>
    <w:rsid w:val="00360B12"/>
    <w:rsid w:val="00360FD9"/>
    <w:rsid w:val="003610A8"/>
    <w:rsid w:val="003617AA"/>
    <w:rsid w:val="00361FC3"/>
    <w:rsid w:val="00362A2F"/>
    <w:rsid w:val="0036334E"/>
    <w:rsid w:val="00363739"/>
    <w:rsid w:val="00363B90"/>
    <w:rsid w:val="00364C67"/>
    <w:rsid w:val="00364EE4"/>
    <w:rsid w:val="00364F95"/>
    <w:rsid w:val="0036580D"/>
    <w:rsid w:val="00365FE1"/>
    <w:rsid w:val="003661DB"/>
    <w:rsid w:val="003664B1"/>
    <w:rsid w:val="00366BF1"/>
    <w:rsid w:val="0037028C"/>
    <w:rsid w:val="003703DF"/>
    <w:rsid w:val="0037058E"/>
    <w:rsid w:val="003706D8"/>
    <w:rsid w:val="00370772"/>
    <w:rsid w:val="003712EC"/>
    <w:rsid w:val="00371B2E"/>
    <w:rsid w:val="0037256B"/>
    <w:rsid w:val="00372AF6"/>
    <w:rsid w:val="003738C8"/>
    <w:rsid w:val="00373F03"/>
    <w:rsid w:val="003749FB"/>
    <w:rsid w:val="00374C69"/>
    <w:rsid w:val="003755DB"/>
    <w:rsid w:val="00375891"/>
    <w:rsid w:val="00375C36"/>
    <w:rsid w:val="003767B5"/>
    <w:rsid w:val="003769A6"/>
    <w:rsid w:val="0037748F"/>
    <w:rsid w:val="00380497"/>
    <w:rsid w:val="00380746"/>
    <w:rsid w:val="00380DE4"/>
    <w:rsid w:val="00380F65"/>
    <w:rsid w:val="003811F2"/>
    <w:rsid w:val="003819DD"/>
    <w:rsid w:val="0038331F"/>
    <w:rsid w:val="00383B4B"/>
    <w:rsid w:val="003844B6"/>
    <w:rsid w:val="003853E0"/>
    <w:rsid w:val="00385FEA"/>
    <w:rsid w:val="00386A38"/>
    <w:rsid w:val="00386A76"/>
    <w:rsid w:val="00387A5D"/>
    <w:rsid w:val="00387FBE"/>
    <w:rsid w:val="0039034F"/>
    <w:rsid w:val="00390D1D"/>
    <w:rsid w:val="003911AC"/>
    <w:rsid w:val="003912EC"/>
    <w:rsid w:val="00391AF0"/>
    <w:rsid w:val="00391BBB"/>
    <w:rsid w:val="00391FAA"/>
    <w:rsid w:val="003928AC"/>
    <w:rsid w:val="00392DCB"/>
    <w:rsid w:val="00392E48"/>
    <w:rsid w:val="003932EB"/>
    <w:rsid w:val="003933A2"/>
    <w:rsid w:val="00393DB9"/>
    <w:rsid w:val="00393E91"/>
    <w:rsid w:val="00394DA5"/>
    <w:rsid w:val="00394DEF"/>
    <w:rsid w:val="00395C22"/>
    <w:rsid w:val="00395C68"/>
    <w:rsid w:val="003962BD"/>
    <w:rsid w:val="003963BB"/>
    <w:rsid w:val="00396533"/>
    <w:rsid w:val="0039763E"/>
    <w:rsid w:val="003A1267"/>
    <w:rsid w:val="003A2A6F"/>
    <w:rsid w:val="003A2B2C"/>
    <w:rsid w:val="003A2E92"/>
    <w:rsid w:val="003A3194"/>
    <w:rsid w:val="003A3CE9"/>
    <w:rsid w:val="003A3F1B"/>
    <w:rsid w:val="003A5B9C"/>
    <w:rsid w:val="003A5BB6"/>
    <w:rsid w:val="003A5BFB"/>
    <w:rsid w:val="003A5D5D"/>
    <w:rsid w:val="003A6131"/>
    <w:rsid w:val="003A6AD3"/>
    <w:rsid w:val="003A71AD"/>
    <w:rsid w:val="003A7777"/>
    <w:rsid w:val="003A79E1"/>
    <w:rsid w:val="003A7E9A"/>
    <w:rsid w:val="003A7F6D"/>
    <w:rsid w:val="003B0110"/>
    <w:rsid w:val="003B0253"/>
    <w:rsid w:val="003B027B"/>
    <w:rsid w:val="003B0674"/>
    <w:rsid w:val="003B0716"/>
    <w:rsid w:val="003B0DD4"/>
    <w:rsid w:val="003B10D1"/>
    <w:rsid w:val="003B2075"/>
    <w:rsid w:val="003B2381"/>
    <w:rsid w:val="003B2591"/>
    <w:rsid w:val="003B2A59"/>
    <w:rsid w:val="003B2F77"/>
    <w:rsid w:val="003B358C"/>
    <w:rsid w:val="003B4203"/>
    <w:rsid w:val="003B4B41"/>
    <w:rsid w:val="003B539F"/>
    <w:rsid w:val="003B562C"/>
    <w:rsid w:val="003B5AF5"/>
    <w:rsid w:val="003B5FCC"/>
    <w:rsid w:val="003B69DA"/>
    <w:rsid w:val="003B79E9"/>
    <w:rsid w:val="003B7E3B"/>
    <w:rsid w:val="003B7EF9"/>
    <w:rsid w:val="003C07FD"/>
    <w:rsid w:val="003C114F"/>
    <w:rsid w:val="003C1256"/>
    <w:rsid w:val="003C176C"/>
    <w:rsid w:val="003C1A66"/>
    <w:rsid w:val="003C1DB6"/>
    <w:rsid w:val="003C24AC"/>
    <w:rsid w:val="003C27EE"/>
    <w:rsid w:val="003C2942"/>
    <w:rsid w:val="003C3239"/>
    <w:rsid w:val="003C3CC3"/>
    <w:rsid w:val="003C3D9A"/>
    <w:rsid w:val="003C433E"/>
    <w:rsid w:val="003C57BF"/>
    <w:rsid w:val="003C5B7E"/>
    <w:rsid w:val="003C62C0"/>
    <w:rsid w:val="003C66D9"/>
    <w:rsid w:val="003C71F1"/>
    <w:rsid w:val="003C74AC"/>
    <w:rsid w:val="003C789C"/>
    <w:rsid w:val="003C78B2"/>
    <w:rsid w:val="003C7E05"/>
    <w:rsid w:val="003C7FF9"/>
    <w:rsid w:val="003D064B"/>
    <w:rsid w:val="003D0732"/>
    <w:rsid w:val="003D0DA3"/>
    <w:rsid w:val="003D11D8"/>
    <w:rsid w:val="003D17B7"/>
    <w:rsid w:val="003D2367"/>
    <w:rsid w:val="003D29C0"/>
    <w:rsid w:val="003D2FA3"/>
    <w:rsid w:val="003D3B4E"/>
    <w:rsid w:val="003D4389"/>
    <w:rsid w:val="003D4ABA"/>
    <w:rsid w:val="003D4E1B"/>
    <w:rsid w:val="003D5636"/>
    <w:rsid w:val="003D5C0D"/>
    <w:rsid w:val="003D5D38"/>
    <w:rsid w:val="003D60F4"/>
    <w:rsid w:val="003D64E0"/>
    <w:rsid w:val="003D6780"/>
    <w:rsid w:val="003D78EF"/>
    <w:rsid w:val="003E044C"/>
    <w:rsid w:val="003E0603"/>
    <w:rsid w:val="003E07E0"/>
    <w:rsid w:val="003E0C3E"/>
    <w:rsid w:val="003E0F02"/>
    <w:rsid w:val="003E0F10"/>
    <w:rsid w:val="003E1855"/>
    <w:rsid w:val="003E1D19"/>
    <w:rsid w:val="003E1E5F"/>
    <w:rsid w:val="003E20C0"/>
    <w:rsid w:val="003E2454"/>
    <w:rsid w:val="003E2D5E"/>
    <w:rsid w:val="003E3803"/>
    <w:rsid w:val="003E394D"/>
    <w:rsid w:val="003E39A1"/>
    <w:rsid w:val="003E3A8A"/>
    <w:rsid w:val="003E3B89"/>
    <w:rsid w:val="003E4040"/>
    <w:rsid w:val="003E50C3"/>
    <w:rsid w:val="003E515F"/>
    <w:rsid w:val="003E554D"/>
    <w:rsid w:val="003E6068"/>
    <w:rsid w:val="003E632B"/>
    <w:rsid w:val="003E64A4"/>
    <w:rsid w:val="003E6ACC"/>
    <w:rsid w:val="003E6ADA"/>
    <w:rsid w:val="003E6C1A"/>
    <w:rsid w:val="003E6DAE"/>
    <w:rsid w:val="003E6E42"/>
    <w:rsid w:val="003E7300"/>
    <w:rsid w:val="003E7867"/>
    <w:rsid w:val="003E7A2A"/>
    <w:rsid w:val="003F01A9"/>
    <w:rsid w:val="003F0312"/>
    <w:rsid w:val="003F06B5"/>
    <w:rsid w:val="003F07BB"/>
    <w:rsid w:val="003F085F"/>
    <w:rsid w:val="003F0BD0"/>
    <w:rsid w:val="003F146D"/>
    <w:rsid w:val="003F1CEC"/>
    <w:rsid w:val="003F1DF3"/>
    <w:rsid w:val="003F28F2"/>
    <w:rsid w:val="003F2AA4"/>
    <w:rsid w:val="003F2DDE"/>
    <w:rsid w:val="003F2DFB"/>
    <w:rsid w:val="003F31C9"/>
    <w:rsid w:val="003F36D2"/>
    <w:rsid w:val="003F48B4"/>
    <w:rsid w:val="003F5D12"/>
    <w:rsid w:val="003F5E3F"/>
    <w:rsid w:val="003F5F5D"/>
    <w:rsid w:val="003F628F"/>
    <w:rsid w:val="003F69BC"/>
    <w:rsid w:val="003F711A"/>
    <w:rsid w:val="003F7664"/>
    <w:rsid w:val="003F7AEF"/>
    <w:rsid w:val="003F7B37"/>
    <w:rsid w:val="004000DD"/>
    <w:rsid w:val="00400312"/>
    <w:rsid w:val="00400376"/>
    <w:rsid w:val="004006B0"/>
    <w:rsid w:val="00400E5D"/>
    <w:rsid w:val="00402001"/>
    <w:rsid w:val="00402B20"/>
    <w:rsid w:val="00402C0E"/>
    <w:rsid w:val="00403390"/>
    <w:rsid w:val="0040340C"/>
    <w:rsid w:val="00403570"/>
    <w:rsid w:val="00403B99"/>
    <w:rsid w:val="004043AC"/>
    <w:rsid w:val="00404C48"/>
    <w:rsid w:val="004052B3"/>
    <w:rsid w:val="00405928"/>
    <w:rsid w:val="00405D18"/>
    <w:rsid w:val="00405F20"/>
    <w:rsid w:val="00406600"/>
    <w:rsid w:val="00406D08"/>
    <w:rsid w:val="0040789E"/>
    <w:rsid w:val="0041009E"/>
    <w:rsid w:val="00410CF7"/>
    <w:rsid w:val="00411D2D"/>
    <w:rsid w:val="00412183"/>
    <w:rsid w:val="004122B5"/>
    <w:rsid w:val="00412488"/>
    <w:rsid w:val="00412865"/>
    <w:rsid w:val="00412A1F"/>
    <w:rsid w:val="00413547"/>
    <w:rsid w:val="00413573"/>
    <w:rsid w:val="004136CC"/>
    <w:rsid w:val="0041397E"/>
    <w:rsid w:val="00413E3F"/>
    <w:rsid w:val="00413FBE"/>
    <w:rsid w:val="00413FF3"/>
    <w:rsid w:val="00414061"/>
    <w:rsid w:val="00415E95"/>
    <w:rsid w:val="00416107"/>
    <w:rsid w:val="004162F0"/>
    <w:rsid w:val="00416764"/>
    <w:rsid w:val="00416A2D"/>
    <w:rsid w:val="00416C39"/>
    <w:rsid w:val="00416C3B"/>
    <w:rsid w:val="00416DE9"/>
    <w:rsid w:val="00416FA3"/>
    <w:rsid w:val="004172AD"/>
    <w:rsid w:val="004173B4"/>
    <w:rsid w:val="004178AA"/>
    <w:rsid w:val="00417E0E"/>
    <w:rsid w:val="00417FFD"/>
    <w:rsid w:val="00420214"/>
    <w:rsid w:val="00420397"/>
    <w:rsid w:val="00420AD4"/>
    <w:rsid w:val="00420AF3"/>
    <w:rsid w:val="00420C35"/>
    <w:rsid w:val="00420CD6"/>
    <w:rsid w:val="0042113E"/>
    <w:rsid w:val="00421C39"/>
    <w:rsid w:val="00421EA3"/>
    <w:rsid w:val="00421EF2"/>
    <w:rsid w:val="0042308C"/>
    <w:rsid w:val="004241BC"/>
    <w:rsid w:val="004246C2"/>
    <w:rsid w:val="00424FF2"/>
    <w:rsid w:val="00425967"/>
    <w:rsid w:val="00425AB5"/>
    <w:rsid w:val="004262C3"/>
    <w:rsid w:val="004272BA"/>
    <w:rsid w:val="004279A0"/>
    <w:rsid w:val="00427CB7"/>
    <w:rsid w:val="00430292"/>
    <w:rsid w:val="004304CE"/>
    <w:rsid w:val="00431434"/>
    <w:rsid w:val="00431521"/>
    <w:rsid w:val="0043172C"/>
    <w:rsid w:val="004326A1"/>
    <w:rsid w:val="00432A9E"/>
    <w:rsid w:val="00432F2A"/>
    <w:rsid w:val="00433038"/>
    <w:rsid w:val="00433561"/>
    <w:rsid w:val="004335D6"/>
    <w:rsid w:val="00433661"/>
    <w:rsid w:val="00436107"/>
    <w:rsid w:val="0043740D"/>
    <w:rsid w:val="00437678"/>
    <w:rsid w:val="00440468"/>
    <w:rsid w:val="00440651"/>
    <w:rsid w:val="0044126C"/>
    <w:rsid w:val="00441476"/>
    <w:rsid w:val="0044166E"/>
    <w:rsid w:val="004417E1"/>
    <w:rsid w:val="00441E35"/>
    <w:rsid w:val="004420B7"/>
    <w:rsid w:val="004425ED"/>
    <w:rsid w:val="004427B7"/>
    <w:rsid w:val="00442928"/>
    <w:rsid w:val="0044422F"/>
    <w:rsid w:val="00444267"/>
    <w:rsid w:val="0044488C"/>
    <w:rsid w:val="00444CB4"/>
    <w:rsid w:val="00445411"/>
    <w:rsid w:val="004456A3"/>
    <w:rsid w:val="0044663A"/>
    <w:rsid w:val="0044672E"/>
    <w:rsid w:val="00446812"/>
    <w:rsid w:val="004468F8"/>
    <w:rsid w:val="004472D0"/>
    <w:rsid w:val="00447FE2"/>
    <w:rsid w:val="00450A10"/>
    <w:rsid w:val="00451083"/>
    <w:rsid w:val="004514C1"/>
    <w:rsid w:val="00452447"/>
    <w:rsid w:val="004525CB"/>
    <w:rsid w:val="004530B5"/>
    <w:rsid w:val="004530BA"/>
    <w:rsid w:val="00453932"/>
    <w:rsid w:val="00453E55"/>
    <w:rsid w:val="00454364"/>
    <w:rsid w:val="0045514A"/>
    <w:rsid w:val="00455829"/>
    <w:rsid w:val="00455E8B"/>
    <w:rsid w:val="004565B3"/>
    <w:rsid w:val="004567D5"/>
    <w:rsid w:val="00456908"/>
    <w:rsid w:val="004572BC"/>
    <w:rsid w:val="004572F8"/>
    <w:rsid w:val="004575C5"/>
    <w:rsid w:val="00460281"/>
    <w:rsid w:val="00460724"/>
    <w:rsid w:val="00461966"/>
    <w:rsid w:val="00461F46"/>
    <w:rsid w:val="0046277D"/>
    <w:rsid w:val="004628A8"/>
    <w:rsid w:val="00462CEB"/>
    <w:rsid w:val="0046301C"/>
    <w:rsid w:val="00463134"/>
    <w:rsid w:val="00463753"/>
    <w:rsid w:val="00463ABF"/>
    <w:rsid w:val="00463F25"/>
    <w:rsid w:val="00464CE2"/>
    <w:rsid w:val="00465442"/>
    <w:rsid w:val="00465793"/>
    <w:rsid w:val="00465D26"/>
    <w:rsid w:val="00467650"/>
    <w:rsid w:val="004677F0"/>
    <w:rsid w:val="00467CD7"/>
    <w:rsid w:val="00470212"/>
    <w:rsid w:val="00470CE0"/>
    <w:rsid w:val="00470E43"/>
    <w:rsid w:val="00471D0B"/>
    <w:rsid w:val="00472705"/>
    <w:rsid w:val="00472E64"/>
    <w:rsid w:val="00472E6A"/>
    <w:rsid w:val="00472E82"/>
    <w:rsid w:val="00473316"/>
    <w:rsid w:val="00473488"/>
    <w:rsid w:val="004734EA"/>
    <w:rsid w:val="00473C6C"/>
    <w:rsid w:val="0047439E"/>
    <w:rsid w:val="004747E3"/>
    <w:rsid w:val="0047530B"/>
    <w:rsid w:val="00475320"/>
    <w:rsid w:val="0047592D"/>
    <w:rsid w:val="00475C53"/>
    <w:rsid w:val="00475D4A"/>
    <w:rsid w:val="00475DE8"/>
    <w:rsid w:val="004760AF"/>
    <w:rsid w:val="00477EB3"/>
    <w:rsid w:val="00480475"/>
    <w:rsid w:val="004808AD"/>
    <w:rsid w:val="00480FF9"/>
    <w:rsid w:val="004816AE"/>
    <w:rsid w:val="00482236"/>
    <w:rsid w:val="00482301"/>
    <w:rsid w:val="00482522"/>
    <w:rsid w:val="00482969"/>
    <w:rsid w:val="0048397D"/>
    <w:rsid w:val="004839BF"/>
    <w:rsid w:val="00483D05"/>
    <w:rsid w:val="00483EA4"/>
    <w:rsid w:val="00484CE5"/>
    <w:rsid w:val="004856C9"/>
    <w:rsid w:val="00486CD7"/>
    <w:rsid w:val="00486DA9"/>
    <w:rsid w:val="00487696"/>
    <w:rsid w:val="00487FBF"/>
    <w:rsid w:val="004902F2"/>
    <w:rsid w:val="004903B1"/>
    <w:rsid w:val="004905CE"/>
    <w:rsid w:val="00490911"/>
    <w:rsid w:val="004912B6"/>
    <w:rsid w:val="00492058"/>
    <w:rsid w:val="004925A5"/>
    <w:rsid w:val="00492C7A"/>
    <w:rsid w:val="00493AB3"/>
    <w:rsid w:val="00493B52"/>
    <w:rsid w:val="00494211"/>
    <w:rsid w:val="004944BE"/>
    <w:rsid w:val="00494547"/>
    <w:rsid w:val="00495038"/>
    <w:rsid w:val="00495115"/>
    <w:rsid w:val="004957EA"/>
    <w:rsid w:val="00495B61"/>
    <w:rsid w:val="00495DC9"/>
    <w:rsid w:val="0049665A"/>
    <w:rsid w:val="00496C62"/>
    <w:rsid w:val="0049726C"/>
    <w:rsid w:val="004978DA"/>
    <w:rsid w:val="004A0262"/>
    <w:rsid w:val="004A071E"/>
    <w:rsid w:val="004A0ECF"/>
    <w:rsid w:val="004A0F9F"/>
    <w:rsid w:val="004A108E"/>
    <w:rsid w:val="004A133D"/>
    <w:rsid w:val="004A1BF7"/>
    <w:rsid w:val="004A1CD2"/>
    <w:rsid w:val="004A1EFC"/>
    <w:rsid w:val="004A2080"/>
    <w:rsid w:val="004A269E"/>
    <w:rsid w:val="004A27BD"/>
    <w:rsid w:val="004A371C"/>
    <w:rsid w:val="004A3AF9"/>
    <w:rsid w:val="004A410A"/>
    <w:rsid w:val="004A41B9"/>
    <w:rsid w:val="004A44C3"/>
    <w:rsid w:val="004A469B"/>
    <w:rsid w:val="004A4766"/>
    <w:rsid w:val="004A4A48"/>
    <w:rsid w:val="004A5A41"/>
    <w:rsid w:val="004A5C3A"/>
    <w:rsid w:val="004A5E1C"/>
    <w:rsid w:val="004A6713"/>
    <w:rsid w:val="004A7583"/>
    <w:rsid w:val="004A790F"/>
    <w:rsid w:val="004B0072"/>
    <w:rsid w:val="004B07BF"/>
    <w:rsid w:val="004B0A69"/>
    <w:rsid w:val="004B0A74"/>
    <w:rsid w:val="004B0CFE"/>
    <w:rsid w:val="004B0DFC"/>
    <w:rsid w:val="004B154F"/>
    <w:rsid w:val="004B1726"/>
    <w:rsid w:val="004B1894"/>
    <w:rsid w:val="004B1D5B"/>
    <w:rsid w:val="004B1EAB"/>
    <w:rsid w:val="004B2539"/>
    <w:rsid w:val="004B29E2"/>
    <w:rsid w:val="004B2AE2"/>
    <w:rsid w:val="004B2BD0"/>
    <w:rsid w:val="004B31DC"/>
    <w:rsid w:val="004B31E1"/>
    <w:rsid w:val="004B3817"/>
    <w:rsid w:val="004B388C"/>
    <w:rsid w:val="004B38C6"/>
    <w:rsid w:val="004B3D78"/>
    <w:rsid w:val="004B46D4"/>
    <w:rsid w:val="004B4A8A"/>
    <w:rsid w:val="004B5156"/>
    <w:rsid w:val="004B5395"/>
    <w:rsid w:val="004B59A0"/>
    <w:rsid w:val="004B609D"/>
    <w:rsid w:val="004B7015"/>
    <w:rsid w:val="004B7243"/>
    <w:rsid w:val="004B7259"/>
    <w:rsid w:val="004B7279"/>
    <w:rsid w:val="004B79A1"/>
    <w:rsid w:val="004B7CBE"/>
    <w:rsid w:val="004C1141"/>
    <w:rsid w:val="004C1636"/>
    <w:rsid w:val="004C288B"/>
    <w:rsid w:val="004C2987"/>
    <w:rsid w:val="004C29A8"/>
    <w:rsid w:val="004C2B94"/>
    <w:rsid w:val="004C2E94"/>
    <w:rsid w:val="004C3A77"/>
    <w:rsid w:val="004C40D9"/>
    <w:rsid w:val="004C5D7F"/>
    <w:rsid w:val="004C6DB5"/>
    <w:rsid w:val="004C7D9F"/>
    <w:rsid w:val="004D0D23"/>
    <w:rsid w:val="004D1026"/>
    <w:rsid w:val="004D1F82"/>
    <w:rsid w:val="004D25DD"/>
    <w:rsid w:val="004D36D5"/>
    <w:rsid w:val="004D3A7D"/>
    <w:rsid w:val="004D4D9D"/>
    <w:rsid w:val="004D51E2"/>
    <w:rsid w:val="004D53D0"/>
    <w:rsid w:val="004D5561"/>
    <w:rsid w:val="004D59B7"/>
    <w:rsid w:val="004D6007"/>
    <w:rsid w:val="004D6485"/>
    <w:rsid w:val="004D7C45"/>
    <w:rsid w:val="004D7FDE"/>
    <w:rsid w:val="004E0236"/>
    <w:rsid w:val="004E15AE"/>
    <w:rsid w:val="004E2500"/>
    <w:rsid w:val="004E3B42"/>
    <w:rsid w:val="004E3CE6"/>
    <w:rsid w:val="004E40B6"/>
    <w:rsid w:val="004E480F"/>
    <w:rsid w:val="004E4C12"/>
    <w:rsid w:val="004E4F10"/>
    <w:rsid w:val="004E5578"/>
    <w:rsid w:val="004E566D"/>
    <w:rsid w:val="004E587F"/>
    <w:rsid w:val="004E58CF"/>
    <w:rsid w:val="004E599D"/>
    <w:rsid w:val="004E5BF0"/>
    <w:rsid w:val="004E6870"/>
    <w:rsid w:val="004E6982"/>
    <w:rsid w:val="004E69D6"/>
    <w:rsid w:val="004E6B93"/>
    <w:rsid w:val="004E739B"/>
    <w:rsid w:val="004E7CAD"/>
    <w:rsid w:val="004E7D1D"/>
    <w:rsid w:val="004F02DA"/>
    <w:rsid w:val="004F0678"/>
    <w:rsid w:val="004F0F27"/>
    <w:rsid w:val="004F169A"/>
    <w:rsid w:val="004F17B7"/>
    <w:rsid w:val="004F1DEA"/>
    <w:rsid w:val="004F21B9"/>
    <w:rsid w:val="004F2BA7"/>
    <w:rsid w:val="004F2CE7"/>
    <w:rsid w:val="004F311E"/>
    <w:rsid w:val="004F3FAB"/>
    <w:rsid w:val="004F4507"/>
    <w:rsid w:val="004F4658"/>
    <w:rsid w:val="004F6F1B"/>
    <w:rsid w:val="004F75ED"/>
    <w:rsid w:val="004F79FE"/>
    <w:rsid w:val="004F7DEC"/>
    <w:rsid w:val="004F7F00"/>
    <w:rsid w:val="00500362"/>
    <w:rsid w:val="005008FD"/>
    <w:rsid w:val="00500E47"/>
    <w:rsid w:val="00500F01"/>
    <w:rsid w:val="00501A60"/>
    <w:rsid w:val="00501AD2"/>
    <w:rsid w:val="00502BF8"/>
    <w:rsid w:val="00502F18"/>
    <w:rsid w:val="00502FFF"/>
    <w:rsid w:val="00503939"/>
    <w:rsid w:val="00503D3B"/>
    <w:rsid w:val="0050419F"/>
    <w:rsid w:val="005043A8"/>
    <w:rsid w:val="00504768"/>
    <w:rsid w:val="00504C9B"/>
    <w:rsid w:val="00506406"/>
    <w:rsid w:val="005066EE"/>
    <w:rsid w:val="00506779"/>
    <w:rsid w:val="005068C2"/>
    <w:rsid w:val="005068E5"/>
    <w:rsid w:val="0050728F"/>
    <w:rsid w:val="00507B08"/>
    <w:rsid w:val="0051028C"/>
    <w:rsid w:val="0051057A"/>
    <w:rsid w:val="00510B5B"/>
    <w:rsid w:val="00510CA2"/>
    <w:rsid w:val="00510F5A"/>
    <w:rsid w:val="00512668"/>
    <w:rsid w:val="0051267D"/>
    <w:rsid w:val="00513526"/>
    <w:rsid w:val="00513622"/>
    <w:rsid w:val="00513725"/>
    <w:rsid w:val="00513ACB"/>
    <w:rsid w:val="00513E7C"/>
    <w:rsid w:val="00513F63"/>
    <w:rsid w:val="00514EE5"/>
    <w:rsid w:val="00515244"/>
    <w:rsid w:val="00515576"/>
    <w:rsid w:val="00515A82"/>
    <w:rsid w:val="00515CDE"/>
    <w:rsid w:val="00515D23"/>
    <w:rsid w:val="00515EA9"/>
    <w:rsid w:val="005161DB"/>
    <w:rsid w:val="00516F0E"/>
    <w:rsid w:val="00517283"/>
    <w:rsid w:val="005176A0"/>
    <w:rsid w:val="00520859"/>
    <w:rsid w:val="00521087"/>
    <w:rsid w:val="0052111A"/>
    <w:rsid w:val="00521499"/>
    <w:rsid w:val="00521816"/>
    <w:rsid w:val="00522703"/>
    <w:rsid w:val="00522A3D"/>
    <w:rsid w:val="00523377"/>
    <w:rsid w:val="00523A04"/>
    <w:rsid w:val="005247A9"/>
    <w:rsid w:val="00524EC4"/>
    <w:rsid w:val="005253E2"/>
    <w:rsid w:val="00525865"/>
    <w:rsid w:val="00525A34"/>
    <w:rsid w:val="00525BDB"/>
    <w:rsid w:val="00525E47"/>
    <w:rsid w:val="005260D0"/>
    <w:rsid w:val="00526569"/>
    <w:rsid w:val="005267BF"/>
    <w:rsid w:val="00526BD0"/>
    <w:rsid w:val="00527ECC"/>
    <w:rsid w:val="00530133"/>
    <w:rsid w:val="0053095F"/>
    <w:rsid w:val="00531338"/>
    <w:rsid w:val="00531344"/>
    <w:rsid w:val="00532ED3"/>
    <w:rsid w:val="00532F9E"/>
    <w:rsid w:val="00533BBB"/>
    <w:rsid w:val="00533C59"/>
    <w:rsid w:val="00534526"/>
    <w:rsid w:val="0053461A"/>
    <w:rsid w:val="00535348"/>
    <w:rsid w:val="0053536B"/>
    <w:rsid w:val="0053581A"/>
    <w:rsid w:val="0053616D"/>
    <w:rsid w:val="00536311"/>
    <w:rsid w:val="00536E5B"/>
    <w:rsid w:val="00537179"/>
    <w:rsid w:val="00540315"/>
    <w:rsid w:val="00540D14"/>
    <w:rsid w:val="00540D36"/>
    <w:rsid w:val="00540D55"/>
    <w:rsid w:val="00541AAB"/>
    <w:rsid w:val="005420F7"/>
    <w:rsid w:val="005425A5"/>
    <w:rsid w:val="0054270F"/>
    <w:rsid w:val="00542F48"/>
    <w:rsid w:val="005432C0"/>
    <w:rsid w:val="00543BF6"/>
    <w:rsid w:val="0054484A"/>
    <w:rsid w:val="0054486F"/>
    <w:rsid w:val="00544C51"/>
    <w:rsid w:val="0054548A"/>
    <w:rsid w:val="00545ABE"/>
    <w:rsid w:val="00546216"/>
    <w:rsid w:val="0054626A"/>
    <w:rsid w:val="00547141"/>
    <w:rsid w:val="005476D5"/>
    <w:rsid w:val="00547D12"/>
    <w:rsid w:val="00547F39"/>
    <w:rsid w:val="00550719"/>
    <w:rsid w:val="00550747"/>
    <w:rsid w:val="00550DC5"/>
    <w:rsid w:val="00551370"/>
    <w:rsid w:val="005517B2"/>
    <w:rsid w:val="00551E3A"/>
    <w:rsid w:val="00552132"/>
    <w:rsid w:val="0055255B"/>
    <w:rsid w:val="00552C22"/>
    <w:rsid w:val="00552C93"/>
    <w:rsid w:val="00553041"/>
    <w:rsid w:val="0055375A"/>
    <w:rsid w:val="00554B70"/>
    <w:rsid w:val="00554C10"/>
    <w:rsid w:val="00554D37"/>
    <w:rsid w:val="00555E0D"/>
    <w:rsid w:val="005562B8"/>
    <w:rsid w:val="0055655A"/>
    <w:rsid w:val="00556628"/>
    <w:rsid w:val="00557233"/>
    <w:rsid w:val="0055776F"/>
    <w:rsid w:val="005578A7"/>
    <w:rsid w:val="00557E59"/>
    <w:rsid w:val="0056056F"/>
    <w:rsid w:val="00561715"/>
    <w:rsid w:val="00561981"/>
    <w:rsid w:val="00561D83"/>
    <w:rsid w:val="005623A5"/>
    <w:rsid w:val="0056253F"/>
    <w:rsid w:val="005625A9"/>
    <w:rsid w:val="005626C1"/>
    <w:rsid w:val="00562F95"/>
    <w:rsid w:val="00563D3D"/>
    <w:rsid w:val="00563FC1"/>
    <w:rsid w:val="00563FEB"/>
    <w:rsid w:val="0056446C"/>
    <w:rsid w:val="00564F98"/>
    <w:rsid w:val="005650B7"/>
    <w:rsid w:val="00566D82"/>
    <w:rsid w:val="0056701E"/>
    <w:rsid w:val="00567911"/>
    <w:rsid w:val="00567C27"/>
    <w:rsid w:val="00567CAE"/>
    <w:rsid w:val="00570146"/>
    <w:rsid w:val="00570559"/>
    <w:rsid w:val="00571646"/>
    <w:rsid w:val="005717CC"/>
    <w:rsid w:val="00571CDF"/>
    <w:rsid w:val="00571FF7"/>
    <w:rsid w:val="00573292"/>
    <w:rsid w:val="00573E4A"/>
    <w:rsid w:val="00573FD6"/>
    <w:rsid w:val="00575349"/>
    <w:rsid w:val="0057558C"/>
    <w:rsid w:val="00575B13"/>
    <w:rsid w:val="005779B1"/>
    <w:rsid w:val="00577A18"/>
    <w:rsid w:val="00577F65"/>
    <w:rsid w:val="0058077E"/>
    <w:rsid w:val="0058106F"/>
    <w:rsid w:val="0058190E"/>
    <w:rsid w:val="00581A68"/>
    <w:rsid w:val="0058220F"/>
    <w:rsid w:val="00582855"/>
    <w:rsid w:val="00582B38"/>
    <w:rsid w:val="00582EC2"/>
    <w:rsid w:val="005832D0"/>
    <w:rsid w:val="0058393A"/>
    <w:rsid w:val="00583A6F"/>
    <w:rsid w:val="00583C6B"/>
    <w:rsid w:val="00583CFF"/>
    <w:rsid w:val="00583FA2"/>
    <w:rsid w:val="0058463E"/>
    <w:rsid w:val="005847A7"/>
    <w:rsid w:val="00585337"/>
    <w:rsid w:val="00585D41"/>
    <w:rsid w:val="005861FA"/>
    <w:rsid w:val="00586E9B"/>
    <w:rsid w:val="005875AE"/>
    <w:rsid w:val="005879ED"/>
    <w:rsid w:val="00587BA7"/>
    <w:rsid w:val="00590238"/>
    <w:rsid w:val="00590D0B"/>
    <w:rsid w:val="00590F93"/>
    <w:rsid w:val="00591AE2"/>
    <w:rsid w:val="00591DAB"/>
    <w:rsid w:val="0059244F"/>
    <w:rsid w:val="0059260F"/>
    <w:rsid w:val="0059280E"/>
    <w:rsid w:val="005933C3"/>
    <w:rsid w:val="00593C7D"/>
    <w:rsid w:val="00594568"/>
    <w:rsid w:val="0059466D"/>
    <w:rsid w:val="00594A7A"/>
    <w:rsid w:val="0059516E"/>
    <w:rsid w:val="0059623A"/>
    <w:rsid w:val="005970EA"/>
    <w:rsid w:val="0059718B"/>
    <w:rsid w:val="005972B6"/>
    <w:rsid w:val="005977D3"/>
    <w:rsid w:val="005A0257"/>
    <w:rsid w:val="005A0445"/>
    <w:rsid w:val="005A0794"/>
    <w:rsid w:val="005A0DC7"/>
    <w:rsid w:val="005A0F62"/>
    <w:rsid w:val="005A0FAF"/>
    <w:rsid w:val="005A19AE"/>
    <w:rsid w:val="005A1D99"/>
    <w:rsid w:val="005A2570"/>
    <w:rsid w:val="005A2609"/>
    <w:rsid w:val="005A2BB8"/>
    <w:rsid w:val="005A3081"/>
    <w:rsid w:val="005A358D"/>
    <w:rsid w:val="005A372E"/>
    <w:rsid w:val="005A4655"/>
    <w:rsid w:val="005A4CAE"/>
    <w:rsid w:val="005A4CB5"/>
    <w:rsid w:val="005A4E32"/>
    <w:rsid w:val="005A519C"/>
    <w:rsid w:val="005A5BA7"/>
    <w:rsid w:val="005A5C1B"/>
    <w:rsid w:val="005A6662"/>
    <w:rsid w:val="005A6A91"/>
    <w:rsid w:val="005A7C93"/>
    <w:rsid w:val="005B037C"/>
    <w:rsid w:val="005B0CE2"/>
    <w:rsid w:val="005B1600"/>
    <w:rsid w:val="005B1811"/>
    <w:rsid w:val="005B1DB3"/>
    <w:rsid w:val="005B3321"/>
    <w:rsid w:val="005B3636"/>
    <w:rsid w:val="005B385D"/>
    <w:rsid w:val="005B3CBF"/>
    <w:rsid w:val="005B4FCD"/>
    <w:rsid w:val="005B5312"/>
    <w:rsid w:val="005B65BC"/>
    <w:rsid w:val="005B6F9D"/>
    <w:rsid w:val="005B75DC"/>
    <w:rsid w:val="005B7607"/>
    <w:rsid w:val="005C0D5E"/>
    <w:rsid w:val="005C13CC"/>
    <w:rsid w:val="005C1632"/>
    <w:rsid w:val="005C170D"/>
    <w:rsid w:val="005C18C3"/>
    <w:rsid w:val="005C19D7"/>
    <w:rsid w:val="005C1F17"/>
    <w:rsid w:val="005C35F7"/>
    <w:rsid w:val="005C3DC2"/>
    <w:rsid w:val="005C4767"/>
    <w:rsid w:val="005C4838"/>
    <w:rsid w:val="005C4987"/>
    <w:rsid w:val="005C49E7"/>
    <w:rsid w:val="005C5A87"/>
    <w:rsid w:val="005C5B62"/>
    <w:rsid w:val="005C6389"/>
    <w:rsid w:val="005C6640"/>
    <w:rsid w:val="005C6D5A"/>
    <w:rsid w:val="005C6EFC"/>
    <w:rsid w:val="005D062F"/>
    <w:rsid w:val="005D19E5"/>
    <w:rsid w:val="005D3133"/>
    <w:rsid w:val="005D3CB7"/>
    <w:rsid w:val="005D3F61"/>
    <w:rsid w:val="005D4BF8"/>
    <w:rsid w:val="005D4ED2"/>
    <w:rsid w:val="005D5024"/>
    <w:rsid w:val="005D5CFC"/>
    <w:rsid w:val="005D67FF"/>
    <w:rsid w:val="005D6938"/>
    <w:rsid w:val="005E0C13"/>
    <w:rsid w:val="005E0D2F"/>
    <w:rsid w:val="005E0DAA"/>
    <w:rsid w:val="005E11F2"/>
    <w:rsid w:val="005E209E"/>
    <w:rsid w:val="005E22DC"/>
    <w:rsid w:val="005E2D46"/>
    <w:rsid w:val="005E3493"/>
    <w:rsid w:val="005E3850"/>
    <w:rsid w:val="005E3902"/>
    <w:rsid w:val="005E3FE6"/>
    <w:rsid w:val="005E46DA"/>
    <w:rsid w:val="005E4B4C"/>
    <w:rsid w:val="005E54AA"/>
    <w:rsid w:val="005E5E2F"/>
    <w:rsid w:val="005E64F1"/>
    <w:rsid w:val="005E6678"/>
    <w:rsid w:val="005E6DE4"/>
    <w:rsid w:val="005F01EA"/>
    <w:rsid w:val="005F045C"/>
    <w:rsid w:val="005F123F"/>
    <w:rsid w:val="005F1455"/>
    <w:rsid w:val="005F18DE"/>
    <w:rsid w:val="005F19DD"/>
    <w:rsid w:val="005F1FF2"/>
    <w:rsid w:val="005F2631"/>
    <w:rsid w:val="005F2C26"/>
    <w:rsid w:val="005F2DA9"/>
    <w:rsid w:val="005F34DB"/>
    <w:rsid w:val="005F3F79"/>
    <w:rsid w:val="005F523B"/>
    <w:rsid w:val="005F55E8"/>
    <w:rsid w:val="005F5640"/>
    <w:rsid w:val="005F5A93"/>
    <w:rsid w:val="005F5BA5"/>
    <w:rsid w:val="005F6969"/>
    <w:rsid w:val="005F6E53"/>
    <w:rsid w:val="005F7577"/>
    <w:rsid w:val="005F7836"/>
    <w:rsid w:val="005F7E46"/>
    <w:rsid w:val="006003FC"/>
    <w:rsid w:val="006011D7"/>
    <w:rsid w:val="0060163E"/>
    <w:rsid w:val="00601A63"/>
    <w:rsid w:val="00601DD1"/>
    <w:rsid w:val="0060246A"/>
    <w:rsid w:val="006026AD"/>
    <w:rsid w:val="006035AD"/>
    <w:rsid w:val="0060397D"/>
    <w:rsid w:val="0060421F"/>
    <w:rsid w:val="00605684"/>
    <w:rsid w:val="00605CFD"/>
    <w:rsid w:val="0060698A"/>
    <w:rsid w:val="00606CF8"/>
    <w:rsid w:val="006079C8"/>
    <w:rsid w:val="00607B98"/>
    <w:rsid w:val="0061006D"/>
    <w:rsid w:val="00610279"/>
    <w:rsid w:val="006102FF"/>
    <w:rsid w:val="006110EA"/>
    <w:rsid w:val="006119E6"/>
    <w:rsid w:val="00611D50"/>
    <w:rsid w:val="00612069"/>
    <w:rsid w:val="00612D89"/>
    <w:rsid w:val="00612E9B"/>
    <w:rsid w:val="006131C9"/>
    <w:rsid w:val="006136EF"/>
    <w:rsid w:val="0061389C"/>
    <w:rsid w:val="0061396B"/>
    <w:rsid w:val="00613C18"/>
    <w:rsid w:val="00613C86"/>
    <w:rsid w:val="00614316"/>
    <w:rsid w:val="006147BD"/>
    <w:rsid w:val="00614A8C"/>
    <w:rsid w:val="00614B86"/>
    <w:rsid w:val="00614C65"/>
    <w:rsid w:val="00615A7A"/>
    <w:rsid w:val="00615D07"/>
    <w:rsid w:val="0061673D"/>
    <w:rsid w:val="00617C46"/>
    <w:rsid w:val="00620E72"/>
    <w:rsid w:val="0062118C"/>
    <w:rsid w:val="0062162A"/>
    <w:rsid w:val="006219CA"/>
    <w:rsid w:val="00621A7A"/>
    <w:rsid w:val="006224EB"/>
    <w:rsid w:val="00622868"/>
    <w:rsid w:val="0062350D"/>
    <w:rsid w:val="00623936"/>
    <w:rsid w:val="00623EE1"/>
    <w:rsid w:val="00624450"/>
    <w:rsid w:val="006246AD"/>
    <w:rsid w:val="00624A02"/>
    <w:rsid w:val="00625C38"/>
    <w:rsid w:val="00625C93"/>
    <w:rsid w:val="00626357"/>
    <w:rsid w:val="0062653B"/>
    <w:rsid w:val="006266AB"/>
    <w:rsid w:val="006275C6"/>
    <w:rsid w:val="0063052B"/>
    <w:rsid w:val="006306AB"/>
    <w:rsid w:val="00630899"/>
    <w:rsid w:val="00630CD0"/>
    <w:rsid w:val="00630DEF"/>
    <w:rsid w:val="006318F9"/>
    <w:rsid w:val="00631B45"/>
    <w:rsid w:val="00631F73"/>
    <w:rsid w:val="006323C8"/>
    <w:rsid w:val="006325F5"/>
    <w:rsid w:val="0063297A"/>
    <w:rsid w:val="006331F4"/>
    <w:rsid w:val="006334EF"/>
    <w:rsid w:val="006336CF"/>
    <w:rsid w:val="00633A50"/>
    <w:rsid w:val="00633CA8"/>
    <w:rsid w:val="006345BB"/>
    <w:rsid w:val="00634F3C"/>
    <w:rsid w:val="00635257"/>
    <w:rsid w:val="00635731"/>
    <w:rsid w:val="006357EA"/>
    <w:rsid w:val="00635B6E"/>
    <w:rsid w:val="0063647E"/>
    <w:rsid w:val="00636BAA"/>
    <w:rsid w:val="00636D6A"/>
    <w:rsid w:val="00637121"/>
    <w:rsid w:val="00637FF9"/>
    <w:rsid w:val="00640082"/>
    <w:rsid w:val="00640397"/>
    <w:rsid w:val="006404C8"/>
    <w:rsid w:val="006414DF"/>
    <w:rsid w:val="00641702"/>
    <w:rsid w:val="00641732"/>
    <w:rsid w:val="00641F8A"/>
    <w:rsid w:val="006420CE"/>
    <w:rsid w:val="0064347F"/>
    <w:rsid w:val="00643A6F"/>
    <w:rsid w:val="00644C3F"/>
    <w:rsid w:val="00644C93"/>
    <w:rsid w:val="00645D62"/>
    <w:rsid w:val="00645D8F"/>
    <w:rsid w:val="006461F3"/>
    <w:rsid w:val="006465CA"/>
    <w:rsid w:val="006472D8"/>
    <w:rsid w:val="00647308"/>
    <w:rsid w:val="00647B11"/>
    <w:rsid w:val="00650A2B"/>
    <w:rsid w:val="0065111F"/>
    <w:rsid w:val="006513D7"/>
    <w:rsid w:val="00651488"/>
    <w:rsid w:val="00651722"/>
    <w:rsid w:val="00651ADD"/>
    <w:rsid w:val="00653068"/>
    <w:rsid w:val="00653902"/>
    <w:rsid w:val="00654301"/>
    <w:rsid w:val="00654A6A"/>
    <w:rsid w:val="0065602C"/>
    <w:rsid w:val="00656044"/>
    <w:rsid w:val="00656085"/>
    <w:rsid w:val="0065638B"/>
    <w:rsid w:val="006569CA"/>
    <w:rsid w:val="00656E1C"/>
    <w:rsid w:val="00657277"/>
    <w:rsid w:val="00657529"/>
    <w:rsid w:val="00657BAD"/>
    <w:rsid w:val="00657FE5"/>
    <w:rsid w:val="006608CE"/>
    <w:rsid w:val="00660BFD"/>
    <w:rsid w:val="00662ED7"/>
    <w:rsid w:val="006637B6"/>
    <w:rsid w:val="00663A04"/>
    <w:rsid w:val="00664121"/>
    <w:rsid w:val="0066486D"/>
    <w:rsid w:val="00664E11"/>
    <w:rsid w:val="00665A56"/>
    <w:rsid w:val="00665E0B"/>
    <w:rsid w:val="00665E3C"/>
    <w:rsid w:val="00665E42"/>
    <w:rsid w:val="00666056"/>
    <w:rsid w:val="00666171"/>
    <w:rsid w:val="00666355"/>
    <w:rsid w:val="00666702"/>
    <w:rsid w:val="00667902"/>
    <w:rsid w:val="00667A20"/>
    <w:rsid w:val="00667BE2"/>
    <w:rsid w:val="00667BF3"/>
    <w:rsid w:val="00667E23"/>
    <w:rsid w:val="0067017F"/>
    <w:rsid w:val="00670F3C"/>
    <w:rsid w:val="006716E6"/>
    <w:rsid w:val="00671EB0"/>
    <w:rsid w:val="00672456"/>
    <w:rsid w:val="00672532"/>
    <w:rsid w:val="006725FC"/>
    <w:rsid w:val="006726E9"/>
    <w:rsid w:val="006728C4"/>
    <w:rsid w:val="006728D3"/>
    <w:rsid w:val="00672983"/>
    <w:rsid w:val="00672EA0"/>
    <w:rsid w:val="00673218"/>
    <w:rsid w:val="006735CD"/>
    <w:rsid w:val="006735E4"/>
    <w:rsid w:val="006741D0"/>
    <w:rsid w:val="006746F3"/>
    <w:rsid w:val="006766D1"/>
    <w:rsid w:val="00676D91"/>
    <w:rsid w:val="00677578"/>
    <w:rsid w:val="006777E2"/>
    <w:rsid w:val="00680ADC"/>
    <w:rsid w:val="0068263B"/>
    <w:rsid w:val="006831AF"/>
    <w:rsid w:val="00683A1F"/>
    <w:rsid w:val="00683E43"/>
    <w:rsid w:val="006849DE"/>
    <w:rsid w:val="00684B99"/>
    <w:rsid w:val="00684C4C"/>
    <w:rsid w:val="00684FF7"/>
    <w:rsid w:val="006857CC"/>
    <w:rsid w:val="00685988"/>
    <w:rsid w:val="0068664A"/>
    <w:rsid w:val="006869B3"/>
    <w:rsid w:val="00686E68"/>
    <w:rsid w:val="006874E2"/>
    <w:rsid w:val="0069026B"/>
    <w:rsid w:val="006904E8"/>
    <w:rsid w:val="00690C92"/>
    <w:rsid w:val="0069117C"/>
    <w:rsid w:val="0069158F"/>
    <w:rsid w:val="00691C5E"/>
    <w:rsid w:val="00691DF3"/>
    <w:rsid w:val="00692571"/>
    <w:rsid w:val="00692F16"/>
    <w:rsid w:val="006936A7"/>
    <w:rsid w:val="006938A5"/>
    <w:rsid w:val="00693A61"/>
    <w:rsid w:val="00694366"/>
    <w:rsid w:val="006946A5"/>
    <w:rsid w:val="006949C7"/>
    <w:rsid w:val="00694A9B"/>
    <w:rsid w:val="00694E2C"/>
    <w:rsid w:val="00695613"/>
    <w:rsid w:val="00696256"/>
    <w:rsid w:val="006963EC"/>
    <w:rsid w:val="00696673"/>
    <w:rsid w:val="006969E1"/>
    <w:rsid w:val="00696DAC"/>
    <w:rsid w:val="00696DC4"/>
    <w:rsid w:val="006973D7"/>
    <w:rsid w:val="006977C4"/>
    <w:rsid w:val="006A033F"/>
    <w:rsid w:val="006A063D"/>
    <w:rsid w:val="006A094D"/>
    <w:rsid w:val="006A0D70"/>
    <w:rsid w:val="006A0E6E"/>
    <w:rsid w:val="006A134C"/>
    <w:rsid w:val="006A3E55"/>
    <w:rsid w:val="006A42FB"/>
    <w:rsid w:val="006A4BDB"/>
    <w:rsid w:val="006A5228"/>
    <w:rsid w:val="006A5885"/>
    <w:rsid w:val="006A5AE1"/>
    <w:rsid w:val="006A5C87"/>
    <w:rsid w:val="006A5CFE"/>
    <w:rsid w:val="006A6510"/>
    <w:rsid w:val="006A65FA"/>
    <w:rsid w:val="006A6787"/>
    <w:rsid w:val="006A6AC4"/>
    <w:rsid w:val="006A6B0E"/>
    <w:rsid w:val="006A6DE1"/>
    <w:rsid w:val="006A71B0"/>
    <w:rsid w:val="006A7469"/>
    <w:rsid w:val="006B12F3"/>
    <w:rsid w:val="006B1B1B"/>
    <w:rsid w:val="006B1B5B"/>
    <w:rsid w:val="006B1FF2"/>
    <w:rsid w:val="006B2393"/>
    <w:rsid w:val="006B2C12"/>
    <w:rsid w:val="006B34B4"/>
    <w:rsid w:val="006B357D"/>
    <w:rsid w:val="006B3E6F"/>
    <w:rsid w:val="006B412F"/>
    <w:rsid w:val="006B49FF"/>
    <w:rsid w:val="006B4AAD"/>
    <w:rsid w:val="006B5FE5"/>
    <w:rsid w:val="006B60E6"/>
    <w:rsid w:val="006B672D"/>
    <w:rsid w:val="006B6AE9"/>
    <w:rsid w:val="006C13FF"/>
    <w:rsid w:val="006C1522"/>
    <w:rsid w:val="006C1ED3"/>
    <w:rsid w:val="006C2889"/>
    <w:rsid w:val="006C32A9"/>
    <w:rsid w:val="006C3629"/>
    <w:rsid w:val="006C36CB"/>
    <w:rsid w:val="006C4274"/>
    <w:rsid w:val="006C4354"/>
    <w:rsid w:val="006C4809"/>
    <w:rsid w:val="006C4934"/>
    <w:rsid w:val="006C4CB9"/>
    <w:rsid w:val="006C601D"/>
    <w:rsid w:val="006C71D6"/>
    <w:rsid w:val="006C72BA"/>
    <w:rsid w:val="006C7C14"/>
    <w:rsid w:val="006C7D60"/>
    <w:rsid w:val="006C7F22"/>
    <w:rsid w:val="006D02A3"/>
    <w:rsid w:val="006D03B2"/>
    <w:rsid w:val="006D1103"/>
    <w:rsid w:val="006D1758"/>
    <w:rsid w:val="006D1999"/>
    <w:rsid w:val="006D1B0E"/>
    <w:rsid w:val="006D1F86"/>
    <w:rsid w:val="006D25EC"/>
    <w:rsid w:val="006D2EF1"/>
    <w:rsid w:val="006D384E"/>
    <w:rsid w:val="006D3BAD"/>
    <w:rsid w:val="006D3E58"/>
    <w:rsid w:val="006D3E70"/>
    <w:rsid w:val="006D4140"/>
    <w:rsid w:val="006D44A8"/>
    <w:rsid w:val="006D5113"/>
    <w:rsid w:val="006D51A4"/>
    <w:rsid w:val="006D55EE"/>
    <w:rsid w:val="006D5A09"/>
    <w:rsid w:val="006D5BF7"/>
    <w:rsid w:val="006D78D9"/>
    <w:rsid w:val="006D79CD"/>
    <w:rsid w:val="006D7C8B"/>
    <w:rsid w:val="006D7D90"/>
    <w:rsid w:val="006E0222"/>
    <w:rsid w:val="006E119B"/>
    <w:rsid w:val="006E168A"/>
    <w:rsid w:val="006E2BFE"/>
    <w:rsid w:val="006E2EFC"/>
    <w:rsid w:val="006E38C6"/>
    <w:rsid w:val="006E3FFE"/>
    <w:rsid w:val="006E429D"/>
    <w:rsid w:val="006E4CD5"/>
    <w:rsid w:val="006E4FE5"/>
    <w:rsid w:val="006E505C"/>
    <w:rsid w:val="006E540A"/>
    <w:rsid w:val="006E562F"/>
    <w:rsid w:val="006E6E52"/>
    <w:rsid w:val="006E70A5"/>
    <w:rsid w:val="006E726A"/>
    <w:rsid w:val="006E7339"/>
    <w:rsid w:val="006F02E1"/>
    <w:rsid w:val="006F069B"/>
    <w:rsid w:val="006F0A06"/>
    <w:rsid w:val="006F10DA"/>
    <w:rsid w:val="006F121B"/>
    <w:rsid w:val="006F23CF"/>
    <w:rsid w:val="006F23D5"/>
    <w:rsid w:val="006F28C4"/>
    <w:rsid w:val="006F299E"/>
    <w:rsid w:val="006F2BD1"/>
    <w:rsid w:val="006F522F"/>
    <w:rsid w:val="006F5262"/>
    <w:rsid w:val="006F5996"/>
    <w:rsid w:val="006F5B15"/>
    <w:rsid w:val="006F5D45"/>
    <w:rsid w:val="006F6030"/>
    <w:rsid w:val="006F609D"/>
    <w:rsid w:val="006F6199"/>
    <w:rsid w:val="006F6771"/>
    <w:rsid w:val="006F6C10"/>
    <w:rsid w:val="006F6D67"/>
    <w:rsid w:val="006F7245"/>
    <w:rsid w:val="006F786C"/>
    <w:rsid w:val="006F7B24"/>
    <w:rsid w:val="006F7E2C"/>
    <w:rsid w:val="0070001C"/>
    <w:rsid w:val="007005E5"/>
    <w:rsid w:val="00700B64"/>
    <w:rsid w:val="00700BDE"/>
    <w:rsid w:val="007012A0"/>
    <w:rsid w:val="007012A5"/>
    <w:rsid w:val="007019E9"/>
    <w:rsid w:val="00702C2F"/>
    <w:rsid w:val="00702C3F"/>
    <w:rsid w:val="007033EF"/>
    <w:rsid w:val="00703CE2"/>
    <w:rsid w:val="00703E04"/>
    <w:rsid w:val="00703E57"/>
    <w:rsid w:val="007043C2"/>
    <w:rsid w:val="00704FF5"/>
    <w:rsid w:val="007053D4"/>
    <w:rsid w:val="00705635"/>
    <w:rsid w:val="007059C6"/>
    <w:rsid w:val="00706727"/>
    <w:rsid w:val="0070685F"/>
    <w:rsid w:val="00710DAA"/>
    <w:rsid w:val="007112AC"/>
    <w:rsid w:val="007113BE"/>
    <w:rsid w:val="007116B3"/>
    <w:rsid w:val="0071197A"/>
    <w:rsid w:val="00711C77"/>
    <w:rsid w:val="00711E98"/>
    <w:rsid w:val="007120EE"/>
    <w:rsid w:val="007123A7"/>
    <w:rsid w:val="00712CBA"/>
    <w:rsid w:val="0071315E"/>
    <w:rsid w:val="00713862"/>
    <w:rsid w:val="00713EE7"/>
    <w:rsid w:val="00714082"/>
    <w:rsid w:val="007155A8"/>
    <w:rsid w:val="007161EC"/>
    <w:rsid w:val="00716391"/>
    <w:rsid w:val="00716465"/>
    <w:rsid w:val="007169BD"/>
    <w:rsid w:val="00716BE2"/>
    <w:rsid w:val="00716D35"/>
    <w:rsid w:val="007171D6"/>
    <w:rsid w:val="00717452"/>
    <w:rsid w:val="007203A0"/>
    <w:rsid w:val="00720A92"/>
    <w:rsid w:val="00722602"/>
    <w:rsid w:val="00722834"/>
    <w:rsid w:val="00723287"/>
    <w:rsid w:val="00723B50"/>
    <w:rsid w:val="00724181"/>
    <w:rsid w:val="00724384"/>
    <w:rsid w:val="0072496C"/>
    <w:rsid w:val="00724E08"/>
    <w:rsid w:val="0072630B"/>
    <w:rsid w:val="00726A99"/>
    <w:rsid w:val="00726B3A"/>
    <w:rsid w:val="00727189"/>
    <w:rsid w:val="00727511"/>
    <w:rsid w:val="007277B8"/>
    <w:rsid w:val="00727BDA"/>
    <w:rsid w:val="007306C2"/>
    <w:rsid w:val="007313F6"/>
    <w:rsid w:val="00731E61"/>
    <w:rsid w:val="00732190"/>
    <w:rsid w:val="007321F8"/>
    <w:rsid w:val="0073234B"/>
    <w:rsid w:val="00732850"/>
    <w:rsid w:val="00733025"/>
    <w:rsid w:val="00733E60"/>
    <w:rsid w:val="00735280"/>
    <w:rsid w:val="0073585F"/>
    <w:rsid w:val="00736512"/>
    <w:rsid w:val="00737040"/>
    <w:rsid w:val="0073709B"/>
    <w:rsid w:val="00737BA2"/>
    <w:rsid w:val="00737C4B"/>
    <w:rsid w:val="00737D5F"/>
    <w:rsid w:val="007412D1"/>
    <w:rsid w:val="00741A96"/>
    <w:rsid w:val="007425E8"/>
    <w:rsid w:val="0074327E"/>
    <w:rsid w:val="0074379F"/>
    <w:rsid w:val="00744D6D"/>
    <w:rsid w:val="00744EA2"/>
    <w:rsid w:val="00745328"/>
    <w:rsid w:val="00745425"/>
    <w:rsid w:val="00745C93"/>
    <w:rsid w:val="00745D1A"/>
    <w:rsid w:val="0074669E"/>
    <w:rsid w:val="0074681D"/>
    <w:rsid w:val="00746832"/>
    <w:rsid w:val="0074697A"/>
    <w:rsid w:val="007469E7"/>
    <w:rsid w:val="00746D8A"/>
    <w:rsid w:val="00746DB2"/>
    <w:rsid w:val="007500D7"/>
    <w:rsid w:val="00750339"/>
    <w:rsid w:val="007512B8"/>
    <w:rsid w:val="00751770"/>
    <w:rsid w:val="00751D7F"/>
    <w:rsid w:val="00751DF5"/>
    <w:rsid w:val="0075257B"/>
    <w:rsid w:val="0075290D"/>
    <w:rsid w:val="00752A4F"/>
    <w:rsid w:val="00753120"/>
    <w:rsid w:val="007532D0"/>
    <w:rsid w:val="0075331C"/>
    <w:rsid w:val="00753639"/>
    <w:rsid w:val="0075384F"/>
    <w:rsid w:val="007541A7"/>
    <w:rsid w:val="00754F3E"/>
    <w:rsid w:val="00754F50"/>
    <w:rsid w:val="007552F6"/>
    <w:rsid w:val="007553EB"/>
    <w:rsid w:val="007557D5"/>
    <w:rsid w:val="00756064"/>
    <w:rsid w:val="00756077"/>
    <w:rsid w:val="007567B0"/>
    <w:rsid w:val="00756A10"/>
    <w:rsid w:val="00756A3B"/>
    <w:rsid w:val="007603F1"/>
    <w:rsid w:val="007604F9"/>
    <w:rsid w:val="007606C8"/>
    <w:rsid w:val="007609D6"/>
    <w:rsid w:val="00761261"/>
    <w:rsid w:val="007617F8"/>
    <w:rsid w:val="0076265A"/>
    <w:rsid w:val="00762796"/>
    <w:rsid w:val="00762D0F"/>
    <w:rsid w:val="00763179"/>
    <w:rsid w:val="00763A6D"/>
    <w:rsid w:val="0076416B"/>
    <w:rsid w:val="007641F6"/>
    <w:rsid w:val="007642A6"/>
    <w:rsid w:val="00764512"/>
    <w:rsid w:val="00764758"/>
    <w:rsid w:val="00764A1A"/>
    <w:rsid w:val="00764F44"/>
    <w:rsid w:val="0076519F"/>
    <w:rsid w:val="007665AE"/>
    <w:rsid w:val="0076699A"/>
    <w:rsid w:val="00766AC7"/>
    <w:rsid w:val="00766B64"/>
    <w:rsid w:val="00766E66"/>
    <w:rsid w:val="007674E0"/>
    <w:rsid w:val="0076784C"/>
    <w:rsid w:val="007678F1"/>
    <w:rsid w:val="007704CA"/>
    <w:rsid w:val="00770D98"/>
    <w:rsid w:val="007713A3"/>
    <w:rsid w:val="00771658"/>
    <w:rsid w:val="00771A88"/>
    <w:rsid w:val="00771B8B"/>
    <w:rsid w:val="00771C64"/>
    <w:rsid w:val="00772051"/>
    <w:rsid w:val="00772C70"/>
    <w:rsid w:val="00772E1F"/>
    <w:rsid w:val="00773A09"/>
    <w:rsid w:val="00773CDF"/>
    <w:rsid w:val="007744C0"/>
    <w:rsid w:val="00775435"/>
    <w:rsid w:val="00775486"/>
    <w:rsid w:val="0077634C"/>
    <w:rsid w:val="007764DF"/>
    <w:rsid w:val="0077661E"/>
    <w:rsid w:val="00776624"/>
    <w:rsid w:val="00777AC1"/>
    <w:rsid w:val="00780605"/>
    <w:rsid w:val="00780833"/>
    <w:rsid w:val="007815A8"/>
    <w:rsid w:val="00781624"/>
    <w:rsid w:val="00781B84"/>
    <w:rsid w:val="0078257D"/>
    <w:rsid w:val="00782583"/>
    <w:rsid w:val="007827C8"/>
    <w:rsid w:val="00782AED"/>
    <w:rsid w:val="00782BD6"/>
    <w:rsid w:val="00782EC7"/>
    <w:rsid w:val="00782F06"/>
    <w:rsid w:val="00783365"/>
    <w:rsid w:val="007838AF"/>
    <w:rsid w:val="0078390E"/>
    <w:rsid w:val="007839B6"/>
    <w:rsid w:val="00783A5F"/>
    <w:rsid w:val="00783D4D"/>
    <w:rsid w:val="00784027"/>
    <w:rsid w:val="00784565"/>
    <w:rsid w:val="0078458A"/>
    <w:rsid w:val="00784A18"/>
    <w:rsid w:val="00784C2C"/>
    <w:rsid w:val="00784D41"/>
    <w:rsid w:val="00785273"/>
    <w:rsid w:val="00785F50"/>
    <w:rsid w:val="00786399"/>
    <w:rsid w:val="00786A39"/>
    <w:rsid w:val="00786F57"/>
    <w:rsid w:val="007874A0"/>
    <w:rsid w:val="00787731"/>
    <w:rsid w:val="00787C47"/>
    <w:rsid w:val="007900FE"/>
    <w:rsid w:val="007906C6"/>
    <w:rsid w:val="007909C3"/>
    <w:rsid w:val="0079211F"/>
    <w:rsid w:val="007924DE"/>
    <w:rsid w:val="007925A9"/>
    <w:rsid w:val="00792C76"/>
    <w:rsid w:val="00792C7C"/>
    <w:rsid w:val="00792CAE"/>
    <w:rsid w:val="00792EC1"/>
    <w:rsid w:val="00793597"/>
    <w:rsid w:val="0079421F"/>
    <w:rsid w:val="00794B68"/>
    <w:rsid w:val="00794C2E"/>
    <w:rsid w:val="00794E43"/>
    <w:rsid w:val="00795708"/>
    <w:rsid w:val="007958D3"/>
    <w:rsid w:val="007959E8"/>
    <w:rsid w:val="00795E2B"/>
    <w:rsid w:val="007964CC"/>
    <w:rsid w:val="00797104"/>
    <w:rsid w:val="0079783D"/>
    <w:rsid w:val="007A0315"/>
    <w:rsid w:val="007A185D"/>
    <w:rsid w:val="007A1AF5"/>
    <w:rsid w:val="007A2251"/>
    <w:rsid w:val="007A2E46"/>
    <w:rsid w:val="007A3240"/>
    <w:rsid w:val="007A3998"/>
    <w:rsid w:val="007A491B"/>
    <w:rsid w:val="007A5BBE"/>
    <w:rsid w:val="007A5C1E"/>
    <w:rsid w:val="007A5F78"/>
    <w:rsid w:val="007A739A"/>
    <w:rsid w:val="007A7EE8"/>
    <w:rsid w:val="007B0BED"/>
    <w:rsid w:val="007B1182"/>
    <w:rsid w:val="007B1A16"/>
    <w:rsid w:val="007B256C"/>
    <w:rsid w:val="007B31D3"/>
    <w:rsid w:val="007B37E0"/>
    <w:rsid w:val="007B3A9B"/>
    <w:rsid w:val="007B3F6E"/>
    <w:rsid w:val="007B4222"/>
    <w:rsid w:val="007B4368"/>
    <w:rsid w:val="007B4496"/>
    <w:rsid w:val="007B4624"/>
    <w:rsid w:val="007B477A"/>
    <w:rsid w:val="007B4F0C"/>
    <w:rsid w:val="007B5344"/>
    <w:rsid w:val="007B53F0"/>
    <w:rsid w:val="007B5482"/>
    <w:rsid w:val="007B56ED"/>
    <w:rsid w:val="007B5770"/>
    <w:rsid w:val="007B5B3B"/>
    <w:rsid w:val="007B6290"/>
    <w:rsid w:val="007B63BF"/>
    <w:rsid w:val="007B63EA"/>
    <w:rsid w:val="007B6558"/>
    <w:rsid w:val="007B6C91"/>
    <w:rsid w:val="007B6D68"/>
    <w:rsid w:val="007B7267"/>
    <w:rsid w:val="007B752E"/>
    <w:rsid w:val="007B76E8"/>
    <w:rsid w:val="007B7F8C"/>
    <w:rsid w:val="007C004A"/>
    <w:rsid w:val="007C0927"/>
    <w:rsid w:val="007C1A92"/>
    <w:rsid w:val="007C2632"/>
    <w:rsid w:val="007C268D"/>
    <w:rsid w:val="007C2A75"/>
    <w:rsid w:val="007C35DB"/>
    <w:rsid w:val="007C51A2"/>
    <w:rsid w:val="007C552A"/>
    <w:rsid w:val="007C55B4"/>
    <w:rsid w:val="007C55DA"/>
    <w:rsid w:val="007C6DEA"/>
    <w:rsid w:val="007C73AD"/>
    <w:rsid w:val="007D0198"/>
    <w:rsid w:val="007D07EF"/>
    <w:rsid w:val="007D0FA0"/>
    <w:rsid w:val="007D1698"/>
    <w:rsid w:val="007D1B8F"/>
    <w:rsid w:val="007D21AF"/>
    <w:rsid w:val="007D2447"/>
    <w:rsid w:val="007D2A38"/>
    <w:rsid w:val="007D2CDE"/>
    <w:rsid w:val="007D459C"/>
    <w:rsid w:val="007D45E6"/>
    <w:rsid w:val="007D46A0"/>
    <w:rsid w:val="007D46AC"/>
    <w:rsid w:val="007D4C7C"/>
    <w:rsid w:val="007D4D4F"/>
    <w:rsid w:val="007D4E63"/>
    <w:rsid w:val="007D5039"/>
    <w:rsid w:val="007D5F23"/>
    <w:rsid w:val="007D607F"/>
    <w:rsid w:val="007D6124"/>
    <w:rsid w:val="007D64D3"/>
    <w:rsid w:val="007D687F"/>
    <w:rsid w:val="007D6FE5"/>
    <w:rsid w:val="007D79A3"/>
    <w:rsid w:val="007E06ED"/>
    <w:rsid w:val="007E092F"/>
    <w:rsid w:val="007E0E2B"/>
    <w:rsid w:val="007E10AD"/>
    <w:rsid w:val="007E1479"/>
    <w:rsid w:val="007E14AB"/>
    <w:rsid w:val="007E1E19"/>
    <w:rsid w:val="007E20AD"/>
    <w:rsid w:val="007E2481"/>
    <w:rsid w:val="007E2DD4"/>
    <w:rsid w:val="007E3536"/>
    <w:rsid w:val="007E3A9A"/>
    <w:rsid w:val="007E3ED7"/>
    <w:rsid w:val="007E3F4C"/>
    <w:rsid w:val="007E4D14"/>
    <w:rsid w:val="007E58A1"/>
    <w:rsid w:val="007E6617"/>
    <w:rsid w:val="007E681E"/>
    <w:rsid w:val="007E6B27"/>
    <w:rsid w:val="007F13E6"/>
    <w:rsid w:val="007F1810"/>
    <w:rsid w:val="007F2109"/>
    <w:rsid w:val="007F2D49"/>
    <w:rsid w:val="007F3A59"/>
    <w:rsid w:val="007F3B96"/>
    <w:rsid w:val="007F3BB1"/>
    <w:rsid w:val="007F3C64"/>
    <w:rsid w:val="007F43BF"/>
    <w:rsid w:val="007F560F"/>
    <w:rsid w:val="007F5654"/>
    <w:rsid w:val="007F618E"/>
    <w:rsid w:val="007F61B0"/>
    <w:rsid w:val="007F6296"/>
    <w:rsid w:val="007F6E79"/>
    <w:rsid w:val="007F7187"/>
    <w:rsid w:val="007F7209"/>
    <w:rsid w:val="007F7588"/>
    <w:rsid w:val="007F79BD"/>
    <w:rsid w:val="00801435"/>
    <w:rsid w:val="00801439"/>
    <w:rsid w:val="00801D72"/>
    <w:rsid w:val="0080255D"/>
    <w:rsid w:val="00802682"/>
    <w:rsid w:val="0080291C"/>
    <w:rsid w:val="00802C97"/>
    <w:rsid w:val="00803156"/>
    <w:rsid w:val="008035EF"/>
    <w:rsid w:val="00803641"/>
    <w:rsid w:val="00804ABF"/>
    <w:rsid w:val="00804B60"/>
    <w:rsid w:val="00805623"/>
    <w:rsid w:val="008057DE"/>
    <w:rsid w:val="008059DB"/>
    <w:rsid w:val="00805B2E"/>
    <w:rsid w:val="00805E21"/>
    <w:rsid w:val="0080600F"/>
    <w:rsid w:val="00806741"/>
    <w:rsid w:val="00806AC6"/>
    <w:rsid w:val="00806C1C"/>
    <w:rsid w:val="00807557"/>
    <w:rsid w:val="00807EF1"/>
    <w:rsid w:val="00810A85"/>
    <w:rsid w:val="00810CB5"/>
    <w:rsid w:val="00811EC0"/>
    <w:rsid w:val="00812005"/>
    <w:rsid w:val="00812452"/>
    <w:rsid w:val="00812475"/>
    <w:rsid w:val="008125BE"/>
    <w:rsid w:val="00813A2E"/>
    <w:rsid w:val="008146F0"/>
    <w:rsid w:val="008149AC"/>
    <w:rsid w:val="00815296"/>
    <w:rsid w:val="0081566B"/>
    <w:rsid w:val="00815D5A"/>
    <w:rsid w:val="00816254"/>
    <w:rsid w:val="008165F5"/>
    <w:rsid w:val="00816B2D"/>
    <w:rsid w:val="00816B97"/>
    <w:rsid w:val="008171A4"/>
    <w:rsid w:val="00817C83"/>
    <w:rsid w:val="008205EB"/>
    <w:rsid w:val="00820819"/>
    <w:rsid w:val="0082097D"/>
    <w:rsid w:val="008209EA"/>
    <w:rsid w:val="00820B91"/>
    <w:rsid w:val="00821643"/>
    <w:rsid w:val="008225C6"/>
    <w:rsid w:val="00822B94"/>
    <w:rsid w:val="00822FC4"/>
    <w:rsid w:val="008238DE"/>
    <w:rsid w:val="00824328"/>
    <w:rsid w:val="008243CD"/>
    <w:rsid w:val="008252E4"/>
    <w:rsid w:val="00825E5E"/>
    <w:rsid w:val="00826909"/>
    <w:rsid w:val="00827D70"/>
    <w:rsid w:val="00827EA4"/>
    <w:rsid w:val="00830995"/>
    <w:rsid w:val="008309AC"/>
    <w:rsid w:val="00831016"/>
    <w:rsid w:val="00831A0D"/>
    <w:rsid w:val="00831C0E"/>
    <w:rsid w:val="00831CA5"/>
    <w:rsid w:val="008321C2"/>
    <w:rsid w:val="00832412"/>
    <w:rsid w:val="008326CC"/>
    <w:rsid w:val="00832706"/>
    <w:rsid w:val="00832DAB"/>
    <w:rsid w:val="00832EF7"/>
    <w:rsid w:val="0083340D"/>
    <w:rsid w:val="00833D2B"/>
    <w:rsid w:val="00834264"/>
    <w:rsid w:val="00834616"/>
    <w:rsid w:val="00834CB6"/>
    <w:rsid w:val="00834D5C"/>
    <w:rsid w:val="008351F4"/>
    <w:rsid w:val="0083536A"/>
    <w:rsid w:val="008357CD"/>
    <w:rsid w:val="008358B5"/>
    <w:rsid w:val="0083664A"/>
    <w:rsid w:val="008369B0"/>
    <w:rsid w:val="008369B8"/>
    <w:rsid w:val="00836BEC"/>
    <w:rsid w:val="00837185"/>
    <w:rsid w:val="00837AEF"/>
    <w:rsid w:val="00837B59"/>
    <w:rsid w:val="008401C1"/>
    <w:rsid w:val="008404FD"/>
    <w:rsid w:val="0084071F"/>
    <w:rsid w:val="00841208"/>
    <w:rsid w:val="008414E1"/>
    <w:rsid w:val="00841B5C"/>
    <w:rsid w:val="00841DB3"/>
    <w:rsid w:val="00842034"/>
    <w:rsid w:val="00842BBA"/>
    <w:rsid w:val="008435F3"/>
    <w:rsid w:val="0084373D"/>
    <w:rsid w:val="0084375F"/>
    <w:rsid w:val="0084421A"/>
    <w:rsid w:val="00844ABF"/>
    <w:rsid w:val="00844D0E"/>
    <w:rsid w:val="00844DAC"/>
    <w:rsid w:val="0084589A"/>
    <w:rsid w:val="00845CFD"/>
    <w:rsid w:val="00845D09"/>
    <w:rsid w:val="0084651C"/>
    <w:rsid w:val="00846AE3"/>
    <w:rsid w:val="00846C7D"/>
    <w:rsid w:val="008473CB"/>
    <w:rsid w:val="008474D2"/>
    <w:rsid w:val="00850333"/>
    <w:rsid w:val="008507C5"/>
    <w:rsid w:val="00850880"/>
    <w:rsid w:val="008514F9"/>
    <w:rsid w:val="008516C9"/>
    <w:rsid w:val="00851BDD"/>
    <w:rsid w:val="00851D38"/>
    <w:rsid w:val="00851D44"/>
    <w:rsid w:val="00852C11"/>
    <w:rsid w:val="00853DA4"/>
    <w:rsid w:val="008540CB"/>
    <w:rsid w:val="008548F3"/>
    <w:rsid w:val="00854FF5"/>
    <w:rsid w:val="00855670"/>
    <w:rsid w:val="008557A8"/>
    <w:rsid w:val="00855F84"/>
    <w:rsid w:val="00856210"/>
    <w:rsid w:val="0085651C"/>
    <w:rsid w:val="00856DC0"/>
    <w:rsid w:val="00857715"/>
    <w:rsid w:val="00857C3A"/>
    <w:rsid w:val="008610F7"/>
    <w:rsid w:val="008614E1"/>
    <w:rsid w:val="00861878"/>
    <w:rsid w:val="00861C63"/>
    <w:rsid w:val="0086204F"/>
    <w:rsid w:val="00862290"/>
    <w:rsid w:val="00862BF1"/>
    <w:rsid w:val="00863BC5"/>
    <w:rsid w:val="00863EC9"/>
    <w:rsid w:val="00863F55"/>
    <w:rsid w:val="008647CD"/>
    <w:rsid w:val="00864A9D"/>
    <w:rsid w:val="00864FDF"/>
    <w:rsid w:val="00865E38"/>
    <w:rsid w:val="00866566"/>
    <w:rsid w:val="00866703"/>
    <w:rsid w:val="008667B1"/>
    <w:rsid w:val="00867090"/>
    <w:rsid w:val="00867222"/>
    <w:rsid w:val="00867288"/>
    <w:rsid w:val="008673C8"/>
    <w:rsid w:val="0086742A"/>
    <w:rsid w:val="00867896"/>
    <w:rsid w:val="008707CB"/>
    <w:rsid w:val="00870BDD"/>
    <w:rsid w:val="00870D61"/>
    <w:rsid w:val="00870EB3"/>
    <w:rsid w:val="00870F4C"/>
    <w:rsid w:val="00871436"/>
    <w:rsid w:val="008718A8"/>
    <w:rsid w:val="00871A20"/>
    <w:rsid w:val="00871C01"/>
    <w:rsid w:val="00871CC3"/>
    <w:rsid w:val="00871F2E"/>
    <w:rsid w:val="00872C73"/>
    <w:rsid w:val="008746CB"/>
    <w:rsid w:val="008759B5"/>
    <w:rsid w:val="0087626E"/>
    <w:rsid w:val="008763B6"/>
    <w:rsid w:val="00876E37"/>
    <w:rsid w:val="00877272"/>
    <w:rsid w:val="00877636"/>
    <w:rsid w:val="00877CE9"/>
    <w:rsid w:val="00877E1D"/>
    <w:rsid w:val="008801ED"/>
    <w:rsid w:val="00880A6D"/>
    <w:rsid w:val="008816A9"/>
    <w:rsid w:val="00882CC9"/>
    <w:rsid w:val="00883149"/>
    <w:rsid w:val="008844B3"/>
    <w:rsid w:val="00884D7E"/>
    <w:rsid w:val="00885C42"/>
    <w:rsid w:val="00886186"/>
    <w:rsid w:val="0088686A"/>
    <w:rsid w:val="00886990"/>
    <w:rsid w:val="00886D42"/>
    <w:rsid w:val="00886D6B"/>
    <w:rsid w:val="00886F80"/>
    <w:rsid w:val="00887DA8"/>
    <w:rsid w:val="00887DAD"/>
    <w:rsid w:val="00890EF6"/>
    <w:rsid w:val="00891EA5"/>
    <w:rsid w:val="008929B8"/>
    <w:rsid w:val="008939E4"/>
    <w:rsid w:val="00893C5A"/>
    <w:rsid w:val="00893CA8"/>
    <w:rsid w:val="00893E45"/>
    <w:rsid w:val="008945DB"/>
    <w:rsid w:val="00894855"/>
    <w:rsid w:val="0089498A"/>
    <w:rsid w:val="0089516D"/>
    <w:rsid w:val="008951D2"/>
    <w:rsid w:val="0089539C"/>
    <w:rsid w:val="00895B62"/>
    <w:rsid w:val="00895F4F"/>
    <w:rsid w:val="00897B69"/>
    <w:rsid w:val="008A0685"/>
    <w:rsid w:val="008A0D60"/>
    <w:rsid w:val="008A126F"/>
    <w:rsid w:val="008A142B"/>
    <w:rsid w:val="008A1EB4"/>
    <w:rsid w:val="008A2461"/>
    <w:rsid w:val="008A2D96"/>
    <w:rsid w:val="008A3312"/>
    <w:rsid w:val="008A35D7"/>
    <w:rsid w:val="008A3616"/>
    <w:rsid w:val="008A5031"/>
    <w:rsid w:val="008A5613"/>
    <w:rsid w:val="008A5F16"/>
    <w:rsid w:val="008A6188"/>
    <w:rsid w:val="008A6CEA"/>
    <w:rsid w:val="008A7257"/>
    <w:rsid w:val="008A7A5A"/>
    <w:rsid w:val="008A7BF9"/>
    <w:rsid w:val="008B0212"/>
    <w:rsid w:val="008B1AA0"/>
    <w:rsid w:val="008B1BD9"/>
    <w:rsid w:val="008B1C9C"/>
    <w:rsid w:val="008B2395"/>
    <w:rsid w:val="008B2405"/>
    <w:rsid w:val="008B24DD"/>
    <w:rsid w:val="008B2787"/>
    <w:rsid w:val="008B3C31"/>
    <w:rsid w:val="008B3C93"/>
    <w:rsid w:val="008B40AF"/>
    <w:rsid w:val="008B4187"/>
    <w:rsid w:val="008B4BE2"/>
    <w:rsid w:val="008B4FF4"/>
    <w:rsid w:val="008B56EF"/>
    <w:rsid w:val="008B6093"/>
    <w:rsid w:val="008B63BC"/>
    <w:rsid w:val="008B7434"/>
    <w:rsid w:val="008B7783"/>
    <w:rsid w:val="008B78BD"/>
    <w:rsid w:val="008C0058"/>
    <w:rsid w:val="008C00C2"/>
    <w:rsid w:val="008C0CC1"/>
    <w:rsid w:val="008C0DD9"/>
    <w:rsid w:val="008C14C0"/>
    <w:rsid w:val="008C1F44"/>
    <w:rsid w:val="008C22CE"/>
    <w:rsid w:val="008C384E"/>
    <w:rsid w:val="008C3C34"/>
    <w:rsid w:val="008C409E"/>
    <w:rsid w:val="008C410B"/>
    <w:rsid w:val="008C434E"/>
    <w:rsid w:val="008C4507"/>
    <w:rsid w:val="008C4657"/>
    <w:rsid w:val="008C50ED"/>
    <w:rsid w:val="008C5278"/>
    <w:rsid w:val="008C5319"/>
    <w:rsid w:val="008C5B94"/>
    <w:rsid w:val="008C7004"/>
    <w:rsid w:val="008C7856"/>
    <w:rsid w:val="008C794F"/>
    <w:rsid w:val="008D07E8"/>
    <w:rsid w:val="008D112D"/>
    <w:rsid w:val="008D22C3"/>
    <w:rsid w:val="008D2721"/>
    <w:rsid w:val="008D283C"/>
    <w:rsid w:val="008D300D"/>
    <w:rsid w:val="008D335F"/>
    <w:rsid w:val="008D4D09"/>
    <w:rsid w:val="008D5105"/>
    <w:rsid w:val="008D54CF"/>
    <w:rsid w:val="008D577E"/>
    <w:rsid w:val="008D5B66"/>
    <w:rsid w:val="008D69EA"/>
    <w:rsid w:val="008D69EE"/>
    <w:rsid w:val="008D6C9E"/>
    <w:rsid w:val="008D7612"/>
    <w:rsid w:val="008D7794"/>
    <w:rsid w:val="008D7ACB"/>
    <w:rsid w:val="008E0193"/>
    <w:rsid w:val="008E02BE"/>
    <w:rsid w:val="008E086E"/>
    <w:rsid w:val="008E0F37"/>
    <w:rsid w:val="008E0F74"/>
    <w:rsid w:val="008E12C4"/>
    <w:rsid w:val="008E2AC3"/>
    <w:rsid w:val="008E2E91"/>
    <w:rsid w:val="008E2FF6"/>
    <w:rsid w:val="008E316F"/>
    <w:rsid w:val="008E34D8"/>
    <w:rsid w:val="008E3598"/>
    <w:rsid w:val="008E384F"/>
    <w:rsid w:val="008E3974"/>
    <w:rsid w:val="008E3D71"/>
    <w:rsid w:val="008E4776"/>
    <w:rsid w:val="008E48E9"/>
    <w:rsid w:val="008E4DC8"/>
    <w:rsid w:val="008E5428"/>
    <w:rsid w:val="008E6F1E"/>
    <w:rsid w:val="008E706D"/>
    <w:rsid w:val="008E78CA"/>
    <w:rsid w:val="008E7F41"/>
    <w:rsid w:val="008F06E6"/>
    <w:rsid w:val="008F08A4"/>
    <w:rsid w:val="008F0D01"/>
    <w:rsid w:val="008F1461"/>
    <w:rsid w:val="008F15D4"/>
    <w:rsid w:val="008F173E"/>
    <w:rsid w:val="008F1807"/>
    <w:rsid w:val="008F227E"/>
    <w:rsid w:val="008F349E"/>
    <w:rsid w:val="008F37F4"/>
    <w:rsid w:val="008F3D86"/>
    <w:rsid w:val="008F3DA4"/>
    <w:rsid w:val="008F42B0"/>
    <w:rsid w:val="008F4B8C"/>
    <w:rsid w:val="008F4E3C"/>
    <w:rsid w:val="008F506C"/>
    <w:rsid w:val="008F5559"/>
    <w:rsid w:val="008F593C"/>
    <w:rsid w:val="008F607B"/>
    <w:rsid w:val="008F67F1"/>
    <w:rsid w:val="008F70E1"/>
    <w:rsid w:val="008F77B1"/>
    <w:rsid w:val="008F791D"/>
    <w:rsid w:val="00900306"/>
    <w:rsid w:val="00900A2A"/>
    <w:rsid w:val="00900B8A"/>
    <w:rsid w:val="0090106F"/>
    <w:rsid w:val="009015E3"/>
    <w:rsid w:val="00901927"/>
    <w:rsid w:val="00901A87"/>
    <w:rsid w:val="009024B9"/>
    <w:rsid w:val="00902900"/>
    <w:rsid w:val="00902B3D"/>
    <w:rsid w:val="00902C7A"/>
    <w:rsid w:val="00902D04"/>
    <w:rsid w:val="00902FE2"/>
    <w:rsid w:val="00903757"/>
    <w:rsid w:val="009038C0"/>
    <w:rsid w:val="00903FE1"/>
    <w:rsid w:val="00904447"/>
    <w:rsid w:val="009045B9"/>
    <w:rsid w:val="00904AB2"/>
    <w:rsid w:val="00904D7E"/>
    <w:rsid w:val="00904DD8"/>
    <w:rsid w:val="009050D5"/>
    <w:rsid w:val="00905CA1"/>
    <w:rsid w:val="00905F38"/>
    <w:rsid w:val="00906432"/>
    <w:rsid w:val="009066F7"/>
    <w:rsid w:val="0090685A"/>
    <w:rsid w:val="00907754"/>
    <w:rsid w:val="00907C93"/>
    <w:rsid w:val="00910BD8"/>
    <w:rsid w:val="009115DE"/>
    <w:rsid w:val="00911B3A"/>
    <w:rsid w:val="00911FD8"/>
    <w:rsid w:val="00912153"/>
    <w:rsid w:val="00912564"/>
    <w:rsid w:val="00913755"/>
    <w:rsid w:val="00914402"/>
    <w:rsid w:val="009146D4"/>
    <w:rsid w:val="009147D7"/>
    <w:rsid w:val="009153A4"/>
    <w:rsid w:val="0091590F"/>
    <w:rsid w:val="00916A0B"/>
    <w:rsid w:val="00917A0A"/>
    <w:rsid w:val="00921206"/>
    <w:rsid w:val="0092126A"/>
    <w:rsid w:val="0092144F"/>
    <w:rsid w:val="009216A0"/>
    <w:rsid w:val="00921738"/>
    <w:rsid w:val="00921C48"/>
    <w:rsid w:val="00922EB3"/>
    <w:rsid w:val="00923204"/>
    <w:rsid w:val="009232CE"/>
    <w:rsid w:val="009237E9"/>
    <w:rsid w:val="009239AE"/>
    <w:rsid w:val="009243E2"/>
    <w:rsid w:val="00924727"/>
    <w:rsid w:val="009248FC"/>
    <w:rsid w:val="00924A50"/>
    <w:rsid w:val="009250B6"/>
    <w:rsid w:val="009252C8"/>
    <w:rsid w:val="00925501"/>
    <w:rsid w:val="00926105"/>
    <w:rsid w:val="0092640D"/>
    <w:rsid w:val="00926568"/>
    <w:rsid w:val="00926C76"/>
    <w:rsid w:val="00926C84"/>
    <w:rsid w:val="009271ED"/>
    <w:rsid w:val="00927550"/>
    <w:rsid w:val="00927829"/>
    <w:rsid w:val="00927EC7"/>
    <w:rsid w:val="0093005C"/>
    <w:rsid w:val="0093017B"/>
    <w:rsid w:val="00931469"/>
    <w:rsid w:val="00931D1B"/>
    <w:rsid w:val="00933149"/>
    <w:rsid w:val="009333C4"/>
    <w:rsid w:val="0093353A"/>
    <w:rsid w:val="00933ABE"/>
    <w:rsid w:val="00934809"/>
    <w:rsid w:val="0093501E"/>
    <w:rsid w:val="0093511D"/>
    <w:rsid w:val="00935261"/>
    <w:rsid w:val="00935401"/>
    <w:rsid w:val="00935E90"/>
    <w:rsid w:val="009360E5"/>
    <w:rsid w:val="0093642E"/>
    <w:rsid w:val="00936D29"/>
    <w:rsid w:val="00937232"/>
    <w:rsid w:val="00937272"/>
    <w:rsid w:val="00937A1B"/>
    <w:rsid w:val="00940013"/>
    <w:rsid w:val="009400D9"/>
    <w:rsid w:val="0094086F"/>
    <w:rsid w:val="00940A27"/>
    <w:rsid w:val="00940E9B"/>
    <w:rsid w:val="009424CA"/>
    <w:rsid w:val="0094286A"/>
    <w:rsid w:val="00942A38"/>
    <w:rsid w:val="00942C3C"/>
    <w:rsid w:val="0094341C"/>
    <w:rsid w:val="00943633"/>
    <w:rsid w:val="00943671"/>
    <w:rsid w:val="00944A24"/>
    <w:rsid w:val="00944C4D"/>
    <w:rsid w:val="00945586"/>
    <w:rsid w:val="0094584B"/>
    <w:rsid w:val="0094620B"/>
    <w:rsid w:val="00946300"/>
    <w:rsid w:val="00946649"/>
    <w:rsid w:val="00946675"/>
    <w:rsid w:val="00947340"/>
    <w:rsid w:val="0094779B"/>
    <w:rsid w:val="009479C8"/>
    <w:rsid w:val="00950EEF"/>
    <w:rsid w:val="009511F4"/>
    <w:rsid w:val="009515A8"/>
    <w:rsid w:val="00952400"/>
    <w:rsid w:val="00952EA6"/>
    <w:rsid w:val="00952FAB"/>
    <w:rsid w:val="009533D0"/>
    <w:rsid w:val="0095358B"/>
    <w:rsid w:val="0095383D"/>
    <w:rsid w:val="00954866"/>
    <w:rsid w:val="009548E4"/>
    <w:rsid w:val="00954C17"/>
    <w:rsid w:val="00954E4C"/>
    <w:rsid w:val="009559A4"/>
    <w:rsid w:val="00955E24"/>
    <w:rsid w:val="00956264"/>
    <w:rsid w:val="009564F8"/>
    <w:rsid w:val="0095657B"/>
    <w:rsid w:val="009566D4"/>
    <w:rsid w:val="0095692A"/>
    <w:rsid w:val="0095692E"/>
    <w:rsid w:val="00956999"/>
    <w:rsid w:val="00956B61"/>
    <w:rsid w:val="00957060"/>
    <w:rsid w:val="009571C4"/>
    <w:rsid w:val="009574F2"/>
    <w:rsid w:val="00957AFF"/>
    <w:rsid w:val="009605B8"/>
    <w:rsid w:val="00960608"/>
    <w:rsid w:val="00960CD9"/>
    <w:rsid w:val="00960F2C"/>
    <w:rsid w:val="00961C8B"/>
    <w:rsid w:val="00962279"/>
    <w:rsid w:val="0096227D"/>
    <w:rsid w:val="00962305"/>
    <w:rsid w:val="0096239A"/>
    <w:rsid w:val="009633E4"/>
    <w:rsid w:val="00963719"/>
    <w:rsid w:val="00963C80"/>
    <w:rsid w:val="0096406E"/>
    <w:rsid w:val="009642D5"/>
    <w:rsid w:val="0096455E"/>
    <w:rsid w:val="009649B0"/>
    <w:rsid w:val="00964F57"/>
    <w:rsid w:val="009650BD"/>
    <w:rsid w:val="00965137"/>
    <w:rsid w:val="00966396"/>
    <w:rsid w:val="00966D30"/>
    <w:rsid w:val="009670D1"/>
    <w:rsid w:val="00967326"/>
    <w:rsid w:val="009673C3"/>
    <w:rsid w:val="00967C46"/>
    <w:rsid w:val="0097061C"/>
    <w:rsid w:val="00970750"/>
    <w:rsid w:val="009710D2"/>
    <w:rsid w:val="009712E6"/>
    <w:rsid w:val="00971543"/>
    <w:rsid w:val="0097194B"/>
    <w:rsid w:val="00971AEE"/>
    <w:rsid w:val="00972277"/>
    <w:rsid w:val="009723D0"/>
    <w:rsid w:val="009733B5"/>
    <w:rsid w:val="009734CD"/>
    <w:rsid w:val="0097377D"/>
    <w:rsid w:val="00974D07"/>
    <w:rsid w:val="00974DE8"/>
    <w:rsid w:val="009755D7"/>
    <w:rsid w:val="00975C5A"/>
    <w:rsid w:val="00976831"/>
    <w:rsid w:val="009769C2"/>
    <w:rsid w:val="00976C32"/>
    <w:rsid w:val="00977169"/>
    <w:rsid w:val="00977A0A"/>
    <w:rsid w:val="0098083A"/>
    <w:rsid w:val="00980CE4"/>
    <w:rsid w:val="00981000"/>
    <w:rsid w:val="00981144"/>
    <w:rsid w:val="00981319"/>
    <w:rsid w:val="0098156E"/>
    <w:rsid w:val="0098163E"/>
    <w:rsid w:val="00981884"/>
    <w:rsid w:val="009818A1"/>
    <w:rsid w:val="00981D10"/>
    <w:rsid w:val="0098233B"/>
    <w:rsid w:val="00982AA3"/>
    <w:rsid w:val="0098300C"/>
    <w:rsid w:val="0098322C"/>
    <w:rsid w:val="00983248"/>
    <w:rsid w:val="00983C36"/>
    <w:rsid w:val="0098407C"/>
    <w:rsid w:val="009842ED"/>
    <w:rsid w:val="0098478A"/>
    <w:rsid w:val="00985A22"/>
    <w:rsid w:val="00985B8A"/>
    <w:rsid w:val="00985D9A"/>
    <w:rsid w:val="00986EEF"/>
    <w:rsid w:val="00987593"/>
    <w:rsid w:val="0098775B"/>
    <w:rsid w:val="0098783C"/>
    <w:rsid w:val="00987903"/>
    <w:rsid w:val="00987960"/>
    <w:rsid w:val="00987E52"/>
    <w:rsid w:val="00990112"/>
    <w:rsid w:val="009902C6"/>
    <w:rsid w:val="00990EB5"/>
    <w:rsid w:val="009915AB"/>
    <w:rsid w:val="00991738"/>
    <w:rsid w:val="00991D7D"/>
    <w:rsid w:val="00992079"/>
    <w:rsid w:val="00992AD0"/>
    <w:rsid w:val="00992AF6"/>
    <w:rsid w:val="00992BBE"/>
    <w:rsid w:val="00992C5A"/>
    <w:rsid w:val="00993377"/>
    <w:rsid w:val="009937C6"/>
    <w:rsid w:val="00993A89"/>
    <w:rsid w:val="00993B81"/>
    <w:rsid w:val="009944B3"/>
    <w:rsid w:val="00994A21"/>
    <w:rsid w:val="00994B07"/>
    <w:rsid w:val="00994E32"/>
    <w:rsid w:val="00995649"/>
    <w:rsid w:val="0099599D"/>
    <w:rsid w:val="009959CA"/>
    <w:rsid w:val="00995AA3"/>
    <w:rsid w:val="00996835"/>
    <w:rsid w:val="00996FFA"/>
    <w:rsid w:val="009976AF"/>
    <w:rsid w:val="009A0020"/>
    <w:rsid w:val="009A1139"/>
    <w:rsid w:val="009A1E5B"/>
    <w:rsid w:val="009A22CC"/>
    <w:rsid w:val="009A2B9F"/>
    <w:rsid w:val="009A3701"/>
    <w:rsid w:val="009A37E4"/>
    <w:rsid w:val="009A43B8"/>
    <w:rsid w:val="009A447C"/>
    <w:rsid w:val="009A491B"/>
    <w:rsid w:val="009A4B55"/>
    <w:rsid w:val="009A4E9D"/>
    <w:rsid w:val="009A54F6"/>
    <w:rsid w:val="009A5918"/>
    <w:rsid w:val="009A5945"/>
    <w:rsid w:val="009A5ACF"/>
    <w:rsid w:val="009A5BB2"/>
    <w:rsid w:val="009A678D"/>
    <w:rsid w:val="009A69DB"/>
    <w:rsid w:val="009A6E54"/>
    <w:rsid w:val="009A7EAB"/>
    <w:rsid w:val="009B02AD"/>
    <w:rsid w:val="009B035E"/>
    <w:rsid w:val="009B0894"/>
    <w:rsid w:val="009B12F6"/>
    <w:rsid w:val="009B1842"/>
    <w:rsid w:val="009B1ACE"/>
    <w:rsid w:val="009B1AFE"/>
    <w:rsid w:val="009B1EAC"/>
    <w:rsid w:val="009B224B"/>
    <w:rsid w:val="009B2735"/>
    <w:rsid w:val="009B33F6"/>
    <w:rsid w:val="009B3603"/>
    <w:rsid w:val="009B3C4A"/>
    <w:rsid w:val="009B402C"/>
    <w:rsid w:val="009B4067"/>
    <w:rsid w:val="009B441F"/>
    <w:rsid w:val="009B4C65"/>
    <w:rsid w:val="009B6358"/>
    <w:rsid w:val="009B6931"/>
    <w:rsid w:val="009B6936"/>
    <w:rsid w:val="009B6BC8"/>
    <w:rsid w:val="009B6FFE"/>
    <w:rsid w:val="009B71FB"/>
    <w:rsid w:val="009B7EDA"/>
    <w:rsid w:val="009C0BF6"/>
    <w:rsid w:val="009C0EA9"/>
    <w:rsid w:val="009C15D0"/>
    <w:rsid w:val="009C1668"/>
    <w:rsid w:val="009C171C"/>
    <w:rsid w:val="009C1942"/>
    <w:rsid w:val="009C1AC7"/>
    <w:rsid w:val="009C261A"/>
    <w:rsid w:val="009C2848"/>
    <w:rsid w:val="009C2994"/>
    <w:rsid w:val="009C2A03"/>
    <w:rsid w:val="009C2AEE"/>
    <w:rsid w:val="009C357D"/>
    <w:rsid w:val="009C357F"/>
    <w:rsid w:val="009C38BA"/>
    <w:rsid w:val="009C3F3F"/>
    <w:rsid w:val="009C3F82"/>
    <w:rsid w:val="009C4531"/>
    <w:rsid w:val="009C4598"/>
    <w:rsid w:val="009C4F4B"/>
    <w:rsid w:val="009C4F7D"/>
    <w:rsid w:val="009C558E"/>
    <w:rsid w:val="009C5A72"/>
    <w:rsid w:val="009C5B54"/>
    <w:rsid w:val="009C5D7D"/>
    <w:rsid w:val="009C6051"/>
    <w:rsid w:val="009C6300"/>
    <w:rsid w:val="009C6C3C"/>
    <w:rsid w:val="009C7807"/>
    <w:rsid w:val="009C7EC0"/>
    <w:rsid w:val="009D10B8"/>
    <w:rsid w:val="009D1A14"/>
    <w:rsid w:val="009D2310"/>
    <w:rsid w:val="009D2DD2"/>
    <w:rsid w:val="009D3A71"/>
    <w:rsid w:val="009D3E11"/>
    <w:rsid w:val="009D43BD"/>
    <w:rsid w:val="009D453A"/>
    <w:rsid w:val="009D4A89"/>
    <w:rsid w:val="009D59C6"/>
    <w:rsid w:val="009D5BC8"/>
    <w:rsid w:val="009D6287"/>
    <w:rsid w:val="009D7988"/>
    <w:rsid w:val="009D7DA0"/>
    <w:rsid w:val="009E05BE"/>
    <w:rsid w:val="009E0BB4"/>
    <w:rsid w:val="009E17EF"/>
    <w:rsid w:val="009E217C"/>
    <w:rsid w:val="009E223B"/>
    <w:rsid w:val="009E223D"/>
    <w:rsid w:val="009E228C"/>
    <w:rsid w:val="009E23D9"/>
    <w:rsid w:val="009E28AB"/>
    <w:rsid w:val="009E2B98"/>
    <w:rsid w:val="009E2D65"/>
    <w:rsid w:val="009E3321"/>
    <w:rsid w:val="009E3901"/>
    <w:rsid w:val="009E3DC9"/>
    <w:rsid w:val="009E4BB5"/>
    <w:rsid w:val="009E4F05"/>
    <w:rsid w:val="009E4FAF"/>
    <w:rsid w:val="009E4FB4"/>
    <w:rsid w:val="009E4FDB"/>
    <w:rsid w:val="009E5290"/>
    <w:rsid w:val="009E55C9"/>
    <w:rsid w:val="009E56AD"/>
    <w:rsid w:val="009E5C15"/>
    <w:rsid w:val="009E5D25"/>
    <w:rsid w:val="009E5F61"/>
    <w:rsid w:val="009E7B35"/>
    <w:rsid w:val="009E7FAC"/>
    <w:rsid w:val="009F039C"/>
    <w:rsid w:val="009F0D7F"/>
    <w:rsid w:val="009F0E2B"/>
    <w:rsid w:val="009F0E78"/>
    <w:rsid w:val="009F1FF2"/>
    <w:rsid w:val="009F265D"/>
    <w:rsid w:val="009F2757"/>
    <w:rsid w:val="009F2DF0"/>
    <w:rsid w:val="009F3A0D"/>
    <w:rsid w:val="009F458A"/>
    <w:rsid w:val="009F4B0A"/>
    <w:rsid w:val="009F5A6D"/>
    <w:rsid w:val="009F6AE8"/>
    <w:rsid w:val="009F7035"/>
    <w:rsid w:val="009F7540"/>
    <w:rsid w:val="009F7AEF"/>
    <w:rsid w:val="009F7CAB"/>
    <w:rsid w:val="009F7D52"/>
    <w:rsid w:val="009F7D8C"/>
    <w:rsid w:val="009F7F4F"/>
    <w:rsid w:val="00A00C12"/>
    <w:rsid w:val="00A0131B"/>
    <w:rsid w:val="00A0170F"/>
    <w:rsid w:val="00A018DB"/>
    <w:rsid w:val="00A01C91"/>
    <w:rsid w:val="00A0242B"/>
    <w:rsid w:val="00A025F2"/>
    <w:rsid w:val="00A02F32"/>
    <w:rsid w:val="00A02F4A"/>
    <w:rsid w:val="00A03525"/>
    <w:rsid w:val="00A03684"/>
    <w:rsid w:val="00A03691"/>
    <w:rsid w:val="00A0383C"/>
    <w:rsid w:val="00A0391C"/>
    <w:rsid w:val="00A03AE0"/>
    <w:rsid w:val="00A03DE3"/>
    <w:rsid w:val="00A04190"/>
    <w:rsid w:val="00A044B5"/>
    <w:rsid w:val="00A045EA"/>
    <w:rsid w:val="00A04918"/>
    <w:rsid w:val="00A04A92"/>
    <w:rsid w:val="00A05685"/>
    <w:rsid w:val="00A063BB"/>
    <w:rsid w:val="00A0646A"/>
    <w:rsid w:val="00A065B5"/>
    <w:rsid w:val="00A067FA"/>
    <w:rsid w:val="00A06D90"/>
    <w:rsid w:val="00A06EE6"/>
    <w:rsid w:val="00A07B3D"/>
    <w:rsid w:val="00A10481"/>
    <w:rsid w:val="00A10BA5"/>
    <w:rsid w:val="00A10BD2"/>
    <w:rsid w:val="00A125C0"/>
    <w:rsid w:val="00A1296C"/>
    <w:rsid w:val="00A12A77"/>
    <w:rsid w:val="00A12CEE"/>
    <w:rsid w:val="00A12D48"/>
    <w:rsid w:val="00A13097"/>
    <w:rsid w:val="00A13C4E"/>
    <w:rsid w:val="00A13E20"/>
    <w:rsid w:val="00A14969"/>
    <w:rsid w:val="00A156A1"/>
    <w:rsid w:val="00A156AF"/>
    <w:rsid w:val="00A15DA2"/>
    <w:rsid w:val="00A16341"/>
    <w:rsid w:val="00A16402"/>
    <w:rsid w:val="00A176C5"/>
    <w:rsid w:val="00A179AC"/>
    <w:rsid w:val="00A17B69"/>
    <w:rsid w:val="00A20346"/>
    <w:rsid w:val="00A2040F"/>
    <w:rsid w:val="00A2071B"/>
    <w:rsid w:val="00A20986"/>
    <w:rsid w:val="00A21747"/>
    <w:rsid w:val="00A21798"/>
    <w:rsid w:val="00A2182C"/>
    <w:rsid w:val="00A21A70"/>
    <w:rsid w:val="00A21B34"/>
    <w:rsid w:val="00A245F8"/>
    <w:rsid w:val="00A2467F"/>
    <w:rsid w:val="00A250F2"/>
    <w:rsid w:val="00A255EF"/>
    <w:rsid w:val="00A25C44"/>
    <w:rsid w:val="00A264C4"/>
    <w:rsid w:val="00A266EF"/>
    <w:rsid w:val="00A272C5"/>
    <w:rsid w:val="00A27982"/>
    <w:rsid w:val="00A27B3E"/>
    <w:rsid w:val="00A307EF"/>
    <w:rsid w:val="00A32BB5"/>
    <w:rsid w:val="00A334FC"/>
    <w:rsid w:val="00A33515"/>
    <w:rsid w:val="00A33830"/>
    <w:rsid w:val="00A33A7E"/>
    <w:rsid w:val="00A33EF5"/>
    <w:rsid w:val="00A34258"/>
    <w:rsid w:val="00A3518B"/>
    <w:rsid w:val="00A35997"/>
    <w:rsid w:val="00A35D30"/>
    <w:rsid w:val="00A3657D"/>
    <w:rsid w:val="00A36C32"/>
    <w:rsid w:val="00A36E25"/>
    <w:rsid w:val="00A37208"/>
    <w:rsid w:val="00A37F62"/>
    <w:rsid w:val="00A402B9"/>
    <w:rsid w:val="00A4033E"/>
    <w:rsid w:val="00A41839"/>
    <w:rsid w:val="00A4246F"/>
    <w:rsid w:val="00A42540"/>
    <w:rsid w:val="00A43083"/>
    <w:rsid w:val="00A434BC"/>
    <w:rsid w:val="00A43D0A"/>
    <w:rsid w:val="00A43FBC"/>
    <w:rsid w:val="00A448B6"/>
    <w:rsid w:val="00A44EB6"/>
    <w:rsid w:val="00A44F3F"/>
    <w:rsid w:val="00A44F49"/>
    <w:rsid w:val="00A45305"/>
    <w:rsid w:val="00A45792"/>
    <w:rsid w:val="00A46316"/>
    <w:rsid w:val="00A46B73"/>
    <w:rsid w:val="00A46DC2"/>
    <w:rsid w:val="00A4734B"/>
    <w:rsid w:val="00A477A0"/>
    <w:rsid w:val="00A47A9A"/>
    <w:rsid w:val="00A501BE"/>
    <w:rsid w:val="00A50373"/>
    <w:rsid w:val="00A51147"/>
    <w:rsid w:val="00A519F5"/>
    <w:rsid w:val="00A52498"/>
    <w:rsid w:val="00A53930"/>
    <w:rsid w:val="00A53C5A"/>
    <w:rsid w:val="00A53D0E"/>
    <w:rsid w:val="00A542E8"/>
    <w:rsid w:val="00A54812"/>
    <w:rsid w:val="00A54D4C"/>
    <w:rsid w:val="00A55228"/>
    <w:rsid w:val="00A55D02"/>
    <w:rsid w:val="00A55F4E"/>
    <w:rsid w:val="00A5729A"/>
    <w:rsid w:val="00A57C30"/>
    <w:rsid w:val="00A606C2"/>
    <w:rsid w:val="00A6121E"/>
    <w:rsid w:val="00A61AA8"/>
    <w:rsid w:val="00A61DC0"/>
    <w:rsid w:val="00A61EFD"/>
    <w:rsid w:val="00A626BA"/>
    <w:rsid w:val="00A6357E"/>
    <w:rsid w:val="00A63EDB"/>
    <w:rsid w:val="00A6411B"/>
    <w:rsid w:val="00A64172"/>
    <w:rsid w:val="00A642D3"/>
    <w:rsid w:val="00A64FA9"/>
    <w:rsid w:val="00A653E6"/>
    <w:rsid w:val="00A65958"/>
    <w:rsid w:val="00A65D5E"/>
    <w:rsid w:val="00A66464"/>
    <w:rsid w:val="00A66DB8"/>
    <w:rsid w:val="00A670CF"/>
    <w:rsid w:val="00A70021"/>
    <w:rsid w:val="00A70619"/>
    <w:rsid w:val="00A71C51"/>
    <w:rsid w:val="00A71CA3"/>
    <w:rsid w:val="00A71F20"/>
    <w:rsid w:val="00A72BDF"/>
    <w:rsid w:val="00A72E19"/>
    <w:rsid w:val="00A73A3D"/>
    <w:rsid w:val="00A73BF1"/>
    <w:rsid w:val="00A74415"/>
    <w:rsid w:val="00A747A6"/>
    <w:rsid w:val="00A74B95"/>
    <w:rsid w:val="00A74F33"/>
    <w:rsid w:val="00A7535C"/>
    <w:rsid w:val="00A75B4A"/>
    <w:rsid w:val="00A76503"/>
    <w:rsid w:val="00A80210"/>
    <w:rsid w:val="00A80C51"/>
    <w:rsid w:val="00A80CBF"/>
    <w:rsid w:val="00A81284"/>
    <w:rsid w:val="00A81627"/>
    <w:rsid w:val="00A819AD"/>
    <w:rsid w:val="00A81E6E"/>
    <w:rsid w:val="00A820DB"/>
    <w:rsid w:val="00A824B0"/>
    <w:rsid w:val="00A82718"/>
    <w:rsid w:val="00A829D3"/>
    <w:rsid w:val="00A8374D"/>
    <w:rsid w:val="00A83D3C"/>
    <w:rsid w:val="00A84617"/>
    <w:rsid w:val="00A854F0"/>
    <w:rsid w:val="00A856A6"/>
    <w:rsid w:val="00A856B4"/>
    <w:rsid w:val="00A8578F"/>
    <w:rsid w:val="00A861E0"/>
    <w:rsid w:val="00A86343"/>
    <w:rsid w:val="00A86345"/>
    <w:rsid w:val="00A86FCF"/>
    <w:rsid w:val="00A87276"/>
    <w:rsid w:val="00A90631"/>
    <w:rsid w:val="00A90A61"/>
    <w:rsid w:val="00A90DFB"/>
    <w:rsid w:val="00A92289"/>
    <w:rsid w:val="00A92BCE"/>
    <w:rsid w:val="00A93A1E"/>
    <w:rsid w:val="00A93D86"/>
    <w:rsid w:val="00A94078"/>
    <w:rsid w:val="00A94420"/>
    <w:rsid w:val="00A9454E"/>
    <w:rsid w:val="00A9496D"/>
    <w:rsid w:val="00A94FC2"/>
    <w:rsid w:val="00A968BE"/>
    <w:rsid w:val="00A96968"/>
    <w:rsid w:val="00A96A9A"/>
    <w:rsid w:val="00AA0820"/>
    <w:rsid w:val="00AA09CE"/>
    <w:rsid w:val="00AA17F7"/>
    <w:rsid w:val="00AA194A"/>
    <w:rsid w:val="00AA1BDF"/>
    <w:rsid w:val="00AA25FC"/>
    <w:rsid w:val="00AA285C"/>
    <w:rsid w:val="00AA2C9D"/>
    <w:rsid w:val="00AA2D73"/>
    <w:rsid w:val="00AA348D"/>
    <w:rsid w:val="00AA356F"/>
    <w:rsid w:val="00AA3974"/>
    <w:rsid w:val="00AA3E97"/>
    <w:rsid w:val="00AA4646"/>
    <w:rsid w:val="00AA4691"/>
    <w:rsid w:val="00AA5252"/>
    <w:rsid w:val="00AA6F8B"/>
    <w:rsid w:val="00AA6FF8"/>
    <w:rsid w:val="00AA7886"/>
    <w:rsid w:val="00AA7989"/>
    <w:rsid w:val="00AA7FA9"/>
    <w:rsid w:val="00AB098B"/>
    <w:rsid w:val="00AB170B"/>
    <w:rsid w:val="00AB21BA"/>
    <w:rsid w:val="00AB2721"/>
    <w:rsid w:val="00AB3555"/>
    <w:rsid w:val="00AB3C6E"/>
    <w:rsid w:val="00AB3D23"/>
    <w:rsid w:val="00AB3F29"/>
    <w:rsid w:val="00AB41CC"/>
    <w:rsid w:val="00AB4200"/>
    <w:rsid w:val="00AB46FC"/>
    <w:rsid w:val="00AB4B06"/>
    <w:rsid w:val="00AB5D59"/>
    <w:rsid w:val="00AB6881"/>
    <w:rsid w:val="00AB7A33"/>
    <w:rsid w:val="00AB7B97"/>
    <w:rsid w:val="00AC0776"/>
    <w:rsid w:val="00AC0C40"/>
    <w:rsid w:val="00AC0F1B"/>
    <w:rsid w:val="00AC12F4"/>
    <w:rsid w:val="00AC2609"/>
    <w:rsid w:val="00AC274D"/>
    <w:rsid w:val="00AC3043"/>
    <w:rsid w:val="00AC3311"/>
    <w:rsid w:val="00AC3431"/>
    <w:rsid w:val="00AC3664"/>
    <w:rsid w:val="00AC3666"/>
    <w:rsid w:val="00AC3CD2"/>
    <w:rsid w:val="00AC4042"/>
    <w:rsid w:val="00AC481A"/>
    <w:rsid w:val="00AC48B8"/>
    <w:rsid w:val="00AC505B"/>
    <w:rsid w:val="00AC5151"/>
    <w:rsid w:val="00AC53F9"/>
    <w:rsid w:val="00AC5758"/>
    <w:rsid w:val="00AC58ED"/>
    <w:rsid w:val="00AC6311"/>
    <w:rsid w:val="00AC6777"/>
    <w:rsid w:val="00AC693F"/>
    <w:rsid w:val="00AC6B95"/>
    <w:rsid w:val="00AC6E22"/>
    <w:rsid w:val="00AD0684"/>
    <w:rsid w:val="00AD06D3"/>
    <w:rsid w:val="00AD1191"/>
    <w:rsid w:val="00AD11FF"/>
    <w:rsid w:val="00AD143B"/>
    <w:rsid w:val="00AD1F3A"/>
    <w:rsid w:val="00AD1F89"/>
    <w:rsid w:val="00AD26C0"/>
    <w:rsid w:val="00AD2C8B"/>
    <w:rsid w:val="00AD3774"/>
    <w:rsid w:val="00AD397E"/>
    <w:rsid w:val="00AD39B7"/>
    <w:rsid w:val="00AD3CF1"/>
    <w:rsid w:val="00AD3D3D"/>
    <w:rsid w:val="00AD485C"/>
    <w:rsid w:val="00AD4B24"/>
    <w:rsid w:val="00AD4ED5"/>
    <w:rsid w:val="00AD5668"/>
    <w:rsid w:val="00AD64F9"/>
    <w:rsid w:val="00AD6725"/>
    <w:rsid w:val="00AD6C10"/>
    <w:rsid w:val="00AD725F"/>
    <w:rsid w:val="00AD72D6"/>
    <w:rsid w:val="00AD7381"/>
    <w:rsid w:val="00AD79D7"/>
    <w:rsid w:val="00AD7B6A"/>
    <w:rsid w:val="00AD7D78"/>
    <w:rsid w:val="00AE0E2B"/>
    <w:rsid w:val="00AE0E71"/>
    <w:rsid w:val="00AE12EB"/>
    <w:rsid w:val="00AE16BF"/>
    <w:rsid w:val="00AE28F4"/>
    <w:rsid w:val="00AE3CBC"/>
    <w:rsid w:val="00AE3E01"/>
    <w:rsid w:val="00AE4D65"/>
    <w:rsid w:val="00AE5248"/>
    <w:rsid w:val="00AE5F94"/>
    <w:rsid w:val="00AE6745"/>
    <w:rsid w:val="00AE6833"/>
    <w:rsid w:val="00AE6A78"/>
    <w:rsid w:val="00AE70A1"/>
    <w:rsid w:val="00AE731D"/>
    <w:rsid w:val="00AE73B4"/>
    <w:rsid w:val="00AE7D14"/>
    <w:rsid w:val="00AE7EF5"/>
    <w:rsid w:val="00AF08B7"/>
    <w:rsid w:val="00AF0F6B"/>
    <w:rsid w:val="00AF13B0"/>
    <w:rsid w:val="00AF1FA1"/>
    <w:rsid w:val="00AF2261"/>
    <w:rsid w:val="00AF229C"/>
    <w:rsid w:val="00AF259A"/>
    <w:rsid w:val="00AF2A22"/>
    <w:rsid w:val="00AF3944"/>
    <w:rsid w:val="00AF4F4C"/>
    <w:rsid w:val="00AF655C"/>
    <w:rsid w:val="00AF68A1"/>
    <w:rsid w:val="00AF6A25"/>
    <w:rsid w:val="00AF6CE1"/>
    <w:rsid w:val="00AF6F13"/>
    <w:rsid w:val="00AF76FE"/>
    <w:rsid w:val="00AF7907"/>
    <w:rsid w:val="00B0088E"/>
    <w:rsid w:val="00B009B3"/>
    <w:rsid w:val="00B00E26"/>
    <w:rsid w:val="00B016FC"/>
    <w:rsid w:val="00B03375"/>
    <w:rsid w:val="00B03D4A"/>
    <w:rsid w:val="00B03E4B"/>
    <w:rsid w:val="00B0400F"/>
    <w:rsid w:val="00B04735"/>
    <w:rsid w:val="00B04B2D"/>
    <w:rsid w:val="00B05408"/>
    <w:rsid w:val="00B05A92"/>
    <w:rsid w:val="00B05E8D"/>
    <w:rsid w:val="00B06271"/>
    <w:rsid w:val="00B068C4"/>
    <w:rsid w:val="00B0791C"/>
    <w:rsid w:val="00B07F91"/>
    <w:rsid w:val="00B102B7"/>
    <w:rsid w:val="00B105FC"/>
    <w:rsid w:val="00B10AA4"/>
    <w:rsid w:val="00B10CC9"/>
    <w:rsid w:val="00B10E4D"/>
    <w:rsid w:val="00B114C0"/>
    <w:rsid w:val="00B115D3"/>
    <w:rsid w:val="00B11885"/>
    <w:rsid w:val="00B12E84"/>
    <w:rsid w:val="00B12F74"/>
    <w:rsid w:val="00B1389A"/>
    <w:rsid w:val="00B139EE"/>
    <w:rsid w:val="00B139FA"/>
    <w:rsid w:val="00B13B13"/>
    <w:rsid w:val="00B141AD"/>
    <w:rsid w:val="00B145A5"/>
    <w:rsid w:val="00B149EE"/>
    <w:rsid w:val="00B14A61"/>
    <w:rsid w:val="00B15583"/>
    <w:rsid w:val="00B1569F"/>
    <w:rsid w:val="00B15DE2"/>
    <w:rsid w:val="00B16126"/>
    <w:rsid w:val="00B16340"/>
    <w:rsid w:val="00B16AEF"/>
    <w:rsid w:val="00B16B46"/>
    <w:rsid w:val="00B17179"/>
    <w:rsid w:val="00B178DF"/>
    <w:rsid w:val="00B17B5B"/>
    <w:rsid w:val="00B2024C"/>
    <w:rsid w:val="00B217C4"/>
    <w:rsid w:val="00B21A58"/>
    <w:rsid w:val="00B22342"/>
    <w:rsid w:val="00B2259C"/>
    <w:rsid w:val="00B22F84"/>
    <w:rsid w:val="00B23ABF"/>
    <w:rsid w:val="00B23B76"/>
    <w:rsid w:val="00B24562"/>
    <w:rsid w:val="00B248DC"/>
    <w:rsid w:val="00B24E49"/>
    <w:rsid w:val="00B24F50"/>
    <w:rsid w:val="00B261B6"/>
    <w:rsid w:val="00B2625D"/>
    <w:rsid w:val="00B26906"/>
    <w:rsid w:val="00B2723A"/>
    <w:rsid w:val="00B2768C"/>
    <w:rsid w:val="00B27A4C"/>
    <w:rsid w:val="00B27B42"/>
    <w:rsid w:val="00B30171"/>
    <w:rsid w:val="00B30402"/>
    <w:rsid w:val="00B30F14"/>
    <w:rsid w:val="00B31004"/>
    <w:rsid w:val="00B31515"/>
    <w:rsid w:val="00B323D0"/>
    <w:rsid w:val="00B32A5C"/>
    <w:rsid w:val="00B32E0E"/>
    <w:rsid w:val="00B330EE"/>
    <w:rsid w:val="00B3435E"/>
    <w:rsid w:val="00B344F8"/>
    <w:rsid w:val="00B34735"/>
    <w:rsid w:val="00B34843"/>
    <w:rsid w:val="00B34AA6"/>
    <w:rsid w:val="00B34D8A"/>
    <w:rsid w:val="00B35837"/>
    <w:rsid w:val="00B35CCC"/>
    <w:rsid w:val="00B36765"/>
    <w:rsid w:val="00B36DFB"/>
    <w:rsid w:val="00B372D7"/>
    <w:rsid w:val="00B404A4"/>
    <w:rsid w:val="00B405A5"/>
    <w:rsid w:val="00B40B96"/>
    <w:rsid w:val="00B40BF2"/>
    <w:rsid w:val="00B40BFF"/>
    <w:rsid w:val="00B41391"/>
    <w:rsid w:val="00B41B05"/>
    <w:rsid w:val="00B42817"/>
    <w:rsid w:val="00B42E72"/>
    <w:rsid w:val="00B43565"/>
    <w:rsid w:val="00B43AE7"/>
    <w:rsid w:val="00B4405F"/>
    <w:rsid w:val="00B44338"/>
    <w:rsid w:val="00B44D40"/>
    <w:rsid w:val="00B44E47"/>
    <w:rsid w:val="00B45270"/>
    <w:rsid w:val="00B45E03"/>
    <w:rsid w:val="00B462B3"/>
    <w:rsid w:val="00B466F4"/>
    <w:rsid w:val="00B46D87"/>
    <w:rsid w:val="00B46E64"/>
    <w:rsid w:val="00B470DA"/>
    <w:rsid w:val="00B4721F"/>
    <w:rsid w:val="00B478A7"/>
    <w:rsid w:val="00B47FE9"/>
    <w:rsid w:val="00B50028"/>
    <w:rsid w:val="00B50783"/>
    <w:rsid w:val="00B50B23"/>
    <w:rsid w:val="00B50DDE"/>
    <w:rsid w:val="00B513FF"/>
    <w:rsid w:val="00B52261"/>
    <w:rsid w:val="00B524E8"/>
    <w:rsid w:val="00B5473A"/>
    <w:rsid w:val="00B553F9"/>
    <w:rsid w:val="00B566A4"/>
    <w:rsid w:val="00B57BFE"/>
    <w:rsid w:val="00B57CD1"/>
    <w:rsid w:val="00B601BF"/>
    <w:rsid w:val="00B60279"/>
    <w:rsid w:val="00B60B77"/>
    <w:rsid w:val="00B612BE"/>
    <w:rsid w:val="00B61827"/>
    <w:rsid w:val="00B61CD6"/>
    <w:rsid w:val="00B620DA"/>
    <w:rsid w:val="00B63216"/>
    <w:rsid w:val="00B63C26"/>
    <w:rsid w:val="00B63F98"/>
    <w:rsid w:val="00B663A9"/>
    <w:rsid w:val="00B6648C"/>
    <w:rsid w:val="00B666AB"/>
    <w:rsid w:val="00B66F45"/>
    <w:rsid w:val="00B67828"/>
    <w:rsid w:val="00B67A7A"/>
    <w:rsid w:val="00B67C62"/>
    <w:rsid w:val="00B67F68"/>
    <w:rsid w:val="00B70AC8"/>
    <w:rsid w:val="00B70C11"/>
    <w:rsid w:val="00B716F3"/>
    <w:rsid w:val="00B72469"/>
    <w:rsid w:val="00B72671"/>
    <w:rsid w:val="00B729E2"/>
    <w:rsid w:val="00B73272"/>
    <w:rsid w:val="00B73638"/>
    <w:rsid w:val="00B737A9"/>
    <w:rsid w:val="00B73EEF"/>
    <w:rsid w:val="00B74311"/>
    <w:rsid w:val="00B743BA"/>
    <w:rsid w:val="00B74C7E"/>
    <w:rsid w:val="00B75825"/>
    <w:rsid w:val="00B75DA1"/>
    <w:rsid w:val="00B75E23"/>
    <w:rsid w:val="00B760A3"/>
    <w:rsid w:val="00B761D1"/>
    <w:rsid w:val="00B765A4"/>
    <w:rsid w:val="00B76F91"/>
    <w:rsid w:val="00B770EC"/>
    <w:rsid w:val="00B77289"/>
    <w:rsid w:val="00B77BCE"/>
    <w:rsid w:val="00B81173"/>
    <w:rsid w:val="00B817E1"/>
    <w:rsid w:val="00B81820"/>
    <w:rsid w:val="00B8259F"/>
    <w:rsid w:val="00B82F1E"/>
    <w:rsid w:val="00B83F52"/>
    <w:rsid w:val="00B840BB"/>
    <w:rsid w:val="00B84247"/>
    <w:rsid w:val="00B84D97"/>
    <w:rsid w:val="00B85301"/>
    <w:rsid w:val="00B85E04"/>
    <w:rsid w:val="00B85F4C"/>
    <w:rsid w:val="00B86A0A"/>
    <w:rsid w:val="00B872E5"/>
    <w:rsid w:val="00B901F2"/>
    <w:rsid w:val="00B90804"/>
    <w:rsid w:val="00B90D47"/>
    <w:rsid w:val="00B90DB7"/>
    <w:rsid w:val="00B90F27"/>
    <w:rsid w:val="00B91A34"/>
    <w:rsid w:val="00B91C67"/>
    <w:rsid w:val="00B9381A"/>
    <w:rsid w:val="00B93B82"/>
    <w:rsid w:val="00B94632"/>
    <w:rsid w:val="00B949E2"/>
    <w:rsid w:val="00B94E97"/>
    <w:rsid w:val="00B96328"/>
    <w:rsid w:val="00B968C4"/>
    <w:rsid w:val="00B96E56"/>
    <w:rsid w:val="00B96E5B"/>
    <w:rsid w:val="00B96F10"/>
    <w:rsid w:val="00B9708F"/>
    <w:rsid w:val="00B97559"/>
    <w:rsid w:val="00B97A15"/>
    <w:rsid w:val="00B97D05"/>
    <w:rsid w:val="00B97DAB"/>
    <w:rsid w:val="00BA03F7"/>
    <w:rsid w:val="00BA0683"/>
    <w:rsid w:val="00BA085E"/>
    <w:rsid w:val="00BA0CA4"/>
    <w:rsid w:val="00BA156C"/>
    <w:rsid w:val="00BA17C0"/>
    <w:rsid w:val="00BA1A29"/>
    <w:rsid w:val="00BA212C"/>
    <w:rsid w:val="00BA3638"/>
    <w:rsid w:val="00BA36A4"/>
    <w:rsid w:val="00BA3A28"/>
    <w:rsid w:val="00BA3DD8"/>
    <w:rsid w:val="00BA4573"/>
    <w:rsid w:val="00BA487E"/>
    <w:rsid w:val="00BA5D6D"/>
    <w:rsid w:val="00BA6EF6"/>
    <w:rsid w:val="00BA72F5"/>
    <w:rsid w:val="00BA762F"/>
    <w:rsid w:val="00BA779F"/>
    <w:rsid w:val="00BA784D"/>
    <w:rsid w:val="00BA7AE5"/>
    <w:rsid w:val="00BA7C0F"/>
    <w:rsid w:val="00BA7CC6"/>
    <w:rsid w:val="00BB0458"/>
    <w:rsid w:val="00BB06E8"/>
    <w:rsid w:val="00BB1043"/>
    <w:rsid w:val="00BB1568"/>
    <w:rsid w:val="00BB173C"/>
    <w:rsid w:val="00BB1AD3"/>
    <w:rsid w:val="00BB25D9"/>
    <w:rsid w:val="00BB2ABE"/>
    <w:rsid w:val="00BB37F0"/>
    <w:rsid w:val="00BB539A"/>
    <w:rsid w:val="00BB5E74"/>
    <w:rsid w:val="00BB60D8"/>
    <w:rsid w:val="00BB70A3"/>
    <w:rsid w:val="00BB71BF"/>
    <w:rsid w:val="00BB71C5"/>
    <w:rsid w:val="00BB76CE"/>
    <w:rsid w:val="00BB7D5C"/>
    <w:rsid w:val="00BC0245"/>
    <w:rsid w:val="00BC0852"/>
    <w:rsid w:val="00BC17FF"/>
    <w:rsid w:val="00BC1B66"/>
    <w:rsid w:val="00BC1D57"/>
    <w:rsid w:val="00BC211B"/>
    <w:rsid w:val="00BC284C"/>
    <w:rsid w:val="00BC295E"/>
    <w:rsid w:val="00BC2983"/>
    <w:rsid w:val="00BC3288"/>
    <w:rsid w:val="00BC4C93"/>
    <w:rsid w:val="00BC4F97"/>
    <w:rsid w:val="00BC53C3"/>
    <w:rsid w:val="00BC67F1"/>
    <w:rsid w:val="00BC6EB1"/>
    <w:rsid w:val="00BC70C4"/>
    <w:rsid w:val="00BC766B"/>
    <w:rsid w:val="00BD0553"/>
    <w:rsid w:val="00BD0CDB"/>
    <w:rsid w:val="00BD0FE7"/>
    <w:rsid w:val="00BD1371"/>
    <w:rsid w:val="00BD139F"/>
    <w:rsid w:val="00BD1BAC"/>
    <w:rsid w:val="00BD1D8E"/>
    <w:rsid w:val="00BD21CC"/>
    <w:rsid w:val="00BD21FB"/>
    <w:rsid w:val="00BD261E"/>
    <w:rsid w:val="00BD2A49"/>
    <w:rsid w:val="00BD2CD4"/>
    <w:rsid w:val="00BD3545"/>
    <w:rsid w:val="00BD36B3"/>
    <w:rsid w:val="00BD3891"/>
    <w:rsid w:val="00BD3F2B"/>
    <w:rsid w:val="00BD540A"/>
    <w:rsid w:val="00BD73A5"/>
    <w:rsid w:val="00BD7404"/>
    <w:rsid w:val="00BD794D"/>
    <w:rsid w:val="00BE048E"/>
    <w:rsid w:val="00BE136A"/>
    <w:rsid w:val="00BE1457"/>
    <w:rsid w:val="00BE18AA"/>
    <w:rsid w:val="00BE236B"/>
    <w:rsid w:val="00BE24AB"/>
    <w:rsid w:val="00BE2877"/>
    <w:rsid w:val="00BE2F95"/>
    <w:rsid w:val="00BE2F97"/>
    <w:rsid w:val="00BE3519"/>
    <w:rsid w:val="00BE36A2"/>
    <w:rsid w:val="00BE3821"/>
    <w:rsid w:val="00BE3CC0"/>
    <w:rsid w:val="00BE439D"/>
    <w:rsid w:val="00BE45AE"/>
    <w:rsid w:val="00BE4D9C"/>
    <w:rsid w:val="00BE5606"/>
    <w:rsid w:val="00BE598B"/>
    <w:rsid w:val="00BE6AED"/>
    <w:rsid w:val="00BE6F4F"/>
    <w:rsid w:val="00BE6FF6"/>
    <w:rsid w:val="00BE734B"/>
    <w:rsid w:val="00BE7392"/>
    <w:rsid w:val="00BE7EEA"/>
    <w:rsid w:val="00BF0835"/>
    <w:rsid w:val="00BF0D26"/>
    <w:rsid w:val="00BF0E53"/>
    <w:rsid w:val="00BF1847"/>
    <w:rsid w:val="00BF236B"/>
    <w:rsid w:val="00BF3388"/>
    <w:rsid w:val="00BF384B"/>
    <w:rsid w:val="00BF38D8"/>
    <w:rsid w:val="00BF3CCC"/>
    <w:rsid w:val="00BF44A8"/>
    <w:rsid w:val="00BF4652"/>
    <w:rsid w:val="00BF4D67"/>
    <w:rsid w:val="00BF56ED"/>
    <w:rsid w:val="00BF57FE"/>
    <w:rsid w:val="00BF5966"/>
    <w:rsid w:val="00BF660F"/>
    <w:rsid w:val="00BF71EC"/>
    <w:rsid w:val="00BF72AA"/>
    <w:rsid w:val="00BF74B8"/>
    <w:rsid w:val="00BF767F"/>
    <w:rsid w:val="00BF7805"/>
    <w:rsid w:val="00BF794A"/>
    <w:rsid w:val="00C002CB"/>
    <w:rsid w:val="00C00BE5"/>
    <w:rsid w:val="00C017E0"/>
    <w:rsid w:val="00C0293E"/>
    <w:rsid w:val="00C03417"/>
    <w:rsid w:val="00C038C2"/>
    <w:rsid w:val="00C041D3"/>
    <w:rsid w:val="00C044B9"/>
    <w:rsid w:val="00C0465D"/>
    <w:rsid w:val="00C04B4B"/>
    <w:rsid w:val="00C04B99"/>
    <w:rsid w:val="00C05A39"/>
    <w:rsid w:val="00C06286"/>
    <w:rsid w:val="00C063AA"/>
    <w:rsid w:val="00C06AF5"/>
    <w:rsid w:val="00C07214"/>
    <w:rsid w:val="00C07994"/>
    <w:rsid w:val="00C07DF4"/>
    <w:rsid w:val="00C105AA"/>
    <w:rsid w:val="00C106B5"/>
    <w:rsid w:val="00C10C5A"/>
    <w:rsid w:val="00C118DB"/>
    <w:rsid w:val="00C11A1A"/>
    <w:rsid w:val="00C11AFB"/>
    <w:rsid w:val="00C11F08"/>
    <w:rsid w:val="00C120C5"/>
    <w:rsid w:val="00C1224C"/>
    <w:rsid w:val="00C12282"/>
    <w:rsid w:val="00C12283"/>
    <w:rsid w:val="00C12832"/>
    <w:rsid w:val="00C12EB8"/>
    <w:rsid w:val="00C137DF"/>
    <w:rsid w:val="00C13AB8"/>
    <w:rsid w:val="00C13BB0"/>
    <w:rsid w:val="00C14C26"/>
    <w:rsid w:val="00C1549E"/>
    <w:rsid w:val="00C15918"/>
    <w:rsid w:val="00C16197"/>
    <w:rsid w:val="00C17020"/>
    <w:rsid w:val="00C176E3"/>
    <w:rsid w:val="00C179BB"/>
    <w:rsid w:val="00C179C1"/>
    <w:rsid w:val="00C17BBD"/>
    <w:rsid w:val="00C17C77"/>
    <w:rsid w:val="00C17CE4"/>
    <w:rsid w:val="00C17D81"/>
    <w:rsid w:val="00C2047A"/>
    <w:rsid w:val="00C20515"/>
    <w:rsid w:val="00C207E4"/>
    <w:rsid w:val="00C208D0"/>
    <w:rsid w:val="00C209D0"/>
    <w:rsid w:val="00C20BCA"/>
    <w:rsid w:val="00C218FF"/>
    <w:rsid w:val="00C225CD"/>
    <w:rsid w:val="00C2338B"/>
    <w:rsid w:val="00C234FD"/>
    <w:rsid w:val="00C235C5"/>
    <w:rsid w:val="00C237D7"/>
    <w:rsid w:val="00C238E6"/>
    <w:rsid w:val="00C25B54"/>
    <w:rsid w:val="00C267E4"/>
    <w:rsid w:val="00C26FC5"/>
    <w:rsid w:val="00C274ED"/>
    <w:rsid w:val="00C27A5C"/>
    <w:rsid w:val="00C27B33"/>
    <w:rsid w:val="00C27C8E"/>
    <w:rsid w:val="00C30412"/>
    <w:rsid w:val="00C30824"/>
    <w:rsid w:val="00C30A9A"/>
    <w:rsid w:val="00C30BDD"/>
    <w:rsid w:val="00C31422"/>
    <w:rsid w:val="00C31D2A"/>
    <w:rsid w:val="00C31DEC"/>
    <w:rsid w:val="00C32A0F"/>
    <w:rsid w:val="00C32FF2"/>
    <w:rsid w:val="00C34510"/>
    <w:rsid w:val="00C345EF"/>
    <w:rsid w:val="00C3462F"/>
    <w:rsid w:val="00C34A40"/>
    <w:rsid w:val="00C34C3B"/>
    <w:rsid w:val="00C34FE4"/>
    <w:rsid w:val="00C35510"/>
    <w:rsid w:val="00C35985"/>
    <w:rsid w:val="00C35AF5"/>
    <w:rsid w:val="00C36605"/>
    <w:rsid w:val="00C36670"/>
    <w:rsid w:val="00C36A5B"/>
    <w:rsid w:val="00C36A88"/>
    <w:rsid w:val="00C37032"/>
    <w:rsid w:val="00C37974"/>
    <w:rsid w:val="00C37D4F"/>
    <w:rsid w:val="00C4086B"/>
    <w:rsid w:val="00C4097A"/>
    <w:rsid w:val="00C411FF"/>
    <w:rsid w:val="00C41A25"/>
    <w:rsid w:val="00C41BC4"/>
    <w:rsid w:val="00C42B5A"/>
    <w:rsid w:val="00C42E63"/>
    <w:rsid w:val="00C43010"/>
    <w:rsid w:val="00C43421"/>
    <w:rsid w:val="00C43BAA"/>
    <w:rsid w:val="00C44334"/>
    <w:rsid w:val="00C445C2"/>
    <w:rsid w:val="00C446F4"/>
    <w:rsid w:val="00C45103"/>
    <w:rsid w:val="00C45635"/>
    <w:rsid w:val="00C456D2"/>
    <w:rsid w:val="00C45842"/>
    <w:rsid w:val="00C45D5C"/>
    <w:rsid w:val="00C460A0"/>
    <w:rsid w:val="00C464FB"/>
    <w:rsid w:val="00C46556"/>
    <w:rsid w:val="00C46633"/>
    <w:rsid w:val="00C467B7"/>
    <w:rsid w:val="00C4690F"/>
    <w:rsid w:val="00C46C02"/>
    <w:rsid w:val="00C47154"/>
    <w:rsid w:val="00C478E3"/>
    <w:rsid w:val="00C47B86"/>
    <w:rsid w:val="00C47C6D"/>
    <w:rsid w:val="00C50098"/>
    <w:rsid w:val="00C5014B"/>
    <w:rsid w:val="00C501C4"/>
    <w:rsid w:val="00C5032E"/>
    <w:rsid w:val="00C50401"/>
    <w:rsid w:val="00C5078B"/>
    <w:rsid w:val="00C50954"/>
    <w:rsid w:val="00C50DE5"/>
    <w:rsid w:val="00C50DEB"/>
    <w:rsid w:val="00C511A8"/>
    <w:rsid w:val="00C5306C"/>
    <w:rsid w:val="00C53132"/>
    <w:rsid w:val="00C53DBE"/>
    <w:rsid w:val="00C54127"/>
    <w:rsid w:val="00C542FE"/>
    <w:rsid w:val="00C5475F"/>
    <w:rsid w:val="00C54CF5"/>
    <w:rsid w:val="00C55380"/>
    <w:rsid w:val="00C55D91"/>
    <w:rsid w:val="00C56127"/>
    <w:rsid w:val="00C561E1"/>
    <w:rsid w:val="00C5677A"/>
    <w:rsid w:val="00C570EE"/>
    <w:rsid w:val="00C57135"/>
    <w:rsid w:val="00C5797B"/>
    <w:rsid w:val="00C57AD2"/>
    <w:rsid w:val="00C601DE"/>
    <w:rsid w:val="00C6026E"/>
    <w:rsid w:val="00C60A34"/>
    <w:rsid w:val="00C60B1B"/>
    <w:rsid w:val="00C612A9"/>
    <w:rsid w:val="00C61F33"/>
    <w:rsid w:val="00C6243A"/>
    <w:rsid w:val="00C62B94"/>
    <w:rsid w:val="00C63075"/>
    <w:rsid w:val="00C630C7"/>
    <w:rsid w:val="00C64B91"/>
    <w:rsid w:val="00C651A6"/>
    <w:rsid w:val="00C65742"/>
    <w:rsid w:val="00C65959"/>
    <w:rsid w:val="00C65F89"/>
    <w:rsid w:val="00C65FB4"/>
    <w:rsid w:val="00C6701A"/>
    <w:rsid w:val="00C670CD"/>
    <w:rsid w:val="00C67738"/>
    <w:rsid w:val="00C679F1"/>
    <w:rsid w:val="00C67DC1"/>
    <w:rsid w:val="00C70577"/>
    <w:rsid w:val="00C70B48"/>
    <w:rsid w:val="00C70BEC"/>
    <w:rsid w:val="00C71EED"/>
    <w:rsid w:val="00C720A3"/>
    <w:rsid w:val="00C72524"/>
    <w:rsid w:val="00C739D4"/>
    <w:rsid w:val="00C73E83"/>
    <w:rsid w:val="00C73EE0"/>
    <w:rsid w:val="00C74CFD"/>
    <w:rsid w:val="00C75440"/>
    <w:rsid w:val="00C76107"/>
    <w:rsid w:val="00C761FB"/>
    <w:rsid w:val="00C76434"/>
    <w:rsid w:val="00C76AD3"/>
    <w:rsid w:val="00C77175"/>
    <w:rsid w:val="00C77222"/>
    <w:rsid w:val="00C80731"/>
    <w:rsid w:val="00C80BAA"/>
    <w:rsid w:val="00C80DC9"/>
    <w:rsid w:val="00C8126B"/>
    <w:rsid w:val="00C81345"/>
    <w:rsid w:val="00C814DC"/>
    <w:rsid w:val="00C8179F"/>
    <w:rsid w:val="00C817F8"/>
    <w:rsid w:val="00C81BA7"/>
    <w:rsid w:val="00C81DBF"/>
    <w:rsid w:val="00C82353"/>
    <w:rsid w:val="00C825D1"/>
    <w:rsid w:val="00C82640"/>
    <w:rsid w:val="00C82694"/>
    <w:rsid w:val="00C82A56"/>
    <w:rsid w:val="00C82B0E"/>
    <w:rsid w:val="00C82D46"/>
    <w:rsid w:val="00C830B4"/>
    <w:rsid w:val="00C83AFB"/>
    <w:rsid w:val="00C83CB9"/>
    <w:rsid w:val="00C84330"/>
    <w:rsid w:val="00C8440E"/>
    <w:rsid w:val="00C844BE"/>
    <w:rsid w:val="00C84F49"/>
    <w:rsid w:val="00C85346"/>
    <w:rsid w:val="00C858C0"/>
    <w:rsid w:val="00C85F52"/>
    <w:rsid w:val="00C86E13"/>
    <w:rsid w:val="00C86F5C"/>
    <w:rsid w:val="00C872E5"/>
    <w:rsid w:val="00C87373"/>
    <w:rsid w:val="00C90337"/>
    <w:rsid w:val="00C909B9"/>
    <w:rsid w:val="00C90D70"/>
    <w:rsid w:val="00C9145D"/>
    <w:rsid w:val="00C9167D"/>
    <w:rsid w:val="00C92CB9"/>
    <w:rsid w:val="00C93286"/>
    <w:rsid w:val="00C936AA"/>
    <w:rsid w:val="00C93D1A"/>
    <w:rsid w:val="00C93DA5"/>
    <w:rsid w:val="00C942AC"/>
    <w:rsid w:val="00C954D2"/>
    <w:rsid w:val="00C955DD"/>
    <w:rsid w:val="00C95F06"/>
    <w:rsid w:val="00C967C0"/>
    <w:rsid w:val="00C968A0"/>
    <w:rsid w:val="00C96DF6"/>
    <w:rsid w:val="00CA0B43"/>
    <w:rsid w:val="00CA11FA"/>
    <w:rsid w:val="00CA1497"/>
    <w:rsid w:val="00CA175B"/>
    <w:rsid w:val="00CA1B54"/>
    <w:rsid w:val="00CA2167"/>
    <w:rsid w:val="00CA278E"/>
    <w:rsid w:val="00CA28A6"/>
    <w:rsid w:val="00CA2C8F"/>
    <w:rsid w:val="00CA3872"/>
    <w:rsid w:val="00CA3EFB"/>
    <w:rsid w:val="00CA6D7E"/>
    <w:rsid w:val="00CA7588"/>
    <w:rsid w:val="00CB0323"/>
    <w:rsid w:val="00CB0568"/>
    <w:rsid w:val="00CB09FD"/>
    <w:rsid w:val="00CB0C3E"/>
    <w:rsid w:val="00CB0CC6"/>
    <w:rsid w:val="00CB0DAD"/>
    <w:rsid w:val="00CB2820"/>
    <w:rsid w:val="00CB33E7"/>
    <w:rsid w:val="00CB4009"/>
    <w:rsid w:val="00CB4363"/>
    <w:rsid w:val="00CB440A"/>
    <w:rsid w:val="00CB485E"/>
    <w:rsid w:val="00CB4F87"/>
    <w:rsid w:val="00CB568C"/>
    <w:rsid w:val="00CB6CDC"/>
    <w:rsid w:val="00CB7370"/>
    <w:rsid w:val="00CB738E"/>
    <w:rsid w:val="00CB7594"/>
    <w:rsid w:val="00CC0394"/>
    <w:rsid w:val="00CC13D0"/>
    <w:rsid w:val="00CC197A"/>
    <w:rsid w:val="00CC2C83"/>
    <w:rsid w:val="00CC35FE"/>
    <w:rsid w:val="00CC3E5D"/>
    <w:rsid w:val="00CC49CC"/>
    <w:rsid w:val="00CC4D63"/>
    <w:rsid w:val="00CC5946"/>
    <w:rsid w:val="00CC5DC7"/>
    <w:rsid w:val="00CC63A0"/>
    <w:rsid w:val="00CC63E0"/>
    <w:rsid w:val="00CC645A"/>
    <w:rsid w:val="00CC68EB"/>
    <w:rsid w:val="00CC69E4"/>
    <w:rsid w:val="00CC72E8"/>
    <w:rsid w:val="00CC7732"/>
    <w:rsid w:val="00CD0241"/>
    <w:rsid w:val="00CD0361"/>
    <w:rsid w:val="00CD0985"/>
    <w:rsid w:val="00CD0C6D"/>
    <w:rsid w:val="00CD1A3A"/>
    <w:rsid w:val="00CD1E03"/>
    <w:rsid w:val="00CD22FE"/>
    <w:rsid w:val="00CD2FDD"/>
    <w:rsid w:val="00CD310B"/>
    <w:rsid w:val="00CD3A41"/>
    <w:rsid w:val="00CD3DD6"/>
    <w:rsid w:val="00CD41FE"/>
    <w:rsid w:val="00CD574B"/>
    <w:rsid w:val="00CD5C3F"/>
    <w:rsid w:val="00CD60D8"/>
    <w:rsid w:val="00CD61A3"/>
    <w:rsid w:val="00CD6A7D"/>
    <w:rsid w:val="00CD6BAF"/>
    <w:rsid w:val="00CD6F7A"/>
    <w:rsid w:val="00CE0337"/>
    <w:rsid w:val="00CE0E00"/>
    <w:rsid w:val="00CE0F38"/>
    <w:rsid w:val="00CE2772"/>
    <w:rsid w:val="00CE2C44"/>
    <w:rsid w:val="00CE2E45"/>
    <w:rsid w:val="00CE2FDD"/>
    <w:rsid w:val="00CE34E3"/>
    <w:rsid w:val="00CE4880"/>
    <w:rsid w:val="00CE491D"/>
    <w:rsid w:val="00CE5356"/>
    <w:rsid w:val="00CE5FC2"/>
    <w:rsid w:val="00CE672A"/>
    <w:rsid w:val="00CE68FC"/>
    <w:rsid w:val="00CE7136"/>
    <w:rsid w:val="00CE7204"/>
    <w:rsid w:val="00CE7C51"/>
    <w:rsid w:val="00CF07F4"/>
    <w:rsid w:val="00CF0F04"/>
    <w:rsid w:val="00CF10C3"/>
    <w:rsid w:val="00CF2265"/>
    <w:rsid w:val="00CF2F0B"/>
    <w:rsid w:val="00CF2FDF"/>
    <w:rsid w:val="00CF3A76"/>
    <w:rsid w:val="00CF3BC4"/>
    <w:rsid w:val="00CF4271"/>
    <w:rsid w:val="00CF4926"/>
    <w:rsid w:val="00CF4E01"/>
    <w:rsid w:val="00CF509F"/>
    <w:rsid w:val="00CF50F0"/>
    <w:rsid w:val="00CF5A23"/>
    <w:rsid w:val="00CF6510"/>
    <w:rsid w:val="00CF6DAF"/>
    <w:rsid w:val="00CF7555"/>
    <w:rsid w:val="00CF7D36"/>
    <w:rsid w:val="00D0045C"/>
    <w:rsid w:val="00D006DC"/>
    <w:rsid w:val="00D010DA"/>
    <w:rsid w:val="00D011B4"/>
    <w:rsid w:val="00D011B7"/>
    <w:rsid w:val="00D01279"/>
    <w:rsid w:val="00D0163B"/>
    <w:rsid w:val="00D017F2"/>
    <w:rsid w:val="00D01E41"/>
    <w:rsid w:val="00D01FC8"/>
    <w:rsid w:val="00D0236C"/>
    <w:rsid w:val="00D0268A"/>
    <w:rsid w:val="00D02A59"/>
    <w:rsid w:val="00D0397E"/>
    <w:rsid w:val="00D040E6"/>
    <w:rsid w:val="00D04367"/>
    <w:rsid w:val="00D044BF"/>
    <w:rsid w:val="00D0484A"/>
    <w:rsid w:val="00D04ACE"/>
    <w:rsid w:val="00D0552F"/>
    <w:rsid w:val="00D055A6"/>
    <w:rsid w:val="00D05747"/>
    <w:rsid w:val="00D05F40"/>
    <w:rsid w:val="00D06365"/>
    <w:rsid w:val="00D07579"/>
    <w:rsid w:val="00D1059A"/>
    <w:rsid w:val="00D109CD"/>
    <w:rsid w:val="00D10FDF"/>
    <w:rsid w:val="00D11249"/>
    <w:rsid w:val="00D11419"/>
    <w:rsid w:val="00D11664"/>
    <w:rsid w:val="00D11AD2"/>
    <w:rsid w:val="00D11B58"/>
    <w:rsid w:val="00D11C8F"/>
    <w:rsid w:val="00D12059"/>
    <w:rsid w:val="00D12783"/>
    <w:rsid w:val="00D12E25"/>
    <w:rsid w:val="00D13DB1"/>
    <w:rsid w:val="00D13ED1"/>
    <w:rsid w:val="00D14FB4"/>
    <w:rsid w:val="00D14FDE"/>
    <w:rsid w:val="00D160BD"/>
    <w:rsid w:val="00D1659C"/>
    <w:rsid w:val="00D1727E"/>
    <w:rsid w:val="00D17E1F"/>
    <w:rsid w:val="00D17E34"/>
    <w:rsid w:val="00D20207"/>
    <w:rsid w:val="00D20253"/>
    <w:rsid w:val="00D209B2"/>
    <w:rsid w:val="00D20C07"/>
    <w:rsid w:val="00D211BA"/>
    <w:rsid w:val="00D214C3"/>
    <w:rsid w:val="00D216F3"/>
    <w:rsid w:val="00D21B29"/>
    <w:rsid w:val="00D221EA"/>
    <w:rsid w:val="00D22913"/>
    <w:rsid w:val="00D22B48"/>
    <w:rsid w:val="00D2306A"/>
    <w:rsid w:val="00D23154"/>
    <w:rsid w:val="00D23210"/>
    <w:rsid w:val="00D23C62"/>
    <w:rsid w:val="00D244F6"/>
    <w:rsid w:val="00D251C3"/>
    <w:rsid w:val="00D2643E"/>
    <w:rsid w:val="00D26482"/>
    <w:rsid w:val="00D26981"/>
    <w:rsid w:val="00D26A17"/>
    <w:rsid w:val="00D26BD8"/>
    <w:rsid w:val="00D272C9"/>
    <w:rsid w:val="00D27A32"/>
    <w:rsid w:val="00D301AF"/>
    <w:rsid w:val="00D30420"/>
    <w:rsid w:val="00D30461"/>
    <w:rsid w:val="00D30961"/>
    <w:rsid w:val="00D30A8B"/>
    <w:rsid w:val="00D3166B"/>
    <w:rsid w:val="00D3182F"/>
    <w:rsid w:val="00D31BC6"/>
    <w:rsid w:val="00D31D24"/>
    <w:rsid w:val="00D3241E"/>
    <w:rsid w:val="00D32474"/>
    <w:rsid w:val="00D325F3"/>
    <w:rsid w:val="00D331D4"/>
    <w:rsid w:val="00D33421"/>
    <w:rsid w:val="00D34111"/>
    <w:rsid w:val="00D341F0"/>
    <w:rsid w:val="00D343C4"/>
    <w:rsid w:val="00D345EB"/>
    <w:rsid w:val="00D34BD2"/>
    <w:rsid w:val="00D35981"/>
    <w:rsid w:val="00D367B9"/>
    <w:rsid w:val="00D36FBD"/>
    <w:rsid w:val="00D3769C"/>
    <w:rsid w:val="00D37909"/>
    <w:rsid w:val="00D3799F"/>
    <w:rsid w:val="00D40571"/>
    <w:rsid w:val="00D4063B"/>
    <w:rsid w:val="00D416DC"/>
    <w:rsid w:val="00D41963"/>
    <w:rsid w:val="00D41D10"/>
    <w:rsid w:val="00D41F66"/>
    <w:rsid w:val="00D4205A"/>
    <w:rsid w:val="00D42720"/>
    <w:rsid w:val="00D43054"/>
    <w:rsid w:val="00D431A1"/>
    <w:rsid w:val="00D435C2"/>
    <w:rsid w:val="00D4491B"/>
    <w:rsid w:val="00D4494D"/>
    <w:rsid w:val="00D45084"/>
    <w:rsid w:val="00D4539A"/>
    <w:rsid w:val="00D45661"/>
    <w:rsid w:val="00D46ADA"/>
    <w:rsid w:val="00D47259"/>
    <w:rsid w:val="00D47339"/>
    <w:rsid w:val="00D47C6C"/>
    <w:rsid w:val="00D47FE9"/>
    <w:rsid w:val="00D50030"/>
    <w:rsid w:val="00D501BC"/>
    <w:rsid w:val="00D507FA"/>
    <w:rsid w:val="00D50935"/>
    <w:rsid w:val="00D51099"/>
    <w:rsid w:val="00D514B3"/>
    <w:rsid w:val="00D52461"/>
    <w:rsid w:val="00D53A16"/>
    <w:rsid w:val="00D53CFC"/>
    <w:rsid w:val="00D53F18"/>
    <w:rsid w:val="00D53FED"/>
    <w:rsid w:val="00D540B5"/>
    <w:rsid w:val="00D543E2"/>
    <w:rsid w:val="00D54B09"/>
    <w:rsid w:val="00D55329"/>
    <w:rsid w:val="00D55A63"/>
    <w:rsid w:val="00D56055"/>
    <w:rsid w:val="00D56B3D"/>
    <w:rsid w:val="00D56C76"/>
    <w:rsid w:val="00D56EFB"/>
    <w:rsid w:val="00D57716"/>
    <w:rsid w:val="00D577B4"/>
    <w:rsid w:val="00D57E4E"/>
    <w:rsid w:val="00D601F2"/>
    <w:rsid w:val="00D61D4F"/>
    <w:rsid w:val="00D61E5A"/>
    <w:rsid w:val="00D6225D"/>
    <w:rsid w:val="00D63B18"/>
    <w:rsid w:val="00D647A6"/>
    <w:rsid w:val="00D64827"/>
    <w:rsid w:val="00D64CF3"/>
    <w:rsid w:val="00D6626B"/>
    <w:rsid w:val="00D663FF"/>
    <w:rsid w:val="00D664C7"/>
    <w:rsid w:val="00D665C3"/>
    <w:rsid w:val="00D66763"/>
    <w:rsid w:val="00D67019"/>
    <w:rsid w:val="00D6705D"/>
    <w:rsid w:val="00D67396"/>
    <w:rsid w:val="00D67C1C"/>
    <w:rsid w:val="00D7036F"/>
    <w:rsid w:val="00D70994"/>
    <w:rsid w:val="00D710BC"/>
    <w:rsid w:val="00D7223D"/>
    <w:rsid w:val="00D728AC"/>
    <w:rsid w:val="00D73C3F"/>
    <w:rsid w:val="00D7424F"/>
    <w:rsid w:val="00D74F75"/>
    <w:rsid w:val="00D750E8"/>
    <w:rsid w:val="00D75FB3"/>
    <w:rsid w:val="00D764D0"/>
    <w:rsid w:val="00D76A31"/>
    <w:rsid w:val="00D77B6D"/>
    <w:rsid w:val="00D77C3D"/>
    <w:rsid w:val="00D77D95"/>
    <w:rsid w:val="00D80709"/>
    <w:rsid w:val="00D80754"/>
    <w:rsid w:val="00D807CD"/>
    <w:rsid w:val="00D80B9B"/>
    <w:rsid w:val="00D80BB9"/>
    <w:rsid w:val="00D80D44"/>
    <w:rsid w:val="00D82014"/>
    <w:rsid w:val="00D826D2"/>
    <w:rsid w:val="00D82B7C"/>
    <w:rsid w:val="00D82CCF"/>
    <w:rsid w:val="00D82EEB"/>
    <w:rsid w:val="00D83480"/>
    <w:rsid w:val="00D8413A"/>
    <w:rsid w:val="00D84E86"/>
    <w:rsid w:val="00D8522F"/>
    <w:rsid w:val="00D855E3"/>
    <w:rsid w:val="00D85698"/>
    <w:rsid w:val="00D85887"/>
    <w:rsid w:val="00D85DC0"/>
    <w:rsid w:val="00D8774F"/>
    <w:rsid w:val="00D878AE"/>
    <w:rsid w:val="00D87E7E"/>
    <w:rsid w:val="00D908DE"/>
    <w:rsid w:val="00D90BC0"/>
    <w:rsid w:val="00D912C3"/>
    <w:rsid w:val="00D91626"/>
    <w:rsid w:val="00D917F3"/>
    <w:rsid w:val="00D9191A"/>
    <w:rsid w:val="00D91A93"/>
    <w:rsid w:val="00D91AB4"/>
    <w:rsid w:val="00D91C66"/>
    <w:rsid w:val="00D91D03"/>
    <w:rsid w:val="00D92A86"/>
    <w:rsid w:val="00D92B7F"/>
    <w:rsid w:val="00D92DCE"/>
    <w:rsid w:val="00D92E02"/>
    <w:rsid w:val="00D93B45"/>
    <w:rsid w:val="00D93B7D"/>
    <w:rsid w:val="00D94427"/>
    <w:rsid w:val="00D94FC4"/>
    <w:rsid w:val="00D952BE"/>
    <w:rsid w:val="00D95C09"/>
    <w:rsid w:val="00D95D3E"/>
    <w:rsid w:val="00D9773B"/>
    <w:rsid w:val="00D9798D"/>
    <w:rsid w:val="00D97EE7"/>
    <w:rsid w:val="00DA0653"/>
    <w:rsid w:val="00DA0B7A"/>
    <w:rsid w:val="00DA0C7B"/>
    <w:rsid w:val="00DA0FE7"/>
    <w:rsid w:val="00DA1736"/>
    <w:rsid w:val="00DA1A43"/>
    <w:rsid w:val="00DA2553"/>
    <w:rsid w:val="00DA2665"/>
    <w:rsid w:val="00DA28E8"/>
    <w:rsid w:val="00DA3244"/>
    <w:rsid w:val="00DA38E1"/>
    <w:rsid w:val="00DA38EF"/>
    <w:rsid w:val="00DA3F43"/>
    <w:rsid w:val="00DA4467"/>
    <w:rsid w:val="00DA460E"/>
    <w:rsid w:val="00DA4FE2"/>
    <w:rsid w:val="00DA51E2"/>
    <w:rsid w:val="00DA5393"/>
    <w:rsid w:val="00DA5C37"/>
    <w:rsid w:val="00DA6519"/>
    <w:rsid w:val="00DA6708"/>
    <w:rsid w:val="00DA698B"/>
    <w:rsid w:val="00DA6AD2"/>
    <w:rsid w:val="00DA7986"/>
    <w:rsid w:val="00DA7D93"/>
    <w:rsid w:val="00DA7ECE"/>
    <w:rsid w:val="00DB0644"/>
    <w:rsid w:val="00DB08D9"/>
    <w:rsid w:val="00DB102B"/>
    <w:rsid w:val="00DB1652"/>
    <w:rsid w:val="00DB214C"/>
    <w:rsid w:val="00DB22B2"/>
    <w:rsid w:val="00DB2846"/>
    <w:rsid w:val="00DB28A0"/>
    <w:rsid w:val="00DB2CDB"/>
    <w:rsid w:val="00DB2F28"/>
    <w:rsid w:val="00DB3DEF"/>
    <w:rsid w:val="00DB3E0D"/>
    <w:rsid w:val="00DB4504"/>
    <w:rsid w:val="00DB4D25"/>
    <w:rsid w:val="00DB4E1A"/>
    <w:rsid w:val="00DB5029"/>
    <w:rsid w:val="00DB523B"/>
    <w:rsid w:val="00DB5B34"/>
    <w:rsid w:val="00DB5DC6"/>
    <w:rsid w:val="00DB5E95"/>
    <w:rsid w:val="00DB628A"/>
    <w:rsid w:val="00DB7A65"/>
    <w:rsid w:val="00DB7BD1"/>
    <w:rsid w:val="00DB7C3A"/>
    <w:rsid w:val="00DC003A"/>
    <w:rsid w:val="00DC0905"/>
    <w:rsid w:val="00DC1278"/>
    <w:rsid w:val="00DC177F"/>
    <w:rsid w:val="00DC190E"/>
    <w:rsid w:val="00DC2664"/>
    <w:rsid w:val="00DC2D2D"/>
    <w:rsid w:val="00DC2DA8"/>
    <w:rsid w:val="00DC2F0B"/>
    <w:rsid w:val="00DC2F1C"/>
    <w:rsid w:val="00DC3A65"/>
    <w:rsid w:val="00DC42AC"/>
    <w:rsid w:val="00DC475D"/>
    <w:rsid w:val="00DC5185"/>
    <w:rsid w:val="00DC6117"/>
    <w:rsid w:val="00DC765C"/>
    <w:rsid w:val="00DC79DE"/>
    <w:rsid w:val="00DC7CF1"/>
    <w:rsid w:val="00DD05DE"/>
    <w:rsid w:val="00DD0D3E"/>
    <w:rsid w:val="00DD0EEF"/>
    <w:rsid w:val="00DD2646"/>
    <w:rsid w:val="00DD37F5"/>
    <w:rsid w:val="00DD4350"/>
    <w:rsid w:val="00DD47BB"/>
    <w:rsid w:val="00DD4DA8"/>
    <w:rsid w:val="00DD5063"/>
    <w:rsid w:val="00DD52EE"/>
    <w:rsid w:val="00DD60F1"/>
    <w:rsid w:val="00DD6724"/>
    <w:rsid w:val="00DD6793"/>
    <w:rsid w:val="00DD7BE2"/>
    <w:rsid w:val="00DE0DF4"/>
    <w:rsid w:val="00DE13F0"/>
    <w:rsid w:val="00DE1439"/>
    <w:rsid w:val="00DE1810"/>
    <w:rsid w:val="00DE2308"/>
    <w:rsid w:val="00DE276C"/>
    <w:rsid w:val="00DE2A49"/>
    <w:rsid w:val="00DE2F91"/>
    <w:rsid w:val="00DE3281"/>
    <w:rsid w:val="00DE37F3"/>
    <w:rsid w:val="00DE532A"/>
    <w:rsid w:val="00DE536D"/>
    <w:rsid w:val="00DE5526"/>
    <w:rsid w:val="00DE5C18"/>
    <w:rsid w:val="00DE6B55"/>
    <w:rsid w:val="00DE6D8B"/>
    <w:rsid w:val="00DE6F40"/>
    <w:rsid w:val="00DE772C"/>
    <w:rsid w:val="00DE7791"/>
    <w:rsid w:val="00DE7E0F"/>
    <w:rsid w:val="00DF0AE1"/>
    <w:rsid w:val="00DF0C7B"/>
    <w:rsid w:val="00DF0DDC"/>
    <w:rsid w:val="00DF176B"/>
    <w:rsid w:val="00DF1957"/>
    <w:rsid w:val="00DF1FB6"/>
    <w:rsid w:val="00DF2165"/>
    <w:rsid w:val="00DF232E"/>
    <w:rsid w:val="00DF266C"/>
    <w:rsid w:val="00DF2686"/>
    <w:rsid w:val="00DF2873"/>
    <w:rsid w:val="00DF2ED1"/>
    <w:rsid w:val="00DF30FD"/>
    <w:rsid w:val="00DF3651"/>
    <w:rsid w:val="00DF3883"/>
    <w:rsid w:val="00DF3889"/>
    <w:rsid w:val="00DF3E38"/>
    <w:rsid w:val="00DF3FF1"/>
    <w:rsid w:val="00DF40DC"/>
    <w:rsid w:val="00DF61D2"/>
    <w:rsid w:val="00DF6A43"/>
    <w:rsid w:val="00DF70A8"/>
    <w:rsid w:val="00DF7683"/>
    <w:rsid w:val="00DF7A31"/>
    <w:rsid w:val="00DF7A89"/>
    <w:rsid w:val="00E000DB"/>
    <w:rsid w:val="00E0038A"/>
    <w:rsid w:val="00E00D6F"/>
    <w:rsid w:val="00E0122A"/>
    <w:rsid w:val="00E01DAA"/>
    <w:rsid w:val="00E021D3"/>
    <w:rsid w:val="00E02B40"/>
    <w:rsid w:val="00E02B41"/>
    <w:rsid w:val="00E03828"/>
    <w:rsid w:val="00E03BF3"/>
    <w:rsid w:val="00E03C59"/>
    <w:rsid w:val="00E03C8C"/>
    <w:rsid w:val="00E03F93"/>
    <w:rsid w:val="00E0497E"/>
    <w:rsid w:val="00E05682"/>
    <w:rsid w:val="00E057FF"/>
    <w:rsid w:val="00E05BC2"/>
    <w:rsid w:val="00E06053"/>
    <w:rsid w:val="00E0605F"/>
    <w:rsid w:val="00E06127"/>
    <w:rsid w:val="00E0659A"/>
    <w:rsid w:val="00E0691A"/>
    <w:rsid w:val="00E10499"/>
    <w:rsid w:val="00E106B4"/>
    <w:rsid w:val="00E108C0"/>
    <w:rsid w:val="00E10B4D"/>
    <w:rsid w:val="00E110A5"/>
    <w:rsid w:val="00E11B1B"/>
    <w:rsid w:val="00E11E9A"/>
    <w:rsid w:val="00E11FE4"/>
    <w:rsid w:val="00E124E1"/>
    <w:rsid w:val="00E128B8"/>
    <w:rsid w:val="00E12F18"/>
    <w:rsid w:val="00E132A4"/>
    <w:rsid w:val="00E132AD"/>
    <w:rsid w:val="00E137EB"/>
    <w:rsid w:val="00E14120"/>
    <w:rsid w:val="00E1459E"/>
    <w:rsid w:val="00E14B4D"/>
    <w:rsid w:val="00E14C95"/>
    <w:rsid w:val="00E14E5D"/>
    <w:rsid w:val="00E154AA"/>
    <w:rsid w:val="00E154B1"/>
    <w:rsid w:val="00E1576B"/>
    <w:rsid w:val="00E16022"/>
    <w:rsid w:val="00E16CF4"/>
    <w:rsid w:val="00E17319"/>
    <w:rsid w:val="00E173A6"/>
    <w:rsid w:val="00E17CE5"/>
    <w:rsid w:val="00E17DAE"/>
    <w:rsid w:val="00E20651"/>
    <w:rsid w:val="00E219C0"/>
    <w:rsid w:val="00E21B43"/>
    <w:rsid w:val="00E21CF7"/>
    <w:rsid w:val="00E21EA0"/>
    <w:rsid w:val="00E21FFF"/>
    <w:rsid w:val="00E2235B"/>
    <w:rsid w:val="00E22409"/>
    <w:rsid w:val="00E224B3"/>
    <w:rsid w:val="00E22AA3"/>
    <w:rsid w:val="00E23788"/>
    <w:rsid w:val="00E24AF0"/>
    <w:rsid w:val="00E26630"/>
    <w:rsid w:val="00E27432"/>
    <w:rsid w:val="00E276D2"/>
    <w:rsid w:val="00E30967"/>
    <w:rsid w:val="00E30FF7"/>
    <w:rsid w:val="00E31216"/>
    <w:rsid w:val="00E31730"/>
    <w:rsid w:val="00E3216C"/>
    <w:rsid w:val="00E32C9C"/>
    <w:rsid w:val="00E330ED"/>
    <w:rsid w:val="00E33110"/>
    <w:rsid w:val="00E34239"/>
    <w:rsid w:val="00E34553"/>
    <w:rsid w:val="00E34799"/>
    <w:rsid w:val="00E34843"/>
    <w:rsid w:val="00E34A81"/>
    <w:rsid w:val="00E34C4C"/>
    <w:rsid w:val="00E34EDE"/>
    <w:rsid w:val="00E350E7"/>
    <w:rsid w:val="00E35129"/>
    <w:rsid w:val="00E358D7"/>
    <w:rsid w:val="00E35DDB"/>
    <w:rsid w:val="00E36562"/>
    <w:rsid w:val="00E36839"/>
    <w:rsid w:val="00E369F2"/>
    <w:rsid w:val="00E36A0E"/>
    <w:rsid w:val="00E36F2F"/>
    <w:rsid w:val="00E37730"/>
    <w:rsid w:val="00E4012E"/>
    <w:rsid w:val="00E407E1"/>
    <w:rsid w:val="00E4118B"/>
    <w:rsid w:val="00E414F7"/>
    <w:rsid w:val="00E41A38"/>
    <w:rsid w:val="00E42487"/>
    <w:rsid w:val="00E4286A"/>
    <w:rsid w:val="00E4341A"/>
    <w:rsid w:val="00E43D8D"/>
    <w:rsid w:val="00E44419"/>
    <w:rsid w:val="00E4463B"/>
    <w:rsid w:val="00E44CDE"/>
    <w:rsid w:val="00E46366"/>
    <w:rsid w:val="00E4675A"/>
    <w:rsid w:val="00E46C09"/>
    <w:rsid w:val="00E46F52"/>
    <w:rsid w:val="00E4703C"/>
    <w:rsid w:val="00E47685"/>
    <w:rsid w:val="00E47FF3"/>
    <w:rsid w:val="00E5048A"/>
    <w:rsid w:val="00E5048C"/>
    <w:rsid w:val="00E50833"/>
    <w:rsid w:val="00E50C23"/>
    <w:rsid w:val="00E50C7F"/>
    <w:rsid w:val="00E5163F"/>
    <w:rsid w:val="00E525C6"/>
    <w:rsid w:val="00E52FAF"/>
    <w:rsid w:val="00E53E8C"/>
    <w:rsid w:val="00E5497F"/>
    <w:rsid w:val="00E54A05"/>
    <w:rsid w:val="00E55370"/>
    <w:rsid w:val="00E5561A"/>
    <w:rsid w:val="00E5646B"/>
    <w:rsid w:val="00E566B9"/>
    <w:rsid w:val="00E571F1"/>
    <w:rsid w:val="00E57F45"/>
    <w:rsid w:val="00E60254"/>
    <w:rsid w:val="00E6037E"/>
    <w:rsid w:val="00E60D56"/>
    <w:rsid w:val="00E61106"/>
    <w:rsid w:val="00E615C4"/>
    <w:rsid w:val="00E635AB"/>
    <w:rsid w:val="00E639D6"/>
    <w:rsid w:val="00E6479E"/>
    <w:rsid w:val="00E64970"/>
    <w:rsid w:val="00E64A25"/>
    <w:rsid w:val="00E64D7F"/>
    <w:rsid w:val="00E6542A"/>
    <w:rsid w:val="00E655D3"/>
    <w:rsid w:val="00E65C2B"/>
    <w:rsid w:val="00E662CC"/>
    <w:rsid w:val="00E671EF"/>
    <w:rsid w:val="00E6726B"/>
    <w:rsid w:val="00E6759E"/>
    <w:rsid w:val="00E67F5F"/>
    <w:rsid w:val="00E70238"/>
    <w:rsid w:val="00E703C5"/>
    <w:rsid w:val="00E711B8"/>
    <w:rsid w:val="00E71839"/>
    <w:rsid w:val="00E71945"/>
    <w:rsid w:val="00E72B1A"/>
    <w:rsid w:val="00E72FE0"/>
    <w:rsid w:val="00E73BC5"/>
    <w:rsid w:val="00E747FD"/>
    <w:rsid w:val="00E74878"/>
    <w:rsid w:val="00E7497C"/>
    <w:rsid w:val="00E7608B"/>
    <w:rsid w:val="00E7746F"/>
    <w:rsid w:val="00E775D5"/>
    <w:rsid w:val="00E77867"/>
    <w:rsid w:val="00E779EF"/>
    <w:rsid w:val="00E800F3"/>
    <w:rsid w:val="00E80265"/>
    <w:rsid w:val="00E80529"/>
    <w:rsid w:val="00E805D4"/>
    <w:rsid w:val="00E805EF"/>
    <w:rsid w:val="00E807F0"/>
    <w:rsid w:val="00E80805"/>
    <w:rsid w:val="00E81617"/>
    <w:rsid w:val="00E81EBC"/>
    <w:rsid w:val="00E81F76"/>
    <w:rsid w:val="00E83C06"/>
    <w:rsid w:val="00E83DB3"/>
    <w:rsid w:val="00E84A33"/>
    <w:rsid w:val="00E85D43"/>
    <w:rsid w:val="00E8611C"/>
    <w:rsid w:val="00E86751"/>
    <w:rsid w:val="00E87082"/>
    <w:rsid w:val="00E874F0"/>
    <w:rsid w:val="00E87AE2"/>
    <w:rsid w:val="00E87C71"/>
    <w:rsid w:val="00E87D82"/>
    <w:rsid w:val="00E901D7"/>
    <w:rsid w:val="00E907B3"/>
    <w:rsid w:val="00E918A4"/>
    <w:rsid w:val="00E918FC"/>
    <w:rsid w:val="00E91A1C"/>
    <w:rsid w:val="00E9272B"/>
    <w:rsid w:val="00E92EDD"/>
    <w:rsid w:val="00E935BB"/>
    <w:rsid w:val="00E93A19"/>
    <w:rsid w:val="00E94206"/>
    <w:rsid w:val="00E94256"/>
    <w:rsid w:val="00E9446F"/>
    <w:rsid w:val="00E94E26"/>
    <w:rsid w:val="00E94FA9"/>
    <w:rsid w:val="00E955C5"/>
    <w:rsid w:val="00E95658"/>
    <w:rsid w:val="00E95AFE"/>
    <w:rsid w:val="00E96B3A"/>
    <w:rsid w:val="00E96BD5"/>
    <w:rsid w:val="00E974A1"/>
    <w:rsid w:val="00E97B69"/>
    <w:rsid w:val="00E97FA7"/>
    <w:rsid w:val="00EA0B9C"/>
    <w:rsid w:val="00EA14D6"/>
    <w:rsid w:val="00EA15B8"/>
    <w:rsid w:val="00EA1BEE"/>
    <w:rsid w:val="00EA22F1"/>
    <w:rsid w:val="00EA2734"/>
    <w:rsid w:val="00EA3066"/>
    <w:rsid w:val="00EA32E6"/>
    <w:rsid w:val="00EA35CF"/>
    <w:rsid w:val="00EA3680"/>
    <w:rsid w:val="00EA3AEB"/>
    <w:rsid w:val="00EA4DFB"/>
    <w:rsid w:val="00EA53D1"/>
    <w:rsid w:val="00EA6846"/>
    <w:rsid w:val="00EA7990"/>
    <w:rsid w:val="00EB027C"/>
    <w:rsid w:val="00EB0642"/>
    <w:rsid w:val="00EB09E5"/>
    <w:rsid w:val="00EB1464"/>
    <w:rsid w:val="00EB172A"/>
    <w:rsid w:val="00EB2824"/>
    <w:rsid w:val="00EB322D"/>
    <w:rsid w:val="00EB33CC"/>
    <w:rsid w:val="00EB348F"/>
    <w:rsid w:val="00EB360A"/>
    <w:rsid w:val="00EB3F69"/>
    <w:rsid w:val="00EB405B"/>
    <w:rsid w:val="00EB454D"/>
    <w:rsid w:val="00EB463B"/>
    <w:rsid w:val="00EB4EC9"/>
    <w:rsid w:val="00EB5FF3"/>
    <w:rsid w:val="00EB60C0"/>
    <w:rsid w:val="00EB6856"/>
    <w:rsid w:val="00EB7626"/>
    <w:rsid w:val="00EB768A"/>
    <w:rsid w:val="00EB7D47"/>
    <w:rsid w:val="00EC0581"/>
    <w:rsid w:val="00EC0ABE"/>
    <w:rsid w:val="00EC1027"/>
    <w:rsid w:val="00EC1D94"/>
    <w:rsid w:val="00EC21E3"/>
    <w:rsid w:val="00EC2251"/>
    <w:rsid w:val="00EC246B"/>
    <w:rsid w:val="00EC313B"/>
    <w:rsid w:val="00EC3790"/>
    <w:rsid w:val="00EC39C9"/>
    <w:rsid w:val="00EC4121"/>
    <w:rsid w:val="00EC440C"/>
    <w:rsid w:val="00EC467B"/>
    <w:rsid w:val="00EC4A57"/>
    <w:rsid w:val="00EC5262"/>
    <w:rsid w:val="00EC5583"/>
    <w:rsid w:val="00EC59CF"/>
    <w:rsid w:val="00EC59E9"/>
    <w:rsid w:val="00EC5C54"/>
    <w:rsid w:val="00EC6367"/>
    <w:rsid w:val="00EC70C7"/>
    <w:rsid w:val="00EC7251"/>
    <w:rsid w:val="00EC75EA"/>
    <w:rsid w:val="00EC761B"/>
    <w:rsid w:val="00EC7797"/>
    <w:rsid w:val="00EC7B54"/>
    <w:rsid w:val="00ED0458"/>
    <w:rsid w:val="00ED09E7"/>
    <w:rsid w:val="00ED121A"/>
    <w:rsid w:val="00ED1557"/>
    <w:rsid w:val="00ED2774"/>
    <w:rsid w:val="00ED2D2B"/>
    <w:rsid w:val="00ED3323"/>
    <w:rsid w:val="00ED36E8"/>
    <w:rsid w:val="00ED39F9"/>
    <w:rsid w:val="00ED3B6B"/>
    <w:rsid w:val="00ED3FD3"/>
    <w:rsid w:val="00ED523B"/>
    <w:rsid w:val="00ED5546"/>
    <w:rsid w:val="00ED577E"/>
    <w:rsid w:val="00ED5AC0"/>
    <w:rsid w:val="00ED67C8"/>
    <w:rsid w:val="00ED70D5"/>
    <w:rsid w:val="00ED72B1"/>
    <w:rsid w:val="00ED79D9"/>
    <w:rsid w:val="00ED7C0A"/>
    <w:rsid w:val="00ED7C85"/>
    <w:rsid w:val="00EE0F6D"/>
    <w:rsid w:val="00EE1092"/>
    <w:rsid w:val="00EE1859"/>
    <w:rsid w:val="00EE1A29"/>
    <w:rsid w:val="00EE25B8"/>
    <w:rsid w:val="00EE28C2"/>
    <w:rsid w:val="00EE2B94"/>
    <w:rsid w:val="00EE2E02"/>
    <w:rsid w:val="00EE2EC8"/>
    <w:rsid w:val="00EE33FE"/>
    <w:rsid w:val="00EE3644"/>
    <w:rsid w:val="00EE3C9E"/>
    <w:rsid w:val="00EE480C"/>
    <w:rsid w:val="00EE49D4"/>
    <w:rsid w:val="00EE4A7A"/>
    <w:rsid w:val="00EE4B67"/>
    <w:rsid w:val="00EE6010"/>
    <w:rsid w:val="00EE6157"/>
    <w:rsid w:val="00EE689E"/>
    <w:rsid w:val="00EE69B9"/>
    <w:rsid w:val="00EE7FA0"/>
    <w:rsid w:val="00EF0BBE"/>
    <w:rsid w:val="00EF0BEB"/>
    <w:rsid w:val="00EF0EEE"/>
    <w:rsid w:val="00EF144F"/>
    <w:rsid w:val="00EF1947"/>
    <w:rsid w:val="00EF19BF"/>
    <w:rsid w:val="00EF1D74"/>
    <w:rsid w:val="00EF244B"/>
    <w:rsid w:val="00EF3074"/>
    <w:rsid w:val="00EF3A3A"/>
    <w:rsid w:val="00EF42FE"/>
    <w:rsid w:val="00EF553A"/>
    <w:rsid w:val="00EF5818"/>
    <w:rsid w:val="00EF5BA2"/>
    <w:rsid w:val="00EF5E18"/>
    <w:rsid w:val="00EF61F6"/>
    <w:rsid w:val="00EF72CF"/>
    <w:rsid w:val="00EF7BB9"/>
    <w:rsid w:val="00F00099"/>
    <w:rsid w:val="00F00D4D"/>
    <w:rsid w:val="00F00EFE"/>
    <w:rsid w:val="00F01719"/>
    <w:rsid w:val="00F0225A"/>
    <w:rsid w:val="00F02384"/>
    <w:rsid w:val="00F025BD"/>
    <w:rsid w:val="00F02FF0"/>
    <w:rsid w:val="00F03DA8"/>
    <w:rsid w:val="00F044D6"/>
    <w:rsid w:val="00F05FE2"/>
    <w:rsid w:val="00F06C75"/>
    <w:rsid w:val="00F100A8"/>
    <w:rsid w:val="00F10813"/>
    <w:rsid w:val="00F11651"/>
    <w:rsid w:val="00F11D75"/>
    <w:rsid w:val="00F12279"/>
    <w:rsid w:val="00F13965"/>
    <w:rsid w:val="00F13D4B"/>
    <w:rsid w:val="00F13D62"/>
    <w:rsid w:val="00F14351"/>
    <w:rsid w:val="00F157CE"/>
    <w:rsid w:val="00F15990"/>
    <w:rsid w:val="00F15FFA"/>
    <w:rsid w:val="00F1733F"/>
    <w:rsid w:val="00F17555"/>
    <w:rsid w:val="00F17ADB"/>
    <w:rsid w:val="00F207D3"/>
    <w:rsid w:val="00F20E53"/>
    <w:rsid w:val="00F21193"/>
    <w:rsid w:val="00F2169E"/>
    <w:rsid w:val="00F21A82"/>
    <w:rsid w:val="00F21C20"/>
    <w:rsid w:val="00F22086"/>
    <w:rsid w:val="00F2283D"/>
    <w:rsid w:val="00F23811"/>
    <w:rsid w:val="00F2390B"/>
    <w:rsid w:val="00F246B2"/>
    <w:rsid w:val="00F24919"/>
    <w:rsid w:val="00F25ACC"/>
    <w:rsid w:val="00F26251"/>
    <w:rsid w:val="00F264EA"/>
    <w:rsid w:val="00F26A0B"/>
    <w:rsid w:val="00F26BEF"/>
    <w:rsid w:val="00F26C67"/>
    <w:rsid w:val="00F26F89"/>
    <w:rsid w:val="00F27BAD"/>
    <w:rsid w:val="00F3016D"/>
    <w:rsid w:val="00F302E1"/>
    <w:rsid w:val="00F30DE2"/>
    <w:rsid w:val="00F315C7"/>
    <w:rsid w:val="00F31704"/>
    <w:rsid w:val="00F323B6"/>
    <w:rsid w:val="00F32479"/>
    <w:rsid w:val="00F32B7F"/>
    <w:rsid w:val="00F33D38"/>
    <w:rsid w:val="00F33FBA"/>
    <w:rsid w:val="00F3461B"/>
    <w:rsid w:val="00F35ED2"/>
    <w:rsid w:val="00F36236"/>
    <w:rsid w:val="00F37517"/>
    <w:rsid w:val="00F37A98"/>
    <w:rsid w:val="00F37BFA"/>
    <w:rsid w:val="00F411D7"/>
    <w:rsid w:val="00F413B8"/>
    <w:rsid w:val="00F41614"/>
    <w:rsid w:val="00F418CE"/>
    <w:rsid w:val="00F42544"/>
    <w:rsid w:val="00F43103"/>
    <w:rsid w:val="00F43E0C"/>
    <w:rsid w:val="00F43FE1"/>
    <w:rsid w:val="00F44BB4"/>
    <w:rsid w:val="00F45D00"/>
    <w:rsid w:val="00F45F1E"/>
    <w:rsid w:val="00F47238"/>
    <w:rsid w:val="00F47E6C"/>
    <w:rsid w:val="00F50C65"/>
    <w:rsid w:val="00F50CB5"/>
    <w:rsid w:val="00F50D9C"/>
    <w:rsid w:val="00F518A7"/>
    <w:rsid w:val="00F51D36"/>
    <w:rsid w:val="00F5214F"/>
    <w:rsid w:val="00F528BC"/>
    <w:rsid w:val="00F52A76"/>
    <w:rsid w:val="00F52F35"/>
    <w:rsid w:val="00F53042"/>
    <w:rsid w:val="00F538CC"/>
    <w:rsid w:val="00F53A81"/>
    <w:rsid w:val="00F5497E"/>
    <w:rsid w:val="00F54B8D"/>
    <w:rsid w:val="00F54CFC"/>
    <w:rsid w:val="00F54ECD"/>
    <w:rsid w:val="00F54F32"/>
    <w:rsid w:val="00F5607E"/>
    <w:rsid w:val="00F56BD2"/>
    <w:rsid w:val="00F56D48"/>
    <w:rsid w:val="00F57228"/>
    <w:rsid w:val="00F5736F"/>
    <w:rsid w:val="00F5766A"/>
    <w:rsid w:val="00F57AC6"/>
    <w:rsid w:val="00F57CA4"/>
    <w:rsid w:val="00F603FF"/>
    <w:rsid w:val="00F617CD"/>
    <w:rsid w:val="00F6210A"/>
    <w:rsid w:val="00F62367"/>
    <w:rsid w:val="00F62389"/>
    <w:rsid w:val="00F63735"/>
    <w:rsid w:val="00F643B0"/>
    <w:rsid w:val="00F6487B"/>
    <w:rsid w:val="00F64A60"/>
    <w:rsid w:val="00F650EB"/>
    <w:rsid w:val="00F65847"/>
    <w:rsid w:val="00F65A1B"/>
    <w:rsid w:val="00F65B94"/>
    <w:rsid w:val="00F65D4F"/>
    <w:rsid w:val="00F65EAA"/>
    <w:rsid w:val="00F66000"/>
    <w:rsid w:val="00F66165"/>
    <w:rsid w:val="00F67BC9"/>
    <w:rsid w:val="00F67E11"/>
    <w:rsid w:val="00F702DF"/>
    <w:rsid w:val="00F7042C"/>
    <w:rsid w:val="00F706DB"/>
    <w:rsid w:val="00F709B0"/>
    <w:rsid w:val="00F70E6D"/>
    <w:rsid w:val="00F7144D"/>
    <w:rsid w:val="00F71A28"/>
    <w:rsid w:val="00F7200C"/>
    <w:rsid w:val="00F720EB"/>
    <w:rsid w:val="00F72B45"/>
    <w:rsid w:val="00F73214"/>
    <w:rsid w:val="00F73640"/>
    <w:rsid w:val="00F738E8"/>
    <w:rsid w:val="00F73B0B"/>
    <w:rsid w:val="00F73CFE"/>
    <w:rsid w:val="00F75399"/>
    <w:rsid w:val="00F75512"/>
    <w:rsid w:val="00F756B5"/>
    <w:rsid w:val="00F75C38"/>
    <w:rsid w:val="00F75D5D"/>
    <w:rsid w:val="00F762D8"/>
    <w:rsid w:val="00F7653B"/>
    <w:rsid w:val="00F7688F"/>
    <w:rsid w:val="00F76A38"/>
    <w:rsid w:val="00F76FF2"/>
    <w:rsid w:val="00F77B99"/>
    <w:rsid w:val="00F801AA"/>
    <w:rsid w:val="00F801BB"/>
    <w:rsid w:val="00F8028E"/>
    <w:rsid w:val="00F803A3"/>
    <w:rsid w:val="00F80F19"/>
    <w:rsid w:val="00F819DC"/>
    <w:rsid w:val="00F81B0A"/>
    <w:rsid w:val="00F81B18"/>
    <w:rsid w:val="00F81DB9"/>
    <w:rsid w:val="00F84219"/>
    <w:rsid w:val="00F846F9"/>
    <w:rsid w:val="00F84E70"/>
    <w:rsid w:val="00F8542A"/>
    <w:rsid w:val="00F85BFE"/>
    <w:rsid w:val="00F85D28"/>
    <w:rsid w:val="00F85E57"/>
    <w:rsid w:val="00F86AE6"/>
    <w:rsid w:val="00F86CCA"/>
    <w:rsid w:val="00F876CD"/>
    <w:rsid w:val="00F901E9"/>
    <w:rsid w:val="00F913C1"/>
    <w:rsid w:val="00F91985"/>
    <w:rsid w:val="00F91B03"/>
    <w:rsid w:val="00F91B27"/>
    <w:rsid w:val="00F91CBF"/>
    <w:rsid w:val="00F92087"/>
    <w:rsid w:val="00F920C9"/>
    <w:rsid w:val="00F92A11"/>
    <w:rsid w:val="00F92A27"/>
    <w:rsid w:val="00F93C07"/>
    <w:rsid w:val="00F9417A"/>
    <w:rsid w:val="00F9429F"/>
    <w:rsid w:val="00F94917"/>
    <w:rsid w:val="00F94CFD"/>
    <w:rsid w:val="00F95142"/>
    <w:rsid w:val="00F955F5"/>
    <w:rsid w:val="00F9578F"/>
    <w:rsid w:val="00F9588A"/>
    <w:rsid w:val="00F95C40"/>
    <w:rsid w:val="00F96291"/>
    <w:rsid w:val="00F96987"/>
    <w:rsid w:val="00F96BED"/>
    <w:rsid w:val="00F96D02"/>
    <w:rsid w:val="00F9715D"/>
    <w:rsid w:val="00F972A7"/>
    <w:rsid w:val="00F9774F"/>
    <w:rsid w:val="00FA0234"/>
    <w:rsid w:val="00FA05FB"/>
    <w:rsid w:val="00FA06F1"/>
    <w:rsid w:val="00FA0A14"/>
    <w:rsid w:val="00FA0D8E"/>
    <w:rsid w:val="00FA1A24"/>
    <w:rsid w:val="00FA24C1"/>
    <w:rsid w:val="00FA2D69"/>
    <w:rsid w:val="00FA31A2"/>
    <w:rsid w:val="00FA3228"/>
    <w:rsid w:val="00FA3419"/>
    <w:rsid w:val="00FA3428"/>
    <w:rsid w:val="00FA43E4"/>
    <w:rsid w:val="00FA48D7"/>
    <w:rsid w:val="00FA4E62"/>
    <w:rsid w:val="00FA5009"/>
    <w:rsid w:val="00FA583A"/>
    <w:rsid w:val="00FA5B6E"/>
    <w:rsid w:val="00FA5CAA"/>
    <w:rsid w:val="00FA6215"/>
    <w:rsid w:val="00FA64A3"/>
    <w:rsid w:val="00FA6EB6"/>
    <w:rsid w:val="00FA7176"/>
    <w:rsid w:val="00FA7365"/>
    <w:rsid w:val="00FA778C"/>
    <w:rsid w:val="00FA788D"/>
    <w:rsid w:val="00FA7AB0"/>
    <w:rsid w:val="00FB01A6"/>
    <w:rsid w:val="00FB025D"/>
    <w:rsid w:val="00FB0831"/>
    <w:rsid w:val="00FB0F47"/>
    <w:rsid w:val="00FB11D5"/>
    <w:rsid w:val="00FB11DE"/>
    <w:rsid w:val="00FB1B0E"/>
    <w:rsid w:val="00FB1C41"/>
    <w:rsid w:val="00FB20FE"/>
    <w:rsid w:val="00FB25D1"/>
    <w:rsid w:val="00FB2DCB"/>
    <w:rsid w:val="00FB3CB6"/>
    <w:rsid w:val="00FB3DE8"/>
    <w:rsid w:val="00FB3EA8"/>
    <w:rsid w:val="00FB435D"/>
    <w:rsid w:val="00FB4551"/>
    <w:rsid w:val="00FB470E"/>
    <w:rsid w:val="00FB4A5B"/>
    <w:rsid w:val="00FB4A75"/>
    <w:rsid w:val="00FB51AD"/>
    <w:rsid w:val="00FB5633"/>
    <w:rsid w:val="00FB6019"/>
    <w:rsid w:val="00FB6396"/>
    <w:rsid w:val="00FB6933"/>
    <w:rsid w:val="00FB6A67"/>
    <w:rsid w:val="00FB7129"/>
    <w:rsid w:val="00FB7C91"/>
    <w:rsid w:val="00FB7E1E"/>
    <w:rsid w:val="00FC02D6"/>
    <w:rsid w:val="00FC08EE"/>
    <w:rsid w:val="00FC0CC0"/>
    <w:rsid w:val="00FC0F8F"/>
    <w:rsid w:val="00FC14EE"/>
    <w:rsid w:val="00FC183A"/>
    <w:rsid w:val="00FC2235"/>
    <w:rsid w:val="00FC24C9"/>
    <w:rsid w:val="00FC2670"/>
    <w:rsid w:val="00FC37E8"/>
    <w:rsid w:val="00FC40CB"/>
    <w:rsid w:val="00FC550D"/>
    <w:rsid w:val="00FC593F"/>
    <w:rsid w:val="00FC5CF7"/>
    <w:rsid w:val="00FC5FB8"/>
    <w:rsid w:val="00FC6332"/>
    <w:rsid w:val="00FC685B"/>
    <w:rsid w:val="00FC6934"/>
    <w:rsid w:val="00FC6BA0"/>
    <w:rsid w:val="00FC78C3"/>
    <w:rsid w:val="00FC798E"/>
    <w:rsid w:val="00FC7C7A"/>
    <w:rsid w:val="00FD168F"/>
    <w:rsid w:val="00FD1CD8"/>
    <w:rsid w:val="00FD1E2F"/>
    <w:rsid w:val="00FD1F0B"/>
    <w:rsid w:val="00FD20AF"/>
    <w:rsid w:val="00FD20F7"/>
    <w:rsid w:val="00FD2735"/>
    <w:rsid w:val="00FD3ECB"/>
    <w:rsid w:val="00FD4B58"/>
    <w:rsid w:val="00FD5776"/>
    <w:rsid w:val="00FD57C6"/>
    <w:rsid w:val="00FD5E4D"/>
    <w:rsid w:val="00FD6E18"/>
    <w:rsid w:val="00FD7AF0"/>
    <w:rsid w:val="00FE261B"/>
    <w:rsid w:val="00FE2F8C"/>
    <w:rsid w:val="00FE3BD6"/>
    <w:rsid w:val="00FE4068"/>
    <w:rsid w:val="00FE4109"/>
    <w:rsid w:val="00FE453D"/>
    <w:rsid w:val="00FE54A5"/>
    <w:rsid w:val="00FE5B70"/>
    <w:rsid w:val="00FE5DE4"/>
    <w:rsid w:val="00FE7109"/>
    <w:rsid w:val="00FE718B"/>
    <w:rsid w:val="00FE71CB"/>
    <w:rsid w:val="00FF04A0"/>
    <w:rsid w:val="00FF0880"/>
    <w:rsid w:val="00FF0962"/>
    <w:rsid w:val="00FF0976"/>
    <w:rsid w:val="00FF0B88"/>
    <w:rsid w:val="00FF1085"/>
    <w:rsid w:val="00FF1A71"/>
    <w:rsid w:val="00FF1E57"/>
    <w:rsid w:val="00FF232E"/>
    <w:rsid w:val="00FF2498"/>
    <w:rsid w:val="00FF2D32"/>
    <w:rsid w:val="00FF34DD"/>
    <w:rsid w:val="00FF35FD"/>
    <w:rsid w:val="00FF3983"/>
    <w:rsid w:val="00FF5459"/>
    <w:rsid w:val="00FF550C"/>
    <w:rsid w:val="00FF598D"/>
    <w:rsid w:val="00FF6778"/>
    <w:rsid w:val="00FF6B6C"/>
    <w:rsid w:val="00FF6B96"/>
    <w:rsid w:val="00FF76C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ockticker"/>
  <w:shapeDefaults>
    <o:shapedefaults v:ext="edit" spidmax="2049"/>
    <o:shapelayout v:ext="edit">
      <o:idmap v:ext="edit" data="1"/>
    </o:shapelayout>
  </w:shapeDefaults>
  <w:decimalSymbol w:val="."/>
  <w:listSeparator w:val=","/>
  <w14:docId w14:val="7E115765"/>
  <w15:docId w15:val="{90247793-DB63-4EDE-B78C-0CF7E6557C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402B20"/>
    <w:rPr>
      <w:rFonts w:ascii="Times New Roman" w:eastAsia="Times New Roman" w:hAnsi="Times New Roman"/>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99"/>
    <w:rsid w:val="003A7F6D"/>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rsid w:val="003A7F6D"/>
    <w:rPr>
      <w:color w:val="0000FF"/>
      <w:u w:val="single"/>
    </w:rPr>
  </w:style>
  <w:style w:type="paragraph" w:styleId="PlainText">
    <w:name w:val="Plain Text"/>
    <w:basedOn w:val="Normal"/>
    <w:link w:val="PlainTextChar"/>
    <w:uiPriority w:val="99"/>
    <w:rsid w:val="003A7F6D"/>
    <w:rPr>
      <w:rFonts w:ascii="Courier New" w:hAnsi="Courier New" w:cs="Courier New"/>
      <w:sz w:val="20"/>
      <w:szCs w:val="20"/>
    </w:rPr>
  </w:style>
  <w:style w:type="character" w:customStyle="1" w:styleId="PlainTextChar">
    <w:name w:val="Plain Text Char"/>
    <w:basedOn w:val="DefaultParagraphFont"/>
    <w:link w:val="PlainText"/>
    <w:uiPriority w:val="99"/>
    <w:rsid w:val="003A7F6D"/>
    <w:rPr>
      <w:rFonts w:ascii="Courier New" w:hAnsi="Courier New" w:cs="Courier New"/>
      <w:sz w:val="20"/>
      <w:szCs w:val="20"/>
    </w:rPr>
  </w:style>
  <w:style w:type="paragraph" w:styleId="ListParagraph">
    <w:name w:val="List Paragraph"/>
    <w:basedOn w:val="Normal"/>
    <w:uiPriority w:val="34"/>
    <w:qFormat/>
    <w:rsid w:val="002018C8"/>
    <w:pPr>
      <w:spacing w:after="200" w:line="276" w:lineRule="auto"/>
      <w:ind w:left="720"/>
      <w:contextualSpacing/>
    </w:pPr>
    <w:rPr>
      <w:rFonts w:ascii="Calibri" w:eastAsia="Calibri" w:hAnsi="Calibri" w:cs="Calibri"/>
      <w:sz w:val="22"/>
      <w:szCs w:val="22"/>
    </w:rPr>
  </w:style>
  <w:style w:type="paragraph" w:styleId="NoSpacing">
    <w:name w:val="No Spacing"/>
    <w:uiPriority w:val="99"/>
    <w:qFormat/>
    <w:rsid w:val="00980CE4"/>
    <w:rPr>
      <w:rFonts w:ascii="Times New Roman" w:eastAsia="Times New Roman" w:hAnsi="Times New Roman"/>
      <w:sz w:val="24"/>
      <w:szCs w:val="24"/>
      <w:lang w:eastAsia="en-US"/>
    </w:rPr>
  </w:style>
  <w:style w:type="paragraph" w:styleId="BalloonText">
    <w:name w:val="Balloon Text"/>
    <w:basedOn w:val="Normal"/>
    <w:link w:val="BalloonTextChar"/>
    <w:uiPriority w:val="99"/>
    <w:semiHidden/>
    <w:rsid w:val="0099599D"/>
    <w:rPr>
      <w:rFonts w:ascii="Tahoma" w:hAnsi="Tahoma" w:cs="Tahoma"/>
      <w:sz w:val="16"/>
      <w:szCs w:val="16"/>
    </w:rPr>
  </w:style>
  <w:style w:type="character" w:customStyle="1" w:styleId="BalloonTextChar">
    <w:name w:val="Balloon Text Char"/>
    <w:basedOn w:val="DefaultParagraphFont"/>
    <w:link w:val="BalloonText"/>
    <w:uiPriority w:val="99"/>
    <w:semiHidden/>
    <w:rsid w:val="006147BD"/>
    <w:rPr>
      <w:rFonts w:ascii="Times New Roman" w:hAnsi="Times New Roman" w:cs="Times New Roman"/>
      <w:sz w:val="2"/>
      <w:szCs w:val="2"/>
      <w:lang w:eastAsia="en-US"/>
    </w:rPr>
  </w:style>
  <w:style w:type="paragraph" w:styleId="Header">
    <w:name w:val="header"/>
    <w:basedOn w:val="Normal"/>
    <w:link w:val="HeaderChar"/>
    <w:uiPriority w:val="99"/>
    <w:rsid w:val="00945586"/>
    <w:pPr>
      <w:tabs>
        <w:tab w:val="center" w:pos="4513"/>
        <w:tab w:val="right" w:pos="9026"/>
      </w:tabs>
    </w:pPr>
    <w:rPr>
      <w:rFonts w:ascii="Calibri" w:eastAsia="Calibri" w:hAnsi="Calibri" w:cs="Calibri"/>
      <w:sz w:val="22"/>
      <w:szCs w:val="22"/>
    </w:rPr>
  </w:style>
  <w:style w:type="character" w:customStyle="1" w:styleId="HeaderChar">
    <w:name w:val="Header Char"/>
    <w:basedOn w:val="DefaultParagraphFont"/>
    <w:link w:val="Header"/>
    <w:uiPriority w:val="99"/>
    <w:rsid w:val="00945586"/>
    <w:rPr>
      <w:lang w:eastAsia="en-US"/>
    </w:rPr>
  </w:style>
  <w:style w:type="paragraph" w:styleId="Footer">
    <w:name w:val="footer"/>
    <w:basedOn w:val="Normal"/>
    <w:link w:val="FooterChar"/>
    <w:uiPriority w:val="99"/>
    <w:unhideWhenUsed/>
    <w:rsid w:val="003C3D9A"/>
    <w:pPr>
      <w:tabs>
        <w:tab w:val="center" w:pos="4513"/>
        <w:tab w:val="right" w:pos="9026"/>
      </w:tabs>
    </w:pPr>
  </w:style>
  <w:style w:type="character" w:customStyle="1" w:styleId="FooterChar">
    <w:name w:val="Footer Char"/>
    <w:basedOn w:val="DefaultParagraphFont"/>
    <w:link w:val="Footer"/>
    <w:uiPriority w:val="99"/>
    <w:rsid w:val="003C3D9A"/>
    <w:rPr>
      <w:rFonts w:ascii="Times New Roman" w:eastAsia="Times New Roman" w:hAnsi="Times New Roman"/>
      <w:sz w:val="24"/>
      <w:szCs w:val="24"/>
      <w:lang w:eastAsia="en-US"/>
    </w:rPr>
  </w:style>
  <w:style w:type="character" w:styleId="CommentReference">
    <w:name w:val="annotation reference"/>
    <w:basedOn w:val="DefaultParagraphFont"/>
    <w:uiPriority w:val="99"/>
    <w:semiHidden/>
    <w:unhideWhenUsed/>
    <w:rsid w:val="00942C3C"/>
    <w:rPr>
      <w:sz w:val="16"/>
      <w:szCs w:val="16"/>
    </w:rPr>
  </w:style>
  <w:style w:type="paragraph" w:styleId="CommentText">
    <w:name w:val="annotation text"/>
    <w:basedOn w:val="Normal"/>
    <w:link w:val="CommentTextChar"/>
    <w:uiPriority w:val="99"/>
    <w:semiHidden/>
    <w:unhideWhenUsed/>
    <w:rsid w:val="00942C3C"/>
    <w:rPr>
      <w:sz w:val="20"/>
      <w:szCs w:val="20"/>
    </w:rPr>
  </w:style>
  <w:style w:type="character" w:customStyle="1" w:styleId="CommentTextChar">
    <w:name w:val="Comment Text Char"/>
    <w:basedOn w:val="DefaultParagraphFont"/>
    <w:link w:val="CommentText"/>
    <w:uiPriority w:val="99"/>
    <w:semiHidden/>
    <w:rsid w:val="00942C3C"/>
    <w:rPr>
      <w:rFonts w:ascii="Times New Roman" w:eastAsia="Times New Roman" w:hAnsi="Times New Roman"/>
      <w:lang w:eastAsia="en-US"/>
    </w:rPr>
  </w:style>
  <w:style w:type="paragraph" w:styleId="CommentSubject">
    <w:name w:val="annotation subject"/>
    <w:basedOn w:val="CommentText"/>
    <w:next w:val="CommentText"/>
    <w:link w:val="CommentSubjectChar"/>
    <w:uiPriority w:val="99"/>
    <w:semiHidden/>
    <w:unhideWhenUsed/>
    <w:rsid w:val="00942C3C"/>
    <w:rPr>
      <w:b/>
      <w:bCs/>
    </w:rPr>
  </w:style>
  <w:style w:type="character" w:customStyle="1" w:styleId="CommentSubjectChar">
    <w:name w:val="Comment Subject Char"/>
    <w:basedOn w:val="CommentTextChar"/>
    <w:link w:val="CommentSubject"/>
    <w:uiPriority w:val="99"/>
    <w:semiHidden/>
    <w:rsid w:val="00942C3C"/>
    <w:rPr>
      <w:rFonts w:ascii="Times New Roman" w:eastAsia="Times New Roman" w:hAnsi="Times New Roman"/>
      <w:b/>
      <w:bCs/>
      <w:lang w:eastAsia="en-US"/>
    </w:rPr>
  </w:style>
  <w:style w:type="paragraph" w:styleId="EndnoteText">
    <w:name w:val="endnote text"/>
    <w:basedOn w:val="Normal"/>
    <w:link w:val="EndnoteTextChar"/>
    <w:uiPriority w:val="99"/>
    <w:semiHidden/>
    <w:unhideWhenUsed/>
    <w:rsid w:val="007906C6"/>
    <w:rPr>
      <w:sz w:val="20"/>
      <w:szCs w:val="20"/>
    </w:rPr>
  </w:style>
  <w:style w:type="character" w:customStyle="1" w:styleId="EndnoteTextChar">
    <w:name w:val="Endnote Text Char"/>
    <w:basedOn w:val="DefaultParagraphFont"/>
    <w:link w:val="EndnoteText"/>
    <w:uiPriority w:val="99"/>
    <w:semiHidden/>
    <w:rsid w:val="007906C6"/>
    <w:rPr>
      <w:rFonts w:ascii="Times New Roman" w:eastAsia="Times New Roman" w:hAnsi="Times New Roman"/>
      <w:lang w:eastAsia="en-US"/>
    </w:rPr>
  </w:style>
  <w:style w:type="character" w:styleId="EndnoteReference">
    <w:name w:val="endnote reference"/>
    <w:basedOn w:val="DefaultParagraphFont"/>
    <w:uiPriority w:val="99"/>
    <w:semiHidden/>
    <w:unhideWhenUsed/>
    <w:rsid w:val="007906C6"/>
    <w:rPr>
      <w:vertAlign w:val="superscript"/>
    </w:rPr>
  </w:style>
  <w:style w:type="character" w:customStyle="1" w:styleId="ecx846152608-07032012">
    <w:name w:val="ecx846152608-07032012"/>
    <w:basedOn w:val="DefaultParagraphFont"/>
    <w:rsid w:val="000F247A"/>
  </w:style>
  <w:style w:type="paragraph" w:customStyle="1" w:styleId="ecxmsonormal">
    <w:name w:val="ecxmsonormal"/>
    <w:basedOn w:val="Normal"/>
    <w:rsid w:val="006A65FA"/>
    <w:pPr>
      <w:spacing w:after="324"/>
    </w:pPr>
    <w:rPr>
      <w:lang w:eastAsia="en-GB"/>
    </w:rPr>
  </w:style>
  <w:style w:type="character" w:styleId="Emphasis">
    <w:name w:val="Emphasis"/>
    <w:basedOn w:val="DefaultParagraphFont"/>
    <w:uiPriority w:val="20"/>
    <w:qFormat/>
    <w:rsid w:val="00F10813"/>
    <w:rPr>
      <w:b/>
      <w:bCs/>
      <w:i w:val="0"/>
      <w:iCs w:val="0"/>
    </w:rPr>
  </w:style>
  <w:style w:type="character" w:customStyle="1" w:styleId="st">
    <w:name w:val="st"/>
    <w:basedOn w:val="DefaultParagraphFont"/>
    <w:rsid w:val="00F10813"/>
  </w:style>
  <w:style w:type="paragraph" w:customStyle="1" w:styleId="ecxmsolistparagraph">
    <w:name w:val="ecxmsolistparagraph"/>
    <w:basedOn w:val="Normal"/>
    <w:rsid w:val="00DA7986"/>
    <w:pPr>
      <w:spacing w:after="324"/>
    </w:pPr>
    <w:rPr>
      <w:lang w:eastAsia="en-GB"/>
    </w:rPr>
  </w:style>
  <w:style w:type="paragraph" w:styleId="Revision">
    <w:name w:val="Revision"/>
    <w:hidden/>
    <w:uiPriority w:val="99"/>
    <w:semiHidden/>
    <w:rsid w:val="00B2723A"/>
    <w:rPr>
      <w:rFonts w:ascii="Times New Roman" w:eastAsia="Times New Roman" w:hAnsi="Times New Roman"/>
      <w:sz w:val="24"/>
      <w:szCs w:val="24"/>
      <w:lang w:eastAsia="en-US"/>
    </w:rPr>
  </w:style>
  <w:style w:type="character" w:styleId="UnresolvedMention">
    <w:name w:val="Unresolved Mention"/>
    <w:basedOn w:val="DefaultParagraphFont"/>
    <w:uiPriority w:val="99"/>
    <w:semiHidden/>
    <w:unhideWhenUsed/>
    <w:rsid w:val="00454364"/>
    <w:rPr>
      <w:color w:val="808080"/>
      <w:shd w:val="clear" w:color="auto" w:fill="E6E6E6"/>
    </w:rPr>
  </w:style>
  <w:style w:type="paragraph" w:styleId="NormalWeb">
    <w:name w:val="Normal (Web)"/>
    <w:basedOn w:val="Normal"/>
    <w:uiPriority w:val="99"/>
    <w:unhideWhenUsed/>
    <w:rsid w:val="00242799"/>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254297">
      <w:bodyDiv w:val="1"/>
      <w:marLeft w:val="0"/>
      <w:marRight w:val="0"/>
      <w:marTop w:val="0"/>
      <w:marBottom w:val="0"/>
      <w:divBdr>
        <w:top w:val="none" w:sz="0" w:space="0" w:color="auto"/>
        <w:left w:val="none" w:sz="0" w:space="0" w:color="auto"/>
        <w:bottom w:val="none" w:sz="0" w:space="0" w:color="auto"/>
        <w:right w:val="none" w:sz="0" w:space="0" w:color="auto"/>
      </w:divBdr>
    </w:div>
    <w:div w:id="26414416">
      <w:bodyDiv w:val="1"/>
      <w:marLeft w:val="0"/>
      <w:marRight w:val="0"/>
      <w:marTop w:val="0"/>
      <w:marBottom w:val="0"/>
      <w:divBdr>
        <w:top w:val="none" w:sz="0" w:space="0" w:color="auto"/>
        <w:left w:val="none" w:sz="0" w:space="0" w:color="auto"/>
        <w:bottom w:val="none" w:sz="0" w:space="0" w:color="auto"/>
        <w:right w:val="none" w:sz="0" w:space="0" w:color="auto"/>
      </w:divBdr>
    </w:div>
    <w:div w:id="60754552">
      <w:bodyDiv w:val="1"/>
      <w:marLeft w:val="0"/>
      <w:marRight w:val="0"/>
      <w:marTop w:val="0"/>
      <w:marBottom w:val="0"/>
      <w:divBdr>
        <w:top w:val="none" w:sz="0" w:space="0" w:color="auto"/>
        <w:left w:val="none" w:sz="0" w:space="0" w:color="auto"/>
        <w:bottom w:val="none" w:sz="0" w:space="0" w:color="auto"/>
        <w:right w:val="none" w:sz="0" w:space="0" w:color="auto"/>
      </w:divBdr>
    </w:div>
    <w:div w:id="107361249">
      <w:bodyDiv w:val="1"/>
      <w:marLeft w:val="0"/>
      <w:marRight w:val="0"/>
      <w:marTop w:val="0"/>
      <w:marBottom w:val="0"/>
      <w:divBdr>
        <w:top w:val="none" w:sz="0" w:space="0" w:color="auto"/>
        <w:left w:val="none" w:sz="0" w:space="0" w:color="auto"/>
        <w:bottom w:val="none" w:sz="0" w:space="0" w:color="auto"/>
        <w:right w:val="none" w:sz="0" w:space="0" w:color="auto"/>
      </w:divBdr>
    </w:div>
    <w:div w:id="120269353">
      <w:bodyDiv w:val="1"/>
      <w:marLeft w:val="0"/>
      <w:marRight w:val="0"/>
      <w:marTop w:val="0"/>
      <w:marBottom w:val="0"/>
      <w:divBdr>
        <w:top w:val="none" w:sz="0" w:space="0" w:color="auto"/>
        <w:left w:val="none" w:sz="0" w:space="0" w:color="auto"/>
        <w:bottom w:val="none" w:sz="0" w:space="0" w:color="auto"/>
        <w:right w:val="none" w:sz="0" w:space="0" w:color="auto"/>
      </w:divBdr>
    </w:div>
    <w:div w:id="122890419">
      <w:bodyDiv w:val="1"/>
      <w:marLeft w:val="0"/>
      <w:marRight w:val="0"/>
      <w:marTop w:val="0"/>
      <w:marBottom w:val="0"/>
      <w:divBdr>
        <w:top w:val="none" w:sz="0" w:space="0" w:color="auto"/>
        <w:left w:val="none" w:sz="0" w:space="0" w:color="auto"/>
        <w:bottom w:val="none" w:sz="0" w:space="0" w:color="auto"/>
        <w:right w:val="none" w:sz="0" w:space="0" w:color="auto"/>
      </w:divBdr>
    </w:div>
    <w:div w:id="124934927">
      <w:bodyDiv w:val="1"/>
      <w:marLeft w:val="0"/>
      <w:marRight w:val="0"/>
      <w:marTop w:val="0"/>
      <w:marBottom w:val="0"/>
      <w:divBdr>
        <w:top w:val="none" w:sz="0" w:space="0" w:color="auto"/>
        <w:left w:val="none" w:sz="0" w:space="0" w:color="auto"/>
        <w:bottom w:val="none" w:sz="0" w:space="0" w:color="auto"/>
        <w:right w:val="none" w:sz="0" w:space="0" w:color="auto"/>
      </w:divBdr>
    </w:div>
    <w:div w:id="178085492">
      <w:bodyDiv w:val="1"/>
      <w:marLeft w:val="0"/>
      <w:marRight w:val="0"/>
      <w:marTop w:val="0"/>
      <w:marBottom w:val="0"/>
      <w:divBdr>
        <w:top w:val="none" w:sz="0" w:space="0" w:color="auto"/>
        <w:left w:val="none" w:sz="0" w:space="0" w:color="auto"/>
        <w:bottom w:val="none" w:sz="0" w:space="0" w:color="auto"/>
        <w:right w:val="none" w:sz="0" w:space="0" w:color="auto"/>
      </w:divBdr>
      <w:divsChild>
        <w:div w:id="160776921">
          <w:marLeft w:val="0"/>
          <w:marRight w:val="0"/>
          <w:marTop w:val="0"/>
          <w:marBottom w:val="0"/>
          <w:divBdr>
            <w:top w:val="none" w:sz="0" w:space="0" w:color="auto"/>
            <w:left w:val="none" w:sz="0" w:space="0" w:color="auto"/>
            <w:bottom w:val="none" w:sz="0" w:space="0" w:color="auto"/>
            <w:right w:val="none" w:sz="0" w:space="0" w:color="auto"/>
          </w:divBdr>
          <w:divsChild>
            <w:div w:id="933971730">
              <w:marLeft w:val="0"/>
              <w:marRight w:val="0"/>
              <w:marTop w:val="0"/>
              <w:marBottom w:val="0"/>
              <w:divBdr>
                <w:top w:val="none" w:sz="0" w:space="0" w:color="auto"/>
                <w:left w:val="none" w:sz="0" w:space="0" w:color="auto"/>
                <w:bottom w:val="none" w:sz="0" w:space="0" w:color="auto"/>
                <w:right w:val="none" w:sz="0" w:space="0" w:color="auto"/>
              </w:divBdr>
              <w:divsChild>
                <w:div w:id="1569343354">
                  <w:marLeft w:val="0"/>
                  <w:marRight w:val="0"/>
                  <w:marTop w:val="0"/>
                  <w:marBottom w:val="0"/>
                  <w:divBdr>
                    <w:top w:val="none" w:sz="0" w:space="0" w:color="auto"/>
                    <w:left w:val="none" w:sz="0" w:space="0" w:color="auto"/>
                    <w:bottom w:val="none" w:sz="0" w:space="0" w:color="auto"/>
                    <w:right w:val="none" w:sz="0" w:space="0" w:color="auto"/>
                  </w:divBdr>
                  <w:divsChild>
                    <w:div w:id="2109961740">
                      <w:marLeft w:val="0"/>
                      <w:marRight w:val="0"/>
                      <w:marTop w:val="0"/>
                      <w:marBottom w:val="0"/>
                      <w:divBdr>
                        <w:top w:val="none" w:sz="0" w:space="0" w:color="auto"/>
                        <w:left w:val="none" w:sz="0" w:space="0" w:color="auto"/>
                        <w:bottom w:val="none" w:sz="0" w:space="0" w:color="auto"/>
                        <w:right w:val="none" w:sz="0" w:space="0" w:color="auto"/>
                      </w:divBdr>
                      <w:divsChild>
                        <w:div w:id="1417359233">
                          <w:marLeft w:val="0"/>
                          <w:marRight w:val="0"/>
                          <w:marTop w:val="0"/>
                          <w:marBottom w:val="0"/>
                          <w:divBdr>
                            <w:top w:val="none" w:sz="0" w:space="0" w:color="auto"/>
                            <w:left w:val="none" w:sz="0" w:space="0" w:color="auto"/>
                            <w:bottom w:val="none" w:sz="0" w:space="0" w:color="auto"/>
                            <w:right w:val="none" w:sz="0" w:space="0" w:color="auto"/>
                          </w:divBdr>
                          <w:divsChild>
                            <w:div w:id="1309088241">
                              <w:marLeft w:val="0"/>
                              <w:marRight w:val="0"/>
                              <w:marTop w:val="0"/>
                              <w:marBottom w:val="0"/>
                              <w:divBdr>
                                <w:top w:val="none" w:sz="0" w:space="0" w:color="auto"/>
                                <w:left w:val="none" w:sz="0" w:space="0" w:color="auto"/>
                                <w:bottom w:val="none" w:sz="0" w:space="0" w:color="auto"/>
                                <w:right w:val="none" w:sz="0" w:space="0" w:color="auto"/>
                              </w:divBdr>
                              <w:divsChild>
                                <w:div w:id="199244980">
                                  <w:marLeft w:val="0"/>
                                  <w:marRight w:val="0"/>
                                  <w:marTop w:val="0"/>
                                  <w:marBottom w:val="0"/>
                                  <w:divBdr>
                                    <w:top w:val="none" w:sz="0" w:space="0" w:color="auto"/>
                                    <w:left w:val="none" w:sz="0" w:space="0" w:color="auto"/>
                                    <w:bottom w:val="none" w:sz="0" w:space="0" w:color="auto"/>
                                    <w:right w:val="none" w:sz="0" w:space="0" w:color="auto"/>
                                  </w:divBdr>
                                  <w:divsChild>
                                    <w:div w:id="1184173651">
                                      <w:marLeft w:val="0"/>
                                      <w:marRight w:val="0"/>
                                      <w:marTop w:val="0"/>
                                      <w:marBottom w:val="0"/>
                                      <w:divBdr>
                                        <w:top w:val="none" w:sz="0" w:space="0" w:color="auto"/>
                                        <w:left w:val="none" w:sz="0" w:space="0" w:color="auto"/>
                                        <w:bottom w:val="none" w:sz="0" w:space="0" w:color="auto"/>
                                        <w:right w:val="none" w:sz="0" w:space="0" w:color="auto"/>
                                      </w:divBdr>
                                      <w:divsChild>
                                        <w:div w:id="2111703766">
                                          <w:marLeft w:val="0"/>
                                          <w:marRight w:val="0"/>
                                          <w:marTop w:val="0"/>
                                          <w:marBottom w:val="0"/>
                                          <w:divBdr>
                                            <w:top w:val="none" w:sz="0" w:space="0" w:color="auto"/>
                                            <w:left w:val="none" w:sz="0" w:space="0" w:color="auto"/>
                                            <w:bottom w:val="none" w:sz="0" w:space="0" w:color="auto"/>
                                            <w:right w:val="none" w:sz="0" w:space="0" w:color="auto"/>
                                          </w:divBdr>
                                          <w:divsChild>
                                            <w:div w:id="1352029937">
                                              <w:marLeft w:val="0"/>
                                              <w:marRight w:val="0"/>
                                              <w:marTop w:val="0"/>
                                              <w:marBottom w:val="0"/>
                                              <w:divBdr>
                                                <w:top w:val="none" w:sz="0" w:space="0" w:color="auto"/>
                                                <w:left w:val="none" w:sz="0" w:space="0" w:color="auto"/>
                                                <w:bottom w:val="none" w:sz="0" w:space="0" w:color="auto"/>
                                                <w:right w:val="none" w:sz="0" w:space="0" w:color="auto"/>
                                              </w:divBdr>
                                              <w:divsChild>
                                                <w:div w:id="1386172891">
                                                  <w:marLeft w:val="0"/>
                                                  <w:marRight w:val="0"/>
                                                  <w:marTop w:val="0"/>
                                                  <w:marBottom w:val="0"/>
                                                  <w:divBdr>
                                                    <w:top w:val="none" w:sz="0" w:space="0" w:color="auto"/>
                                                    <w:left w:val="none" w:sz="0" w:space="0" w:color="auto"/>
                                                    <w:bottom w:val="none" w:sz="0" w:space="0" w:color="auto"/>
                                                    <w:right w:val="none" w:sz="0" w:space="0" w:color="auto"/>
                                                  </w:divBdr>
                                                  <w:divsChild>
                                                    <w:div w:id="1910647096">
                                                      <w:marLeft w:val="0"/>
                                                      <w:marRight w:val="90"/>
                                                      <w:marTop w:val="0"/>
                                                      <w:marBottom w:val="0"/>
                                                      <w:divBdr>
                                                        <w:top w:val="none" w:sz="0" w:space="0" w:color="auto"/>
                                                        <w:left w:val="none" w:sz="0" w:space="0" w:color="auto"/>
                                                        <w:bottom w:val="none" w:sz="0" w:space="0" w:color="auto"/>
                                                        <w:right w:val="none" w:sz="0" w:space="0" w:color="auto"/>
                                                      </w:divBdr>
                                                      <w:divsChild>
                                                        <w:div w:id="1315260030">
                                                          <w:marLeft w:val="0"/>
                                                          <w:marRight w:val="0"/>
                                                          <w:marTop w:val="0"/>
                                                          <w:marBottom w:val="0"/>
                                                          <w:divBdr>
                                                            <w:top w:val="none" w:sz="0" w:space="0" w:color="auto"/>
                                                            <w:left w:val="none" w:sz="0" w:space="0" w:color="auto"/>
                                                            <w:bottom w:val="none" w:sz="0" w:space="0" w:color="auto"/>
                                                            <w:right w:val="none" w:sz="0" w:space="0" w:color="auto"/>
                                                          </w:divBdr>
                                                          <w:divsChild>
                                                            <w:div w:id="184949140">
                                                              <w:marLeft w:val="0"/>
                                                              <w:marRight w:val="0"/>
                                                              <w:marTop w:val="0"/>
                                                              <w:marBottom w:val="0"/>
                                                              <w:divBdr>
                                                                <w:top w:val="none" w:sz="0" w:space="0" w:color="auto"/>
                                                                <w:left w:val="none" w:sz="0" w:space="0" w:color="auto"/>
                                                                <w:bottom w:val="none" w:sz="0" w:space="0" w:color="auto"/>
                                                                <w:right w:val="none" w:sz="0" w:space="0" w:color="auto"/>
                                                              </w:divBdr>
                                                              <w:divsChild>
                                                                <w:div w:id="502017274">
                                                                  <w:marLeft w:val="0"/>
                                                                  <w:marRight w:val="0"/>
                                                                  <w:marTop w:val="0"/>
                                                                  <w:marBottom w:val="0"/>
                                                                  <w:divBdr>
                                                                    <w:top w:val="none" w:sz="0" w:space="0" w:color="auto"/>
                                                                    <w:left w:val="none" w:sz="0" w:space="0" w:color="auto"/>
                                                                    <w:bottom w:val="none" w:sz="0" w:space="0" w:color="auto"/>
                                                                    <w:right w:val="none" w:sz="0" w:space="0" w:color="auto"/>
                                                                  </w:divBdr>
                                                                  <w:divsChild>
                                                                    <w:div w:id="1000888050">
                                                                      <w:marLeft w:val="0"/>
                                                                      <w:marRight w:val="0"/>
                                                                      <w:marTop w:val="0"/>
                                                                      <w:marBottom w:val="105"/>
                                                                      <w:divBdr>
                                                                        <w:top w:val="single" w:sz="6" w:space="0" w:color="EDEDED"/>
                                                                        <w:left w:val="single" w:sz="6" w:space="0" w:color="EDEDED"/>
                                                                        <w:bottom w:val="single" w:sz="6" w:space="0" w:color="EDEDED"/>
                                                                        <w:right w:val="single" w:sz="6" w:space="0" w:color="EDEDED"/>
                                                                      </w:divBdr>
                                                                      <w:divsChild>
                                                                        <w:div w:id="435712436">
                                                                          <w:marLeft w:val="0"/>
                                                                          <w:marRight w:val="0"/>
                                                                          <w:marTop w:val="0"/>
                                                                          <w:marBottom w:val="0"/>
                                                                          <w:divBdr>
                                                                            <w:top w:val="none" w:sz="0" w:space="0" w:color="auto"/>
                                                                            <w:left w:val="none" w:sz="0" w:space="0" w:color="auto"/>
                                                                            <w:bottom w:val="none" w:sz="0" w:space="0" w:color="auto"/>
                                                                            <w:right w:val="none" w:sz="0" w:space="0" w:color="auto"/>
                                                                          </w:divBdr>
                                                                          <w:divsChild>
                                                                            <w:div w:id="1005281618">
                                                                              <w:marLeft w:val="0"/>
                                                                              <w:marRight w:val="0"/>
                                                                              <w:marTop w:val="0"/>
                                                                              <w:marBottom w:val="0"/>
                                                                              <w:divBdr>
                                                                                <w:top w:val="none" w:sz="0" w:space="0" w:color="auto"/>
                                                                                <w:left w:val="none" w:sz="0" w:space="0" w:color="auto"/>
                                                                                <w:bottom w:val="none" w:sz="0" w:space="0" w:color="auto"/>
                                                                                <w:right w:val="none" w:sz="0" w:space="0" w:color="auto"/>
                                                                              </w:divBdr>
                                                                              <w:divsChild>
                                                                                <w:div w:id="569727464">
                                                                                  <w:marLeft w:val="0"/>
                                                                                  <w:marRight w:val="0"/>
                                                                                  <w:marTop w:val="0"/>
                                                                                  <w:marBottom w:val="0"/>
                                                                                  <w:divBdr>
                                                                                    <w:top w:val="none" w:sz="0" w:space="0" w:color="auto"/>
                                                                                    <w:left w:val="none" w:sz="0" w:space="0" w:color="auto"/>
                                                                                    <w:bottom w:val="none" w:sz="0" w:space="0" w:color="auto"/>
                                                                                    <w:right w:val="none" w:sz="0" w:space="0" w:color="auto"/>
                                                                                  </w:divBdr>
                                                                                  <w:divsChild>
                                                                                    <w:div w:id="1292246826">
                                                                                      <w:marLeft w:val="180"/>
                                                                                      <w:marRight w:val="180"/>
                                                                                      <w:marTop w:val="0"/>
                                                                                      <w:marBottom w:val="0"/>
                                                                                      <w:divBdr>
                                                                                        <w:top w:val="none" w:sz="0" w:space="0" w:color="auto"/>
                                                                                        <w:left w:val="none" w:sz="0" w:space="0" w:color="auto"/>
                                                                                        <w:bottom w:val="none" w:sz="0" w:space="0" w:color="auto"/>
                                                                                        <w:right w:val="none" w:sz="0" w:space="0" w:color="auto"/>
                                                                                      </w:divBdr>
                                                                                      <w:divsChild>
                                                                                        <w:div w:id="1846632894">
                                                                                          <w:marLeft w:val="0"/>
                                                                                          <w:marRight w:val="0"/>
                                                                                          <w:marTop w:val="0"/>
                                                                                          <w:marBottom w:val="0"/>
                                                                                          <w:divBdr>
                                                                                            <w:top w:val="none" w:sz="0" w:space="0" w:color="auto"/>
                                                                                            <w:left w:val="none" w:sz="0" w:space="0" w:color="auto"/>
                                                                                            <w:bottom w:val="none" w:sz="0" w:space="0" w:color="auto"/>
                                                                                            <w:right w:val="none" w:sz="0" w:space="0" w:color="auto"/>
                                                                                          </w:divBdr>
                                                                                          <w:divsChild>
                                                                                            <w:div w:id="87897896">
                                                                                              <w:marLeft w:val="0"/>
                                                                                              <w:marRight w:val="0"/>
                                                                                              <w:marTop w:val="0"/>
                                                                                              <w:marBottom w:val="0"/>
                                                                                              <w:divBdr>
                                                                                                <w:top w:val="none" w:sz="0" w:space="0" w:color="auto"/>
                                                                                                <w:left w:val="none" w:sz="0" w:space="0" w:color="auto"/>
                                                                                                <w:bottom w:val="none" w:sz="0" w:space="0" w:color="auto"/>
                                                                                                <w:right w:val="none" w:sz="0" w:space="0" w:color="auto"/>
                                                                                              </w:divBdr>
                                                                                            </w:div>
                                                                                            <w:div w:id="259267004">
                                                                                              <w:marLeft w:val="0"/>
                                                                                              <w:marRight w:val="0"/>
                                                                                              <w:marTop w:val="0"/>
                                                                                              <w:marBottom w:val="0"/>
                                                                                              <w:divBdr>
                                                                                                <w:top w:val="none" w:sz="0" w:space="0" w:color="auto"/>
                                                                                                <w:left w:val="none" w:sz="0" w:space="0" w:color="auto"/>
                                                                                                <w:bottom w:val="none" w:sz="0" w:space="0" w:color="auto"/>
                                                                                                <w:right w:val="none" w:sz="0" w:space="0" w:color="auto"/>
                                                                                              </w:divBdr>
                                                                                            </w:div>
                                                                                            <w:div w:id="589505843">
                                                                                              <w:marLeft w:val="0"/>
                                                                                              <w:marRight w:val="0"/>
                                                                                              <w:marTop w:val="0"/>
                                                                                              <w:marBottom w:val="0"/>
                                                                                              <w:divBdr>
                                                                                                <w:top w:val="none" w:sz="0" w:space="0" w:color="auto"/>
                                                                                                <w:left w:val="none" w:sz="0" w:space="0" w:color="auto"/>
                                                                                                <w:bottom w:val="none" w:sz="0" w:space="0" w:color="auto"/>
                                                                                                <w:right w:val="none" w:sz="0" w:space="0" w:color="auto"/>
                                                                                              </w:divBdr>
                                                                                            </w:div>
                                                                                            <w:div w:id="606809756">
                                                                                              <w:marLeft w:val="0"/>
                                                                                              <w:marRight w:val="0"/>
                                                                                              <w:marTop w:val="0"/>
                                                                                              <w:marBottom w:val="0"/>
                                                                                              <w:divBdr>
                                                                                                <w:top w:val="none" w:sz="0" w:space="0" w:color="auto"/>
                                                                                                <w:left w:val="none" w:sz="0" w:space="0" w:color="auto"/>
                                                                                                <w:bottom w:val="none" w:sz="0" w:space="0" w:color="auto"/>
                                                                                                <w:right w:val="none" w:sz="0" w:space="0" w:color="auto"/>
                                                                                              </w:divBdr>
                                                                                            </w:div>
                                                                                            <w:div w:id="609046738">
                                                                                              <w:marLeft w:val="0"/>
                                                                                              <w:marRight w:val="0"/>
                                                                                              <w:marTop w:val="0"/>
                                                                                              <w:marBottom w:val="0"/>
                                                                                              <w:divBdr>
                                                                                                <w:top w:val="none" w:sz="0" w:space="0" w:color="auto"/>
                                                                                                <w:left w:val="none" w:sz="0" w:space="0" w:color="auto"/>
                                                                                                <w:bottom w:val="none" w:sz="0" w:space="0" w:color="auto"/>
                                                                                                <w:right w:val="none" w:sz="0" w:space="0" w:color="auto"/>
                                                                                              </w:divBdr>
                                                                                            </w:div>
                                                                                            <w:div w:id="763572117">
                                                                                              <w:marLeft w:val="0"/>
                                                                                              <w:marRight w:val="0"/>
                                                                                              <w:marTop w:val="0"/>
                                                                                              <w:marBottom w:val="0"/>
                                                                                              <w:divBdr>
                                                                                                <w:top w:val="none" w:sz="0" w:space="0" w:color="auto"/>
                                                                                                <w:left w:val="none" w:sz="0" w:space="0" w:color="auto"/>
                                                                                                <w:bottom w:val="none" w:sz="0" w:space="0" w:color="auto"/>
                                                                                                <w:right w:val="none" w:sz="0" w:space="0" w:color="auto"/>
                                                                                              </w:divBdr>
                                                                                            </w:div>
                                                                                            <w:div w:id="843513934">
                                                                                              <w:marLeft w:val="0"/>
                                                                                              <w:marRight w:val="0"/>
                                                                                              <w:marTop w:val="0"/>
                                                                                              <w:marBottom w:val="0"/>
                                                                                              <w:divBdr>
                                                                                                <w:top w:val="none" w:sz="0" w:space="0" w:color="auto"/>
                                                                                                <w:left w:val="none" w:sz="0" w:space="0" w:color="auto"/>
                                                                                                <w:bottom w:val="none" w:sz="0" w:space="0" w:color="auto"/>
                                                                                                <w:right w:val="none" w:sz="0" w:space="0" w:color="auto"/>
                                                                                              </w:divBdr>
                                                                                            </w:div>
                                                                                            <w:div w:id="901258478">
                                                                                              <w:marLeft w:val="0"/>
                                                                                              <w:marRight w:val="0"/>
                                                                                              <w:marTop w:val="0"/>
                                                                                              <w:marBottom w:val="0"/>
                                                                                              <w:divBdr>
                                                                                                <w:top w:val="none" w:sz="0" w:space="0" w:color="auto"/>
                                                                                                <w:left w:val="none" w:sz="0" w:space="0" w:color="auto"/>
                                                                                                <w:bottom w:val="none" w:sz="0" w:space="0" w:color="auto"/>
                                                                                                <w:right w:val="none" w:sz="0" w:space="0" w:color="auto"/>
                                                                                              </w:divBdr>
                                                                                            </w:div>
                                                                                            <w:div w:id="975528362">
                                                                                              <w:marLeft w:val="0"/>
                                                                                              <w:marRight w:val="0"/>
                                                                                              <w:marTop w:val="0"/>
                                                                                              <w:marBottom w:val="0"/>
                                                                                              <w:divBdr>
                                                                                                <w:top w:val="none" w:sz="0" w:space="0" w:color="auto"/>
                                                                                                <w:left w:val="none" w:sz="0" w:space="0" w:color="auto"/>
                                                                                                <w:bottom w:val="none" w:sz="0" w:space="0" w:color="auto"/>
                                                                                                <w:right w:val="none" w:sz="0" w:space="0" w:color="auto"/>
                                                                                              </w:divBdr>
                                                                                            </w:div>
                                                                                            <w:div w:id="1084835070">
                                                                                              <w:marLeft w:val="0"/>
                                                                                              <w:marRight w:val="0"/>
                                                                                              <w:marTop w:val="0"/>
                                                                                              <w:marBottom w:val="0"/>
                                                                                              <w:divBdr>
                                                                                                <w:top w:val="none" w:sz="0" w:space="0" w:color="auto"/>
                                                                                                <w:left w:val="none" w:sz="0" w:space="0" w:color="auto"/>
                                                                                                <w:bottom w:val="none" w:sz="0" w:space="0" w:color="auto"/>
                                                                                                <w:right w:val="none" w:sz="0" w:space="0" w:color="auto"/>
                                                                                              </w:divBdr>
                                                                                            </w:div>
                                                                                            <w:div w:id="1242838185">
                                                                                              <w:marLeft w:val="0"/>
                                                                                              <w:marRight w:val="0"/>
                                                                                              <w:marTop w:val="0"/>
                                                                                              <w:marBottom w:val="0"/>
                                                                                              <w:divBdr>
                                                                                                <w:top w:val="none" w:sz="0" w:space="0" w:color="auto"/>
                                                                                                <w:left w:val="none" w:sz="0" w:space="0" w:color="auto"/>
                                                                                                <w:bottom w:val="none" w:sz="0" w:space="0" w:color="auto"/>
                                                                                                <w:right w:val="none" w:sz="0" w:space="0" w:color="auto"/>
                                                                                              </w:divBdr>
                                                                                            </w:div>
                                                                                            <w:div w:id="1391803317">
                                                                                              <w:marLeft w:val="0"/>
                                                                                              <w:marRight w:val="0"/>
                                                                                              <w:marTop w:val="0"/>
                                                                                              <w:marBottom w:val="0"/>
                                                                                              <w:divBdr>
                                                                                                <w:top w:val="none" w:sz="0" w:space="0" w:color="auto"/>
                                                                                                <w:left w:val="none" w:sz="0" w:space="0" w:color="auto"/>
                                                                                                <w:bottom w:val="none" w:sz="0" w:space="0" w:color="auto"/>
                                                                                                <w:right w:val="none" w:sz="0" w:space="0" w:color="auto"/>
                                                                                              </w:divBdr>
                                                                                            </w:div>
                                                                                            <w:div w:id="1426150379">
                                                                                              <w:marLeft w:val="0"/>
                                                                                              <w:marRight w:val="0"/>
                                                                                              <w:marTop w:val="0"/>
                                                                                              <w:marBottom w:val="0"/>
                                                                                              <w:divBdr>
                                                                                                <w:top w:val="none" w:sz="0" w:space="0" w:color="auto"/>
                                                                                                <w:left w:val="none" w:sz="0" w:space="0" w:color="auto"/>
                                                                                                <w:bottom w:val="none" w:sz="0" w:space="0" w:color="auto"/>
                                                                                                <w:right w:val="none" w:sz="0" w:space="0" w:color="auto"/>
                                                                                              </w:divBdr>
                                                                                            </w:div>
                                                                                            <w:div w:id="1549338988">
                                                                                              <w:marLeft w:val="0"/>
                                                                                              <w:marRight w:val="0"/>
                                                                                              <w:marTop w:val="0"/>
                                                                                              <w:marBottom w:val="0"/>
                                                                                              <w:divBdr>
                                                                                                <w:top w:val="none" w:sz="0" w:space="0" w:color="auto"/>
                                                                                                <w:left w:val="none" w:sz="0" w:space="0" w:color="auto"/>
                                                                                                <w:bottom w:val="none" w:sz="0" w:space="0" w:color="auto"/>
                                                                                                <w:right w:val="none" w:sz="0" w:space="0" w:color="auto"/>
                                                                                              </w:divBdr>
                                                                                            </w:div>
                                                                                            <w:div w:id="1610889808">
                                                                                              <w:marLeft w:val="0"/>
                                                                                              <w:marRight w:val="0"/>
                                                                                              <w:marTop w:val="0"/>
                                                                                              <w:marBottom w:val="0"/>
                                                                                              <w:divBdr>
                                                                                                <w:top w:val="none" w:sz="0" w:space="0" w:color="auto"/>
                                                                                                <w:left w:val="none" w:sz="0" w:space="0" w:color="auto"/>
                                                                                                <w:bottom w:val="none" w:sz="0" w:space="0" w:color="auto"/>
                                                                                                <w:right w:val="none" w:sz="0" w:space="0" w:color="auto"/>
                                                                                              </w:divBdr>
                                                                                            </w:div>
                                                                                            <w:div w:id="1634679681">
                                                                                              <w:marLeft w:val="0"/>
                                                                                              <w:marRight w:val="0"/>
                                                                                              <w:marTop w:val="0"/>
                                                                                              <w:marBottom w:val="0"/>
                                                                                              <w:divBdr>
                                                                                                <w:top w:val="none" w:sz="0" w:space="0" w:color="auto"/>
                                                                                                <w:left w:val="none" w:sz="0" w:space="0" w:color="auto"/>
                                                                                                <w:bottom w:val="none" w:sz="0" w:space="0" w:color="auto"/>
                                                                                                <w:right w:val="none" w:sz="0" w:space="0" w:color="auto"/>
                                                                                              </w:divBdr>
                                                                                            </w:div>
                                                                                            <w:div w:id="1936983506">
                                                                                              <w:marLeft w:val="0"/>
                                                                                              <w:marRight w:val="0"/>
                                                                                              <w:marTop w:val="0"/>
                                                                                              <w:marBottom w:val="0"/>
                                                                                              <w:divBdr>
                                                                                                <w:top w:val="none" w:sz="0" w:space="0" w:color="auto"/>
                                                                                                <w:left w:val="none" w:sz="0" w:space="0" w:color="auto"/>
                                                                                                <w:bottom w:val="none" w:sz="0" w:space="0" w:color="auto"/>
                                                                                                <w:right w:val="none" w:sz="0" w:space="0" w:color="auto"/>
                                                                                              </w:divBdr>
                                                                                            </w:div>
                                                                                            <w:div w:id="2095737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6987776">
      <w:bodyDiv w:val="1"/>
      <w:marLeft w:val="0"/>
      <w:marRight w:val="0"/>
      <w:marTop w:val="0"/>
      <w:marBottom w:val="0"/>
      <w:divBdr>
        <w:top w:val="none" w:sz="0" w:space="0" w:color="auto"/>
        <w:left w:val="none" w:sz="0" w:space="0" w:color="auto"/>
        <w:bottom w:val="none" w:sz="0" w:space="0" w:color="auto"/>
        <w:right w:val="none" w:sz="0" w:space="0" w:color="auto"/>
      </w:divBdr>
    </w:div>
    <w:div w:id="209466350">
      <w:bodyDiv w:val="1"/>
      <w:marLeft w:val="0"/>
      <w:marRight w:val="0"/>
      <w:marTop w:val="0"/>
      <w:marBottom w:val="0"/>
      <w:divBdr>
        <w:top w:val="none" w:sz="0" w:space="0" w:color="auto"/>
        <w:left w:val="none" w:sz="0" w:space="0" w:color="auto"/>
        <w:bottom w:val="none" w:sz="0" w:space="0" w:color="auto"/>
        <w:right w:val="none" w:sz="0" w:space="0" w:color="auto"/>
      </w:divBdr>
    </w:div>
    <w:div w:id="217399624">
      <w:bodyDiv w:val="1"/>
      <w:marLeft w:val="0"/>
      <w:marRight w:val="0"/>
      <w:marTop w:val="0"/>
      <w:marBottom w:val="0"/>
      <w:divBdr>
        <w:top w:val="none" w:sz="0" w:space="0" w:color="auto"/>
        <w:left w:val="none" w:sz="0" w:space="0" w:color="auto"/>
        <w:bottom w:val="none" w:sz="0" w:space="0" w:color="auto"/>
        <w:right w:val="none" w:sz="0" w:space="0" w:color="auto"/>
      </w:divBdr>
    </w:div>
    <w:div w:id="221212047">
      <w:bodyDiv w:val="1"/>
      <w:marLeft w:val="0"/>
      <w:marRight w:val="0"/>
      <w:marTop w:val="0"/>
      <w:marBottom w:val="0"/>
      <w:divBdr>
        <w:top w:val="none" w:sz="0" w:space="0" w:color="auto"/>
        <w:left w:val="none" w:sz="0" w:space="0" w:color="auto"/>
        <w:bottom w:val="none" w:sz="0" w:space="0" w:color="auto"/>
        <w:right w:val="none" w:sz="0" w:space="0" w:color="auto"/>
      </w:divBdr>
    </w:div>
    <w:div w:id="235942205">
      <w:bodyDiv w:val="1"/>
      <w:marLeft w:val="0"/>
      <w:marRight w:val="0"/>
      <w:marTop w:val="0"/>
      <w:marBottom w:val="0"/>
      <w:divBdr>
        <w:top w:val="none" w:sz="0" w:space="0" w:color="auto"/>
        <w:left w:val="none" w:sz="0" w:space="0" w:color="auto"/>
        <w:bottom w:val="none" w:sz="0" w:space="0" w:color="auto"/>
        <w:right w:val="none" w:sz="0" w:space="0" w:color="auto"/>
      </w:divBdr>
    </w:div>
    <w:div w:id="249393307">
      <w:bodyDiv w:val="1"/>
      <w:marLeft w:val="0"/>
      <w:marRight w:val="0"/>
      <w:marTop w:val="0"/>
      <w:marBottom w:val="0"/>
      <w:divBdr>
        <w:top w:val="none" w:sz="0" w:space="0" w:color="auto"/>
        <w:left w:val="none" w:sz="0" w:space="0" w:color="auto"/>
        <w:bottom w:val="none" w:sz="0" w:space="0" w:color="auto"/>
        <w:right w:val="none" w:sz="0" w:space="0" w:color="auto"/>
      </w:divBdr>
    </w:div>
    <w:div w:id="264114834">
      <w:bodyDiv w:val="1"/>
      <w:marLeft w:val="0"/>
      <w:marRight w:val="0"/>
      <w:marTop w:val="0"/>
      <w:marBottom w:val="0"/>
      <w:divBdr>
        <w:top w:val="none" w:sz="0" w:space="0" w:color="auto"/>
        <w:left w:val="none" w:sz="0" w:space="0" w:color="auto"/>
        <w:bottom w:val="none" w:sz="0" w:space="0" w:color="auto"/>
        <w:right w:val="none" w:sz="0" w:space="0" w:color="auto"/>
      </w:divBdr>
    </w:div>
    <w:div w:id="268391593">
      <w:bodyDiv w:val="1"/>
      <w:marLeft w:val="0"/>
      <w:marRight w:val="0"/>
      <w:marTop w:val="0"/>
      <w:marBottom w:val="0"/>
      <w:divBdr>
        <w:top w:val="none" w:sz="0" w:space="0" w:color="auto"/>
        <w:left w:val="none" w:sz="0" w:space="0" w:color="auto"/>
        <w:bottom w:val="none" w:sz="0" w:space="0" w:color="auto"/>
        <w:right w:val="none" w:sz="0" w:space="0" w:color="auto"/>
      </w:divBdr>
    </w:div>
    <w:div w:id="272858154">
      <w:bodyDiv w:val="1"/>
      <w:marLeft w:val="0"/>
      <w:marRight w:val="0"/>
      <w:marTop w:val="0"/>
      <w:marBottom w:val="0"/>
      <w:divBdr>
        <w:top w:val="none" w:sz="0" w:space="0" w:color="auto"/>
        <w:left w:val="none" w:sz="0" w:space="0" w:color="auto"/>
        <w:bottom w:val="none" w:sz="0" w:space="0" w:color="auto"/>
        <w:right w:val="none" w:sz="0" w:space="0" w:color="auto"/>
      </w:divBdr>
    </w:div>
    <w:div w:id="287862394">
      <w:bodyDiv w:val="1"/>
      <w:marLeft w:val="0"/>
      <w:marRight w:val="0"/>
      <w:marTop w:val="0"/>
      <w:marBottom w:val="0"/>
      <w:divBdr>
        <w:top w:val="none" w:sz="0" w:space="0" w:color="auto"/>
        <w:left w:val="none" w:sz="0" w:space="0" w:color="auto"/>
        <w:bottom w:val="none" w:sz="0" w:space="0" w:color="auto"/>
        <w:right w:val="none" w:sz="0" w:space="0" w:color="auto"/>
      </w:divBdr>
    </w:div>
    <w:div w:id="299238225">
      <w:bodyDiv w:val="1"/>
      <w:marLeft w:val="0"/>
      <w:marRight w:val="0"/>
      <w:marTop w:val="0"/>
      <w:marBottom w:val="0"/>
      <w:divBdr>
        <w:top w:val="none" w:sz="0" w:space="0" w:color="auto"/>
        <w:left w:val="none" w:sz="0" w:space="0" w:color="auto"/>
        <w:bottom w:val="none" w:sz="0" w:space="0" w:color="auto"/>
        <w:right w:val="none" w:sz="0" w:space="0" w:color="auto"/>
      </w:divBdr>
    </w:div>
    <w:div w:id="306478499">
      <w:bodyDiv w:val="1"/>
      <w:marLeft w:val="0"/>
      <w:marRight w:val="0"/>
      <w:marTop w:val="0"/>
      <w:marBottom w:val="0"/>
      <w:divBdr>
        <w:top w:val="none" w:sz="0" w:space="0" w:color="auto"/>
        <w:left w:val="none" w:sz="0" w:space="0" w:color="auto"/>
        <w:bottom w:val="none" w:sz="0" w:space="0" w:color="auto"/>
        <w:right w:val="none" w:sz="0" w:space="0" w:color="auto"/>
      </w:divBdr>
    </w:div>
    <w:div w:id="334037046">
      <w:bodyDiv w:val="1"/>
      <w:marLeft w:val="0"/>
      <w:marRight w:val="0"/>
      <w:marTop w:val="0"/>
      <w:marBottom w:val="0"/>
      <w:divBdr>
        <w:top w:val="none" w:sz="0" w:space="0" w:color="auto"/>
        <w:left w:val="none" w:sz="0" w:space="0" w:color="auto"/>
        <w:bottom w:val="none" w:sz="0" w:space="0" w:color="auto"/>
        <w:right w:val="none" w:sz="0" w:space="0" w:color="auto"/>
      </w:divBdr>
    </w:div>
    <w:div w:id="371614764">
      <w:bodyDiv w:val="1"/>
      <w:marLeft w:val="0"/>
      <w:marRight w:val="0"/>
      <w:marTop w:val="0"/>
      <w:marBottom w:val="0"/>
      <w:divBdr>
        <w:top w:val="none" w:sz="0" w:space="0" w:color="auto"/>
        <w:left w:val="none" w:sz="0" w:space="0" w:color="auto"/>
        <w:bottom w:val="none" w:sz="0" w:space="0" w:color="auto"/>
        <w:right w:val="none" w:sz="0" w:space="0" w:color="auto"/>
      </w:divBdr>
    </w:div>
    <w:div w:id="382945137">
      <w:bodyDiv w:val="1"/>
      <w:marLeft w:val="0"/>
      <w:marRight w:val="0"/>
      <w:marTop w:val="0"/>
      <w:marBottom w:val="0"/>
      <w:divBdr>
        <w:top w:val="none" w:sz="0" w:space="0" w:color="auto"/>
        <w:left w:val="none" w:sz="0" w:space="0" w:color="auto"/>
        <w:bottom w:val="none" w:sz="0" w:space="0" w:color="auto"/>
        <w:right w:val="none" w:sz="0" w:space="0" w:color="auto"/>
      </w:divBdr>
    </w:div>
    <w:div w:id="393626231">
      <w:bodyDiv w:val="1"/>
      <w:marLeft w:val="0"/>
      <w:marRight w:val="0"/>
      <w:marTop w:val="0"/>
      <w:marBottom w:val="0"/>
      <w:divBdr>
        <w:top w:val="none" w:sz="0" w:space="0" w:color="auto"/>
        <w:left w:val="none" w:sz="0" w:space="0" w:color="auto"/>
        <w:bottom w:val="none" w:sz="0" w:space="0" w:color="auto"/>
        <w:right w:val="none" w:sz="0" w:space="0" w:color="auto"/>
      </w:divBdr>
    </w:div>
    <w:div w:id="418261094">
      <w:bodyDiv w:val="1"/>
      <w:marLeft w:val="0"/>
      <w:marRight w:val="0"/>
      <w:marTop w:val="0"/>
      <w:marBottom w:val="0"/>
      <w:divBdr>
        <w:top w:val="none" w:sz="0" w:space="0" w:color="auto"/>
        <w:left w:val="none" w:sz="0" w:space="0" w:color="auto"/>
        <w:bottom w:val="none" w:sz="0" w:space="0" w:color="auto"/>
        <w:right w:val="none" w:sz="0" w:space="0" w:color="auto"/>
      </w:divBdr>
    </w:div>
    <w:div w:id="421688591">
      <w:bodyDiv w:val="1"/>
      <w:marLeft w:val="0"/>
      <w:marRight w:val="0"/>
      <w:marTop w:val="0"/>
      <w:marBottom w:val="0"/>
      <w:divBdr>
        <w:top w:val="none" w:sz="0" w:space="0" w:color="auto"/>
        <w:left w:val="none" w:sz="0" w:space="0" w:color="auto"/>
        <w:bottom w:val="none" w:sz="0" w:space="0" w:color="auto"/>
        <w:right w:val="none" w:sz="0" w:space="0" w:color="auto"/>
      </w:divBdr>
    </w:div>
    <w:div w:id="427309026">
      <w:bodyDiv w:val="1"/>
      <w:marLeft w:val="0"/>
      <w:marRight w:val="0"/>
      <w:marTop w:val="0"/>
      <w:marBottom w:val="0"/>
      <w:divBdr>
        <w:top w:val="none" w:sz="0" w:space="0" w:color="auto"/>
        <w:left w:val="none" w:sz="0" w:space="0" w:color="auto"/>
        <w:bottom w:val="none" w:sz="0" w:space="0" w:color="auto"/>
        <w:right w:val="none" w:sz="0" w:space="0" w:color="auto"/>
      </w:divBdr>
    </w:div>
    <w:div w:id="447746729">
      <w:bodyDiv w:val="1"/>
      <w:marLeft w:val="0"/>
      <w:marRight w:val="0"/>
      <w:marTop w:val="0"/>
      <w:marBottom w:val="0"/>
      <w:divBdr>
        <w:top w:val="none" w:sz="0" w:space="0" w:color="auto"/>
        <w:left w:val="none" w:sz="0" w:space="0" w:color="auto"/>
        <w:bottom w:val="none" w:sz="0" w:space="0" w:color="auto"/>
        <w:right w:val="none" w:sz="0" w:space="0" w:color="auto"/>
      </w:divBdr>
    </w:div>
    <w:div w:id="448357310">
      <w:bodyDiv w:val="1"/>
      <w:marLeft w:val="0"/>
      <w:marRight w:val="0"/>
      <w:marTop w:val="0"/>
      <w:marBottom w:val="0"/>
      <w:divBdr>
        <w:top w:val="none" w:sz="0" w:space="0" w:color="auto"/>
        <w:left w:val="none" w:sz="0" w:space="0" w:color="auto"/>
        <w:bottom w:val="none" w:sz="0" w:space="0" w:color="auto"/>
        <w:right w:val="none" w:sz="0" w:space="0" w:color="auto"/>
      </w:divBdr>
    </w:div>
    <w:div w:id="489831710">
      <w:bodyDiv w:val="1"/>
      <w:marLeft w:val="0"/>
      <w:marRight w:val="0"/>
      <w:marTop w:val="0"/>
      <w:marBottom w:val="0"/>
      <w:divBdr>
        <w:top w:val="none" w:sz="0" w:space="0" w:color="auto"/>
        <w:left w:val="none" w:sz="0" w:space="0" w:color="auto"/>
        <w:bottom w:val="none" w:sz="0" w:space="0" w:color="auto"/>
        <w:right w:val="none" w:sz="0" w:space="0" w:color="auto"/>
      </w:divBdr>
    </w:div>
    <w:div w:id="545607721">
      <w:bodyDiv w:val="1"/>
      <w:marLeft w:val="0"/>
      <w:marRight w:val="0"/>
      <w:marTop w:val="0"/>
      <w:marBottom w:val="0"/>
      <w:divBdr>
        <w:top w:val="none" w:sz="0" w:space="0" w:color="auto"/>
        <w:left w:val="none" w:sz="0" w:space="0" w:color="auto"/>
        <w:bottom w:val="none" w:sz="0" w:space="0" w:color="auto"/>
        <w:right w:val="none" w:sz="0" w:space="0" w:color="auto"/>
      </w:divBdr>
      <w:divsChild>
        <w:div w:id="2017606457">
          <w:marLeft w:val="0"/>
          <w:marRight w:val="0"/>
          <w:marTop w:val="0"/>
          <w:marBottom w:val="0"/>
          <w:divBdr>
            <w:top w:val="none" w:sz="0" w:space="0" w:color="auto"/>
            <w:left w:val="none" w:sz="0" w:space="0" w:color="auto"/>
            <w:bottom w:val="none" w:sz="0" w:space="0" w:color="auto"/>
            <w:right w:val="none" w:sz="0" w:space="0" w:color="auto"/>
          </w:divBdr>
          <w:divsChild>
            <w:div w:id="677737703">
              <w:marLeft w:val="0"/>
              <w:marRight w:val="0"/>
              <w:marTop w:val="0"/>
              <w:marBottom w:val="0"/>
              <w:divBdr>
                <w:top w:val="none" w:sz="0" w:space="0" w:color="auto"/>
                <w:left w:val="none" w:sz="0" w:space="0" w:color="auto"/>
                <w:bottom w:val="none" w:sz="0" w:space="0" w:color="auto"/>
                <w:right w:val="none" w:sz="0" w:space="0" w:color="auto"/>
              </w:divBdr>
              <w:divsChild>
                <w:div w:id="655959557">
                  <w:marLeft w:val="0"/>
                  <w:marRight w:val="0"/>
                  <w:marTop w:val="0"/>
                  <w:marBottom w:val="0"/>
                  <w:divBdr>
                    <w:top w:val="none" w:sz="0" w:space="0" w:color="auto"/>
                    <w:left w:val="none" w:sz="0" w:space="0" w:color="auto"/>
                    <w:bottom w:val="none" w:sz="0" w:space="0" w:color="auto"/>
                    <w:right w:val="none" w:sz="0" w:space="0" w:color="auto"/>
                  </w:divBdr>
                  <w:divsChild>
                    <w:div w:id="209651917">
                      <w:marLeft w:val="0"/>
                      <w:marRight w:val="0"/>
                      <w:marTop w:val="0"/>
                      <w:marBottom w:val="0"/>
                      <w:divBdr>
                        <w:top w:val="none" w:sz="0" w:space="0" w:color="auto"/>
                        <w:left w:val="none" w:sz="0" w:space="0" w:color="auto"/>
                        <w:bottom w:val="none" w:sz="0" w:space="0" w:color="auto"/>
                        <w:right w:val="none" w:sz="0" w:space="0" w:color="auto"/>
                      </w:divBdr>
                      <w:divsChild>
                        <w:div w:id="1674215066">
                          <w:marLeft w:val="0"/>
                          <w:marRight w:val="0"/>
                          <w:marTop w:val="0"/>
                          <w:marBottom w:val="0"/>
                          <w:divBdr>
                            <w:top w:val="none" w:sz="0" w:space="0" w:color="auto"/>
                            <w:left w:val="none" w:sz="0" w:space="0" w:color="auto"/>
                            <w:bottom w:val="none" w:sz="0" w:space="0" w:color="auto"/>
                            <w:right w:val="none" w:sz="0" w:space="0" w:color="auto"/>
                          </w:divBdr>
                          <w:divsChild>
                            <w:div w:id="1218202565">
                              <w:marLeft w:val="0"/>
                              <w:marRight w:val="0"/>
                              <w:marTop w:val="0"/>
                              <w:marBottom w:val="0"/>
                              <w:divBdr>
                                <w:top w:val="none" w:sz="0" w:space="0" w:color="auto"/>
                                <w:left w:val="none" w:sz="0" w:space="0" w:color="auto"/>
                                <w:bottom w:val="none" w:sz="0" w:space="0" w:color="auto"/>
                                <w:right w:val="none" w:sz="0" w:space="0" w:color="auto"/>
                              </w:divBdr>
                              <w:divsChild>
                                <w:div w:id="567115643">
                                  <w:marLeft w:val="0"/>
                                  <w:marRight w:val="0"/>
                                  <w:marTop w:val="0"/>
                                  <w:marBottom w:val="0"/>
                                  <w:divBdr>
                                    <w:top w:val="none" w:sz="0" w:space="0" w:color="auto"/>
                                    <w:left w:val="none" w:sz="0" w:space="0" w:color="auto"/>
                                    <w:bottom w:val="none" w:sz="0" w:space="0" w:color="auto"/>
                                    <w:right w:val="none" w:sz="0" w:space="0" w:color="auto"/>
                                  </w:divBdr>
                                  <w:divsChild>
                                    <w:div w:id="1899246356">
                                      <w:marLeft w:val="0"/>
                                      <w:marRight w:val="0"/>
                                      <w:marTop w:val="0"/>
                                      <w:marBottom w:val="0"/>
                                      <w:divBdr>
                                        <w:top w:val="none" w:sz="0" w:space="0" w:color="auto"/>
                                        <w:left w:val="none" w:sz="0" w:space="0" w:color="auto"/>
                                        <w:bottom w:val="none" w:sz="0" w:space="0" w:color="auto"/>
                                        <w:right w:val="none" w:sz="0" w:space="0" w:color="auto"/>
                                      </w:divBdr>
                                      <w:divsChild>
                                        <w:div w:id="1251233240">
                                          <w:marLeft w:val="0"/>
                                          <w:marRight w:val="0"/>
                                          <w:marTop w:val="0"/>
                                          <w:marBottom w:val="0"/>
                                          <w:divBdr>
                                            <w:top w:val="none" w:sz="0" w:space="0" w:color="auto"/>
                                            <w:left w:val="none" w:sz="0" w:space="0" w:color="auto"/>
                                            <w:bottom w:val="none" w:sz="0" w:space="0" w:color="auto"/>
                                            <w:right w:val="none" w:sz="0" w:space="0" w:color="auto"/>
                                          </w:divBdr>
                                          <w:divsChild>
                                            <w:div w:id="104739205">
                                              <w:marLeft w:val="0"/>
                                              <w:marRight w:val="0"/>
                                              <w:marTop w:val="0"/>
                                              <w:marBottom w:val="0"/>
                                              <w:divBdr>
                                                <w:top w:val="none" w:sz="0" w:space="0" w:color="auto"/>
                                                <w:left w:val="none" w:sz="0" w:space="0" w:color="auto"/>
                                                <w:bottom w:val="none" w:sz="0" w:space="0" w:color="auto"/>
                                                <w:right w:val="none" w:sz="0" w:space="0" w:color="auto"/>
                                              </w:divBdr>
                                              <w:divsChild>
                                                <w:div w:id="1751468781">
                                                  <w:marLeft w:val="0"/>
                                                  <w:marRight w:val="0"/>
                                                  <w:marTop w:val="0"/>
                                                  <w:marBottom w:val="0"/>
                                                  <w:divBdr>
                                                    <w:top w:val="none" w:sz="0" w:space="0" w:color="auto"/>
                                                    <w:left w:val="none" w:sz="0" w:space="0" w:color="auto"/>
                                                    <w:bottom w:val="none" w:sz="0" w:space="0" w:color="auto"/>
                                                    <w:right w:val="none" w:sz="0" w:space="0" w:color="auto"/>
                                                  </w:divBdr>
                                                  <w:divsChild>
                                                    <w:div w:id="351761319">
                                                      <w:marLeft w:val="0"/>
                                                      <w:marRight w:val="300"/>
                                                      <w:marTop w:val="0"/>
                                                      <w:marBottom w:val="0"/>
                                                      <w:divBdr>
                                                        <w:top w:val="none" w:sz="0" w:space="0" w:color="auto"/>
                                                        <w:left w:val="none" w:sz="0" w:space="0" w:color="auto"/>
                                                        <w:bottom w:val="none" w:sz="0" w:space="0" w:color="auto"/>
                                                        <w:right w:val="none" w:sz="0" w:space="0" w:color="auto"/>
                                                      </w:divBdr>
                                                      <w:divsChild>
                                                        <w:div w:id="783959369">
                                                          <w:marLeft w:val="0"/>
                                                          <w:marRight w:val="0"/>
                                                          <w:marTop w:val="0"/>
                                                          <w:marBottom w:val="0"/>
                                                          <w:divBdr>
                                                            <w:top w:val="none" w:sz="0" w:space="0" w:color="auto"/>
                                                            <w:left w:val="none" w:sz="0" w:space="0" w:color="auto"/>
                                                            <w:bottom w:val="none" w:sz="0" w:space="0" w:color="auto"/>
                                                            <w:right w:val="none" w:sz="0" w:space="0" w:color="auto"/>
                                                          </w:divBdr>
                                                          <w:divsChild>
                                                            <w:div w:id="793594202">
                                                              <w:marLeft w:val="0"/>
                                                              <w:marRight w:val="0"/>
                                                              <w:marTop w:val="0"/>
                                                              <w:marBottom w:val="0"/>
                                                              <w:divBdr>
                                                                <w:top w:val="none" w:sz="0" w:space="0" w:color="auto"/>
                                                                <w:left w:val="none" w:sz="0" w:space="0" w:color="auto"/>
                                                                <w:bottom w:val="none" w:sz="0" w:space="0" w:color="auto"/>
                                                                <w:right w:val="none" w:sz="0" w:space="0" w:color="auto"/>
                                                              </w:divBdr>
                                                              <w:divsChild>
                                                                <w:div w:id="1037314409">
                                                                  <w:marLeft w:val="0"/>
                                                                  <w:marRight w:val="0"/>
                                                                  <w:marTop w:val="0"/>
                                                                  <w:marBottom w:val="0"/>
                                                                  <w:divBdr>
                                                                    <w:top w:val="none" w:sz="0" w:space="0" w:color="auto"/>
                                                                    <w:left w:val="none" w:sz="0" w:space="0" w:color="auto"/>
                                                                    <w:bottom w:val="none" w:sz="0" w:space="0" w:color="auto"/>
                                                                    <w:right w:val="none" w:sz="0" w:space="0" w:color="auto"/>
                                                                  </w:divBdr>
                                                                  <w:divsChild>
                                                                    <w:div w:id="1205406759">
                                                                      <w:marLeft w:val="0"/>
                                                                      <w:marRight w:val="0"/>
                                                                      <w:marTop w:val="0"/>
                                                                      <w:marBottom w:val="360"/>
                                                                      <w:divBdr>
                                                                        <w:top w:val="single" w:sz="6" w:space="0" w:color="CCCCCC"/>
                                                                        <w:left w:val="none" w:sz="0" w:space="0" w:color="auto"/>
                                                                        <w:bottom w:val="none" w:sz="0" w:space="0" w:color="auto"/>
                                                                        <w:right w:val="none" w:sz="0" w:space="0" w:color="auto"/>
                                                                      </w:divBdr>
                                                                      <w:divsChild>
                                                                        <w:div w:id="466749756">
                                                                          <w:marLeft w:val="0"/>
                                                                          <w:marRight w:val="0"/>
                                                                          <w:marTop w:val="0"/>
                                                                          <w:marBottom w:val="0"/>
                                                                          <w:divBdr>
                                                                            <w:top w:val="none" w:sz="0" w:space="0" w:color="auto"/>
                                                                            <w:left w:val="none" w:sz="0" w:space="0" w:color="auto"/>
                                                                            <w:bottom w:val="none" w:sz="0" w:space="0" w:color="auto"/>
                                                                            <w:right w:val="none" w:sz="0" w:space="0" w:color="auto"/>
                                                                          </w:divBdr>
                                                                          <w:divsChild>
                                                                            <w:div w:id="792165559">
                                                                              <w:marLeft w:val="0"/>
                                                                              <w:marRight w:val="0"/>
                                                                              <w:marTop w:val="0"/>
                                                                              <w:marBottom w:val="0"/>
                                                                              <w:divBdr>
                                                                                <w:top w:val="none" w:sz="0" w:space="0" w:color="auto"/>
                                                                                <w:left w:val="none" w:sz="0" w:space="0" w:color="auto"/>
                                                                                <w:bottom w:val="none" w:sz="0" w:space="0" w:color="auto"/>
                                                                                <w:right w:val="none" w:sz="0" w:space="0" w:color="auto"/>
                                                                              </w:divBdr>
                                                                              <w:divsChild>
                                                                                <w:div w:id="1943105785">
                                                                                  <w:marLeft w:val="0"/>
                                                                                  <w:marRight w:val="0"/>
                                                                                  <w:marTop w:val="0"/>
                                                                                  <w:marBottom w:val="0"/>
                                                                                  <w:divBdr>
                                                                                    <w:top w:val="none" w:sz="0" w:space="0" w:color="auto"/>
                                                                                    <w:left w:val="none" w:sz="0" w:space="0" w:color="auto"/>
                                                                                    <w:bottom w:val="none" w:sz="0" w:space="0" w:color="auto"/>
                                                                                    <w:right w:val="none" w:sz="0" w:space="0" w:color="auto"/>
                                                                                  </w:divBdr>
                                                                                  <w:divsChild>
                                                                                    <w:div w:id="670261017">
                                                                                      <w:marLeft w:val="0"/>
                                                                                      <w:marRight w:val="0"/>
                                                                                      <w:marTop w:val="0"/>
                                                                                      <w:marBottom w:val="0"/>
                                                                                      <w:divBdr>
                                                                                        <w:top w:val="none" w:sz="0" w:space="0" w:color="auto"/>
                                                                                        <w:left w:val="none" w:sz="0" w:space="0" w:color="auto"/>
                                                                                        <w:bottom w:val="none" w:sz="0" w:space="0" w:color="auto"/>
                                                                                        <w:right w:val="none" w:sz="0" w:space="0" w:color="auto"/>
                                                                                      </w:divBdr>
                                                                                      <w:divsChild>
                                                                                        <w:div w:id="703988403">
                                                                                          <w:marLeft w:val="0"/>
                                                                                          <w:marRight w:val="0"/>
                                                                                          <w:marTop w:val="0"/>
                                                                                          <w:marBottom w:val="0"/>
                                                                                          <w:divBdr>
                                                                                            <w:top w:val="none" w:sz="0" w:space="0" w:color="auto"/>
                                                                                            <w:left w:val="none" w:sz="0" w:space="0" w:color="auto"/>
                                                                                            <w:bottom w:val="none" w:sz="0" w:space="0" w:color="auto"/>
                                                                                            <w:right w:val="none" w:sz="0" w:space="0" w:color="auto"/>
                                                                                          </w:divBdr>
                                                                                          <w:divsChild>
                                                                                            <w:div w:id="1149597312">
                                                                                              <w:marLeft w:val="0"/>
                                                                                              <w:marRight w:val="0"/>
                                                                                              <w:marTop w:val="0"/>
                                                                                              <w:marBottom w:val="0"/>
                                                                                              <w:divBdr>
                                                                                                <w:top w:val="none" w:sz="0" w:space="0" w:color="auto"/>
                                                                                                <w:left w:val="none" w:sz="0" w:space="0" w:color="auto"/>
                                                                                                <w:bottom w:val="none" w:sz="0" w:space="0" w:color="auto"/>
                                                                                                <w:right w:val="none" w:sz="0" w:space="0" w:color="auto"/>
                                                                                              </w:divBdr>
                                                                                              <w:divsChild>
                                                                                                <w:div w:id="40831709">
                                                                                                  <w:marLeft w:val="0"/>
                                                                                                  <w:marRight w:val="0"/>
                                                                                                  <w:marTop w:val="0"/>
                                                                                                  <w:marBottom w:val="0"/>
                                                                                                  <w:divBdr>
                                                                                                    <w:top w:val="none" w:sz="0" w:space="0" w:color="auto"/>
                                                                                                    <w:left w:val="none" w:sz="0" w:space="0" w:color="auto"/>
                                                                                                    <w:bottom w:val="none" w:sz="0" w:space="0" w:color="auto"/>
                                                                                                    <w:right w:val="none" w:sz="0" w:space="0" w:color="auto"/>
                                                                                                  </w:divBdr>
                                                                                                </w:div>
                                                                                                <w:div w:id="263612838">
                                                                                                  <w:marLeft w:val="0"/>
                                                                                                  <w:marRight w:val="0"/>
                                                                                                  <w:marTop w:val="0"/>
                                                                                                  <w:marBottom w:val="0"/>
                                                                                                  <w:divBdr>
                                                                                                    <w:top w:val="none" w:sz="0" w:space="0" w:color="auto"/>
                                                                                                    <w:left w:val="none" w:sz="0" w:space="0" w:color="auto"/>
                                                                                                    <w:bottom w:val="none" w:sz="0" w:space="0" w:color="auto"/>
                                                                                                    <w:right w:val="none" w:sz="0" w:space="0" w:color="auto"/>
                                                                                                  </w:divBdr>
                                                                                                </w:div>
                                                                                                <w:div w:id="308830906">
                                                                                                  <w:marLeft w:val="0"/>
                                                                                                  <w:marRight w:val="0"/>
                                                                                                  <w:marTop w:val="0"/>
                                                                                                  <w:marBottom w:val="0"/>
                                                                                                  <w:divBdr>
                                                                                                    <w:top w:val="none" w:sz="0" w:space="0" w:color="auto"/>
                                                                                                    <w:left w:val="none" w:sz="0" w:space="0" w:color="auto"/>
                                                                                                    <w:bottom w:val="none" w:sz="0" w:space="0" w:color="auto"/>
                                                                                                    <w:right w:val="none" w:sz="0" w:space="0" w:color="auto"/>
                                                                                                  </w:divBdr>
                                                                                                </w:div>
                                                                                                <w:div w:id="623342096">
                                                                                                  <w:marLeft w:val="0"/>
                                                                                                  <w:marRight w:val="0"/>
                                                                                                  <w:marTop w:val="0"/>
                                                                                                  <w:marBottom w:val="0"/>
                                                                                                  <w:divBdr>
                                                                                                    <w:top w:val="none" w:sz="0" w:space="0" w:color="auto"/>
                                                                                                    <w:left w:val="none" w:sz="0" w:space="0" w:color="auto"/>
                                                                                                    <w:bottom w:val="none" w:sz="0" w:space="0" w:color="auto"/>
                                                                                                    <w:right w:val="none" w:sz="0" w:space="0" w:color="auto"/>
                                                                                                  </w:divBdr>
                                                                                                </w:div>
                                                                                                <w:div w:id="636649383">
                                                                                                  <w:marLeft w:val="0"/>
                                                                                                  <w:marRight w:val="0"/>
                                                                                                  <w:marTop w:val="0"/>
                                                                                                  <w:marBottom w:val="0"/>
                                                                                                  <w:divBdr>
                                                                                                    <w:top w:val="none" w:sz="0" w:space="0" w:color="auto"/>
                                                                                                    <w:left w:val="none" w:sz="0" w:space="0" w:color="auto"/>
                                                                                                    <w:bottom w:val="none" w:sz="0" w:space="0" w:color="auto"/>
                                                                                                    <w:right w:val="none" w:sz="0" w:space="0" w:color="auto"/>
                                                                                                  </w:divBdr>
                                                                                                </w:div>
                                                                                                <w:div w:id="699206749">
                                                                                                  <w:marLeft w:val="0"/>
                                                                                                  <w:marRight w:val="0"/>
                                                                                                  <w:marTop w:val="0"/>
                                                                                                  <w:marBottom w:val="0"/>
                                                                                                  <w:divBdr>
                                                                                                    <w:top w:val="none" w:sz="0" w:space="0" w:color="auto"/>
                                                                                                    <w:left w:val="none" w:sz="0" w:space="0" w:color="auto"/>
                                                                                                    <w:bottom w:val="none" w:sz="0" w:space="0" w:color="auto"/>
                                                                                                    <w:right w:val="none" w:sz="0" w:space="0" w:color="auto"/>
                                                                                                  </w:divBdr>
                                                                                                </w:div>
                                                                                                <w:div w:id="747848738">
                                                                                                  <w:marLeft w:val="0"/>
                                                                                                  <w:marRight w:val="0"/>
                                                                                                  <w:marTop w:val="0"/>
                                                                                                  <w:marBottom w:val="0"/>
                                                                                                  <w:divBdr>
                                                                                                    <w:top w:val="none" w:sz="0" w:space="0" w:color="auto"/>
                                                                                                    <w:left w:val="none" w:sz="0" w:space="0" w:color="auto"/>
                                                                                                    <w:bottom w:val="none" w:sz="0" w:space="0" w:color="auto"/>
                                                                                                    <w:right w:val="none" w:sz="0" w:space="0" w:color="auto"/>
                                                                                                  </w:divBdr>
                                                                                                </w:div>
                                                                                                <w:div w:id="772629598">
                                                                                                  <w:marLeft w:val="0"/>
                                                                                                  <w:marRight w:val="0"/>
                                                                                                  <w:marTop w:val="0"/>
                                                                                                  <w:marBottom w:val="0"/>
                                                                                                  <w:divBdr>
                                                                                                    <w:top w:val="none" w:sz="0" w:space="0" w:color="auto"/>
                                                                                                    <w:left w:val="none" w:sz="0" w:space="0" w:color="auto"/>
                                                                                                    <w:bottom w:val="none" w:sz="0" w:space="0" w:color="auto"/>
                                                                                                    <w:right w:val="none" w:sz="0" w:space="0" w:color="auto"/>
                                                                                                  </w:divBdr>
                                                                                                </w:div>
                                                                                                <w:div w:id="891115458">
                                                                                                  <w:marLeft w:val="0"/>
                                                                                                  <w:marRight w:val="0"/>
                                                                                                  <w:marTop w:val="0"/>
                                                                                                  <w:marBottom w:val="0"/>
                                                                                                  <w:divBdr>
                                                                                                    <w:top w:val="none" w:sz="0" w:space="0" w:color="auto"/>
                                                                                                    <w:left w:val="none" w:sz="0" w:space="0" w:color="auto"/>
                                                                                                    <w:bottom w:val="none" w:sz="0" w:space="0" w:color="auto"/>
                                                                                                    <w:right w:val="none" w:sz="0" w:space="0" w:color="auto"/>
                                                                                                  </w:divBdr>
                                                                                                </w:div>
                                                                                                <w:div w:id="1330254232">
                                                                                                  <w:marLeft w:val="0"/>
                                                                                                  <w:marRight w:val="0"/>
                                                                                                  <w:marTop w:val="0"/>
                                                                                                  <w:marBottom w:val="0"/>
                                                                                                  <w:divBdr>
                                                                                                    <w:top w:val="none" w:sz="0" w:space="0" w:color="auto"/>
                                                                                                    <w:left w:val="none" w:sz="0" w:space="0" w:color="auto"/>
                                                                                                    <w:bottom w:val="none" w:sz="0" w:space="0" w:color="auto"/>
                                                                                                    <w:right w:val="none" w:sz="0" w:space="0" w:color="auto"/>
                                                                                                  </w:divBdr>
                                                                                                </w:div>
                                                                                                <w:div w:id="1347976478">
                                                                                                  <w:marLeft w:val="0"/>
                                                                                                  <w:marRight w:val="0"/>
                                                                                                  <w:marTop w:val="0"/>
                                                                                                  <w:marBottom w:val="0"/>
                                                                                                  <w:divBdr>
                                                                                                    <w:top w:val="none" w:sz="0" w:space="0" w:color="auto"/>
                                                                                                    <w:left w:val="none" w:sz="0" w:space="0" w:color="auto"/>
                                                                                                    <w:bottom w:val="none" w:sz="0" w:space="0" w:color="auto"/>
                                                                                                    <w:right w:val="none" w:sz="0" w:space="0" w:color="auto"/>
                                                                                                  </w:divBdr>
                                                                                                </w:div>
                                                                                                <w:div w:id="1373532508">
                                                                                                  <w:marLeft w:val="0"/>
                                                                                                  <w:marRight w:val="0"/>
                                                                                                  <w:marTop w:val="0"/>
                                                                                                  <w:marBottom w:val="0"/>
                                                                                                  <w:divBdr>
                                                                                                    <w:top w:val="none" w:sz="0" w:space="0" w:color="auto"/>
                                                                                                    <w:left w:val="none" w:sz="0" w:space="0" w:color="auto"/>
                                                                                                    <w:bottom w:val="none" w:sz="0" w:space="0" w:color="auto"/>
                                                                                                    <w:right w:val="none" w:sz="0" w:space="0" w:color="auto"/>
                                                                                                  </w:divBdr>
                                                                                                </w:div>
                                                                                                <w:div w:id="1511677887">
                                                                                                  <w:marLeft w:val="0"/>
                                                                                                  <w:marRight w:val="0"/>
                                                                                                  <w:marTop w:val="0"/>
                                                                                                  <w:marBottom w:val="0"/>
                                                                                                  <w:divBdr>
                                                                                                    <w:top w:val="none" w:sz="0" w:space="0" w:color="auto"/>
                                                                                                    <w:left w:val="none" w:sz="0" w:space="0" w:color="auto"/>
                                                                                                    <w:bottom w:val="none" w:sz="0" w:space="0" w:color="auto"/>
                                                                                                    <w:right w:val="none" w:sz="0" w:space="0" w:color="auto"/>
                                                                                                  </w:divBdr>
                                                                                                </w:div>
                                                                                                <w:div w:id="1707486574">
                                                                                                  <w:marLeft w:val="0"/>
                                                                                                  <w:marRight w:val="0"/>
                                                                                                  <w:marTop w:val="0"/>
                                                                                                  <w:marBottom w:val="0"/>
                                                                                                  <w:divBdr>
                                                                                                    <w:top w:val="none" w:sz="0" w:space="0" w:color="auto"/>
                                                                                                    <w:left w:val="none" w:sz="0" w:space="0" w:color="auto"/>
                                                                                                    <w:bottom w:val="none" w:sz="0" w:space="0" w:color="auto"/>
                                                                                                    <w:right w:val="none" w:sz="0" w:space="0" w:color="auto"/>
                                                                                                  </w:divBdr>
                                                                                                </w:div>
                                                                                                <w:div w:id="1945382466">
                                                                                                  <w:marLeft w:val="0"/>
                                                                                                  <w:marRight w:val="0"/>
                                                                                                  <w:marTop w:val="0"/>
                                                                                                  <w:marBottom w:val="0"/>
                                                                                                  <w:divBdr>
                                                                                                    <w:top w:val="none" w:sz="0" w:space="0" w:color="auto"/>
                                                                                                    <w:left w:val="none" w:sz="0" w:space="0" w:color="auto"/>
                                                                                                    <w:bottom w:val="none" w:sz="0" w:space="0" w:color="auto"/>
                                                                                                    <w:right w:val="none" w:sz="0" w:space="0" w:color="auto"/>
                                                                                                  </w:divBdr>
                                                                                                </w:div>
                                                                                                <w:div w:id="1986273827">
                                                                                                  <w:marLeft w:val="0"/>
                                                                                                  <w:marRight w:val="0"/>
                                                                                                  <w:marTop w:val="0"/>
                                                                                                  <w:marBottom w:val="0"/>
                                                                                                  <w:divBdr>
                                                                                                    <w:top w:val="none" w:sz="0" w:space="0" w:color="auto"/>
                                                                                                    <w:left w:val="none" w:sz="0" w:space="0" w:color="auto"/>
                                                                                                    <w:bottom w:val="none" w:sz="0" w:space="0" w:color="auto"/>
                                                                                                    <w:right w:val="none" w:sz="0" w:space="0" w:color="auto"/>
                                                                                                  </w:divBdr>
                                                                                                </w:div>
                                                                                                <w:div w:id="2040427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57592464">
      <w:bodyDiv w:val="1"/>
      <w:marLeft w:val="0"/>
      <w:marRight w:val="0"/>
      <w:marTop w:val="0"/>
      <w:marBottom w:val="0"/>
      <w:divBdr>
        <w:top w:val="none" w:sz="0" w:space="0" w:color="auto"/>
        <w:left w:val="none" w:sz="0" w:space="0" w:color="auto"/>
        <w:bottom w:val="none" w:sz="0" w:space="0" w:color="auto"/>
        <w:right w:val="none" w:sz="0" w:space="0" w:color="auto"/>
      </w:divBdr>
    </w:div>
    <w:div w:id="562720035">
      <w:bodyDiv w:val="1"/>
      <w:marLeft w:val="0"/>
      <w:marRight w:val="0"/>
      <w:marTop w:val="0"/>
      <w:marBottom w:val="0"/>
      <w:divBdr>
        <w:top w:val="none" w:sz="0" w:space="0" w:color="auto"/>
        <w:left w:val="none" w:sz="0" w:space="0" w:color="auto"/>
        <w:bottom w:val="none" w:sz="0" w:space="0" w:color="auto"/>
        <w:right w:val="none" w:sz="0" w:space="0" w:color="auto"/>
      </w:divBdr>
    </w:div>
    <w:div w:id="569465414">
      <w:bodyDiv w:val="1"/>
      <w:marLeft w:val="0"/>
      <w:marRight w:val="0"/>
      <w:marTop w:val="0"/>
      <w:marBottom w:val="0"/>
      <w:divBdr>
        <w:top w:val="none" w:sz="0" w:space="0" w:color="auto"/>
        <w:left w:val="none" w:sz="0" w:space="0" w:color="auto"/>
        <w:bottom w:val="none" w:sz="0" w:space="0" w:color="auto"/>
        <w:right w:val="none" w:sz="0" w:space="0" w:color="auto"/>
      </w:divBdr>
      <w:divsChild>
        <w:div w:id="294524884">
          <w:marLeft w:val="0"/>
          <w:marRight w:val="0"/>
          <w:marTop w:val="0"/>
          <w:marBottom w:val="0"/>
          <w:divBdr>
            <w:top w:val="none" w:sz="0" w:space="0" w:color="auto"/>
            <w:left w:val="none" w:sz="0" w:space="0" w:color="auto"/>
            <w:bottom w:val="none" w:sz="0" w:space="0" w:color="auto"/>
            <w:right w:val="none" w:sz="0" w:space="0" w:color="auto"/>
          </w:divBdr>
          <w:divsChild>
            <w:div w:id="1973823541">
              <w:marLeft w:val="0"/>
              <w:marRight w:val="0"/>
              <w:marTop w:val="0"/>
              <w:marBottom w:val="0"/>
              <w:divBdr>
                <w:top w:val="none" w:sz="0" w:space="0" w:color="auto"/>
                <w:left w:val="none" w:sz="0" w:space="0" w:color="auto"/>
                <w:bottom w:val="none" w:sz="0" w:space="0" w:color="auto"/>
                <w:right w:val="none" w:sz="0" w:space="0" w:color="auto"/>
              </w:divBdr>
              <w:divsChild>
                <w:div w:id="1505900337">
                  <w:marLeft w:val="0"/>
                  <w:marRight w:val="0"/>
                  <w:marTop w:val="0"/>
                  <w:marBottom w:val="0"/>
                  <w:divBdr>
                    <w:top w:val="none" w:sz="0" w:space="0" w:color="auto"/>
                    <w:left w:val="none" w:sz="0" w:space="0" w:color="auto"/>
                    <w:bottom w:val="none" w:sz="0" w:space="0" w:color="auto"/>
                    <w:right w:val="none" w:sz="0" w:space="0" w:color="auto"/>
                  </w:divBdr>
                  <w:divsChild>
                    <w:div w:id="408238880">
                      <w:marLeft w:val="0"/>
                      <w:marRight w:val="0"/>
                      <w:marTop w:val="0"/>
                      <w:marBottom w:val="0"/>
                      <w:divBdr>
                        <w:top w:val="none" w:sz="0" w:space="0" w:color="auto"/>
                        <w:left w:val="none" w:sz="0" w:space="0" w:color="auto"/>
                        <w:bottom w:val="none" w:sz="0" w:space="0" w:color="auto"/>
                        <w:right w:val="none" w:sz="0" w:space="0" w:color="auto"/>
                      </w:divBdr>
                      <w:divsChild>
                        <w:div w:id="872693078">
                          <w:marLeft w:val="0"/>
                          <w:marRight w:val="0"/>
                          <w:marTop w:val="0"/>
                          <w:marBottom w:val="0"/>
                          <w:divBdr>
                            <w:top w:val="none" w:sz="0" w:space="0" w:color="auto"/>
                            <w:left w:val="none" w:sz="0" w:space="0" w:color="auto"/>
                            <w:bottom w:val="none" w:sz="0" w:space="0" w:color="auto"/>
                            <w:right w:val="none" w:sz="0" w:space="0" w:color="auto"/>
                          </w:divBdr>
                          <w:divsChild>
                            <w:div w:id="443572566">
                              <w:marLeft w:val="0"/>
                              <w:marRight w:val="0"/>
                              <w:marTop w:val="0"/>
                              <w:marBottom w:val="0"/>
                              <w:divBdr>
                                <w:top w:val="none" w:sz="0" w:space="0" w:color="auto"/>
                                <w:left w:val="none" w:sz="0" w:space="0" w:color="auto"/>
                                <w:bottom w:val="none" w:sz="0" w:space="0" w:color="auto"/>
                                <w:right w:val="none" w:sz="0" w:space="0" w:color="auto"/>
                              </w:divBdr>
                              <w:divsChild>
                                <w:div w:id="972057908">
                                  <w:marLeft w:val="0"/>
                                  <w:marRight w:val="0"/>
                                  <w:marTop w:val="0"/>
                                  <w:marBottom w:val="0"/>
                                  <w:divBdr>
                                    <w:top w:val="none" w:sz="0" w:space="0" w:color="auto"/>
                                    <w:left w:val="none" w:sz="0" w:space="0" w:color="auto"/>
                                    <w:bottom w:val="none" w:sz="0" w:space="0" w:color="auto"/>
                                    <w:right w:val="none" w:sz="0" w:space="0" w:color="auto"/>
                                  </w:divBdr>
                                  <w:divsChild>
                                    <w:div w:id="1933120585">
                                      <w:marLeft w:val="0"/>
                                      <w:marRight w:val="0"/>
                                      <w:marTop w:val="0"/>
                                      <w:marBottom w:val="0"/>
                                      <w:divBdr>
                                        <w:top w:val="none" w:sz="0" w:space="0" w:color="auto"/>
                                        <w:left w:val="none" w:sz="0" w:space="0" w:color="auto"/>
                                        <w:bottom w:val="none" w:sz="0" w:space="0" w:color="auto"/>
                                        <w:right w:val="none" w:sz="0" w:space="0" w:color="auto"/>
                                      </w:divBdr>
                                      <w:divsChild>
                                        <w:div w:id="667903633">
                                          <w:marLeft w:val="0"/>
                                          <w:marRight w:val="0"/>
                                          <w:marTop w:val="0"/>
                                          <w:marBottom w:val="0"/>
                                          <w:divBdr>
                                            <w:top w:val="none" w:sz="0" w:space="0" w:color="auto"/>
                                            <w:left w:val="none" w:sz="0" w:space="0" w:color="auto"/>
                                            <w:bottom w:val="none" w:sz="0" w:space="0" w:color="auto"/>
                                            <w:right w:val="none" w:sz="0" w:space="0" w:color="auto"/>
                                          </w:divBdr>
                                          <w:divsChild>
                                            <w:div w:id="1559785611">
                                              <w:marLeft w:val="0"/>
                                              <w:marRight w:val="0"/>
                                              <w:marTop w:val="0"/>
                                              <w:marBottom w:val="0"/>
                                              <w:divBdr>
                                                <w:top w:val="none" w:sz="0" w:space="0" w:color="auto"/>
                                                <w:left w:val="none" w:sz="0" w:space="0" w:color="auto"/>
                                                <w:bottom w:val="none" w:sz="0" w:space="0" w:color="auto"/>
                                                <w:right w:val="none" w:sz="0" w:space="0" w:color="auto"/>
                                              </w:divBdr>
                                              <w:divsChild>
                                                <w:div w:id="383718917">
                                                  <w:marLeft w:val="0"/>
                                                  <w:marRight w:val="0"/>
                                                  <w:marTop w:val="0"/>
                                                  <w:marBottom w:val="0"/>
                                                  <w:divBdr>
                                                    <w:top w:val="none" w:sz="0" w:space="0" w:color="auto"/>
                                                    <w:left w:val="none" w:sz="0" w:space="0" w:color="auto"/>
                                                    <w:bottom w:val="none" w:sz="0" w:space="0" w:color="auto"/>
                                                    <w:right w:val="none" w:sz="0" w:space="0" w:color="auto"/>
                                                  </w:divBdr>
                                                  <w:divsChild>
                                                    <w:div w:id="2014600839">
                                                      <w:marLeft w:val="0"/>
                                                      <w:marRight w:val="300"/>
                                                      <w:marTop w:val="0"/>
                                                      <w:marBottom w:val="0"/>
                                                      <w:divBdr>
                                                        <w:top w:val="none" w:sz="0" w:space="0" w:color="auto"/>
                                                        <w:left w:val="none" w:sz="0" w:space="0" w:color="auto"/>
                                                        <w:bottom w:val="none" w:sz="0" w:space="0" w:color="auto"/>
                                                        <w:right w:val="none" w:sz="0" w:space="0" w:color="auto"/>
                                                      </w:divBdr>
                                                      <w:divsChild>
                                                        <w:div w:id="1979141979">
                                                          <w:marLeft w:val="0"/>
                                                          <w:marRight w:val="0"/>
                                                          <w:marTop w:val="0"/>
                                                          <w:marBottom w:val="0"/>
                                                          <w:divBdr>
                                                            <w:top w:val="none" w:sz="0" w:space="0" w:color="auto"/>
                                                            <w:left w:val="none" w:sz="0" w:space="0" w:color="auto"/>
                                                            <w:bottom w:val="none" w:sz="0" w:space="0" w:color="auto"/>
                                                            <w:right w:val="none" w:sz="0" w:space="0" w:color="auto"/>
                                                          </w:divBdr>
                                                          <w:divsChild>
                                                            <w:div w:id="487138259">
                                                              <w:marLeft w:val="0"/>
                                                              <w:marRight w:val="0"/>
                                                              <w:marTop w:val="0"/>
                                                              <w:marBottom w:val="0"/>
                                                              <w:divBdr>
                                                                <w:top w:val="none" w:sz="0" w:space="0" w:color="auto"/>
                                                                <w:left w:val="none" w:sz="0" w:space="0" w:color="auto"/>
                                                                <w:bottom w:val="none" w:sz="0" w:space="0" w:color="auto"/>
                                                                <w:right w:val="none" w:sz="0" w:space="0" w:color="auto"/>
                                                              </w:divBdr>
                                                              <w:divsChild>
                                                                <w:div w:id="1465806443">
                                                                  <w:marLeft w:val="0"/>
                                                                  <w:marRight w:val="0"/>
                                                                  <w:marTop w:val="0"/>
                                                                  <w:marBottom w:val="0"/>
                                                                  <w:divBdr>
                                                                    <w:top w:val="none" w:sz="0" w:space="0" w:color="auto"/>
                                                                    <w:left w:val="none" w:sz="0" w:space="0" w:color="auto"/>
                                                                    <w:bottom w:val="none" w:sz="0" w:space="0" w:color="auto"/>
                                                                    <w:right w:val="none" w:sz="0" w:space="0" w:color="auto"/>
                                                                  </w:divBdr>
                                                                  <w:divsChild>
                                                                    <w:div w:id="518743826">
                                                                      <w:marLeft w:val="0"/>
                                                                      <w:marRight w:val="0"/>
                                                                      <w:marTop w:val="0"/>
                                                                      <w:marBottom w:val="360"/>
                                                                      <w:divBdr>
                                                                        <w:top w:val="single" w:sz="6" w:space="0" w:color="CCCCCC"/>
                                                                        <w:left w:val="none" w:sz="0" w:space="0" w:color="auto"/>
                                                                        <w:bottom w:val="none" w:sz="0" w:space="0" w:color="auto"/>
                                                                        <w:right w:val="none" w:sz="0" w:space="0" w:color="auto"/>
                                                                      </w:divBdr>
                                                                      <w:divsChild>
                                                                        <w:div w:id="1235166678">
                                                                          <w:marLeft w:val="0"/>
                                                                          <w:marRight w:val="0"/>
                                                                          <w:marTop w:val="0"/>
                                                                          <w:marBottom w:val="0"/>
                                                                          <w:divBdr>
                                                                            <w:top w:val="none" w:sz="0" w:space="0" w:color="auto"/>
                                                                            <w:left w:val="none" w:sz="0" w:space="0" w:color="auto"/>
                                                                            <w:bottom w:val="none" w:sz="0" w:space="0" w:color="auto"/>
                                                                            <w:right w:val="none" w:sz="0" w:space="0" w:color="auto"/>
                                                                          </w:divBdr>
                                                                          <w:divsChild>
                                                                            <w:div w:id="490947053">
                                                                              <w:marLeft w:val="0"/>
                                                                              <w:marRight w:val="0"/>
                                                                              <w:marTop w:val="0"/>
                                                                              <w:marBottom w:val="0"/>
                                                                              <w:divBdr>
                                                                                <w:top w:val="none" w:sz="0" w:space="0" w:color="auto"/>
                                                                                <w:left w:val="none" w:sz="0" w:space="0" w:color="auto"/>
                                                                                <w:bottom w:val="none" w:sz="0" w:space="0" w:color="auto"/>
                                                                                <w:right w:val="none" w:sz="0" w:space="0" w:color="auto"/>
                                                                              </w:divBdr>
                                                                              <w:divsChild>
                                                                                <w:div w:id="733352745">
                                                                                  <w:marLeft w:val="0"/>
                                                                                  <w:marRight w:val="0"/>
                                                                                  <w:marTop w:val="0"/>
                                                                                  <w:marBottom w:val="0"/>
                                                                                  <w:divBdr>
                                                                                    <w:top w:val="none" w:sz="0" w:space="0" w:color="auto"/>
                                                                                    <w:left w:val="none" w:sz="0" w:space="0" w:color="auto"/>
                                                                                    <w:bottom w:val="none" w:sz="0" w:space="0" w:color="auto"/>
                                                                                    <w:right w:val="none" w:sz="0" w:space="0" w:color="auto"/>
                                                                                  </w:divBdr>
                                                                                  <w:divsChild>
                                                                                    <w:div w:id="155463931">
                                                                                      <w:marLeft w:val="0"/>
                                                                                      <w:marRight w:val="0"/>
                                                                                      <w:marTop w:val="0"/>
                                                                                      <w:marBottom w:val="0"/>
                                                                                      <w:divBdr>
                                                                                        <w:top w:val="none" w:sz="0" w:space="0" w:color="auto"/>
                                                                                        <w:left w:val="none" w:sz="0" w:space="0" w:color="auto"/>
                                                                                        <w:bottom w:val="none" w:sz="0" w:space="0" w:color="auto"/>
                                                                                        <w:right w:val="none" w:sz="0" w:space="0" w:color="auto"/>
                                                                                      </w:divBdr>
                                                                                      <w:divsChild>
                                                                                        <w:div w:id="866137265">
                                                                                          <w:marLeft w:val="0"/>
                                                                                          <w:marRight w:val="0"/>
                                                                                          <w:marTop w:val="0"/>
                                                                                          <w:marBottom w:val="0"/>
                                                                                          <w:divBdr>
                                                                                            <w:top w:val="none" w:sz="0" w:space="0" w:color="auto"/>
                                                                                            <w:left w:val="none" w:sz="0" w:space="0" w:color="auto"/>
                                                                                            <w:bottom w:val="none" w:sz="0" w:space="0" w:color="auto"/>
                                                                                            <w:right w:val="none" w:sz="0" w:space="0" w:color="auto"/>
                                                                                          </w:divBdr>
                                                                                          <w:divsChild>
                                                                                            <w:div w:id="66616430">
                                                                                              <w:marLeft w:val="0"/>
                                                                                              <w:marRight w:val="0"/>
                                                                                              <w:marTop w:val="0"/>
                                                                                              <w:marBottom w:val="0"/>
                                                                                              <w:divBdr>
                                                                                                <w:top w:val="none" w:sz="0" w:space="0" w:color="auto"/>
                                                                                                <w:left w:val="none" w:sz="0" w:space="0" w:color="auto"/>
                                                                                                <w:bottom w:val="none" w:sz="0" w:space="0" w:color="auto"/>
                                                                                                <w:right w:val="none" w:sz="0" w:space="0" w:color="auto"/>
                                                                                              </w:divBdr>
                                                                                              <w:divsChild>
                                                                                                <w:div w:id="143471100">
                                                                                                  <w:marLeft w:val="0"/>
                                                                                                  <w:marRight w:val="0"/>
                                                                                                  <w:marTop w:val="0"/>
                                                                                                  <w:marBottom w:val="0"/>
                                                                                                  <w:divBdr>
                                                                                                    <w:top w:val="none" w:sz="0" w:space="0" w:color="auto"/>
                                                                                                    <w:left w:val="none" w:sz="0" w:space="0" w:color="auto"/>
                                                                                                    <w:bottom w:val="none" w:sz="0" w:space="0" w:color="auto"/>
                                                                                                    <w:right w:val="none" w:sz="0" w:space="0" w:color="auto"/>
                                                                                                  </w:divBdr>
                                                                                                </w:div>
                                                                                                <w:div w:id="188955622">
                                                                                                  <w:marLeft w:val="0"/>
                                                                                                  <w:marRight w:val="0"/>
                                                                                                  <w:marTop w:val="0"/>
                                                                                                  <w:marBottom w:val="0"/>
                                                                                                  <w:divBdr>
                                                                                                    <w:top w:val="none" w:sz="0" w:space="0" w:color="auto"/>
                                                                                                    <w:left w:val="none" w:sz="0" w:space="0" w:color="auto"/>
                                                                                                    <w:bottom w:val="none" w:sz="0" w:space="0" w:color="auto"/>
                                                                                                    <w:right w:val="none" w:sz="0" w:space="0" w:color="auto"/>
                                                                                                  </w:divBdr>
                                                                                                </w:div>
                                                                                                <w:div w:id="232005224">
                                                                                                  <w:marLeft w:val="0"/>
                                                                                                  <w:marRight w:val="0"/>
                                                                                                  <w:marTop w:val="0"/>
                                                                                                  <w:marBottom w:val="0"/>
                                                                                                  <w:divBdr>
                                                                                                    <w:top w:val="none" w:sz="0" w:space="0" w:color="auto"/>
                                                                                                    <w:left w:val="none" w:sz="0" w:space="0" w:color="auto"/>
                                                                                                    <w:bottom w:val="none" w:sz="0" w:space="0" w:color="auto"/>
                                                                                                    <w:right w:val="none" w:sz="0" w:space="0" w:color="auto"/>
                                                                                                  </w:divBdr>
                                                                                                </w:div>
                                                                                                <w:div w:id="306322060">
                                                                                                  <w:marLeft w:val="0"/>
                                                                                                  <w:marRight w:val="0"/>
                                                                                                  <w:marTop w:val="0"/>
                                                                                                  <w:marBottom w:val="0"/>
                                                                                                  <w:divBdr>
                                                                                                    <w:top w:val="none" w:sz="0" w:space="0" w:color="auto"/>
                                                                                                    <w:left w:val="none" w:sz="0" w:space="0" w:color="auto"/>
                                                                                                    <w:bottom w:val="none" w:sz="0" w:space="0" w:color="auto"/>
                                                                                                    <w:right w:val="none" w:sz="0" w:space="0" w:color="auto"/>
                                                                                                  </w:divBdr>
                                                                                                </w:div>
                                                                                                <w:div w:id="426855578">
                                                                                                  <w:marLeft w:val="0"/>
                                                                                                  <w:marRight w:val="0"/>
                                                                                                  <w:marTop w:val="0"/>
                                                                                                  <w:marBottom w:val="0"/>
                                                                                                  <w:divBdr>
                                                                                                    <w:top w:val="none" w:sz="0" w:space="0" w:color="auto"/>
                                                                                                    <w:left w:val="none" w:sz="0" w:space="0" w:color="auto"/>
                                                                                                    <w:bottom w:val="none" w:sz="0" w:space="0" w:color="auto"/>
                                                                                                    <w:right w:val="none" w:sz="0" w:space="0" w:color="auto"/>
                                                                                                  </w:divBdr>
                                                                                                </w:div>
                                                                                                <w:div w:id="842432071">
                                                                                                  <w:marLeft w:val="0"/>
                                                                                                  <w:marRight w:val="0"/>
                                                                                                  <w:marTop w:val="0"/>
                                                                                                  <w:marBottom w:val="0"/>
                                                                                                  <w:divBdr>
                                                                                                    <w:top w:val="none" w:sz="0" w:space="0" w:color="auto"/>
                                                                                                    <w:left w:val="none" w:sz="0" w:space="0" w:color="auto"/>
                                                                                                    <w:bottom w:val="none" w:sz="0" w:space="0" w:color="auto"/>
                                                                                                    <w:right w:val="none" w:sz="0" w:space="0" w:color="auto"/>
                                                                                                  </w:divBdr>
                                                                                                </w:div>
                                                                                                <w:div w:id="849220012">
                                                                                                  <w:marLeft w:val="0"/>
                                                                                                  <w:marRight w:val="0"/>
                                                                                                  <w:marTop w:val="0"/>
                                                                                                  <w:marBottom w:val="0"/>
                                                                                                  <w:divBdr>
                                                                                                    <w:top w:val="none" w:sz="0" w:space="0" w:color="auto"/>
                                                                                                    <w:left w:val="none" w:sz="0" w:space="0" w:color="auto"/>
                                                                                                    <w:bottom w:val="none" w:sz="0" w:space="0" w:color="auto"/>
                                                                                                    <w:right w:val="none" w:sz="0" w:space="0" w:color="auto"/>
                                                                                                  </w:divBdr>
                                                                                                </w:div>
                                                                                                <w:div w:id="907422598">
                                                                                                  <w:marLeft w:val="0"/>
                                                                                                  <w:marRight w:val="0"/>
                                                                                                  <w:marTop w:val="0"/>
                                                                                                  <w:marBottom w:val="0"/>
                                                                                                  <w:divBdr>
                                                                                                    <w:top w:val="none" w:sz="0" w:space="0" w:color="auto"/>
                                                                                                    <w:left w:val="none" w:sz="0" w:space="0" w:color="auto"/>
                                                                                                    <w:bottom w:val="none" w:sz="0" w:space="0" w:color="auto"/>
                                                                                                    <w:right w:val="none" w:sz="0" w:space="0" w:color="auto"/>
                                                                                                  </w:divBdr>
                                                                                                </w:div>
                                                                                                <w:div w:id="1011756945">
                                                                                                  <w:marLeft w:val="0"/>
                                                                                                  <w:marRight w:val="0"/>
                                                                                                  <w:marTop w:val="0"/>
                                                                                                  <w:marBottom w:val="0"/>
                                                                                                  <w:divBdr>
                                                                                                    <w:top w:val="none" w:sz="0" w:space="0" w:color="auto"/>
                                                                                                    <w:left w:val="none" w:sz="0" w:space="0" w:color="auto"/>
                                                                                                    <w:bottom w:val="none" w:sz="0" w:space="0" w:color="auto"/>
                                                                                                    <w:right w:val="none" w:sz="0" w:space="0" w:color="auto"/>
                                                                                                  </w:divBdr>
                                                                                                </w:div>
                                                                                                <w:div w:id="1185099472">
                                                                                                  <w:marLeft w:val="0"/>
                                                                                                  <w:marRight w:val="0"/>
                                                                                                  <w:marTop w:val="0"/>
                                                                                                  <w:marBottom w:val="0"/>
                                                                                                  <w:divBdr>
                                                                                                    <w:top w:val="none" w:sz="0" w:space="0" w:color="auto"/>
                                                                                                    <w:left w:val="none" w:sz="0" w:space="0" w:color="auto"/>
                                                                                                    <w:bottom w:val="none" w:sz="0" w:space="0" w:color="auto"/>
                                                                                                    <w:right w:val="none" w:sz="0" w:space="0" w:color="auto"/>
                                                                                                  </w:divBdr>
                                                                                                </w:div>
                                                                                                <w:div w:id="1200631693">
                                                                                                  <w:marLeft w:val="0"/>
                                                                                                  <w:marRight w:val="0"/>
                                                                                                  <w:marTop w:val="0"/>
                                                                                                  <w:marBottom w:val="0"/>
                                                                                                  <w:divBdr>
                                                                                                    <w:top w:val="none" w:sz="0" w:space="0" w:color="auto"/>
                                                                                                    <w:left w:val="none" w:sz="0" w:space="0" w:color="auto"/>
                                                                                                    <w:bottom w:val="none" w:sz="0" w:space="0" w:color="auto"/>
                                                                                                    <w:right w:val="none" w:sz="0" w:space="0" w:color="auto"/>
                                                                                                  </w:divBdr>
                                                                                                </w:div>
                                                                                                <w:div w:id="1206600790">
                                                                                                  <w:marLeft w:val="0"/>
                                                                                                  <w:marRight w:val="0"/>
                                                                                                  <w:marTop w:val="0"/>
                                                                                                  <w:marBottom w:val="0"/>
                                                                                                  <w:divBdr>
                                                                                                    <w:top w:val="none" w:sz="0" w:space="0" w:color="auto"/>
                                                                                                    <w:left w:val="none" w:sz="0" w:space="0" w:color="auto"/>
                                                                                                    <w:bottom w:val="none" w:sz="0" w:space="0" w:color="auto"/>
                                                                                                    <w:right w:val="none" w:sz="0" w:space="0" w:color="auto"/>
                                                                                                  </w:divBdr>
                                                                                                </w:div>
                                                                                                <w:div w:id="1845894444">
                                                                                                  <w:marLeft w:val="0"/>
                                                                                                  <w:marRight w:val="0"/>
                                                                                                  <w:marTop w:val="0"/>
                                                                                                  <w:marBottom w:val="0"/>
                                                                                                  <w:divBdr>
                                                                                                    <w:top w:val="none" w:sz="0" w:space="0" w:color="auto"/>
                                                                                                    <w:left w:val="none" w:sz="0" w:space="0" w:color="auto"/>
                                                                                                    <w:bottom w:val="none" w:sz="0" w:space="0" w:color="auto"/>
                                                                                                    <w:right w:val="none" w:sz="0" w:space="0" w:color="auto"/>
                                                                                                  </w:divBdr>
                                                                                                </w:div>
                                                                                                <w:div w:id="1970354144">
                                                                                                  <w:marLeft w:val="0"/>
                                                                                                  <w:marRight w:val="0"/>
                                                                                                  <w:marTop w:val="0"/>
                                                                                                  <w:marBottom w:val="0"/>
                                                                                                  <w:divBdr>
                                                                                                    <w:top w:val="none" w:sz="0" w:space="0" w:color="auto"/>
                                                                                                    <w:left w:val="none" w:sz="0" w:space="0" w:color="auto"/>
                                                                                                    <w:bottom w:val="none" w:sz="0" w:space="0" w:color="auto"/>
                                                                                                    <w:right w:val="none" w:sz="0" w:space="0" w:color="auto"/>
                                                                                                  </w:divBdr>
                                                                                                </w:div>
                                                                                                <w:div w:id="1994022996">
                                                                                                  <w:marLeft w:val="0"/>
                                                                                                  <w:marRight w:val="0"/>
                                                                                                  <w:marTop w:val="0"/>
                                                                                                  <w:marBottom w:val="0"/>
                                                                                                  <w:divBdr>
                                                                                                    <w:top w:val="none" w:sz="0" w:space="0" w:color="auto"/>
                                                                                                    <w:left w:val="none" w:sz="0" w:space="0" w:color="auto"/>
                                                                                                    <w:bottom w:val="none" w:sz="0" w:space="0" w:color="auto"/>
                                                                                                    <w:right w:val="none" w:sz="0" w:space="0" w:color="auto"/>
                                                                                                  </w:divBdr>
                                                                                                </w:div>
                                                                                                <w:div w:id="2065715478">
                                                                                                  <w:marLeft w:val="0"/>
                                                                                                  <w:marRight w:val="0"/>
                                                                                                  <w:marTop w:val="0"/>
                                                                                                  <w:marBottom w:val="0"/>
                                                                                                  <w:divBdr>
                                                                                                    <w:top w:val="none" w:sz="0" w:space="0" w:color="auto"/>
                                                                                                    <w:left w:val="none" w:sz="0" w:space="0" w:color="auto"/>
                                                                                                    <w:bottom w:val="none" w:sz="0" w:space="0" w:color="auto"/>
                                                                                                    <w:right w:val="none" w:sz="0" w:space="0" w:color="auto"/>
                                                                                                  </w:divBdr>
                                                                                                </w:div>
                                                                                                <w:div w:id="208699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06667499">
      <w:bodyDiv w:val="1"/>
      <w:marLeft w:val="0"/>
      <w:marRight w:val="0"/>
      <w:marTop w:val="0"/>
      <w:marBottom w:val="0"/>
      <w:divBdr>
        <w:top w:val="none" w:sz="0" w:space="0" w:color="auto"/>
        <w:left w:val="none" w:sz="0" w:space="0" w:color="auto"/>
        <w:bottom w:val="none" w:sz="0" w:space="0" w:color="auto"/>
        <w:right w:val="none" w:sz="0" w:space="0" w:color="auto"/>
      </w:divBdr>
      <w:divsChild>
        <w:div w:id="571895173">
          <w:marLeft w:val="0"/>
          <w:marRight w:val="0"/>
          <w:marTop w:val="0"/>
          <w:marBottom w:val="0"/>
          <w:divBdr>
            <w:top w:val="none" w:sz="0" w:space="0" w:color="auto"/>
            <w:left w:val="none" w:sz="0" w:space="0" w:color="auto"/>
            <w:bottom w:val="none" w:sz="0" w:space="0" w:color="auto"/>
            <w:right w:val="none" w:sz="0" w:space="0" w:color="auto"/>
          </w:divBdr>
          <w:divsChild>
            <w:div w:id="1931544527">
              <w:marLeft w:val="0"/>
              <w:marRight w:val="0"/>
              <w:marTop w:val="0"/>
              <w:marBottom w:val="0"/>
              <w:divBdr>
                <w:top w:val="none" w:sz="0" w:space="0" w:color="auto"/>
                <w:left w:val="none" w:sz="0" w:space="0" w:color="auto"/>
                <w:bottom w:val="none" w:sz="0" w:space="0" w:color="auto"/>
                <w:right w:val="none" w:sz="0" w:space="0" w:color="auto"/>
              </w:divBdr>
              <w:divsChild>
                <w:div w:id="480927667">
                  <w:marLeft w:val="0"/>
                  <w:marRight w:val="0"/>
                  <w:marTop w:val="100"/>
                  <w:marBottom w:val="100"/>
                  <w:divBdr>
                    <w:top w:val="none" w:sz="0" w:space="0" w:color="auto"/>
                    <w:left w:val="none" w:sz="0" w:space="0" w:color="auto"/>
                    <w:bottom w:val="none" w:sz="0" w:space="0" w:color="auto"/>
                    <w:right w:val="none" w:sz="0" w:space="0" w:color="auto"/>
                  </w:divBdr>
                  <w:divsChild>
                    <w:div w:id="457727967">
                      <w:marLeft w:val="0"/>
                      <w:marRight w:val="0"/>
                      <w:marTop w:val="0"/>
                      <w:marBottom w:val="0"/>
                      <w:divBdr>
                        <w:top w:val="none" w:sz="0" w:space="0" w:color="auto"/>
                        <w:left w:val="none" w:sz="0" w:space="0" w:color="auto"/>
                        <w:bottom w:val="none" w:sz="0" w:space="0" w:color="auto"/>
                        <w:right w:val="none" w:sz="0" w:space="0" w:color="auto"/>
                      </w:divBdr>
                      <w:divsChild>
                        <w:div w:id="1390421342">
                          <w:marLeft w:val="0"/>
                          <w:marRight w:val="0"/>
                          <w:marTop w:val="0"/>
                          <w:marBottom w:val="0"/>
                          <w:divBdr>
                            <w:top w:val="none" w:sz="0" w:space="0" w:color="auto"/>
                            <w:left w:val="none" w:sz="0" w:space="0" w:color="auto"/>
                            <w:bottom w:val="none" w:sz="0" w:space="0" w:color="auto"/>
                            <w:right w:val="none" w:sz="0" w:space="0" w:color="auto"/>
                          </w:divBdr>
                          <w:divsChild>
                            <w:div w:id="1779136839">
                              <w:marLeft w:val="0"/>
                              <w:marRight w:val="0"/>
                              <w:marTop w:val="0"/>
                              <w:marBottom w:val="0"/>
                              <w:divBdr>
                                <w:top w:val="none" w:sz="0" w:space="0" w:color="auto"/>
                                <w:left w:val="none" w:sz="0" w:space="0" w:color="auto"/>
                                <w:bottom w:val="none" w:sz="0" w:space="0" w:color="auto"/>
                                <w:right w:val="none" w:sz="0" w:space="0" w:color="auto"/>
                              </w:divBdr>
                              <w:divsChild>
                                <w:div w:id="997805815">
                                  <w:marLeft w:val="0"/>
                                  <w:marRight w:val="0"/>
                                  <w:marTop w:val="0"/>
                                  <w:marBottom w:val="0"/>
                                  <w:divBdr>
                                    <w:top w:val="none" w:sz="0" w:space="0" w:color="auto"/>
                                    <w:left w:val="none" w:sz="0" w:space="0" w:color="auto"/>
                                    <w:bottom w:val="none" w:sz="0" w:space="0" w:color="auto"/>
                                    <w:right w:val="none" w:sz="0" w:space="0" w:color="auto"/>
                                  </w:divBdr>
                                  <w:divsChild>
                                    <w:div w:id="480658094">
                                      <w:marLeft w:val="0"/>
                                      <w:marRight w:val="0"/>
                                      <w:marTop w:val="0"/>
                                      <w:marBottom w:val="0"/>
                                      <w:divBdr>
                                        <w:top w:val="none" w:sz="0" w:space="0" w:color="auto"/>
                                        <w:left w:val="none" w:sz="0" w:space="0" w:color="auto"/>
                                        <w:bottom w:val="none" w:sz="0" w:space="0" w:color="auto"/>
                                        <w:right w:val="none" w:sz="0" w:space="0" w:color="auto"/>
                                      </w:divBdr>
                                      <w:divsChild>
                                        <w:div w:id="1692797483">
                                          <w:marLeft w:val="0"/>
                                          <w:marRight w:val="0"/>
                                          <w:marTop w:val="0"/>
                                          <w:marBottom w:val="0"/>
                                          <w:divBdr>
                                            <w:top w:val="none" w:sz="0" w:space="0" w:color="auto"/>
                                            <w:left w:val="none" w:sz="0" w:space="0" w:color="auto"/>
                                            <w:bottom w:val="none" w:sz="0" w:space="0" w:color="auto"/>
                                            <w:right w:val="none" w:sz="0" w:space="0" w:color="auto"/>
                                          </w:divBdr>
                                          <w:divsChild>
                                            <w:div w:id="1135760382">
                                              <w:marLeft w:val="0"/>
                                              <w:marRight w:val="0"/>
                                              <w:marTop w:val="0"/>
                                              <w:marBottom w:val="0"/>
                                              <w:divBdr>
                                                <w:top w:val="none" w:sz="0" w:space="0" w:color="auto"/>
                                                <w:left w:val="none" w:sz="0" w:space="0" w:color="auto"/>
                                                <w:bottom w:val="none" w:sz="0" w:space="0" w:color="auto"/>
                                                <w:right w:val="none" w:sz="0" w:space="0" w:color="auto"/>
                                              </w:divBdr>
                                              <w:divsChild>
                                                <w:div w:id="1144272354">
                                                  <w:marLeft w:val="0"/>
                                                  <w:marRight w:val="300"/>
                                                  <w:marTop w:val="0"/>
                                                  <w:marBottom w:val="0"/>
                                                  <w:divBdr>
                                                    <w:top w:val="none" w:sz="0" w:space="0" w:color="auto"/>
                                                    <w:left w:val="none" w:sz="0" w:space="0" w:color="auto"/>
                                                    <w:bottom w:val="none" w:sz="0" w:space="0" w:color="auto"/>
                                                    <w:right w:val="none" w:sz="0" w:space="0" w:color="auto"/>
                                                  </w:divBdr>
                                                  <w:divsChild>
                                                    <w:div w:id="1286961522">
                                                      <w:marLeft w:val="0"/>
                                                      <w:marRight w:val="0"/>
                                                      <w:marTop w:val="0"/>
                                                      <w:marBottom w:val="0"/>
                                                      <w:divBdr>
                                                        <w:top w:val="none" w:sz="0" w:space="0" w:color="auto"/>
                                                        <w:left w:val="none" w:sz="0" w:space="0" w:color="auto"/>
                                                        <w:bottom w:val="none" w:sz="0" w:space="0" w:color="auto"/>
                                                        <w:right w:val="none" w:sz="0" w:space="0" w:color="auto"/>
                                                      </w:divBdr>
                                                      <w:divsChild>
                                                        <w:div w:id="2086149491">
                                                          <w:marLeft w:val="0"/>
                                                          <w:marRight w:val="0"/>
                                                          <w:marTop w:val="0"/>
                                                          <w:marBottom w:val="300"/>
                                                          <w:divBdr>
                                                            <w:top w:val="single" w:sz="6" w:space="0" w:color="CCCCCC"/>
                                                            <w:left w:val="none" w:sz="0" w:space="0" w:color="auto"/>
                                                            <w:bottom w:val="none" w:sz="0" w:space="0" w:color="auto"/>
                                                            <w:right w:val="none" w:sz="0" w:space="0" w:color="auto"/>
                                                          </w:divBdr>
                                                          <w:divsChild>
                                                            <w:div w:id="1674527315">
                                                              <w:marLeft w:val="0"/>
                                                              <w:marRight w:val="0"/>
                                                              <w:marTop w:val="0"/>
                                                              <w:marBottom w:val="0"/>
                                                              <w:divBdr>
                                                                <w:top w:val="none" w:sz="0" w:space="0" w:color="auto"/>
                                                                <w:left w:val="none" w:sz="0" w:space="0" w:color="auto"/>
                                                                <w:bottom w:val="none" w:sz="0" w:space="0" w:color="auto"/>
                                                                <w:right w:val="none" w:sz="0" w:space="0" w:color="auto"/>
                                                              </w:divBdr>
                                                              <w:divsChild>
                                                                <w:div w:id="750859527">
                                                                  <w:marLeft w:val="0"/>
                                                                  <w:marRight w:val="0"/>
                                                                  <w:marTop w:val="0"/>
                                                                  <w:marBottom w:val="0"/>
                                                                  <w:divBdr>
                                                                    <w:top w:val="none" w:sz="0" w:space="0" w:color="auto"/>
                                                                    <w:left w:val="none" w:sz="0" w:space="0" w:color="auto"/>
                                                                    <w:bottom w:val="none" w:sz="0" w:space="0" w:color="auto"/>
                                                                    <w:right w:val="none" w:sz="0" w:space="0" w:color="auto"/>
                                                                  </w:divBdr>
                                                                  <w:divsChild>
                                                                    <w:div w:id="1366712948">
                                                                      <w:marLeft w:val="0"/>
                                                                      <w:marRight w:val="0"/>
                                                                      <w:marTop w:val="0"/>
                                                                      <w:marBottom w:val="0"/>
                                                                      <w:divBdr>
                                                                        <w:top w:val="none" w:sz="0" w:space="0" w:color="auto"/>
                                                                        <w:left w:val="none" w:sz="0" w:space="0" w:color="auto"/>
                                                                        <w:bottom w:val="none" w:sz="0" w:space="0" w:color="auto"/>
                                                                        <w:right w:val="none" w:sz="0" w:space="0" w:color="auto"/>
                                                                      </w:divBdr>
                                                                      <w:divsChild>
                                                                        <w:div w:id="495539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07659185">
      <w:bodyDiv w:val="1"/>
      <w:marLeft w:val="0"/>
      <w:marRight w:val="0"/>
      <w:marTop w:val="0"/>
      <w:marBottom w:val="0"/>
      <w:divBdr>
        <w:top w:val="none" w:sz="0" w:space="0" w:color="auto"/>
        <w:left w:val="none" w:sz="0" w:space="0" w:color="auto"/>
        <w:bottom w:val="none" w:sz="0" w:space="0" w:color="auto"/>
        <w:right w:val="none" w:sz="0" w:space="0" w:color="auto"/>
      </w:divBdr>
    </w:div>
    <w:div w:id="617642550">
      <w:bodyDiv w:val="1"/>
      <w:marLeft w:val="0"/>
      <w:marRight w:val="0"/>
      <w:marTop w:val="0"/>
      <w:marBottom w:val="0"/>
      <w:divBdr>
        <w:top w:val="none" w:sz="0" w:space="0" w:color="auto"/>
        <w:left w:val="none" w:sz="0" w:space="0" w:color="auto"/>
        <w:bottom w:val="none" w:sz="0" w:space="0" w:color="auto"/>
        <w:right w:val="none" w:sz="0" w:space="0" w:color="auto"/>
      </w:divBdr>
    </w:div>
    <w:div w:id="634481617">
      <w:bodyDiv w:val="1"/>
      <w:marLeft w:val="0"/>
      <w:marRight w:val="0"/>
      <w:marTop w:val="0"/>
      <w:marBottom w:val="0"/>
      <w:divBdr>
        <w:top w:val="none" w:sz="0" w:space="0" w:color="auto"/>
        <w:left w:val="none" w:sz="0" w:space="0" w:color="auto"/>
        <w:bottom w:val="none" w:sz="0" w:space="0" w:color="auto"/>
        <w:right w:val="none" w:sz="0" w:space="0" w:color="auto"/>
      </w:divBdr>
    </w:div>
    <w:div w:id="634794088">
      <w:bodyDiv w:val="1"/>
      <w:marLeft w:val="0"/>
      <w:marRight w:val="0"/>
      <w:marTop w:val="0"/>
      <w:marBottom w:val="0"/>
      <w:divBdr>
        <w:top w:val="none" w:sz="0" w:space="0" w:color="auto"/>
        <w:left w:val="none" w:sz="0" w:space="0" w:color="auto"/>
        <w:bottom w:val="none" w:sz="0" w:space="0" w:color="auto"/>
        <w:right w:val="none" w:sz="0" w:space="0" w:color="auto"/>
      </w:divBdr>
    </w:div>
    <w:div w:id="648899790">
      <w:bodyDiv w:val="1"/>
      <w:marLeft w:val="0"/>
      <w:marRight w:val="0"/>
      <w:marTop w:val="0"/>
      <w:marBottom w:val="0"/>
      <w:divBdr>
        <w:top w:val="none" w:sz="0" w:space="0" w:color="auto"/>
        <w:left w:val="none" w:sz="0" w:space="0" w:color="auto"/>
        <w:bottom w:val="none" w:sz="0" w:space="0" w:color="auto"/>
        <w:right w:val="none" w:sz="0" w:space="0" w:color="auto"/>
      </w:divBdr>
      <w:divsChild>
        <w:div w:id="48387319">
          <w:marLeft w:val="0"/>
          <w:marRight w:val="0"/>
          <w:marTop w:val="0"/>
          <w:marBottom w:val="0"/>
          <w:divBdr>
            <w:top w:val="none" w:sz="0" w:space="0" w:color="auto"/>
            <w:left w:val="none" w:sz="0" w:space="0" w:color="auto"/>
            <w:bottom w:val="none" w:sz="0" w:space="0" w:color="auto"/>
            <w:right w:val="none" w:sz="0" w:space="0" w:color="auto"/>
          </w:divBdr>
          <w:divsChild>
            <w:div w:id="1626233529">
              <w:marLeft w:val="0"/>
              <w:marRight w:val="0"/>
              <w:marTop w:val="0"/>
              <w:marBottom w:val="0"/>
              <w:divBdr>
                <w:top w:val="none" w:sz="0" w:space="0" w:color="auto"/>
                <w:left w:val="none" w:sz="0" w:space="0" w:color="auto"/>
                <w:bottom w:val="none" w:sz="0" w:space="0" w:color="auto"/>
                <w:right w:val="none" w:sz="0" w:space="0" w:color="auto"/>
              </w:divBdr>
              <w:divsChild>
                <w:div w:id="982081865">
                  <w:marLeft w:val="0"/>
                  <w:marRight w:val="0"/>
                  <w:marTop w:val="100"/>
                  <w:marBottom w:val="100"/>
                  <w:divBdr>
                    <w:top w:val="none" w:sz="0" w:space="0" w:color="auto"/>
                    <w:left w:val="none" w:sz="0" w:space="0" w:color="auto"/>
                    <w:bottom w:val="none" w:sz="0" w:space="0" w:color="auto"/>
                    <w:right w:val="none" w:sz="0" w:space="0" w:color="auto"/>
                  </w:divBdr>
                  <w:divsChild>
                    <w:div w:id="609050338">
                      <w:marLeft w:val="0"/>
                      <w:marRight w:val="0"/>
                      <w:marTop w:val="0"/>
                      <w:marBottom w:val="0"/>
                      <w:divBdr>
                        <w:top w:val="none" w:sz="0" w:space="0" w:color="auto"/>
                        <w:left w:val="none" w:sz="0" w:space="0" w:color="auto"/>
                        <w:bottom w:val="none" w:sz="0" w:space="0" w:color="auto"/>
                        <w:right w:val="none" w:sz="0" w:space="0" w:color="auto"/>
                      </w:divBdr>
                      <w:divsChild>
                        <w:div w:id="806045952">
                          <w:marLeft w:val="0"/>
                          <w:marRight w:val="0"/>
                          <w:marTop w:val="0"/>
                          <w:marBottom w:val="0"/>
                          <w:divBdr>
                            <w:top w:val="none" w:sz="0" w:space="0" w:color="auto"/>
                            <w:left w:val="none" w:sz="0" w:space="0" w:color="auto"/>
                            <w:bottom w:val="none" w:sz="0" w:space="0" w:color="auto"/>
                            <w:right w:val="none" w:sz="0" w:space="0" w:color="auto"/>
                          </w:divBdr>
                          <w:divsChild>
                            <w:div w:id="486867028">
                              <w:marLeft w:val="0"/>
                              <w:marRight w:val="0"/>
                              <w:marTop w:val="0"/>
                              <w:marBottom w:val="0"/>
                              <w:divBdr>
                                <w:top w:val="none" w:sz="0" w:space="0" w:color="auto"/>
                                <w:left w:val="none" w:sz="0" w:space="0" w:color="auto"/>
                                <w:bottom w:val="none" w:sz="0" w:space="0" w:color="auto"/>
                                <w:right w:val="none" w:sz="0" w:space="0" w:color="auto"/>
                              </w:divBdr>
                              <w:divsChild>
                                <w:div w:id="560333041">
                                  <w:marLeft w:val="0"/>
                                  <w:marRight w:val="0"/>
                                  <w:marTop w:val="0"/>
                                  <w:marBottom w:val="0"/>
                                  <w:divBdr>
                                    <w:top w:val="none" w:sz="0" w:space="0" w:color="auto"/>
                                    <w:left w:val="none" w:sz="0" w:space="0" w:color="auto"/>
                                    <w:bottom w:val="none" w:sz="0" w:space="0" w:color="auto"/>
                                    <w:right w:val="none" w:sz="0" w:space="0" w:color="auto"/>
                                  </w:divBdr>
                                  <w:divsChild>
                                    <w:div w:id="1346321670">
                                      <w:marLeft w:val="0"/>
                                      <w:marRight w:val="0"/>
                                      <w:marTop w:val="0"/>
                                      <w:marBottom w:val="0"/>
                                      <w:divBdr>
                                        <w:top w:val="none" w:sz="0" w:space="0" w:color="auto"/>
                                        <w:left w:val="none" w:sz="0" w:space="0" w:color="auto"/>
                                        <w:bottom w:val="none" w:sz="0" w:space="0" w:color="auto"/>
                                        <w:right w:val="none" w:sz="0" w:space="0" w:color="auto"/>
                                      </w:divBdr>
                                      <w:divsChild>
                                        <w:div w:id="1718696819">
                                          <w:marLeft w:val="0"/>
                                          <w:marRight w:val="0"/>
                                          <w:marTop w:val="0"/>
                                          <w:marBottom w:val="0"/>
                                          <w:divBdr>
                                            <w:top w:val="none" w:sz="0" w:space="0" w:color="auto"/>
                                            <w:left w:val="none" w:sz="0" w:space="0" w:color="auto"/>
                                            <w:bottom w:val="none" w:sz="0" w:space="0" w:color="auto"/>
                                            <w:right w:val="none" w:sz="0" w:space="0" w:color="auto"/>
                                          </w:divBdr>
                                          <w:divsChild>
                                            <w:div w:id="676543932">
                                              <w:marLeft w:val="0"/>
                                              <w:marRight w:val="0"/>
                                              <w:marTop w:val="0"/>
                                              <w:marBottom w:val="0"/>
                                              <w:divBdr>
                                                <w:top w:val="none" w:sz="0" w:space="0" w:color="auto"/>
                                                <w:left w:val="none" w:sz="0" w:space="0" w:color="auto"/>
                                                <w:bottom w:val="none" w:sz="0" w:space="0" w:color="auto"/>
                                                <w:right w:val="none" w:sz="0" w:space="0" w:color="auto"/>
                                              </w:divBdr>
                                              <w:divsChild>
                                                <w:div w:id="692415840">
                                                  <w:marLeft w:val="0"/>
                                                  <w:marRight w:val="300"/>
                                                  <w:marTop w:val="0"/>
                                                  <w:marBottom w:val="0"/>
                                                  <w:divBdr>
                                                    <w:top w:val="none" w:sz="0" w:space="0" w:color="auto"/>
                                                    <w:left w:val="none" w:sz="0" w:space="0" w:color="auto"/>
                                                    <w:bottom w:val="none" w:sz="0" w:space="0" w:color="auto"/>
                                                    <w:right w:val="none" w:sz="0" w:space="0" w:color="auto"/>
                                                  </w:divBdr>
                                                  <w:divsChild>
                                                    <w:div w:id="1702317686">
                                                      <w:marLeft w:val="0"/>
                                                      <w:marRight w:val="0"/>
                                                      <w:marTop w:val="0"/>
                                                      <w:marBottom w:val="0"/>
                                                      <w:divBdr>
                                                        <w:top w:val="none" w:sz="0" w:space="0" w:color="auto"/>
                                                        <w:left w:val="none" w:sz="0" w:space="0" w:color="auto"/>
                                                        <w:bottom w:val="none" w:sz="0" w:space="0" w:color="auto"/>
                                                        <w:right w:val="none" w:sz="0" w:space="0" w:color="auto"/>
                                                      </w:divBdr>
                                                      <w:divsChild>
                                                        <w:div w:id="1270360316">
                                                          <w:marLeft w:val="0"/>
                                                          <w:marRight w:val="0"/>
                                                          <w:marTop w:val="0"/>
                                                          <w:marBottom w:val="300"/>
                                                          <w:divBdr>
                                                            <w:top w:val="single" w:sz="6" w:space="0" w:color="CCCCCC"/>
                                                            <w:left w:val="none" w:sz="0" w:space="0" w:color="auto"/>
                                                            <w:bottom w:val="none" w:sz="0" w:space="0" w:color="auto"/>
                                                            <w:right w:val="none" w:sz="0" w:space="0" w:color="auto"/>
                                                          </w:divBdr>
                                                          <w:divsChild>
                                                            <w:div w:id="979923718">
                                                              <w:marLeft w:val="0"/>
                                                              <w:marRight w:val="0"/>
                                                              <w:marTop w:val="0"/>
                                                              <w:marBottom w:val="0"/>
                                                              <w:divBdr>
                                                                <w:top w:val="none" w:sz="0" w:space="0" w:color="auto"/>
                                                                <w:left w:val="none" w:sz="0" w:space="0" w:color="auto"/>
                                                                <w:bottom w:val="none" w:sz="0" w:space="0" w:color="auto"/>
                                                                <w:right w:val="none" w:sz="0" w:space="0" w:color="auto"/>
                                                              </w:divBdr>
                                                              <w:divsChild>
                                                                <w:div w:id="114033098">
                                                                  <w:marLeft w:val="0"/>
                                                                  <w:marRight w:val="0"/>
                                                                  <w:marTop w:val="0"/>
                                                                  <w:marBottom w:val="0"/>
                                                                  <w:divBdr>
                                                                    <w:top w:val="none" w:sz="0" w:space="0" w:color="auto"/>
                                                                    <w:left w:val="none" w:sz="0" w:space="0" w:color="auto"/>
                                                                    <w:bottom w:val="none" w:sz="0" w:space="0" w:color="auto"/>
                                                                    <w:right w:val="none" w:sz="0" w:space="0" w:color="auto"/>
                                                                  </w:divBdr>
                                                                  <w:divsChild>
                                                                    <w:div w:id="635645725">
                                                                      <w:marLeft w:val="0"/>
                                                                      <w:marRight w:val="0"/>
                                                                      <w:marTop w:val="0"/>
                                                                      <w:marBottom w:val="0"/>
                                                                      <w:divBdr>
                                                                        <w:top w:val="none" w:sz="0" w:space="0" w:color="auto"/>
                                                                        <w:left w:val="none" w:sz="0" w:space="0" w:color="auto"/>
                                                                        <w:bottom w:val="none" w:sz="0" w:space="0" w:color="auto"/>
                                                                        <w:right w:val="none" w:sz="0" w:space="0" w:color="auto"/>
                                                                      </w:divBdr>
                                                                      <w:divsChild>
                                                                        <w:div w:id="731276613">
                                                                          <w:marLeft w:val="0"/>
                                                                          <w:marRight w:val="0"/>
                                                                          <w:marTop w:val="0"/>
                                                                          <w:marBottom w:val="0"/>
                                                                          <w:divBdr>
                                                                            <w:top w:val="none" w:sz="0" w:space="0" w:color="auto"/>
                                                                            <w:left w:val="none" w:sz="0" w:space="0" w:color="auto"/>
                                                                            <w:bottom w:val="none" w:sz="0" w:space="0" w:color="auto"/>
                                                                            <w:right w:val="none" w:sz="0" w:space="0" w:color="auto"/>
                                                                          </w:divBdr>
                                                                          <w:divsChild>
                                                                            <w:div w:id="1206798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61198411">
      <w:bodyDiv w:val="1"/>
      <w:marLeft w:val="0"/>
      <w:marRight w:val="0"/>
      <w:marTop w:val="0"/>
      <w:marBottom w:val="0"/>
      <w:divBdr>
        <w:top w:val="none" w:sz="0" w:space="0" w:color="auto"/>
        <w:left w:val="none" w:sz="0" w:space="0" w:color="auto"/>
        <w:bottom w:val="none" w:sz="0" w:space="0" w:color="auto"/>
        <w:right w:val="none" w:sz="0" w:space="0" w:color="auto"/>
      </w:divBdr>
    </w:div>
    <w:div w:id="668871341">
      <w:bodyDiv w:val="1"/>
      <w:marLeft w:val="0"/>
      <w:marRight w:val="0"/>
      <w:marTop w:val="0"/>
      <w:marBottom w:val="0"/>
      <w:divBdr>
        <w:top w:val="none" w:sz="0" w:space="0" w:color="auto"/>
        <w:left w:val="none" w:sz="0" w:space="0" w:color="auto"/>
        <w:bottom w:val="none" w:sz="0" w:space="0" w:color="auto"/>
        <w:right w:val="none" w:sz="0" w:space="0" w:color="auto"/>
      </w:divBdr>
    </w:div>
    <w:div w:id="690184546">
      <w:bodyDiv w:val="1"/>
      <w:marLeft w:val="0"/>
      <w:marRight w:val="0"/>
      <w:marTop w:val="0"/>
      <w:marBottom w:val="0"/>
      <w:divBdr>
        <w:top w:val="none" w:sz="0" w:space="0" w:color="auto"/>
        <w:left w:val="none" w:sz="0" w:space="0" w:color="auto"/>
        <w:bottom w:val="none" w:sz="0" w:space="0" w:color="auto"/>
        <w:right w:val="none" w:sz="0" w:space="0" w:color="auto"/>
      </w:divBdr>
    </w:div>
    <w:div w:id="732116265">
      <w:bodyDiv w:val="1"/>
      <w:marLeft w:val="0"/>
      <w:marRight w:val="0"/>
      <w:marTop w:val="0"/>
      <w:marBottom w:val="0"/>
      <w:divBdr>
        <w:top w:val="none" w:sz="0" w:space="0" w:color="auto"/>
        <w:left w:val="none" w:sz="0" w:space="0" w:color="auto"/>
        <w:bottom w:val="none" w:sz="0" w:space="0" w:color="auto"/>
        <w:right w:val="none" w:sz="0" w:space="0" w:color="auto"/>
      </w:divBdr>
      <w:divsChild>
        <w:div w:id="1311717765">
          <w:marLeft w:val="0"/>
          <w:marRight w:val="0"/>
          <w:marTop w:val="0"/>
          <w:marBottom w:val="0"/>
          <w:divBdr>
            <w:top w:val="none" w:sz="0" w:space="0" w:color="auto"/>
            <w:left w:val="none" w:sz="0" w:space="0" w:color="auto"/>
            <w:bottom w:val="none" w:sz="0" w:space="0" w:color="auto"/>
            <w:right w:val="none" w:sz="0" w:space="0" w:color="auto"/>
          </w:divBdr>
          <w:divsChild>
            <w:div w:id="797991111">
              <w:marLeft w:val="0"/>
              <w:marRight w:val="0"/>
              <w:marTop w:val="0"/>
              <w:marBottom w:val="0"/>
              <w:divBdr>
                <w:top w:val="none" w:sz="0" w:space="0" w:color="auto"/>
                <w:left w:val="none" w:sz="0" w:space="0" w:color="auto"/>
                <w:bottom w:val="none" w:sz="0" w:space="0" w:color="auto"/>
                <w:right w:val="none" w:sz="0" w:space="0" w:color="auto"/>
              </w:divBdr>
              <w:divsChild>
                <w:div w:id="1110974918">
                  <w:marLeft w:val="0"/>
                  <w:marRight w:val="0"/>
                  <w:marTop w:val="0"/>
                  <w:marBottom w:val="0"/>
                  <w:divBdr>
                    <w:top w:val="none" w:sz="0" w:space="0" w:color="auto"/>
                    <w:left w:val="none" w:sz="0" w:space="0" w:color="auto"/>
                    <w:bottom w:val="none" w:sz="0" w:space="0" w:color="auto"/>
                    <w:right w:val="none" w:sz="0" w:space="0" w:color="auto"/>
                  </w:divBdr>
                  <w:divsChild>
                    <w:div w:id="1817992177">
                      <w:marLeft w:val="0"/>
                      <w:marRight w:val="0"/>
                      <w:marTop w:val="0"/>
                      <w:marBottom w:val="0"/>
                      <w:divBdr>
                        <w:top w:val="none" w:sz="0" w:space="0" w:color="auto"/>
                        <w:left w:val="none" w:sz="0" w:space="0" w:color="auto"/>
                        <w:bottom w:val="none" w:sz="0" w:space="0" w:color="auto"/>
                        <w:right w:val="none" w:sz="0" w:space="0" w:color="auto"/>
                      </w:divBdr>
                      <w:divsChild>
                        <w:div w:id="176625568">
                          <w:marLeft w:val="0"/>
                          <w:marRight w:val="0"/>
                          <w:marTop w:val="0"/>
                          <w:marBottom w:val="0"/>
                          <w:divBdr>
                            <w:top w:val="none" w:sz="0" w:space="0" w:color="auto"/>
                            <w:left w:val="none" w:sz="0" w:space="0" w:color="auto"/>
                            <w:bottom w:val="none" w:sz="0" w:space="0" w:color="auto"/>
                            <w:right w:val="none" w:sz="0" w:space="0" w:color="auto"/>
                          </w:divBdr>
                          <w:divsChild>
                            <w:div w:id="829911178">
                              <w:marLeft w:val="0"/>
                              <w:marRight w:val="0"/>
                              <w:marTop w:val="0"/>
                              <w:marBottom w:val="0"/>
                              <w:divBdr>
                                <w:top w:val="none" w:sz="0" w:space="0" w:color="auto"/>
                                <w:left w:val="none" w:sz="0" w:space="0" w:color="auto"/>
                                <w:bottom w:val="none" w:sz="0" w:space="0" w:color="auto"/>
                                <w:right w:val="none" w:sz="0" w:space="0" w:color="auto"/>
                              </w:divBdr>
                              <w:divsChild>
                                <w:div w:id="216824091">
                                  <w:marLeft w:val="0"/>
                                  <w:marRight w:val="0"/>
                                  <w:marTop w:val="0"/>
                                  <w:marBottom w:val="0"/>
                                  <w:divBdr>
                                    <w:top w:val="none" w:sz="0" w:space="0" w:color="auto"/>
                                    <w:left w:val="none" w:sz="0" w:space="0" w:color="auto"/>
                                    <w:bottom w:val="none" w:sz="0" w:space="0" w:color="auto"/>
                                    <w:right w:val="none" w:sz="0" w:space="0" w:color="auto"/>
                                  </w:divBdr>
                                  <w:divsChild>
                                    <w:div w:id="1055542167">
                                      <w:marLeft w:val="0"/>
                                      <w:marRight w:val="0"/>
                                      <w:marTop w:val="0"/>
                                      <w:marBottom w:val="0"/>
                                      <w:divBdr>
                                        <w:top w:val="none" w:sz="0" w:space="0" w:color="auto"/>
                                        <w:left w:val="none" w:sz="0" w:space="0" w:color="auto"/>
                                        <w:bottom w:val="none" w:sz="0" w:space="0" w:color="auto"/>
                                        <w:right w:val="none" w:sz="0" w:space="0" w:color="auto"/>
                                      </w:divBdr>
                                      <w:divsChild>
                                        <w:div w:id="1487816784">
                                          <w:marLeft w:val="0"/>
                                          <w:marRight w:val="0"/>
                                          <w:marTop w:val="0"/>
                                          <w:marBottom w:val="0"/>
                                          <w:divBdr>
                                            <w:top w:val="none" w:sz="0" w:space="0" w:color="auto"/>
                                            <w:left w:val="none" w:sz="0" w:space="0" w:color="auto"/>
                                            <w:bottom w:val="none" w:sz="0" w:space="0" w:color="auto"/>
                                            <w:right w:val="none" w:sz="0" w:space="0" w:color="auto"/>
                                          </w:divBdr>
                                          <w:divsChild>
                                            <w:div w:id="216206956">
                                              <w:marLeft w:val="0"/>
                                              <w:marRight w:val="0"/>
                                              <w:marTop w:val="0"/>
                                              <w:marBottom w:val="0"/>
                                              <w:divBdr>
                                                <w:top w:val="none" w:sz="0" w:space="0" w:color="auto"/>
                                                <w:left w:val="none" w:sz="0" w:space="0" w:color="auto"/>
                                                <w:bottom w:val="none" w:sz="0" w:space="0" w:color="auto"/>
                                                <w:right w:val="none" w:sz="0" w:space="0" w:color="auto"/>
                                              </w:divBdr>
                                              <w:divsChild>
                                                <w:div w:id="763650529">
                                                  <w:marLeft w:val="0"/>
                                                  <w:marRight w:val="0"/>
                                                  <w:marTop w:val="0"/>
                                                  <w:marBottom w:val="0"/>
                                                  <w:divBdr>
                                                    <w:top w:val="none" w:sz="0" w:space="0" w:color="auto"/>
                                                    <w:left w:val="none" w:sz="0" w:space="0" w:color="auto"/>
                                                    <w:bottom w:val="none" w:sz="0" w:space="0" w:color="auto"/>
                                                    <w:right w:val="none" w:sz="0" w:space="0" w:color="auto"/>
                                                  </w:divBdr>
                                                  <w:divsChild>
                                                    <w:div w:id="1407530019">
                                                      <w:marLeft w:val="0"/>
                                                      <w:marRight w:val="300"/>
                                                      <w:marTop w:val="0"/>
                                                      <w:marBottom w:val="0"/>
                                                      <w:divBdr>
                                                        <w:top w:val="none" w:sz="0" w:space="0" w:color="auto"/>
                                                        <w:left w:val="none" w:sz="0" w:space="0" w:color="auto"/>
                                                        <w:bottom w:val="none" w:sz="0" w:space="0" w:color="auto"/>
                                                        <w:right w:val="none" w:sz="0" w:space="0" w:color="auto"/>
                                                      </w:divBdr>
                                                      <w:divsChild>
                                                        <w:div w:id="1331328551">
                                                          <w:marLeft w:val="0"/>
                                                          <w:marRight w:val="0"/>
                                                          <w:marTop w:val="0"/>
                                                          <w:marBottom w:val="0"/>
                                                          <w:divBdr>
                                                            <w:top w:val="none" w:sz="0" w:space="0" w:color="auto"/>
                                                            <w:left w:val="none" w:sz="0" w:space="0" w:color="auto"/>
                                                            <w:bottom w:val="none" w:sz="0" w:space="0" w:color="auto"/>
                                                            <w:right w:val="none" w:sz="0" w:space="0" w:color="auto"/>
                                                          </w:divBdr>
                                                          <w:divsChild>
                                                            <w:div w:id="722677018">
                                                              <w:marLeft w:val="0"/>
                                                              <w:marRight w:val="0"/>
                                                              <w:marTop w:val="0"/>
                                                              <w:marBottom w:val="0"/>
                                                              <w:divBdr>
                                                                <w:top w:val="none" w:sz="0" w:space="0" w:color="auto"/>
                                                                <w:left w:val="none" w:sz="0" w:space="0" w:color="auto"/>
                                                                <w:bottom w:val="none" w:sz="0" w:space="0" w:color="auto"/>
                                                                <w:right w:val="none" w:sz="0" w:space="0" w:color="auto"/>
                                                              </w:divBdr>
                                                              <w:divsChild>
                                                                <w:div w:id="1101535044">
                                                                  <w:marLeft w:val="0"/>
                                                                  <w:marRight w:val="0"/>
                                                                  <w:marTop w:val="0"/>
                                                                  <w:marBottom w:val="0"/>
                                                                  <w:divBdr>
                                                                    <w:top w:val="none" w:sz="0" w:space="0" w:color="auto"/>
                                                                    <w:left w:val="none" w:sz="0" w:space="0" w:color="auto"/>
                                                                    <w:bottom w:val="none" w:sz="0" w:space="0" w:color="auto"/>
                                                                    <w:right w:val="none" w:sz="0" w:space="0" w:color="auto"/>
                                                                  </w:divBdr>
                                                                  <w:divsChild>
                                                                    <w:div w:id="1931231975">
                                                                      <w:marLeft w:val="0"/>
                                                                      <w:marRight w:val="0"/>
                                                                      <w:marTop w:val="0"/>
                                                                      <w:marBottom w:val="360"/>
                                                                      <w:divBdr>
                                                                        <w:top w:val="single" w:sz="6" w:space="0" w:color="CCCCCC"/>
                                                                        <w:left w:val="none" w:sz="0" w:space="0" w:color="auto"/>
                                                                        <w:bottom w:val="none" w:sz="0" w:space="0" w:color="auto"/>
                                                                        <w:right w:val="none" w:sz="0" w:space="0" w:color="auto"/>
                                                                      </w:divBdr>
                                                                      <w:divsChild>
                                                                        <w:div w:id="951327999">
                                                                          <w:marLeft w:val="0"/>
                                                                          <w:marRight w:val="0"/>
                                                                          <w:marTop w:val="0"/>
                                                                          <w:marBottom w:val="0"/>
                                                                          <w:divBdr>
                                                                            <w:top w:val="none" w:sz="0" w:space="0" w:color="auto"/>
                                                                            <w:left w:val="none" w:sz="0" w:space="0" w:color="auto"/>
                                                                            <w:bottom w:val="none" w:sz="0" w:space="0" w:color="auto"/>
                                                                            <w:right w:val="none" w:sz="0" w:space="0" w:color="auto"/>
                                                                          </w:divBdr>
                                                                          <w:divsChild>
                                                                            <w:div w:id="23217408">
                                                                              <w:marLeft w:val="0"/>
                                                                              <w:marRight w:val="0"/>
                                                                              <w:marTop w:val="0"/>
                                                                              <w:marBottom w:val="0"/>
                                                                              <w:divBdr>
                                                                                <w:top w:val="none" w:sz="0" w:space="0" w:color="auto"/>
                                                                                <w:left w:val="none" w:sz="0" w:space="0" w:color="auto"/>
                                                                                <w:bottom w:val="none" w:sz="0" w:space="0" w:color="auto"/>
                                                                                <w:right w:val="none" w:sz="0" w:space="0" w:color="auto"/>
                                                                              </w:divBdr>
                                                                              <w:divsChild>
                                                                                <w:div w:id="2062899760">
                                                                                  <w:marLeft w:val="0"/>
                                                                                  <w:marRight w:val="0"/>
                                                                                  <w:marTop w:val="0"/>
                                                                                  <w:marBottom w:val="0"/>
                                                                                  <w:divBdr>
                                                                                    <w:top w:val="none" w:sz="0" w:space="0" w:color="auto"/>
                                                                                    <w:left w:val="none" w:sz="0" w:space="0" w:color="auto"/>
                                                                                    <w:bottom w:val="none" w:sz="0" w:space="0" w:color="auto"/>
                                                                                    <w:right w:val="none" w:sz="0" w:space="0" w:color="auto"/>
                                                                                  </w:divBdr>
                                                                                  <w:divsChild>
                                                                                    <w:div w:id="1268271509">
                                                                                      <w:marLeft w:val="0"/>
                                                                                      <w:marRight w:val="0"/>
                                                                                      <w:marTop w:val="0"/>
                                                                                      <w:marBottom w:val="0"/>
                                                                                      <w:divBdr>
                                                                                        <w:top w:val="none" w:sz="0" w:space="0" w:color="auto"/>
                                                                                        <w:left w:val="none" w:sz="0" w:space="0" w:color="auto"/>
                                                                                        <w:bottom w:val="none" w:sz="0" w:space="0" w:color="auto"/>
                                                                                        <w:right w:val="none" w:sz="0" w:space="0" w:color="auto"/>
                                                                                      </w:divBdr>
                                                                                      <w:divsChild>
                                                                                        <w:div w:id="1358778853">
                                                                                          <w:marLeft w:val="0"/>
                                                                                          <w:marRight w:val="0"/>
                                                                                          <w:marTop w:val="0"/>
                                                                                          <w:marBottom w:val="0"/>
                                                                                          <w:divBdr>
                                                                                            <w:top w:val="none" w:sz="0" w:space="0" w:color="auto"/>
                                                                                            <w:left w:val="none" w:sz="0" w:space="0" w:color="auto"/>
                                                                                            <w:bottom w:val="none" w:sz="0" w:space="0" w:color="auto"/>
                                                                                            <w:right w:val="none" w:sz="0" w:space="0" w:color="auto"/>
                                                                                          </w:divBdr>
                                                                                          <w:divsChild>
                                                                                            <w:div w:id="2142648206">
                                                                                              <w:marLeft w:val="0"/>
                                                                                              <w:marRight w:val="0"/>
                                                                                              <w:marTop w:val="0"/>
                                                                                              <w:marBottom w:val="0"/>
                                                                                              <w:divBdr>
                                                                                                <w:top w:val="none" w:sz="0" w:space="0" w:color="auto"/>
                                                                                                <w:left w:val="none" w:sz="0" w:space="0" w:color="auto"/>
                                                                                                <w:bottom w:val="none" w:sz="0" w:space="0" w:color="auto"/>
                                                                                                <w:right w:val="none" w:sz="0" w:space="0" w:color="auto"/>
                                                                                              </w:divBdr>
                                                                                              <w:divsChild>
                                                                                                <w:div w:id="1005325806">
                                                                                                  <w:marLeft w:val="0"/>
                                                                                                  <w:marRight w:val="0"/>
                                                                                                  <w:marTop w:val="0"/>
                                                                                                  <w:marBottom w:val="0"/>
                                                                                                  <w:divBdr>
                                                                                                    <w:top w:val="none" w:sz="0" w:space="0" w:color="auto"/>
                                                                                                    <w:left w:val="none" w:sz="0" w:space="0" w:color="auto"/>
                                                                                                    <w:bottom w:val="none" w:sz="0" w:space="0" w:color="auto"/>
                                                                                                    <w:right w:val="none" w:sz="0" w:space="0" w:color="auto"/>
                                                                                                  </w:divBdr>
                                                                                                  <w:divsChild>
                                                                                                    <w:div w:id="1777675609">
                                                                                                      <w:marLeft w:val="0"/>
                                                                                                      <w:marRight w:val="0"/>
                                                                                                      <w:marTop w:val="0"/>
                                                                                                      <w:marBottom w:val="0"/>
                                                                                                      <w:divBdr>
                                                                                                        <w:top w:val="none" w:sz="0" w:space="0" w:color="auto"/>
                                                                                                        <w:left w:val="none" w:sz="0" w:space="0" w:color="auto"/>
                                                                                                        <w:bottom w:val="none" w:sz="0" w:space="0" w:color="auto"/>
                                                                                                        <w:right w:val="none" w:sz="0" w:space="0" w:color="auto"/>
                                                                                                      </w:divBdr>
                                                                                                      <w:divsChild>
                                                                                                        <w:div w:id="1538589218">
                                                                                                          <w:marLeft w:val="0"/>
                                                                                                          <w:marRight w:val="0"/>
                                                                                                          <w:marTop w:val="0"/>
                                                                                                          <w:marBottom w:val="0"/>
                                                                                                          <w:divBdr>
                                                                                                            <w:top w:val="none" w:sz="0" w:space="0" w:color="auto"/>
                                                                                                            <w:left w:val="none" w:sz="0" w:space="0" w:color="auto"/>
                                                                                                            <w:bottom w:val="none" w:sz="0" w:space="0" w:color="auto"/>
                                                                                                            <w:right w:val="none" w:sz="0" w:space="0" w:color="auto"/>
                                                                                                          </w:divBdr>
                                                                                                          <w:divsChild>
                                                                                                            <w:div w:id="234437484">
                                                                                                              <w:marLeft w:val="0"/>
                                                                                                              <w:marRight w:val="0"/>
                                                                                                              <w:marTop w:val="0"/>
                                                                                                              <w:marBottom w:val="0"/>
                                                                                                              <w:divBdr>
                                                                                                                <w:top w:val="none" w:sz="0" w:space="0" w:color="auto"/>
                                                                                                                <w:left w:val="none" w:sz="0" w:space="0" w:color="auto"/>
                                                                                                                <w:bottom w:val="none" w:sz="0" w:space="0" w:color="auto"/>
                                                                                                                <w:right w:val="none" w:sz="0" w:space="0" w:color="auto"/>
                                                                                                              </w:divBdr>
                                                                                                            </w:div>
                                                                                                            <w:div w:id="697507754">
                                                                                                              <w:marLeft w:val="0"/>
                                                                                                              <w:marRight w:val="0"/>
                                                                                                              <w:marTop w:val="0"/>
                                                                                                              <w:marBottom w:val="0"/>
                                                                                                              <w:divBdr>
                                                                                                                <w:top w:val="none" w:sz="0" w:space="0" w:color="auto"/>
                                                                                                                <w:left w:val="none" w:sz="0" w:space="0" w:color="auto"/>
                                                                                                                <w:bottom w:val="none" w:sz="0" w:space="0" w:color="auto"/>
                                                                                                                <w:right w:val="none" w:sz="0" w:space="0" w:color="auto"/>
                                                                                                              </w:divBdr>
                                                                                                            </w:div>
                                                                                                            <w:div w:id="1072702569">
                                                                                                              <w:marLeft w:val="0"/>
                                                                                                              <w:marRight w:val="0"/>
                                                                                                              <w:marTop w:val="0"/>
                                                                                                              <w:marBottom w:val="0"/>
                                                                                                              <w:divBdr>
                                                                                                                <w:top w:val="none" w:sz="0" w:space="0" w:color="auto"/>
                                                                                                                <w:left w:val="none" w:sz="0" w:space="0" w:color="auto"/>
                                                                                                                <w:bottom w:val="none" w:sz="0" w:space="0" w:color="auto"/>
                                                                                                                <w:right w:val="none" w:sz="0" w:space="0" w:color="auto"/>
                                                                                                              </w:divBdr>
                                                                                                            </w:div>
                                                                                                            <w:div w:id="1594320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34863629">
      <w:bodyDiv w:val="1"/>
      <w:marLeft w:val="0"/>
      <w:marRight w:val="0"/>
      <w:marTop w:val="0"/>
      <w:marBottom w:val="0"/>
      <w:divBdr>
        <w:top w:val="none" w:sz="0" w:space="0" w:color="auto"/>
        <w:left w:val="none" w:sz="0" w:space="0" w:color="auto"/>
        <w:bottom w:val="none" w:sz="0" w:space="0" w:color="auto"/>
        <w:right w:val="none" w:sz="0" w:space="0" w:color="auto"/>
      </w:divBdr>
    </w:div>
    <w:div w:id="741755816">
      <w:bodyDiv w:val="1"/>
      <w:marLeft w:val="0"/>
      <w:marRight w:val="0"/>
      <w:marTop w:val="0"/>
      <w:marBottom w:val="0"/>
      <w:divBdr>
        <w:top w:val="none" w:sz="0" w:space="0" w:color="auto"/>
        <w:left w:val="none" w:sz="0" w:space="0" w:color="auto"/>
        <w:bottom w:val="none" w:sz="0" w:space="0" w:color="auto"/>
        <w:right w:val="none" w:sz="0" w:space="0" w:color="auto"/>
      </w:divBdr>
    </w:div>
    <w:div w:id="783307198">
      <w:bodyDiv w:val="1"/>
      <w:marLeft w:val="0"/>
      <w:marRight w:val="0"/>
      <w:marTop w:val="0"/>
      <w:marBottom w:val="0"/>
      <w:divBdr>
        <w:top w:val="none" w:sz="0" w:space="0" w:color="auto"/>
        <w:left w:val="none" w:sz="0" w:space="0" w:color="auto"/>
        <w:bottom w:val="none" w:sz="0" w:space="0" w:color="auto"/>
        <w:right w:val="none" w:sz="0" w:space="0" w:color="auto"/>
      </w:divBdr>
    </w:div>
    <w:div w:id="836191870">
      <w:bodyDiv w:val="1"/>
      <w:marLeft w:val="0"/>
      <w:marRight w:val="0"/>
      <w:marTop w:val="0"/>
      <w:marBottom w:val="0"/>
      <w:divBdr>
        <w:top w:val="none" w:sz="0" w:space="0" w:color="auto"/>
        <w:left w:val="none" w:sz="0" w:space="0" w:color="auto"/>
        <w:bottom w:val="none" w:sz="0" w:space="0" w:color="auto"/>
        <w:right w:val="none" w:sz="0" w:space="0" w:color="auto"/>
      </w:divBdr>
    </w:div>
    <w:div w:id="843742310">
      <w:bodyDiv w:val="1"/>
      <w:marLeft w:val="0"/>
      <w:marRight w:val="0"/>
      <w:marTop w:val="0"/>
      <w:marBottom w:val="0"/>
      <w:divBdr>
        <w:top w:val="none" w:sz="0" w:space="0" w:color="auto"/>
        <w:left w:val="none" w:sz="0" w:space="0" w:color="auto"/>
        <w:bottom w:val="none" w:sz="0" w:space="0" w:color="auto"/>
        <w:right w:val="none" w:sz="0" w:space="0" w:color="auto"/>
      </w:divBdr>
    </w:div>
    <w:div w:id="847594525">
      <w:bodyDiv w:val="1"/>
      <w:marLeft w:val="0"/>
      <w:marRight w:val="0"/>
      <w:marTop w:val="0"/>
      <w:marBottom w:val="0"/>
      <w:divBdr>
        <w:top w:val="none" w:sz="0" w:space="0" w:color="auto"/>
        <w:left w:val="none" w:sz="0" w:space="0" w:color="auto"/>
        <w:bottom w:val="none" w:sz="0" w:space="0" w:color="auto"/>
        <w:right w:val="none" w:sz="0" w:space="0" w:color="auto"/>
      </w:divBdr>
    </w:div>
    <w:div w:id="859704202">
      <w:bodyDiv w:val="1"/>
      <w:marLeft w:val="0"/>
      <w:marRight w:val="0"/>
      <w:marTop w:val="0"/>
      <w:marBottom w:val="0"/>
      <w:divBdr>
        <w:top w:val="none" w:sz="0" w:space="0" w:color="auto"/>
        <w:left w:val="none" w:sz="0" w:space="0" w:color="auto"/>
        <w:bottom w:val="none" w:sz="0" w:space="0" w:color="auto"/>
        <w:right w:val="none" w:sz="0" w:space="0" w:color="auto"/>
      </w:divBdr>
    </w:div>
    <w:div w:id="882136345">
      <w:bodyDiv w:val="1"/>
      <w:marLeft w:val="0"/>
      <w:marRight w:val="0"/>
      <w:marTop w:val="0"/>
      <w:marBottom w:val="0"/>
      <w:divBdr>
        <w:top w:val="none" w:sz="0" w:space="0" w:color="auto"/>
        <w:left w:val="none" w:sz="0" w:space="0" w:color="auto"/>
        <w:bottom w:val="none" w:sz="0" w:space="0" w:color="auto"/>
        <w:right w:val="none" w:sz="0" w:space="0" w:color="auto"/>
      </w:divBdr>
    </w:div>
    <w:div w:id="888341063">
      <w:bodyDiv w:val="1"/>
      <w:marLeft w:val="0"/>
      <w:marRight w:val="0"/>
      <w:marTop w:val="0"/>
      <w:marBottom w:val="0"/>
      <w:divBdr>
        <w:top w:val="none" w:sz="0" w:space="0" w:color="auto"/>
        <w:left w:val="none" w:sz="0" w:space="0" w:color="auto"/>
        <w:bottom w:val="none" w:sz="0" w:space="0" w:color="auto"/>
        <w:right w:val="none" w:sz="0" w:space="0" w:color="auto"/>
      </w:divBdr>
    </w:div>
    <w:div w:id="911546445">
      <w:bodyDiv w:val="1"/>
      <w:marLeft w:val="0"/>
      <w:marRight w:val="0"/>
      <w:marTop w:val="0"/>
      <w:marBottom w:val="0"/>
      <w:divBdr>
        <w:top w:val="none" w:sz="0" w:space="0" w:color="auto"/>
        <w:left w:val="none" w:sz="0" w:space="0" w:color="auto"/>
        <w:bottom w:val="none" w:sz="0" w:space="0" w:color="auto"/>
        <w:right w:val="none" w:sz="0" w:space="0" w:color="auto"/>
      </w:divBdr>
    </w:div>
    <w:div w:id="915556483">
      <w:bodyDiv w:val="1"/>
      <w:marLeft w:val="0"/>
      <w:marRight w:val="0"/>
      <w:marTop w:val="0"/>
      <w:marBottom w:val="0"/>
      <w:divBdr>
        <w:top w:val="none" w:sz="0" w:space="0" w:color="auto"/>
        <w:left w:val="none" w:sz="0" w:space="0" w:color="auto"/>
        <w:bottom w:val="none" w:sz="0" w:space="0" w:color="auto"/>
        <w:right w:val="none" w:sz="0" w:space="0" w:color="auto"/>
      </w:divBdr>
    </w:div>
    <w:div w:id="937445084">
      <w:bodyDiv w:val="1"/>
      <w:marLeft w:val="0"/>
      <w:marRight w:val="0"/>
      <w:marTop w:val="0"/>
      <w:marBottom w:val="0"/>
      <w:divBdr>
        <w:top w:val="none" w:sz="0" w:space="0" w:color="auto"/>
        <w:left w:val="none" w:sz="0" w:space="0" w:color="auto"/>
        <w:bottom w:val="none" w:sz="0" w:space="0" w:color="auto"/>
        <w:right w:val="none" w:sz="0" w:space="0" w:color="auto"/>
      </w:divBdr>
    </w:div>
    <w:div w:id="938949065">
      <w:bodyDiv w:val="1"/>
      <w:marLeft w:val="0"/>
      <w:marRight w:val="0"/>
      <w:marTop w:val="0"/>
      <w:marBottom w:val="0"/>
      <w:divBdr>
        <w:top w:val="none" w:sz="0" w:space="0" w:color="auto"/>
        <w:left w:val="none" w:sz="0" w:space="0" w:color="auto"/>
        <w:bottom w:val="none" w:sz="0" w:space="0" w:color="auto"/>
        <w:right w:val="none" w:sz="0" w:space="0" w:color="auto"/>
      </w:divBdr>
    </w:div>
    <w:div w:id="941255020">
      <w:bodyDiv w:val="1"/>
      <w:marLeft w:val="0"/>
      <w:marRight w:val="0"/>
      <w:marTop w:val="0"/>
      <w:marBottom w:val="0"/>
      <w:divBdr>
        <w:top w:val="none" w:sz="0" w:space="0" w:color="auto"/>
        <w:left w:val="none" w:sz="0" w:space="0" w:color="auto"/>
        <w:bottom w:val="none" w:sz="0" w:space="0" w:color="auto"/>
        <w:right w:val="none" w:sz="0" w:space="0" w:color="auto"/>
      </w:divBdr>
    </w:div>
    <w:div w:id="962155290">
      <w:bodyDiv w:val="1"/>
      <w:marLeft w:val="0"/>
      <w:marRight w:val="0"/>
      <w:marTop w:val="0"/>
      <w:marBottom w:val="0"/>
      <w:divBdr>
        <w:top w:val="none" w:sz="0" w:space="0" w:color="auto"/>
        <w:left w:val="none" w:sz="0" w:space="0" w:color="auto"/>
        <w:bottom w:val="none" w:sz="0" w:space="0" w:color="auto"/>
        <w:right w:val="none" w:sz="0" w:space="0" w:color="auto"/>
      </w:divBdr>
    </w:div>
    <w:div w:id="969474345">
      <w:bodyDiv w:val="1"/>
      <w:marLeft w:val="0"/>
      <w:marRight w:val="0"/>
      <w:marTop w:val="0"/>
      <w:marBottom w:val="0"/>
      <w:divBdr>
        <w:top w:val="none" w:sz="0" w:space="0" w:color="auto"/>
        <w:left w:val="none" w:sz="0" w:space="0" w:color="auto"/>
        <w:bottom w:val="none" w:sz="0" w:space="0" w:color="auto"/>
        <w:right w:val="none" w:sz="0" w:space="0" w:color="auto"/>
      </w:divBdr>
    </w:div>
    <w:div w:id="982540857">
      <w:bodyDiv w:val="1"/>
      <w:marLeft w:val="0"/>
      <w:marRight w:val="0"/>
      <w:marTop w:val="0"/>
      <w:marBottom w:val="0"/>
      <w:divBdr>
        <w:top w:val="none" w:sz="0" w:space="0" w:color="auto"/>
        <w:left w:val="none" w:sz="0" w:space="0" w:color="auto"/>
        <w:bottom w:val="none" w:sz="0" w:space="0" w:color="auto"/>
        <w:right w:val="none" w:sz="0" w:space="0" w:color="auto"/>
      </w:divBdr>
    </w:div>
    <w:div w:id="983311686">
      <w:bodyDiv w:val="1"/>
      <w:marLeft w:val="0"/>
      <w:marRight w:val="0"/>
      <w:marTop w:val="0"/>
      <w:marBottom w:val="0"/>
      <w:divBdr>
        <w:top w:val="none" w:sz="0" w:space="0" w:color="auto"/>
        <w:left w:val="none" w:sz="0" w:space="0" w:color="auto"/>
        <w:bottom w:val="none" w:sz="0" w:space="0" w:color="auto"/>
        <w:right w:val="none" w:sz="0" w:space="0" w:color="auto"/>
      </w:divBdr>
    </w:div>
    <w:div w:id="984748403">
      <w:bodyDiv w:val="1"/>
      <w:marLeft w:val="0"/>
      <w:marRight w:val="0"/>
      <w:marTop w:val="0"/>
      <w:marBottom w:val="0"/>
      <w:divBdr>
        <w:top w:val="none" w:sz="0" w:space="0" w:color="auto"/>
        <w:left w:val="none" w:sz="0" w:space="0" w:color="auto"/>
        <w:bottom w:val="none" w:sz="0" w:space="0" w:color="auto"/>
        <w:right w:val="none" w:sz="0" w:space="0" w:color="auto"/>
      </w:divBdr>
    </w:div>
    <w:div w:id="995643390">
      <w:bodyDiv w:val="1"/>
      <w:marLeft w:val="0"/>
      <w:marRight w:val="0"/>
      <w:marTop w:val="0"/>
      <w:marBottom w:val="0"/>
      <w:divBdr>
        <w:top w:val="none" w:sz="0" w:space="0" w:color="auto"/>
        <w:left w:val="none" w:sz="0" w:space="0" w:color="auto"/>
        <w:bottom w:val="none" w:sz="0" w:space="0" w:color="auto"/>
        <w:right w:val="none" w:sz="0" w:space="0" w:color="auto"/>
      </w:divBdr>
    </w:div>
    <w:div w:id="1146434499">
      <w:bodyDiv w:val="1"/>
      <w:marLeft w:val="0"/>
      <w:marRight w:val="0"/>
      <w:marTop w:val="0"/>
      <w:marBottom w:val="0"/>
      <w:divBdr>
        <w:top w:val="none" w:sz="0" w:space="0" w:color="auto"/>
        <w:left w:val="none" w:sz="0" w:space="0" w:color="auto"/>
        <w:bottom w:val="none" w:sz="0" w:space="0" w:color="auto"/>
        <w:right w:val="none" w:sz="0" w:space="0" w:color="auto"/>
      </w:divBdr>
    </w:div>
    <w:div w:id="1160121437">
      <w:bodyDiv w:val="1"/>
      <w:marLeft w:val="0"/>
      <w:marRight w:val="0"/>
      <w:marTop w:val="0"/>
      <w:marBottom w:val="0"/>
      <w:divBdr>
        <w:top w:val="none" w:sz="0" w:space="0" w:color="auto"/>
        <w:left w:val="none" w:sz="0" w:space="0" w:color="auto"/>
        <w:bottom w:val="none" w:sz="0" w:space="0" w:color="auto"/>
        <w:right w:val="none" w:sz="0" w:space="0" w:color="auto"/>
      </w:divBdr>
    </w:div>
    <w:div w:id="1191720738">
      <w:bodyDiv w:val="1"/>
      <w:marLeft w:val="0"/>
      <w:marRight w:val="0"/>
      <w:marTop w:val="0"/>
      <w:marBottom w:val="0"/>
      <w:divBdr>
        <w:top w:val="none" w:sz="0" w:space="0" w:color="auto"/>
        <w:left w:val="none" w:sz="0" w:space="0" w:color="auto"/>
        <w:bottom w:val="none" w:sz="0" w:space="0" w:color="auto"/>
        <w:right w:val="none" w:sz="0" w:space="0" w:color="auto"/>
      </w:divBdr>
    </w:div>
    <w:div w:id="1195849719">
      <w:bodyDiv w:val="1"/>
      <w:marLeft w:val="0"/>
      <w:marRight w:val="0"/>
      <w:marTop w:val="0"/>
      <w:marBottom w:val="0"/>
      <w:divBdr>
        <w:top w:val="none" w:sz="0" w:space="0" w:color="auto"/>
        <w:left w:val="none" w:sz="0" w:space="0" w:color="auto"/>
        <w:bottom w:val="none" w:sz="0" w:space="0" w:color="auto"/>
        <w:right w:val="none" w:sz="0" w:space="0" w:color="auto"/>
      </w:divBdr>
    </w:div>
    <w:div w:id="1200052787">
      <w:bodyDiv w:val="1"/>
      <w:marLeft w:val="0"/>
      <w:marRight w:val="0"/>
      <w:marTop w:val="0"/>
      <w:marBottom w:val="0"/>
      <w:divBdr>
        <w:top w:val="none" w:sz="0" w:space="0" w:color="auto"/>
        <w:left w:val="none" w:sz="0" w:space="0" w:color="auto"/>
        <w:bottom w:val="none" w:sz="0" w:space="0" w:color="auto"/>
        <w:right w:val="none" w:sz="0" w:space="0" w:color="auto"/>
      </w:divBdr>
    </w:div>
    <w:div w:id="1202090522">
      <w:bodyDiv w:val="1"/>
      <w:marLeft w:val="0"/>
      <w:marRight w:val="0"/>
      <w:marTop w:val="0"/>
      <w:marBottom w:val="0"/>
      <w:divBdr>
        <w:top w:val="none" w:sz="0" w:space="0" w:color="auto"/>
        <w:left w:val="none" w:sz="0" w:space="0" w:color="auto"/>
        <w:bottom w:val="none" w:sz="0" w:space="0" w:color="auto"/>
        <w:right w:val="none" w:sz="0" w:space="0" w:color="auto"/>
      </w:divBdr>
    </w:div>
    <w:div w:id="1216426643">
      <w:bodyDiv w:val="1"/>
      <w:marLeft w:val="0"/>
      <w:marRight w:val="0"/>
      <w:marTop w:val="0"/>
      <w:marBottom w:val="0"/>
      <w:divBdr>
        <w:top w:val="none" w:sz="0" w:space="0" w:color="auto"/>
        <w:left w:val="none" w:sz="0" w:space="0" w:color="auto"/>
        <w:bottom w:val="none" w:sz="0" w:space="0" w:color="auto"/>
        <w:right w:val="none" w:sz="0" w:space="0" w:color="auto"/>
      </w:divBdr>
    </w:div>
    <w:div w:id="1237475526">
      <w:bodyDiv w:val="1"/>
      <w:marLeft w:val="0"/>
      <w:marRight w:val="0"/>
      <w:marTop w:val="0"/>
      <w:marBottom w:val="0"/>
      <w:divBdr>
        <w:top w:val="none" w:sz="0" w:space="0" w:color="auto"/>
        <w:left w:val="none" w:sz="0" w:space="0" w:color="auto"/>
        <w:bottom w:val="none" w:sz="0" w:space="0" w:color="auto"/>
        <w:right w:val="none" w:sz="0" w:space="0" w:color="auto"/>
      </w:divBdr>
    </w:div>
    <w:div w:id="1253010412">
      <w:bodyDiv w:val="1"/>
      <w:marLeft w:val="0"/>
      <w:marRight w:val="0"/>
      <w:marTop w:val="0"/>
      <w:marBottom w:val="0"/>
      <w:divBdr>
        <w:top w:val="none" w:sz="0" w:space="0" w:color="auto"/>
        <w:left w:val="none" w:sz="0" w:space="0" w:color="auto"/>
        <w:bottom w:val="none" w:sz="0" w:space="0" w:color="auto"/>
        <w:right w:val="none" w:sz="0" w:space="0" w:color="auto"/>
      </w:divBdr>
    </w:div>
    <w:div w:id="1282111468">
      <w:bodyDiv w:val="1"/>
      <w:marLeft w:val="0"/>
      <w:marRight w:val="0"/>
      <w:marTop w:val="0"/>
      <w:marBottom w:val="0"/>
      <w:divBdr>
        <w:top w:val="none" w:sz="0" w:space="0" w:color="auto"/>
        <w:left w:val="none" w:sz="0" w:space="0" w:color="auto"/>
        <w:bottom w:val="none" w:sz="0" w:space="0" w:color="auto"/>
        <w:right w:val="none" w:sz="0" w:space="0" w:color="auto"/>
      </w:divBdr>
    </w:div>
    <w:div w:id="1298609873">
      <w:bodyDiv w:val="1"/>
      <w:marLeft w:val="0"/>
      <w:marRight w:val="0"/>
      <w:marTop w:val="0"/>
      <w:marBottom w:val="0"/>
      <w:divBdr>
        <w:top w:val="none" w:sz="0" w:space="0" w:color="auto"/>
        <w:left w:val="none" w:sz="0" w:space="0" w:color="auto"/>
        <w:bottom w:val="none" w:sz="0" w:space="0" w:color="auto"/>
        <w:right w:val="none" w:sz="0" w:space="0" w:color="auto"/>
      </w:divBdr>
    </w:div>
    <w:div w:id="1299188380">
      <w:bodyDiv w:val="1"/>
      <w:marLeft w:val="0"/>
      <w:marRight w:val="0"/>
      <w:marTop w:val="0"/>
      <w:marBottom w:val="0"/>
      <w:divBdr>
        <w:top w:val="none" w:sz="0" w:space="0" w:color="auto"/>
        <w:left w:val="none" w:sz="0" w:space="0" w:color="auto"/>
        <w:bottom w:val="none" w:sz="0" w:space="0" w:color="auto"/>
        <w:right w:val="none" w:sz="0" w:space="0" w:color="auto"/>
      </w:divBdr>
    </w:div>
    <w:div w:id="1329406274">
      <w:bodyDiv w:val="1"/>
      <w:marLeft w:val="0"/>
      <w:marRight w:val="0"/>
      <w:marTop w:val="0"/>
      <w:marBottom w:val="0"/>
      <w:divBdr>
        <w:top w:val="none" w:sz="0" w:space="0" w:color="auto"/>
        <w:left w:val="none" w:sz="0" w:space="0" w:color="auto"/>
        <w:bottom w:val="none" w:sz="0" w:space="0" w:color="auto"/>
        <w:right w:val="none" w:sz="0" w:space="0" w:color="auto"/>
      </w:divBdr>
    </w:div>
    <w:div w:id="1347244126">
      <w:bodyDiv w:val="1"/>
      <w:marLeft w:val="0"/>
      <w:marRight w:val="0"/>
      <w:marTop w:val="0"/>
      <w:marBottom w:val="0"/>
      <w:divBdr>
        <w:top w:val="none" w:sz="0" w:space="0" w:color="auto"/>
        <w:left w:val="none" w:sz="0" w:space="0" w:color="auto"/>
        <w:bottom w:val="none" w:sz="0" w:space="0" w:color="auto"/>
        <w:right w:val="none" w:sz="0" w:space="0" w:color="auto"/>
      </w:divBdr>
    </w:div>
    <w:div w:id="1366982283">
      <w:bodyDiv w:val="1"/>
      <w:marLeft w:val="0"/>
      <w:marRight w:val="0"/>
      <w:marTop w:val="0"/>
      <w:marBottom w:val="0"/>
      <w:divBdr>
        <w:top w:val="none" w:sz="0" w:space="0" w:color="auto"/>
        <w:left w:val="none" w:sz="0" w:space="0" w:color="auto"/>
        <w:bottom w:val="none" w:sz="0" w:space="0" w:color="auto"/>
        <w:right w:val="none" w:sz="0" w:space="0" w:color="auto"/>
      </w:divBdr>
    </w:div>
    <w:div w:id="1369572661">
      <w:bodyDiv w:val="1"/>
      <w:marLeft w:val="0"/>
      <w:marRight w:val="0"/>
      <w:marTop w:val="0"/>
      <w:marBottom w:val="0"/>
      <w:divBdr>
        <w:top w:val="none" w:sz="0" w:space="0" w:color="auto"/>
        <w:left w:val="none" w:sz="0" w:space="0" w:color="auto"/>
        <w:bottom w:val="none" w:sz="0" w:space="0" w:color="auto"/>
        <w:right w:val="none" w:sz="0" w:space="0" w:color="auto"/>
      </w:divBdr>
    </w:div>
    <w:div w:id="1388410634">
      <w:bodyDiv w:val="1"/>
      <w:marLeft w:val="0"/>
      <w:marRight w:val="0"/>
      <w:marTop w:val="0"/>
      <w:marBottom w:val="0"/>
      <w:divBdr>
        <w:top w:val="none" w:sz="0" w:space="0" w:color="auto"/>
        <w:left w:val="none" w:sz="0" w:space="0" w:color="auto"/>
        <w:bottom w:val="none" w:sz="0" w:space="0" w:color="auto"/>
        <w:right w:val="none" w:sz="0" w:space="0" w:color="auto"/>
      </w:divBdr>
    </w:div>
    <w:div w:id="1396313457">
      <w:bodyDiv w:val="1"/>
      <w:marLeft w:val="0"/>
      <w:marRight w:val="0"/>
      <w:marTop w:val="0"/>
      <w:marBottom w:val="0"/>
      <w:divBdr>
        <w:top w:val="none" w:sz="0" w:space="0" w:color="auto"/>
        <w:left w:val="none" w:sz="0" w:space="0" w:color="auto"/>
        <w:bottom w:val="none" w:sz="0" w:space="0" w:color="auto"/>
        <w:right w:val="none" w:sz="0" w:space="0" w:color="auto"/>
      </w:divBdr>
    </w:div>
    <w:div w:id="1402603455">
      <w:bodyDiv w:val="1"/>
      <w:marLeft w:val="0"/>
      <w:marRight w:val="0"/>
      <w:marTop w:val="0"/>
      <w:marBottom w:val="0"/>
      <w:divBdr>
        <w:top w:val="none" w:sz="0" w:space="0" w:color="auto"/>
        <w:left w:val="none" w:sz="0" w:space="0" w:color="auto"/>
        <w:bottom w:val="none" w:sz="0" w:space="0" w:color="auto"/>
        <w:right w:val="none" w:sz="0" w:space="0" w:color="auto"/>
      </w:divBdr>
      <w:divsChild>
        <w:div w:id="1348948660">
          <w:marLeft w:val="0"/>
          <w:marRight w:val="0"/>
          <w:marTop w:val="0"/>
          <w:marBottom w:val="0"/>
          <w:divBdr>
            <w:top w:val="none" w:sz="0" w:space="0" w:color="auto"/>
            <w:left w:val="none" w:sz="0" w:space="0" w:color="auto"/>
            <w:bottom w:val="none" w:sz="0" w:space="0" w:color="auto"/>
            <w:right w:val="none" w:sz="0" w:space="0" w:color="auto"/>
          </w:divBdr>
          <w:divsChild>
            <w:div w:id="2079477531">
              <w:marLeft w:val="0"/>
              <w:marRight w:val="0"/>
              <w:marTop w:val="0"/>
              <w:marBottom w:val="0"/>
              <w:divBdr>
                <w:top w:val="none" w:sz="0" w:space="0" w:color="auto"/>
                <w:left w:val="none" w:sz="0" w:space="0" w:color="auto"/>
                <w:bottom w:val="none" w:sz="0" w:space="0" w:color="auto"/>
                <w:right w:val="none" w:sz="0" w:space="0" w:color="auto"/>
              </w:divBdr>
              <w:divsChild>
                <w:div w:id="907350407">
                  <w:marLeft w:val="0"/>
                  <w:marRight w:val="0"/>
                  <w:marTop w:val="0"/>
                  <w:marBottom w:val="0"/>
                  <w:divBdr>
                    <w:top w:val="none" w:sz="0" w:space="0" w:color="auto"/>
                    <w:left w:val="none" w:sz="0" w:space="0" w:color="auto"/>
                    <w:bottom w:val="none" w:sz="0" w:space="0" w:color="auto"/>
                    <w:right w:val="none" w:sz="0" w:space="0" w:color="auto"/>
                  </w:divBdr>
                  <w:divsChild>
                    <w:div w:id="826016136">
                      <w:marLeft w:val="0"/>
                      <w:marRight w:val="0"/>
                      <w:marTop w:val="0"/>
                      <w:marBottom w:val="0"/>
                      <w:divBdr>
                        <w:top w:val="none" w:sz="0" w:space="0" w:color="auto"/>
                        <w:left w:val="none" w:sz="0" w:space="0" w:color="auto"/>
                        <w:bottom w:val="none" w:sz="0" w:space="0" w:color="auto"/>
                        <w:right w:val="none" w:sz="0" w:space="0" w:color="auto"/>
                      </w:divBdr>
                      <w:divsChild>
                        <w:div w:id="1471509293">
                          <w:marLeft w:val="0"/>
                          <w:marRight w:val="0"/>
                          <w:marTop w:val="0"/>
                          <w:marBottom w:val="0"/>
                          <w:divBdr>
                            <w:top w:val="none" w:sz="0" w:space="0" w:color="auto"/>
                            <w:left w:val="none" w:sz="0" w:space="0" w:color="auto"/>
                            <w:bottom w:val="none" w:sz="0" w:space="0" w:color="auto"/>
                            <w:right w:val="none" w:sz="0" w:space="0" w:color="auto"/>
                          </w:divBdr>
                          <w:divsChild>
                            <w:div w:id="120197667">
                              <w:marLeft w:val="0"/>
                              <w:marRight w:val="0"/>
                              <w:marTop w:val="0"/>
                              <w:marBottom w:val="0"/>
                              <w:divBdr>
                                <w:top w:val="none" w:sz="0" w:space="0" w:color="auto"/>
                                <w:left w:val="none" w:sz="0" w:space="0" w:color="auto"/>
                                <w:bottom w:val="none" w:sz="0" w:space="0" w:color="auto"/>
                                <w:right w:val="none" w:sz="0" w:space="0" w:color="auto"/>
                              </w:divBdr>
                              <w:divsChild>
                                <w:div w:id="1570923964">
                                  <w:marLeft w:val="0"/>
                                  <w:marRight w:val="0"/>
                                  <w:marTop w:val="0"/>
                                  <w:marBottom w:val="0"/>
                                  <w:divBdr>
                                    <w:top w:val="none" w:sz="0" w:space="0" w:color="auto"/>
                                    <w:left w:val="none" w:sz="0" w:space="0" w:color="auto"/>
                                    <w:bottom w:val="none" w:sz="0" w:space="0" w:color="auto"/>
                                    <w:right w:val="none" w:sz="0" w:space="0" w:color="auto"/>
                                  </w:divBdr>
                                  <w:divsChild>
                                    <w:div w:id="1961960446">
                                      <w:marLeft w:val="0"/>
                                      <w:marRight w:val="0"/>
                                      <w:marTop w:val="0"/>
                                      <w:marBottom w:val="0"/>
                                      <w:divBdr>
                                        <w:top w:val="none" w:sz="0" w:space="0" w:color="auto"/>
                                        <w:left w:val="none" w:sz="0" w:space="0" w:color="auto"/>
                                        <w:bottom w:val="none" w:sz="0" w:space="0" w:color="auto"/>
                                        <w:right w:val="none" w:sz="0" w:space="0" w:color="auto"/>
                                      </w:divBdr>
                                      <w:divsChild>
                                        <w:div w:id="1620405962">
                                          <w:marLeft w:val="0"/>
                                          <w:marRight w:val="0"/>
                                          <w:marTop w:val="0"/>
                                          <w:marBottom w:val="0"/>
                                          <w:divBdr>
                                            <w:top w:val="none" w:sz="0" w:space="0" w:color="auto"/>
                                            <w:left w:val="none" w:sz="0" w:space="0" w:color="auto"/>
                                            <w:bottom w:val="none" w:sz="0" w:space="0" w:color="auto"/>
                                            <w:right w:val="none" w:sz="0" w:space="0" w:color="auto"/>
                                          </w:divBdr>
                                          <w:divsChild>
                                            <w:div w:id="2101481245">
                                              <w:marLeft w:val="0"/>
                                              <w:marRight w:val="0"/>
                                              <w:marTop w:val="0"/>
                                              <w:marBottom w:val="0"/>
                                              <w:divBdr>
                                                <w:top w:val="none" w:sz="0" w:space="0" w:color="auto"/>
                                                <w:left w:val="none" w:sz="0" w:space="0" w:color="auto"/>
                                                <w:bottom w:val="none" w:sz="0" w:space="0" w:color="auto"/>
                                                <w:right w:val="none" w:sz="0" w:space="0" w:color="auto"/>
                                              </w:divBdr>
                                              <w:divsChild>
                                                <w:div w:id="925962855">
                                                  <w:marLeft w:val="0"/>
                                                  <w:marRight w:val="0"/>
                                                  <w:marTop w:val="0"/>
                                                  <w:marBottom w:val="0"/>
                                                  <w:divBdr>
                                                    <w:top w:val="none" w:sz="0" w:space="0" w:color="auto"/>
                                                    <w:left w:val="none" w:sz="0" w:space="0" w:color="auto"/>
                                                    <w:bottom w:val="none" w:sz="0" w:space="0" w:color="auto"/>
                                                    <w:right w:val="none" w:sz="0" w:space="0" w:color="auto"/>
                                                  </w:divBdr>
                                                  <w:divsChild>
                                                    <w:div w:id="708606375">
                                                      <w:marLeft w:val="0"/>
                                                      <w:marRight w:val="240"/>
                                                      <w:marTop w:val="0"/>
                                                      <w:marBottom w:val="0"/>
                                                      <w:divBdr>
                                                        <w:top w:val="none" w:sz="0" w:space="0" w:color="auto"/>
                                                        <w:left w:val="none" w:sz="0" w:space="0" w:color="auto"/>
                                                        <w:bottom w:val="none" w:sz="0" w:space="0" w:color="auto"/>
                                                        <w:right w:val="none" w:sz="0" w:space="0" w:color="auto"/>
                                                      </w:divBdr>
                                                      <w:divsChild>
                                                        <w:div w:id="1288466417">
                                                          <w:marLeft w:val="0"/>
                                                          <w:marRight w:val="0"/>
                                                          <w:marTop w:val="0"/>
                                                          <w:marBottom w:val="0"/>
                                                          <w:divBdr>
                                                            <w:top w:val="none" w:sz="0" w:space="0" w:color="auto"/>
                                                            <w:left w:val="none" w:sz="0" w:space="0" w:color="auto"/>
                                                            <w:bottom w:val="none" w:sz="0" w:space="0" w:color="auto"/>
                                                            <w:right w:val="none" w:sz="0" w:space="0" w:color="auto"/>
                                                          </w:divBdr>
                                                          <w:divsChild>
                                                            <w:div w:id="712580477">
                                                              <w:marLeft w:val="0"/>
                                                              <w:marRight w:val="0"/>
                                                              <w:marTop w:val="0"/>
                                                              <w:marBottom w:val="0"/>
                                                              <w:divBdr>
                                                                <w:top w:val="none" w:sz="0" w:space="0" w:color="auto"/>
                                                                <w:left w:val="none" w:sz="0" w:space="0" w:color="auto"/>
                                                                <w:bottom w:val="none" w:sz="0" w:space="0" w:color="auto"/>
                                                                <w:right w:val="none" w:sz="0" w:space="0" w:color="auto"/>
                                                              </w:divBdr>
                                                              <w:divsChild>
                                                                <w:div w:id="363094504">
                                                                  <w:marLeft w:val="0"/>
                                                                  <w:marRight w:val="0"/>
                                                                  <w:marTop w:val="0"/>
                                                                  <w:marBottom w:val="0"/>
                                                                  <w:divBdr>
                                                                    <w:top w:val="none" w:sz="0" w:space="0" w:color="auto"/>
                                                                    <w:left w:val="none" w:sz="0" w:space="0" w:color="auto"/>
                                                                    <w:bottom w:val="none" w:sz="0" w:space="0" w:color="auto"/>
                                                                    <w:right w:val="none" w:sz="0" w:space="0" w:color="auto"/>
                                                                  </w:divBdr>
                                                                  <w:divsChild>
                                                                    <w:div w:id="1461263626">
                                                                      <w:marLeft w:val="0"/>
                                                                      <w:marRight w:val="0"/>
                                                                      <w:marTop w:val="0"/>
                                                                      <w:marBottom w:val="288"/>
                                                                      <w:divBdr>
                                                                        <w:top w:val="single" w:sz="4" w:space="0" w:color="CCCCCC"/>
                                                                        <w:left w:val="none" w:sz="0" w:space="0" w:color="auto"/>
                                                                        <w:bottom w:val="none" w:sz="0" w:space="0" w:color="auto"/>
                                                                        <w:right w:val="none" w:sz="0" w:space="0" w:color="auto"/>
                                                                      </w:divBdr>
                                                                      <w:divsChild>
                                                                        <w:div w:id="1633830005">
                                                                          <w:marLeft w:val="0"/>
                                                                          <w:marRight w:val="0"/>
                                                                          <w:marTop w:val="0"/>
                                                                          <w:marBottom w:val="0"/>
                                                                          <w:divBdr>
                                                                            <w:top w:val="none" w:sz="0" w:space="0" w:color="auto"/>
                                                                            <w:left w:val="none" w:sz="0" w:space="0" w:color="auto"/>
                                                                            <w:bottom w:val="none" w:sz="0" w:space="0" w:color="auto"/>
                                                                            <w:right w:val="none" w:sz="0" w:space="0" w:color="auto"/>
                                                                          </w:divBdr>
                                                                          <w:divsChild>
                                                                            <w:div w:id="1732121323">
                                                                              <w:marLeft w:val="0"/>
                                                                              <w:marRight w:val="0"/>
                                                                              <w:marTop w:val="0"/>
                                                                              <w:marBottom w:val="0"/>
                                                                              <w:divBdr>
                                                                                <w:top w:val="none" w:sz="0" w:space="0" w:color="auto"/>
                                                                                <w:left w:val="none" w:sz="0" w:space="0" w:color="auto"/>
                                                                                <w:bottom w:val="none" w:sz="0" w:space="0" w:color="auto"/>
                                                                                <w:right w:val="none" w:sz="0" w:space="0" w:color="auto"/>
                                                                              </w:divBdr>
                                                                              <w:divsChild>
                                                                                <w:div w:id="822352333">
                                                                                  <w:marLeft w:val="0"/>
                                                                                  <w:marRight w:val="0"/>
                                                                                  <w:marTop w:val="0"/>
                                                                                  <w:marBottom w:val="0"/>
                                                                                  <w:divBdr>
                                                                                    <w:top w:val="none" w:sz="0" w:space="0" w:color="auto"/>
                                                                                    <w:left w:val="none" w:sz="0" w:space="0" w:color="auto"/>
                                                                                    <w:bottom w:val="none" w:sz="0" w:space="0" w:color="auto"/>
                                                                                    <w:right w:val="none" w:sz="0" w:space="0" w:color="auto"/>
                                                                                  </w:divBdr>
                                                                                  <w:divsChild>
                                                                                    <w:div w:id="957490820">
                                                                                      <w:marLeft w:val="0"/>
                                                                                      <w:marRight w:val="0"/>
                                                                                      <w:marTop w:val="0"/>
                                                                                      <w:marBottom w:val="0"/>
                                                                                      <w:divBdr>
                                                                                        <w:top w:val="none" w:sz="0" w:space="0" w:color="auto"/>
                                                                                        <w:left w:val="none" w:sz="0" w:space="0" w:color="auto"/>
                                                                                        <w:bottom w:val="none" w:sz="0" w:space="0" w:color="auto"/>
                                                                                        <w:right w:val="none" w:sz="0" w:space="0" w:color="auto"/>
                                                                                      </w:divBdr>
                                                                                      <w:divsChild>
                                                                                        <w:div w:id="1215586315">
                                                                                          <w:marLeft w:val="0"/>
                                                                                          <w:marRight w:val="0"/>
                                                                                          <w:marTop w:val="0"/>
                                                                                          <w:marBottom w:val="0"/>
                                                                                          <w:divBdr>
                                                                                            <w:top w:val="none" w:sz="0" w:space="0" w:color="auto"/>
                                                                                            <w:left w:val="none" w:sz="0" w:space="0" w:color="auto"/>
                                                                                            <w:bottom w:val="none" w:sz="0" w:space="0" w:color="auto"/>
                                                                                            <w:right w:val="none" w:sz="0" w:space="0" w:color="auto"/>
                                                                                          </w:divBdr>
                                                                                          <w:divsChild>
                                                                                            <w:div w:id="1198541584">
                                                                                              <w:marLeft w:val="0"/>
                                                                                              <w:marRight w:val="0"/>
                                                                                              <w:marTop w:val="0"/>
                                                                                              <w:marBottom w:val="0"/>
                                                                                              <w:divBdr>
                                                                                                <w:top w:val="none" w:sz="0" w:space="0" w:color="auto"/>
                                                                                                <w:left w:val="none" w:sz="0" w:space="0" w:color="auto"/>
                                                                                                <w:bottom w:val="none" w:sz="0" w:space="0" w:color="auto"/>
                                                                                                <w:right w:val="none" w:sz="0" w:space="0" w:color="auto"/>
                                                                                              </w:divBdr>
                                                                                              <w:divsChild>
                                                                                                <w:div w:id="423458396">
                                                                                                  <w:marLeft w:val="0"/>
                                                                                                  <w:marRight w:val="0"/>
                                                                                                  <w:marTop w:val="0"/>
                                                                                                  <w:marBottom w:val="0"/>
                                                                                                  <w:divBdr>
                                                                                                    <w:top w:val="none" w:sz="0" w:space="0" w:color="auto"/>
                                                                                                    <w:left w:val="none" w:sz="0" w:space="0" w:color="auto"/>
                                                                                                    <w:bottom w:val="none" w:sz="0" w:space="0" w:color="auto"/>
                                                                                                    <w:right w:val="none" w:sz="0" w:space="0" w:color="auto"/>
                                                                                                  </w:divBdr>
                                                                                                  <w:divsChild>
                                                                                                    <w:div w:id="1764060071">
                                                                                                      <w:blockQuote w:val="1"/>
                                                                                                      <w:marLeft w:val="720"/>
                                                                                                      <w:marRight w:val="720"/>
                                                                                                      <w:marTop w:val="100"/>
                                                                                                      <w:marBottom w:val="100"/>
                                                                                                      <w:divBdr>
                                                                                                        <w:top w:val="none" w:sz="0" w:space="0" w:color="auto"/>
                                                                                                        <w:left w:val="single" w:sz="4" w:space="6" w:color="CCCCCC"/>
                                                                                                        <w:bottom w:val="none" w:sz="0" w:space="0" w:color="auto"/>
                                                                                                        <w:right w:val="none" w:sz="0" w:space="0" w:color="auto"/>
                                                                                                      </w:divBdr>
                                                                                                      <w:divsChild>
                                                                                                        <w:div w:id="250940243">
                                                                                                          <w:marLeft w:val="0"/>
                                                                                                          <w:marRight w:val="0"/>
                                                                                                          <w:marTop w:val="0"/>
                                                                                                          <w:marBottom w:val="0"/>
                                                                                                          <w:divBdr>
                                                                                                            <w:top w:val="none" w:sz="0" w:space="0" w:color="auto"/>
                                                                                                            <w:left w:val="none" w:sz="0" w:space="0" w:color="auto"/>
                                                                                                            <w:bottom w:val="none" w:sz="0" w:space="0" w:color="auto"/>
                                                                                                            <w:right w:val="none" w:sz="0" w:space="0" w:color="auto"/>
                                                                                                          </w:divBdr>
                                                                                                          <w:divsChild>
                                                                                                            <w:div w:id="1957329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15516454">
      <w:bodyDiv w:val="1"/>
      <w:marLeft w:val="0"/>
      <w:marRight w:val="0"/>
      <w:marTop w:val="0"/>
      <w:marBottom w:val="0"/>
      <w:divBdr>
        <w:top w:val="none" w:sz="0" w:space="0" w:color="auto"/>
        <w:left w:val="none" w:sz="0" w:space="0" w:color="auto"/>
        <w:bottom w:val="none" w:sz="0" w:space="0" w:color="auto"/>
        <w:right w:val="none" w:sz="0" w:space="0" w:color="auto"/>
      </w:divBdr>
    </w:div>
    <w:div w:id="1427191402">
      <w:bodyDiv w:val="1"/>
      <w:marLeft w:val="0"/>
      <w:marRight w:val="0"/>
      <w:marTop w:val="0"/>
      <w:marBottom w:val="0"/>
      <w:divBdr>
        <w:top w:val="none" w:sz="0" w:space="0" w:color="auto"/>
        <w:left w:val="none" w:sz="0" w:space="0" w:color="auto"/>
        <w:bottom w:val="none" w:sz="0" w:space="0" w:color="auto"/>
        <w:right w:val="none" w:sz="0" w:space="0" w:color="auto"/>
      </w:divBdr>
    </w:div>
    <w:div w:id="1447505316">
      <w:bodyDiv w:val="1"/>
      <w:marLeft w:val="0"/>
      <w:marRight w:val="0"/>
      <w:marTop w:val="0"/>
      <w:marBottom w:val="0"/>
      <w:divBdr>
        <w:top w:val="none" w:sz="0" w:space="0" w:color="auto"/>
        <w:left w:val="none" w:sz="0" w:space="0" w:color="auto"/>
        <w:bottom w:val="none" w:sz="0" w:space="0" w:color="auto"/>
        <w:right w:val="none" w:sz="0" w:space="0" w:color="auto"/>
      </w:divBdr>
    </w:div>
    <w:div w:id="1458452718">
      <w:marLeft w:val="0"/>
      <w:marRight w:val="0"/>
      <w:marTop w:val="0"/>
      <w:marBottom w:val="0"/>
      <w:divBdr>
        <w:top w:val="none" w:sz="0" w:space="0" w:color="auto"/>
        <w:left w:val="none" w:sz="0" w:space="0" w:color="auto"/>
        <w:bottom w:val="none" w:sz="0" w:space="0" w:color="auto"/>
        <w:right w:val="none" w:sz="0" w:space="0" w:color="auto"/>
      </w:divBdr>
    </w:div>
    <w:div w:id="1458452719">
      <w:marLeft w:val="0"/>
      <w:marRight w:val="0"/>
      <w:marTop w:val="0"/>
      <w:marBottom w:val="0"/>
      <w:divBdr>
        <w:top w:val="none" w:sz="0" w:space="0" w:color="auto"/>
        <w:left w:val="none" w:sz="0" w:space="0" w:color="auto"/>
        <w:bottom w:val="none" w:sz="0" w:space="0" w:color="auto"/>
        <w:right w:val="none" w:sz="0" w:space="0" w:color="auto"/>
      </w:divBdr>
    </w:div>
    <w:div w:id="1458452720">
      <w:marLeft w:val="0"/>
      <w:marRight w:val="0"/>
      <w:marTop w:val="0"/>
      <w:marBottom w:val="0"/>
      <w:divBdr>
        <w:top w:val="none" w:sz="0" w:space="0" w:color="auto"/>
        <w:left w:val="none" w:sz="0" w:space="0" w:color="auto"/>
        <w:bottom w:val="none" w:sz="0" w:space="0" w:color="auto"/>
        <w:right w:val="none" w:sz="0" w:space="0" w:color="auto"/>
      </w:divBdr>
    </w:div>
    <w:div w:id="1458452721">
      <w:marLeft w:val="0"/>
      <w:marRight w:val="0"/>
      <w:marTop w:val="0"/>
      <w:marBottom w:val="0"/>
      <w:divBdr>
        <w:top w:val="none" w:sz="0" w:space="0" w:color="auto"/>
        <w:left w:val="none" w:sz="0" w:space="0" w:color="auto"/>
        <w:bottom w:val="none" w:sz="0" w:space="0" w:color="auto"/>
        <w:right w:val="none" w:sz="0" w:space="0" w:color="auto"/>
      </w:divBdr>
    </w:div>
    <w:div w:id="1458452722">
      <w:marLeft w:val="0"/>
      <w:marRight w:val="0"/>
      <w:marTop w:val="0"/>
      <w:marBottom w:val="0"/>
      <w:divBdr>
        <w:top w:val="none" w:sz="0" w:space="0" w:color="auto"/>
        <w:left w:val="none" w:sz="0" w:space="0" w:color="auto"/>
        <w:bottom w:val="none" w:sz="0" w:space="0" w:color="auto"/>
        <w:right w:val="none" w:sz="0" w:space="0" w:color="auto"/>
      </w:divBdr>
    </w:div>
    <w:div w:id="1458452723">
      <w:marLeft w:val="0"/>
      <w:marRight w:val="0"/>
      <w:marTop w:val="0"/>
      <w:marBottom w:val="0"/>
      <w:divBdr>
        <w:top w:val="none" w:sz="0" w:space="0" w:color="auto"/>
        <w:left w:val="none" w:sz="0" w:space="0" w:color="auto"/>
        <w:bottom w:val="none" w:sz="0" w:space="0" w:color="auto"/>
        <w:right w:val="none" w:sz="0" w:space="0" w:color="auto"/>
      </w:divBdr>
    </w:div>
    <w:div w:id="1458452724">
      <w:marLeft w:val="0"/>
      <w:marRight w:val="0"/>
      <w:marTop w:val="0"/>
      <w:marBottom w:val="0"/>
      <w:divBdr>
        <w:top w:val="none" w:sz="0" w:space="0" w:color="auto"/>
        <w:left w:val="none" w:sz="0" w:space="0" w:color="auto"/>
        <w:bottom w:val="none" w:sz="0" w:space="0" w:color="auto"/>
        <w:right w:val="none" w:sz="0" w:space="0" w:color="auto"/>
      </w:divBdr>
    </w:div>
    <w:div w:id="1458452725">
      <w:marLeft w:val="0"/>
      <w:marRight w:val="0"/>
      <w:marTop w:val="0"/>
      <w:marBottom w:val="0"/>
      <w:divBdr>
        <w:top w:val="none" w:sz="0" w:space="0" w:color="auto"/>
        <w:left w:val="none" w:sz="0" w:space="0" w:color="auto"/>
        <w:bottom w:val="none" w:sz="0" w:space="0" w:color="auto"/>
        <w:right w:val="none" w:sz="0" w:space="0" w:color="auto"/>
      </w:divBdr>
    </w:div>
    <w:div w:id="1458452726">
      <w:marLeft w:val="0"/>
      <w:marRight w:val="0"/>
      <w:marTop w:val="0"/>
      <w:marBottom w:val="0"/>
      <w:divBdr>
        <w:top w:val="none" w:sz="0" w:space="0" w:color="auto"/>
        <w:left w:val="none" w:sz="0" w:space="0" w:color="auto"/>
        <w:bottom w:val="none" w:sz="0" w:space="0" w:color="auto"/>
        <w:right w:val="none" w:sz="0" w:space="0" w:color="auto"/>
      </w:divBdr>
    </w:div>
    <w:div w:id="1496072518">
      <w:bodyDiv w:val="1"/>
      <w:marLeft w:val="0"/>
      <w:marRight w:val="0"/>
      <w:marTop w:val="0"/>
      <w:marBottom w:val="0"/>
      <w:divBdr>
        <w:top w:val="none" w:sz="0" w:space="0" w:color="auto"/>
        <w:left w:val="none" w:sz="0" w:space="0" w:color="auto"/>
        <w:bottom w:val="none" w:sz="0" w:space="0" w:color="auto"/>
        <w:right w:val="none" w:sz="0" w:space="0" w:color="auto"/>
      </w:divBdr>
    </w:div>
    <w:div w:id="1565986184">
      <w:bodyDiv w:val="1"/>
      <w:marLeft w:val="0"/>
      <w:marRight w:val="0"/>
      <w:marTop w:val="0"/>
      <w:marBottom w:val="0"/>
      <w:divBdr>
        <w:top w:val="none" w:sz="0" w:space="0" w:color="auto"/>
        <w:left w:val="none" w:sz="0" w:space="0" w:color="auto"/>
        <w:bottom w:val="none" w:sz="0" w:space="0" w:color="auto"/>
        <w:right w:val="none" w:sz="0" w:space="0" w:color="auto"/>
      </w:divBdr>
    </w:div>
    <w:div w:id="1582255389">
      <w:bodyDiv w:val="1"/>
      <w:marLeft w:val="0"/>
      <w:marRight w:val="0"/>
      <w:marTop w:val="0"/>
      <w:marBottom w:val="0"/>
      <w:divBdr>
        <w:top w:val="none" w:sz="0" w:space="0" w:color="auto"/>
        <w:left w:val="none" w:sz="0" w:space="0" w:color="auto"/>
        <w:bottom w:val="none" w:sz="0" w:space="0" w:color="auto"/>
        <w:right w:val="none" w:sz="0" w:space="0" w:color="auto"/>
      </w:divBdr>
    </w:div>
    <w:div w:id="1603687237">
      <w:bodyDiv w:val="1"/>
      <w:marLeft w:val="0"/>
      <w:marRight w:val="0"/>
      <w:marTop w:val="0"/>
      <w:marBottom w:val="0"/>
      <w:divBdr>
        <w:top w:val="none" w:sz="0" w:space="0" w:color="auto"/>
        <w:left w:val="none" w:sz="0" w:space="0" w:color="auto"/>
        <w:bottom w:val="none" w:sz="0" w:space="0" w:color="auto"/>
        <w:right w:val="none" w:sz="0" w:space="0" w:color="auto"/>
      </w:divBdr>
    </w:div>
    <w:div w:id="1646199675">
      <w:bodyDiv w:val="1"/>
      <w:marLeft w:val="0"/>
      <w:marRight w:val="0"/>
      <w:marTop w:val="0"/>
      <w:marBottom w:val="0"/>
      <w:divBdr>
        <w:top w:val="none" w:sz="0" w:space="0" w:color="auto"/>
        <w:left w:val="none" w:sz="0" w:space="0" w:color="auto"/>
        <w:bottom w:val="none" w:sz="0" w:space="0" w:color="auto"/>
        <w:right w:val="none" w:sz="0" w:space="0" w:color="auto"/>
      </w:divBdr>
    </w:div>
    <w:div w:id="1686638363">
      <w:bodyDiv w:val="1"/>
      <w:marLeft w:val="0"/>
      <w:marRight w:val="0"/>
      <w:marTop w:val="0"/>
      <w:marBottom w:val="0"/>
      <w:divBdr>
        <w:top w:val="none" w:sz="0" w:space="0" w:color="auto"/>
        <w:left w:val="none" w:sz="0" w:space="0" w:color="auto"/>
        <w:bottom w:val="none" w:sz="0" w:space="0" w:color="auto"/>
        <w:right w:val="none" w:sz="0" w:space="0" w:color="auto"/>
      </w:divBdr>
    </w:div>
    <w:div w:id="1693920543">
      <w:bodyDiv w:val="1"/>
      <w:marLeft w:val="0"/>
      <w:marRight w:val="0"/>
      <w:marTop w:val="0"/>
      <w:marBottom w:val="0"/>
      <w:divBdr>
        <w:top w:val="none" w:sz="0" w:space="0" w:color="auto"/>
        <w:left w:val="none" w:sz="0" w:space="0" w:color="auto"/>
        <w:bottom w:val="none" w:sz="0" w:space="0" w:color="auto"/>
        <w:right w:val="none" w:sz="0" w:space="0" w:color="auto"/>
      </w:divBdr>
    </w:div>
    <w:div w:id="1697270839">
      <w:bodyDiv w:val="1"/>
      <w:marLeft w:val="0"/>
      <w:marRight w:val="0"/>
      <w:marTop w:val="0"/>
      <w:marBottom w:val="0"/>
      <w:divBdr>
        <w:top w:val="none" w:sz="0" w:space="0" w:color="auto"/>
        <w:left w:val="none" w:sz="0" w:space="0" w:color="auto"/>
        <w:bottom w:val="none" w:sz="0" w:space="0" w:color="auto"/>
        <w:right w:val="none" w:sz="0" w:space="0" w:color="auto"/>
      </w:divBdr>
    </w:div>
    <w:div w:id="1722896202">
      <w:bodyDiv w:val="1"/>
      <w:marLeft w:val="0"/>
      <w:marRight w:val="0"/>
      <w:marTop w:val="0"/>
      <w:marBottom w:val="0"/>
      <w:divBdr>
        <w:top w:val="none" w:sz="0" w:space="0" w:color="auto"/>
        <w:left w:val="none" w:sz="0" w:space="0" w:color="auto"/>
        <w:bottom w:val="none" w:sz="0" w:space="0" w:color="auto"/>
        <w:right w:val="none" w:sz="0" w:space="0" w:color="auto"/>
      </w:divBdr>
    </w:div>
    <w:div w:id="1737779165">
      <w:bodyDiv w:val="1"/>
      <w:marLeft w:val="0"/>
      <w:marRight w:val="0"/>
      <w:marTop w:val="0"/>
      <w:marBottom w:val="0"/>
      <w:divBdr>
        <w:top w:val="none" w:sz="0" w:space="0" w:color="auto"/>
        <w:left w:val="none" w:sz="0" w:space="0" w:color="auto"/>
        <w:bottom w:val="none" w:sz="0" w:space="0" w:color="auto"/>
        <w:right w:val="none" w:sz="0" w:space="0" w:color="auto"/>
      </w:divBdr>
    </w:div>
    <w:div w:id="1744797287">
      <w:bodyDiv w:val="1"/>
      <w:marLeft w:val="0"/>
      <w:marRight w:val="0"/>
      <w:marTop w:val="0"/>
      <w:marBottom w:val="0"/>
      <w:divBdr>
        <w:top w:val="none" w:sz="0" w:space="0" w:color="auto"/>
        <w:left w:val="none" w:sz="0" w:space="0" w:color="auto"/>
        <w:bottom w:val="none" w:sz="0" w:space="0" w:color="auto"/>
        <w:right w:val="none" w:sz="0" w:space="0" w:color="auto"/>
      </w:divBdr>
    </w:div>
    <w:div w:id="1770856348">
      <w:bodyDiv w:val="1"/>
      <w:marLeft w:val="0"/>
      <w:marRight w:val="0"/>
      <w:marTop w:val="0"/>
      <w:marBottom w:val="0"/>
      <w:divBdr>
        <w:top w:val="none" w:sz="0" w:space="0" w:color="auto"/>
        <w:left w:val="none" w:sz="0" w:space="0" w:color="auto"/>
        <w:bottom w:val="none" w:sz="0" w:space="0" w:color="auto"/>
        <w:right w:val="none" w:sz="0" w:space="0" w:color="auto"/>
      </w:divBdr>
    </w:div>
    <w:div w:id="1811635562">
      <w:bodyDiv w:val="1"/>
      <w:marLeft w:val="0"/>
      <w:marRight w:val="0"/>
      <w:marTop w:val="0"/>
      <w:marBottom w:val="0"/>
      <w:divBdr>
        <w:top w:val="none" w:sz="0" w:space="0" w:color="auto"/>
        <w:left w:val="none" w:sz="0" w:space="0" w:color="auto"/>
        <w:bottom w:val="none" w:sz="0" w:space="0" w:color="auto"/>
        <w:right w:val="none" w:sz="0" w:space="0" w:color="auto"/>
      </w:divBdr>
    </w:div>
    <w:div w:id="1819223355">
      <w:bodyDiv w:val="1"/>
      <w:marLeft w:val="0"/>
      <w:marRight w:val="0"/>
      <w:marTop w:val="0"/>
      <w:marBottom w:val="0"/>
      <w:divBdr>
        <w:top w:val="none" w:sz="0" w:space="0" w:color="auto"/>
        <w:left w:val="none" w:sz="0" w:space="0" w:color="auto"/>
        <w:bottom w:val="none" w:sz="0" w:space="0" w:color="auto"/>
        <w:right w:val="none" w:sz="0" w:space="0" w:color="auto"/>
      </w:divBdr>
    </w:div>
    <w:div w:id="1823619379">
      <w:bodyDiv w:val="1"/>
      <w:marLeft w:val="0"/>
      <w:marRight w:val="0"/>
      <w:marTop w:val="0"/>
      <w:marBottom w:val="0"/>
      <w:divBdr>
        <w:top w:val="none" w:sz="0" w:space="0" w:color="auto"/>
        <w:left w:val="none" w:sz="0" w:space="0" w:color="auto"/>
        <w:bottom w:val="none" w:sz="0" w:space="0" w:color="auto"/>
        <w:right w:val="none" w:sz="0" w:space="0" w:color="auto"/>
      </w:divBdr>
    </w:div>
    <w:div w:id="1842818472">
      <w:bodyDiv w:val="1"/>
      <w:marLeft w:val="0"/>
      <w:marRight w:val="0"/>
      <w:marTop w:val="0"/>
      <w:marBottom w:val="0"/>
      <w:divBdr>
        <w:top w:val="none" w:sz="0" w:space="0" w:color="auto"/>
        <w:left w:val="none" w:sz="0" w:space="0" w:color="auto"/>
        <w:bottom w:val="none" w:sz="0" w:space="0" w:color="auto"/>
        <w:right w:val="none" w:sz="0" w:space="0" w:color="auto"/>
      </w:divBdr>
    </w:div>
    <w:div w:id="1847934876">
      <w:bodyDiv w:val="1"/>
      <w:marLeft w:val="0"/>
      <w:marRight w:val="0"/>
      <w:marTop w:val="0"/>
      <w:marBottom w:val="0"/>
      <w:divBdr>
        <w:top w:val="none" w:sz="0" w:space="0" w:color="auto"/>
        <w:left w:val="none" w:sz="0" w:space="0" w:color="auto"/>
        <w:bottom w:val="none" w:sz="0" w:space="0" w:color="auto"/>
        <w:right w:val="none" w:sz="0" w:space="0" w:color="auto"/>
      </w:divBdr>
    </w:div>
    <w:div w:id="1879850519">
      <w:bodyDiv w:val="1"/>
      <w:marLeft w:val="0"/>
      <w:marRight w:val="0"/>
      <w:marTop w:val="0"/>
      <w:marBottom w:val="0"/>
      <w:divBdr>
        <w:top w:val="none" w:sz="0" w:space="0" w:color="auto"/>
        <w:left w:val="none" w:sz="0" w:space="0" w:color="auto"/>
        <w:bottom w:val="none" w:sz="0" w:space="0" w:color="auto"/>
        <w:right w:val="none" w:sz="0" w:space="0" w:color="auto"/>
      </w:divBdr>
    </w:div>
    <w:div w:id="1905986919">
      <w:bodyDiv w:val="1"/>
      <w:marLeft w:val="0"/>
      <w:marRight w:val="0"/>
      <w:marTop w:val="0"/>
      <w:marBottom w:val="0"/>
      <w:divBdr>
        <w:top w:val="none" w:sz="0" w:space="0" w:color="auto"/>
        <w:left w:val="none" w:sz="0" w:space="0" w:color="auto"/>
        <w:bottom w:val="none" w:sz="0" w:space="0" w:color="auto"/>
        <w:right w:val="none" w:sz="0" w:space="0" w:color="auto"/>
      </w:divBdr>
      <w:divsChild>
        <w:div w:id="1457798198">
          <w:marLeft w:val="0"/>
          <w:marRight w:val="0"/>
          <w:marTop w:val="0"/>
          <w:marBottom w:val="0"/>
          <w:divBdr>
            <w:top w:val="none" w:sz="0" w:space="0" w:color="auto"/>
            <w:left w:val="none" w:sz="0" w:space="0" w:color="auto"/>
            <w:bottom w:val="none" w:sz="0" w:space="0" w:color="auto"/>
            <w:right w:val="none" w:sz="0" w:space="0" w:color="auto"/>
          </w:divBdr>
          <w:divsChild>
            <w:div w:id="441530894">
              <w:marLeft w:val="0"/>
              <w:marRight w:val="0"/>
              <w:marTop w:val="0"/>
              <w:marBottom w:val="0"/>
              <w:divBdr>
                <w:top w:val="none" w:sz="0" w:space="0" w:color="auto"/>
                <w:left w:val="none" w:sz="0" w:space="0" w:color="auto"/>
                <w:bottom w:val="none" w:sz="0" w:space="0" w:color="auto"/>
                <w:right w:val="none" w:sz="0" w:space="0" w:color="auto"/>
              </w:divBdr>
              <w:divsChild>
                <w:div w:id="101263704">
                  <w:marLeft w:val="0"/>
                  <w:marRight w:val="0"/>
                  <w:marTop w:val="0"/>
                  <w:marBottom w:val="0"/>
                  <w:divBdr>
                    <w:top w:val="none" w:sz="0" w:space="0" w:color="auto"/>
                    <w:left w:val="none" w:sz="0" w:space="0" w:color="auto"/>
                    <w:bottom w:val="none" w:sz="0" w:space="0" w:color="auto"/>
                    <w:right w:val="none" w:sz="0" w:space="0" w:color="auto"/>
                  </w:divBdr>
                  <w:divsChild>
                    <w:div w:id="713391206">
                      <w:marLeft w:val="0"/>
                      <w:marRight w:val="0"/>
                      <w:marTop w:val="0"/>
                      <w:marBottom w:val="0"/>
                      <w:divBdr>
                        <w:top w:val="none" w:sz="0" w:space="0" w:color="auto"/>
                        <w:left w:val="none" w:sz="0" w:space="0" w:color="auto"/>
                        <w:bottom w:val="none" w:sz="0" w:space="0" w:color="auto"/>
                        <w:right w:val="none" w:sz="0" w:space="0" w:color="auto"/>
                      </w:divBdr>
                      <w:divsChild>
                        <w:div w:id="1614632680">
                          <w:marLeft w:val="0"/>
                          <w:marRight w:val="0"/>
                          <w:marTop w:val="0"/>
                          <w:marBottom w:val="0"/>
                          <w:divBdr>
                            <w:top w:val="none" w:sz="0" w:space="0" w:color="auto"/>
                            <w:left w:val="none" w:sz="0" w:space="0" w:color="auto"/>
                            <w:bottom w:val="none" w:sz="0" w:space="0" w:color="auto"/>
                            <w:right w:val="none" w:sz="0" w:space="0" w:color="auto"/>
                          </w:divBdr>
                          <w:divsChild>
                            <w:div w:id="1719353578">
                              <w:marLeft w:val="0"/>
                              <w:marRight w:val="0"/>
                              <w:marTop w:val="0"/>
                              <w:marBottom w:val="0"/>
                              <w:divBdr>
                                <w:top w:val="none" w:sz="0" w:space="0" w:color="auto"/>
                                <w:left w:val="none" w:sz="0" w:space="0" w:color="auto"/>
                                <w:bottom w:val="none" w:sz="0" w:space="0" w:color="auto"/>
                                <w:right w:val="none" w:sz="0" w:space="0" w:color="auto"/>
                              </w:divBdr>
                              <w:divsChild>
                                <w:div w:id="1884713277">
                                  <w:marLeft w:val="0"/>
                                  <w:marRight w:val="0"/>
                                  <w:marTop w:val="0"/>
                                  <w:marBottom w:val="0"/>
                                  <w:divBdr>
                                    <w:top w:val="none" w:sz="0" w:space="0" w:color="auto"/>
                                    <w:left w:val="none" w:sz="0" w:space="0" w:color="auto"/>
                                    <w:bottom w:val="none" w:sz="0" w:space="0" w:color="auto"/>
                                    <w:right w:val="none" w:sz="0" w:space="0" w:color="auto"/>
                                  </w:divBdr>
                                  <w:divsChild>
                                    <w:div w:id="1073502267">
                                      <w:marLeft w:val="0"/>
                                      <w:marRight w:val="0"/>
                                      <w:marTop w:val="0"/>
                                      <w:marBottom w:val="0"/>
                                      <w:divBdr>
                                        <w:top w:val="none" w:sz="0" w:space="0" w:color="auto"/>
                                        <w:left w:val="none" w:sz="0" w:space="0" w:color="auto"/>
                                        <w:bottom w:val="none" w:sz="0" w:space="0" w:color="auto"/>
                                        <w:right w:val="none" w:sz="0" w:space="0" w:color="auto"/>
                                      </w:divBdr>
                                      <w:divsChild>
                                        <w:div w:id="834999990">
                                          <w:marLeft w:val="0"/>
                                          <w:marRight w:val="0"/>
                                          <w:marTop w:val="0"/>
                                          <w:marBottom w:val="0"/>
                                          <w:divBdr>
                                            <w:top w:val="none" w:sz="0" w:space="0" w:color="auto"/>
                                            <w:left w:val="none" w:sz="0" w:space="0" w:color="auto"/>
                                            <w:bottom w:val="none" w:sz="0" w:space="0" w:color="auto"/>
                                            <w:right w:val="none" w:sz="0" w:space="0" w:color="auto"/>
                                          </w:divBdr>
                                          <w:divsChild>
                                            <w:div w:id="1024983331">
                                              <w:marLeft w:val="0"/>
                                              <w:marRight w:val="0"/>
                                              <w:marTop w:val="0"/>
                                              <w:marBottom w:val="0"/>
                                              <w:divBdr>
                                                <w:top w:val="none" w:sz="0" w:space="0" w:color="auto"/>
                                                <w:left w:val="none" w:sz="0" w:space="0" w:color="auto"/>
                                                <w:bottom w:val="none" w:sz="0" w:space="0" w:color="auto"/>
                                                <w:right w:val="none" w:sz="0" w:space="0" w:color="auto"/>
                                              </w:divBdr>
                                              <w:divsChild>
                                                <w:div w:id="1376390286">
                                                  <w:marLeft w:val="0"/>
                                                  <w:marRight w:val="0"/>
                                                  <w:marTop w:val="0"/>
                                                  <w:marBottom w:val="0"/>
                                                  <w:divBdr>
                                                    <w:top w:val="none" w:sz="0" w:space="0" w:color="auto"/>
                                                    <w:left w:val="none" w:sz="0" w:space="0" w:color="auto"/>
                                                    <w:bottom w:val="none" w:sz="0" w:space="0" w:color="auto"/>
                                                    <w:right w:val="none" w:sz="0" w:space="0" w:color="auto"/>
                                                  </w:divBdr>
                                                  <w:divsChild>
                                                    <w:div w:id="331378798">
                                                      <w:marLeft w:val="0"/>
                                                      <w:marRight w:val="300"/>
                                                      <w:marTop w:val="0"/>
                                                      <w:marBottom w:val="0"/>
                                                      <w:divBdr>
                                                        <w:top w:val="none" w:sz="0" w:space="0" w:color="auto"/>
                                                        <w:left w:val="none" w:sz="0" w:space="0" w:color="auto"/>
                                                        <w:bottom w:val="none" w:sz="0" w:space="0" w:color="auto"/>
                                                        <w:right w:val="none" w:sz="0" w:space="0" w:color="auto"/>
                                                      </w:divBdr>
                                                      <w:divsChild>
                                                        <w:div w:id="180169461">
                                                          <w:marLeft w:val="0"/>
                                                          <w:marRight w:val="0"/>
                                                          <w:marTop w:val="0"/>
                                                          <w:marBottom w:val="0"/>
                                                          <w:divBdr>
                                                            <w:top w:val="none" w:sz="0" w:space="0" w:color="auto"/>
                                                            <w:left w:val="none" w:sz="0" w:space="0" w:color="auto"/>
                                                            <w:bottom w:val="none" w:sz="0" w:space="0" w:color="auto"/>
                                                            <w:right w:val="none" w:sz="0" w:space="0" w:color="auto"/>
                                                          </w:divBdr>
                                                          <w:divsChild>
                                                            <w:div w:id="556009326">
                                                              <w:marLeft w:val="0"/>
                                                              <w:marRight w:val="0"/>
                                                              <w:marTop w:val="0"/>
                                                              <w:marBottom w:val="0"/>
                                                              <w:divBdr>
                                                                <w:top w:val="none" w:sz="0" w:space="0" w:color="auto"/>
                                                                <w:left w:val="none" w:sz="0" w:space="0" w:color="auto"/>
                                                                <w:bottom w:val="none" w:sz="0" w:space="0" w:color="auto"/>
                                                                <w:right w:val="none" w:sz="0" w:space="0" w:color="auto"/>
                                                              </w:divBdr>
                                                              <w:divsChild>
                                                                <w:div w:id="1461026018">
                                                                  <w:marLeft w:val="0"/>
                                                                  <w:marRight w:val="0"/>
                                                                  <w:marTop w:val="0"/>
                                                                  <w:marBottom w:val="0"/>
                                                                  <w:divBdr>
                                                                    <w:top w:val="none" w:sz="0" w:space="0" w:color="auto"/>
                                                                    <w:left w:val="none" w:sz="0" w:space="0" w:color="auto"/>
                                                                    <w:bottom w:val="none" w:sz="0" w:space="0" w:color="auto"/>
                                                                    <w:right w:val="none" w:sz="0" w:space="0" w:color="auto"/>
                                                                  </w:divBdr>
                                                                  <w:divsChild>
                                                                    <w:div w:id="803039482">
                                                                      <w:marLeft w:val="0"/>
                                                                      <w:marRight w:val="0"/>
                                                                      <w:marTop w:val="0"/>
                                                                      <w:marBottom w:val="360"/>
                                                                      <w:divBdr>
                                                                        <w:top w:val="single" w:sz="6" w:space="0" w:color="CCCCCC"/>
                                                                        <w:left w:val="none" w:sz="0" w:space="0" w:color="auto"/>
                                                                        <w:bottom w:val="none" w:sz="0" w:space="0" w:color="auto"/>
                                                                        <w:right w:val="none" w:sz="0" w:space="0" w:color="auto"/>
                                                                      </w:divBdr>
                                                                      <w:divsChild>
                                                                        <w:div w:id="2092651707">
                                                                          <w:marLeft w:val="0"/>
                                                                          <w:marRight w:val="0"/>
                                                                          <w:marTop w:val="0"/>
                                                                          <w:marBottom w:val="0"/>
                                                                          <w:divBdr>
                                                                            <w:top w:val="none" w:sz="0" w:space="0" w:color="auto"/>
                                                                            <w:left w:val="none" w:sz="0" w:space="0" w:color="auto"/>
                                                                            <w:bottom w:val="none" w:sz="0" w:space="0" w:color="auto"/>
                                                                            <w:right w:val="none" w:sz="0" w:space="0" w:color="auto"/>
                                                                          </w:divBdr>
                                                                          <w:divsChild>
                                                                            <w:div w:id="86031">
                                                                              <w:marLeft w:val="0"/>
                                                                              <w:marRight w:val="0"/>
                                                                              <w:marTop w:val="0"/>
                                                                              <w:marBottom w:val="0"/>
                                                                              <w:divBdr>
                                                                                <w:top w:val="none" w:sz="0" w:space="0" w:color="auto"/>
                                                                                <w:left w:val="none" w:sz="0" w:space="0" w:color="auto"/>
                                                                                <w:bottom w:val="none" w:sz="0" w:space="0" w:color="auto"/>
                                                                                <w:right w:val="none" w:sz="0" w:space="0" w:color="auto"/>
                                                                              </w:divBdr>
                                                                              <w:divsChild>
                                                                                <w:div w:id="86269628">
                                                                                  <w:marLeft w:val="0"/>
                                                                                  <w:marRight w:val="0"/>
                                                                                  <w:marTop w:val="0"/>
                                                                                  <w:marBottom w:val="0"/>
                                                                                  <w:divBdr>
                                                                                    <w:top w:val="none" w:sz="0" w:space="0" w:color="auto"/>
                                                                                    <w:left w:val="none" w:sz="0" w:space="0" w:color="auto"/>
                                                                                    <w:bottom w:val="none" w:sz="0" w:space="0" w:color="auto"/>
                                                                                    <w:right w:val="none" w:sz="0" w:space="0" w:color="auto"/>
                                                                                  </w:divBdr>
                                                                                  <w:divsChild>
                                                                                    <w:div w:id="1267690180">
                                                                                      <w:marLeft w:val="0"/>
                                                                                      <w:marRight w:val="0"/>
                                                                                      <w:marTop w:val="0"/>
                                                                                      <w:marBottom w:val="0"/>
                                                                                      <w:divBdr>
                                                                                        <w:top w:val="none" w:sz="0" w:space="0" w:color="auto"/>
                                                                                        <w:left w:val="none" w:sz="0" w:space="0" w:color="auto"/>
                                                                                        <w:bottom w:val="none" w:sz="0" w:space="0" w:color="auto"/>
                                                                                        <w:right w:val="none" w:sz="0" w:space="0" w:color="auto"/>
                                                                                      </w:divBdr>
                                                                                      <w:divsChild>
                                                                                        <w:div w:id="659388990">
                                                                                          <w:marLeft w:val="0"/>
                                                                                          <w:marRight w:val="0"/>
                                                                                          <w:marTop w:val="0"/>
                                                                                          <w:marBottom w:val="0"/>
                                                                                          <w:divBdr>
                                                                                            <w:top w:val="none" w:sz="0" w:space="0" w:color="auto"/>
                                                                                            <w:left w:val="none" w:sz="0" w:space="0" w:color="auto"/>
                                                                                            <w:bottom w:val="none" w:sz="0" w:space="0" w:color="auto"/>
                                                                                            <w:right w:val="none" w:sz="0" w:space="0" w:color="auto"/>
                                                                                          </w:divBdr>
                                                                                          <w:divsChild>
                                                                                            <w:div w:id="1046099212">
                                                                                              <w:marLeft w:val="0"/>
                                                                                              <w:marRight w:val="0"/>
                                                                                              <w:marTop w:val="0"/>
                                                                                              <w:marBottom w:val="0"/>
                                                                                              <w:divBdr>
                                                                                                <w:top w:val="none" w:sz="0" w:space="0" w:color="auto"/>
                                                                                                <w:left w:val="none" w:sz="0" w:space="0" w:color="auto"/>
                                                                                                <w:bottom w:val="none" w:sz="0" w:space="0" w:color="auto"/>
                                                                                                <w:right w:val="none" w:sz="0" w:space="0" w:color="auto"/>
                                                                                              </w:divBdr>
                                                                                              <w:divsChild>
                                                                                                <w:div w:id="835994600">
                                                                                                  <w:marLeft w:val="0"/>
                                                                                                  <w:marRight w:val="0"/>
                                                                                                  <w:marTop w:val="0"/>
                                                                                                  <w:marBottom w:val="0"/>
                                                                                                  <w:divBdr>
                                                                                                    <w:top w:val="none" w:sz="0" w:space="0" w:color="auto"/>
                                                                                                    <w:left w:val="none" w:sz="0" w:space="0" w:color="auto"/>
                                                                                                    <w:bottom w:val="none" w:sz="0" w:space="0" w:color="auto"/>
                                                                                                    <w:right w:val="none" w:sz="0" w:space="0" w:color="auto"/>
                                                                                                  </w:divBdr>
                                                                                                  <w:divsChild>
                                                                                                    <w:div w:id="524639813">
                                                                                                      <w:marLeft w:val="0"/>
                                                                                                      <w:marRight w:val="0"/>
                                                                                                      <w:marTop w:val="0"/>
                                                                                                      <w:marBottom w:val="0"/>
                                                                                                      <w:divBdr>
                                                                                                        <w:top w:val="none" w:sz="0" w:space="0" w:color="auto"/>
                                                                                                        <w:left w:val="none" w:sz="0" w:space="0" w:color="auto"/>
                                                                                                        <w:bottom w:val="none" w:sz="0" w:space="0" w:color="auto"/>
                                                                                                        <w:right w:val="none" w:sz="0" w:space="0" w:color="auto"/>
                                                                                                      </w:divBdr>
                                                                                                      <w:divsChild>
                                                                                                        <w:div w:id="714885896">
                                                                                                          <w:marLeft w:val="0"/>
                                                                                                          <w:marRight w:val="0"/>
                                                                                                          <w:marTop w:val="0"/>
                                                                                                          <w:marBottom w:val="0"/>
                                                                                                          <w:divBdr>
                                                                                                            <w:top w:val="none" w:sz="0" w:space="0" w:color="auto"/>
                                                                                                            <w:left w:val="none" w:sz="0" w:space="0" w:color="auto"/>
                                                                                                            <w:bottom w:val="none" w:sz="0" w:space="0" w:color="auto"/>
                                                                                                            <w:right w:val="none" w:sz="0" w:space="0" w:color="auto"/>
                                                                                                          </w:divBdr>
                                                                                                          <w:divsChild>
                                                                                                            <w:div w:id="83191960">
                                                                                                              <w:marLeft w:val="0"/>
                                                                                                              <w:marRight w:val="0"/>
                                                                                                              <w:marTop w:val="0"/>
                                                                                                              <w:marBottom w:val="0"/>
                                                                                                              <w:divBdr>
                                                                                                                <w:top w:val="none" w:sz="0" w:space="0" w:color="auto"/>
                                                                                                                <w:left w:val="none" w:sz="0" w:space="0" w:color="auto"/>
                                                                                                                <w:bottom w:val="none" w:sz="0" w:space="0" w:color="auto"/>
                                                                                                                <w:right w:val="none" w:sz="0" w:space="0" w:color="auto"/>
                                                                                                              </w:divBdr>
                                                                                                              <w:divsChild>
                                                                                                                <w:div w:id="58524832">
                                                                                                                  <w:marLeft w:val="0"/>
                                                                                                                  <w:marRight w:val="0"/>
                                                                                                                  <w:marTop w:val="0"/>
                                                                                                                  <w:marBottom w:val="0"/>
                                                                                                                  <w:divBdr>
                                                                                                                    <w:top w:val="none" w:sz="0" w:space="0" w:color="auto"/>
                                                                                                                    <w:left w:val="none" w:sz="0" w:space="0" w:color="auto"/>
                                                                                                                    <w:bottom w:val="none" w:sz="0" w:space="0" w:color="auto"/>
                                                                                                                    <w:right w:val="none" w:sz="0" w:space="0" w:color="auto"/>
                                                                                                                  </w:divBdr>
                                                                                                                  <w:divsChild>
                                                                                                                    <w:div w:id="1632705218">
                                                                                                                      <w:marLeft w:val="0"/>
                                                                                                                      <w:marRight w:val="0"/>
                                                                                                                      <w:marTop w:val="0"/>
                                                                                                                      <w:marBottom w:val="0"/>
                                                                                                                      <w:divBdr>
                                                                                                                        <w:top w:val="none" w:sz="0" w:space="0" w:color="auto"/>
                                                                                                                        <w:left w:val="single" w:sz="6" w:space="6" w:color="CCCCCC"/>
                                                                                                                        <w:bottom w:val="none" w:sz="0" w:space="0" w:color="auto"/>
                                                                                                                        <w:right w:val="none" w:sz="0" w:space="0" w:color="auto"/>
                                                                                                                      </w:divBdr>
                                                                                                                      <w:divsChild>
                                                                                                                        <w:div w:id="613096109">
                                                                                                                          <w:marLeft w:val="0"/>
                                                                                                                          <w:marRight w:val="0"/>
                                                                                                                          <w:marTop w:val="0"/>
                                                                                                                          <w:marBottom w:val="0"/>
                                                                                                                          <w:divBdr>
                                                                                                                            <w:top w:val="none" w:sz="0" w:space="0" w:color="auto"/>
                                                                                                                            <w:left w:val="none" w:sz="0" w:space="0" w:color="auto"/>
                                                                                                                            <w:bottom w:val="none" w:sz="0" w:space="0" w:color="auto"/>
                                                                                                                            <w:right w:val="none" w:sz="0" w:space="0" w:color="auto"/>
                                                                                                                          </w:divBdr>
                                                                                                                          <w:divsChild>
                                                                                                                            <w:div w:id="703333190">
                                                                                                                              <w:marLeft w:val="0"/>
                                                                                                                              <w:marRight w:val="0"/>
                                                                                                                              <w:marTop w:val="0"/>
                                                                                                                              <w:marBottom w:val="0"/>
                                                                                                                              <w:divBdr>
                                                                                                                                <w:top w:val="none" w:sz="0" w:space="0" w:color="auto"/>
                                                                                                                                <w:left w:val="none" w:sz="0" w:space="0" w:color="auto"/>
                                                                                                                                <w:bottom w:val="none" w:sz="0" w:space="0" w:color="auto"/>
                                                                                                                                <w:right w:val="none" w:sz="0" w:space="0" w:color="auto"/>
                                                                                                                              </w:divBdr>
                                                                                                                              <w:divsChild>
                                                                                                                                <w:div w:id="2359927">
                                                                                                                                  <w:marLeft w:val="0"/>
                                                                                                                                  <w:marRight w:val="0"/>
                                                                                                                                  <w:marTop w:val="0"/>
                                                                                                                                  <w:marBottom w:val="0"/>
                                                                                                                                  <w:divBdr>
                                                                                                                                    <w:top w:val="none" w:sz="0" w:space="0" w:color="auto"/>
                                                                                                                                    <w:left w:val="none" w:sz="0" w:space="0" w:color="auto"/>
                                                                                                                                    <w:bottom w:val="none" w:sz="0" w:space="0" w:color="auto"/>
                                                                                                                                    <w:right w:val="none" w:sz="0" w:space="0" w:color="auto"/>
                                                                                                                                  </w:divBdr>
                                                                                                                                </w:div>
                                                                                                                                <w:div w:id="541021181">
                                                                                                                                  <w:marLeft w:val="0"/>
                                                                                                                                  <w:marRight w:val="0"/>
                                                                                                                                  <w:marTop w:val="0"/>
                                                                                                                                  <w:marBottom w:val="0"/>
                                                                                                                                  <w:divBdr>
                                                                                                                                    <w:top w:val="none" w:sz="0" w:space="0" w:color="auto"/>
                                                                                                                                    <w:left w:val="none" w:sz="0" w:space="0" w:color="auto"/>
                                                                                                                                    <w:bottom w:val="none" w:sz="0" w:space="0" w:color="auto"/>
                                                                                                                                    <w:right w:val="none" w:sz="0" w:space="0" w:color="auto"/>
                                                                                                                                  </w:divBdr>
                                                                                                                                </w:div>
                                                                                                                                <w:div w:id="865604130">
                                                                                                                                  <w:marLeft w:val="0"/>
                                                                                                                                  <w:marRight w:val="0"/>
                                                                                                                                  <w:marTop w:val="0"/>
                                                                                                                                  <w:marBottom w:val="0"/>
                                                                                                                                  <w:divBdr>
                                                                                                                                    <w:top w:val="none" w:sz="0" w:space="0" w:color="auto"/>
                                                                                                                                    <w:left w:val="none" w:sz="0" w:space="0" w:color="auto"/>
                                                                                                                                    <w:bottom w:val="none" w:sz="0" w:space="0" w:color="auto"/>
                                                                                                                                    <w:right w:val="none" w:sz="0" w:space="0" w:color="auto"/>
                                                                                                                                  </w:divBdr>
                                                                                                                                </w:div>
                                                                                                                                <w:div w:id="2101025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30649352">
      <w:bodyDiv w:val="1"/>
      <w:marLeft w:val="0"/>
      <w:marRight w:val="0"/>
      <w:marTop w:val="0"/>
      <w:marBottom w:val="0"/>
      <w:divBdr>
        <w:top w:val="none" w:sz="0" w:space="0" w:color="auto"/>
        <w:left w:val="none" w:sz="0" w:space="0" w:color="auto"/>
        <w:bottom w:val="none" w:sz="0" w:space="0" w:color="auto"/>
        <w:right w:val="none" w:sz="0" w:space="0" w:color="auto"/>
      </w:divBdr>
    </w:div>
    <w:div w:id="1966084309">
      <w:bodyDiv w:val="1"/>
      <w:marLeft w:val="0"/>
      <w:marRight w:val="0"/>
      <w:marTop w:val="0"/>
      <w:marBottom w:val="0"/>
      <w:divBdr>
        <w:top w:val="none" w:sz="0" w:space="0" w:color="auto"/>
        <w:left w:val="none" w:sz="0" w:space="0" w:color="auto"/>
        <w:bottom w:val="none" w:sz="0" w:space="0" w:color="auto"/>
        <w:right w:val="none" w:sz="0" w:space="0" w:color="auto"/>
      </w:divBdr>
    </w:div>
    <w:div w:id="1966155392">
      <w:bodyDiv w:val="1"/>
      <w:marLeft w:val="0"/>
      <w:marRight w:val="0"/>
      <w:marTop w:val="0"/>
      <w:marBottom w:val="0"/>
      <w:divBdr>
        <w:top w:val="none" w:sz="0" w:space="0" w:color="auto"/>
        <w:left w:val="none" w:sz="0" w:space="0" w:color="auto"/>
        <w:bottom w:val="none" w:sz="0" w:space="0" w:color="auto"/>
        <w:right w:val="none" w:sz="0" w:space="0" w:color="auto"/>
      </w:divBdr>
    </w:div>
    <w:div w:id="1976065199">
      <w:bodyDiv w:val="1"/>
      <w:marLeft w:val="0"/>
      <w:marRight w:val="0"/>
      <w:marTop w:val="0"/>
      <w:marBottom w:val="0"/>
      <w:divBdr>
        <w:top w:val="none" w:sz="0" w:space="0" w:color="auto"/>
        <w:left w:val="none" w:sz="0" w:space="0" w:color="auto"/>
        <w:bottom w:val="none" w:sz="0" w:space="0" w:color="auto"/>
        <w:right w:val="none" w:sz="0" w:space="0" w:color="auto"/>
      </w:divBdr>
    </w:div>
    <w:div w:id="1977222773">
      <w:bodyDiv w:val="1"/>
      <w:marLeft w:val="0"/>
      <w:marRight w:val="0"/>
      <w:marTop w:val="0"/>
      <w:marBottom w:val="0"/>
      <w:divBdr>
        <w:top w:val="none" w:sz="0" w:space="0" w:color="auto"/>
        <w:left w:val="none" w:sz="0" w:space="0" w:color="auto"/>
        <w:bottom w:val="none" w:sz="0" w:space="0" w:color="auto"/>
        <w:right w:val="none" w:sz="0" w:space="0" w:color="auto"/>
      </w:divBdr>
    </w:div>
    <w:div w:id="1986279869">
      <w:bodyDiv w:val="1"/>
      <w:marLeft w:val="0"/>
      <w:marRight w:val="0"/>
      <w:marTop w:val="0"/>
      <w:marBottom w:val="0"/>
      <w:divBdr>
        <w:top w:val="none" w:sz="0" w:space="0" w:color="auto"/>
        <w:left w:val="none" w:sz="0" w:space="0" w:color="auto"/>
        <w:bottom w:val="none" w:sz="0" w:space="0" w:color="auto"/>
        <w:right w:val="none" w:sz="0" w:space="0" w:color="auto"/>
      </w:divBdr>
    </w:div>
    <w:div w:id="2002007167">
      <w:bodyDiv w:val="1"/>
      <w:marLeft w:val="0"/>
      <w:marRight w:val="0"/>
      <w:marTop w:val="0"/>
      <w:marBottom w:val="0"/>
      <w:divBdr>
        <w:top w:val="none" w:sz="0" w:space="0" w:color="auto"/>
        <w:left w:val="none" w:sz="0" w:space="0" w:color="auto"/>
        <w:bottom w:val="none" w:sz="0" w:space="0" w:color="auto"/>
        <w:right w:val="none" w:sz="0" w:space="0" w:color="auto"/>
      </w:divBdr>
    </w:div>
    <w:div w:id="2008630126">
      <w:bodyDiv w:val="1"/>
      <w:marLeft w:val="0"/>
      <w:marRight w:val="0"/>
      <w:marTop w:val="0"/>
      <w:marBottom w:val="0"/>
      <w:divBdr>
        <w:top w:val="none" w:sz="0" w:space="0" w:color="auto"/>
        <w:left w:val="none" w:sz="0" w:space="0" w:color="auto"/>
        <w:bottom w:val="none" w:sz="0" w:space="0" w:color="auto"/>
        <w:right w:val="none" w:sz="0" w:space="0" w:color="auto"/>
      </w:divBdr>
    </w:div>
    <w:div w:id="2022003649">
      <w:bodyDiv w:val="1"/>
      <w:marLeft w:val="0"/>
      <w:marRight w:val="0"/>
      <w:marTop w:val="0"/>
      <w:marBottom w:val="0"/>
      <w:divBdr>
        <w:top w:val="none" w:sz="0" w:space="0" w:color="auto"/>
        <w:left w:val="none" w:sz="0" w:space="0" w:color="auto"/>
        <w:bottom w:val="none" w:sz="0" w:space="0" w:color="auto"/>
        <w:right w:val="none" w:sz="0" w:space="0" w:color="auto"/>
      </w:divBdr>
    </w:div>
    <w:div w:id="2025862657">
      <w:bodyDiv w:val="1"/>
      <w:marLeft w:val="0"/>
      <w:marRight w:val="0"/>
      <w:marTop w:val="0"/>
      <w:marBottom w:val="0"/>
      <w:divBdr>
        <w:top w:val="none" w:sz="0" w:space="0" w:color="auto"/>
        <w:left w:val="none" w:sz="0" w:space="0" w:color="auto"/>
        <w:bottom w:val="none" w:sz="0" w:space="0" w:color="auto"/>
        <w:right w:val="none" w:sz="0" w:space="0" w:color="auto"/>
      </w:divBdr>
    </w:div>
    <w:div w:id="2028167399">
      <w:bodyDiv w:val="1"/>
      <w:marLeft w:val="0"/>
      <w:marRight w:val="0"/>
      <w:marTop w:val="0"/>
      <w:marBottom w:val="0"/>
      <w:divBdr>
        <w:top w:val="none" w:sz="0" w:space="0" w:color="auto"/>
        <w:left w:val="none" w:sz="0" w:space="0" w:color="auto"/>
        <w:bottom w:val="none" w:sz="0" w:space="0" w:color="auto"/>
        <w:right w:val="none" w:sz="0" w:space="0" w:color="auto"/>
      </w:divBdr>
    </w:div>
    <w:div w:id="2048404446">
      <w:bodyDiv w:val="1"/>
      <w:marLeft w:val="0"/>
      <w:marRight w:val="0"/>
      <w:marTop w:val="0"/>
      <w:marBottom w:val="0"/>
      <w:divBdr>
        <w:top w:val="none" w:sz="0" w:space="0" w:color="auto"/>
        <w:left w:val="none" w:sz="0" w:space="0" w:color="auto"/>
        <w:bottom w:val="none" w:sz="0" w:space="0" w:color="auto"/>
        <w:right w:val="none" w:sz="0" w:space="0" w:color="auto"/>
      </w:divBdr>
    </w:div>
    <w:div w:id="2066028414">
      <w:bodyDiv w:val="1"/>
      <w:marLeft w:val="0"/>
      <w:marRight w:val="0"/>
      <w:marTop w:val="0"/>
      <w:marBottom w:val="0"/>
      <w:divBdr>
        <w:top w:val="none" w:sz="0" w:space="0" w:color="auto"/>
        <w:left w:val="none" w:sz="0" w:space="0" w:color="auto"/>
        <w:bottom w:val="none" w:sz="0" w:space="0" w:color="auto"/>
        <w:right w:val="none" w:sz="0" w:space="0" w:color="auto"/>
      </w:divBdr>
    </w:div>
    <w:div w:id="2084447936">
      <w:bodyDiv w:val="1"/>
      <w:marLeft w:val="0"/>
      <w:marRight w:val="0"/>
      <w:marTop w:val="0"/>
      <w:marBottom w:val="0"/>
      <w:divBdr>
        <w:top w:val="none" w:sz="0" w:space="0" w:color="auto"/>
        <w:left w:val="none" w:sz="0" w:space="0" w:color="auto"/>
        <w:bottom w:val="none" w:sz="0" w:space="0" w:color="auto"/>
        <w:right w:val="none" w:sz="0" w:space="0" w:color="auto"/>
      </w:divBdr>
    </w:div>
    <w:div w:id="2086829418">
      <w:bodyDiv w:val="1"/>
      <w:marLeft w:val="0"/>
      <w:marRight w:val="0"/>
      <w:marTop w:val="0"/>
      <w:marBottom w:val="0"/>
      <w:divBdr>
        <w:top w:val="none" w:sz="0" w:space="0" w:color="auto"/>
        <w:left w:val="none" w:sz="0" w:space="0" w:color="auto"/>
        <w:bottom w:val="none" w:sz="0" w:space="0" w:color="auto"/>
        <w:right w:val="none" w:sz="0" w:space="0" w:color="auto"/>
      </w:divBdr>
    </w:div>
    <w:div w:id="2089765074">
      <w:bodyDiv w:val="1"/>
      <w:marLeft w:val="0"/>
      <w:marRight w:val="0"/>
      <w:marTop w:val="0"/>
      <w:marBottom w:val="0"/>
      <w:divBdr>
        <w:top w:val="none" w:sz="0" w:space="0" w:color="auto"/>
        <w:left w:val="none" w:sz="0" w:space="0" w:color="auto"/>
        <w:bottom w:val="none" w:sz="0" w:space="0" w:color="auto"/>
        <w:right w:val="none" w:sz="0" w:space="0" w:color="auto"/>
      </w:divBdr>
    </w:div>
    <w:div w:id="2102290486">
      <w:bodyDiv w:val="1"/>
      <w:marLeft w:val="0"/>
      <w:marRight w:val="0"/>
      <w:marTop w:val="0"/>
      <w:marBottom w:val="0"/>
      <w:divBdr>
        <w:top w:val="none" w:sz="0" w:space="0" w:color="auto"/>
        <w:left w:val="none" w:sz="0" w:space="0" w:color="auto"/>
        <w:bottom w:val="none" w:sz="0" w:space="0" w:color="auto"/>
        <w:right w:val="none" w:sz="0" w:space="0" w:color="auto"/>
      </w:divBdr>
    </w:div>
    <w:div w:id="2110082988">
      <w:bodyDiv w:val="1"/>
      <w:marLeft w:val="0"/>
      <w:marRight w:val="0"/>
      <w:marTop w:val="0"/>
      <w:marBottom w:val="0"/>
      <w:divBdr>
        <w:top w:val="none" w:sz="0" w:space="0" w:color="auto"/>
        <w:left w:val="none" w:sz="0" w:space="0" w:color="auto"/>
        <w:bottom w:val="none" w:sz="0" w:space="0" w:color="auto"/>
        <w:right w:val="none" w:sz="0" w:space="0" w:color="auto"/>
      </w:divBdr>
      <w:divsChild>
        <w:div w:id="1310553933">
          <w:marLeft w:val="0"/>
          <w:marRight w:val="0"/>
          <w:marTop w:val="0"/>
          <w:marBottom w:val="0"/>
          <w:divBdr>
            <w:top w:val="none" w:sz="0" w:space="0" w:color="auto"/>
            <w:left w:val="none" w:sz="0" w:space="0" w:color="auto"/>
            <w:bottom w:val="none" w:sz="0" w:space="0" w:color="auto"/>
            <w:right w:val="none" w:sz="0" w:space="0" w:color="auto"/>
          </w:divBdr>
          <w:divsChild>
            <w:div w:id="1545485905">
              <w:marLeft w:val="0"/>
              <w:marRight w:val="0"/>
              <w:marTop w:val="0"/>
              <w:marBottom w:val="0"/>
              <w:divBdr>
                <w:top w:val="none" w:sz="0" w:space="0" w:color="auto"/>
                <w:left w:val="none" w:sz="0" w:space="0" w:color="auto"/>
                <w:bottom w:val="none" w:sz="0" w:space="0" w:color="auto"/>
                <w:right w:val="none" w:sz="0" w:space="0" w:color="auto"/>
              </w:divBdr>
              <w:divsChild>
                <w:div w:id="2004233862">
                  <w:marLeft w:val="0"/>
                  <w:marRight w:val="0"/>
                  <w:marTop w:val="0"/>
                  <w:marBottom w:val="0"/>
                  <w:divBdr>
                    <w:top w:val="none" w:sz="0" w:space="0" w:color="auto"/>
                    <w:left w:val="none" w:sz="0" w:space="0" w:color="auto"/>
                    <w:bottom w:val="none" w:sz="0" w:space="0" w:color="auto"/>
                    <w:right w:val="none" w:sz="0" w:space="0" w:color="auto"/>
                  </w:divBdr>
                  <w:divsChild>
                    <w:div w:id="935554125">
                      <w:marLeft w:val="0"/>
                      <w:marRight w:val="0"/>
                      <w:marTop w:val="0"/>
                      <w:marBottom w:val="0"/>
                      <w:divBdr>
                        <w:top w:val="none" w:sz="0" w:space="0" w:color="auto"/>
                        <w:left w:val="none" w:sz="0" w:space="0" w:color="auto"/>
                        <w:bottom w:val="none" w:sz="0" w:space="0" w:color="auto"/>
                        <w:right w:val="none" w:sz="0" w:space="0" w:color="auto"/>
                      </w:divBdr>
                      <w:divsChild>
                        <w:div w:id="2004778144">
                          <w:marLeft w:val="0"/>
                          <w:marRight w:val="0"/>
                          <w:marTop w:val="0"/>
                          <w:marBottom w:val="0"/>
                          <w:divBdr>
                            <w:top w:val="none" w:sz="0" w:space="0" w:color="auto"/>
                            <w:left w:val="none" w:sz="0" w:space="0" w:color="auto"/>
                            <w:bottom w:val="none" w:sz="0" w:space="0" w:color="auto"/>
                            <w:right w:val="none" w:sz="0" w:space="0" w:color="auto"/>
                          </w:divBdr>
                          <w:divsChild>
                            <w:div w:id="185144384">
                              <w:marLeft w:val="0"/>
                              <w:marRight w:val="0"/>
                              <w:marTop w:val="0"/>
                              <w:marBottom w:val="0"/>
                              <w:divBdr>
                                <w:top w:val="none" w:sz="0" w:space="0" w:color="auto"/>
                                <w:left w:val="none" w:sz="0" w:space="0" w:color="auto"/>
                                <w:bottom w:val="none" w:sz="0" w:space="0" w:color="auto"/>
                                <w:right w:val="none" w:sz="0" w:space="0" w:color="auto"/>
                              </w:divBdr>
                              <w:divsChild>
                                <w:div w:id="2122189838">
                                  <w:marLeft w:val="0"/>
                                  <w:marRight w:val="0"/>
                                  <w:marTop w:val="0"/>
                                  <w:marBottom w:val="0"/>
                                  <w:divBdr>
                                    <w:top w:val="none" w:sz="0" w:space="0" w:color="auto"/>
                                    <w:left w:val="none" w:sz="0" w:space="0" w:color="auto"/>
                                    <w:bottom w:val="none" w:sz="0" w:space="0" w:color="auto"/>
                                    <w:right w:val="none" w:sz="0" w:space="0" w:color="auto"/>
                                  </w:divBdr>
                                  <w:divsChild>
                                    <w:div w:id="512719413">
                                      <w:marLeft w:val="0"/>
                                      <w:marRight w:val="0"/>
                                      <w:marTop w:val="0"/>
                                      <w:marBottom w:val="0"/>
                                      <w:divBdr>
                                        <w:top w:val="none" w:sz="0" w:space="0" w:color="auto"/>
                                        <w:left w:val="none" w:sz="0" w:space="0" w:color="auto"/>
                                        <w:bottom w:val="none" w:sz="0" w:space="0" w:color="auto"/>
                                        <w:right w:val="none" w:sz="0" w:space="0" w:color="auto"/>
                                      </w:divBdr>
                                      <w:divsChild>
                                        <w:div w:id="403839709">
                                          <w:marLeft w:val="0"/>
                                          <w:marRight w:val="0"/>
                                          <w:marTop w:val="0"/>
                                          <w:marBottom w:val="0"/>
                                          <w:divBdr>
                                            <w:top w:val="none" w:sz="0" w:space="0" w:color="auto"/>
                                            <w:left w:val="none" w:sz="0" w:space="0" w:color="auto"/>
                                            <w:bottom w:val="none" w:sz="0" w:space="0" w:color="auto"/>
                                            <w:right w:val="none" w:sz="0" w:space="0" w:color="auto"/>
                                          </w:divBdr>
                                          <w:divsChild>
                                            <w:div w:id="2133398320">
                                              <w:marLeft w:val="0"/>
                                              <w:marRight w:val="0"/>
                                              <w:marTop w:val="0"/>
                                              <w:marBottom w:val="0"/>
                                              <w:divBdr>
                                                <w:top w:val="none" w:sz="0" w:space="0" w:color="auto"/>
                                                <w:left w:val="none" w:sz="0" w:space="0" w:color="auto"/>
                                                <w:bottom w:val="none" w:sz="0" w:space="0" w:color="auto"/>
                                                <w:right w:val="none" w:sz="0" w:space="0" w:color="auto"/>
                                              </w:divBdr>
                                              <w:divsChild>
                                                <w:div w:id="600912449">
                                                  <w:marLeft w:val="0"/>
                                                  <w:marRight w:val="0"/>
                                                  <w:marTop w:val="0"/>
                                                  <w:marBottom w:val="0"/>
                                                  <w:divBdr>
                                                    <w:top w:val="none" w:sz="0" w:space="0" w:color="auto"/>
                                                    <w:left w:val="none" w:sz="0" w:space="0" w:color="auto"/>
                                                    <w:bottom w:val="none" w:sz="0" w:space="0" w:color="auto"/>
                                                    <w:right w:val="none" w:sz="0" w:space="0" w:color="auto"/>
                                                  </w:divBdr>
                                                  <w:divsChild>
                                                    <w:div w:id="633415460">
                                                      <w:marLeft w:val="0"/>
                                                      <w:marRight w:val="300"/>
                                                      <w:marTop w:val="0"/>
                                                      <w:marBottom w:val="0"/>
                                                      <w:divBdr>
                                                        <w:top w:val="none" w:sz="0" w:space="0" w:color="auto"/>
                                                        <w:left w:val="none" w:sz="0" w:space="0" w:color="auto"/>
                                                        <w:bottom w:val="none" w:sz="0" w:space="0" w:color="auto"/>
                                                        <w:right w:val="none" w:sz="0" w:space="0" w:color="auto"/>
                                                      </w:divBdr>
                                                      <w:divsChild>
                                                        <w:div w:id="1260790757">
                                                          <w:marLeft w:val="0"/>
                                                          <w:marRight w:val="0"/>
                                                          <w:marTop w:val="0"/>
                                                          <w:marBottom w:val="0"/>
                                                          <w:divBdr>
                                                            <w:top w:val="none" w:sz="0" w:space="0" w:color="auto"/>
                                                            <w:left w:val="none" w:sz="0" w:space="0" w:color="auto"/>
                                                            <w:bottom w:val="none" w:sz="0" w:space="0" w:color="auto"/>
                                                            <w:right w:val="none" w:sz="0" w:space="0" w:color="auto"/>
                                                          </w:divBdr>
                                                          <w:divsChild>
                                                            <w:div w:id="1005286827">
                                                              <w:marLeft w:val="0"/>
                                                              <w:marRight w:val="0"/>
                                                              <w:marTop w:val="0"/>
                                                              <w:marBottom w:val="0"/>
                                                              <w:divBdr>
                                                                <w:top w:val="none" w:sz="0" w:space="0" w:color="auto"/>
                                                                <w:left w:val="none" w:sz="0" w:space="0" w:color="auto"/>
                                                                <w:bottom w:val="none" w:sz="0" w:space="0" w:color="auto"/>
                                                                <w:right w:val="none" w:sz="0" w:space="0" w:color="auto"/>
                                                              </w:divBdr>
                                                              <w:divsChild>
                                                                <w:div w:id="369183177">
                                                                  <w:marLeft w:val="0"/>
                                                                  <w:marRight w:val="0"/>
                                                                  <w:marTop w:val="0"/>
                                                                  <w:marBottom w:val="0"/>
                                                                  <w:divBdr>
                                                                    <w:top w:val="none" w:sz="0" w:space="0" w:color="auto"/>
                                                                    <w:left w:val="none" w:sz="0" w:space="0" w:color="auto"/>
                                                                    <w:bottom w:val="none" w:sz="0" w:space="0" w:color="auto"/>
                                                                    <w:right w:val="none" w:sz="0" w:space="0" w:color="auto"/>
                                                                  </w:divBdr>
                                                                  <w:divsChild>
                                                                    <w:div w:id="14503582">
                                                                      <w:marLeft w:val="0"/>
                                                                      <w:marRight w:val="0"/>
                                                                      <w:marTop w:val="0"/>
                                                                      <w:marBottom w:val="360"/>
                                                                      <w:divBdr>
                                                                        <w:top w:val="single" w:sz="6" w:space="0" w:color="CCCCCC"/>
                                                                        <w:left w:val="none" w:sz="0" w:space="0" w:color="auto"/>
                                                                        <w:bottom w:val="none" w:sz="0" w:space="0" w:color="auto"/>
                                                                        <w:right w:val="none" w:sz="0" w:space="0" w:color="auto"/>
                                                                      </w:divBdr>
                                                                      <w:divsChild>
                                                                        <w:div w:id="1556966871">
                                                                          <w:marLeft w:val="0"/>
                                                                          <w:marRight w:val="0"/>
                                                                          <w:marTop w:val="0"/>
                                                                          <w:marBottom w:val="0"/>
                                                                          <w:divBdr>
                                                                            <w:top w:val="none" w:sz="0" w:space="0" w:color="auto"/>
                                                                            <w:left w:val="none" w:sz="0" w:space="0" w:color="auto"/>
                                                                            <w:bottom w:val="none" w:sz="0" w:space="0" w:color="auto"/>
                                                                            <w:right w:val="none" w:sz="0" w:space="0" w:color="auto"/>
                                                                          </w:divBdr>
                                                                          <w:divsChild>
                                                                            <w:div w:id="1046562656">
                                                                              <w:marLeft w:val="0"/>
                                                                              <w:marRight w:val="0"/>
                                                                              <w:marTop w:val="0"/>
                                                                              <w:marBottom w:val="0"/>
                                                                              <w:divBdr>
                                                                                <w:top w:val="none" w:sz="0" w:space="0" w:color="auto"/>
                                                                                <w:left w:val="none" w:sz="0" w:space="0" w:color="auto"/>
                                                                                <w:bottom w:val="none" w:sz="0" w:space="0" w:color="auto"/>
                                                                                <w:right w:val="none" w:sz="0" w:space="0" w:color="auto"/>
                                                                              </w:divBdr>
                                                                              <w:divsChild>
                                                                                <w:div w:id="416054569">
                                                                                  <w:marLeft w:val="0"/>
                                                                                  <w:marRight w:val="0"/>
                                                                                  <w:marTop w:val="0"/>
                                                                                  <w:marBottom w:val="0"/>
                                                                                  <w:divBdr>
                                                                                    <w:top w:val="none" w:sz="0" w:space="0" w:color="auto"/>
                                                                                    <w:left w:val="none" w:sz="0" w:space="0" w:color="auto"/>
                                                                                    <w:bottom w:val="none" w:sz="0" w:space="0" w:color="auto"/>
                                                                                    <w:right w:val="none" w:sz="0" w:space="0" w:color="auto"/>
                                                                                  </w:divBdr>
                                                                                  <w:divsChild>
                                                                                    <w:div w:id="2105223745">
                                                                                      <w:marLeft w:val="0"/>
                                                                                      <w:marRight w:val="0"/>
                                                                                      <w:marTop w:val="0"/>
                                                                                      <w:marBottom w:val="0"/>
                                                                                      <w:divBdr>
                                                                                        <w:top w:val="none" w:sz="0" w:space="0" w:color="auto"/>
                                                                                        <w:left w:val="none" w:sz="0" w:space="0" w:color="auto"/>
                                                                                        <w:bottom w:val="none" w:sz="0" w:space="0" w:color="auto"/>
                                                                                        <w:right w:val="none" w:sz="0" w:space="0" w:color="auto"/>
                                                                                      </w:divBdr>
                                                                                      <w:divsChild>
                                                                                        <w:div w:id="842166173">
                                                                                          <w:marLeft w:val="0"/>
                                                                                          <w:marRight w:val="0"/>
                                                                                          <w:marTop w:val="0"/>
                                                                                          <w:marBottom w:val="0"/>
                                                                                          <w:divBdr>
                                                                                            <w:top w:val="none" w:sz="0" w:space="0" w:color="auto"/>
                                                                                            <w:left w:val="none" w:sz="0" w:space="0" w:color="auto"/>
                                                                                            <w:bottom w:val="none" w:sz="0" w:space="0" w:color="auto"/>
                                                                                            <w:right w:val="none" w:sz="0" w:space="0" w:color="auto"/>
                                                                                          </w:divBdr>
                                                                                          <w:divsChild>
                                                                                            <w:div w:id="460153837">
                                                                                              <w:marLeft w:val="0"/>
                                                                                              <w:marRight w:val="0"/>
                                                                                              <w:marTop w:val="0"/>
                                                                                              <w:marBottom w:val="0"/>
                                                                                              <w:divBdr>
                                                                                                <w:top w:val="none" w:sz="0" w:space="0" w:color="auto"/>
                                                                                                <w:left w:val="none" w:sz="0" w:space="0" w:color="auto"/>
                                                                                                <w:bottom w:val="none" w:sz="0" w:space="0" w:color="auto"/>
                                                                                                <w:right w:val="none" w:sz="0" w:space="0" w:color="auto"/>
                                                                                              </w:divBdr>
                                                                                              <w:divsChild>
                                                                                                <w:div w:id="1872299973">
                                                                                                  <w:marLeft w:val="0"/>
                                                                                                  <w:marRight w:val="0"/>
                                                                                                  <w:marTop w:val="0"/>
                                                                                                  <w:marBottom w:val="0"/>
                                                                                                  <w:divBdr>
                                                                                                    <w:top w:val="none" w:sz="0" w:space="0" w:color="auto"/>
                                                                                                    <w:left w:val="none" w:sz="0" w:space="0" w:color="auto"/>
                                                                                                    <w:bottom w:val="none" w:sz="0" w:space="0" w:color="auto"/>
                                                                                                    <w:right w:val="none" w:sz="0" w:space="0" w:color="auto"/>
                                                                                                  </w:divBdr>
                                                                                                  <w:divsChild>
                                                                                                    <w:div w:id="36517011">
                                                                                                      <w:marLeft w:val="0"/>
                                                                                                      <w:marRight w:val="0"/>
                                                                                                      <w:marTop w:val="0"/>
                                                                                                      <w:marBottom w:val="0"/>
                                                                                                      <w:divBdr>
                                                                                                        <w:top w:val="none" w:sz="0" w:space="0" w:color="auto"/>
                                                                                                        <w:left w:val="none" w:sz="0" w:space="0" w:color="auto"/>
                                                                                                        <w:bottom w:val="none" w:sz="0" w:space="0" w:color="auto"/>
                                                                                                        <w:right w:val="none" w:sz="0" w:space="0" w:color="auto"/>
                                                                                                      </w:divBdr>
                                                                                                    </w:div>
                                                                                                    <w:div w:id="194202332">
                                                                                                      <w:marLeft w:val="0"/>
                                                                                                      <w:marRight w:val="0"/>
                                                                                                      <w:marTop w:val="0"/>
                                                                                                      <w:marBottom w:val="0"/>
                                                                                                      <w:divBdr>
                                                                                                        <w:top w:val="none" w:sz="0" w:space="0" w:color="auto"/>
                                                                                                        <w:left w:val="none" w:sz="0" w:space="0" w:color="auto"/>
                                                                                                        <w:bottom w:val="none" w:sz="0" w:space="0" w:color="auto"/>
                                                                                                        <w:right w:val="none" w:sz="0" w:space="0" w:color="auto"/>
                                                                                                      </w:divBdr>
                                                                                                    </w:div>
                                                                                                    <w:div w:id="369499676">
                                                                                                      <w:marLeft w:val="0"/>
                                                                                                      <w:marRight w:val="0"/>
                                                                                                      <w:marTop w:val="0"/>
                                                                                                      <w:marBottom w:val="0"/>
                                                                                                      <w:divBdr>
                                                                                                        <w:top w:val="none" w:sz="0" w:space="0" w:color="auto"/>
                                                                                                        <w:left w:val="none" w:sz="0" w:space="0" w:color="auto"/>
                                                                                                        <w:bottom w:val="none" w:sz="0" w:space="0" w:color="auto"/>
                                                                                                        <w:right w:val="none" w:sz="0" w:space="0" w:color="auto"/>
                                                                                                      </w:divBdr>
                                                                                                      <w:divsChild>
                                                                                                        <w:div w:id="440686076">
                                                                                                          <w:marLeft w:val="0"/>
                                                                                                          <w:marRight w:val="0"/>
                                                                                                          <w:marTop w:val="0"/>
                                                                                                          <w:marBottom w:val="0"/>
                                                                                                          <w:divBdr>
                                                                                                            <w:top w:val="none" w:sz="0" w:space="0" w:color="auto"/>
                                                                                                            <w:left w:val="none" w:sz="0" w:space="0" w:color="auto"/>
                                                                                                            <w:bottom w:val="none" w:sz="0" w:space="0" w:color="auto"/>
                                                                                                            <w:right w:val="none" w:sz="0" w:space="0" w:color="auto"/>
                                                                                                          </w:divBdr>
                                                                                                        </w:div>
                                                                                                        <w:div w:id="778915499">
                                                                                                          <w:marLeft w:val="0"/>
                                                                                                          <w:marRight w:val="0"/>
                                                                                                          <w:marTop w:val="0"/>
                                                                                                          <w:marBottom w:val="0"/>
                                                                                                          <w:divBdr>
                                                                                                            <w:top w:val="none" w:sz="0" w:space="0" w:color="auto"/>
                                                                                                            <w:left w:val="none" w:sz="0" w:space="0" w:color="auto"/>
                                                                                                            <w:bottom w:val="none" w:sz="0" w:space="0" w:color="auto"/>
                                                                                                            <w:right w:val="none" w:sz="0" w:space="0" w:color="auto"/>
                                                                                                          </w:divBdr>
                                                                                                        </w:div>
                                                                                                        <w:div w:id="1247568993">
                                                                                                          <w:marLeft w:val="0"/>
                                                                                                          <w:marRight w:val="0"/>
                                                                                                          <w:marTop w:val="0"/>
                                                                                                          <w:marBottom w:val="0"/>
                                                                                                          <w:divBdr>
                                                                                                            <w:top w:val="none" w:sz="0" w:space="0" w:color="auto"/>
                                                                                                            <w:left w:val="none" w:sz="0" w:space="0" w:color="auto"/>
                                                                                                            <w:bottom w:val="none" w:sz="0" w:space="0" w:color="auto"/>
                                                                                                            <w:right w:val="none" w:sz="0" w:space="0" w:color="auto"/>
                                                                                                          </w:divBdr>
                                                                                                        </w:div>
                                                                                                        <w:div w:id="1273632821">
                                                                                                          <w:marLeft w:val="0"/>
                                                                                                          <w:marRight w:val="0"/>
                                                                                                          <w:marTop w:val="0"/>
                                                                                                          <w:marBottom w:val="0"/>
                                                                                                          <w:divBdr>
                                                                                                            <w:top w:val="none" w:sz="0" w:space="0" w:color="auto"/>
                                                                                                            <w:left w:val="none" w:sz="0" w:space="0" w:color="auto"/>
                                                                                                            <w:bottom w:val="none" w:sz="0" w:space="0" w:color="auto"/>
                                                                                                            <w:right w:val="none" w:sz="0" w:space="0" w:color="auto"/>
                                                                                                          </w:divBdr>
                                                                                                        </w:div>
                                                                                                      </w:divsChild>
                                                                                                    </w:div>
                                                                                                    <w:div w:id="781993893">
                                                                                                      <w:marLeft w:val="0"/>
                                                                                                      <w:marRight w:val="0"/>
                                                                                                      <w:marTop w:val="0"/>
                                                                                                      <w:marBottom w:val="0"/>
                                                                                                      <w:divBdr>
                                                                                                        <w:top w:val="none" w:sz="0" w:space="0" w:color="auto"/>
                                                                                                        <w:left w:val="none" w:sz="0" w:space="0" w:color="auto"/>
                                                                                                        <w:bottom w:val="none" w:sz="0" w:space="0" w:color="auto"/>
                                                                                                        <w:right w:val="none" w:sz="0" w:space="0" w:color="auto"/>
                                                                                                      </w:divBdr>
                                                                                                    </w:div>
                                                                                                    <w:div w:id="787311233">
                                                                                                      <w:marLeft w:val="0"/>
                                                                                                      <w:marRight w:val="0"/>
                                                                                                      <w:marTop w:val="0"/>
                                                                                                      <w:marBottom w:val="0"/>
                                                                                                      <w:divBdr>
                                                                                                        <w:top w:val="none" w:sz="0" w:space="0" w:color="auto"/>
                                                                                                        <w:left w:val="none" w:sz="0" w:space="0" w:color="auto"/>
                                                                                                        <w:bottom w:val="none" w:sz="0" w:space="0" w:color="auto"/>
                                                                                                        <w:right w:val="none" w:sz="0" w:space="0" w:color="auto"/>
                                                                                                      </w:divBdr>
                                                                                                      <w:divsChild>
                                                                                                        <w:div w:id="654840134">
                                                                                                          <w:marLeft w:val="0"/>
                                                                                                          <w:marRight w:val="0"/>
                                                                                                          <w:marTop w:val="0"/>
                                                                                                          <w:marBottom w:val="0"/>
                                                                                                          <w:divBdr>
                                                                                                            <w:top w:val="none" w:sz="0" w:space="0" w:color="auto"/>
                                                                                                            <w:left w:val="none" w:sz="0" w:space="0" w:color="auto"/>
                                                                                                            <w:bottom w:val="none" w:sz="0" w:space="0" w:color="auto"/>
                                                                                                            <w:right w:val="none" w:sz="0" w:space="0" w:color="auto"/>
                                                                                                          </w:divBdr>
                                                                                                        </w:div>
                                                                                                      </w:divsChild>
                                                                                                    </w:div>
                                                                                                    <w:div w:id="1886794358">
                                                                                                      <w:marLeft w:val="0"/>
                                                                                                      <w:marRight w:val="0"/>
                                                                                                      <w:marTop w:val="0"/>
                                                                                                      <w:marBottom w:val="0"/>
                                                                                                      <w:divBdr>
                                                                                                        <w:top w:val="none" w:sz="0" w:space="0" w:color="auto"/>
                                                                                                        <w:left w:val="none" w:sz="0" w:space="0" w:color="auto"/>
                                                                                                        <w:bottom w:val="none" w:sz="0" w:space="0" w:color="auto"/>
                                                                                                        <w:right w:val="none" w:sz="0" w:space="0" w:color="auto"/>
                                                                                                      </w:divBdr>
                                                                                                    </w:div>
                                                                                                    <w:div w:id="2050884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123719367">
      <w:bodyDiv w:val="1"/>
      <w:marLeft w:val="0"/>
      <w:marRight w:val="0"/>
      <w:marTop w:val="0"/>
      <w:marBottom w:val="0"/>
      <w:divBdr>
        <w:top w:val="none" w:sz="0" w:space="0" w:color="auto"/>
        <w:left w:val="none" w:sz="0" w:space="0" w:color="auto"/>
        <w:bottom w:val="none" w:sz="0" w:space="0" w:color="auto"/>
        <w:right w:val="none" w:sz="0" w:space="0" w:color="auto"/>
      </w:divBdr>
    </w:div>
    <w:div w:id="21329422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446A0AC-2088-4303-A9D5-E5879573B5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388</TotalTime>
  <Pages>4</Pages>
  <Words>2205</Words>
  <Characters>12571</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DRAFT MINUTES of the MEETING of WONSTON PARISH COUNCIL (WPC)</vt:lpstr>
    </vt:vector>
  </TitlesOfParts>
  <Company>Hewlett-Packard</Company>
  <LinksUpToDate>false</LinksUpToDate>
  <CharactersWithSpaces>14747</CharactersWithSpaces>
  <SharedDoc>false</SharedDoc>
  <HLinks>
    <vt:vector size="12" baseType="variant">
      <vt:variant>
        <vt:i4>6684796</vt:i4>
      </vt:variant>
      <vt:variant>
        <vt:i4>3</vt:i4>
      </vt:variant>
      <vt:variant>
        <vt:i4>0</vt:i4>
      </vt:variant>
      <vt:variant>
        <vt:i4>5</vt:i4>
      </vt:variant>
      <vt:variant>
        <vt:lpwstr>http://www.wonston.parish.hants.gov.uk/</vt:lpwstr>
      </vt:variant>
      <vt:variant>
        <vt:lpwstr/>
      </vt:variant>
      <vt:variant>
        <vt:i4>3473494</vt:i4>
      </vt:variant>
      <vt:variant>
        <vt:i4>0</vt:i4>
      </vt:variant>
      <vt:variant>
        <vt:i4>0</vt:i4>
      </vt:variant>
      <vt:variant>
        <vt:i4>5</vt:i4>
      </vt:variant>
      <vt:variant>
        <vt:lpwstr>mailto:wonstonpc@hotmail.co.uk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DRAFT MINUTES of the MEETING of WONSTON PARISH COUNCIL (WPC)</dc:title>
  <dc:subject/>
  <dc:creator>Sue Hedges</dc:creator>
  <cp:keywords/>
  <dc:description/>
  <cp:lastModifiedBy>Jocelyn Jenkins</cp:lastModifiedBy>
  <cp:revision>43</cp:revision>
  <cp:lastPrinted>2019-09-03T18:08:00Z</cp:lastPrinted>
  <dcterms:created xsi:type="dcterms:W3CDTF">2019-07-22T09:14:00Z</dcterms:created>
  <dcterms:modified xsi:type="dcterms:W3CDTF">2019-09-09T14:42:00Z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-882141167</vt:i4>
  </property>
  <property fmtid="{D5CDD505-2E9C-101B-9397-08002B2CF9AE}" pid="3" name="_EmailSubject">
    <vt:lpwstr>WPC Minutes Feb 2011 DF</vt:lpwstr>
  </property>
  <property fmtid="{D5CDD505-2E9C-101B-9397-08002B2CF9AE}" pid="4" name="_AuthorEmail">
    <vt:lpwstr>ad.forster@virgin.net</vt:lpwstr>
  </property>
  <property fmtid="{D5CDD505-2E9C-101B-9397-08002B2CF9AE}" pid="5" name="_AuthorEmailDisplayName">
    <vt:lpwstr>David Forster</vt:lpwstr>
  </property>
  <property fmtid="{D5CDD505-2E9C-101B-9397-08002B2CF9AE}" pid="6" name="_ReviewingToolsShownOnce">
    <vt:lpwstr/>
  </property>
</Properties>
</file>