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23968" w14:textId="77777777" w:rsidR="00525271" w:rsidRPr="00525271" w:rsidRDefault="007A342B" w:rsidP="00525271">
      <w:pPr>
        <w:jc w:val="center"/>
        <w:rPr>
          <w:b/>
        </w:rPr>
      </w:pPr>
      <w:r>
        <w:rPr>
          <w:noProof/>
        </w:rPr>
        <mc:AlternateContent>
          <mc:Choice Requires="wpi">
            <w:drawing>
              <wp:anchor distT="0" distB="0" distL="114300" distR="114300" simplePos="0" relativeHeight="251657728" behindDoc="0" locked="0" layoutInCell="1" allowOverlap="1" wp14:anchorId="528239C4" wp14:editId="528239C5">
                <wp:simplePos x="0" y="0"/>
                <wp:positionH relativeFrom="column">
                  <wp:posOffset>1807845</wp:posOffset>
                </wp:positionH>
                <wp:positionV relativeFrom="paragraph">
                  <wp:posOffset>60325</wp:posOffset>
                </wp:positionV>
                <wp:extent cx="57150" cy="37465"/>
                <wp:effectExtent l="55245" t="50800" r="40005" b="45085"/>
                <wp:wrapNone/>
                <wp:docPr id="6" name="Ink 3"/>
                <wp:cNvGraphicFramePr>
                  <a:graphicFrameLocks xmlns:a="http://schemas.openxmlformats.org/drawingml/2006/main"/>
                </wp:cNvGraphicFramePr>
                <a:graphic xmlns:a="http://schemas.openxmlformats.org/drawingml/2006/main">
                  <a:graphicData uri="http://schemas.microsoft.com/office/word/2010/wordprocessingInk">
                    <w14:contentPart bwMode="auto" r:id="rId5">
                      <w14:nvContentPartPr>
                        <w14:cNvContentPartPr>
                          <a14:cpLocks xmlns:a14="http://schemas.microsoft.com/office/drawing/2010/main" noRot="1" noChangeArrowheads="1"/>
                        </w14:cNvContentPartPr>
                      </w14:nvContentPartPr>
                      <w14:xfrm>
                        <a:off x="0" y="0"/>
                        <a:ext cx="57150" cy="37465"/>
                      </w14:xfrm>
                    </w14:contentPart>
                  </a:graphicData>
                </a:graphic>
                <wp14:sizeRelH relativeFrom="page">
                  <wp14:pctWidth>0</wp14:pctWidth>
                </wp14:sizeRelH>
                <wp14:sizeRelV relativeFrom="page">
                  <wp14:pctHeight>0</wp14:pctHeight>
                </wp14:sizeRelV>
              </wp:anchor>
            </w:drawing>
          </mc:Choice>
          <mc:Fallback>
            <w:pict>
              <v:shapetype w14:anchorId="5531ED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41.8pt;margin-top:4.2pt;width:5.5pt;height: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Eygy/AQAAtAMAAA4AAABkcnMvZTJvRG9jLnhtbJyT227bMAyG7wfs&#10;HQTdL7ZzcDIjTlE0GFBg64JhewBVh1ioJRqUEqdvP9qOl6xdMaA3hkVa5PeTv9c3J1ezo8ZgwZc8&#10;m6ScaS9BWb8v+a+fXz6tOAtReCVq8Lrkzzrwm83HD+u2KfQUKqiVRkZFfCjapuRVjE2RJEFW2okw&#10;gUZ7ShpAJyIdcZ8oFC1Vd3UyTdM8aQFVgyB1CBTdDkm+6esbo2X8bkzQkdUlz1efCS+WfDmdERZS&#10;JF1R5JFeZqucJ5u1KPYomsrKM5J4B5ET1hPAn1JbEQU7oH1VylmJEMDEiQSXgDFW6l4PKcvSF8ru&#10;/VOnKpvLAxYSfNQ+7gTGcXZ94j0tXE0TaL+Bou2IQwR+rkjj+f8yBugtyIMjnmEjqGsRyQ6hsk2g&#10;MRdWlRzvVXbh98e7i4IdXnQ9HHfIuu9zzrxwhES62axbzSj94eVdkc0L2XwF+RTGrWXzV/D/HPbZ&#10;S8O8+70xDz+ALJJRf7irhN/rW0RoKy1U6MJEkryJMmbe0ncy6Dpn0NjYqeTkvefu2RtPnyKTFFws&#10;swUlJGVmy3m+uO443B+7XLmAoP7y2/W5A7762Ta/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m4H4CdwAAAAIAQAADwAAAGRycy9kb3ducmV2LnhtbEyP0U6DQBBF3038h82Y&#10;+GYXEQhFlkZNNCYmRqofMIUpENlZZLct/r3jkz7e3JM7Z8rNYkd1pNkPjg1cryJQxI1rB+4MfLw/&#10;XuWgfEBucXRMBr7Jw6Y6PyuxaN2JazpuQ6dkhH2BBvoQpkJr3/Rk0a/cRCzd3s0Wg8S50+2MJxm3&#10;o46jKNMWB5YLPU700FPzuT1YA/VTvU/rrxTvn9dv/KJfGz+l3pjLi+XuFlSgJfzB8Ksv6lCJ084d&#10;uPVqNBDnN5mgBvIElPTxOpG8EzBLQFel/v9A9QMAAP//AwBQSwMEFAAGAAgAAAAhADzt4n0FAgAA&#10;3gQAABAAAABkcnMvaW5rL2luazEueG1stJNRb5swEMffJ+07WN5DXjDYmASGSvq0SJM2aWo7aX2k&#10;4AarYCJjQvLtdxjipGqqvmx5CD7f3d93P59vbg9NjfZCd7JVGWY+xUiooi2l2mb498OGJBh1Jldl&#10;XrdKZPgoOny7/vzpRqqXpk7hH4GC6sZVU2e4MmaXBsEwDP7A/VZvg5BSHnxXLz9/4PWcVYpnqaSB&#10;I7vTVtEqIw5mFEtlmeHCHKiLB+37tteFcO5xRxfnCKPzQmxa3eTGKVa5UqJGKm+g7j8YmeMOFhLO&#10;2QqNUSOhYRL6LIqj5NtX2MgPGb6weyixg0oaHFzXfPwPmpu3mmNZPIxXMUZzSaXYjzUFlnn6fu+/&#10;dLsT2khxxjxBmR1HVEy25TOB0qJr6368G4z2ed0DMkYpjMV8NguuAHmrB2z+qR5weVfvsrjXaOb2&#10;LjnM0NxIna7WyEbAoDc7N2OmA+Fx+95o+xxCymJCGWHsIWQp52kY+hGLL65inuKT5pPuu8rpPenz&#10;vFqPozZ1NsjSVA469SmHn+N+Sf1adiXktjIfpM/N23w3P1deox0pNHdzJ54z/MU+SGQzpw3bDkU8&#10;QpzGobegC8KjBVvylYcBypJhwiKaeASgQZB1UAQGW60ijyWwRNSj4IYPARucYeKNJgmXK49NAQS+&#10;hCeR1RmjplQbMvoQffUOXFdwweu/AAAA//8DAFBLAQItABQABgAIAAAAIQCbMyc3DAEAAC0CAAAT&#10;AAAAAAAAAAAAAAAAAAAAAABbQ29udGVudF9UeXBlc10ueG1sUEsBAi0AFAAGAAgAAAAhADj9If/W&#10;AAAAlAEAAAsAAAAAAAAAAAAAAAAAPQEAAF9yZWxzLy5yZWxzUEsBAi0AFAAGAAgAAAAhANQEygy/&#10;AQAAtAMAAA4AAAAAAAAAAAAAAAAAPAIAAGRycy9lMm9Eb2MueG1sUEsBAi0AFAAGAAgAAAAhAHkY&#10;vJ2/AAAAIQEAABkAAAAAAAAAAAAAAAAAJwQAAGRycy9fcmVscy9lMm9Eb2MueG1sLnJlbHNQSwEC&#10;LQAUAAYACAAAACEAm4H4CdwAAAAIAQAADwAAAAAAAAAAAAAAAAAdBQAAZHJzL2Rvd25yZXYueG1s&#10;UEsBAi0AFAAGAAgAAAAhADzt4n0FAgAA3gQAABAAAAAAAAAAAAAAAAAAJgYAAGRycy9pbmsvaW5r&#10;MS54bWxQSwUGAAAAAAYABgB4AQAAWQgAAAAA&#10;">
                <v:imagedata r:id="rId6" o:title=""/>
                <o:lock v:ext="edit" rotation="t" aspectratio="f"/>
              </v:shape>
            </w:pict>
          </mc:Fallback>
        </mc:AlternateContent>
      </w:r>
      <w:r w:rsidR="00525271" w:rsidRPr="00525271">
        <w:rPr>
          <w:b/>
        </w:rPr>
        <w:t>BORDEN GATE PARISH COUNCIL</w:t>
      </w:r>
    </w:p>
    <w:p w14:paraId="52823969" w14:textId="77777777" w:rsidR="00525271" w:rsidRPr="00525271" w:rsidRDefault="007A342B" w:rsidP="00525271">
      <w:pPr>
        <w:jc w:val="center"/>
        <w:rPr>
          <w:b/>
        </w:rPr>
      </w:pPr>
      <w:r>
        <w:rPr>
          <w:noProof/>
        </w:rPr>
        <mc:AlternateContent>
          <mc:Choice Requires="wpi">
            <w:drawing>
              <wp:anchor distT="0" distB="0" distL="114300" distR="114300" simplePos="0" relativeHeight="251656704" behindDoc="0" locked="0" layoutInCell="1" allowOverlap="1" wp14:anchorId="528239C6" wp14:editId="528239C7">
                <wp:simplePos x="0" y="0"/>
                <wp:positionH relativeFrom="column">
                  <wp:posOffset>1472565</wp:posOffset>
                </wp:positionH>
                <wp:positionV relativeFrom="paragraph">
                  <wp:posOffset>64135</wp:posOffset>
                </wp:positionV>
                <wp:extent cx="29845" cy="3810"/>
                <wp:effectExtent l="53340" t="54610" r="40640" b="55880"/>
                <wp:wrapNone/>
                <wp:docPr id="5" name="Ink 2"/>
                <wp:cNvGraphicFramePr>
                  <a:graphicFrameLocks xmlns:a="http://schemas.openxmlformats.org/drawingml/2006/main"/>
                </wp:cNvGraphicFramePr>
                <a:graphic xmlns:a="http://schemas.openxmlformats.org/drawingml/2006/main">
                  <a:graphicData uri="http://schemas.microsoft.com/office/word/2010/wordprocessingInk">
                    <w14:contentPart bwMode="auto" r:id="rId7">
                      <w14:nvContentPartPr>
                        <w14:cNvContentPartPr>
                          <a14:cpLocks xmlns:a14="http://schemas.microsoft.com/office/drawing/2010/main" noRot="1" noChangeArrowheads="1"/>
                        </w14:cNvContentPartPr>
                      </w14:nvContentPartPr>
                      <w14:xfrm>
                        <a:off x="0" y="0"/>
                        <a:ext cx="29845" cy="3810"/>
                      </w14:xfrm>
                    </w14:contentPart>
                  </a:graphicData>
                </a:graphic>
                <wp14:sizeRelH relativeFrom="page">
                  <wp14:pctWidth>0</wp14:pctWidth>
                </wp14:sizeRelH>
                <wp14:sizeRelV relativeFrom="page">
                  <wp14:pctHeight>0</wp14:pctHeight>
                </wp14:sizeRelV>
              </wp:anchor>
            </w:drawing>
          </mc:Choice>
          <mc:Fallback>
            <w:pict>
              <v:shape w14:anchorId="02ADA639" id="Ink 2" o:spid="_x0000_s1026" type="#_x0000_t75" style="position:absolute;margin-left:115.4pt;margin-top:-.05pt;width: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dglu/AQAAtQMAAA4AAABkcnMvZTJvRG9jLnhtbJxTW2vbMBR+H+w/&#10;CL0vtlLnMhOnjIZCoevC6H6ApktsaumYIyVO//2O7XhJ25VBX4ylY336bl5dH13NDgZDBb7gYpJy&#10;ZrwCXfldwX893n5Zchai9FrW4E3Bn03g1+vPn1Ztk5splFBrg4xAfMjbpuBljE2eJEGVxskwgcZ4&#10;GlpAJyMtcZdolC2huzqZpuk8aQF1g6BMCLS7GYZ83eNba1T8YW0wkdUFX4hszlks+DxbLIgo0ttV&#10;OuPsd8FnCzFLebJeyXyHsikrdSIlP8DJycoThb9QGxkl22P1BspVCiGAjRMFLgFrK2V6RaRNpK+0&#10;3fmnTpfI1B5zBT4aH7cS4+heP/jIFa4mC9rvoCkfuY/AT4jkz//jGEhvQO0d8RkyQVPLSIUIZdUE&#10;8jmvdMHxToszf3+4OSvY4lnXw2GLrPuecvHSESXSzaZdNKP0h9dnpchy1dyDegpjaiJ7Q/6fZp/a&#10;NPjd58Y8/AQqiaD74aaUfme+IUJbGqlDt01MknepjJP39B0tuq4ZZBs7Fpxa+Nw9++KZY2SKNqdf&#10;lxmpVzS5Wop+OMIOx8fVRQmI04u6Xa47vhd/2/oP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ffMxN4AAAAIAQAADwAAAGRycy9kb3ducmV2LnhtbEyPQU/CQBSE7yb8h80z&#10;8QZbiilSuyVi9OCJgCbgbek+24bdt013gfLvfZz0OJnJzDfFcnBWnLEPrScF00kCAqnypqVawdfn&#10;+/gJRIiajLaeUMEVAyzL0V2hc+MvtMHzNtaCSyjkWkETY5dLGaoGnQ4T3yGx9+N7pyPLvpam1xcu&#10;d1amSZJJp1vihUZ3+NpgddyenIJhv/vOgl/Lbv/4Ie36bUVpu1Lq4X54eQYRcYh/YbjhMzqUzHTw&#10;JzJBWAXpLGH0qGA8BcF+OptnIA4cXMxBloX8f6D8BQAA//8DAFBLAwQUAAYACAAAACEAF/chDuoB&#10;AACnBAAAEAAAAGRycy9pbmsvaW5rMS54bWy0U02PmzAQvVfqf7DcQy582MAGFi3ZUyNVaqWqu5Xa&#10;IwveYC3YkW1C8u87gOOw2qx6aTmg8XjmeebNm7v7Y9eiA1OaS1FgGhCMmKhkzcWuwD8ft36GkTal&#10;qMtWClbgE9P4fvPxwx0XL12bwx8BgtCj1bUFbozZ52E4DEMwxIFUuzAiJA6/iJdvX/HGZtXsmQtu&#10;4El9dlVSGHY0I1jO6wJX5khcPGA/yF5VzF2PHlVdIowqK7aVqiuNQ2xKIViLRNlB3b8wMqc9GBze&#10;2TGFUcehYT8KaJIm2edbcJTHAi/OPZSooZIOh9cxf/8HzO1bzLGsOErXKUa2pJodxprCifP8/d6/&#10;K7lnynB2oXkmxV6cUDWfJ35mohTTsu3H2WB0KNseKKOEgCzs2zS8QshbPODmn+IBL+/iLYt7TY1t&#10;b8mDJc1J6jxawzsGQu/2TmNGA/DofjBqWoeI0NQn1Kf0MaJ5HOcRDZLsdjEKq+Iz5pPqdePwntRF&#10;r9ONY23ubOC1aRzpJCAxfI73JevXshvGd435S7ptfsp3+rmyjZOkkO3mB3su8KdpIdGUOTumdlKC&#10;CIpu1sRb+fHNiqxolBEP0wwT2C2SZB5Nxwiarj0I9c8GIp5PM3DEWeKNBoLEV4J25cGkNn8AAAD/&#10;/wMAUEsBAi0AFAAGAAgAAAAhAJszJzcMAQAALQIAABMAAAAAAAAAAAAAAAAAAAAAAFtDb250ZW50&#10;X1R5cGVzXS54bWxQSwECLQAUAAYACAAAACEAOP0h/9YAAACUAQAACwAAAAAAAAAAAAAAAAA9AQAA&#10;X3JlbHMvLnJlbHNQSwECLQAUAAYACAAAACEABZ2CW78BAAC1AwAADgAAAAAAAAAAAAAAAAA8AgAA&#10;ZHJzL2Uyb0RvYy54bWxQSwECLQAUAAYACAAAACEAeRi8nb8AAAAhAQAAGQAAAAAAAAAAAAAAAAAn&#10;BAAAZHJzL19yZWxzL2Uyb0RvYy54bWwucmVsc1BLAQItABQABgAIAAAAIQD998zE3gAAAAgBAAAP&#10;AAAAAAAAAAAAAAAAAB0FAABkcnMvZG93bnJldi54bWxQSwECLQAUAAYACAAAACEAF/chDuoBAACn&#10;BAAAEAAAAAAAAAAAAAAAAAAoBgAAZHJzL2luay9pbmsxLnhtbFBLBQYAAAAABgAGAHgBAABACAAA&#10;AAA=&#10;">
                <v:imagedata r:id="rId8" o:title=""/>
                <o:lock v:ext="edit" rotation="t" aspectratio="f"/>
              </v:shape>
            </w:pict>
          </mc:Fallback>
        </mc:AlternateContent>
      </w:r>
      <w:r>
        <w:rPr>
          <w:noProof/>
        </w:rPr>
        <mc:AlternateContent>
          <mc:Choice Requires="wpi">
            <w:drawing>
              <wp:anchor distT="0" distB="0" distL="114300" distR="114300" simplePos="0" relativeHeight="251655680" behindDoc="0" locked="0" layoutInCell="1" allowOverlap="1" wp14:anchorId="528239C8" wp14:editId="528239C9">
                <wp:simplePos x="0" y="0"/>
                <wp:positionH relativeFrom="column">
                  <wp:posOffset>2093595</wp:posOffset>
                </wp:positionH>
                <wp:positionV relativeFrom="paragraph">
                  <wp:posOffset>114935</wp:posOffset>
                </wp:positionV>
                <wp:extent cx="18415" cy="30480"/>
                <wp:effectExtent l="55245" t="48260" r="40640" b="45085"/>
                <wp:wrapNone/>
                <wp:docPr id="4" name="Ink 1"/>
                <wp:cNvGraphicFramePr>
                  <a:graphicFrameLocks xmlns:a="http://schemas.openxmlformats.org/drawingml/2006/main"/>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rrowheads="1"/>
                        </w14:cNvContentPartPr>
                      </w14:nvContentPartPr>
                      <w14:xfrm>
                        <a:off x="0" y="0"/>
                        <a:ext cx="18415" cy="30480"/>
                      </w14:xfrm>
                    </w14:contentPart>
                  </a:graphicData>
                </a:graphic>
                <wp14:sizeRelH relativeFrom="page">
                  <wp14:pctWidth>0</wp14:pctWidth>
                </wp14:sizeRelH>
                <wp14:sizeRelV relativeFrom="page">
                  <wp14:pctHeight>0</wp14:pctHeight>
                </wp14:sizeRelV>
              </wp:anchor>
            </w:drawing>
          </mc:Choice>
          <mc:Fallback>
            <w:pict>
              <v:shape w14:anchorId="0D63E684" id="Ink 1" o:spid="_x0000_s1026" type="#_x0000_t75" style="position:absolute;margin-left:164.15pt;margin-top:8.5pt;width:2.8pt;height: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PGFW+AQAAtAMAAA4AAABkcnMvZTJvRG9jLnhtbJxT3W6bMBS+n7R3&#10;sHy/gBPWERRSTY0mVdq6aNoewDN2sIp90LET0rffAUKT9UeVeoOwD/78/bG6PrqGHTQGC77kYpZy&#10;pr2Cyvpdyf/8/vYp5yxE6SvZgNclf9CBX68/flh1baHnUENTaWQE4kPRtSWvY2yLJAmq1k6GGbTa&#10;09AAOhlpibukQtkRumuSeZpeJR1g1SIoHQLtbsYhXw/4xmgVfxoTdGRNyfNllnEWS/5lviRaSC/5&#10;csHZ35JfZYslT9YrWexQtrVVJ0ryHYyctJ4IPEJtZJRsj/YZlLMKIYCJMwUuAWOs0oMeUibSJ8pu&#10;/X2vSmRqj4UCH7WPW4lx8m4YvOcK15AD3Q+oKB25j8BPiGTP22GMpDeg9o74jImgbmSkOoTatoFs&#10;LmxVcrytxJm/P9ycFWzxrOvusEXWf09BeemIEulmoo9mkn739KwUWaHa76Duw5SayJ6Rf9HsU5dG&#10;v4fcmIdfQBURdD/c1NLv9FdE6Gotq9BvE5PkVSrT5DV9R4OubwbZxo4lp5/loX8OxdPHyBRtijwT&#10;nzlTNFmkWT5MJ9zx/LS6aAGR+q9vl+ue8MXPtv4H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B1NIng4AAAAAkBAAAPAAAAZHJzL2Rvd25yZXYueG1sTI/BTsMwEETvSPyDtUhc&#10;qtYmRhBCnAqhFpA4QAsXbm5s4oh4HdluG/6e5QTH1TzNvqmXkx/YwcbUB1RwsRDALLbB9NgpeH9b&#10;z0tgKWs0eghoFXzbBMvm9KTWlQlH3NjDNneMSjBVWoHLeaw4T62zXqdFGC1S9hmi15nO2HET9ZHK&#10;/cALIa641z3SB6dHe+9s+7XdewWTG9ZPj6VczdqPh+cXN1uNr1EodX423d0Cy3bKfzD86pM6NOS0&#10;C3s0iQ0KZFFKQim4pk0ESClvgO0UFJcCeFPz/wuaHwAAAP//AwBQSwMEFAAGAAgAAAAhANCdIdX3&#10;AQAAuQQAABAAAABkcnMvaW5rL2luazEueG1stFNNb5wwEL1X6n+w3MNe+LCNAwSFzakrVWqlqkml&#10;9kjAWayAWRmzH/++g2G9RNmol5YDmPHM85s3z3f3x7ZBe6F72akc04BgJFTZVVJtc/zzceOnGPWm&#10;UFXRdErk+CR6fL/++OFOqpe2yeCNAEH146ptclwbs8vC8HA4BIco6PQ2ZIRE4Rf18u0rXs9VlXiW&#10;Sho4sj+Hyk4ZcTQjWCarHJfmSFw+YD90gy6F2x4jurxkGF2UYtPptjAOsS6UEg1SRQu8f2FkTjtY&#10;SDhnKzRGrYSGfRZQnvD08y0EimOOF/8DUOyBSYvD65i//wPm5i3mSCtiSZxgNFOqxH7kFFrNs/d7&#10;/667ndBGiovMkyjzxgmV07/VZxJKi75rhnE2GO2LZgDJKCFgi/lsGl4R5C0eaPNP8UCXd/GW5F5L&#10;M7e31GEWzVnqPFojWwFGb3fOY6YH4DH8YLS9DozQxCfUp/SR0SyKMkYCHrPFKGYXnzGf9NDXDu9J&#10;X/xqd5xqU2cHWZnaiU4CEsHjdF+qfq26FnJbm7+Uz83beuefK7fRWgrN3fwQzzn+ZC8kspVTwLYT&#10;cUQQu+XcW/kRX9FkRTlJPRxxTFPsU5YSj/jRDbJhgohP45h7sECwgWjqJ3EKGTRFkOvBh6Abyrwx&#10;ACmvLO4Iw+zWfwAAAP//AwBQSwECLQAUAAYACAAAACEAmzMnNwwBAAAtAgAAEwAAAAAAAAAAAAAA&#10;AAAAAAAAW0NvbnRlbnRfVHlwZXNdLnhtbFBLAQItABQABgAIAAAAIQA4/SH/1gAAAJQBAAALAAAA&#10;AAAAAAAAAAAAAD0BAABfcmVscy8ucmVsc1BLAQItABQABgAIAAAAIQDHTxhVvgEAALQDAAAOAAAA&#10;AAAAAAAAAAAAADwCAABkcnMvZTJvRG9jLnhtbFBLAQItABQABgAIAAAAIQB5GLydvwAAACEBAAAZ&#10;AAAAAAAAAAAAAAAAACYEAABkcnMvX3JlbHMvZTJvRG9jLnhtbC5yZWxzUEsBAi0AFAAGAAgAAAAh&#10;AHU0ieDgAAAACQEAAA8AAAAAAAAAAAAAAAAAHAUAAGRycy9kb3ducmV2LnhtbFBLAQItABQABgAI&#10;AAAAIQDQnSHV9wEAALkEAAAQAAAAAAAAAAAAAAAAACkGAABkcnMvaW5rL2luazEueG1sUEsFBgAA&#10;AAAGAAYAeAEAAE4IAAAAAA==&#10;">
                <v:imagedata r:id="rId10" o:title=""/>
                <o:lock v:ext="edit" rotation="t" aspectratio="f"/>
              </v:shape>
            </w:pict>
          </mc:Fallback>
        </mc:AlternateContent>
      </w:r>
      <w:r w:rsidR="00525271" w:rsidRPr="00525271">
        <w:rPr>
          <w:b/>
        </w:rPr>
        <w:t>Hockworthy, Huntsham and Clayhanger</w:t>
      </w:r>
    </w:p>
    <w:p w14:paraId="5282396A" w14:textId="77777777" w:rsidR="00525271" w:rsidRPr="00525271" w:rsidRDefault="00525271" w:rsidP="00525271">
      <w:pPr>
        <w:jc w:val="center"/>
        <w:rPr>
          <w:b/>
        </w:rPr>
      </w:pPr>
    </w:p>
    <w:p w14:paraId="5282396B" w14:textId="77777777" w:rsidR="00703AA8" w:rsidRPr="00703AA8" w:rsidRDefault="00703AA8" w:rsidP="00525271">
      <w:pPr>
        <w:rPr>
          <w:b/>
          <w:sz w:val="20"/>
          <w:szCs w:val="20"/>
        </w:rPr>
      </w:pPr>
      <w:r w:rsidRPr="00703AA8">
        <w:rPr>
          <w:b/>
          <w:sz w:val="20"/>
          <w:szCs w:val="20"/>
        </w:rPr>
        <w:t>Clerk to the Council H Ridd, Highwood View, Huntsham EX16 7QH 01884 820438</w:t>
      </w:r>
    </w:p>
    <w:p w14:paraId="5282396C" w14:textId="77777777" w:rsidR="00525271" w:rsidRPr="0089462C" w:rsidRDefault="00525271" w:rsidP="00525271">
      <w:pPr>
        <w:rPr>
          <w:b/>
        </w:rPr>
      </w:pPr>
    </w:p>
    <w:p w14:paraId="5282396D" w14:textId="77777777" w:rsidR="00525271" w:rsidRDefault="00525271" w:rsidP="00525271"/>
    <w:p w14:paraId="2E612CBE" w14:textId="50B6A636" w:rsidR="00AB7A7B" w:rsidRDefault="007A342B" w:rsidP="00525271">
      <w:pPr>
        <w:rPr>
          <w:sz w:val="28"/>
          <w:szCs w:val="28"/>
        </w:rPr>
      </w:pPr>
      <w:r>
        <w:rPr>
          <w:noProof/>
        </w:rPr>
        <mc:AlternateContent>
          <mc:Choice Requires="wpi">
            <w:drawing>
              <wp:anchor distT="0" distB="0" distL="114300" distR="114300" simplePos="0" relativeHeight="251659776" behindDoc="0" locked="0" layoutInCell="1" allowOverlap="1" wp14:anchorId="528239CA" wp14:editId="528239CB">
                <wp:simplePos x="0" y="0"/>
                <wp:positionH relativeFrom="column">
                  <wp:posOffset>2553970</wp:posOffset>
                </wp:positionH>
                <wp:positionV relativeFrom="paragraph">
                  <wp:posOffset>337820</wp:posOffset>
                </wp:positionV>
                <wp:extent cx="34290" cy="21590"/>
                <wp:effectExtent l="48895" t="52070" r="40640" b="40640"/>
                <wp:wrapNone/>
                <wp:docPr id="3" name="Ink 5"/>
                <wp:cNvGraphicFramePr>
                  <a:graphicFrameLocks xmlns:a="http://schemas.openxmlformats.org/drawingml/2006/main"/>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rrowheads="1"/>
                        </w14:cNvContentPartPr>
                      </w14:nvContentPartPr>
                      <w14:xfrm>
                        <a:off x="0" y="0"/>
                        <a:ext cx="34290" cy="21590"/>
                      </w14:xfrm>
                    </w14:contentPart>
                  </a:graphicData>
                </a:graphic>
                <wp14:sizeRelH relativeFrom="page">
                  <wp14:pctWidth>0</wp14:pctWidth>
                </wp14:sizeRelH>
                <wp14:sizeRelV relativeFrom="page">
                  <wp14:pctHeight>0</wp14:pctHeight>
                </wp14:sizeRelV>
              </wp:anchor>
            </w:drawing>
          </mc:Choice>
          <mc:Fallback>
            <w:pict>
              <v:shape w14:anchorId="19B26555" id="Ink 5" o:spid="_x0000_s1026" type="#_x0000_t75" style="position:absolute;margin-left:200.6pt;margin-top:26.1pt;width:3.6pt;height:2.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LV6W/AQAAtAMAAA4AAABkcnMvZTJvRG9jLnhtbJxT227bMAx9H7B/&#10;EPS+2HKcXow4xdBgQIGtC4btAzRJjoVaokEpcfr3o+24yXpBgb4YFGmR5xweLW8OrmF7g8GCL7mY&#10;pZwZr0Bbvy35n9/fvlxxFqL0WjbgTckfTeA3q8+fll1bmAxqaLRBRk18KLq25HWMbZEkQdXGyTCD&#10;1ngqVoBORjriNtEoO+rumiRL04ukA9QtgjIhUHY9Fvlq6F9VRsWfVRVMZE3JL7JUcBYpEOKSMyz5&#10;Ir/MOPtLwfz6iierpSy2KNvaqiMk+QFETlpPAJ5arWWUbIf2RStnFUKAKs4UuASqyioz8CFmIn3G&#10;7M4/9KxErnZYKPDR+LiRGCfthsJHRriGFOh+gKbtyF0EfuxI8ry/jBH0GtTOEZ5xI2gaGckOobZt&#10;IJkLq0uOd1qc8Pv97YnBBk+87vcbZP3/c868dASJeLNFv5qJ+v3zu1LkhWq/g3oI09ZE/gL8q2If&#10;vTTqPeyNefgFZBEyiofbWvqt+YoIXW2kDn2akCRvQpkqb/E7VOh6Z5Bs7FByeiyP/XcwnjlEpig5&#10;z7NrKiiqZGJB4dnE8f405cwFBOo/v52fe8Bnj231D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V0Jc/d0AAAAJAQAADwAAAGRycy9kb3ducmV2LnhtbEyPwU7DMAyG70i8Q2Qk&#10;LoglrQpMpek0ITixCwNxzhLTFhqnbbKuvD3mBCfL9qffn6vN4nsx4xS7QBqylQKBZIPrqNHw9vp0&#10;vQYRkyFn+kCo4RsjbOrzs8qULpzoBed9agSHUCyNhjaloZQy2ha9iaswIPHuI0zeJG6nRrrJnDjc&#10;9zJX6lZ60xFfaM2ADy3ar/3Ra3geU7aLao7jI13ZNEb7vv3caX15sWzvQSRc0h8Mv/qsDjU7HcKR&#10;XBS9hkJlOaMabnKuDBRqXYA48OCuAFlX8v8H9Q8AAAD//wMAUEsDBBQABgAIAAAAIQCULMBQSAIA&#10;AMMFAAAQAAAAZHJzL2luay9pbmsxLnhtbLRUTY+bMBC9V+p/sNxDLjGMMXEALdlTI1Vq1aq7ldoj&#10;C05ACyYyzsf++w4OIdluVu1hm0Nij2fevHl+zs3toanJTpmuanVKuQeUKJ23RaXXKf1xv2QRJZ3N&#10;dJHVrVYpfVIdvV28f3dT6cemTvCbIILu+lVTp7S0dpP4/n6/9/bCa83aDwCE/0k/fvlMF0NVoVaV&#10;riy27E6hvNVWHWwPllRFSnN7gDEfse/arcnVeNxHTH7OsCbL1bI1TWZHxDLTWtVEZw3y/kmJfdrg&#10;osI+a2UoaSocmAUeD+dh9DHGQHZI6cV+ixQ7ZNJQ/zrmr/+AuXyJ2dMSwVzOKRkoFWrXc/Kd5snr&#10;s38z7UYZW6mzzEdRhoMnkh/3Tp+jUEZ1bb3t74aSXVZvUTIOgLYYenP/iiAv8VCbN8VDXV7FuyT3&#10;XJphvEsdBtFGS52u1laNQqM3m9FjtkPgPnxnjXsOAfA5gxnj4p5DAmECgReBvLiKwcUnzAez7coR&#10;78Gc/epORtWOk+2rwpaj6OCBwM+o+6Xq16pLVa1L+5fyYXhXP/rnymt0liLDNN/VKqUf3IMkrvIY&#10;cONEnMxiEsVyOoEJE7OJiMIpBSpmlPVLIECGXzaXkdvzIHpm3ZNa/9rU3cnX1apTFr3JQdBFiF0k&#10;CWYSphMWAnLBJjClISAXxuMAXGeXgLnAAhlFU8xEepg5DTkTkskQMMZ7qDflGEgI6SIWjiOEEXIU&#10;cc8RAhRLxCiVxH+i/sTNwaV0yjE3hIiRJPyh2NnFi98AAAD//wMAUEsBAi0AFAAGAAgAAAAhAJsz&#10;JzcMAQAALQIAABMAAAAAAAAAAAAAAAAAAAAAAFtDb250ZW50X1R5cGVzXS54bWxQSwECLQAUAAYA&#10;CAAAACEAOP0h/9YAAACUAQAACwAAAAAAAAAAAAAAAAA9AQAAX3JlbHMvLnJlbHNQSwECLQAUAAYA&#10;CAAAACEAGItXpb8BAAC0AwAADgAAAAAAAAAAAAAAAAA8AgAAZHJzL2Uyb0RvYy54bWxQSwECLQAU&#10;AAYACAAAACEAeRi8nb8AAAAhAQAAGQAAAAAAAAAAAAAAAAAnBAAAZHJzL19yZWxzL2Uyb0RvYy54&#10;bWwucmVsc1BLAQItABQABgAIAAAAIQBXQlz93QAAAAkBAAAPAAAAAAAAAAAAAAAAAB0FAABkcnMv&#10;ZG93bnJldi54bWxQSwECLQAUAAYACAAAACEAlCzAUEgCAADDBQAAEAAAAAAAAAAAAAAAAAAnBgAA&#10;ZHJzL2luay9pbmsxLnhtbFBLBQYAAAAABgAGAHgBAACdCAAAAAA=&#10;">
                <v:imagedata r:id="rId12" o:title=""/>
                <o:lock v:ext="edit" rotation="t" aspectratio="f"/>
              </v:shape>
            </w:pict>
          </mc:Fallback>
        </mc:AlternateContent>
      </w:r>
      <w:r>
        <w:rPr>
          <w:noProof/>
        </w:rPr>
        <mc:AlternateContent>
          <mc:Choice Requires="wpi">
            <w:drawing>
              <wp:anchor distT="0" distB="0" distL="114300" distR="114300" simplePos="0" relativeHeight="251658752" behindDoc="0" locked="0" layoutInCell="1" allowOverlap="1" wp14:anchorId="528239CC" wp14:editId="528239CD">
                <wp:simplePos x="0" y="0"/>
                <wp:positionH relativeFrom="column">
                  <wp:posOffset>3380740</wp:posOffset>
                </wp:positionH>
                <wp:positionV relativeFrom="paragraph">
                  <wp:posOffset>391795</wp:posOffset>
                </wp:positionV>
                <wp:extent cx="12700" cy="6985"/>
                <wp:effectExtent l="56515" t="48895" r="54610" b="58420"/>
                <wp:wrapNone/>
                <wp:docPr id="2" name="Ink 1"/>
                <wp:cNvGraphicFramePr>
                  <a:graphicFrameLocks xmlns:a="http://schemas.openxmlformats.org/drawingml/2006/main"/>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rrowheads="1"/>
                        </w14:cNvContentPartPr>
                      </w14:nvContentPartPr>
                      <w14:xfrm>
                        <a:off x="0" y="0"/>
                        <a:ext cx="12700" cy="6985"/>
                      </w14:xfrm>
                    </w14:contentPart>
                  </a:graphicData>
                </a:graphic>
                <wp14:sizeRelH relativeFrom="page">
                  <wp14:pctWidth>0</wp14:pctWidth>
                </wp14:sizeRelH>
                <wp14:sizeRelV relativeFrom="page">
                  <wp14:pctHeight>0</wp14:pctHeight>
                </wp14:sizeRelV>
              </wp:anchor>
            </w:drawing>
          </mc:Choice>
          <mc:Fallback>
            <w:pict>
              <v:shape w14:anchorId="73BDD095" id="Ink 1" o:spid="_x0000_s1026" type="#_x0000_t75" style="position:absolute;margin-left:265.55pt;margin-top:21.5pt;width:2.2pt;height:1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vlkDAAQAAtwMAAA4AAABkcnMvZTJvRG9jLnhtbJxTXWvjMBB8P+h/&#10;EHpvbAUnTkyccjQUCr1eOO5+gE6WYlNLa1ZKnP77W9txk+sHhb4YdtcazcyOVjdHW7ODRl+By7mY&#10;xJxpp6Co3C7nf37fXS8480G6QtbgdM6ftec366tvq7bJ9BRKqAuNjECcz9om52UITRZFXpXaSj+B&#10;RjsaGkArA5W4iwqULaHbOprG8TxqAYsGQWnvqbsZhnzd4xujVfhpjNeB1TlPl8s5Z4FoikWazDhD&#10;6sUz6v2lXpyk6YxH65XMdiibslInWvILrKysHJF4gdrIINkeqzdQtlIIHkyYKLARGFMp3WsidSJ+&#10;pe7ePXXKRKL2mClwQbuwlRhG//rBV66wNXnQ/oCCNiT3AfgJkQz6fCED6Q2ovSU+w1ZQ1zJQJHxZ&#10;NZ6Mzqoi53hfiDN/d7g9K9jiWdfjYYus+3/KmZOWKJFuJrrVjNIfX5+VIslU8wDqyY9bE8kb8u+a&#10;fcrT4He/N+bgF3QxofvhtpRup78jQltqWfiuTUyiD6mMk4/0HQ3aLhlkGzvmnB7Mc/ftg6ePgSlq&#10;imka00DRZL5c9KkcYYfjY3URAuL0X9wu647vxXtb/w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PFg6lrhAAAACQEAAA8AAABkcnMvZG93bnJldi54bWxMj8tOwzAQRfdI/IM1&#10;SGyq1gkhPEImFQJ1hRDQEtbTeJpEje0odtOUr8esYDmao3vPzZeT7sTIg2utQYgXEQg2lVWtqRE+&#10;N6v5HQjnySjqrGGEEztYFudnOWXKHs0Hj2tfixBiXEYIjfd9JqWrGtbkFrZnE347O2jy4RxqqQY6&#10;hnDdyasoupGaWhMaGur5qeFqvz5ohPf96+5t5k/0/F2Oq/6lLWflV4d4eTE9PoDwPPk/GH71gzoU&#10;wWlrD0Y50SGkSRwHFOE6CZsCkCZpCmKLcHufgCxy+X9B8QMAAP//AwBQSwMEFAAGAAgAAAAhACZE&#10;P/jfAQAAlAQAABAAAABkcnMvaW5rL2luazEueG1stJNBb5swFMfvk/YdLO+QS4Bnw0KKSnpapEmb&#10;NLWdtB0puMEqmMiYkHz7PQxxqJpql40Dsp/9/n7v579v7451RQ5Ct7JRKWU+UCJU3hRS7VL683Hr&#10;rSlpTaaKrGqUSOlJtPRu8/HDrVQvdZXgn6CCaodRXaW0NGafBEHf934f+o3eBRwgDL6ql+/f6GbK&#10;KsSzVNLgke05lDfKiKMZxBJZpDQ3R3D7Ufuh6XQu3PIQ0fllh9FZLraNrjPjFMtMKVERldVY9y9K&#10;zGmPA4nn7ISmpJbYsMd9FsXR+ssNBrJjSmfzDktssZKaBtc1f/8Hze1bzaGskMermJKppEIchpoC&#10;yzx5v/cfutkLbaS4YB6hTAsnko9zy2cEpUXbVN1wN5QcsqpDZAwAbTGdzYIrQN7qIZt/qodc3tWb&#10;F/cazdTenMMEzVnqfLVG1gKNXu+dx0yLwkP4wWj7HDiw2IPQY+Eji5MoSgD8mzCeXcXk4rPmk+7a&#10;0uk96Ytf7YqjNnbWy8KUDjr4EOLnuM+pX8suhdyV5i/pU/M23/nnymu0liJTN/fiOaWf7IMkNnMM&#10;2Hb4igDhUciXC4+vFrBg7DNfUr6iQD3G17AE3GCDOPA4ROulzYFX7nW14LVs/gAAAP//AwBQSwEC&#10;LQAUAAYACAAAACEAmzMnNwwBAAAtAgAAEwAAAAAAAAAAAAAAAAAAAAAAW0NvbnRlbnRfVHlwZXNd&#10;LnhtbFBLAQItABQABgAIAAAAIQA4/SH/1gAAAJQBAAALAAAAAAAAAAAAAAAAAD0BAABfcmVscy8u&#10;cmVsc1BLAQItABQABgAIAAAAIQDTr5ZAwAEAALcDAAAOAAAAAAAAAAAAAAAAADwCAABkcnMvZTJv&#10;RG9jLnhtbFBLAQItABQABgAIAAAAIQB5GLydvwAAACEBAAAZAAAAAAAAAAAAAAAAACgEAABkcnMv&#10;X3JlbHMvZTJvRG9jLnhtbC5yZWxzUEsBAi0AFAAGAAgAAAAhAPFg6lrhAAAACQEAAA8AAAAAAAAA&#10;AAAAAAAAHgUAAGRycy9kb3ducmV2LnhtbFBLAQItABQABgAIAAAAIQAmRD/43wEAAJQEAAAQAAAA&#10;AAAAAAAAAAAAACwGAABkcnMvaW5rL2luazEueG1sUEsFBgAAAAAGAAYAeAEAADkIAAAAAA==&#10;">
                <v:imagedata r:id="rId14" o:title=""/>
                <o:lock v:ext="edit" rotation="t" aspectratio="f"/>
              </v:shape>
            </w:pict>
          </mc:Fallback>
        </mc:AlternateContent>
      </w:r>
      <w:r w:rsidR="00525271" w:rsidRPr="00525271">
        <w:rPr>
          <w:sz w:val="28"/>
          <w:szCs w:val="28"/>
        </w:rPr>
        <w:t xml:space="preserve">You are </w:t>
      </w:r>
      <w:r w:rsidR="001A2D84">
        <w:rPr>
          <w:sz w:val="28"/>
          <w:szCs w:val="28"/>
        </w:rPr>
        <w:t>summoned</w:t>
      </w:r>
      <w:r w:rsidR="00E17299">
        <w:rPr>
          <w:sz w:val="28"/>
          <w:szCs w:val="28"/>
        </w:rPr>
        <w:t xml:space="preserve"> </w:t>
      </w:r>
      <w:r w:rsidR="006C55F3">
        <w:rPr>
          <w:sz w:val="28"/>
          <w:szCs w:val="28"/>
        </w:rPr>
        <w:t>to</w:t>
      </w:r>
      <w:r w:rsidR="00A436E4">
        <w:rPr>
          <w:sz w:val="28"/>
          <w:szCs w:val="28"/>
        </w:rPr>
        <w:t xml:space="preserve"> attend</w:t>
      </w:r>
      <w:r w:rsidR="00AA4D06">
        <w:rPr>
          <w:sz w:val="28"/>
          <w:szCs w:val="28"/>
        </w:rPr>
        <w:t xml:space="preserve"> </w:t>
      </w:r>
      <w:r w:rsidR="00A436E4">
        <w:rPr>
          <w:sz w:val="28"/>
          <w:szCs w:val="28"/>
        </w:rPr>
        <w:t>the</w:t>
      </w:r>
      <w:r w:rsidR="00AB7A7B">
        <w:rPr>
          <w:sz w:val="28"/>
          <w:szCs w:val="28"/>
        </w:rPr>
        <w:t xml:space="preserve"> </w:t>
      </w:r>
      <w:r w:rsidR="0089462C">
        <w:rPr>
          <w:sz w:val="28"/>
          <w:szCs w:val="28"/>
        </w:rPr>
        <w:t>meeting of Borden Gate Parish C</w:t>
      </w:r>
      <w:r w:rsidR="00525271" w:rsidRPr="00525271">
        <w:rPr>
          <w:sz w:val="28"/>
          <w:szCs w:val="28"/>
        </w:rPr>
        <w:t>ouncil</w:t>
      </w:r>
      <w:r w:rsidR="00703AA8">
        <w:rPr>
          <w:sz w:val="28"/>
          <w:szCs w:val="28"/>
        </w:rPr>
        <w:t xml:space="preserve"> to be held at</w:t>
      </w:r>
      <w:r w:rsidR="005030B3">
        <w:rPr>
          <w:sz w:val="28"/>
          <w:szCs w:val="28"/>
        </w:rPr>
        <w:t xml:space="preserve">  </w:t>
      </w:r>
    </w:p>
    <w:p w14:paraId="5282396E" w14:textId="7E99FBD0" w:rsidR="00525271" w:rsidRDefault="005030B3" w:rsidP="00525271">
      <w:pPr>
        <w:rPr>
          <w:sz w:val="28"/>
          <w:szCs w:val="28"/>
        </w:rPr>
      </w:pPr>
      <w:r>
        <w:rPr>
          <w:sz w:val="28"/>
          <w:szCs w:val="28"/>
        </w:rPr>
        <w:t xml:space="preserve">     </w:t>
      </w:r>
      <w:r w:rsidR="00703AA8">
        <w:rPr>
          <w:sz w:val="28"/>
          <w:szCs w:val="28"/>
        </w:rPr>
        <w:t xml:space="preserve"> </w:t>
      </w:r>
      <w:r w:rsidR="003D3C40">
        <w:rPr>
          <w:sz w:val="28"/>
          <w:szCs w:val="28"/>
        </w:rPr>
        <w:t xml:space="preserve">7. </w:t>
      </w:r>
      <w:r w:rsidR="004860F5">
        <w:rPr>
          <w:sz w:val="28"/>
          <w:szCs w:val="28"/>
        </w:rPr>
        <w:t>30</w:t>
      </w:r>
      <w:r w:rsidR="003D3C40">
        <w:rPr>
          <w:sz w:val="28"/>
          <w:szCs w:val="28"/>
        </w:rPr>
        <w:t>p.m</w:t>
      </w:r>
      <w:r w:rsidR="00703AA8">
        <w:rPr>
          <w:sz w:val="28"/>
          <w:szCs w:val="28"/>
        </w:rPr>
        <w:t xml:space="preserve"> </w:t>
      </w:r>
      <w:r w:rsidR="004518AF">
        <w:rPr>
          <w:sz w:val="28"/>
          <w:szCs w:val="28"/>
        </w:rPr>
        <w:t xml:space="preserve">on </w:t>
      </w:r>
      <w:r w:rsidR="00A436E4">
        <w:rPr>
          <w:sz w:val="28"/>
          <w:szCs w:val="28"/>
        </w:rPr>
        <w:t xml:space="preserve">Tuesday </w:t>
      </w:r>
      <w:r w:rsidR="00B73804">
        <w:rPr>
          <w:sz w:val="28"/>
          <w:szCs w:val="28"/>
        </w:rPr>
        <w:t>21st</w:t>
      </w:r>
      <w:bookmarkStart w:id="0" w:name="_GoBack"/>
      <w:bookmarkEnd w:id="0"/>
      <w:r w:rsidR="004860F5">
        <w:rPr>
          <w:sz w:val="28"/>
          <w:szCs w:val="28"/>
        </w:rPr>
        <w:t xml:space="preserve"> </w:t>
      </w:r>
      <w:r w:rsidR="00473A1E">
        <w:rPr>
          <w:sz w:val="28"/>
          <w:szCs w:val="28"/>
        </w:rPr>
        <w:t>January 2020</w:t>
      </w:r>
      <w:r w:rsidR="00581CB2">
        <w:rPr>
          <w:sz w:val="28"/>
          <w:szCs w:val="28"/>
        </w:rPr>
        <w:t xml:space="preserve"> in the </w:t>
      </w:r>
      <w:r w:rsidR="00473A1E">
        <w:rPr>
          <w:sz w:val="28"/>
          <w:szCs w:val="28"/>
        </w:rPr>
        <w:t>Huntsham</w:t>
      </w:r>
      <w:r w:rsidR="00687645">
        <w:rPr>
          <w:sz w:val="28"/>
          <w:szCs w:val="28"/>
        </w:rPr>
        <w:t xml:space="preserve"> VH.</w:t>
      </w:r>
    </w:p>
    <w:p w14:paraId="5282396F" w14:textId="5A86875D" w:rsidR="00525271" w:rsidRDefault="00B44209" w:rsidP="00525271">
      <w:pPr>
        <w:rPr>
          <w:sz w:val="28"/>
          <w:szCs w:val="28"/>
        </w:rPr>
      </w:pPr>
      <w:r>
        <w:rPr>
          <w:b/>
          <w:sz w:val="28"/>
          <w:szCs w:val="28"/>
        </w:rPr>
        <w:t>P</w:t>
      </w:r>
      <w:r w:rsidR="00703AA8" w:rsidRPr="00703AA8">
        <w:rPr>
          <w:b/>
          <w:sz w:val="28"/>
          <w:szCs w:val="28"/>
        </w:rPr>
        <w:t>ublic question time:</w:t>
      </w:r>
      <w:r w:rsidR="00703AA8">
        <w:rPr>
          <w:b/>
          <w:sz w:val="28"/>
          <w:szCs w:val="28"/>
        </w:rPr>
        <w:t xml:space="preserve"> </w:t>
      </w:r>
      <w:r w:rsidR="00703AA8" w:rsidRPr="00703AA8">
        <w:rPr>
          <w:sz w:val="28"/>
          <w:szCs w:val="28"/>
        </w:rPr>
        <w:t>From 7.</w:t>
      </w:r>
      <w:r w:rsidR="00AB7A7B">
        <w:rPr>
          <w:sz w:val="28"/>
          <w:szCs w:val="28"/>
        </w:rPr>
        <w:t>30</w:t>
      </w:r>
      <w:r w:rsidR="00703AA8" w:rsidRPr="00703AA8">
        <w:rPr>
          <w:sz w:val="28"/>
          <w:szCs w:val="28"/>
        </w:rPr>
        <w:t>p.m. residents are invited to give their views and question the Parish council on issues on this agenda</w:t>
      </w:r>
      <w:r w:rsidR="00AB7A7B">
        <w:rPr>
          <w:sz w:val="28"/>
          <w:szCs w:val="28"/>
        </w:rPr>
        <w:t xml:space="preserve"> </w:t>
      </w:r>
      <w:r w:rsidR="00703AA8" w:rsidRPr="00703AA8">
        <w:rPr>
          <w:sz w:val="28"/>
          <w:szCs w:val="28"/>
        </w:rPr>
        <w:t>or raise issues for future consideration at the discretion of the Chairman, before the start of the Parish council meeting</w:t>
      </w:r>
      <w:r w:rsidR="00473A1E">
        <w:rPr>
          <w:sz w:val="28"/>
          <w:szCs w:val="28"/>
        </w:rPr>
        <w:t xml:space="preserve">. </w:t>
      </w:r>
      <w:r w:rsidR="00703AA8" w:rsidRPr="00703AA8">
        <w:rPr>
          <w:sz w:val="28"/>
          <w:szCs w:val="28"/>
        </w:rPr>
        <w:t>Members of the public may not take part in the Parish Council meeting itself.</w:t>
      </w:r>
    </w:p>
    <w:p w14:paraId="3EED07B1" w14:textId="77777777" w:rsidR="00AB7A7B" w:rsidRDefault="00AB7A7B" w:rsidP="00525271">
      <w:pPr>
        <w:rPr>
          <w:sz w:val="28"/>
          <w:szCs w:val="28"/>
        </w:rPr>
      </w:pPr>
    </w:p>
    <w:p w14:paraId="52823970" w14:textId="08CB6B90" w:rsidR="0014655D" w:rsidRDefault="00AB7A7B" w:rsidP="00525271">
      <w:pPr>
        <w:rPr>
          <w:b/>
          <w:bCs/>
          <w:sz w:val="28"/>
          <w:szCs w:val="28"/>
          <w:u w:val="single"/>
        </w:rPr>
      </w:pPr>
      <w:r w:rsidRPr="00AB7A7B">
        <w:rPr>
          <w:b/>
          <w:bCs/>
          <w:sz w:val="28"/>
          <w:szCs w:val="28"/>
          <w:u w:val="single"/>
        </w:rPr>
        <w:t>A G E N D A</w:t>
      </w:r>
    </w:p>
    <w:p w14:paraId="7EEA297B" w14:textId="77777777" w:rsidR="00AB7A7B" w:rsidRPr="00AB7A7B" w:rsidRDefault="00AB7A7B" w:rsidP="00525271">
      <w:pPr>
        <w:rPr>
          <w:b/>
          <w:bCs/>
          <w:sz w:val="28"/>
          <w:szCs w:val="28"/>
          <w:u w:val="single"/>
        </w:rPr>
      </w:pPr>
    </w:p>
    <w:p w14:paraId="52823973" w14:textId="3856070A" w:rsidR="00A67D2D" w:rsidRPr="00E72925" w:rsidRDefault="0014655D" w:rsidP="00E72925">
      <w:pPr>
        <w:numPr>
          <w:ilvl w:val="0"/>
          <w:numId w:val="5"/>
        </w:numPr>
        <w:rPr>
          <w:b/>
          <w:sz w:val="32"/>
          <w:szCs w:val="32"/>
        </w:rPr>
      </w:pPr>
      <w:r>
        <w:rPr>
          <w:b/>
          <w:sz w:val="32"/>
          <w:szCs w:val="32"/>
        </w:rPr>
        <w:t>Apologies</w:t>
      </w:r>
      <w:r w:rsidR="004415E4">
        <w:rPr>
          <w:b/>
          <w:sz w:val="32"/>
          <w:szCs w:val="32"/>
        </w:rPr>
        <w:t xml:space="preserve"> </w:t>
      </w:r>
    </w:p>
    <w:p w14:paraId="52823974" w14:textId="77777777" w:rsidR="00525271" w:rsidRPr="009900F7" w:rsidRDefault="00B54B19" w:rsidP="008527B5">
      <w:pPr>
        <w:numPr>
          <w:ilvl w:val="0"/>
          <w:numId w:val="5"/>
        </w:numPr>
        <w:rPr>
          <w:b/>
          <w:sz w:val="20"/>
          <w:szCs w:val="20"/>
        </w:rPr>
      </w:pPr>
      <w:r>
        <w:rPr>
          <w:b/>
          <w:sz w:val="32"/>
          <w:szCs w:val="32"/>
        </w:rPr>
        <w:t>Declarations of Interest</w:t>
      </w:r>
      <w:r w:rsidR="0014655D">
        <w:rPr>
          <w:b/>
          <w:sz w:val="32"/>
          <w:szCs w:val="32"/>
        </w:rPr>
        <w:t xml:space="preserve"> </w:t>
      </w:r>
      <w:r w:rsidR="0014655D" w:rsidRPr="009900F7">
        <w:rPr>
          <w:b/>
          <w:sz w:val="20"/>
          <w:szCs w:val="20"/>
        </w:rPr>
        <w:t>a) Regist</w:t>
      </w:r>
      <w:r w:rsidR="002D35F4" w:rsidRPr="009900F7">
        <w:rPr>
          <w:b/>
          <w:sz w:val="20"/>
          <w:szCs w:val="20"/>
        </w:rPr>
        <w:t>er of Interests</w:t>
      </w:r>
      <w:r w:rsidR="006C55F3" w:rsidRPr="009900F7">
        <w:rPr>
          <w:b/>
          <w:sz w:val="20"/>
          <w:szCs w:val="20"/>
        </w:rPr>
        <w:t xml:space="preserve"> </w:t>
      </w:r>
      <w:r w:rsidR="0014655D" w:rsidRPr="009900F7">
        <w:rPr>
          <w:b/>
          <w:sz w:val="20"/>
          <w:szCs w:val="20"/>
        </w:rPr>
        <w:t>b) to declare any personal interests in items on the agenda and their nature. c) to declare any prejudicial interests in items on the agenda and their nature (Councillors with prejudicial interests must leave the room for the relevant items)</w:t>
      </w:r>
    </w:p>
    <w:p w14:paraId="52823975" w14:textId="77777777" w:rsidR="0014655D" w:rsidRDefault="0014655D" w:rsidP="008527B5">
      <w:pPr>
        <w:numPr>
          <w:ilvl w:val="0"/>
          <w:numId w:val="5"/>
        </w:numPr>
        <w:rPr>
          <w:b/>
          <w:sz w:val="32"/>
          <w:szCs w:val="32"/>
        </w:rPr>
      </w:pPr>
      <w:r>
        <w:rPr>
          <w:b/>
          <w:sz w:val="32"/>
          <w:szCs w:val="32"/>
        </w:rPr>
        <w:t>Minutes: To consider the approval of the minutes of the last meeting of the Council</w:t>
      </w:r>
    </w:p>
    <w:p w14:paraId="1891C56C" w14:textId="341C63B2" w:rsidR="00991DD9" w:rsidRPr="00D63BAD" w:rsidRDefault="00607DAD" w:rsidP="0054504B">
      <w:pPr>
        <w:pStyle w:val="PlainText"/>
        <w:numPr>
          <w:ilvl w:val="0"/>
          <w:numId w:val="5"/>
        </w:numPr>
        <w:rPr>
          <w:b/>
          <w:sz w:val="32"/>
          <w:szCs w:val="32"/>
        </w:rPr>
      </w:pPr>
      <w:r>
        <w:rPr>
          <w:b/>
          <w:sz w:val="32"/>
          <w:szCs w:val="32"/>
        </w:rPr>
        <w:t>Items to report</w:t>
      </w:r>
      <w:r w:rsidR="00E72925">
        <w:rPr>
          <w:b/>
          <w:sz w:val="32"/>
          <w:szCs w:val="32"/>
        </w:rPr>
        <w:t xml:space="preserve"> </w:t>
      </w:r>
      <w:r w:rsidR="00586349">
        <w:rPr>
          <w:b/>
          <w:sz w:val="32"/>
          <w:szCs w:val="32"/>
        </w:rPr>
        <w:t>–</w:t>
      </w:r>
      <w:r w:rsidR="00FE62C5">
        <w:rPr>
          <w:b/>
          <w:sz w:val="32"/>
          <w:szCs w:val="32"/>
        </w:rPr>
        <w:t xml:space="preserve"> </w:t>
      </w:r>
      <w:r w:rsidR="00013676">
        <w:rPr>
          <w:b/>
          <w:sz w:val="32"/>
          <w:szCs w:val="32"/>
        </w:rPr>
        <w:t>1)</w:t>
      </w:r>
      <w:r w:rsidR="006A0024">
        <w:rPr>
          <w:b/>
          <w:sz w:val="32"/>
          <w:szCs w:val="32"/>
        </w:rPr>
        <w:t xml:space="preserve"> </w:t>
      </w:r>
      <w:r w:rsidR="00292A9C">
        <w:rPr>
          <w:b/>
          <w:sz w:val="32"/>
          <w:szCs w:val="32"/>
        </w:rPr>
        <w:t>Grit bins/salt - Snow Warden</w:t>
      </w:r>
      <w:r w:rsidR="006A0024">
        <w:rPr>
          <w:b/>
          <w:sz w:val="32"/>
          <w:szCs w:val="32"/>
        </w:rPr>
        <w:t xml:space="preserve"> 2) drains cleared 3)Online banking</w:t>
      </w:r>
    </w:p>
    <w:p w14:paraId="52823979" w14:textId="54B0E215" w:rsidR="00ED69D5" w:rsidRPr="0081508C" w:rsidRDefault="008527B5" w:rsidP="008F19CC">
      <w:pPr>
        <w:numPr>
          <w:ilvl w:val="0"/>
          <w:numId w:val="5"/>
        </w:numPr>
        <w:rPr>
          <w:b/>
          <w:bCs/>
          <w:sz w:val="32"/>
          <w:szCs w:val="32"/>
        </w:rPr>
      </w:pPr>
      <w:r>
        <w:rPr>
          <w:b/>
          <w:sz w:val="32"/>
          <w:szCs w:val="32"/>
        </w:rPr>
        <w:t>Planning</w:t>
      </w:r>
      <w:r w:rsidR="006E5773">
        <w:rPr>
          <w:b/>
          <w:sz w:val="32"/>
          <w:szCs w:val="32"/>
        </w:rPr>
        <w:t>-</w:t>
      </w:r>
      <w:r w:rsidR="00091335">
        <w:rPr>
          <w:b/>
          <w:sz w:val="32"/>
          <w:szCs w:val="32"/>
        </w:rPr>
        <w:t xml:space="preserve"> </w:t>
      </w:r>
    </w:p>
    <w:p w14:paraId="528239BB" w14:textId="1DAF8F61" w:rsidR="009B35CC" w:rsidRPr="0054504B" w:rsidRDefault="008510CD" w:rsidP="0054504B">
      <w:pPr>
        <w:numPr>
          <w:ilvl w:val="0"/>
          <w:numId w:val="5"/>
        </w:numPr>
        <w:rPr>
          <w:b/>
          <w:bCs/>
          <w:sz w:val="32"/>
        </w:rPr>
      </w:pPr>
      <w:r>
        <w:rPr>
          <w:b/>
          <w:bCs/>
          <w:sz w:val="32"/>
        </w:rPr>
        <w:t>Finance: -</w:t>
      </w:r>
      <w:r w:rsidR="006A0024">
        <w:rPr>
          <w:b/>
          <w:bCs/>
          <w:sz w:val="32"/>
        </w:rPr>
        <w:t>1)</w:t>
      </w:r>
      <w:r w:rsidR="008447CB">
        <w:rPr>
          <w:b/>
          <w:bCs/>
          <w:sz w:val="32"/>
        </w:rPr>
        <w:t xml:space="preserve"> </w:t>
      </w:r>
      <w:r w:rsidR="00764693" w:rsidRPr="0054504B">
        <w:rPr>
          <w:b/>
          <w:bCs/>
          <w:sz w:val="32"/>
        </w:rPr>
        <w:t xml:space="preserve">accounts for </w:t>
      </w:r>
      <w:r w:rsidRPr="0054504B">
        <w:rPr>
          <w:b/>
          <w:bCs/>
          <w:sz w:val="32"/>
        </w:rPr>
        <w:t>payment: -</w:t>
      </w:r>
      <w:r w:rsidR="008447CB" w:rsidRPr="0054504B">
        <w:rPr>
          <w:b/>
          <w:bCs/>
          <w:sz w:val="32"/>
        </w:rPr>
        <w:t xml:space="preserve"> </w:t>
      </w:r>
      <w:r w:rsidR="006A0024">
        <w:rPr>
          <w:b/>
          <w:bCs/>
          <w:sz w:val="32"/>
        </w:rPr>
        <w:t xml:space="preserve">i) </w:t>
      </w:r>
      <w:r w:rsidR="00764693" w:rsidRPr="0054504B">
        <w:rPr>
          <w:b/>
          <w:bCs/>
          <w:sz w:val="32"/>
        </w:rPr>
        <w:t>Clerk</w:t>
      </w:r>
      <w:r w:rsidR="004860F5">
        <w:rPr>
          <w:b/>
          <w:bCs/>
          <w:sz w:val="32"/>
        </w:rPr>
        <w:t xml:space="preserve">’s wages </w:t>
      </w:r>
      <w:r w:rsidR="00764693" w:rsidRPr="0054504B">
        <w:rPr>
          <w:b/>
          <w:bCs/>
          <w:sz w:val="32"/>
        </w:rPr>
        <w:t>£2</w:t>
      </w:r>
      <w:r w:rsidR="008401F8">
        <w:rPr>
          <w:b/>
          <w:bCs/>
          <w:sz w:val="32"/>
        </w:rPr>
        <w:t>8</w:t>
      </w:r>
      <w:r w:rsidR="00764693" w:rsidRPr="0054504B">
        <w:rPr>
          <w:b/>
          <w:bCs/>
          <w:sz w:val="32"/>
        </w:rPr>
        <w:t>0</w:t>
      </w:r>
      <w:r w:rsidR="0054504B">
        <w:rPr>
          <w:b/>
          <w:bCs/>
          <w:sz w:val="32"/>
        </w:rPr>
        <w:t xml:space="preserve">, </w:t>
      </w:r>
      <w:r w:rsidR="006A0024">
        <w:rPr>
          <w:b/>
          <w:bCs/>
          <w:sz w:val="32"/>
        </w:rPr>
        <w:t>ii)</w:t>
      </w:r>
      <w:r w:rsidR="009A5045">
        <w:rPr>
          <w:b/>
          <w:bCs/>
          <w:sz w:val="32"/>
        </w:rPr>
        <w:t xml:space="preserve"> </w:t>
      </w:r>
      <w:r w:rsidR="004860F5">
        <w:rPr>
          <w:b/>
          <w:bCs/>
          <w:sz w:val="32"/>
        </w:rPr>
        <w:t>Clerk’s expenses £</w:t>
      </w:r>
      <w:r w:rsidR="006A0024">
        <w:rPr>
          <w:b/>
          <w:bCs/>
          <w:sz w:val="32"/>
        </w:rPr>
        <w:t>31.04 iii)</w:t>
      </w:r>
      <w:r w:rsidR="004860F5">
        <w:rPr>
          <w:b/>
          <w:bCs/>
          <w:sz w:val="32"/>
        </w:rPr>
        <w:t xml:space="preserve"> </w:t>
      </w:r>
      <w:r w:rsidR="00687645">
        <w:rPr>
          <w:b/>
          <w:bCs/>
          <w:sz w:val="32"/>
        </w:rPr>
        <w:t>H</w:t>
      </w:r>
      <w:r w:rsidR="006A0024">
        <w:rPr>
          <w:b/>
          <w:bCs/>
          <w:sz w:val="32"/>
        </w:rPr>
        <w:t>untsham</w:t>
      </w:r>
      <w:r w:rsidR="00AB7A7B">
        <w:rPr>
          <w:b/>
          <w:bCs/>
          <w:sz w:val="32"/>
        </w:rPr>
        <w:t xml:space="preserve"> </w:t>
      </w:r>
      <w:r w:rsidR="00687645">
        <w:rPr>
          <w:b/>
          <w:bCs/>
          <w:sz w:val="32"/>
        </w:rPr>
        <w:t>Village</w:t>
      </w:r>
      <w:r w:rsidR="006E5773">
        <w:rPr>
          <w:b/>
          <w:bCs/>
          <w:sz w:val="32"/>
        </w:rPr>
        <w:t xml:space="preserve"> Hall</w:t>
      </w:r>
      <w:r>
        <w:rPr>
          <w:b/>
          <w:bCs/>
          <w:sz w:val="32"/>
        </w:rPr>
        <w:t xml:space="preserve"> £</w:t>
      </w:r>
      <w:r w:rsidR="006A0024">
        <w:rPr>
          <w:b/>
          <w:bCs/>
          <w:sz w:val="32"/>
        </w:rPr>
        <w:t>6</w:t>
      </w:r>
      <w:r w:rsidR="00687645">
        <w:rPr>
          <w:b/>
          <w:bCs/>
          <w:sz w:val="32"/>
        </w:rPr>
        <w:t>.</w:t>
      </w:r>
      <w:r w:rsidR="006A0024">
        <w:rPr>
          <w:b/>
          <w:bCs/>
          <w:sz w:val="32"/>
        </w:rPr>
        <w:t xml:space="preserve"> </w:t>
      </w:r>
      <w:r w:rsidR="009D6014">
        <w:rPr>
          <w:b/>
          <w:bCs/>
          <w:sz w:val="32"/>
        </w:rPr>
        <w:t xml:space="preserve">   </w:t>
      </w:r>
      <w:r w:rsidR="00E03482">
        <w:rPr>
          <w:b/>
          <w:bCs/>
          <w:sz w:val="32"/>
        </w:rPr>
        <w:t>ii</w:t>
      </w:r>
      <w:r w:rsidR="006A0024">
        <w:rPr>
          <w:b/>
          <w:bCs/>
          <w:sz w:val="32"/>
        </w:rPr>
        <w:t>i</w:t>
      </w:r>
      <w:r w:rsidR="00E03482">
        <w:rPr>
          <w:b/>
          <w:bCs/>
          <w:sz w:val="32"/>
        </w:rPr>
        <w:t>)</w:t>
      </w:r>
      <w:r w:rsidR="006A0024">
        <w:rPr>
          <w:b/>
          <w:bCs/>
          <w:sz w:val="32"/>
        </w:rPr>
        <w:t xml:space="preserve"> Donation to CAB £25 and </w:t>
      </w:r>
      <w:r w:rsidR="009A5045">
        <w:rPr>
          <w:b/>
          <w:bCs/>
          <w:sz w:val="32"/>
        </w:rPr>
        <w:t xml:space="preserve">Mid Devon Mobility £25. </w:t>
      </w:r>
      <w:r w:rsidR="006A0024">
        <w:rPr>
          <w:b/>
          <w:bCs/>
          <w:sz w:val="32"/>
        </w:rPr>
        <w:t xml:space="preserve"> 2)</w:t>
      </w:r>
      <w:r w:rsidR="009A5045">
        <w:rPr>
          <w:b/>
          <w:bCs/>
          <w:sz w:val="32"/>
        </w:rPr>
        <w:t xml:space="preserve"> </w:t>
      </w:r>
      <w:r w:rsidR="00AB7A7B">
        <w:rPr>
          <w:b/>
          <w:bCs/>
          <w:sz w:val="32"/>
        </w:rPr>
        <w:t>Finance Report</w:t>
      </w:r>
      <w:r w:rsidR="00E03482">
        <w:rPr>
          <w:b/>
          <w:bCs/>
          <w:sz w:val="32"/>
        </w:rPr>
        <w:t xml:space="preserve"> </w:t>
      </w:r>
      <w:r w:rsidR="004860F5">
        <w:rPr>
          <w:b/>
          <w:bCs/>
          <w:sz w:val="32"/>
        </w:rPr>
        <w:t xml:space="preserve">including budget </w:t>
      </w:r>
      <w:r w:rsidR="006A0024">
        <w:rPr>
          <w:b/>
          <w:bCs/>
          <w:sz w:val="32"/>
        </w:rPr>
        <w:t>Pre</w:t>
      </w:r>
      <w:r w:rsidR="009A5045">
        <w:rPr>
          <w:b/>
          <w:bCs/>
          <w:sz w:val="32"/>
        </w:rPr>
        <w:t xml:space="preserve"> </w:t>
      </w:r>
      <w:r w:rsidR="006A0024">
        <w:rPr>
          <w:b/>
          <w:bCs/>
          <w:sz w:val="32"/>
        </w:rPr>
        <w:t xml:space="preserve">Cept </w:t>
      </w:r>
      <w:r w:rsidR="004860F5">
        <w:rPr>
          <w:b/>
          <w:bCs/>
          <w:sz w:val="32"/>
        </w:rPr>
        <w:t>for discussion</w:t>
      </w:r>
    </w:p>
    <w:p w14:paraId="528239BC" w14:textId="3FA39444" w:rsidR="0095414F" w:rsidRPr="0081508C" w:rsidRDefault="00AD4DFC" w:rsidP="008527B5">
      <w:pPr>
        <w:numPr>
          <w:ilvl w:val="0"/>
          <w:numId w:val="5"/>
        </w:numPr>
        <w:rPr>
          <w:b/>
          <w:bCs/>
          <w:sz w:val="32"/>
          <w:szCs w:val="32"/>
        </w:rPr>
      </w:pPr>
      <w:r>
        <w:rPr>
          <w:b/>
          <w:bCs/>
          <w:sz w:val="32"/>
          <w:szCs w:val="32"/>
        </w:rPr>
        <w:t>Police report</w:t>
      </w:r>
      <w:r w:rsidR="009376E0">
        <w:rPr>
          <w:b/>
          <w:bCs/>
          <w:sz w:val="32"/>
          <w:szCs w:val="32"/>
        </w:rPr>
        <w:t xml:space="preserve"> </w:t>
      </w:r>
    </w:p>
    <w:p w14:paraId="528239BD" w14:textId="6F50CC10" w:rsidR="00764693" w:rsidRDefault="00764693" w:rsidP="008527B5">
      <w:pPr>
        <w:numPr>
          <w:ilvl w:val="0"/>
          <w:numId w:val="5"/>
        </w:numPr>
        <w:rPr>
          <w:b/>
          <w:bCs/>
          <w:sz w:val="32"/>
          <w:szCs w:val="32"/>
        </w:rPr>
      </w:pPr>
      <w:r>
        <w:rPr>
          <w:b/>
          <w:bCs/>
          <w:sz w:val="32"/>
          <w:szCs w:val="32"/>
        </w:rPr>
        <w:t>District and County councillors’ reports for information.</w:t>
      </w:r>
      <w:r w:rsidR="00C0329C">
        <w:rPr>
          <w:b/>
          <w:bCs/>
          <w:sz w:val="32"/>
          <w:szCs w:val="32"/>
        </w:rPr>
        <w:t xml:space="preserve">  </w:t>
      </w:r>
    </w:p>
    <w:p w14:paraId="528239BF" w14:textId="7590F3EE" w:rsidR="003C2525" w:rsidRPr="000E0595" w:rsidRDefault="00764693" w:rsidP="0054504B">
      <w:pPr>
        <w:numPr>
          <w:ilvl w:val="0"/>
          <w:numId w:val="5"/>
        </w:numPr>
        <w:rPr>
          <w:b/>
          <w:bCs/>
          <w:sz w:val="32"/>
          <w:szCs w:val="32"/>
        </w:rPr>
      </w:pPr>
      <w:r w:rsidRPr="000E0595">
        <w:rPr>
          <w:b/>
          <w:bCs/>
          <w:sz w:val="32"/>
          <w:szCs w:val="32"/>
        </w:rPr>
        <w:t>Correspondence for information</w:t>
      </w:r>
      <w:r w:rsidR="00356844" w:rsidRPr="000E0595">
        <w:rPr>
          <w:b/>
          <w:bCs/>
          <w:sz w:val="32"/>
          <w:szCs w:val="32"/>
        </w:rPr>
        <w:t>:</w:t>
      </w:r>
      <w:r w:rsidR="007B6ABE">
        <w:rPr>
          <w:b/>
          <w:bCs/>
          <w:sz w:val="32"/>
          <w:szCs w:val="32"/>
        </w:rPr>
        <w:t xml:space="preserve"> </w:t>
      </w:r>
      <w:r w:rsidR="00AB622B">
        <w:rPr>
          <w:b/>
          <w:bCs/>
          <w:sz w:val="32"/>
          <w:szCs w:val="32"/>
        </w:rPr>
        <w:t>Citizens Advice TNMWD</w:t>
      </w:r>
      <w:r w:rsidR="00B729FA">
        <w:rPr>
          <w:b/>
          <w:bCs/>
          <w:sz w:val="32"/>
          <w:szCs w:val="32"/>
        </w:rPr>
        <w:tab/>
      </w:r>
      <w:r w:rsidR="009900F7">
        <w:rPr>
          <w:b/>
          <w:bCs/>
          <w:sz w:val="32"/>
          <w:szCs w:val="32"/>
        </w:rPr>
        <w:t>Monitoring Officer – New Model Code of Conduct</w:t>
      </w:r>
    </w:p>
    <w:p w14:paraId="528239C0" w14:textId="31D7ED78" w:rsidR="009B35CC" w:rsidRPr="009B35CC" w:rsidRDefault="00764693" w:rsidP="008527B5">
      <w:pPr>
        <w:numPr>
          <w:ilvl w:val="0"/>
          <w:numId w:val="5"/>
        </w:numPr>
        <w:rPr>
          <w:b/>
          <w:bCs/>
          <w:sz w:val="28"/>
          <w:szCs w:val="28"/>
        </w:rPr>
      </w:pPr>
      <w:r>
        <w:rPr>
          <w:b/>
          <w:bCs/>
          <w:sz w:val="32"/>
          <w:szCs w:val="32"/>
        </w:rPr>
        <w:t>Clerks report on Urgent Decisions since the las</w:t>
      </w:r>
      <w:r w:rsidR="006574BC">
        <w:rPr>
          <w:b/>
          <w:bCs/>
          <w:sz w:val="32"/>
          <w:szCs w:val="32"/>
        </w:rPr>
        <w:t>t meeting</w:t>
      </w:r>
      <w:r w:rsidR="00116545">
        <w:rPr>
          <w:b/>
          <w:bCs/>
          <w:sz w:val="32"/>
          <w:szCs w:val="32"/>
        </w:rPr>
        <w:t>.</w:t>
      </w:r>
      <w:r w:rsidR="00005D32">
        <w:rPr>
          <w:b/>
          <w:bCs/>
          <w:sz w:val="32"/>
          <w:szCs w:val="32"/>
        </w:rPr>
        <w:t xml:space="preserve"> </w:t>
      </w:r>
    </w:p>
    <w:p w14:paraId="528239C1" w14:textId="77777777" w:rsidR="00764693" w:rsidRPr="009900F7" w:rsidRDefault="00764693" w:rsidP="008527B5">
      <w:pPr>
        <w:numPr>
          <w:ilvl w:val="0"/>
          <w:numId w:val="5"/>
        </w:numPr>
        <w:rPr>
          <w:b/>
          <w:bCs/>
          <w:sz w:val="20"/>
          <w:szCs w:val="20"/>
        </w:rPr>
      </w:pPr>
      <w:r>
        <w:rPr>
          <w:b/>
          <w:bCs/>
          <w:sz w:val="32"/>
          <w:szCs w:val="32"/>
        </w:rPr>
        <w:t>Councillors’ reports and items for future agenda</w:t>
      </w:r>
      <w:r w:rsidRPr="009900F7">
        <w:rPr>
          <w:b/>
          <w:bCs/>
          <w:sz w:val="20"/>
          <w:szCs w:val="20"/>
        </w:rPr>
        <w:t xml:space="preserve">.  Each councillor is requested to use this opportunity to report minor matters of information not included elsewhere on the agenda and to raise items for future agendas. </w:t>
      </w:r>
      <w:r w:rsidRPr="009900F7">
        <w:rPr>
          <w:b/>
          <w:bCs/>
          <w:sz w:val="20"/>
          <w:szCs w:val="20"/>
          <w:u w:val="single"/>
        </w:rPr>
        <w:t>Councillors are respectfully reminded that this is not an opportunity for debate or decision making.</w:t>
      </w:r>
    </w:p>
    <w:p w14:paraId="498AF8DB" w14:textId="205AC0FA" w:rsidR="0081508C" w:rsidRPr="009A5045" w:rsidRDefault="00310CC8" w:rsidP="009A5045">
      <w:pPr>
        <w:numPr>
          <w:ilvl w:val="0"/>
          <w:numId w:val="5"/>
        </w:numPr>
        <w:rPr>
          <w:b/>
          <w:bCs/>
        </w:rPr>
      </w:pPr>
      <w:r>
        <w:rPr>
          <w:b/>
          <w:bCs/>
          <w:sz w:val="32"/>
          <w:szCs w:val="32"/>
        </w:rPr>
        <w:t xml:space="preserve">Date of next meeting – </w:t>
      </w:r>
      <w:r w:rsidRPr="0081508C">
        <w:rPr>
          <w:b/>
          <w:bCs/>
        </w:rPr>
        <w:t xml:space="preserve">to confirm the date of the next meeting which is scheduled for </w:t>
      </w:r>
      <w:r w:rsidR="009A5045" w:rsidRPr="0081508C">
        <w:rPr>
          <w:b/>
          <w:bCs/>
        </w:rPr>
        <w:t>17</w:t>
      </w:r>
      <w:r w:rsidR="009A5045" w:rsidRPr="0081508C">
        <w:rPr>
          <w:b/>
          <w:bCs/>
          <w:vertAlign w:val="superscript"/>
        </w:rPr>
        <w:t>th</w:t>
      </w:r>
      <w:r w:rsidR="009A5045" w:rsidRPr="0081508C">
        <w:rPr>
          <w:b/>
          <w:bCs/>
        </w:rPr>
        <w:t xml:space="preserve"> March to be held in Clayhanger WI Hall</w:t>
      </w:r>
      <w:r w:rsidR="009A5045">
        <w:rPr>
          <w:b/>
          <w:bCs/>
        </w:rPr>
        <w:t xml:space="preserve"> </w:t>
      </w:r>
      <w:r w:rsidR="009B35CC" w:rsidRPr="009A5045">
        <w:rPr>
          <w:b/>
          <w:bCs/>
        </w:rPr>
        <w:t>at 7.30p.m.</w:t>
      </w:r>
      <w:r w:rsidR="00AA4D06" w:rsidRPr="009A5045">
        <w:rPr>
          <w:b/>
          <w:bCs/>
        </w:rPr>
        <w:t xml:space="preserve"> and </w:t>
      </w:r>
      <w:r w:rsidR="009A5045">
        <w:rPr>
          <w:b/>
          <w:bCs/>
        </w:rPr>
        <w:t>May 19</w:t>
      </w:r>
      <w:r w:rsidR="009A5045" w:rsidRPr="009A5045">
        <w:rPr>
          <w:b/>
          <w:bCs/>
          <w:vertAlign w:val="superscript"/>
        </w:rPr>
        <w:t>th</w:t>
      </w:r>
      <w:r w:rsidR="009A5045">
        <w:rPr>
          <w:b/>
          <w:bCs/>
        </w:rPr>
        <w:t xml:space="preserve"> Hockworthy VH.</w:t>
      </w:r>
    </w:p>
    <w:p w14:paraId="528239C3" w14:textId="38D4A581" w:rsidR="00B23888" w:rsidRPr="0081508C" w:rsidRDefault="009A5045" w:rsidP="009A5045">
      <w:pPr>
        <w:ind w:left="1080"/>
        <w:rPr>
          <w:b/>
          <w:bCs/>
          <w:sz w:val="32"/>
          <w:szCs w:val="32"/>
        </w:rPr>
      </w:pPr>
      <w:r>
        <w:rPr>
          <w:rFonts w:ascii="Lucida Handwriting" w:hAnsi="Lucida Handwriting" w:cs="Arial"/>
          <w:b/>
          <w:bCs/>
          <w:sz w:val="32"/>
          <w:szCs w:val="32"/>
        </w:rPr>
        <w:t xml:space="preserve"> </w:t>
      </w:r>
      <w:r w:rsidR="00B23888" w:rsidRPr="0081508C">
        <w:rPr>
          <w:rFonts w:ascii="Lucida Handwriting" w:hAnsi="Lucida Handwriting" w:cs="Arial"/>
          <w:b/>
          <w:bCs/>
          <w:sz w:val="32"/>
          <w:szCs w:val="32"/>
        </w:rPr>
        <w:t>Hazel Ridd</w:t>
      </w:r>
      <w:r w:rsidR="002C4E36" w:rsidRPr="0081508C">
        <w:rPr>
          <w:rFonts w:ascii="Lucida Handwriting" w:hAnsi="Lucida Handwriting" w:cs="Arial"/>
          <w:b/>
          <w:bCs/>
          <w:sz w:val="32"/>
          <w:szCs w:val="32"/>
        </w:rPr>
        <w:t xml:space="preserve">    </w:t>
      </w:r>
      <w:r w:rsidR="00B23888" w:rsidRPr="0081508C">
        <w:rPr>
          <w:rFonts w:ascii="Comic Sans MS" w:hAnsi="Comic Sans MS"/>
          <w:b/>
          <w:bCs/>
          <w:sz w:val="32"/>
          <w:szCs w:val="32"/>
        </w:rPr>
        <w:t>Clerk</w:t>
      </w:r>
    </w:p>
    <w:sectPr w:rsidR="00B23888" w:rsidRPr="0081508C" w:rsidSect="00612586">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60934"/>
    <w:multiLevelType w:val="hybridMultilevel"/>
    <w:tmpl w:val="62EC52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4417F"/>
    <w:multiLevelType w:val="hybridMultilevel"/>
    <w:tmpl w:val="354AB480"/>
    <w:lvl w:ilvl="0" w:tplc="471EB860">
      <w:start w:val="1"/>
      <w:numFmt w:val="decimal"/>
      <w:lvlText w:val="%1."/>
      <w:lvlJc w:val="left"/>
      <w:pPr>
        <w:tabs>
          <w:tab w:val="num" w:pos="1080"/>
        </w:tabs>
        <w:ind w:left="1080" w:hanging="360"/>
      </w:pPr>
      <w:rPr>
        <w:rFonts w:hint="default"/>
        <w:sz w:val="32"/>
        <w:szCs w:val="32"/>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15:restartNumberingAfterBreak="0">
    <w:nsid w:val="1A782D71"/>
    <w:multiLevelType w:val="hybridMultilevel"/>
    <w:tmpl w:val="1C66CB98"/>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1E2118C4"/>
    <w:multiLevelType w:val="hybridMultilevel"/>
    <w:tmpl w:val="0DAE31F0"/>
    <w:lvl w:ilvl="0" w:tplc="324839A8">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72325A0"/>
    <w:multiLevelType w:val="hybridMultilevel"/>
    <w:tmpl w:val="299458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C06068"/>
    <w:multiLevelType w:val="hybridMultilevel"/>
    <w:tmpl w:val="1AD0024A"/>
    <w:lvl w:ilvl="0" w:tplc="40882A9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271"/>
    <w:rsid w:val="00003988"/>
    <w:rsid w:val="00005D32"/>
    <w:rsid w:val="00013676"/>
    <w:rsid w:val="00025247"/>
    <w:rsid w:val="0003364D"/>
    <w:rsid w:val="00091335"/>
    <w:rsid w:val="000E0595"/>
    <w:rsid w:val="000E1326"/>
    <w:rsid w:val="000E4F33"/>
    <w:rsid w:val="00114305"/>
    <w:rsid w:val="00116545"/>
    <w:rsid w:val="0012585D"/>
    <w:rsid w:val="00135FA9"/>
    <w:rsid w:val="0014655D"/>
    <w:rsid w:val="00161C33"/>
    <w:rsid w:val="001A2A1E"/>
    <w:rsid w:val="001A2D84"/>
    <w:rsid w:val="001B56EF"/>
    <w:rsid w:val="001D64E8"/>
    <w:rsid w:val="001F1F84"/>
    <w:rsid w:val="001F269D"/>
    <w:rsid w:val="0020448D"/>
    <w:rsid w:val="00212D93"/>
    <w:rsid w:val="00237109"/>
    <w:rsid w:val="002406E9"/>
    <w:rsid w:val="002503B0"/>
    <w:rsid w:val="00274DD8"/>
    <w:rsid w:val="00292A9C"/>
    <w:rsid w:val="002B58D9"/>
    <w:rsid w:val="002C4E36"/>
    <w:rsid w:val="002D35F4"/>
    <w:rsid w:val="002E7533"/>
    <w:rsid w:val="002F3983"/>
    <w:rsid w:val="002F43EF"/>
    <w:rsid w:val="00310CC8"/>
    <w:rsid w:val="00326A81"/>
    <w:rsid w:val="00327CA7"/>
    <w:rsid w:val="00335945"/>
    <w:rsid w:val="0035323B"/>
    <w:rsid w:val="00356844"/>
    <w:rsid w:val="003C2525"/>
    <w:rsid w:val="003C76BF"/>
    <w:rsid w:val="003D3C40"/>
    <w:rsid w:val="003E148B"/>
    <w:rsid w:val="003F5351"/>
    <w:rsid w:val="004303E2"/>
    <w:rsid w:val="004415E4"/>
    <w:rsid w:val="004518AF"/>
    <w:rsid w:val="00473A1E"/>
    <w:rsid w:val="00485724"/>
    <w:rsid w:val="004860F5"/>
    <w:rsid w:val="0049207E"/>
    <w:rsid w:val="004A2D58"/>
    <w:rsid w:val="004C3307"/>
    <w:rsid w:val="004C5F9E"/>
    <w:rsid w:val="004C7F82"/>
    <w:rsid w:val="004D1D8E"/>
    <w:rsid w:val="004E5CAF"/>
    <w:rsid w:val="005030B3"/>
    <w:rsid w:val="00515816"/>
    <w:rsid w:val="00525271"/>
    <w:rsid w:val="00532810"/>
    <w:rsid w:val="0054504B"/>
    <w:rsid w:val="005619A9"/>
    <w:rsid w:val="00567C92"/>
    <w:rsid w:val="00581CB2"/>
    <w:rsid w:val="00581E8E"/>
    <w:rsid w:val="00586349"/>
    <w:rsid w:val="005D6B09"/>
    <w:rsid w:val="005E0B21"/>
    <w:rsid w:val="005E7A3A"/>
    <w:rsid w:val="0060182C"/>
    <w:rsid w:val="00607DAD"/>
    <w:rsid w:val="00612586"/>
    <w:rsid w:val="00614023"/>
    <w:rsid w:val="00620733"/>
    <w:rsid w:val="0063471D"/>
    <w:rsid w:val="0064619B"/>
    <w:rsid w:val="006574BC"/>
    <w:rsid w:val="00687645"/>
    <w:rsid w:val="006A0024"/>
    <w:rsid w:val="006B6021"/>
    <w:rsid w:val="006C55F3"/>
    <w:rsid w:val="006C6FB3"/>
    <w:rsid w:val="006C7D57"/>
    <w:rsid w:val="006D0294"/>
    <w:rsid w:val="006D3E24"/>
    <w:rsid w:val="006E5773"/>
    <w:rsid w:val="00703AA8"/>
    <w:rsid w:val="00724A7A"/>
    <w:rsid w:val="00733BFB"/>
    <w:rsid w:val="00744DCD"/>
    <w:rsid w:val="00746258"/>
    <w:rsid w:val="007473EB"/>
    <w:rsid w:val="00764693"/>
    <w:rsid w:val="007650A3"/>
    <w:rsid w:val="007812CA"/>
    <w:rsid w:val="007914CF"/>
    <w:rsid w:val="00797411"/>
    <w:rsid w:val="00797914"/>
    <w:rsid w:val="007A342B"/>
    <w:rsid w:val="007B6ABE"/>
    <w:rsid w:val="007C1128"/>
    <w:rsid w:val="0081508C"/>
    <w:rsid w:val="008354F3"/>
    <w:rsid w:val="008401F8"/>
    <w:rsid w:val="00840C9D"/>
    <w:rsid w:val="00840ED2"/>
    <w:rsid w:val="008447CB"/>
    <w:rsid w:val="008510CD"/>
    <w:rsid w:val="008527B5"/>
    <w:rsid w:val="00882F49"/>
    <w:rsid w:val="0088743C"/>
    <w:rsid w:val="00892912"/>
    <w:rsid w:val="0089462C"/>
    <w:rsid w:val="008A6020"/>
    <w:rsid w:val="008B0CFA"/>
    <w:rsid w:val="008B3BF9"/>
    <w:rsid w:val="008F19CC"/>
    <w:rsid w:val="009376E0"/>
    <w:rsid w:val="0095414F"/>
    <w:rsid w:val="0095509C"/>
    <w:rsid w:val="009624F8"/>
    <w:rsid w:val="00964EE1"/>
    <w:rsid w:val="00973D01"/>
    <w:rsid w:val="009900F7"/>
    <w:rsid w:val="00991DD9"/>
    <w:rsid w:val="009A5045"/>
    <w:rsid w:val="009B35CC"/>
    <w:rsid w:val="009C362B"/>
    <w:rsid w:val="009D2B41"/>
    <w:rsid w:val="009D6014"/>
    <w:rsid w:val="009D675D"/>
    <w:rsid w:val="009D698F"/>
    <w:rsid w:val="009F2C2A"/>
    <w:rsid w:val="00A03A00"/>
    <w:rsid w:val="00A156A5"/>
    <w:rsid w:val="00A32570"/>
    <w:rsid w:val="00A41FE6"/>
    <w:rsid w:val="00A436E4"/>
    <w:rsid w:val="00A56441"/>
    <w:rsid w:val="00A63C22"/>
    <w:rsid w:val="00A67D2D"/>
    <w:rsid w:val="00A75F7C"/>
    <w:rsid w:val="00A8414A"/>
    <w:rsid w:val="00AA4D06"/>
    <w:rsid w:val="00AB622B"/>
    <w:rsid w:val="00AB7158"/>
    <w:rsid w:val="00AB7A7B"/>
    <w:rsid w:val="00AC3263"/>
    <w:rsid w:val="00AD3066"/>
    <w:rsid w:val="00AD4DFC"/>
    <w:rsid w:val="00AE1531"/>
    <w:rsid w:val="00B123DB"/>
    <w:rsid w:val="00B1575A"/>
    <w:rsid w:val="00B1794C"/>
    <w:rsid w:val="00B23888"/>
    <w:rsid w:val="00B44209"/>
    <w:rsid w:val="00B54B19"/>
    <w:rsid w:val="00B729FA"/>
    <w:rsid w:val="00B73804"/>
    <w:rsid w:val="00B739F4"/>
    <w:rsid w:val="00BB492C"/>
    <w:rsid w:val="00BB6DB0"/>
    <w:rsid w:val="00BD4C17"/>
    <w:rsid w:val="00BE3877"/>
    <w:rsid w:val="00C0329C"/>
    <w:rsid w:val="00C21442"/>
    <w:rsid w:val="00C6533D"/>
    <w:rsid w:val="00CA08FF"/>
    <w:rsid w:val="00CB0932"/>
    <w:rsid w:val="00D109C7"/>
    <w:rsid w:val="00D3324A"/>
    <w:rsid w:val="00D42DCD"/>
    <w:rsid w:val="00D63BAD"/>
    <w:rsid w:val="00D915C9"/>
    <w:rsid w:val="00DA7757"/>
    <w:rsid w:val="00E01D26"/>
    <w:rsid w:val="00E03482"/>
    <w:rsid w:val="00E17299"/>
    <w:rsid w:val="00E42CAE"/>
    <w:rsid w:val="00E51BA6"/>
    <w:rsid w:val="00E53C51"/>
    <w:rsid w:val="00E54C99"/>
    <w:rsid w:val="00E72925"/>
    <w:rsid w:val="00E75713"/>
    <w:rsid w:val="00EA7679"/>
    <w:rsid w:val="00ED69D5"/>
    <w:rsid w:val="00EE5C4D"/>
    <w:rsid w:val="00F02A81"/>
    <w:rsid w:val="00F20F08"/>
    <w:rsid w:val="00F27C6E"/>
    <w:rsid w:val="00F502EC"/>
    <w:rsid w:val="00F629B8"/>
    <w:rsid w:val="00F822A2"/>
    <w:rsid w:val="00F96D05"/>
    <w:rsid w:val="00F974C0"/>
    <w:rsid w:val="00FA3B9C"/>
    <w:rsid w:val="00FD42B5"/>
    <w:rsid w:val="00FE6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23968"/>
  <w15:chartTrackingRefBased/>
  <w15:docId w15:val="{724A9623-83FA-401E-8F1C-346515C8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qFormat/>
    <w:rsid w:val="006D3E2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03988"/>
    <w:rPr>
      <w:color w:val="0000FF"/>
      <w:u w:val="single"/>
    </w:rPr>
  </w:style>
  <w:style w:type="paragraph" w:styleId="BalloonText">
    <w:name w:val="Balloon Text"/>
    <w:basedOn w:val="Normal"/>
    <w:link w:val="BalloonTextChar"/>
    <w:rsid w:val="009D675D"/>
    <w:rPr>
      <w:rFonts w:ascii="Segoe UI" w:hAnsi="Segoe UI" w:cs="Segoe UI"/>
      <w:sz w:val="18"/>
      <w:szCs w:val="18"/>
    </w:rPr>
  </w:style>
  <w:style w:type="character" w:customStyle="1" w:styleId="BalloonTextChar">
    <w:name w:val="Balloon Text Char"/>
    <w:link w:val="BalloonText"/>
    <w:rsid w:val="009D675D"/>
    <w:rPr>
      <w:rFonts w:ascii="Segoe UI" w:hAnsi="Segoe UI" w:cs="Segoe UI"/>
      <w:sz w:val="18"/>
      <w:szCs w:val="18"/>
    </w:rPr>
  </w:style>
  <w:style w:type="paragraph" w:styleId="PlainText">
    <w:name w:val="Plain Text"/>
    <w:basedOn w:val="Normal"/>
    <w:link w:val="PlainTextChar"/>
    <w:uiPriority w:val="99"/>
    <w:unhideWhenUsed/>
    <w:rsid w:val="00964EE1"/>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964EE1"/>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074798">
      <w:bodyDiv w:val="1"/>
      <w:marLeft w:val="0"/>
      <w:marRight w:val="0"/>
      <w:marTop w:val="0"/>
      <w:marBottom w:val="0"/>
      <w:divBdr>
        <w:top w:val="none" w:sz="0" w:space="0" w:color="auto"/>
        <w:left w:val="none" w:sz="0" w:space="0" w:color="auto"/>
        <w:bottom w:val="none" w:sz="0" w:space="0" w:color="auto"/>
        <w:right w:val="none" w:sz="0" w:space="0" w:color="auto"/>
      </w:divBdr>
    </w:div>
    <w:div w:id="568810888">
      <w:bodyDiv w:val="1"/>
      <w:marLeft w:val="0"/>
      <w:marRight w:val="0"/>
      <w:marTop w:val="0"/>
      <w:marBottom w:val="0"/>
      <w:divBdr>
        <w:top w:val="none" w:sz="0" w:space="0" w:color="auto"/>
        <w:left w:val="none" w:sz="0" w:space="0" w:color="auto"/>
        <w:bottom w:val="none" w:sz="0" w:space="0" w:color="auto"/>
        <w:right w:val="none" w:sz="0" w:space="0" w:color="auto"/>
      </w:divBdr>
    </w:div>
    <w:div w:id="594823641">
      <w:bodyDiv w:val="1"/>
      <w:marLeft w:val="0"/>
      <w:marRight w:val="0"/>
      <w:marTop w:val="0"/>
      <w:marBottom w:val="0"/>
      <w:divBdr>
        <w:top w:val="none" w:sz="0" w:space="0" w:color="auto"/>
        <w:left w:val="none" w:sz="0" w:space="0" w:color="auto"/>
        <w:bottom w:val="none" w:sz="0" w:space="0" w:color="auto"/>
        <w:right w:val="none" w:sz="0" w:space="0" w:color="auto"/>
      </w:divBdr>
    </w:div>
    <w:div w:id="753357871">
      <w:bodyDiv w:val="1"/>
      <w:marLeft w:val="0"/>
      <w:marRight w:val="0"/>
      <w:marTop w:val="0"/>
      <w:marBottom w:val="0"/>
      <w:divBdr>
        <w:top w:val="none" w:sz="0" w:space="0" w:color="auto"/>
        <w:left w:val="none" w:sz="0" w:space="0" w:color="auto"/>
        <w:bottom w:val="none" w:sz="0" w:space="0" w:color="auto"/>
        <w:right w:val="none" w:sz="0" w:space="0" w:color="auto"/>
      </w:divBdr>
    </w:div>
    <w:div w:id="1290937177">
      <w:bodyDiv w:val="1"/>
      <w:marLeft w:val="0"/>
      <w:marRight w:val="0"/>
      <w:marTop w:val="0"/>
      <w:marBottom w:val="0"/>
      <w:divBdr>
        <w:top w:val="none" w:sz="0" w:space="0" w:color="auto"/>
        <w:left w:val="none" w:sz="0" w:space="0" w:color="auto"/>
        <w:bottom w:val="none" w:sz="0" w:space="0" w:color="auto"/>
        <w:right w:val="none" w:sz="0" w:space="0" w:color="auto"/>
      </w:divBdr>
    </w:div>
    <w:div w:id="1567186638">
      <w:bodyDiv w:val="1"/>
      <w:marLeft w:val="0"/>
      <w:marRight w:val="0"/>
      <w:marTop w:val="0"/>
      <w:marBottom w:val="0"/>
      <w:divBdr>
        <w:top w:val="none" w:sz="0" w:space="0" w:color="auto"/>
        <w:left w:val="none" w:sz="0" w:space="0" w:color="auto"/>
        <w:bottom w:val="none" w:sz="0" w:space="0" w:color="auto"/>
        <w:right w:val="none" w:sz="0" w:space="0" w:color="auto"/>
      </w:divBdr>
    </w:div>
    <w:div w:id="167923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ustomXml" Target="ink/ink5.xml"/><Relationship Id="rId3" Type="http://schemas.openxmlformats.org/officeDocument/2006/relationships/settings" Target="settings.xml"/><Relationship Id="rId7" Type="http://schemas.openxmlformats.org/officeDocument/2006/relationships/customXml" Target="ink/ink2.xml"/><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customXml" Target="ink/ink4.xml"/><Relationship Id="rId5" Type="http://schemas.openxmlformats.org/officeDocument/2006/relationships/customXml" Target="ink/ink1.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customXml" Target="ink/ink3.xml"/><Relationship Id="rId14" Type="http://schemas.openxmlformats.org/officeDocument/2006/relationships/image" Target="media/image5.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1-11T21:33:22.417"/>
    </inkml:context>
    <inkml:brush xml:id="br0">
      <inkml:brushProperty name="width" value="0.03333" units="cm"/>
      <inkml:brushProperty name="height" value="0.03333" units="cm"/>
    </inkml:brush>
  </inkml:definitions>
  <inkml:trace contextRef="#ctx0" brushRef="#br0">0 34 3072,'0'-34'1536,"17"51"-1408,-17-34 1536,0 17-1664,18 17 0,0-17 0,-18 0 128,17 0-256,1 17 0,-1 1-384,-17-18 0,18 17-256,-1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1-11T21:33:21.489"/>
    </inkml:context>
    <inkml:brush xml:id="br0">
      <inkml:brushProperty name="width" value="0.03333" units="cm"/>
      <inkml:brushProperty name="height" value="0.03333" units="cm"/>
    </inkml:brush>
  </inkml:definitions>
  <inkml:trace contextRef="#ctx0" brushRef="#br0">70 0 2560,'-35'0'1280,"18"0"-2048,17 0 2176,0 0-2176,0 0 0,-18 0-384,18 0 128</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1-11T21:33:20.462"/>
    </inkml:context>
    <inkml:brush xml:id="br0">
      <inkml:brushProperty name="width" value="0.03333" units="cm"/>
      <inkml:brushProperty name="height" value="0.03333" units="cm"/>
    </inkml:brush>
  </inkml:definitions>
  <inkml:trace contextRef="#ctx0" brushRef="#br0">34 0 2944,'-34'17'1408,"34"18"-1280,0-35 1408,0 0-1664,0 0 0,0 18-768,0-18 128,18 0 512,-18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5-13T10:04:02.806"/>
    </inkml:context>
    <inkml:brush xml:id="br0">
      <inkml:brushProperty name="width" value="0.03333" units="cm"/>
      <inkml:brushProperty name="height" value="0.03333" units="cm"/>
    </inkml:brush>
  </inkml:definitions>
  <inkml:trace contextRef="#ctx0" brushRef="#br0">81 59 896,'0'-35'384,"0"35"-384,0 0 384,0 0-768,0 0 128</inkml:trace>
  <inkml:trace contextRef="#ctx0" brushRef="#br0" timeOffset="1103">40 36 2560,'-40'0'1280,"40"0"-1920,0 0 2560,40 0-2688,-40 0 128,41-36-640,-41 36 128</inkml:trace>
  <inkml:trace contextRef="#ctx0" brushRef="#br0" timeOffset="2604">93 36 2048,'-39'0'1024,"39"-36"-2048,0 36 1664,0 0-1280,39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3-13T17:44:00.937"/>
    </inkml:context>
    <inkml:brush xml:id="br0">
      <inkml:brushProperty name="width" value="0.03333" units="cm"/>
      <inkml:brushProperty name="height" value="0.03333" units="cm"/>
    </inkml:brush>
  </inkml:definitions>
  <inkml:trace contextRef="#ctx0" brushRef="#br0">26 0 2432,'-26'0'1152,"26"0"-1280,0 0 1152,0 0-2048,26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631</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BORDEN GATE PARISH COUNCIL</vt:lpstr>
    </vt:vector>
  </TitlesOfParts>
  <Company>Hazel Ridd</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BORDEN GATE PARISH COUNCIL</dc:title>
  <dc:subject/>
  <dc:creator>Hazel</dc:creator>
  <cp:keywords/>
  <dc:description/>
  <cp:lastModifiedBy>Borden Gate Parish Council</cp:lastModifiedBy>
  <cp:revision>11</cp:revision>
  <cp:lastPrinted>2020-01-06T12:08:00Z</cp:lastPrinted>
  <dcterms:created xsi:type="dcterms:W3CDTF">2019-11-04T19:46:00Z</dcterms:created>
  <dcterms:modified xsi:type="dcterms:W3CDTF">2020-01-06T12:10:00Z</dcterms:modified>
</cp:coreProperties>
</file>