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0DA95" w14:textId="77777777" w:rsidR="001E11B6" w:rsidRDefault="001E11B6" w:rsidP="001E11B6">
      <w:pPr>
        <w:rPr>
          <w:lang w:val="en-US"/>
        </w:rPr>
      </w:pPr>
      <w:r>
        <w:rPr>
          <w:rFonts w:cs="Calibri"/>
          <w:noProof/>
          <w14:ligatures w14:val="standardContextual"/>
        </w:rPr>
        <mc:AlternateContent>
          <mc:Choice Requires="wps">
            <w:drawing>
              <wp:anchor distT="0" distB="0" distL="114300" distR="114300" simplePos="0" relativeHeight="251659264" behindDoc="0" locked="0" layoutInCell="1" allowOverlap="1" wp14:anchorId="6D1B82BE" wp14:editId="5373969A">
                <wp:simplePos x="0" y="0"/>
                <wp:positionH relativeFrom="column">
                  <wp:posOffset>-57150</wp:posOffset>
                </wp:positionH>
                <wp:positionV relativeFrom="paragraph">
                  <wp:posOffset>-48260</wp:posOffset>
                </wp:positionV>
                <wp:extent cx="6124575" cy="285750"/>
                <wp:effectExtent l="0" t="0" r="28575" b="19050"/>
                <wp:wrapNone/>
                <wp:docPr id="1428903796" name="Text Box 1"/>
                <wp:cNvGraphicFramePr/>
                <a:graphic xmlns:a="http://schemas.openxmlformats.org/drawingml/2006/main">
                  <a:graphicData uri="http://schemas.microsoft.com/office/word/2010/wordprocessingShape">
                    <wps:wsp>
                      <wps:cNvSpPr txBox="1"/>
                      <wps:spPr>
                        <a:xfrm>
                          <a:off x="0" y="0"/>
                          <a:ext cx="6124575" cy="285750"/>
                        </a:xfrm>
                        <a:prstGeom prst="rect">
                          <a:avLst/>
                        </a:prstGeom>
                        <a:solidFill>
                          <a:srgbClr val="0070C0"/>
                        </a:solidFill>
                        <a:ln w="6350">
                          <a:solidFill>
                            <a:prstClr val="black"/>
                          </a:solidFill>
                        </a:ln>
                      </wps:spPr>
                      <wps:txbx>
                        <w:txbxContent>
                          <w:p w14:paraId="652A1A06" w14:textId="77777777" w:rsidR="001E11B6" w:rsidRPr="006B15FB" w:rsidRDefault="001E11B6" w:rsidP="001E11B6">
                            <w:pPr>
                              <w:jc w:val="center"/>
                              <w:rPr>
                                <w:color w:val="000000" w:themeColor="text1"/>
                                <w:sz w:val="24"/>
                                <w:szCs w:val="24"/>
                                <w:lang w:val="en-US"/>
                              </w:rPr>
                            </w:pPr>
                            <w:r>
                              <w:rPr>
                                <w:color w:val="000000" w:themeColor="text1"/>
                                <w:sz w:val="24"/>
                                <w:szCs w:val="24"/>
                                <w:lang w:val="en-US"/>
                              </w:rPr>
                              <w:t>HINSTOCK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D1B82BE" id="_x0000_t202" coordsize="21600,21600" o:spt="202" path="m,l,21600r21600,l21600,xe">
                <v:stroke joinstyle="miter"/>
                <v:path gradientshapeok="t" o:connecttype="rect"/>
              </v:shapetype>
              <v:shape id="Text Box 1" o:spid="_x0000_s1026" type="#_x0000_t202" style="position:absolute;margin-left:-4.5pt;margin-top:-3.8pt;width:482.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" fillcolor="#0070c0" strokeweight=".5pt">
                <v:textbox>
                  <w:txbxContent>
                    <w:p w14:paraId="652A1A06" w14:textId="77777777" w:rsidR="001E11B6" w:rsidRPr="006B15FB" w:rsidRDefault="001E11B6" w:rsidP="001E11B6">
                      <w:pPr>
                        <w:jc w:val="center"/>
                        <w:rPr>
                          <w:color w:val="000000" w:themeColor="text1"/>
                          <w:sz w:val="24"/>
                          <w:szCs w:val="24"/>
                          <w:lang w:val="en-US"/>
                        </w:rPr>
                      </w:pPr>
                      <w:r>
                        <w:rPr>
                          <w:color w:val="000000" w:themeColor="text1"/>
                          <w:sz w:val="24"/>
                          <w:szCs w:val="24"/>
                          <w:lang w:val="en-US"/>
                        </w:rPr>
                        <w:t>HINSTOCK PARISH COUNCIL</w:t>
                      </w:r>
                    </w:p>
                  </w:txbxContent>
                </v:textbox>
              </v:shape>
            </w:pict>
          </mc:Fallback>
        </mc:AlternateContent>
      </w:r>
    </w:p>
    <w:p w14:paraId="672E6908" w14:textId="77777777" w:rsidR="001E11B6" w:rsidRPr="00C6528C" w:rsidRDefault="001E11B6" w:rsidP="001E11B6">
      <w:pPr>
        <w:autoSpaceDE w:val="0"/>
        <w:autoSpaceDN w:val="0"/>
        <w:adjustRightInd w:val="0"/>
        <w:spacing w:after="0" w:line="240" w:lineRule="auto"/>
        <w:rPr>
          <w:rFonts w:cs="Calibri"/>
        </w:rPr>
      </w:pPr>
      <w:r w:rsidRPr="00C6528C">
        <w:rPr>
          <w:rFonts w:cs="Calibri"/>
        </w:rPr>
        <w:t>Chairman:</w:t>
      </w:r>
      <w:r>
        <w:rPr>
          <w:rFonts w:cs="Calibri"/>
        </w:rPr>
        <w:tab/>
      </w:r>
      <w:r w:rsidRPr="00C6528C">
        <w:rPr>
          <w:rFonts w:cs="Calibri"/>
        </w:rPr>
        <w:t xml:space="preserve">Cllr </w:t>
      </w:r>
      <w:r>
        <w:rPr>
          <w:rFonts w:cs="Calibri"/>
        </w:rPr>
        <w:t>D Ashley</w:t>
      </w:r>
    </w:p>
    <w:p w14:paraId="7A804F1D" w14:textId="658BF891" w:rsidR="001E11B6" w:rsidRDefault="001E11B6" w:rsidP="001E11B6">
      <w:pPr>
        <w:autoSpaceDE w:val="0"/>
        <w:autoSpaceDN w:val="0"/>
        <w:adjustRightInd w:val="0"/>
        <w:spacing w:after="0" w:line="240" w:lineRule="auto"/>
        <w:rPr>
          <w:rFonts w:cs="Calibri"/>
        </w:rPr>
      </w:pPr>
      <w:r w:rsidRPr="00C6528C">
        <w:rPr>
          <w:rFonts w:cs="Calibri"/>
        </w:rPr>
        <w:t xml:space="preserve">Cllrs: </w:t>
      </w:r>
      <w:r w:rsidRPr="00C6528C">
        <w:rPr>
          <w:rFonts w:cs="Calibri"/>
        </w:rPr>
        <w:tab/>
      </w:r>
      <w:r w:rsidRPr="00C6528C">
        <w:rPr>
          <w:rFonts w:cs="Calibri"/>
        </w:rPr>
        <w:tab/>
      </w:r>
      <w:r>
        <w:rPr>
          <w:rFonts w:cs="Calibri"/>
        </w:rPr>
        <w:t>Cllr M Thomason; Cllr K Wood; Cllr L Hutchinson</w:t>
      </w:r>
      <w:r w:rsidR="006E1FAC">
        <w:rPr>
          <w:rFonts w:cs="Calibri"/>
        </w:rPr>
        <w:t>; Cllr B Gee; Cllr M Hook</w:t>
      </w:r>
    </w:p>
    <w:p w14:paraId="27680B5D" w14:textId="77777777" w:rsidR="001E11B6" w:rsidRDefault="001E11B6" w:rsidP="001E11B6">
      <w:pPr>
        <w:pBdr>
          <w:bottom w:val="single" w:sz="4" w:space="1" w:color="auto"/>
        </w:pBdr>
        <w:autoSpaceDE w:val="0"/>
        <w:autoSpaceDN w:val="0"/>
        <w:adjustRightInd w:val="0"/>
        <w:spacing w:after="0" w:line="240" w:lineRule="auto"/>
        <w:rPr>
          <w:rFonts w:cs="Calibri"/>
        </w:rPr>
      </w:pPr>
      <w:r w:rsidRPr="00C6528C">
        <w:rPr>
          <w:rFonts w:cs="Calibri"/>
        </w:rPr>
        <w:t>Clerk:</w:t>
      </w:r>
      <w:r w:rsidRPr="00C6528C">
        <w:rPr>
          <w:rFonts w:cs="Calibri"/>
        </w:rPr>
        <w:tab/>
      </w:r>
      <w:r>
        <w:rPr>
          <w:rFonts w:cs="Calibri"/>
        </w:rPr>
        <w:tab/>
        <w:t xml:space="preserve">Mrs M Joyce </w:t>
      </w:r>
    </w:p>
    <w:p w14:paraId="62D8FB8E" w14:textId="77777777" w:rsidR="001E11B6" w:rsidRPr="00C6528C" w:rsidRDefault="001E11B6" w:rsidP="001E11B6">
      <w:pPr>
        <w:pBdr>
          <w:bottom w:val="single" w:sz="4" w:space="1" w:color="auto"/>
        </w:pBdr>
        <w:autoSpaceDE w:val="0"/>
        <w:autoSpaceDN w:val="0"/>
        <w:adjustRightInd w:val="0"/>
        <w:spacing w:after="0" w:line="240" w:lineRule="auto"/>
        <w:rPr>
          <w:rFonts w:cs="Calibri"/>
        </w:rPr>
      </w:pPr>
      <w:r w:rsidRPr="00C6528C">
        <w:rPr>
          <w:rFonts w:cs="Calibri"/>
        </w:rPr>
        <w:tab/>
      </w:r>
      <w:r w:rsidRPr="00C6528C">
        <w:rPr>
          <w:rFonts w:cs="Calibri"/>
        </w:rPr>
        <w:tab/>
      </w:r>
    </w:p>
    <w:p w14:paraId="3937610F" w14:textId="334A0240" w:rsidR="001E11B6" w:rsidRPr="00C6528C" w:rsidRDefault="001E11B6" w:rsidP="001E11B6">
      <w:pPr>
        <w:spacing w:after="0" w:line="240" w:lineRule="auto"/>
        <w:jc w:val="center"/>
        <w:rPr>
          <w:rFonts w:cs="Calibri"/>
          <w:b/>
          <w:bCs/>
          <w:color w:val="0070C0"/>
        </w:rPr>
      </w:pPr>
      <w:r w:rsidRPr="00C6528C">
        <w:rPr>
          <w:rFonts w:cs="Calibri"/>
          <w:b/>
          <w:bCs/>
          <w:color w:val="0070C0"/>
        </w:rPr>
        <w:t xml:space="preserve">Minutes of the </w:t>
      </w:r>
      <w:r>
        <w:rPr>
          <w:rFonts w:cs="Calibri"/>
          <w:b/>
          <w:bCs/>
          <w:color w:val="0070C0"/>
        </w:rPr>
        <w:t xml:space="preserve">Ordinary </w:t>
      </w:r>
      <w:r w:rsidRPr="00C6528C">
        <w:rPr>
          <w:rFonts w:cs="Calibri"/>
          <w:b/>
          <w:bCs/>
          <w:color w:val="0070C0"/>
        </w:rPr>
        <w:t xml:space="preserve">Meeting of </w:t>
      </w:r>
      <w:proofErr w:type="spellStart"/>
      <w:r w:rsidRPr="00C6528C">
        <w:rPr>
          <w:rFonts w:cs="Calibri"/>
          <w:b/>
          <w:bCs/>
          <w:color w:val="0070C0"/>
        </w:rPr>
        <w:t>Hinstock</w:t>
      </w:r>
      <w:proofErr w:type="spellEnd"/>
      <w:r w:rsidRPr="00C6528C">
        <w:rPr>
          <w:rFonts w:cs="Calibri"/>
          <w:b/>
          <w:bCs/>
          <w:color w:val="0070C0"/>
        </w:rPr>
        <w:t xml:space="preserve"> Parish Council held on </w:t>
      </w:r>
      <w:r>
        <w:rPr>
          <w:rFonts w:cs="Calibri"/>
          <w:b/>
          <w:bCs/>
          <w:color w:val="0070C0"/>
        </w:rPr>
        <w:t>2</w:t>
      </w:r>
      <w:r w:rsidRPr="001E11B6">
        <w:rPr>
          <w:rFonts w:cs="Calibri"/>
          <w:b/>
          <w:bCs/>
          <w:color w:val="0070C0"/>
          <w:vertAlign w:val="superscript"/>
        </w:rPr>
        <w:t>nd</w:t>
      </w:r>
      <w:r>
        <w:rPr>
          <w:rFonts w:cs="Calibri"/>
          <w:b/>
          <w:bCs/>
          <w:color w:val="0070C0"/>
        </w:rPr>
        <w:t xml:space="preserve"> April 2025</w:t>
      </w:r>
    </w:p>
    <w:p w14:paraId="1C935A90" w14:textId="77777777" w:rsidR="001E11B6" w:rsidRDefault="001E11B6" w:rsidP="001E11B6">
      <w:pPr>
        <w:pBdr>
          <w:bottom w:val="single" w:sz="4" w:space="1" w:color="auto"/>
        </w:pBdr>
        <w:spacing w:after="0" w:line="240" w:lineRule="auto"/>
        <w:jc w:val="center"/>
        <w:rPr>
          <w:rFonts w:cs="Calibri"/>
          <w:b/>
          <w:bCs/>
          <w:color w:val="0070C0"/>
        </w:rPr>
      </w:pPr>
      <w:r w:rsidRPr="00C6528C">
        <w:rPr>
          <w:rFonts w:cs="Calibri"/>
          <w:b/>
          <w:bCs/>
          <w:color w:val="0070C0"/>
        </w:rPr>
        <w:t xml:space="preserve">at the Queens’ Jubilee Room, </w:t>
      </w:r>
      <w:proofErr w:type="spellStart"/>
      <w:r w:rsidRPr="00C6528C">
        <w:rPr>
          <w:rFonts w:cs="Calibri"/>
          <w:b/>
          <w:bCs/>
          <w:color w:val="0070C0"/>
        </w:rPr>
        <w:t>Hinstock</w:t>
      </w:r>
      <w:proofErr w:type="spellEnd"/>
    </w:p>
    <w:p w14:paraId="5C05FF2F" w14:textId="77777777" w:rsidR="001E11B6" w:rsidRDefault="001E11B6" w:rsidP="001E11B6">
      <w:pPr>
        <w:autoSpaceDE w:val="0"/>
        <w:autoSpaceDN w:val="0"/>
        <w:adjustRightInd w:val="0"/>
        <w:spacing w:after="0" w:line="240" w:lineRule="auto"/>
        <w:ind w:right="-24"/>
        <w:jc w:val="center"/>
        <w:rPr>
          <w:rFonts w:cs="Calibri"/>
          <w:b/>
          <w:sz w:val="24"/>
          <w:szCs w:val="24"/>
        </w:rPr>
      </w:pPr>
    </w:p>
    <w:p w14:paraId="3DED9182" w14:textId="28B30505" w:rsidR="001E11B6" w:rsidRPr="00567A36" w:rsidRDefault="001E11B6" w:rsidP="001E11B6">
      <w:pPr>
        <w:numPr>
          <w:ilvl w:val="0"/>
          <w:numId w:val="1"/>
        </w:numPr>
        <w:autoSpaceDE w:val="0"/>
        <w:autoSpaceDN w:val="0"/>
        <w:adjustRightInd w:val="0"/>
        <w:spacing w:after="0" w:line="240" w:lineRule="auto"/>
        <w:ind w:left="0" w:right="-24" w:firstLine="0"/>
        <w:contextualSpacing/>
        <w:rPr>
          <w:rFonts w:cs="Calibri"/>
          <w:b/>
          <w:bCs/>
        </w:rPr>
      </w:pPr>
      <w:bookmarkStart w:id="0" w:name="_Hlk128562530"/>
      <w:r w:rsidRPr="00565BF6">
        <w:rPr>
          <w:rFonts w:cs="Calibri"/>
          <w:b/>
          <w:bCs/>
        </w:rPr>
        <w:t xml:space="preserve">Chairman’s welcome, apologies, announcements &amp; Public Session </w:t>
      </w:r>
      <w:r w:rsidRPr="00565BF6">
        <w:rPr>
          <w:rFonts w:cs="Calibri"/>
          <w:bCs/>
        </w:rPr>
        <w:t>(No decisions to be taken)</w:t>
      </w:r>
      <w:r>
        <w:rPr>
          <w:rFonts w:cs="Calibri"/>
          <w:bCs/>
        </w:rPr>
        <w:br/>
      </w:r>
      <w:r w:rsidR="006E1FAC">
        <w:rPr>
          <w:rFonts w:cs="Calibri"/>
        </w:rPr>
        <w:t xml:space="preserve">The Chairman declared the </w:t>
      </w:r>
      <w:r w:rsidR="00A53D9F">
        <w:rPr>
          <w:rFonts w:cs="Calibri"/>
        </w:rPr>
        <w:t>M</w:t>
      </w:r>
      <w:r w:rsidR="006E1FAC">
        <w:rPr>
          <w:rFonts w:cs="Calibri"/>
        </w:rPr>
        <w:t xml:space="preserve">eeting open at 7:15pm.  There were no members of the public in attendance.  </w:t>
      </w:r>
      <w:r w:rsidR="004577F2">
        <w:rPr>
          <w:rFonts w:cs="Calibri"/>
        </w:rPr>
        <w:t xml:space="preserve">Cllr K Sutherland and </w:t>
      </w:r>
      <w:r w:rsidR="006E1FAC">
        <w:rPr>
          <w:rFonts w:cs="Calibri"/>
        </w:rPr>
        <w:t>Unitary Cllr R Gittins sent apologies</w:t>
      </w:r>
      <w:r w:rsidR="004577F2">
        <w:rPr>
          <w:rFonts w:cs="Calibri"/>
        </w:rPr>
        <w:t>. There were no announcements.</w:t>
      </w:r>
      <w:r>
        <w:rPr>
          <w:rFonts w:cs="Calibri"/>
          <w:b/>
          <w:bCs/>
        </w:rPr>
        <w:br/>
      </w:r>
    </w:p>
    <w:p w14:paraId="5DF3F5B3" w14:textId="7F7C5693" w:rsidR="001E11B6" w:rsidRPr="00E8349C" w:rsidRDefault="001E11B6" w:rsidP="001E11B6">
      <w:pPr>
        <w:numPr>
          <w:ilvl w:val="0"/>
          <w:numId w:val="1"/>
        </w:numPr>
        <w:autoSpaceDE w:val="0"/>
        <w:autoSpaceDN w:val="0"/>
        <w:adjustRightInd w:val="0"/>
        <w:spacing w:after="0" w:line="240" w:lineRule="auto"/>
        <w:ind w:left="0" w:right="-24" w:firstLine="0"/>
        <w:contextualSpacing/>
        <w:rPr>
          <w:rFonts w:cs="Calibri"/>
          <w:b/>
          <w:bCs/>
        </w:rPr>
      </w:pPr>
      <w:r w:rsidRPr="00E8349C">
        <w:rPr>
          <w:rFonts w:cs="Calibri"/>
          <w:b/>
          <w:bCs/>
        </w:rPr>
        <w:t xml:space="preserve">To receive Declarations of Disclosable Pecuniary (or any other) Interests or Dispensation Requests </w:t>
      </w:r>
      <w:r w:rsidRPr="00E8349C">
        <w:rPr>
          <w:rFonts w:cs="Calibri"/>
          <w:b/>
          <w:bCs/>
        </w:rPr>
        <w:br/>
      </w:r>
      <w:r w:rsidR="00514267">
        <w:rPr>
          <w:rFonts w:cs="Calibri"/>
        </w:rPr>
        <w:t xml:space="preserve">No declarations were received. </w:t>
      </w:r>
      <w:r>
        <w:rPr>
          <w:rFonts w:cs="Calibri"/>
          <w:b/>
          <w:bCs/>
        </w:rPr>
        <w:br/>
      </w:r>
    </w:p>
    <w:p w14:paraId="7325CD2F" w14:textId="77777777" w:rsidR="001E11B6" w:rsidRPr="00E8349C" w:rsidRDefault="001E11B6" w:rsidP="001E11B6">
      <w:pPr>
        <w:autoSpaceDE w:val="0"/>
        <w:autoSpaceDN w:val="0"/>
        <w:adjustRightInd w:val="0"/>
        <w:spacing w:after="0" w:line="240" w:lineRule="auto"/>
        <w:ind w:right="-24"/>
        <w:contextualSpacing/>
        <w:rPr>
          <w:rFonts w:cs="Calibri"/>
          <w:b/>
          <w:bCs/>
        </w:rPr>
      </w:pPr>
      <w:r>
        <w:rPr>
          <w:rFonts w:cs="Calibri"/>
          <w:b/>
          <w:bCs/>
        </w:rPr>
        <w:t>3</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0C3D7944" w14:textId="77777777" w:rsidR="001E11B6" w:rsidRPr="00E8349C" w:rsidRDefault="001E11B6" w:rsidP="001E11B6">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5</w:t>
      </w:r>
      <w:r w:rsidRPr="00C1368A">
        <w:rPr>
          <w:rFonts w:cs="Calibri"/>
          <w:bCs/>
          <w:vertAlign w:val="superscript"/>
        </w:rPr>
        <w:t>th</w:t>
      </w:r>
      <w:r>
        <w:rPr>
          <w:rFonts w:cs="Calibri"/>
          <w:bCs/>
        </w:rPr>
        <w:t xml:space="preserve"> March 2025</w:t>
      </w:r>
    </w:p>
    <w:p w14:paraId="2D61DC7A" w14:textId="10E0DCC3" w:rsidR="001E11B6" w:rsidRPr="00E8349C" w:rsidRDefault="00514267" w:rsidP="001E11B6">
      <w:pPr>
        <w:autoSpaceDE w:val="0"/>
        <w:autoSpaceDN w:val="0"/>
        <w:adjustRightInd w:val="0"/>
        <w:spacing w:after="0" w:line="240" w:lineRule="auto"/>
        <w:ind w:right="-24"/>
        <w:contextualSpacing/>
        <w:rPr>
          <w:rFonts w:cs="Calibri"/>
          <w:b/>
          <w:bCs/>
        </w:rPr>
      </w:pPr>
      <w:r>
        <w:rPr>
          <w:rFonts w:cs="Calibri"/>
        </w:rPr>
        <w:t>The Councillors confirmed that they had received and read the Minutes of the last meeting</w:t>
      </w:r>
      <w:r w:rsidR="00A53D9F">
        <w:rPr>
          <w:rFonts w:cs="Calibri"/>
        </w:rPr>
        <w:t xml:space="preserve">. Cllr Gee proposed them to be a true and accurate record of the Meeting, seconded by </w:t>
      </w:r>
      <w:proofErr w:type="spellStart"/>
      <w:r w:rsidR="00A53D9F">
        <w:rPr>
          <w:rFonts w:cs="Calibri"/>
        </w:rPr>
        <w:t>Clrl</w:t>
      </w:r>
      <w:proofErr w:type="spellEnd"/>
      <w:r w:rsidR="00A53D9F">
        <w:rPr>
          <w:rFonts w:cs="Calibri"/>
        </w:rPr>
        <w:t xml:space="preserve"> Hutchinson, all agreed. Resolved. The Chairman duly signed the Minutes. </w:t>
      </w:r>
      <w:r w:rsidR="00DF2DF5">
        <w:rPr>
          <w:rFonts w:cs="Calibri"/>
        </w:rPr>
        <w:t>(Cllr Hook joined the Meeting at 7:21pm</w:t>
      </w:r>
      <w:r w:rsidR="002936EA">
        <w:rPr>
          <w:rFonts w:cs="Calibri"/>
        </w:rPr>
        <w:t>.)</w:t>
      </w:r>
      <w:r w:rsidR="001E11B6">
        <w:rPr>
          <w:rFonts w:cs="Calibri"/>
          <w:b/>
          <w:bCs/>
        </w:rPr>
        <w:br/>
      </w:r>
    </w:p>
    <w:p w14:paraId="1E5405B2" w14:textId="77777777" w:rsidR="001E11B6" w:rsidRDefault="001E11B6" w:rsidP="001E11B6">
      <w:pPr>
        <w:autoSpaceDE w:val="0"/>
        <w:autoSpaceDN w:val="0"/>
        <w:adjustRightInd w:val="0"/>
        <w:spacing w:after="0" w:line="240" w:lineRule="auto"/>
        <w:ind w:right="-24"/>
        <w:contextualSpacing/>
        <w:rPr>
          <w:rFonts w:cs="Calibri"/>
          <w:bCs/>
        </w:rPr>
      </w:pPr>
      <w:r>
        <w:rPr>
          <w:rFonts w:cs="Calibri"/>
          <w:b/>
          <w:bCs/>
        </w:rPr>
        <w:t>4</w:t>
      </w:r>
      <w:r>
        <w:rPr>
          <w:rFonts w:cs="Calibri"/>
          <w:b/>
          <w:bCs/>
        </w:rPr>
        <w:tab/>
      </w:r>
      <w:r w:rsidRPr="00E8349C">
        <w:rPr>
          <w:rFonts w:cs="Calibri"/>
          <w:b/>
          <w:bCs/>
        </w:rPr>
        <w:t xml:space="preserve">Reports from Meetings attended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w:t>
      </w:r>
      <w:r>
        <w:rPr>
          <w:rFonts w:cs="Calibri"/>
          <w:bCs/>
        </w:rPr>
        <w:t xml:space="preserve"> – to receive</w:t>
      </w:r>
    </w:p>
    <w:p w14:paraId="186B3B2F" w14:textId="1D81E98D" w:rsidR="001E11B6" w:rsidRPr="00E8349C" w:rsidRDefault="00DF2DF5" w:rsidP="001E11B6">
      <w:pPr>
        <w:autoSpaceDE w:val="0"/>
        <w:autoSpaceDN w:val="0"/>
        <w:adjustRightInd w:val="0"/>
        <w:spacing w:after="0" w:line="240" w:lineRule="auto"/>
        <w:ind w:right="-24"/>
        <w:contextualSpacing/>
        <w:rPr>
          <w:rFonts w:cs="Calibri"/>
          <w:bCs/>
        </w:rPr>
      </w:pPr>
      <w:r>
        <w:rPr>
          <w:rFonts w:cs="Calibri"/>
          <w:bCs/>
        </w:rPr>
        <w:t xml:space="preserve">Cllr Gittins was not present. </w:t>
      </w:r>
      <w:r w:rsidR="001E11B6">
        <w:rPr>
          <w:rFonts w:cs="Calibri"/>
          <w:bCs/>
        </w:rPr>
        <w:br/>
      </w:r>
      <w:r w:rsidR="001E11B6">
        <w:rPr>
          <w:rFonts w:cs="Calibri"/>
          <w:bCs/>
        </w:rPr>
        <w:br/>
        <w:t xml:space="preserve">b) </w:t>
      </w:r>
      <w:r w:rsidR="001E11B6">
        <w:rPr>
          <w:rFonts w:cs="Calibri"/>
          <w:bCs/>
        </w:rPr>
        <w:tab/>
      </w:r>
      <w:r w:rsidR="001E11B6" w:rsidRPr="00E8349C">
        <w:rPr>
          <w:rFonts w:cs="Calibri"/>
          <w:bCs/>
        </w:rPr>
        <w:t xml:space="preserve">Parish Councillors’ reports </w:t>
      </w:r>
      <w:r w:rsidR="001E11B6">
        <w:rPr>
          <w:rFonts w:cs="Calibri"/>
          <w:bCs/>
        </w:rPr>
        <w:t>– to receive</w:t>
      </w:r>
    </w:p>
    <w:p w14:paraId="3BFD237D" w14:textId="137B57AD" w:rsidR="001E11B6" w:rsidRDefault="002936EA" w:rsidP="001E11B6">
      <w:pPr>
        <w:pStyle w:val="ColorfulList-Accent11"/>
        <w:autoSpaceDE w:val="0"/>
        <w:autoSpaceDN w:val="0"/>
        <w:adjustRightInd w:val="0"/>
        <w:spacing w:after="0" w:line="240" w:lineRule="auto"/>
        <w:ind w:left="0" w:right="-24"/>
        <w:rPr>
          <w:rFonts w:cs="Calibri"/>
        </w:rPr>
      </w:pPr>
      <w:r>
        <w:rPr>
          <w:rFonts w:cs="Calibri"/>
        </w:rPr>
        <w:t xml:space="preserve">No reports were given. </w:t>
      </w:r>
      <w:r w:rsidR="001E11B6">
        <w:rPr>
          <w:rFonts w:cs="Calibri"/>
          <w:b/>
          <w:bCs/>
        </w:rPr>
        <w:br/>
      </w:r>
      <w:r w:rsidR="001E11B6">
        <w:rPr>
          <w:rFonts w:cs="Calibri"/>
          <w:b/>
          <w:bCs/>
        </w:rPr>
        <w:br/>
        <w:t>6</w:t>
      </w:r>
      <w:r w:rsidR="001E11B6">
        <w:rPr>
          <w:rFonts w:cs="Calibri"/>
          <w:b/>
          <w:bCs/>
        </w:rPr>
        <w:tab/>
      </w:r>
      <w:r w:rsidR="001E11B6" w:rsidRPr="00E8349C">
        <w:rPr>
          <w:rFonts w:cs="Calibri"/>
          <w:b/>
          <w:bCs/>
        </w:rPr>
        <w:t xml:space="preserve">Parish Matters: </w:t>
      </w:r>
      <w:r w:rsidR="001E11B6" w:rsidRPr="00E8349C">
        <w:rPr>
          <w:rFonts w:cs="Calibri"/>
          <w:b/>
          <w:bCs/>
        </w:rPr>
        <w:br/>
      </w:r>
      <w:r w:rsidR="001E11B6" w:rsidRPr="00E8349C">
        <w:rPr>
          <w:rFonts w:cs="Calibri"/>
          <w:bCs/>
        </w:rPr>
        <w:t>a)</w:t>
      </w:r>
      <w:r w:rsidR="001E11B6" w:rsidRPr="00E8349C">
        <w:rPr>
          <w:rFonts w:cs="Calibri"/>
          <w:bCs/>
        </w:rPr>
        <w:tab/>
      </w:r>
      <w:r w:rsidR="001E11B6" w:rsidRPr="00E8349C">
        <w:rPr>
          <w:rFonts w:cs="Calibri"/>
          <w:b/>
          <w:bCs/>
        </w:rPr>
        <w:t>Street Lights/Maintenance and or Repairs</w:t>
      </w:r>
    </w:p>
    <w:p w14:paraId="79474C79" w14:textId="77777777" w:rsidR="001E11B6" w:rsidRPr="000363A5" w:rsidRDefault="001E11B6" w:rsidP="001E11B6">
      <w:pPr>
        <w:pStyle w:val="ColorfulList-Accent11"/>
        <w:autoSpaceDE w:val="0"/>
        <w:autoSpaceDN w:val="0"/>
        <w:adjustRightInd w:val="0"/>
        <w:spacing w:after="0" w:line="240" w:lineRule="auto"/>
        <w:ind w:left="0" w:right="-24"/>
        <w:rPr>
          <w:rFonts w:cs="Calibri"/>
        </w:rPr>
      </w:pPr>
      <w:r>
        <w:rPr>
          <w:rFonts w:cs="Calibri"/>
        </w:rPr>
        <w:tab/>
        <w:t>To enable Cllrs to report matters requiring attention</w:t>
      </w:r>
      <w:r w:rsidRPr="00E8349C">
        <w:rPr>
          <w:rFonts w:cs="Calibri"/>
          <w:b/>
          <w:bCs/>
        </w:rPr>
        <w:t xml:space="preserve"> </w:t>
      </w:r>
    </w:p>
    <w:p w14:paraId="3F4DA489" w14:textId="66DCB4F3" w:rsidR="001E11B6" w:rsidRDefault="002936EA" w:rsidP="001E11B6">
      <w:pPr>
        <w:autoSpaceDE w:val="0"/>
        <w:autoSpaceDN w:val="0"/>
        <w:adjustRightInd w:val="0"/>
        <w:spacing w:after="0" w:line="240" w:lineRule="auto"/>
        <w:ind w:right="-24"/>
        <w:rPr>
          <w:rFonts w:cs="Calibri"/>
          <w:bCs/>
        </w:rPr>
      </w:pPr>
      <w:r>
        <w:rPr>
          <w:rFonts w:cs="Calibri"/>
        </w:rPr>
        <w:t xml:space="preserve">Cllr Gee </w:t>
      </w:r>
      <w:r w:rsidR="00B917D4">
        <w:rPr>
          <w:rFonts w:cs="Calibri"/>
        </w:rPr>
        <w:t xml:space="preserve">will send the location of the light believed not to have been upgraded in Church Street for clarification. </w:t>
      </w:r>
      <w:r w:rsidR="009863D5">
        <w:rPr>
          <w:rFonts w:cs="Calibri"/>
        </w:rPr>
        <w:t xml:space="preserve">It was reported that the drains in Church Street require jetting. Cllr Ashley to report via </w:t>
      </w:r>
      <w:proofErr w:type="spellStart"/>
      <w:r w:rsidR="009863D5">
        <w:rPr>
          <w:rFonts w:cs="Calibri"/>
        </w:rPr>
        <w:t>FixMyStreet</w:t>
      </w:r>
      <w:proofErr w:type="spellEnd"/>
      <w:r w:rsidR="009863D5">
        <w:rPr>
          <w:rFonts w:cs="Calibri"/>
        </w:rPr>
        <w:t xml:space="preserve">. </w:t>
      </w:r>
      <w:r w:rsidR="001E11B6">
        <w:rPr>
          <w:rFonts w:cs="Calibri"/>
        </w:rPr>
        <w:br/>
      </w:r>
      <w:r w:rsidR="001E11B6">
        <w:rPr>
          <w:rFonts w:cs="Calibri"/>
        </w:rPr>
        <w:br/>
        <w:t>b</w:t>
      </w:r>
      <w:r w:rsidR="001E11B6" w:rsidRPr="00E8349C">
        <w:rPr>
          <w:rFonts w:cs="Calibri"/>
        </w:rPr>
        <w:t>)</w:t>
      </w:r>
      <w:r w:rsidR="001E11B6">
        <w:rPr>
          <w:rFonts w:cs="Calibri"/>
        </w:rPr>
        <w:tab/>
      </w:r>
      <w:r w:rsidR="001E11B6" w:rsidRPr="00E12764">
        <w:rPr>
          <w:rFonts w:cs="Calibri"/>
          <w:b/>
        </w:rPr>
        <w:t>Playground</w:t>
      </w:r>
      <w:r w:rsidR="001E11B6">
        <w:rPr>
          <w:rFonts w:cs="Calibri"/>
          <w:bCs/>
        </w:rPr>
        <w:t>/</w:t>
      </w:r>
      <w:r w:rsidR="001E11B6">
        <w:rPr>
          <w:rFonts w:cs="Calibri"/>
          <w:b/>
        </w:rPr>
        <w:t>Recreation Field</w:t>
      </w:r>
    </w:p>
    <w:p w14:paraId="20ADE8DF" w14:textId="77777777" w:rsidR="001E11B6" w:rsidRDefault="001E11B6" w:rsidP="001E11B6">
      <w:pPr>
        <w:autoSpaceDE w:val="0"/>
        <w:autoSpaceDN w:val="0"/>
        <w:adjustRightInd w:val="0"/>
        <w:spacing w:after="0" w:line="240" w:lineRule="auto"/>
        <w:ind w:left="720" w:right="-24" w:hanging="720"/>
        <w:rPr>
          <w:rFonts w:cs="Calibri"/>
        </w:rPr>
      </w:pPr>
      <w:r>
        <w:rPr>
          <w:rFonts w:cs="Calibri"/>
        </w:rPr>
        <w:tab/>
        <w:t xml:space="preserve">To enable Cllrs to consider quotes for: repairs or replacement cycle ramps, outside table tennis table, fencing/gate </w:t>
      </w:r>
      <w:proofErr w:type="gramStart"/>
      <w:r>
        <w:rPr>
          <w:rFonts w:cs="Calibri"/>
        </w:rPr>
        <w:t>replacement;</w:t>
      </w:r>
      <w:proofErr w:type="gramEnd"/>
    </w:p>
    <w:p w14:paraId="4A1CAC38" w14:textId="77777777" w:rsidR="00BC7A3F" w:rsidRDefault="00FB6992" w:rsidP="009863D5">
      <w:pPr>
        <w:autoSpaceDE w:val="0"/>
        <w:autoSpaceDN w:val="0"/>
        <w:adjustRightInd w:val="0"/>
        <w:spacing w:after="0" w:line="240" w:lineRule="auto"/>
        <w:ind w:right="-24"/>
        <w:rPr>
          <w:rFonts w:cs="Calibri"/>
        </w:rPr>
      </w:pPr>
      <w:r>
        <w:rPr>
          <w:rFonts w:cs="Calibri"/>
        </w:rPr>
        <w:t xml:space="preserve">Cllr Hook reported that </w:t>
      </w:r>
      <w:r w:rsidR="00157414">
        <w:rPr>
          <w:rFonts w:cs="Calibri"/>
        </w:rPr>
        <w:t xml:space="preserve">he has the quotes in hand – waiting for a third to come in for a table tennis/chess table.  </w:t>
      </w:r>
    </w:p>
    <w:p w14:paraId="67B7AE48" w14:textId="77777777" w:rsidR="00BC7A3F" w:rsidRDefault="00BC7A3F" w:rsidP="009863D5">
      <w:pPr>
        <w:autoSpaceDE w:val="0"/>
        <w:autoSpaceDN w:val="0"/>
        <w:adjustRightInd w:val="0"/>
        <w:spacing w:after="0" w:line="240" w:lineRule="auto"/>
        <w:ind w:right="-24"/>
        <w:rPr>
          <w:rFonts w:cs="Calibri"/>
        </w:rPr>
      </w:pPr>
      <w:r>
        <w:rPr>
          <w:rFonts w:cs="Calibri"/>
        </w:rPr>
        <w:t xml:space="preserve">The Clerk reported that she is still waiting for a quote to repair/replace the cycle ramps.  </w:t>
      </w:r>
    </w:p>
    <w:p w14:paraId="44616758" w14:textId="77777777" w:rsidR="00F5426A" w:rsidRDefault="00BC7A3F" w:rsidP="009863D5">
      <w:pPr>
        <w:autoSpaceDE w:val="0"/>
        <w:autoSpaceDN w:val="0"/>
        <w:adjustRightInd w:val="0"/>
        <w:spacing w:after="0" w:line="240" w:lineRule="auto"/>
        <w:ind w:right="-24"/>
        <w:rPr>
          <w:rFonts w:cs="Calibri"/>
        </w:rPr>
      </w:pPr>
      <w:r>
        <w:rPr>
          <w:rFonts w:cs="Calibri"/>
        </w:rPr>
        <w:t xml:space="preserve">Cllr Wood proposed </w:t>
      </w:r>
      <w:r w:rsidR="00F5426A">
        <w:rPr>
          <w:rFonts w:cs="Calibri"/>
        </w:rPr>
        <w:t xml:space="preserve">treating and </w:t>
      </w:r>
      <w:r>
        <w:rPr>
          <w:rFonts w:cs="Calibri"/>
        </w:rPr>
        <w:t xml:space="preserve">repainting the playground fence, seconded by Cllr Hook, all agreed. Resolved. </w:t>
      </w:r>
    </w:p>
    <w:p w14:paraId="4ACB8954" w14:textId="0B16CAAE" w:rsidR="001E11B6" w:rsidRDefault="001E11B6" w:rsidP="009863D5">
      <w:pPr>
        <w:autoSpaceDE w:val="0"/>
        <w:autoSpaceDN w:val="0"/>
        <w:adjustRightInd w:val="0"/>
        <w:spacing w:after="0" w:line="240" w:lineRule="auto"/>
        <w:ind w:right="-24"/>
        <w:rPr>
          <w:rFonts w:cs="Calibri"/>
        </w:rPr>
      </w:pPr>
      <w:r>
        <w:rPr>
          <w:rFonts w:cs="Calibri"/>
        </w:rPr>
        <w:br/>
        <w:t>To receive the monthly playground inspection report</w:t>
      </w:r>
      <w:r>
        <w:rPr>
          <w:rFonts w:cs="Calibri"/>
        </w:rPr>
        <w:br/>
      </w:r>
      <w:r w:rsidR="00F5426A">
        <w:rPr>
          <w:rFonts w:cs="Calibri"/>
        </w:rPr>
        <w:t xml:space="preserve">Cllr Hook to </w:t>
      </w:r>
      <w:r w:rsidR="004E79EF">
        <w:rPr>
          <w:rFonts w:cs="Calibri"/>
        </w:rPr>
        <w:t xml:space="preserve">fit the replacement parts highlighted in the inspection report. One further part needs to </w:t>
      </w:r>
      <w:r w:rsidR="004E79EF">
        <w:rPr>
          <w:rFonts w:cs="Calibri"/>
        </w:rPr>
        <w:lastRenderedPageBreak/>
        <w:t xml:space="preserve">be identified and ordered. Cllr Hook and the Clerk to action.  </w:t>
      </w:r>
      <w:r>
        <w:rPr>
          <w:rFonts w:cs="Calibri"/>
        </w:rPr>
        <w:br/>
      </w:r>
    </w:p>
    <w:p w14:paraId="2095C071" w14:textId="77777777" w:rsidR="006E6A22" w:rsidRDefault="001E11B6" w:rsidP="004E79EF">
      <w:pPr>
        <w:autoSpaceDE w:val="0"/>
        <w:autoSpaceDN w:val="0"/>
        <w:adjustRightInd w:val="0"/>
        <w:spacing w:after="0" w:line="240" w:lineRule="auto"/>
        <w:ind w:right="-24"/>
        <w:rPr>
          <w:rFonts w:cs="Calibri"/>
        </w:rPr>
      </w:pPr>
      <w:r>
        <w:rPr>
          <w:rFonts w:cs="Calibri"/>
        </w:rPr>
        <w:t>c)</w:t>
      </w:r>
      <w:r w:rsidRPr="00E8349C">
        <w:rPr>
          <w:rFonts w:cs="Calibri"/>
        </w:rPr>
        <w:tab/>
      </w:r>
      <w:r w:rsidRPr="00E8349C">
        <w:rPr>
          <w:rFonts w:cs="Calibri"/>
          <w:b/>
        </w:rPr>
        <w:t>Highways &amp; Environmental Health/Services</w:t>
      </w:r>
      <w:r w:rsidRPr="00E8349C">
        <w:rPr>
          <w:rFonts w:cs="Calibri"/>
          <w:b/>
        </w:rPr>
        <w:br/>
      </w:r>
      <w:r w:rsidRPr="00E8349C">
        <w:rPr>
          <w:rFonts w:cs="Calibri"/>
        </w:rPr>
        <w:t xml:space="preserve">To enable Councillors to discuss any matters requiring attention/outstanding issues </w:t>
      </w:r>
      <w:r>
        <w:rPr>
          <w:rFonts w:cs="Calibri"/>
        </w:rPr>
        <w:br/>
      </w:r>
      <w:r w:rsidR="007D488C">
        <w:rPr>
          <w:rFonts w:cs="Calibri"/>
        </w:rPr>
        <w:t xml:space="preserve">Cllr Gee requested that the current 30mph zone starting point in Marsh Lane be moved to include the school bus stop </w:t>
      </w:r>
      <w:proofErr w:type="gramStart"/>
      <w:r w:rsidR="007D488C">
        <w:rPr>
          <w:rFonts w:cs="Calibri"/>
        </w:rPr>
        <w:t>in order to</w:t>
      </w:r>
      <w:proofErr w:type="gramEnd"/>
      <w:r w:rsidR="007D488C">
        <w:rPr>
          <w:rFonts w:cs="Calibri"/>
        </w:rPr>
        <w:t xml:space="preserve"> improve child safety provision</w:t>
      </w:r>
      <w:r w:rsidR="00DE10BC">
        <w:rPr>
          <w:rFonts w:cs="Calibri"/>
        </w:rPr>
        <w:t xml:space="preserve">, perhaps with signage.  Cllr Gee to provide a map with current and proposed location points marked on it. The Clerk confirmed that this would fall under Shropshire Council’s remit and would probably involve consultations and expenditure.  </w:t>
      </w:r>
    </w:p>
    <w:p w14:paraId="7D603EF1" w14:textId="368E5CC8" w:rsidR="001E11B6" w:rsidRDefault="006E6A22" w:rsidP="004E79EF">
      <w:pPr>
        <w:autoSpaceDE w:val="0"/>
        <w:autoSpaceDN w:val="0"/>
        <w:adjustRightInd w:val="0"/>
        <w:spacing w:after="0" w:line="240" w:lineRule="auto"/>
        <w:ind w:right="-24"/>
        <w:rPr>
          <w:rFonts w:cs="Calibri"/>
        </w:rPr>
      </w:pPr>
      <w:r>
        <w:rPr>
          <w:rFonts w:cs="Calibri"/>
        </w:rPr>
        <w:t>Cllr Wood highlighted that it is not possible to access the woodland area</w:t>
      </w:r>
      <w:r w:rsidR="00B96D29">
        <w:rPr>
          <w:rFonts w:cs="Calibri"/>
        </w:rPr>
        <w:t xml:space="preserve"> if disabled via a style. Clerk to check with the Outdoor Recreation team. </w:t>
      </w:r>
      <w:r w:rsidR="001E11B6">
        <w:rPr>
          <w:rFonts w:cs="Calibri"/>
        </w:rPr>
        <w:br/>
      </w:r>
    </w:p>
    <w:p w14:paraId="705BA52D" w14:textId="5DA833C5" w:rsidR="001E11B6" w:rsidRPr="00381E18" w:rsidRDefault="001E11B6" w:rsidP="009652E2">
      <w:pPr>
        <w:autoSpaceDE w:val="0"/>
        <w:autoSpaceDN w:val="0"/>
        <w:adjustRightInd w:val="0"/>
        <w:spacing w:after="0" w:line="240" w:lineRule="auto"/>
        <w:ind w:right="-24"/>
        <w:rPr>
          <w:rFonts w:cs="Calibri"/>
        </w:rPr>
      </w:pPr>
      <w:r>
        <w:rPr>
          <w:rFonts w:cs="Calibri"/>
        </w:rPr>
        <w:t>d</w:t>
      </w:r>
      <w:r w:rsidRPr="00E8349C">
        <w:rPr>
          <w:rFonts w:cs="Calibri"/>
        </w:rPr>
        <w:t>)</w:t>
      </w:r>
      <w:r w:rsidRPr="00E8349C">
        <w:rPr>
          <w:rFonts w:cs="Calibri"/>
        </w:rPr>
        <w:tab/>
      </w:r>
      <w:r w:rsidRPr="00E8349C">
        <w:rPr>
          <w:rFonts w:cs="Calibri"/>
          <w:b/>
        </w:rPr>
        <w:t>Memorial Hall</w:t>
      </w:r>
      <w:r>
        <w:rPr>
          <w:rFonts w:cs="Calibri"/>
          <w:b/>
        </w:rPr>
        <w:t xml:space="preserve"> </w:t>
      </w:r>
      <w:r>
        <w:rPr>
          <w:rFonts w:cs="Calibri"/>
          <w:bCs/>
        </w:rPr>
        <w:t>– report from PC</w:t>
      </w:r>
      <w:r>
        <w:rPr>
          <w:rFonts w:cs="Calibri"/>
          <w:bCs/>
        </w:rPr>
        <w:tab/>
        <w:t xml:space="preserve"> reps following meeting </w:t>
      </w:r>
      <w:r>
        <w:rPr>
          <w:rFonts w:cs="Calibri"/>
          <w:bCs/>
        </w:rPr>
        <w:br/>
      </w:r>
      <w:r w:rsidR="009652E2">
        <w:rPr>
          <w:rFonts w:cs="Calibri"/>
          <w:bCs/>
        </w:rPr>
        <w:t xml:space="preserve">The Councillors confirmed that a meeting is scheduled for tomorrow. </w:t>
      </w:r>
      <w:r>
        <w:rPr>
          <w:rFonts w:cs="Calibri"/>
          <w:bCs/>
        </w:rPr>
        <w:br/>
      </w:r>
    </w:p>
    <w:p w14:paraId="06DC927B" w14:textId="2CBEF51C" w:rsidR="001E11B6" w:rsidRPr="00C652ED" w:rsidRDefault="001E11B6" w:rsidP="001E11B6">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e</w:t>
      </w:r>
      <w:r w:rsidRPr="00553279">
        <w:rPr>
          <w:rFonts w:ascii="Calibri" w:hAnsi="Calibri" w:cs="Calibri"/>
          <w:sz w:val="22"/>
          <w:szCs w:val="22"/>
        </w:rPr>
        <w:t>)</w:t>
      </w:r>
      <w:r>
        <w:rPr>
          <w:rFonts w:ascii="Calibri" w:hAnsi="Calibri" w:cs="Calibri"/>
          <w:b/>
          <w:bCs/>
          <w:sz w:val="22"/>
          <w:szCs w:val="22"/>
        </w:rPr>
        <w:tab/>
      </w:r>
      <w:r w:rsidRPr="00724CCC">
        <w:rPr>
          <w:rFonts w:ascii="Calibri" w:hAnsi="Calibri" w:cs="Calibri"/>
          <w:b/>
          <w:bCs/>
          <w:sz w:val="22"/>
          <w:szCs w:val="22"/>
        </w:rPr>
        <w:t>Tennis Club</w:t>
      </w:r>
      <w:r>
        <w:rPr>
          <w:rFonts w:ascii="Calibri" w:hAnsi="Calibri" w:cs="Calibri"/>
          <w:b/>
          <w:bCs/>
          <w:sz w:val="22"/>
          <w:szCs w:val="22"/>
        </w:rPr>
        <w:t xml:space="preserve"> – </w:t>
      </w:r>
      <w:r>
        <w:rPr>
          <w:rFonts w:ascii="Calibri" w:hAnsi="Calibri" w:cs="Calibri"/>
          <w:sz w:val="22"/>
          <w:szCs w:val="22"/>
        </w:rPr>
        <w:t xml:space="preserve">To receive public court access details; To consider monthly rental fee </w:t>
      </w:r>
      <w:r>
        <w:rPr>
          <w:rFonts w:ascii="Calibri" w:hAnsi="Calibri" w:cs="Calibri"/>
          <w:sz w:val="22"/>
          <w:szCs w:val="22"/>
        </w:rPr>
        <w:br/>
      </w:r>
      <w:r w:rsidR="00DB7843">
        <w:rPr>
          <w:rFonts w:ascii="Calibri" w:hAnsi="Calibri" w:cs="Calibri"/>
          <w:sz w:val="22"/>
          <w:szCs w:val="22"/>
        </w:rPr>
        <w:t xml:space="preserve">Councillors noted an email outlining public access </w:t>
      </w:r>
      <w:proofErr w:type="gramStart"/>
      <w:r w:rsidR="00DB7843">
        <w:rPr>
          <w:rFonts w:ascii="Calibri" w:hAnsi="Calibri" w:cs="Calibri"/>
          <w:sz w:val="22"/>
          <w:szCs w:val="22"/>
        </w:rPr>
        <w:t>arrangements</w:t>
      </w:r>
      <w:proofErr w:type="gramEnd"/>
      <w:r w:rsidR="00DB7843">
        <w:rPr>
          <w:rFonts w:ascii="Calibri" w:hAnsi="Calibri" w:cs="Calibri"/>
          <w:sz w:val="22"/>
          <w:szCs w:val="22"/>
        </w:rPr>
        <w:t xml:space="preserve">.  Funding will be needed to </w:t>
      </w:r>
      <w:proofErr w:type="gramStart"/>
      <w:r w:rsidR="00DB7843">
        <w:rPr>
          <w:rFonts w:ascii="Calibri" w:hAnsi="Calibri" w:cs="Calibri"/>
          <w:sz w:val="22"/>
          <w:szCs w:val="22"/>
        </w:rPr>
        <w:t>open up</w:t>
      </w:r>
      <w:proofErr w:type="gramEnd"/>
      <w:r w:rsidR="00DB7843">
        <w:rPr>
          <w:rFonts w:ascii="Calibri" w:hAnsi="Calibri" w:cs="Calibri"/>
          <w:sz w:val="22"/>
          <w:szCs w:val="22"/>
        </w:rPr>
        <w:t xml:space="preserve"> the courts more widely.</w:t>
      </w:r>
      <w:r>
        <w:rPr>
          <w:rFonts w:ascii="Calibri" w:hAnsi="Calibri" w:cs="Calibri"/>
          <w:sz w:val="22"/>
          <w:szCs w:val="22"/>
        </w:rPr>
        <w:br/>
      </w:r>
    </w:p>
    <w:p w14:paraId="56EC3826" w14:textId="557A52EB" w:rsidR="001E11B6" w:rsidRPr="006A480A" w:rsidRDefault="001E11B6" w:rsidP="001E11B6">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f)</w:t>
      </w:r>
      <w:r>
        <w:rPr>
          <w:rFonts w:ascii="Calibri" w:hAnsi="Calibri" w:cs="Calibri"/>
          <w:b/>
          <w:bCs/>
          <w:sz w:val="22"/>
          <w:szCs w:val="22"/>
        </w:rPr>
        <w:tab/>
        <w:t>FIT land transfer – playground area Deed of Dedication</w:t>
      </w:r>
      <w:r>
        <w:rPr>
          <w:rStyle w:val="xhighlight-yellow"/>
          <w:rFonts w:ascii="Calibri" w:hAnsi="Calibri" w:cs="Calibri"/>
          <w:b/>
          <w:bCs/>
          <w:color w:val="242424"/>
          <w:sz w:val="22"/>
          <w:szCs w:val="22"/>
          <w:bdr w:val="none" w:sz="0" w:space="0" w:color="auto" w:frame="1"/>
        </w:rPr>
        <w:tab/>
        <w:t xml:space="preserve">- </w:t>
      </w:r>
      <w:r>
        <w:rPr>
          <w:rStyle w:val="xhighlight-yellow"/>
          <w:rFonts w:ascii="Calibri" w:hAnsi="Calibri" w:cs="Calibri"/>
          <w:color w:val="242424"/>
          <w:sz w:val="22"/>
          <w:szCs w:val="22"/>
          <w:bdr w:val="none" w:sz="0" w:space="0" w:color="auto" w:frame="1"/>
        </w:rPr>
        <w:t>update</w:t>
      </w:r>
      <w:r>
        <w:rPr>
          <w:rStyle w:val="xhighlight-yellow"/>
          <w:rFonts w:ascii="Calibri" w:hAnsi="Calibri" w:cs="Calibri"/>
          <w:color w:val="242424"/>
          <w:sz w:val="22"/>
          <w:szCs w:val="22"/>
          <w:bdr w:val="none" w:sz="0" w:space="0" w:color="auto" w:frame="1"/>
        </w:rPr>
        <w:br/>
      </w:r>
      <w:r w:rsidR="00DB7843">
        <w:rPr>
          <w:rStyle w:val="xhighlight-yellow"/>
          <w:rFonts w:ascii="Calibri" w:hAnsi="Calibri" w:cs="Calibri"/>
          <w:color w:val="242424"/>
          <w:sz w:val="22"/>
          <w:szCs w:val="22"/>
          <w:bdr w:val="none" w:sz="0" w:space="0" w:color="auto" w:frame="1"/>
        </w:rPr>
        <w:t xml:space="preserve">The Clerk reported that she has not heard back from the Solicitor since agreeing to take over the area including the playground and a portion of the car park from Fields in Trust. To chase. </w:t>
      </w:r>
      <w:r>
        <w:rPr>
          <w:rStyle w:val="xhighlight-yellow"/>
          <w:rFonts w:ascii="Calibri" w:hAnsi="Calibri" w:cs="Calibri"/>
          <w:color w:val="242424"/>
          <w:sz w:val="22"/>
          <w:szCs w:val="22"/>
          <w:bdr w:val="none" w:sz="0" w:space="0" w:color="auto" w:frame="1"/>
        </w:rPr>
        <w:br/>
      </w:r>
      <w:r w:rsidR="00100D7A">
        <w:rPr>
          <w:rStyle w:val="xhighlight-yellow"/>
          <w:rFonts w:ascii="Calibri" w:hAnsi="Calibri" w:cs="Calibri"/>
          <w:color w:val="242424"/>
          <w:sz w:val="22"/>
          <w:szCs w:val="22"/>
          <w:bdr w:val="none" w:sz="0" w:space="0" w:color="auto" w:frame="1"/>
        </w:rPr>
        <w:t xml:space="preserve">Fields </w:t>
      </w:r>
      <w:proofErr w:type="gramStart"/>
      <w:r w:rsidR="00100D7A">
        <w:rPr>
          <w:rStyle w:val="xhighlight-yellow"/>
          <w:rFonts w:ascii="Calibri" w:hAnsi="Calibri" w:cs="Calibri"/>
          <w:color w:val="242424"/>
          <w:sz w:val="22"/>
          <w:szCs w:val="22"/>
          <w:bdr w:val="none" w:sz="0" w:space="0" w:color="auto" w:frame="1"/>
        </w:rPr>
        <w:t>in  Trust</w:t>
      </w:r>
      <w:proofErr w:type="gramEnd"/>
      <w:r w:rsidR="00100D7A">
        <w:rPr>
          <w:rStyle w:val="xhighlight-yellow"/>
          <w:rFonts w:ascii="Calibri" w:hAnsi="Calibri" w:cs="Calibri"/>
          <w:color w:val="242424"/>
          <w:sz w:val="22"/>
          <w:szCs w:val="22"/>
          <w:bdr w:val="none" w:sz="0" w:space="0" w:color="auto" w:frame="1"/>
        </w:rPr>
        <w:t xml:space="preserve"> have advised a new playground inspection charge of </w:t>
      </w:r>
      <w:r w:rsidR="00B52860">
        <w:rPr>
          <w:rStyle w:val="xhighlight-yellow"/>
          <w:rFonts w:ascii="Calibri" w:hAnsi="Calibri" w:cs="Calibri"/>
          <w:color w:val="242424"/>
          <w:sz w:val="22"/>
          <w:szCs w:val="22"/>
          <w:bdr w:val="none" w:sz="0" w:space="0" w:color="auto" w:frame="1"/>
        </w:rPr>
        <w:t>£125. Cllr Hutchinson proposed accepting for this year, then seeking other quotes for comparison next year</w:t>
      </w:r>
      <w:r w:rsidR="002D72FC">
        <w:rPr>
          <w:rStyle w:val="xhighlight-yellow"/>
          <w:rFonts w:ascii="Calibri" w:hAnsi="Calibri" w:cs="Calibri"/>
          <w:color w:val="242424"/>
          <w:sz w:val="22"/>
          <w:szCs w:val="22"/>
          <w:bdr w:val="none" w:sz="0" w:space="0" w:color="auto" w:frame="1"/>
        </w:rPr>
        <w:t xml:space="preserve">, seconded by Cllr Gee, all agreed. Resolved. Clerk to respond. </w:t>
      </w:r>
      <w:r>
        <w:rPr>
          <w:rStyle w:val="xhighlight-yellow"/>
          <w:rFonts w:ascii="Calibri" w:hAnsi="Calibri" w:cs="Calibri"/>
          <w:color w:val="242424"/>
          <w:sz w:val="22"/>
          <w:szCs w:val="22"/>
          <w:bdr w:val="none" w:sz="0" w:space="0" w:color="auto" w:frame="1"/>
        </w:rPr>
        <w:br/>
      </w:r>
    </w:p>
    <w:p w14:paraId="3F32DDE0" w14:textId="5577AEE0" w:rsidR="001E11B6" w:rsidRDefault="001E11B6" w:rsidP="001E11B6">
      <w:pPr>
        <w:widowControl w:val="0"/>
        <w:autoSpaceDE w:val="0"/>
        <w:autoSpaceDN w:val="0"/>
        <w:adjustRightInd w:val="0"/>
        <w:spacing w:after="0" w:line="240" w:lineRule="auto"/>
        <w:ind w:right="-24"/>
        <w:rPr>
          <w:rFonts w:cs="Calibri"/>
        </w:rPr>
      </w:pPr>
      <w:r w:rsidRPr="000363A5">
        <w:rPr>
          <w:rFonts w:cs="Calibri"/>
        </w:rPr>
        <w:t>g)</w:t>
      </w:r>
      <w:r>
        <w:rPr>
          <w:rFonts w:cs="Calibri"/>
          <w:b/>
          <w:bCs/>
        </w:rPr>
        <w:tab/>
        <w:t xml:space="preserve">Footpaths – </w:t>
      </w:r>
      <w:r>
        <w:rPr>
          <w:rFonts w:cs="Calibri"/>
        </w:rPr>
        <w:t>to raise any matters of concern</w:t>
      </w:r>
      <w:r>
        <w:rPr>
          <w:rFonts w:cs="Calibri"/>
        </w:rPr>
        <w:br/>
      </w:r>
      <w:r w:rsidR="00586ADE">
        <w:rPr>
          <w:rFonts w:cs="Calibri"/>
        </w:rPr>
        <w:t xml:space="preserve">No further matters were raised. </w:t>
      </w:r>
    </w:p>
    <w:p w14:paraId="290D77F6" w14:textId="77777777" w:rsidR="00586ADE" w:rsidRPr="00C652ED" w:rsidRDefault="00586ADE" w:rsidP="001E11B6">
      <w:pPr>
        <w:widowControl w:val="0"/>
        <w:autoSpaceDE w:val="0"/>
        <w:autoSpaceDN w:val="0"/>
        <w:adjustRightInd w:val="0"/>
        <w:spacing w:after="0" w:line="240" w:lineRule="auto"/>
        <w:ind w:right="-24"/>
        <w:rPr>
          <w:rFonts w:cs="Calibri"/>
        </w:rPr>
      </w:pPr>
    </w:p>
    <w:p w14:paraId="1D76AC93" w14:textId="518950BB" w:rsidR="001E11B6" w:rsidRDefault="001E11B6" w:rsidP="001E11B6">
      <w:pPr>
        <w:widowControl w:val="0"/>
        <w:autoSpaceDE w:val="0"/>
        <w:autoSpaceDN w:val="0"/>
        <w:adjustRightInd w:val="0"/>
        <w:spacing w:after="0" w:line="240" w:lineRule="auto"/>
        <w:ind w:right="-24"/>
        <w:rPr>
          <w:rFonts w:cs="Calibri"/>
        </w:rPr>
      </w:pPr>
      <w:r w:rsidRPr="000363A5">
        <w:rPr>
          <w:rFonts w:cs="Calibri"/>
        </w:rPr>
        <w:t>h)</w:t>
      </w:r>
      <w:r>
        <w:rPr>
          <w:rFonts w:cs="Calibri"/>
          <w:b/>
          <w:bCs/>
        </w:rPr>
        <w:tab/>
        <w:t xml:space="preserve">War memorial – </w:t>
      </w:r>
      <w:r>
        <w:rPr>
          <w:rFonts w:cs="Calibri"/>
        </w:rPr>
        <w:t xml:space="preserve">update on War Memorial Trust grants </w:t>
      </w:r>
      <w:r>
        <w:rPr>
          <w:rFonts w:cs="Calibri"/>
        </w:rPr>
        <w:br/>
      </w:r>
      <w:r w:rsidR="00586ADE">
        <w:rPr>
          <w:rFonts w:cs="Calibri"/>
        </w:rPr>
        <w:t xml:space="preserve">Cllr Thomason reported that the registration is in hand. </w:t>
      </w:r>
    </w:p>
    <w:p w14:paraId="6CC740D7" w14:textId="77777777" w:rsidR="001E11B6" w:rsidRDefault="001E11B6" w:rsidP="001E11B6">
      <w:pPr>
        <w:widowControl w:val="0"/>
        <w:autoSpaceDE w:val="0"/>
        <w:autoSpaceDN w:val="0"/>
        <w:adjustRightInd w:val="0"/>
        <w:spacing w:after="0" w:line="240" w:lineRule="auto"/>
        <w:ind w:right="-24"/>
        <w:rPr>
          <w:rFonts w:cs="Calibri"/>
          <w:b/>
          <w:bCs/>
        </w:rPr>
      </w:pPr>
    </w:p>
    <w:p w14:paraId="330F7636" w14:textId="77777777" w:rsidR="001E11B6" w:rsidRPr="00E8349C" w:rsidRDefault="001E11B6" w:rsidP="001E11B6">
      <w:pPr>
        <w:widowControl w:val="0"/>
        <w:autoSpaceDE w:val="0"/>
        <w:autoSpaceDN w:val="0"/>
        <w:adjustRightInd w:val="0"/>
        <w:spacing w:after="0" w:line="240" w:lineRule="auto"/>
        <w:ind w:right="-24"/>
        <w:rPr>
          <w:rFonts w:cs="Calibri"/>
          <w:b/>
        </w:rPr>
      </w:pPr>
      <w:r>
        <w:rPr>
          <w:rFonts w:cs="Calibri"/>
          <w:b/>
          <w:bCs/>
        </w:rPr>
        <w:t>6</w:t>
      </w:r>
      <w:r>
        <w:rPr>
          <w:rFonts w:cs="Calibri"/>
          <w:b/>
          <w:bCs/>
        </w:rPr>
        <w:tab/>
      </w:r>
      <w:r w:rsidRPr="00E8349C">
        <w:rPr>
          <w:rFonts w:cs="Calibri"/>
          <w:b/>
        </w:rPr>
        <w:t>Housekeeping</w:t>
      </w:r>
    </w:p>
    <w:p w14:paraId="485B147D" w14:textId="77777777" w:rsidR="00EF3D19" w:rsidRDefault="001E11B6" w:rsidP="001E11B6">
      <w:pPr>
        <w:spacing w:after="0" w:line="240" w:lineRule="auto"/>
        <w:ind w:right="-24"/>
        <w:rPr>
          <w:rFonts w:cs="Calibri"/>
        </w:rPr>
      </w:pPr>
      <w:r w:rsidRPr="00C6393D">
        <w:rPr>
          <w:rFonts w:cs="Calibri"/>
          <w:bCs/>
        </w:rPr>
        <w:t>a</w:t>
      </w:r>
      <w:r w:rsidRPr="001F4C5B">
        <w:rPr>
          <w:rFonts w:cs="Calibri"/>
          <w:b/>
        </w:rPr>
        <w:t>)</w:t>
      </w:r>
      <w:r w:rsidRPr="00E8349C">
        <w:rPr>
          <w:rFonts w:cs="Calibri"/>
        </w:rPr>
        <w:tab/>
      </w:r>
      <w:r w:rsidRPr="001F4C5B">
        <w:rPr>
          <w:rFonts w:cs="Calibri"/>
          <w:b/>
          <w:bCs/>
        </w:rPr>
        <w:t>Jubilee Room</w:t>
      </w:r>
      <w:r>
        <w:rPr>
          <w:rFonts w:cs="Calibri"/>
          <w:b/>
          <w:bCs/>
        </w:rPr>
        <w:t xml:space="preserve"> - </w:t>
      </w:r>
      <w:r w:rsidRPr="00B03B17">
        <w:rPr>
          <w:rFonts w:cs="Calibri"/>
        </w:rPr>
        <w:t>T</w:t>
      </w:r>
      <w:r w:rsidRPr="00584270">
        <w:rPr>
          <w:rFonts w:cs="Calibri"/>
        </w:rPr>
        <w:t>o raise any matters requiring discussion</w:t>
      </w:r>
      <w:r>
        <w:rPr>
          <w:rFonts w:cs="Calibri"/>
        </w:rPr>
        <w:t xml:space="preserve">/update on bookings; To record monthly meter reading; </w:t>
      </w:r>
      <w:r>
        <w:rPr>
          <w:rFonts w:cs="Calibri"/>
        </w:rPr>
        <w:br/>
      </w:r>
      <w:r w:rsidR="00EF3D19">
        <w:rPr>
          <w:rFonts w:cs="Calibri"/>
        </w:rPr>
        <w:t>The meter reading was recorded at 10285.</w:t>
      </w:r>
    </w:p>
    <w:p w14:paraId="7336C410" w14:textId="4AC0D978" w:rsidR="001E11B6" w:rsidRPr="002F06CE" w:rsidRDefault="00EF3D19" w:rsidP="001E11B6">
      <w:pPr>
        <w:spacing w:after="0" w:line="240" w:lineRule="auto"/>
        <w:ind w:right="-24"/>
        <w:rPr>
          <w:rFonts w:cs="Calibri"/>
          <w:b/>
          <w:bCs/>
        </w:rPr>
      </w:pPr>
      <w:r>
        <w:rPr>
          <w:rFonts w:cs="Calibri"/>
        </w:rPr>
        <w:t>The Clerk reported that payment has still not been received for the use of the pitch by the Newport Ladies</w:t>
      </w:r>
      <w:r w:rsidR="00A32EC1">
        <w:rPr>
          <w:rFonts w:cs="Calibri"/>
        </w:rPr>
        <w:t xml:space="preserve"> team.  Councillors agreed that if payment is not received the access code for the changing rooms will be changed to prevent access and no further use of the pitch will be permitted. Cllr Ashley to follow up on Clerk’s payment reminders. </w:t>
      </w:r>
      <w:r w:rsidR="001E11B6">
        <w:rPr>
          <w:rFonts w:cs="Calibri"/>
        </w:rPr>
        <w:br/>
      </w:r>
    </w:p>
    <w:p w14:paraId="170CA0D6" w14:textId="1E35AD78" w:rsidR="001E11B6" w:rsidRDefault="001E11B6" w:rsidP="001E11B6">
      <w:pPr>
        <w:spacing w:after="0" w:line="240" w:lineRule="auto"/>
        <w:ind w:right="-24"/>
        <w:rPr>
          <w:rFonts w:cs="Calibri"/>
          <w:bCs/>
        </w:rPr>
      </w:pPr>
      <w:r w:rsidRPr="00852C33">
        <w:rPr>
          <w:rFonts w:cs="Calibri"/>
        </w:rPr>
        <w:t>b)</w:t>
      </w:r>
      <w:r w:rsidRPr="00E8349C">
        <w:rPr>
          <w:rFonts w:cs="Calibri"/>
          <w:bCs/>
        </w:rPr>
        <w:tab/>
      </w:r>
      <w:r w:rsidRPr="000469AF">
        <w:rPr>
          <w:rFonts w:cs="Calibri"/>
          <w:b/>
          <w:bCs/>
        </w:rPr>
        <w:t>Strategic Objectives Plan</w:t>
      </w:r>
      <w:r>
        <w:rPr>
          <w:rFonts w:cs="Calibri"/>
          <w:bCs/>
        </w:rPr>
        <w:t xml:space="preserve"> – reminder to review in June</w:t>
      </w:r>
      <w:r>
        <w:rPr>
          <w:rFonts w:cs="Calibri"/>
          <w:bCs/>
        </w:rPr>
        <w:br/>
      </w:r>
      <w:r w:rsidR="00667F6A">
        <w:rPr>
          <w:rFonts w:cs="Calibri"/>
          <w:bCs/>
        </w:rPr>
        <w:t xml:space="preserve">Noted. </w:t>
      </w:r>
      <w:r>
        <w:rPr>
          <w:rFonts w:cs="Calibri"/>
          <w:bCs/>
        </w:rPr>
        <w:br/>
      </w:r>
    </w:p>
    <w:p w14:paraId="5A82F181" w14:textId="77777777" w:rsidR="001E11B6" w:rsidRDefault="001E11B6" w:rsidP="001E11B6">
      <w:pPr>
        <w:spacing w:after="0" w:line="240" w:lineRule="auto"/>
        <w:ind w:right="-24"/>
        <w:rPr>
          <w:rFonts w:cs="Calibri"/>
          <w:bCs/>
        </w:rPr>
      </w:pPr>
      <w:r>
        <w:rPr>
          <w:rFonts w:cs="Calibri"/>
          <w:bCs/>
        </w:rPr>
        <w:t>c)</w:t>
      </w:r>
      <w:r>
        <w:rPr>
          <w:rFonts w:cs="Calibri"/>
          <w:bCs/>
        </w:rPr>
        <w:tab/>
        <w:t>V</w:t>
      </w:r>
      <w:r>
        <w:rPr>
          <w:rFonts w:cs="Calibri"/>
          <w:b/>
        </w:rPr>
        <w:t xml:space="preserve">illage assets – </w:t>
      </w:r>
      <w:r>
        <w:rPr>
          <w:rFonts w:cs="Calibri"/>
          <w:bCs/>
        </w:rPr>
        <w:t>to receive reports and consider any maintenance required; to approve the asset updated asset register</w:t>
      </w:r>
    </w:p>
    <w:p w14:paraId="6C77D1CE" w14:textId="085FE89D" w:rsidR="001E11B6" w:rsidRDefault="007542A3" w:rsidP="001E11B6">
      <w:pPr>
        <w:spacing w:after="0" w:line="240" w:lineRule="auto"/>
        <w:ind w:right="-24"/>
        <w:rPr>
          <w:rFonts w:cs="Calibri"/>
          <w:bCs/>
        </w:rPr>
      </w:pPr>
      <w:r>
        <w:rPr>
          <w:rFonts w:cs="Calibri"/>
          <w:bCs/>
        </w:rPr>
        <w:t xml:space="preserve">The Councillors agreed a new date and will compile a maintenance list if required.  </w:t>
      </w:r>
      <w:r w:rsidR="001E11B6">
        <w:rPr>
          <w:rFonts w:cs="Calibri"/>
          <w:bCs/>
        </w:rPr>
        <w:br/>
      </w:r>
      <w:r w:rsidR="001E11B6">
        <w:rPr>
          <w:rFonts w:cs="Calibri"/>
          <w:bCs/>
        </w:rPr>
        <w:br/>
      </w:r>
      <w:r w:rsidR="001E11B6">
        <w:rPr>
          <w:rFonts w:cs="Calibri"/>
          <w:bCs/>
        </w:rPr>
        <w:br/>
      </w:r>
      <w:r w:rsidR="001E11B6">
        <w:rPr>
          <w:rFonts w:cs="Calibri"/>
          <w:bCs/>
        </w:rPr>
        <w:br/>
      </w:r>
      <w:r w:rsidR="001E11B6">
        <w:rPr>
          <w:rFonts w:cs="Calibri"/>
          <w:bCs/>
        </w:rPr>
        <w:lastRenderedPageBreak/>
        <w:br/>
        <w:t>d)</w:t>
      </w:r>
      <w:r w:rsidR="001E11B6">
        <w:rPr>
          <w:rFonts w:cs="Calibri"/>
          <w:bCs/>
        </w:rPr>
        <w:tab/>
      </w:r>
      <w:r w:rsidR="001E11B6" w:rsidRPr="00394571">
        <w:rPr>
          <w:rFonts w:cs="Calibri"/>
          <w:b/>
        </w:rPr>
        <w:t>Allotments</w:t>
      </w:r>
      <w:r w:rsidR="001E11B6">
        <w:rPr>
          <w:rFonts w:cs="Calibri"/>
          <w:bCs/>
        </w:rPr>
        <w:t xml:space="preserve"> – confirmation of risk assessment protocol; To approve yearly rent payments </w:t>
      </w:r>
    </w:p>
    <w:p w14:paraId="4BB8B3E9" w14:textId="2883D52E" w:rsidR="001E11B6" w:rsidRDefault="00111E5E" w:rsidP="001E11B6">
      <w:pPr>
        <w:spacing w:after="0" w:line="240" w:lineRule="auto"/>
        <w:ind w:right="-24"/>
        <w:rPr>
          <w:rFonts w:cs="Calibri"/>
          <w:bCs/>
        </w:rPr>
      </w:pPr>
      <w:r>
        <w:rPr>
          <w:rFonts w:cs="Calibri"/>
          <w:bCs/>
        </w:rPr>
        <w:t xml:space="preserve">The Clerk confirmed that the Association has a risk assessment in place. </w:t>
      </w:r>
      <w:r w:rsidR="005B2E32">
        <w:rPr>
          <w:rFonts w:cs="Calibri"/>
          <w:bCs/>
        </w:rPr>
        <w:t xml:space="preserve">  The rent payment has been received and payments to the landowners </w:t>
      </w:r>
      <w:r w:rsidR="00CF1591">
        <w:rPr>
          <w:rFonts w:cs="Calibri"/>
          <w:bCs/>
        </w:rPr>
        <w:t xml:space="preserve">is </w:t>
      </w:r>
      <w:r w:rsidR="005B2E32">
        <w:rPr>
          <w:rFonts w:cs="Calibri"/>
          <w:bCs/>
        </w:rPr>
        <w:t xml:space="preserve">included on this agenda for approval. </w:t>
      </w:r>
      <w:r w:rsidR="001E11B6">
        <w:rPr>
          <w:rFonts w:cs="Calibri"/>
          <w:bCs/>
        </w:rPr>
        <w:br/>
      </w:r>
      <w:r w:rsidR="001E11B6">
        <w:rPr>
          <w:rFonts w:cs="Calibri"/>
          <w:bCs/>
        </w:rPr>
        <w:br/>
        <w:t>e)</w:t>
      </w:r>
      <w:r w:rsidR="001E11B6">
        <w:rPr>
          <w:rFonts w:cs="Calibri"/>
          <w:bCs/>
        </w:rPr>
        <w:tab/>
      </w:r>
      <w:r w:rsidR="001E11B6" w:rsidRPr="002F06CE">
        <w:rPr>
          <w:rFonts w:cs="Calibri"/>
          <w:b/>
        </w:rPr>
        <w:t>Annual Parish Meeting/Annual Meeting of the Parish Council</w:t>
      </w:r>
      <w:r w:rsidR="001E11B6">
        <w:rPr>
          <w:rFonts w:cs="Calibri"/>
          <w:b/>
        </w:rPr>
        <w:t xml:space="preserve"> – </w:t>
      </w:r>
      <w:r w:rsidR="001E11B6">
        <w:rPr>
          <w:rFonts w:cs="Calibri"/>
          <w:bCs/>
        </w:rPr>
        <w:t xml:space="preserve">to confirm arrangements  </w:t>
      </w:r>
    </w:p>
    <w:p w14:paraId="42DE9C15" w14:textId="735DFBBF" w:rsidR="001E11B6" w:rsidRDefault="00CF1591" w:rsidP="00A224DB">
      <w:pPr>
        <w:spacing w:after="0" w:line="240" w:lineRule="auto"/>
        <w:ind w:right="-24"/>
        <w:rPr>
          <w:rFonts w:cs="Calibri"/>
          <w:bCs/>
        </w:rPr>
      </w:pPr>
      <w:r>
        <w:rPr>
          <w:rFonts w:cs="Calibri"/>
          <w:bCs/>
        </w:rPr>
        <w:t xml:space="preserve">The Clerk confirmed that the Annual Parish Meeting will be held prior to the Annual Meeting of the Parish Council at 7pm on </w:t>
      </w:r>
      <w:r w:rsidR="00A224DB">
        <w:rPr>
          <w:rFonts w:cs="Calibri"/>
          <w:bCs/>
        </w:rPr>
        <w:t>7</w:t>
      </w:r>
      <w:r w:rsidR="00A224DB" w:rsidRPr="00A224DB">
        <w:rPr>
          <w:rFonts w:cs="Calibri"/>
          <w:bCs/>
          <w:vertAlign w:val="superscript"/>
        </w:rPr>
        <w:t>th</w:t>
      </w:r>
      <w:r w:rsidR="00A224DB">
        <w:rPr>
          <w:rFonts w:cs="Calibri"/>
          <w:bCs/>
        </w:rPr>
        <w:t xml:space="preserve"> May.</w:t>
      </w:r>
    </w:p>
    <w:p w14:paraId="615D1AF7" w14:textId="77777777" w:rsidR="00A224DB" w:rsidRDefault="00A224DB" w:rsidP="00A224DB">
      <w:pPr>
        <w:spacing w:after="0" w:line="240" w:lineRule="auto"/>
        <w:ind w:right="-24"/>
        <w:rPr>
          <w:rFonts w:cs="Calibri"/>
          <w:b/>
        </w:rPr>
      </w:pPr>
    </w:p>
    <w:p w14:paraId="7177D1CD" w14:textId="328F69E7" w:rsidR="001E11B6" w:rsidRDefault="001E11B6" w:rsidP="001E11B6">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7</w:t>
      </w:r>
      <w:r>
        <w:rPr>
          <w:rFonts w:ascii="Calibri" w:hAnsi="Calibri" w:cs="Calibri"/>
          <w:b/>
          <w:sz w:val="22"/>
          <w:szCs w:val="22"/>
        </w:rPr>
        <w:tab/>
        <w:t>Correspondence</w:t>
      </w:r>
    </w:p>
    <w:p w14:paraId="1CB89066" w14:textId="77777777" w:rsidR="001E11B6" w:rsidRDefault="001E11B6" w:rsidP="001E11B6">
      <w:pPr>
        <w:spacing w:after="0" w:line="240" w:lineRule="auto"/>
        <w:textAlignment w:val="baseline"/>
        <w:rPr>
          <w:rFonts w:cs="Calibri"/>
        </w:rPr>
      </w:pPr>
      <w:r>
        <w:rPr>
          <w:rFonts w:cs="Calibri"/>
        </w:rPr>
        <w:t xml:space="preserve">To acknowledge receipt of correspondence received by email and to raise any matters requiring attention </w:t>
      </w:r>
      <w:proofErr w:type="spellStart"/>
      <w:r>
        <w:rPr>
          <w:rFonts w:cs="Calibri"/>
        </w:rPr>
        <w:t>inc</w:t>
      </w:r>
      <w:proofErr w:type="spellEnd"/>
      <w:r>
        <w:rPr>
          <w:rFonts w:cs="Calibri"/>
        </w:rPr>
        <w:t xml:space="preserve"> SALC/NALC bulletins, NSAC meeting minutes; </w:t>
      </w:r>
      <w:proofErr w:type="spellStart"/>
      <w:r>
        <w:rPr>
          <w:rFonts w:cs="Calibri"/>
        </w:rPr>
        <w:t>SaTH</w:t>
      </w:r>
      <w:proofErr w:type="spellEnd"/>
      <w:r>
        <w:rPr>
          <w:rFonts w:cs="Calibri"/>
        </w:rPr>
        <w:t xml:space="preserve"> updates; Election guidance and updates</w:t>
      </w:r>
    </w:p>
    <w:p w14:paraId="6F885452" w14:textId="7BF8090C" w:rsidR="001E11B6" w:rsidRDefault="00A224DB" w:rsidP="001E11B6">
      <w:pPr>
        <w:pStyle w:val="NormalWeb"/>
        <w:shd w:val="clear" w:color="auto" w:fill="FFFFFF"/>
        <w:spacing w:before="0" w:beforeAutospacing="0" w:after="0" w:afterAutospacing="0"/>
        <w:rPr>
          <w:rFonts w:ascii="Calibri" w:hAnsi="Calibri" w:cs="Calibri"/>
          <w:b/>
          <w:sz w:val="22"/>
          <w:szCs w:val="22"/>
        </w:rPr>
      </w:pPr>
      <w:r>
        <w:rPr>
          <w:rFonts w:ascii="Calibri" w:hAnsi="Calibri" w:cs="Calibri"/>
          <w:bCs/>
          <w:sz w:val="22"/>
          <w:szCs w:val="22"/>
        </w:rPr>
        <w:t>All correspondence was noted. No matters were raised for discussion.</w:t>
      </w:r>
      <w:r w:rsidR="001E11B6">
        <w:rPr>
          <w:rFonts w:ascii="Calibri" w:hAnsi="Calibri" w:cs="Calibri"/>
          <w:b/>
          <w:sz w:val="22"/>
          <w:szCs w:val="22"/>
        </w:rPr>
        <w:br/>
      </w:r>
    </w:p>
    <w:p w14:paraId="5C17C1A0" w14:textId="77777777" w:rsidR="001E11B6" w:rsidRDefault="001E11B6" w:rsidP="001E11B6">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8</w:t>
      </w:r>
      <w:r w:rsidRPr="00643A7F">
        <w:rPr>
          <w:rFonts w:ascii="Calibri" w:hAnsi="Calibri" w:cs="Calibri"/>
          <w:b/>
          <w:sz w:val="22"/>
          <w:szCs w:val="22"/>
        </w:rPr>
        <w:tab/>
        <w:t>Finance</w:t>
      </w:r>
    </w:p>
    <w:p w14:paraId="166C1070" w14:textId="77777777" w:rsidR="001E11B6" w:rsidRPr="00E8349C" w:rsidRDefault="001E11B6" w:rsidP="001E11B6">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00B79C1C" w14:textId="77777777" w:rsidR="00FE2968" w:rsidRDefault="00A224DB" w:rsidP="001E11B6">
      <w:pPr>
        <w:widowControl w:val="0"/>
        <w:autoSpaceDE w:val="0"/>
        <w:autoSpaceDN w:val="0"/>
        <w:adjustRightInd w:val="0"/>
        <w:spacing w:after="0" w:line="240" w:lineRule="auto"/>
        <w:ind w:right="-24"/>
        <w:rPr>
          <w:rFonts w:cs="Calibri"/>
          <w:bCs/>
        </w:rPr>
      </w:pPr>
      <w:r>
        <w:rPr>
          <w:rFonts w:cs="Calibri"/>
          <w:bCs/>
        </w:rPr>
        <w:t>Cllr Hut</w:t>
      </w:r>
      <w:r w:rsidR="00FE2968">
        <w:rPr>
          <w:rFonts w:cs="Calibri"/>
          <w:bCs/>
        </w:rPr>
        <w:t xml:space="preserve">chinson proposed all payments for approval, seconded by Cllr Ashley, all agreed. Resolved. </w:t>
      </w:r>
    </w:p>
    <w:p w14:paraId="4ABF4F16" w14:textId="67D8BC2B" w:rsidR="001E11B6" w:rsidRDefault="001E11B6" w:rsidP="001E11B6">
      <w:pPr>
        <w:widowControl w:val="0"/>
        <w:autoSpaceDE w:val="0"/>
        <w:autoSpaceDN w:val="0"/>
        <w:adjustRightInd w:val="0"/>
        <w:spacing w:after="0" w:line="240" w:lineRule="auto"/>
        <w:ind w:right="-24"/>
        <w:rPr>
          <w:rFonts w:cs="Calibri"/>
          <w:bCs/>
        </w:rPr>
      </w:pPr>
      <w:r>
        <w:rPr>
          <w:rFonts w:cs="Calibri"/>
          <w:bCs/>
        </w:rPr>
        <w:br/>
      </w:r>
      <w:r w:rsidRPr="00E8349C">
        <w:rPr>
          <w:rFonts w:cs="Calibri"/>
          <w:bCs/>
        </w:rPr>
        <w:t>b)</w:t>
      </w:r>
      <w:r w:rsidRPr="00E8349C">
        <w:rPr>
          <w:rFonts w:cs="Calibri"/>
          <w:bCs/>
        </w:rPr>
        <w:tab/>
      </w:r>
      <w:proofErr w:type="gramStart"/>
      <w:r>
        <w:rPr>
          <w:rFonts w:cs="Calibri"/>
          <w:bCs/>
        </w:rPr>
        <w:t>Accounting</w:t>
      </w:r>
      <w:proofErr w:type="gramEnd"/>
      <w:r>
        <w:rPr>
          <w:rFonts w:cs="Calibri"/>
          <w:bCs/>
        </w:rPr>
        <w:t xml:space="preserve"> reports /bank statements; To approve the bank reconciliation and confirm receipt </w:t>
      </w:r>
    </w:p>
    <w:p w14:paraId="2849D3E3" w14:textId="1DFC6B21" w:rsidR="001E11B6" w:rsidRDefault="00C83A45" w:rsidP="001E11B6">
      <w:pPr>
        <w:widowControl w:val="0"/>
        <w:autoSpaceDE w:val="0"/>
        <w:autoSpaceDN w:val="0"/>
        <w:adjustRightInd w:val="0"/>
        <w:spacing w:after="0" w:line="240" w:lineRule="auto"/>
        <w:ind w:right="-24"/>
        <w:rPr>
          <w:rFonts w:cs="Calibri"/>
          <w:bCs/>
        </w:rPr>
      </w:pPr>
      <w:r>
        <w:rPr>
          <w:rFonts w:cs="Calibri"/>
          <w:bCs/>
        </w:rPr>
        <w:t xml:space="preserve">Cllr Hutchinson proposed the approval of the bank reconciliation as accurate, seconded by Cllr Ashley, all agreed. Resolved. The Councillors noted receipt of other accounting reports and statements. </w:t>
      </w:r>
      <w:r w:rsidR="001E11B6">
        <w:rPr>
          <w:rFonts w:cs="Calibri"/>
          <w:bCs/>
        </w:rPr>
        <w:br/>
      </w:r>
      <w:r w:rsidR="001E11B6">
        <w:rPr>
          <w:rFonts w:cs="Calibri"/>
          <w:bCs/>
        </w:rPr>
        <w:br/>
        <w:t>c)</w:t>
      </w:r>
      <w:r w:rsidR="001E11B6">
        <w:rPr>
          <w:rFonts w:cs="Calibri"/>
          <w:bCs/>
        </w:rPr>
        <w:tab/>
        <w:t>Internal Audit update: To confirm the commencement of the audit for 2024-25</w:t>
      </w:r>
    </w:p>
    <w:p w14:paraId="6C1F3749" w14:textId="77777777" w:rsidR="00BA122E" w:rsidRDefault="00BA122E" w:rsidP="001E11B6">
      <w:pPr>
        <w:widowControl w:val="0"/>
        <w:autoSpaceDE w:val="0"/>
        <w:autoSpaceDN w:val="0"/>
        <w:adjustRightInd w:val="0"/>
        <w:spacing w:after="0" w:line="240" w:lineRule="auto"/>
        <w:ind w:right="-24"/>
        <w:rPr>
          <w:rFonts w:cs="Calibri"/>
          <w:bCs/>
        </w:rPr>
      </w:pPr>
      <w:r>
        <w:rPr>
          <w:rFonts w:cs="Calibri"/>
          <w:bCs/>
        </w:rPr>
        <w:t xml:space="preserve">The Clerk confirmed that this is ongoing. </w:t>
      </w:r>
    </w:p>
    <w:p w14:paraId="33527D96" w14:textId="0D65C92B" w:rsidR="001E11B6" w:rsidRDefault="001E11B6" w:rsidP="001E11B6">
      <w:pPr>
        <w:widowControl w:val="0"/>
        <w:autoSpaceDE w:val="0"/>
        <w:autoSpaceDN w:val="0"/>
        <w:adjustRightInd w:val="0"/>
        <w:spacing w:after="0" w:line="240" w:lineRule="auto"/>
        <w:ind w:right="-24"/>
        <w:rPr>
          <w:rFonts w:cs="Calibri"/>
          <w:bCs/>
        </w:rPr>
      </w:pPr>
      <w:r>
        <w:rPr>
          <w:rFonts w:cs="Calibri"/>
          <w:bCs/>
        </w:rPr>
        <w:br/>
        <w:t>d)</w:t>
      </w:r>
      <w:r>
        <w:rPr>
          <w:rFonts w:cs="Calibri"/>
          <w:bCs/>
        </w:rPr>
        <w:tab/>
        <w:t>Audits – confirmation of external audit paperwork</w:t>
      </w:r>
    </w:p>
    <w:p w14:paraId="7EA8C053" w14:textId="63CC07A4" w:rsidR="001E11B6" w:rsidRDefault="00BA122E" w:rsidP="001E11B6">
      <w:pPr>
        <w:widowControl w:val="0"/>
        <w:autoSpaceDE w:val="0"/>
        <w:autoSpaceDN w:val="0"/>
        <w:adjustRightInd w:val="0"/>
        <w:spacing w:after="0" w:line="240" w:lineRule="auto"/>
        <w:ind w:right="-24"/>
        <w:rPr>
          <w:rFonts w:cs="Calibri"/>
          <w:bCs/>
        </w:rPr>
      </w:pPr>
      <w:r>
        <w:rPr>
          <w:rFonts w:cs="Calibri"/>
          <w:bCs/>
        </w:rPr>
        <w:t xml:space="preserve">The Clerk confirmed receipt of paperwork and instructions for the 2024-25 external audit. </w:t>
      </w:r>
      <w:r w:rsidR="001E11B6">
        <w:rPr>
          <w:rFonts w:cs="Calibri"/>
          <w:bCs/>
        </w:rPr>
        <w:br/>
      </w:r>
      <w:r w:rsidR="001E11B6">
        <w:rPr>
          <w:rFonts w:cs="Calibri"/>
          <w:bCs/>
        </w:rPr>
        <w:br/>
        <w:t>e)</w:t>
      </w:r>
      <w:r w:rsidR="001E11B6">
        <w:rPr>
          <w:rFonts w:cs="Calibri"/>
          <w:bCs/>
        </w:rPr>
        <w:tab/>
        <w:t>Laptop purchase – to ratify the purchase of a laptop for the Clerk</w:t>
      </w:r>
    </w:p>
    <w:p w14:paraId="2AE73261" w14:textId="793AF0D5" w:rsidR="001E11B6" w:rsidRDefault="006A2D45" w:rsidP="001E11B6">
      <w:pPr>
        <w:widowControl w:val="0"/>
        <w:autoSpaceDE w:val="0"/>
        <w:autoSpaceDN w:val="0"/>
        <w:adjustRightInd w:val="0"/>
        <w:spacing w:after="0" w:line="240" w:lineRule="auto"/>
        <w:ind w:right="-24"/>
        <w:rPr>
          <w:rFonts w:cs="Calibri"/>
          <w:bCs/>
        </w:rPr>
      </w:pPr>
      <w:r>
        <w:rPr>
          <w:rFonts w:cs="Calibri"/>
          <w:bCs/>
        </w:rPr>
        <w:t xml:space="preserve">Cllr Wood proposed approval of the purchase, seconded by Cllr Hook, all agreed. Resolved. </w:t>
      </w:r>
      <w:r w:rsidR="001E11B6">
        <w:rPr>
          <w:rFonts w:cs="Calibri"/>
          <w:bCs/>
        </w:rPr>
        <w:br/>
      </w:r>
      <w:r w:rsidR="001E11B6">
        <w:rPr>
          <w:rFonts w:cs="Calibri"/>
          <w:bCs/>
        </w:rPr>
        <w:br/>
        <w:t>f)</w:t>
      </w:r>
      <w:r w:rsidR="001E11B6">
        <w:rPr>
          <w:rFonts w:cs="Calibri"/>
          <w:bCs/>
        </w:rPr>
        <w:tab/>
        <w:t>Confirmation of safeguarding check by bank</w:t>
      </w:r>
    </w:p>
    <w:p w14:paraId="02848164" w14:textId="0FA0E753" w:rsidR="001E11B6" w:rsidRPr="000D4E92" w:rsidRDefault="00A76F3F" w:rsidP="001E11B6">
      <w:pPr>
        <w:widowControl w:val="0"/>
        <w:autoSpaceDE w:val="0"/>
        <w:autoSpaceDN w:val="0"/>
        <w:adjustRightInd w:val="0"/>
        <w:spacing w:after="0" w:line="240" w:lineRule="auto"/>
        <w:ind w:right="-24"/>
        <w:rPr>
          <w:rFonts w:cs="Calibri"/>
          <w:bCs/>
        </w:rPr>
      </w:pPr>
      <w:r>
        <w:rPr>
          <w:rFonts w:cs="Calibri"/>
          <w:bCs/>
        </w:rPr>
        <w:t xml:space="preserve">The Clerk confirmed that the bank has completed its check. </w:t>
      </w:r>
      <w:r w:rsidR="001E11B6">
        <w:rPr>
          <w:rFonts w:cs="Calibri"/>
          <w:bCs/>
        </w:rPr>
        <w:br/>
      </w:r>
    </w:p>
    <w:tbl>
      <w:tblPr>
        <w:tblpPr w:leftFromText="180" w:rightFromText="180" w:vertAnchor="text" w:horzAnchor="margin" w:tblpY="16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2369"/>
        <w:gridCol w:w="2410"/>
        <w:gridCol w:w="1423"/>
        <w:gridCol w:w="1129"/>
        <w:gridCol w:w="1701"/>
      </w:tblGrid>
      <w:tr w:rsidR="001E11B6" w:rsidRPr="00EB0CD0" w14:paraId="69ADD252" w14:textId="77777777" w:rsidTr="00A17B3B">
        <w:tc>
          <w:tcPr>
            <w:tcW w:w="1141" w:type="dxa"/>
          </w:tcPr>
          <w:p w14:paraId="30649E1D" w14:textId="77777777" w:rsidR="001E11B6" w:rsidRPr="00A7739E" w:rsidRDefault="001E11B6" w:rsidP="00A17B3B">
            <w:pPr>
              <w:autoSpaceDE w:val="0"/>
              <w:autoSpaceDN w:val="0"/>
              <w:adjustRightInd w:val="0"/>
              <w:spacing w:after="0" w:line="240" w:lineRule="auto"/>
              <w:ind w:right="-24"/>
              <w:rPr>
                <w:rFonts w:cs="Calibri"/>
                <w:b/>
              </w:rPr>
            </w:pPr>
            <w:r w:rsidRPr="00A7739E">
              <w:rPr>
                <w:rFonts w:cs="Calibri"/>
                <w:b/>
              </w:rPr>
              <w:t>Date of Invoice</w:t>
            </w:r>
          </w:p>
        </w:tc>
        <w:tc>
          <w:tcPr>
            <w:tcW w:w="2369" w:type="dxa"/>
          </w:tcPr>
          <w:p w14:paraId="1F128EA3" w14:textId="77777777" w:rsidR="001E11B6" w:rsidRPr="00A7739E" w:rsidRDefault="001E11B6" w:rsidP="00A17B3B">
            <w:pPr>
              <w:autoSpaceDE w:val="0"/>
              <w:autoSpaceDN w:val="0"/>
              <w:adjustRightInd w:val="0"/>
              <w:spacing w:after="0" w:line="240" w:lineRule="auto"/>
              <w:ind w:right="-24"/>
              <w:rPr>
                <w:rFonts w:cs="Calibri"/>
                <w:b/>
              </w:rPr>
            </w:pPr>
            <w:r>
              <w:rPr>
                <w:rFonts w:cs="Calibri"/>
                <w:b/>
              </w:rPr>
              <w:t>Payee</w:t>
            </w:r>
          </w:p>
        </w:tc>
        <w:tc>
          <w:tcPr>
            <w:tcW w:w="2410" w:type="dxa"/>
          </w:tcPr>
          <w:p w14:paraId="25F6D45D" w14:textId="77777777" w:rsidR="001E11B6" w:rsidRPr="00A7739E" w:rsidRDefault="001E11B6" w:rsidP="00A17B3B">
            <w:pPr>
              <w:autoSpaceDE w:val="0"/>
              <w:autoSpaceDN w:val="0"/>
              <w:adjustRightInd w:val="0"/>
              <w:spacing w:after="0" w:line="240" w:lineRule="auto"/>
              <w:ind w:right="-24"/>
              <w:rPr>
                <w:rFonts w:cs="Calibri"/>
                <w:b/>
              </w:rPr>
            </w:pPr>
            <w:r w:rsidRPr="00A7739E">
              <w:rPr>
                <w:rFonts w:cs="Calibri"/>
                <w:b/>
              </w:rPr>
              <w:t>Purpose</w:t>
            </w:r>
          </w:p>
        </w:tc>
        <w:tc>
          <w:tcPr>
            <w:tcW w:w="1423" w:type="dxa"/>
          </w:tcPr>
          <w:p w14:paraId="093DC2C3" w14:textId="77777777" w:rsidR="001E11B6" w:rsidRPr="00A7739E" w:rsidRDefault="001E11B6" w:rsidP="00A17B3B">
            <w:pPr>
              <w:autoSpaceDE w:val="0"/>
              <w:autoSpaceDN w:val="0"/>
              <w:adjustRightInd w:val="0"/>
              <w:spacing w:after="0" w:line="240" w:lineRule="auto"/>
              <w:ind w:right="-24"/>
              <w:rPr>
                <w:rFonts w:cs="Calibri"/>
                <w:b/>
              </w:rPr>
            </w:pPr>
            <w:r w:rsidRPr="00A7739E">
              <w:rPr>
                <w:rFonts w:cs="Calibri"/>
                <w:b/>
              </w:rPr>
              <w:t>Amount</w:t>
            </w:r>
          </w:p>
        </w:tc>
        <w:tc>
          <w:tcPr>
            <w:tcW w:w="1129" w:type="dxa"/>
          </w:tcPr>
          <w:p w14:paraId="2165778D" w14:textId="77777777" w:rsidR="001E11B6" w:rsidRPr="00A7739E" w:rsidRDefault="001E11B6" w:rsidP="00A17B3B">
            <w:pPr>
              <w:autoSpaceDE w:val="0"/>
              <w:autoSpaceDN w:val="0"/>
              <w:adjustRightInd w:val="0"/>
              <w:spacing w:after="0" w:line="240" w:lineRule="auto"/>
              <w:ind w:right="-24"/>
              <w:rPr>
                <w:rFonts w:cs="Calibri"/>
                <w:b/>
              </w:rPr>
            </w:pPr>
            <w:r w:rsidRPr="00A7739E">
              <w:rPr>
                <w:rFonts w:cs="Calibri"/>
                <w:b/>
              </w:rPr>
              <w:t>Cheque no</w:t>
            </w:r>
          </w:p>
        </w:tc>
        <w:tc>
          <w:tcPr>
            <w:tcW w:w="1701" w:type="dxa"/>
          </w:tcPr>
          <w:p w14:paraId="4CA8255A" w14:textId="77777777" w:rsidR="001E11B6" w:rsidRPr="00A7739E" w:rsidRDefault="001E11B6" w:rsidP="00A17B3B">
            <w:pPr>
              <w:autoSpaceDE w:val="0"/>
              <w:autoSpaceDN w:val="0"/>
              <w:adjustRightInd w:val="0"/>
              <w:spacing w:after="0" w:line="240" w:lineRule="auto"/>
              <w:ind w:right="-24"/>
              <w:rPr>
                <w:rFonts w:cs="Calibri"/>
                <w:b/>
              </w:rPr>
            </w:pPr>
            <w:r w:rsidRPr="00A7739E">
              <w:rPr>
                <w:rFonts w:cs="Calibri"/>
                <w:b/>
              </w:rPr>
              <w:t>Power of Expenditure</w:t>
            </w:r>
          </w:p>
        </w:tc>
      </w:tr>
      <w:tr w:rsidR="001E11B6" w:rsidRPr="00EB0CD0" w14:paraId="141617A6" w14:textId="77777777" w:rsidTr="00A17B3B">
        <w:tc>
          <w:tcPr>
            <w:tcW w:w="1141" w:type="dxa"/>
          </w:tcPr>
          <w:p w14:paraId="4C6A91D1" w14:textId="77777777" w:rsidR="001E11B6" w:rsidRPr="00EB0CD0" w:rsidRDefault="001E11B6" w:rsidP="00A17B3B">
            <w:pPr>
              <w:autoSpaceDE w:val="0"/>
              <w:autoSpaceDN w:val="0"/>
              <w:adjustRightInd w:val="0"/>
              <w:spacing w:after="0" w:line="240" w:lineRule="auto"/>
              <w:ind w:right="-24"/>
              <w:rPr>
                <w:rFonts w:cs="Calibri"/>
                <w:bCs/>
              </w:rPr>
            </w:pPr>
            <w:r>
              <w:rPr>
                <w:rFonts w:cs="Calibri"/>
                <w:bCs/>
              </w:rPr>
              <w:t>30/03/25</w:t>
            </w:r>
          </w:p>
        </w:tc>
        <w:tc>
          <w:tcPr>
            <w:tcW w:w="2369" w:type="dxa"/>
          </w:tcPr>
          <w:p w14:paraId="2F68ECB2" w14:textId="77777777" w:rsidR="001E11B6" w:rsidRPr="00EB0CD0" w:rsidRDefault="001E11B6" w:rsidP="00A17B3B">
            <w:pPr>
              <w:autoSpaceDE w:val="0"/>
              <w:autoSpaceDN w:val="0"/>
              <w:adjustRightInd w:val="0"/>
              <w:spacing w:after="0" w:line="240" w:lineRule="auto"/>
              <w:ind w:right="-24"/>
              <w:rPr>
                <w:rFonts w:cs="Calibri"/>
                <w:bCs/>
              </w:rPr>
            </w:pPr>
            <w:r w:rsidRPr="00EB0CD0">
              <w:rPr>
                <w:rFonts w:cs="Calibri"/>
                <w:bCs/>
              </w:rPr>
              <w:t>Employee</w:t>
            </w:r>
          </w:p>
        </w:tc>
        <w:tc>
          <w:tcPr>
            <w:tcW w:w="2410" w:type="dxa"/>
          </w:tcPr>
          <w:p w14:paraId="674D4679" w14:textId="77777777" w:rsidR="001E11B6" w:rsidRPr="00EB0CD0" w:rsidRDefault="001E11B6" w:rsidP="00A17B3B">
            <w:pPr>
              <w:autoSpaceDE w:val="0"/>
              <w:autoSpaceDN w:val="0"/>
              <w:adjustRightInd w:val="0"/>
              <w:spacing w:after="0" w:line="240" w:lineRule="auto"/>
              <w:ind w:right="-24"/>
              <w:rPr>
                <w:rFonts w:cs="Calibri"/>
                <w:bCs/>
              </w:rPr>
            </w:pPr>
            <w:r w:rsidRPr="00EB0CD0">
              <w:rPr>
                <w:rFonts w:cs="Calibri"/>
                <w:bCs/>
              </w:rPr>
              <w:t xml:space="preserve">Salary </w:t>
            </w:r>
          </w:p>
        </w:tc>
        <w:tc>
          <w:tcPr>
            <w:tcW w:w="1423" w:type="dxa"/>
          </w:tcPr>
          <w:p w14:paraId="1A9579AF" w14:textId="77777777" w:rsidR="001E11B6" w:rsidRPr="00EB0CD0" w:rsidRDefault="001E11B6" w:rsidP="00A17B3B">
            <w:pPr>
              <w:autoSpaceDE w:val="0"/>
              <w:autoSpaceDN w:val="0"/>
              <w:adjustRightInd w:val="0"/>
              <w:spacing w:after="0" w:line="240" w:lineRule="auto"/>
              <w:ind w:right="-24"/>
              <w:rPr>
                <w:rFonts w:cs="Calibri"/>
                <w:bCs/>
              </w:rPr>
            </w:pPr>
            <w:r w:rsidRPr="00EB0CD0">
              <w:rPr>
                <w:rFonts w:cs="Calibri"/>
                <w:bCs/>
              </w:rPr>
              <w:t>£</w:t>
            </w:r>
            <w:r>
              <w:rPr>
                <w:rFonts w:cs="Calibri"/>
                <w:bCs/>
              </w:rPr>
              <w:t>524.27</w:t>
            </w:r>
          </w:p>
        </w:tc>
        <w:tc>
          <w:tcPr>
            <w:tcW w:w="1129" w:type="dxa"/>
          </w:tcPr>
          <w:p w14:paraId="7369ED5C" w14:textId="77777777" w:rsidR="001E11B6" w:rsidRPr="00EB0CD0" w:rsidRDefault="001E11B6" w:rsidP="00A17B3B">
            <w:pPr>
              <w:autoSpaceDE w:val="0"/>
              <w:autoSpaceDN w:val="0"/>
              <w:adjustRightInd w:val="0"/>
              <w:spacing w:after="0" w:line="240" w:lineRule="auto"/>
              <w:ind w:right="-24"/>
              <w:rPr>
                <w:rFonts w:cs="Calibri"/>
                <w:bCs/>
              </w:rPr>
            </w:pPr>
            <w:r>
              <w:rPr>
                <w:rFonts w:cs="Calibri"/>
                <w:bCs/>
              </w:rPr>
              <w:t>SO</w:t>
            </w:r>
          </w:p>
        </w:tc>
        <w:tc>
          <w:tcPr>
            <w:tcW w:w="1701" w:type="dxa"/>
          </w:tcPr>
          <w:p w14:paraId="41C3EADE" w14:textId="77777777" w:rsidR="001E11B6" w:rsidRPr="00A7315F" w:rsidRDefault="001E11B6" w:rsidP="00A17B3B">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1E11B6" w:rsidRPr="00EB0CD0" w14:paraId="7E0DB5BB" w14:textId="77777777" w:rsidTr="00A17B3B">
        <w:tc>
          <w:tcPr>
            <w:tcW w:w="1141" w:type="dxa"/>
          </w:tcPr>
          <w:p w14:paraId="2E95FC58" w14:textId="77777777" w:rsidR="001E11B6" w:rsidRDefault="001E11B6" w:rsidP="00A17B3B">
            <w:pPr>
              <w:autoSpaceDE w:val="0"/>
              <w:autoSpaceDN w:val="0"/>
              <w:adjustRightInd w:val="0"/>
              <w:spacing w:after="0" w:line="240" w:lineRule="auto"/>
              <w:ind w:right="-24"/>
              <w:rPr>
                <w:rFonts w:cs="Calibri"/>
                <w:bCs/>
              </w:rPr>
            </w:pPr>
            <w:r>
              <w:rPr>
                <w:rFonts w:cs="Calibri"/>
                <w:bCs/>
              </w:rPr>
              <w:t>25/03/25</w:t>
            </w:r>
          </w:p>
        </w:tc>
        <w:tc>
          <w:tcPr>
            <w:tcW w:w="2369" w:type="dxa"/>
          </w:tcPr>
          <w:p w14:paraId="4AFE88EB" w14:textId="77777777" w:rsidR="001E11B6" w:rsidRDefault="001E11B6" w:rsidP="00A17B3B">
            <w:pPr>
              <w:autoSpaceDE w:val="0"/>
              <w:autoSpaceDN w:val="0"/>
              <w:adjustRightInd w:val="0"/>
              <w:spacing w:after="0" w:line="240" w:lineRule="auto"/>
              <w:ind w:right="-24"/>
              <w:rPr>
                <w:rFonts w:cs="Calibri"/>
                <w:bCs/>
              </w:rPr>
            </w:pPr>
            <w:r>
              <w:rPr>
                <w:rFonts w:cs="Calibri"/>
                <w:bCs/>
              </w:rPr>
              <w:t xml:space="preserve">Bank </w:t>
            </w:r>
          </w:p>
        </w:tc>
        <w:tc>
          <w:tcPr>
            <w:tcW w:w="2410" w:type="dxa"/>
          </w:tcPr>
          <w:p w14:paraId="21D78E1E" w14:textId="77777777" w:rsidR="001E11B6" w:rsidRDefault="001E11B6" w:rsidP="00A17B3B">
            <w:pPr>
              <w:autoSpaceDE w:val="0"/>
              <w:autoSpaceDN w:val="0"/>
              <w:adjustRightInd w:val="0"/>
              <w:spacing w:after="0" w:line="240" w:lineRule="auto"/>
              <w:ind w:right="-24"/>
              <w:rPr>
                <w:rFonts w:cs="Calibri"/>
                <w:bCs/>
              </w:rPr>
            </w:pPr>
            <w:r>
              <w:rPr>
                <w:rFonts w:cs="Calibri"/>
                <w:bCs/>
              </w:rPr>
              <w:t>Charges</w:t>
            </w:r>
          </w:p>
        </w:tc>
        <w:tc>
          <w:tcPr>
            <w:tcW w:w="1423" w:type="dxa"/>
          </w:tcPr>
          <w:p w14:paraId="6573DA35" w14:textId="77777777" w:rsidR="001E11B6" w:rsidRDefault="001E11B6" w:rsidP="00A17B3B">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£tbc</w:t>
            </w:r>
          </w:p>
        </w:tc>
        <w:tc>
          <w:tcPr>
            <w:tcW w:w="1129" w:type="dxa"/>
          </w:tcPr>
          <w:p w14:paraId="2886FDC5" w14:textId="77777777" w:rsidR="001E11B6" w:rsidRDefault="001E11B6" w:rsidP="00A17B3B">
            <w:pPr>
              <w:autoSpaceDE w:val="0"/>
              <w:autoSpaceDN w:val="0"/>
              <w:adjustRightInd w:val="0"/>
              <w:spacing w:after="0" w:line="240" w:lineRule="auto"/>
              <w:ind w:right="-24"/>
              <w:rPr>
                <w:rFonts w:cs="Calibri"/>
                <w:bCs/>
              </w:rPr>
            </w:pPr>
            <w:r>
              <w:rPr>
                <w:rFonts w:cs="Calibri"/>
                <w:bCs/>
              </w:rPr>
              <w:t>DD</w:t>
            </w:r>
          </w:p>
        </w:tc>
        <w:tc>
          <w:tcPr>
            <w:tcW w:w="1701" w:type="dxa"/>
          </w:tcPr>
          <w:p w14:paraId="5DC2323A" w14:textId="77777777" w:rsidR="001E11B6" w:rsidRPr="00A7315F" w:rsidRDefault="001E11B6" w:rsidP="00A17B3B">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1E11B6" w:rsidRPr="00EB0CD0" w14:paraId="3A1773F3" w14:textId="77777777" w:rsidTr="00A17B3B">
        <w:tc>
          <w:tcPr>
            <w:tcW w:w="1141" w:type="dxa"/>
          </w:tcPr>
          <w:p w14:paraId="6F01BEE4" w14:textId="77777777" w:rsidR="001E11B6" w:rsidRDefault="001E11B6" w:rsidP="00A17B3B">
            <w:pPr>
              <w:autoSpaceDE w:val="0"/>
              <w:autoSpaceDN w:val="0"/>
              <w:adjustRightInd w:val="0"/>
              <w:spacing w:after="0" w:line="240" w:lineRule="auto"/>
              <w:ind w:right="-24"/>
              <w:rPr>
                <w:rFonts w:cs="Calibri"/>
                <w:bCs/>
              </w:rPr>
            </w:pPr>
            <w:r>
              <w:rPr>
                <w:rFonts w:cs="Calibri"/>
                <w:bCs/>
              </w:rPr>
              <w:t>03/03/25</w:t>
            </w:r>
          </w:p>
        </w:tc>
        <w:tc>
          <w:tcPr>
            <w:tcW w:w="2369" w:type="dxa"/>
          </w:tcPr>
          <w:p w14:paraId="310529B0" w14:textId="77777777" w:rsidR="001E11B6" w:rsidRDefault="001E11B6" w:rsidP="00A17B3B">
            <w:pPr>
              <w:autoSpaceDE w:val="0"/>
              <w:autoSpaceDN w:val="0"/>
              <w:adjustRightInd w:val="0"/>
              <w:spacing w:after="0" w:line="240" w:lineRule="auto"/>
              <w:ind w:right="-24"/>
              <w:rPr>
                <w:rFonts w:cs="Calibri"/>
                <w:bCs/>
              </w:rPr>
            </w:pPr>
            <w:r>
              <w:rPr>
                <w:rFonts w:cs="Calibri"/>
                <w:bCs/>
              </w:rPr>
              <w:t>EDF</w:t>
            </w:r>
          </w:p>
        </w:tc>
        <w:tc>
          <w:tcPr>
            <w:tcW w:w="2410" w:type="dxa"/>
          </w:tcPr>
          <w:p w14:paraId="2E1D1E54" w14:textId="77777777" w:rsidR="001E11B6" w:rsidRDefault="001E11B6" w:rsidP="00A17B3B">
            <w:pPr>
              <w:autoSpaceDE w:val="0"/>
              <w:autoSpaceDN w:val="0"/>
              <w:adjustRightInd w:val="0"/>
              <w:spacing w:after="0" w:line="240" w:lineRule="auto"/>
              <w:ind w:right="-24"/>
              <w:rPr>
                <w:rFonts w:cs="Calibri"/>
                <w:bCs/>
              </w:rPr>
            </w:pPr>
            <w:r>
              <w:rPr>
                <w:rFonts w:cs="Calibri"/>
                <w:bCs/>
              </w:rPr>
              <w:t>Energy</w:t>
            </w:r>
          </w:p>
        </w:tc>
        <w:tc>
          <w:tcPr>
            <w:tcW w:w="1423" w:type="dxa"/>
          </w:tcPr>
          <w:p w14:paraId="2E214ABE" w14:textId="77777777" w:rsidR="001E11B6" w:rsidRDefault="001E11B6" w:rsidP="00A17B3B">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£tbc</w:t>
            </w:r>
          </w:p>
        </w:tc>
        <w:tc>
          <w:tcPr>
            <w:tcW w:w="1129" w:type="dxa"/>
          </w:tcPr>
          <w:p w14:paraId="4E3D26C7" w14:textId="77777777" w:rsidR="001E11B6" w:rsidRDefault="001E11B6" w:rsidP="00A17B3B">
            <w:pPr>
              <w:autoSpaceDE w:val="0"/>
              <w:autoSpaceDN w:val="0"/>
              <w:adjustRightInd w:val="0"/>
              <w:spacing w:after="0" w:line="240" w:lineRule="auto"/>
              <w:ind w:right="-24"/>
              <w:rPr>
                <w:rFonts w:cs="Calibri"/>
                <w:bCs/>
              </w:rPr>
            </w:pPr>
            <w:r>
              <w:rPr>
                <w:rFonts w:cs="Calibri"/>
                <w:bCs/>
              </w:rPr>
              <w:t>DD</w:t>
            </w:r>
          </w:p>
        </w:tc>
        <w:tc>
          <w:tcPr>
            <w:tcW w:w="1701" w:type="dxa"/>
          </w:tcPr>
          <w:p w14:paraId="1B056C46" w14:textId="77777777" w:rsidR="001E11B6" w:rsidRPr="00A7315F" w:rsidRDefault="001E11B6" w:rsidP="00A17B3B">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1E11B6" w:rsidRPr="00EB0CD0" w14:paraId="04393336" w14:textId="77777777" w:rsidTr="00A17B3B">
        <w:tc>
          <w:tcPr>
            <w:tcW w:w="1141" w:type="dxa"/>
          </w:tcPr>
          <w:p w14:paraId="30C805CC" w14:textId="77777777" w:rsidR="001E11B6" w:rsidRDefault="001E11B6" w:rsidP="00A17B3B">
            <w:pPr>
              <w:autoSpaceDE w:val="0"/>
              <w:autoSpaceDN w:val="0"/>
              <w:adjustRightInd w:val="0"/>
              <w:spacing w:after="0" w:line="240" w:lineRule="auto"/>
              <w:ind w:right="-24"/>
              <w:rPr>
                <w:rFonts w:cs="Calibri"/>
                <w:bCs/>
              </w:rPr>
            </w:pPr>
            <w:r>
              <w:rPr>
                <w:rFonts w:cs="Calibri"/>
                <w:bCs/>
              </w:rPr>
              <w:t>10/03/25</w:t>
            </w:r>
          </w:p>
        </w:tc>
        <w:tc>
          <w:tcPr>
            <w:tcW w:w="2369" w:type="dxa"/>
          </w:tcPr>
          <w:p w14:paraId="049338C2" w14:textId="77777777" w:rsidR="001E11B6" w:rsidRDefault="001E11B6" w:rsidP="00A17B3B">
            <w:pPr>
              <w:autoSpaceDE w:val="0"/>
              <w:autoSpaceDN w:val="0"/>
              <w:adjustRightInd w:val="0"/>
              <w:spacing w:after="0" w:line="240" w:lineRule="auto"/>
              <w:ind w:right="-24"/>
              <w:rPr>
                <w:rFonts w:cs="Calibri"/>
                <w:bCs/>
              </w:rPr>
            </w:pPr>
            <w:r>
              <w:rPr>
                <w:rFonts w:cs="Calibri"/>
                <w:bCs/>
              </w:rPr>
              <w:t>Ray Parry</w:t>
            </w:r>
          </w:p>
        </w:tc>
        <w:tc>
          <w:tcPr>
            <w:tcW w:w="2410" w:type="dxa"/>
          </w:tcPr>
          <w:p w14:paraId="1EF50F32" w14:textId="77777777" w:rsidR="001E11B6" w:rsidRDefault="001E11B6" w:rsidP="00A17B3B">
            <w:pPr>
              <w:autoSpaceDE w:val="0"/>
              <w:autoSpaceDN w:val="0"/>
              <w:adjustRightInd w:val="0"/>
              <w:spacing w:after="0" w:line="240" w:lineRule="auto"/>
              <w:ind w:right="-24"/>
              <w:rPr>
                <w:rFonts w:cs="Calibri"/>
                <w:bCs/>
              </w:rPr>
            </w:pPr>
            <w:r>
              <w:rPr>
                <w:rFonts w:cs="Calibri"/>
                <w:bCs/>
              </w:rPr>
              <w:t>Playground Inspections</w:t>
            </w:r>
          </w:p>
        </w:tc>
        <w:tc>
          <w:tcPr>
            <w:tcW w:w="1423" w:type="dxa"/>
          </w:tcPr>
          <w:p w14:paraId="3A54A4CA" w14:textId="77777777" w:rsidR="001E11B6" w:rsidRDefault="001E11B6" w:rsidP="00A17B3B">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£42.00</w:t>
            </w:r>
          </w:p>
        </w:tc>
        <w:tc>
          <w:tcPr>
            <w:tcW w:w="1129" w:type="dxa"/>
          </w:tcPr>
          <w:p w14:paraId="5C42B8FD" w14:textId="77777777" w:rsidR="001E11B6" w:rsidRDefault="001E11B6" w:rsidP="00A17B3B">
            <w:pPr>
              <w:autoSpaceDE w:val="0"/>
              <w:autoSpaceDN w:val="0"/>
              <w:adjustRightInd w:val="0"/>
              <w:spacing w:after="0" w:line="240" w:lineRule="auto"/>
              <w:ind w:right="-24"/>
              <w:rPr>
                <w:rFonts w:cs="Calibri"/>
                <w:bCs/>
              </w:rPr>
            </w:pPr>
            <w:r>
              <w:rPr>
                <w:rFonts w:cs="Calibri"/>
                <w:bCs/>
              </w:rPr>
              <w:t>100673</w:t>
            </w:r>
          </w:p>
        </w:tc>
        <w:tc>
          <w:tcPr>
            <w:tcW w:w="1701" w:type="dxa"/>
          </w:tcPr>
          <w:p w14:paraId="06BFB96D" w14:textId="77777777" w:rsidR="001E11B6" w:rsidRPr="00A7315F" w:rsidRDefault="001E11B6" w:rsidP="00A17B3B">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1E11B6" w:rsidRPr="00EB0CD0" w14:paraId="6D6C0FFC" w14:textId="77777777" w:rsidTr="00A17B3B">
        <w:tc>
          <w:tcPr>
            <w:tcW w:w="1141" w:type="dxa"/>
          </w:tcPr>
          <w:p w14:paraId="216E6354" w14:textId="77777777" w:rsidR="001E11B6" w:rsidRDefault="001E11B6" w:rsidP="00A17B3B">
            <w:pPr>
              <w:autoSpaceDE w:val="0"/>
              <w:autoSpaceDN w:val="0"/>
              <w:adjustRightInd w:val="0"/>
              <w:spacing w:after="0" w:line="240" w:lineRule="auto"/>
              <w:ind w:right="-24"/>
              <w:rPr>
                <w:rFonts w:cs="Calibri"/>
                <w:bCs/>
              </w:rPr>
            </w:pPr>
            <w:r>
              <w:rPr>
                <w:rFonts w:cs="Calibri"/>
                <w:bCs/>
              </w:rPr>
              <w:t>13/03/25</w:t>
            </w:r>
          </w:p>
        </w:tc>
        <w:tc>
          <w:tcPr>
            <w:tcW w:w="2369" w:type="dxa"/>
          </w:tcPr>
          <w:p w14:paraId="22E556A6" w14:textId="77777777" w:rsidR="001E11B6" w:rsidRDefault="001E11B6" w:rsidP="00A17B3B">
            <w:pPr>
              <w:autoSpaceDE w:val="0"/>
              <w:autoSpaceDN w:val="0"/>
              <w:adjustRightInd w:val="0"/>
              <w:spacing w:after="0" w:line="240" w:lineRule="auto"/>
              <w:ind w:right="-24"/>
              <w:rPr>
                <w:rFonts w:cs="Calibri"/>
                <w:bCs/>
              </w:rPr>
            </w:pPr>
            <w:r>
              <w:rPr>
                <w:rFonts w:cs="Calibri"/>
                <w:bCs/>
              </w:rPr>
              <w:t>Hugo Fox/Go Cardless</w:t>
            </w:r>
          </w:p>
        </w:tc>
        <w:tc>
          <w:tcPr>
            <w:tcW w:w="2410" w:type="dxa"/>
          </w:tcPr>
          <w:p w14:paraId="5339DC92" w14:textId="77777777" w:rsidR="001E11B6" w:rsidRDefault="001E11B6" w:rsidP="00A17B3B">
            <w:pPr>
              <w:autoSpaceDE w:val="0"/>
              <w:autoSpaceDN w:val="0"/>
              <w:adjustRightInd w:val="0"/>
              <w:spacing w:after="0" w:line="240" w:lineRule="auto"/>
              <w:ind w:right="-24"/>
              <w:rPr>
                <w:rFonts w:cs="Calibri"/>
                <w:bCs/>
              </w:rPr>
            </w:pPr>
            <w:r>
              <w:rPr>
                <w:rFonts w:cs="Calibri"/>
                <w:bCs/>
              </w:rPr>
              <w:t>Website hosting</w:t>
            </w:r>
          </w:p>
        </w:tc>
        <w:tc>
          <w:tcPr>
            <w:tcW w:w="1423" w:type="dxa"/>
          </w:tcPr>
          <w:p w14:paraId="6DCFA4B4" w14:textId="77777777" w:rsidR="001E11B6" w:rsidRDefault="001E11B6" w:rsidP="00A17B3B">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£23.99</w:t>
            </w:r>
          </w:p>
        </w:tc>
        <w:tc>
          <w:tcPr>
            <w:tcW w:w="1129" w:type="dxa"/>
          </w:tcPr>
          <w:p w14:paraId="51EE7B29" w14:textId="77777777" w:rsidR="001E11B6" w:rsidRDefault="001E11B6" w:rsidP="00A17B3B">
            <w:pPr>
              <w:autoSpaceDE w:val="0"/>
              <w:autoSpaceDN w:val="0"/>
              <w:adjustRightInd w:val="0"/>
              <w:spacing w:after="0" w:line="240" w:lineRule="auto"/>
              <w:ind w:right="-24"/>
              <w:rPr>
                <w:rFonts w:cs="Calibri"/>
                <w:bCs/>
              </w:rPr>
            </w:pPr>
            <w:r>
              <w:rPr>
                <w:rFonts w:cs="Calibri"/>
                <w:bCs/>
              </w:rPr>
              <w:t>DD</w:t>
            </w:r>
          </w:p>
        </w:tc>
        <w:tc>
          <w:tcPr>
            <w:tcW w:w="1701" w:type="dxa"/>
          </w:tcPr>
          <w:p w14:paraId="44F7B1C8" w14:textId="77777777" w:rsidR="001E11B6" w:rsidRPr="00A7315F" w:rsidRDefault="001E11B6" w:rsidP="00A17B3B">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1E11B6" w:rsidRPr="00EB0CD0" w14:paraId="5EC063A5" w14:textId="77777777" w:rsidTr="00A17B3B">
        <w:tc>
          <w:tcPr>
            <w:tcW w:w="1141" w:type="dxa"/>
          </w:tcPr>
          <w:p w14:paraId="65AE1794" w14:textId="77777777" w:rsidR="001E11B6" w:rsidRPr="00E83C45" w:rsidRDefault="001E11B6" w:rsidP="00A17B3B">
            <w:pPr>
              <w:autoSpaceDE w:val="0"/>
              <w:autoSpaceDN w:val="0"/>
              <w:adjustRightInd w:val="0"/>
              <w:spacing w:after="0" w:line="240" w:lineRule="auto"/>
              <w:ind w:right="-24"/>
              <w:rPr>
                <w:rFonts w:cs="Calibri"/>
                <w:bCs/>
              </w:rPr>
            </w:pPr>
            <w:r>
              <w:rPr>
                <w:rFonts w:cs="Calibri"/>
                <w:bCs/>
              </w:rPr>
              <w:t>20/02/25</w:t>
            </w:r>
          </w:p>
        </w:tc>
        <w:tc>
          <w:tcPr>
            <w:tcW w:w="2369" w:type="dxa"/>
          </w:tcPr>
          <w:p w14:paraId="62CB6B4B" w14:textId="77777777" w:rsidR="001E11B6" w:rsidRPr="00E83C45" w:rsidRDefault="001E11B6" w:rsidP="00A17B3B">
            <w:pPr>
              <w:autoSpaceDE w:val="0"/>
              <w:autoSpaceDN w:val="0"/>
              <w:adjustRightInd w:val="0"/>
              <w:spacing w:after="0" w:line="240" w:lineRule="auto"/>
              <w:ind w:right="-24"/>
              <w:rPr>
                <w:rFonts w:cs="Calibri"/>
                <w:bCs/>
              </w:rPr>
            </w:pPr>
            <w:r>
              <w:rPr>
                <w:rFonts w:cs="Calibri"/>
                <w:bCs/>
              </w:rPr>
              <w:t>BT</w:t>
            </w:r>
          </w:p>
        </w:tc>
        <w:tc>
          <w:tcPr>
            <w:tcW w:w="2410" w:type="dxa"/>
          </w:tcPr>
          <w:p w14:paraId="30E016FB" w14:textId="77777777" w:rsidR="001E11B6" w:rsidRPr="00E83C45" w:rsidRDefault="001E11B6" w:rsidP="00A17B3B">
            <w:pPr>
              <w:autoSpaceDE w:val="0"/>
              <w:autoSpaceDN w:val="0"/>
              <w:adjustRightInd w:val="0"/>
              <w:spacing w:after="0" w:line="240" w:lineRule="auto"/>
              <w:ind w:right="-24"/>
              <w:rPr>
                <w:rFonts w:cs="Calibri"/>
                <w:bCs/>
              </w:rPr>
            </w:pPr>
            <w:proofErr w:type="spellStart"/>
            <w:r>
              <w:rPr>
                <w:rFonts w:cs="Calibri"/>
                <w:bCs/>
              </w:rPr>
              <w:t>Wifi</w:t>
            </w:r>
            <w:proofErr w:type="spellEnd"/>
          </w:p>
        </w:tc>
        <w:tc>
          <w:tcPr>
            <w:tcW w:w="1423" w:type="dxa"/>
          </w:tcPr>
          <w:p w14:paraId="1FDE62E4" w14:textId="77777777" w:rsidR="001E11B6" w:rsidRPr="00E83C45" w:rsidRDefault="001E11B6" w:rsidP="00A17B3B">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£tbc</w:t>
            </w:r>
          </w:p>
        </w:tc>
        <w:tc>
          <w:tcPr>
            <w:tcW w:w="1129" w:type="dxa"/>
          </w:tcPr>
          <w:p w14:paraId="31849826" w14:textId="77777777" w:rsidR="001E11B6" w:rsidRPr="00E83C45" w:rsidRDefault="001E11B6" w:rsidP="00A17B3B">
            <w:pPr>
              <w:autoSpaceDE w:val="0"/>
              <w:autoSpaceDN w:val="0"/>
              <w:adjustRightInd w:val="0"/>
              <w:spacing w:after="0" w:line="240" w:lineRule="auto"/>
              <w:ind w:right="-24"/>
              <w:rPr>
                <w:rFonts w:cs="Calibri"/>
                <w:bCs/>
              </w:rPr>
            </w:pPr>
            <w:r>
              <w:rPr>
                <w:rFonts w:cs="Calibri"/>
                <w:bCs/>
              </w:rPr>
              <w:t>DD</w:t>
            </w:r>
          </w:p>
        </w:tc>
        <w:tc>
          <w:tcPr>
            <w:tcW w:w="1701" w:type="dxa"/>
          </w:tcPr>
          <w:p w14:paraId="46CDC30B" w14:textId="77777777" w:rsidR="001E11B6" w:rsidRPr="00E83C45" w:rsidRDefault="001E11B6" w:rsidP="00A17B3B">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1E11B6" w:rsidRPr="00EB0CD0" w14:paraId="4EFBD8D0" w14:textId="77777777" w:rsidTr="00A17B3B">
        <w:tc>
          <w:tcPr>
            <w:tcW w:w="1141" w:type="dxa"/>
          </w:tcPr>
          <w:p w14:paraId="15BBAB4D" w14:textId="77777777" w:rsidR="001E11B6" w:rsidRDefault="001E11B6" w:rsidP="00A17B3B">
            <w:pPr>
              <w:autoSpaceDE w:val="0"/>
              <w:autoSpaceDN w:val="0"/>
              <w:adjustRightInd w:val="0"/>
              <w:spacing w:after="0" w:line="240" w:lineRule="auto"/>
              <w:ind w:right="-24"/>
              <w:rPr>
                <w:rFonts w:cs="Calibri"/>
                <w:bCs/>
              </w:rPr>
            </w:pPr>
            <w:r>
              <w:rPr>
                <w:rFonts w:cs="Calibri"/>
                <w:bCs/>
              </w:rPr>
              <w:t>01/02/25</w:t>
            </w:r>
          </w:p>
        </w:tc>
        <w:tc>
          <w:tcPr>
            <w:tcW w:w="2369" w:type="dxa"/>
          </w:tcPr>
          <w:p w14:paraId="5BA77433" w14:textId="77777777" w:rsidR="001E11B6" w:rsidRDefault="001E11B6" w:rsidP="00A17B3B">
            <w:pPr>
              <w:autoSpaceDE w:val="0"/>
              <w:autoSpaceDN w:val="0"/>
              <w:adjustRightInd w:val="0"/>
              <w:spacing w:after="0" w:line="240" w:lineRule="auto"/>
              <w:ind w:right="-24"/>
              <w:rPr>
                <w:rFonts w:cs="Calibri"/>
                <w:bCs/>
              </w:rPr>
            </w:pPr>
            <w:r>
              <w:rPr>
                <w:rFonts w:cs="Calibri"/>
                <w:bCs/>
              </w:rPr>
              <w:t>Hugo Fox/Go Cardless</w:t>
            </w:r>
          </w:p>
        </w:tc>
        <w:tc>
          <w:tcPr>
            <w:tcW w:w="2410" w:type="dxa"/>
          </w:tcPr>
          <w:p w14:paraId="4221B074" w14:textId="77777777" w:rsidR="001E11B6" w:rsidRDefault="001E11B6" w:rsidP="00A17B3B">
            <w:pPr>
              <w:autoSpaceDE w:val="0"/>
              <w:autoSpaceDN w:val="0"/>
              <w:adjustRightInd w:val="0"/>
              <w:spacing w:after="0" w:line="240" w:lineRule="auto"/>
              <w:ind w:right="-24"/>
              <w:rPr>
                <w:rFonts w:cs="Calibri"/>
                <w:bCs/>
              </w:rPr>
            </w:pPr>
            <w:r>
              <w:rPr>
                <w:rFonts w:cs="Calibri"/>
                <w:bCs/>
              </w:rPr>
              <w:t>Email hosting</w:t>
            </w:r>
          </w:p>
        </w:tc>
        <w:tc>
          <w:tcPr>
            <w:tcW w:w="1423" w:type="dxa"/>
          </w:tcPr>
          <w:p w14:paraId="217B2982" w14:textId="77777777" w:rsidR="001E11B6" w:rsidRDefault="001E11B6" w:rsidP="00A17B3B">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£20.99</w:t>
            </w:r>
          </w:p>
        </w:tc>
        <w:tc>
          <w:tcPr>
            <w:tcW w:w="1129" w:type="dxa"/>
          </w:tcPr>
          <w:p w14:paraId="0CF43220" w14:textId="77777777" w:rsidR="001E11B6" w:rsidRDefault="001E11B6" w:rsidP="00A17B3B">
            <w:pPr>
              <w:autoSpaceDE w:val="0"/>
              <w:autoSpaceDN w:val="0"/>
              <w:adjustRightInd w:val="0"/>
              <w:spacing w:after="0" w:line="240" w:lineRule="auto"/>
              <w:ind w:right="-24"/>
              <w:rPr>
                <w:rFonts w:cs="Calibri"/>
                <w:bCs/>
              </w:rPr>
            </w:pPr>
            <w:r>
              <w:rPr>
                <w:rFonts w:cs="Calibri"/>
                <w:bCs/>
              </w:rPr>
              <w:t>DD</w:t>
            </w:r>
          </w:p>
        </w:tc>
        <w:tc>
          <w:tcPr>
            <w:tcW w:w="1701" w:type="dxa"/>
          </w:tcPr>
          <w:p w14:paraId="0F33BD8F" w14:textId="77777777" w:rsidR="001E11B6" w:rsidRPr="00A7315F" w:rsidRDefault="001E11B6" w:rsidP="00A17B3B">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1E11B6" w:rsidRPr="00EB0CD0" w14:paraId="7F511CA8" w14:textId="77777777" w:rsidTr="00A17B3B">
        <w:tc>
          <w:tcPr>
            <w:tcW w:w="1141" w:type="dxa"/>
          </w:tcPr>
          <w:p w14:paraId="2EB97071" w14:textId="77777777" w:rsidR="001E11B6" w:rsidRDefault="001E11B6" w:rsidP="00A17B3B">
            <w:pPr>
              <w:autoSpaceDE w:val="0"/>
              <w:autoSpaceDN w:val="0"/>
              <w:adjustRightInd w:val="0"/>
              <w:spacing w:after="0" w:line="240" w:lineRule="auto"/>
              <w:ind w:right="-24"/>
              <w:rPr>
                <w:rFonts w:cs="Calibri"/>
                <w:bCs/>
              </w:rPr>
            </w:pPr>
            <w:r>
              <w:rPr>
                <w:rFonts w:cs="Calibri"/>
                <w:bCs/>
              </w:rPr>
              <w:t>27/02/25</w:t>
            </w:r>
          </w:p>
        </w:tc>
        <w:tc>
          <w:tcPr>
            <w:tcW w:w="2369" w:type="dxa"/>
          </w:tcPr>
          <w:p w14:paraId="1B1B6077" w14:textId="77777777" w:rsidR="001E11B6" w:rsidRDefault="001E11B6" w:rsidP="00A17B3B">
            <w:pPr>
              <w:autoSpaceDE w:val="0"/>
              <w:autoSpaceDN w:val="0"/>
              <w:adjustRightInd w:val="0"/>
              <w:spacing w:after="0" w:line="240" w:lineRule="auto"/>
              <w:ind w:right="-24"/>
              <w:rPr>
                <w:rFonts w:cs="Calibri"/>
                <w:bCs/>
              </w:rPr>
            </w:pPr>
            <w:r>
              <w:rPr>
                <w:rFonts w:cs="Calibri"/>
                <w:bCs/>
              </w:rPr>
              <w:t>Shropshire Council</w:t>
            </w:r>
          </w:p>
        </w:tc>
        <w:tc>
          <w:tcPr>
            <w:tcW w:w="2410" w:type="dxa"/>
          </w:tcPr>
          <w:p w14:paraId="04507EAA" w14:textId="77777777" w:rsidR="001E11B6" w:rsidRDefault="001E11B6" w:rsidP="00A17B3B">
            <w:pPr>
              <w:autoSpaceDE w:val="0"/>
              <w:autoSpaceDN w:val="0"/>
              <w:adjustRightInd w:val="0"/>
              <w:spacing w:after="0" w:line="240" w:lineRule="auto"/>
              <w:ind w:right="-24"/>
              <w:rPr>
                <w:rFonts w:cs="Calibri"/>
                <w:bCs/>
              </w:rPr>
            </w:pPr>
            <w:r>
              <w:rPr>
                <w:rFonts w:cs="Calibri"/>
                <w:bCs/>
              </w:rPr>
              <w:t>Energy supply</w:t>
            </w:r>
          </w:p>
        </w:tc>
        <w:tc>
          <w:tcPr>
            <w:tcW w:w="1423" w:type="dxa"/>
          </w:tcPr>
          <w:p w14:paraId="1F17F389" w14:textId="77777777" w:rsidR="001E11B6" w:rsidRDefault="001E11B6" w:rsidP="00A17B3B">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£239.06</w:t>
            </w:r>
          </w:p>
        </w:tc>
        <w:tc>
          <w:tcPr>
            <w:tcW w:w="1129" w:type="dxa"/>
          </w:tcPr>
          <w:p w14:paraId="74E695F3" w14:textId="77777777" w:rsidR="001E11B6" w:rsidRDefault="001E11B6" w:rsidP="00A17B3B">
            <w:pPr>
              <w:autoSpaceDE w:val="0"/>
              <w:autoSpaceDN w:val="0"/>
              <w:adjustRightInd w:val="0"/>
              <w:spacing w:after="0" w:line="240" w:lineRule="auto"/>
              <w:ind w:right="-24"/>
              <w:rPr>
                <w:rFonts w:cs="Calibri"/>
                <w:bCs/>
              </w:rPr>
            </w:pPr>
            <w:r>
              <w:rPr>
                <w:rFonts w:cs="Calibri"/>
                <w:bCs/>
              </w:rPr>
              <w:t>DD</w:t>
            </w:r>
          </w:p>
        </w:tc>
        <w:tc>
          <w:tcPr>
            <w:tcW w:w="1701" w:type="dxa"/>
          </w:tcPr>
          <w:p w14:paraId="4D137A8C" w14:textId="77777777" w:rsidR="001E11B6" w:rsidRPr="00A7315F" w:rsidRDefault="001E11B6" w:rsidP="00A17B3B">
            <w:pPr>
              <w:autoSpaceDE w:val="0"/>
              <w:autoSpaceDN w:val="0"/>
              <w:adjustRightInd w:val="0"/>
              <w:spacing w:after="0" w:line="240" w:lineRule="auto"/>
              <w:ind w:right="-24"/>
              <w:rPr>
                <w:rFonts w:cs="Calibri"/>
                <w:bCs/>
                <w:sz w:val="16"/>
                <w:szCs w:val="16"/>
              </w:rPr>
            </w:pPr>
            <w:r w:rsidRPr="00440480">
              <w:rPr>
                <w:rFonts w:cs="Calibri"/>
                <w:bCs/>
                <w:sz w:val="20"/>
                <w:szCs w:val="20"/>
              </w:rPr>
              <w:t>HA 1980 s</w:t>
            </w:r>
            <w:proofErr w:type="gramStart"/>
            <w:r w:rsidRPr="00440480">
              <w:rPr>
                <w:rFonts w:cs="Calibri"/>
                <w:bCs/>
                <w:sz w:val="20"/>
                <w:szCs w:val="20"/>
              </w:rPr>
              <w:t>301,n</w:t>
            </w:r>
            <w:proofErr w:type="gramEnd"/>
            <w:r w:rsidRPr="00440480">
              <w:rPr>
                <w:rFonts w:cs="Calibri"/>
                <w:bCs/>
                <w:sz w:val="20"/>
                <w:szCs w:val="20"/>
              </w:rPr>
              <w:t xml:space="preserve"> PCA 1957 s3</w:t>
            </w:r>
          </w:p>
        </w:tc>
      </w:tr>
      <w:tr w:rsidR="001E11B6" w:rsidRPr="00EB0CD0" w14:paraId="10D51366" w14:textId="77777777" w:rsidTr="00A17B3B">
        <w:tc>
          <w:tcPr>
            <w:tcW w:w="1141" w:type="dxa"/>
          </w:tcPr>
          <w:p w14:paraId="65C54407" w14:textId="77777777" w:rsidR="001E11B6" w:rsidRDefault="001E11B6" w:rsidP="00A17B3B">
            <w:pPr>
              <w:autoSpaceDE w:val="0"/>
              <w:autoSpaceDN w:val="0"/>
              <w:adjustRightInd w:val="0"/>
              <w:spacing w:after="0" w:line="240" w:lineRule="auto"/>
              <w:ind w:right="-24"/>
              <w:rPr>
                <w:rFonts w:cs="Calibri"/>
                <w:bCs/>
              </w:rPr>
            </w:pPr>
            <w:r>
              <w:rPr>
                <w:rFonts w:cs="Calibri"/>
                <w:bCs/>
              </w:rPr>
              <w:t>25/03/25</w:t>
            </w:r>
          </w:p>
        </w:tc>
        <w:tc>
          <w:tcPr>
            <w:tcW w:w="2369" w:type="dxa"/>
          </w:tcPr>
          <w:p w14:paraId="5BCFA911" w14:textId="77777777" w:rsidR="001E11B6" w:rsidRDefault="001E11B6" w:rsidP="00A17B3B">
            <w:pPr>
              <w:autoSpaceDE w:val="0"/>
              <w:autoSpaceDN w:val="0"/>
              <w:adjustRightInd w:val="0"/>
              <w:spacing w:after="0" w:line="240" w:lineRule="auto"/>
              <w:ind w:right="-24"/>
              <w:rPr>
                <w:rFonts w:cs="Calibri"/>
                <w:bCs/>
              </w:rPr>
            </w:pPr>
            <w:r>
              <w:rPr>
                <w:rFonts w:cs="Calibri"/>
                <w:bCs/>
              </w:rPr>
              <w:t>L Egerton</w:t>
            </w:r>
          </w:p>
        </w:tc>
        <w:tc>
          <w:tcPr>
            <w:tcW w:w="2410" w:type="dxa"/>
          </w:tcPr>
          <w:p w14:paraId="4895D9ED" w14:textId="77777777" w:rsidR="001E11B6" w:rsidRDefault="001E11B6" w:rsidP="00A17B3B">
            <w:pPr>
              <w:autoSpaceDE w:val="0"/>
              <w:autoSpaceDN w:val="0"/>
              <w:adjustRightInd w:val="0"/>
              <w:spacing w:after="0" w:line="240" w:lineRule="auto"/>
              <w:ind w:right="-24"/>
              <w:rPr>
                <w:rFonts w:cs="Calibri"/>
                <w:bCs/>
              </w:rPr>
            </w:pPr>
            <w:r>
              <w:rPr>
                <w:rFonts w:cs="Calibri"/>
                <w:bCs/>
              </w:rPr>
              <w:t>QJR Cleaning</w:t>
            </w:r>
          </w:p>
        </w:tc>
        <w:tc>
          <w:tcPr>
            <w:tcW w:w="1423" w:type="dxa"/>
          </w:tcPr>
          <w:p w14:paraId="37D63064" w14:textId="77777777" w:rsidR="001E11B6" w:rsidRDefault="001E11B6" w:rsidP="00A17B3B">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£100.00</w:t>
            </w:r>
          </w:p>
        </w:tc>
        <w:tc>
          <w:tcPr>
            <w:tcW w:w="1129" w:type="dxa"/>
          </w:tcPr>
          <w:p w14:paraId="2F0B3742" w14:textId="77777777" w:rsidR="001E11B6" w:rsidRDefault="001E11B6" w:rsidP="00A17B3B">
            <w:pPr>
              <w:autoSpaceDE w:val="0"/>
              <w:autoSpaceDN w:val="0"/>
              <w:adjustRightInd w:val="0"/>
              <w:spacing w:after="0" w:line="240" w:lineRule="auto"/>
              <w:ind w:right="-24"/>
              <w:rPr>
                <w:rFonts w:cs="Calibri"/>
                <w:bCs/>
              </w:rPr>
            </w:pPr>
            <w:r>
              <w:rPr>
                <w:rFonts w:cs="Calibri"/>
                <w:bCs/>
              </w:rPr>
              <w:t>100674</w:t>
            </w:r>
          </w:p>
        </w:tc>
        <w:tc>
          <w:tcPr>
            <w:tcW w:w="1701" w:type="dxa"/>
          </w:tcPr>
          <w:p w14:paraId="5C53AB07" w14:textId="77777777" w:rsidR="001E11B6" w:rsidRPr="00A7315F" w:rsidRDefault="001E11B6" w:rsidP="00A17B3B">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1E11B6" w:rsidRPr="00EB0CD0" w14:paraId="2F890CF0" w14:textId="77777777" w:rsidTr="00A17B3B">
        <w:tc>
          <w:tcPr>
            <w:tcW w:w="1141" w:type="dxa"/>
          </w:tcPr>
          <w:p w14:paraId="5955DA17" w14:textId="77777777" w:rsidR="001E11B6" w:rsidRDefault="001E11B6" w:rsidP="00A17B3B">
            <w:pPr>
              <w:autoSpaceDE w:val="0"/>
              <w:autoSpaceDN w:val="0"/>
              <w:adjustRightInd w:val="0"/>
              <w:spacing w:after="0" w:line="240" w:lineRule="auto"/>
              <w:ind w:right="-24"/>
              <w:rPr>
                <w:rFonts w:cs="Calibri"/>
                <w:bCs/>
              </w:rPr>
            </w:pPr>
            <w:r>
              <w:rPr>
                <w:rFonts w:cs="Calibri"/>
                <w:bCs/>
              </w:rPr>
              <w:lastRenderedPageBreak/>
              <w:t>02/05/25</w:t>
            </w:r>
          </w:p>
        </w:tc>
        <w:tc>
          <w:tcPr>
            <w:tcW w:w="2369" w:type="dxa"/>
          </w:tcPr>
          <w:p w14:paraId="4D9C7A5F" w14:textId="77777777" w:rsidR="001E11B6" w:rsidRDefault="001E11B6" w:rsidP="00A17B3B">
            <w:pPr>
              <w:autoSpaceDE w:val="0"/>
              <w:autoSpaceDN w:val="0"/>
              <w:adjustRightInd w:val="0"/>
              <w:spacing w:after="0" w:line="240" w:lineRule="auto"/>
              <w:ind w:right="-24"/>
              <w:rPr>
                <w:rFonts w:cs="Calibri"/>
                <w:bCs/>
              </w:rPr>
            </w:pPr>
            <w:r>
              <w:rPr>
                <w:rFonts w:cs="Calibri"/>
                <w:bCs/>
                <w:sz w:val="20"/>
                <w:szCs w:val="20"/>
              </w:rPr>
              <w:t>Mrs Timmis</w:t>
            </w:r>
          </w:p>
        </w:tc>
        <w:tc>
          <w:tcPr>
            <w:tcW w:w="2410" w:type="dxa"/>
          </w:tcPr>
          <w:p w14:paraId="070F7C6F" w14:textId="77777777" w:rsidR="001E11B6" w:rsidRDefault="001E11B6" w:rsidP="00A17B3B">
            <w:pPr>
              <w:autoSpaceDE w:val="0"/>
              <w:autoSpaceDN w:val="0"/>
              <w:adjustRightInd w:val="0"/>
              <w:spacing w:after="0" w:line="240" w:lineRule="auto"/>
              <w:ind w:right="-24"/>
              <w:rPr>
                <w:rFonts w:cs="Calibri"/>
                <w:bCs/>
              </w:rPr>
            </w:pPr>
            <w:r>
              <w:rPr>
                <w:rFonts w:cs="Calibri"/>
                <w:bCs/>
                <w:sz w:val="20"/>
                <w:szCs w:val="20"/>
              </w:rPr>
              <w:t>Allotment rent</w:t>
            </w:r>
          </w:p>
        </w:tc>
        <w:tc>
          <w:tcPr>
            <w:tcW w:w="1423" w:type="dxa"/>
          </w:tcPr>
          <w:p w14:paraId="782573B4" w14:textId="77777777" w:rsidR="001E11B6" w:rsidRDefault="001E11B6" w:rsidP="00A17B3B">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color w:val="000000"/>
                <w:sz w:val="20"/>
                <w:szCs w:val="20"/>
                <w:shd w:val="clear" w:color="auto" w:fill="FFFFFF"/>
              </w:rPr>
              <w:t>£75.00</w:t>
            </w:r>
          </w:p>
        </w:tc>
        <w:tc>
          <w:tcPr>
            <w:tcW w:w="1129" w:type="dxa"/>
          </w:tcPr>
          <w:p w14:paraId="4FD4C83C" w14:textId="77777777" w:rsidR="001E11B6" w:rsidRDefault="001E11B6" w:rsidP="00A17B3B">
            <w:pPr>
              <w:autoSpaceDE w:val="0"/>
              <w:autoSpaceDN w:val="0"/>
              <w:adjustRightInd w:val="0"/>
              <w:spacing w:after="0" w:line="240" w:lineRule="auto"/>
              <w:ind w:right="-24"/>
              <w:rPr>
                <w:rFonts w:cs="Calibri"/>
                <w:bCs/>
              </w:rPr>
            </w:pPr>
            <w:r>
              <w:rPr>
                <w:rFonts w:cs="Calibri"/>
                <w:bCs/>
                <w:sz w:val="20"/>
                <w:szCs w:val="20"/>
              </w:rPr>
              <w:t>100675</w:t>
            </w:r>
          </w:p>
        </w:tc>
        <w:tc>
          <w:tcPr>
            <w:tcW w:w="1701" w:type="dxa"/>
          </w:tcPr>
          <w:p w14:paraId="31128BC7" w14:textId="77777777" w:rsidR="001E11B6" w:rsidRPr="00394571" w:rsidRDefault="001E11B6" w:rsidP="00A17B3B">
            <w:pPr>
              <w:autoSpaceDE w:val="0"/>
              <w:autoSpaceDN w:val="0"/>
              <w:adjustRightInd w:val="0"/>
              <w:spacing w:after="0" w:line="240" w:lineRule="auto"/>
              <w:ind w:right="-24"/>
              <w:rPr>
                <w:rFonts w:cs="Calibri"/>
                <w:bCs/>
                <w:sz w:val="16"/>
                <w:szCs w:val="16"/>
              </w:rPr>
            </w:pPr>
            <w:r w:rsidRPr="00394571">
              <w:rPr>
                <w:rFonts w:cs="Calibri"/>
                <w:bCs/>
                <w:sz w:val="16"/>
                <w:szCs w:val="16"/>
              </w:rPr>
              <w:t>Smallholdings &amp; allotments Act 1908 ss23,26,42</w:t>
            </w:r>
          </w:p>
        </w:tc>
      </w:tr>
      <w:tr w:rsidR="001E11B6" w:rsidRPr="00EB0CD0" w14:paraId="6DD2FD2F" w14:textId="77777777" w:rsidTr="00A17B3B">
        <w:tc>
          <w:tcPr>
            <w:tcW w:w="1141" w:type="dxa"/>
          </w:tcPr>
          <w:p w14:paraId="37C21D24" w14:textId="77777777" w:rsidR="001E11B6" w:rsidRDefault="001E11B6" w:rsidP="00A17B3B">
            <w:pPr>
              <w:autoSpaceDE w:val="0"/>
              <w:autoSpaceDN w:val="0"/>
              <w:adjustRightInd w:val="0"/>
              <w:spacing w:after="0" w:line="240" w:lineRule="auto"/>
              <w:ind w:right="-24"/>
              <w:rPr>
                <w:rFonts w:cs="Calibri"/>
                <w:bCs/>
              </w:rPr>
            </w:pPr>
            <w:r>
              <w:rPr>
                <w:rFonts w:cs="Calibri"/>
                <w:bCs/>
              </w:rPr>
              <w:t>02/05/25</w:t>
            </w:r>
          </w:p>
        </w:tc>
        <w:tc>
          <w:tcPr>
            <w:tcW w:w="2369" w:type="dxa"/>
          </w:tcPr>
          <w:p w14:paraId="2CE4D2A2" w14:textId="77777777" w:rsidR="001E11B6" w:rsidRDefault="001E11B6" w:rsidP="00A17B3B">
            <w:pPr>
              <w:autoSpaceDE w:val="0"/>
              <w:autoSpaceDN w:val="0"/>
              <w:adjustRightInd w:val="0"/>
              <w:spacing w:after="0" w:line="240" w:lineRule="auto"/>
              <w:ind w:right="-24"/>
              <w:rPr>
                <w:rFonts w:cs="Calibri"/>
                <w:bCs/>
              </w:rPr>
            </w:pPr>
            <w:r>
              <w:rPr>
                <w:rFonts w:cs="Calibri"/>
                <w:bCs/>
                <w:sz w:val="20"/>
                <w:szCs w:val="20"/>
              </w:rPr>
              <w:t>Mrs Rashleigh</w:t>
            </w:r>
          </w:p>
        </w:tc>
        <w:tc>
          <w:tcPr>
            <w:tcW w:w="2410" w:type="dxa"/>
          </w:tcPr>
          <w:p w14:paraId="6171618C" w14:textId="77777777" w:rsidR="001E11B6" w:rsidRDefault="001E11B6" w:rsidP="00A17B3B">
            <w:pPr>
              <w:autoSpaceDE w:val="0"/>
              <w:autoSpaceDN w:val="0"/>
              <w:adjustRightInd w:val="0"/>
              <w:spacing w:after="0" w:line="240" w:lineRule="auto"/>
              <w:ind w:right="-24"/>
              <w:rPr>
                <w:rFonts w:cs="Calibri"/>
                <w:bCs/>
              </w:rPr>
            </w:pPr>
            <w:r>
              <w:rPr>
                <w:rFonts w:cs="Calibri"/>
                <w:bCs/>
                <w:sz w:val="20"/>
                <w:szCs w:val="20"/>
              </w:rPr>
              <w:t>Allotment rent</w:t>
            </w:r>
          </w:p>
        </w:tc>
        <w:tc>
          <w:tcPr>
            <w:tcW w:w="1423" w:type="dxa"/>
          </w:tcPr>
          <w:p w14:paraId="55B829C0" w14:textId="77777777" w:rsidR="001E11B6" w:rsidRDefault="001E11B6" w:rsidP="00A17B3B">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color w:val="000000"/>
                <w:sz w:val="20"/>
                <w:szCs w:val="20"/>
                <w:shd w:val="clear" w:color="auto" w:fill="FFFFFF"/>
              </w:rPr>
              <w:t>£75.00</w:t>
            </w:r>
          </w:p>
        </w:tc>
        <w:tc>
          <w:tcPr>
            <w:tcW w:w="1129" w:type="dxa"/>
          </w:tcPr>
          <w:p w14:paraId="15268830" w14:textId="77777777" w:rsidR="001E11B6" w:rsidRDefault="001E11B6" w:rsidP="00A17B3B">
            <w:pPr>
              <w:autoSpaceDE w:val="0"/>
              <w:autoSpaceDN w:val="0"/>
              <w:adjustRightInd w:val="0"/>
              <w:spacing w:after="0" w:line="240" w:lineRule="auto"/>
              <w:ind w:right="-24"/>
              <w:rPr>
                <w:rFonts w:cs="Calibri"/>
                <w:bCs/>
              </w:rPr>
            </w:pPr>
            <w:r>
              <w:rPr>
                <w:rFonts w:cs="Calibri"/>
                <w:bCs/>
                <w:sz w:val="20"/>
                <w:szCs w:val="20"/>
              </w:rPr>
              <w:t>100676</w:t>
            </w:r>
          </w:p>
        </w:tc>
        <w:tc>
          <w:tcPr>
            <w:tcW w:w="1701" w:type="dxa"/>
          </w:tcPr>
          <w:p w14:paraId="02436053" w14:textId="77777777" w:rsidR="001E11B6" w:rsidRPr="00394571" w:rsidRDefault="001E11B6" w:rsidP="00A17B3B">
            <w:pPr>
              <w:autoSpaceDE w:val="0"/>
              <w:autoSpaceDN w:val="0"/>
              <w:adjustRightInd w:val="0"/>
              <w:spacing w:after="0" w:line="240" w:lineRule="auto"/>
              <w:ind w:right="-24"/>
              <w:rPr>
                <w:rFonts w:cs="Calibri"/>
                <w:bCs/>
                <w:sz w:val="16"/>
                <w:szCs w:val="16"/>
              </w:rPr>
            </w:pPr>
            <w:r w:rsidRPr="00394571">
              <w:rPr>
                <w:rFonts w:cs="Calibri"/>
                <w:bCs/>
                <w:sz w:val="16"/>
                <w:szCs w:val="16"/>
              </w:rPr>
              <w:t>Smallholdings &amp; allotments Act 1908 ss23,26,42</w:t>
            </w:r>
          </w:p>
        </w:tc>
      </w:tr>
      <w:tr w:rsidR="001E11B6" w:rsidRPr="00EB0CD0" w14:paraId="77A2907B" w14:textId="77777777" w:rsidTr="00A17B3B">
        <w:tc>
          <w:tcPr>
            <w:tcW w:w="1141" w:type="dxa"/>
          </w:tcPr>
          <w:p w14:paraId="5247D449" w14:textId="77777777" w:rsidR="001E11B6" w:rsidRDefault="001E11B6" w:rsidP="00A17B3B">
            <w:pPr>
              <w:autoSpaceDE w:val="0"/>
              <w:autoSpaceDN w:val="0"/>
              <w:adjustRightInd w:val="0"/>
              <w:spacing w:after="0" w:line="240" w:lineRule="auto"/>
              <w:ind w:right="-24"/>
              <w:rPr>
                <w:rFonts w:cs="Calibri"/>
                <w:bCs/>
              </w:rPr>
            </w:pPr>
            <w:r>
              <w:rPr>
                <w:rFonts w:cs="Calibri"/>
                <w:bCs/>
              </w:rPr>
              <w:t>06/03/25</w:t>
            </w:r>
          </w:p>
        </w:tc>
        <w:tc>
          <w:tcPr>
            <w:tcW w:w="2369" w:type="dxa"/>
          </w:tcPr>
          <w:p w14:paraId="28A7C7C4" w14:textId="77777777" w:rsidR="001E11B6" w:rsidRDefault="001E11B6" w:rsidP="00A17B3B">
            <w:pPr>
              <w:autoSpaceDE w:val="0"/>
              <w:autoSpaceDN w:val="0"/>
              <w:adjustRightInd w:val="0"/>
              <w:spacing w:after="0" w:line="240" w:lineRule="auto"/>
              <w:ind w:right="-24"/>
              <w:rPr>
                <w:rFonts w:cs="Calibri"/>
                <w:bCs/>
                <w:sz w:val="20"/>
                <w:szCs w:val="20"/>
              </w:rPr>
            </w:pPr>
            <w:proofErr w:type="spellStart"/>
            <w:r>
              <w:rPr>
                <w:rFonts w:cs="Calibri"/>
                <w:bCs/>
                <w:sz w:val="20"/>
                <w:szCs w:val="20"/>
              </w:rPr>
              <w:t>Currys</w:t>
            </w:r>
            <w:proofErr w:type="spellEnd"/>
            <w:r>
              <w:rPr>
                <w:rFonts w:cs="Calibri"/>
                <w:bCs/>
                <w:sz w:val="20"/>
                <w:szCs w:val="20"/>
              </w:rPr>
              <w:t xml:space="preserve"> PC World</w:t>
            </w:r>
          </w:p>
        </w:tc>
        <w:tc>
          <w:tcPr>
            <w:tcW w:w="2410" w:type="dxa"/>
          </w:tcPr>
          <w:p w14:paraId="47A77C79" w14:textId="77777777" w:rsidR="001E11B6" w:rsidRDefault="001E11B6" w:rsidP="00A17B3B">
            <w:pPr>
              <w:autoSpaceDE w:val="0"/>
              <w:autoSpaceDN w:val="0"/>
              <w:adjustRightInd w:val="0"/>
              <w:spacing w:after="0" w:line="240" w:lineRule="auto"/>
              <w:ind w:right="-24"/>
              <w:rPr>
                <w:rFonts w:cs="Calibri"/>
                <w:bCs/>
                <w:sz w:val="20"/>
                <w:szCs w:val="20"/>
              </w:rPr>
            </w:pPr>
            <w:r>
              <w:rPr>
                <w:rFonts w:cs="Calibri"/>
                <w:bCs/>
                <w:sz w:val="20"/>
                <w:szCs w:val="20"/>
              </w:rPr>
              <w:t>Laptop &amp; software</w:t>
            </w:r>
          </w:p>
        </w:tc>
        <w:tc>
          <w:tcPr>
            <w:tcW w:w="1423" w:type="dxa"/>
          </w:tcPr>
          <w:p w14:paraId="7F5F18BA" w14:textId="77777777" w:rsidR="001E11B6" w:rsidRDefault="001E11B6" w:rsidP="00A17B3B">
            <w:pPr>
              <w:widowControl w:val="0"/>
              <w:tabs>
                <w:tab w:val="left" w:pos="360"/>
                <w:tab w:val="left" w:pos="720"/>
                <w:tab w:val="left" w:pos="1080"/>
                <w:tab w:val="left" w:pos="1440"/>
              </w:tabs>
              <w:autoSpaceDE w:val="0"/>
              <w:autoSpaceDN w:val="0"/>
              <w:adjustRightInd w:val="0"/>
              <w:spacing w:after="0" w:line="240" w:lineRule="auto"/>
              <w:ind w:right="-24"/>
              <w:rPr>
                <w:rFonts w:cs="Calibri"/>
                <w:color w:val="000000"/>
                <w:sz w:val="20"/>
                <w:szCs w:val="20"/>
                <w:shd w:val="clear" w:color="auto" w:fill="FFFFFF"/>
              </w:rPr>
            </w:pPr>
            <w:r>
              <w:rPr>
                <w:rFonts w:cs="Calibri"/>
                <w:color w:val="000000"/>
                <w:sz w:val="20"/>
                <w:szCs w:val="20"/>
                <w:shd w:val="clear" w:color="auto" w:fill="FFFFFF"/>
              </w:rPr>
              <w:t>£613.95</w:t>
            </w:r>
          </w:p>
        </w:tc>
        <w:tc>
          <w:tcPr>
            <w:tcW w:w="1129" w:type="dxa"/>
          </w:tcPr>
          <w:p w14:paraId="7E44918D" w14:textId="77777777" w:rsidR="001E11B6" w:rsidRDefault="001E11B6" w:rsidP="00A17B3B">
            <w:pPr>
              <w:autoSpaceDE w:val="0"/>
              <w:autoSpaceDN w:val="0"/>
              <w:adjustRightInd w:val="0"/>
              <w:spacing w:after="0" w:line="240" w:lineRule="auto"/>
              <w:ind w:right="-24"/>
              <w:rPr>
                <w:rFonts w:cs="Calibri"/>
                <w:bCs/>
                <w:sz w:val="20"/>
                <w:szCs w:val="20"/>
              </w:rPr>
            </w:pPr>
            <w:r>
              <w:rPr>
                <w:rFonts w:cs="Calibri"/>
                <w:bCs/>
                <w:sz w:val="20"/>
                <w:szCs w:val="20"/>
              </w:rPr>
              <w:t>Paid online</w:t>
            </w:r>
          </w:p>
        </w:tc>
        <w:tc>
          <w:tcPr>
            <w:tcW w:w="1701" w:type="dxa"/>
          </w:tcPr>
          <w:p w14:paraId="2790C356" w14:textId="77777777" w:rsidR="001E11B6" w:rsidRPr="00394571" w:rsidRDefault="001E11B6" w:rsidP="00A17B3B">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1E11B6" w:rsidRPr="00EB0CD0" w14:paraId="79C5E436" w14:textId="77777777" w:rsidTr="00A17B3B">
        <w:tc>
          <w:tcPr>
            <w:tcW w:w="1141" w:type="dxa"/>
          </w:tcPr>
          <w:p w14:paraId="328DC182" w14:textId="77777777" w:rsidR="001E11B6" w:rsidRPr="007A0E74" w:rsidRDefault="001E11B6" w:rsidP="00A17B3B">
            <w:pPr>
              <w:autoSpaceDE w:val="0"/>
              <w:autoSpaceDN w:val="0"/>
              <w:adjustRightInd w:val="0"/>
              <w:spacing w:after="0" w:line="240" w:lineRule="auto"/>
              <w:ind w:right="-24"/>
              <w:rPr>
                <w:rFonts w:cs="Calibri"/>
                <w:b/>
              </w:rPr>
            </w:pPr>
            <w:r w:rsidRPr="007A0E74">
              <w:rPr>
                <w:rFonts w:cs="Calibri"/>
                <w:b/>
              </w:rPr>
              <w:t>Date</w:t>
            </w:r>
          </w:p>
        </w:tc>
        <w:tc>
          <w:tcPr>
            <w:tcW w:w="2369" w:type="dxa"/>
          </w:tcPr>
          <w:p w14:paraId="034577C4" w14:textId="77777777" w:rsidR="001E11B6" w:rsidRPr="007A0E74" w:rsidRDefault="001E11B6" w:rsidP="00A17B3B">
            <w:pPr>
              <w:autoSpaceDE w:val="0"/>
              <w:autoSpaceDN w:val="0"/>
              <w:adjustRightInd w:val="0"/>
              <w:spacing w:after="0" w:line="240" w:lineRule="auto"/>
              <w:ind w:right="-24"/>
              <w:rPr>
                <w:rFonts w:cs="Calibri"/>
                <w:b/>
              </w:rPr>
            </w:pPr>
            <w:r w:rsidRPr="007A0E74">
              <w:rPr>
                <w:rFonts w:cs="Calibri"/>
                <w:b/>
              </w:rPr>
              <w:t>Payer</w:t>
            </w:r>
          </w:p>
        </w:tc>
        <w:tc>
          <w:tcPr>
            <w:tcW w:w="2410" w:type="dxa"/>
          </w:tcPr>
          <w:p w14:paraId="1B103E05" w14:textId="77777777" w:rsidR="001E11B6" w:rsidRPr="007A0E74" w:rsidRDefault="001E11B6" w:rsidP="00A17B3B">
            <w:pPr>
              <w:autoSpaceDE w:val="0"/>
              <w:autoSpaceDN w:val="0"/>
              <w:adjustRightInd w:val="0"/>
              <w:spacing w:after="0" w:line="240" w:lineRule="auto"/>
              <w:ind w:right="-24"/>
              <w:rPr>
                <w:rFonts w:cs="Calibri"/>
                <w:b/>
              </w:rPr>
            </w:pPr>
            <w:r w:rsidRPr="007A0E74">
              <w:rPr>
                <w:rFonts w:cs="Calibri"/>
                <w:b/>
              </w:rPr>
              <w:t>Purpose</w:t>
            </w:r>
          </w:p>
        </w:tc>
        <w:tc>
          <w:tcPr>
            <w:tcW w:w="1423" w:type="dxa"/>
          </w:tcPr>
          <w:p w14:paraId="592818EA" w14:textId="77777777" w:rsidR="001E11B6" w:rsidRPr="007A0E74" w:rsidRDefault="001E11B6" w:rsidP="00A17B3B">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129" w:type="dxa"/>
          </w:tcPr>
          <w:p w14:paraId="7250A458" w14:textId="77777777" w:rsidR="001E11B6" w:rsidRDefault="001E11B6" w:rsidP="00A17B3B">
            <w:pPr>
              <w:autoSpaceDE w:val="0"/>
              <w:autoSpaceDN w:val="0"/>
              <w:adjustRightInd w:val="0"/>
              <w:spacing w:after="0" w:line="240" w:lineRule="auto"/>
              <w:ind w:right="-24"/>
              <w:rPr>
                <w:rFonts w:cs="Calibri"/>
                <w:bCs/>
              </w:rPr>
            </w:pPr>
          </w:p>
        </w:tc>
        <w:tc>
          <w:tcPr>
            <w:tcW w:w="1701" w:type="dxa"/>
          </w:tcPr>
          <w:p w14:paraId="1ABDADEC" w14:textId="77777777" w:rsidR="001E11B6" w:rsidRPr="00A7315F" w:rsidRDefault="001E11B6" w:rsidP="00A17B3B">
            <w:pPr>
              <w:autoSpaceDE w:val="0"/>
              <w:autoSpaceDN w:val="0"/>
              <w:adjustRightInd w:val="0"/>
              <w:spacing w:after="0" w:line="240" w:lineRule="auto"/>
              <w:ind w:right="-24"/>
              <w:rPr>
                <w:rFonts w:cs="Calibri"/>
                <w:bCs/>
                <w:sz w:val="16"/>
                <w:szCs w:val="16"/>
              </w:rPr>
            </w:pPr>
          </w:p>
        </w:tc>
      </w:tr>
      <w:tr w:rsidR="001E11B6" w:rsidRPr="00EB0CD0" w14:paraId="475989CD" w14:textId="77777777" w:rsidTr="00A17B3B">
        <w:tc>
          <w:tcPr>
            <w:tcW w:w="1141" w:type="dxa"/>
          </w:tcPr>
          <w:p w14:paraId="37D0F5A3" w14:textId="77777777" w:rsidR="001E11B6" w:rsidRDefault="001E11B6" w:rsidP="00A17B3B">
            <w:pPr>
              <w:autoSpaceDE w:val="0"/>
              <w:autoSpaceDN w:val="0"/>
              <w:adjustRightInd w:val="0"/>
              <w:spacing w:after="0" w:line="240" w:lineRule="auto"/>
              <w:ind w:right="-24"/>
              <w:rPr>
                <w:rFonts w:cs="Calibri"/>
                <w:bCs/>
              </w:rPr>
            </w:pPr>
            <w:r>
              <w:rPr>
                <w:rFonts w:cs="Calibri"/>
                <w:bCs/>
              </w:rPr>
              <w:t>04/03/25</w:t>
            </w:r>
          </w:p>
        </w:tc>
        <w:tc>
          <w:tcPr>
            <w:tcW w:w="2369" w:type="dxa"/>
          </w:tcPr>
          <w:p w14:paraId="666C382B" w14:textId="77777777" w:rsidR="001E11B6" w:rsidRDefault="001E11B6" w:rsidP="00A17B3B">
            <w:pPr>
              <w:autoSpaceDE w:val="0"/>
              <w:autoSpaceDN w:val="0"/>
              <w:adjustRightInd w:val="0"/>
              <w:spacing w:after="0" w:line="240" w:lineRule="auto"/>
              <w:ind w:right="-24"/>
              <w:rPr>
                <w:rFonts w:cs="Calibri"/>
                <w:bCs/>
              </w:rPr>
            </w:pPr>
            <w:r>
              <w:rPr>
                <w:rFonts w:cs="Calibri"/>
                <w:bCs/>
              </w:rPr>
              <w:t xml:space="preserve">Bank </w:t>
            </w:r>
          </w:p>
        </w:tc>
        <w:tc>
          <w:tcPr>
            <w:tcW w:w="2410" w:type="dxa"/>
          </w:tcPr>
          <w:p w14:paraId="60B3AE2C" w14:textId="77777777" w:rsidR="001E11B6" w:rsidRDefault="001E11B6" w:rsidP="00A17B3B">
            <w:pPr>
              <w:autoSpaceDE w:val="0"/>
              <w:autoSpaceDN w:val="0"/>
              <w:adjustRightInd w:val="0"/>
              <w:spacing w:after="0" w:line="240" w:lineRule="auto"/>
              <w:ind w:right="-24"/>
              <w:rPr>
                <w:rFonts w:cs="Calibri"/>
                <w:bCs/>
              </w:rPr>
            </w:pPr>
            <w:r>
              <w:rPr>
                <w:rFonts w:cs="Calibri"/>
                <w:bCs/>
              </w:rPr>
              <w:t>Interest</w:t>
            </w:r>
          </w:p>
        </w:tc>
        <w:tc>
          <w:tcPr>
            <w:tcW w:w="1423" w:type="dxa"/>
          </w:tcPr>
          <w:p w14:paraId="682DC50B" w14:textId="77777777" w:rsidR="001E11B6" w:rsidRDefault="001E11B6" w:rsidP="00A17B3B">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£tbc</w:t>
            </w:r>
          </w:p>
        </w:tc>
        <w:tc>
          <w:tcPr>
            <w:tcW w:w="1129" w:type="dxa"/>
          </w:tcPr>
          <w:p w14:paraId="3EED28E3" w14:textId="77777777" w:rsidR="001E11B6" w:rsidRDefault="001E11B6" w:rsidP="00A17B3B">
            <w:pPr>
              <w:autoSpaceDE w:val="0"/>
              <w:autoSpaceDN w:val="0"/>
              <w:adjustRightInd w:val="0"/>
              <w:spacing w:after="0" w:line="240" w:lineRule="auto"/>
              <w:ind w:right="-24"/>
              <w:rPr>
                <w:rFonts w:cs="Calibri"/>
                <w:bCs/>
              </w:rPr>
            </w:pPr>
          </w:p>
        </w:tc>
        <w:tc>
          <w:tcPr>
            <w:tcW w:w="1701" w:type="dxa"/>
          </w:tcPr>
          <w:p w14:paraId="2B4669E7" w14:textId="77777777" w:rsidR="001E11B6" w:rsidRPr="00A7315F" w:rsidRDefault="001E11B6" w:rsidP="00A17B3B">
            <w:pPr>
              <w:autoSpaceDE w:val="0"/>
              <w:autoSpaceDN w:val="0"/>
              <w:adjustRightInd w:val="0"/>
              <w:spacing w:after="0" w:line="240" w:lineRule="auto"/>
              <w:ind w:right="-24"/>
              <w:rPr>
                <w:rFonts w:cs="Calibri"/>
                <w:bCs/>
                <w:sz w:val="16"/>
                <w:szCs w:val="16"/>
              </w:rPr>
            </w:pPr>
          </w:p>
        </w:tc>
      </w:tr>
      <w:tr w:rsidR="001E11B6" w:rsidRPr="00EB0CD0" w14:paraId="202C01C7" w14:textId="77777777" w:rsidTr="00A17B3B">
        <w:tc>
          <w:tcPr>
            <w:tcW w:w="1141" w:type="dxa"/>
          </w:tcPr>
          <w:p w14:paraId="510850DE" w14:textId="77777777" w:rsidR="001E11B6" w:rsidRDefault="001E11B6" w:rsidP="00A17B3B">
            <w:pPr>
              <w:autoSpaceDE w:val="0"/>
              <w:autoSpaceDN w:val="0"/>
              <w:adjustRightInd w:val="0"/>
              <w:spacing w:after="0" w:line="240" w:lineRule="auto"/>
              <w:ind w:right="-24"/>
              <w:rPr>
                <w:rFonts w:cs="Calibri"/>
                <w:bCs/>
              </w:rPr>
            </w:pPr>
            <w:r>
              <w:rPr>
                <w:rFonts w:cs="Calibri"/>
                <w:bCs/>
              </w:rPr>
              <w:t>02/03/25</w:t>
            </w:r>
          </w:p>
        </w:tc>
        <w:tc>
          <w:tcPr>
            <w:tcW w:w="2369" w:type="dxa"/>
          </w:tcPr>
          <w:p w14:paraId="471334DB" w14:textId="77777777" w:rsidR="001E11B6" w:rsidRDefault="001E11B6" w:rsidP="00A17B3B">
            <w:pPr>
              <w:autoSpaceDE w:val="0"/>
              <w:autoSpaceDN w:val="0"/>
              <w:adjustRightInd w:val="0"/>
              <w:spacing w:after="0" w:line="240" w:lineRule="auto"/>
              <w:ind w:right="-24"/>
              <w:rPr>
                <w:rFonts w:cs="Calibri"/>
                <w:bCs/>
              </w:rPr>
            </w:pPr>
            <w:r>
              <w:rPr>
                <w:rFonts w:cs="Calibri"/>
                <w:bCs/>
              </w:rPr>
              <w:t xml:space="preserve">Snooker Club </w:t>
            </w:r>
          </w:p>
        </w:tc>
        <w:tc>
          <w:tcPr>
            <w:tcW w:w="2410" w:type="dxa"/>
          </w:tcPr>
          <w:p w14:paraId="46DF9817" w14:textId="77777777" w:rsidR="001E11B6" w:rsidRDefault="001E11B6" w:rsidP="00A17B3B">
            <w:pPr>
              <w:autoSpaceDE w:val="0"/>
              <w:autoSpaceDN w:val="0"/>
              <w:adjustRightInd w:val="0"/>
              <w:spacing w:after="0" w:line="240" w:lineRule="auto"/>
              <w:ind w:right="-24"/>
              <w:rPr>
                <w:rFonts w:cs="Calibri"/>
                <w:bCs/>
              </w:rPr>
            </w:pPr>
            <w:r>
              <w:rPr>
                <w:rFonts w:cs="Calibri"/>
                <w:bCs/>
              </w:rPr>
              <w:t>Rent</w:t>
            </w:r>
          </w:p>
        </w:tc>
        <w:tc>
          <w:tcPr>
            <w:tcW w:w="1423" w:type="dxa"/>
          </w:tcPr>
          <w:p w14:paraId="0ADA7EBA" w14:textId="77777777" w:rsidR="001E11B6" w:rsidRDefault="001E11B6" w:rsidP="00A17B3B">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£tbc</w:t>
            </w:r>
          </w:p>
        </w:tc>
        <w:tc>
          <w:tcPr>
            <w:tcW w:w="1129" w:type="dxa"/>
          </w:tcPr>
          <w:p w14:paraId="7B3C6D46" w14:textId="77777777" w:rsidR="001E11B6" w:rsidRDefault="001E11B6" w:rsidP="00A17B3B">
            <w:pPr>
              <w:autoSpaceDE w:val="0"/>
              <w:autoSpaceDN w:val="0"/>
              <w:adjustRightInd w:val="0"/>
              <w:spacing w:after="0" w:line="240" w:lineRule="auto"/>
              <w:ind w:right="-24"/>
              <w:rPr>
                <w:rFonts w:cs="Calibri"/>
                <w:bCs/>
              </w:rPr>
            </w:pPr>
          </w:p>
        </w:tc>
        <w:tc>
          <w:tcPr>
            <w:tcW w:w="1701" w:type="dxa"/>
          </w:tcPr>
          <w:p w14:paraId="5839101D" w14:textId="77777777" w:rsidR="001E11B6" w:rsidRPr="00A7315F" w:rsidRDefault="001E11B6" w:rsidP="00A17B3B">
            <w:pPr>
              <w:autoSpaceDE w:val="0"/>
              <w:autoSpaceDN w:val="0"/>
              <w:adjustRightInd w:val="0"/>
              <w:spacing w:after="0" w:line="240" w:lineRule="auto"/>
              <w:ind w:right="-24"/>
              <w:rPr>
                <w:rFonts w:cs="Calibri"/>
                <w:bCs/>
                <w:sz w:val="16"/>
                <w:szCs w:val="16"/>
              </w:rPr>
            </w:pPr>
          </w:p>
        </w:tc>
      </w:tr>
      <w:tr w:rsidR="001E11B6" w:rsidRPr="00EB0CD0" w14:paraId="49CA97E5" w14:textId="77777777" w:rsidTr="00A17B3B">
        <w:tc>
          <w:tcPr>
            <w:tcW w:w="1141" w:type="dxa"/>
          </w:tcPr>
          <w:p w14:paraId="534CEF95" w14:textId="77777777" w:rsidR="001E11B6" w:rsidRDefault="001E11B6" w:rsidP="00A17B3B">
            <w:pPr>
              <w:autoSpaceDE w:val="0"/>
              <w:autoSpaceDN w:val="0"/>
              <w:adjustRightInd w:val="0"/>
              <w:spacing w:after="0" w:line="240" w:lineRule="auto"/>
              <w:ind w:right="-24"/>
              <w:rPr>
                <w:rFonts w:cs="Calibri"/>
                <w:bCs/>
              </w:rPr>
            </w:pPr>
          </w:p>
        </w:tc>
        <w:tc>
          <w:tcPr>
            <w:tcW w:w="2369" w:type="dxa"/>
          </w:tcPr>
          <w:p w14:paraId="498FFB20" w14:textId="77777777" w:rsidR="001E11B6" w:rsidRDefault="001E11B6" w:rsidP="00A17B3B">
            <w:pPr>
              <w:autoSpaceDE w:val="0"/>
              <w:autoSpaceDN w:val="0"/>
              <w:adjustRightInd w:val="0"/>
              <w:spacing w:after="0" w:line="240" w:lineRule="auto"/>
              <w:ind w:right="-24"/>
              <w:rPr>
                <w:rFonts w:cs="Calibri"/>
                <w:bCs/>
              </w:rPr>
            </w:pPr>
          </w:p>
        </w:tc>
        <w:tc>
          <w:tcPr>
            <w:tcW w:w="2410" w:type="dxa"/>
          </w:tcPr>
          <w:p w14:paraId="33A1C5DB" w14:textId="77777777" w:rsidR="001E11B6" w:rsidRDefault="001E11B6" w:rsidP="00A17B3B">
            <w:pPr>
              <w:autoSpaceDE w:val="0"/>
              <w:autoSpaceDN w:val="0"/>
              <w:adjustRightInd w:val="0"/>
              <w:spacing w:after="0" w:line="240" w:lineRule="auto"/>
              <w:ind w:right="-24"/>
              <w:rPr>
                <w:rFonts w:cs="Calibri"/>
                <w:bCs/>
              </w:rPr>
            </w:pPr>
          </w:p>
        </w:tc>
        <w:tc>
          <w:tcPr>
            <w:tcW w:w="1423" w:type="dxa"/>
          </w:tcPr>
          <w:p w14:paraId="6030241F" w14:textId="77777777" w:rsidR="001E11B6" w:rsidRDefault="001E11B6" w:rsidP="00A17B3B">
            <w:pPr>
              <w:widowControl w:val="0"/>
              <w:tabs>
                <w:tab w:val="left" w:pos="360"/>
                <w:tab w:val="left" w:pos="720"/>
                <w:tab w:val="left" w:pos="1080"/>
                <w:tab w:val="left" w:pos="1440"/>
              </w:tabs>
              <w:autoSpaceDE w:val="0"/>
              <w:autoSpaceDN w:val="0"/>
              <w:adjustRightInd w:val="0"/>
              <w:spacing w:after="0" w:line="240" w:lineRule="auto"/>
              <w:ind w:right="-24"/>
              <w:rPr>
                <w:rFonts w:cs="Calibri"/>
              </w:rPr>
            </w:pPr>
          </w:p>
        </w:tc>
        <w:tc>
          <w:tcPr>
            <w:tcW w:w="1129" w:type="dxa"/>
          </w:tcPr>
          <w:p w14:paraId="31E690A1" w14:textId="77777777" w:rsidR="001E11B6" w:rsidRDefault="001E11B6" w:rsidP="00A17B3B">
            <w:pPr>
              <w:autoSpaceDE w:val="0"/>
              <w:autoSpaceDN w:val="0"/>
              <w:adjustRightInd w:val="0"/>
              <w:spacing w:after="0" w:line="240" w:lineRule="auto"/>
              <w:ind w:right="-24"/>
              <w:rPr>
                <w:rFonts w:cs="Calibri"/>
                <w:bCs/>
              </w:rPr>
            </w:pPr>
          </w:p>
        </w:tc>
        <w:tc>
          <w:tcPr>
            <w:tcW w:w="1701" w:type="dxa"/>
          </w:tcPr>
          <w:p w14:paraId="75474262" w14:textId="77777777" w:rsidR="001E11B6" w:rsidRPr="00A7315F" w:rsidRDefault="001E11B6" w:rsidP="00A17B3B">
            <w:pPr>
              <w:autoSpaceDE w:val="0"/>
              <w:autoSpaceDN w:val="0"/>
              <w:adjustRightInd w:val="0"/>
              <w:spacing w:after="0" w:line="240" w:lineRule="auto"/>
              <w:ind w:right="-24"/>
              <w:rPr>
                <w:rFonts w:cs="Calibri"/>
                <w:bCs/>
                <w:sz w:val="16"/>
                <w:szCs w:val="16"/>
              </w:rPr>
            </w:pPr>
          </w:p>
        </w:tc>
      </w:tr>
    </w:tbl>
    <w:p w14:paraId="7C32146A" w14:textId="77777777" w:rsidR="001E11B6" w:rsidRDefault="001E11B6" w:rsidP="001E11B6">
      <w:pPr>
        <w:widowControl w:val="0"/>
        <w:autoSpaceDE w:val="0"/>
        <w:autoSpaceDN w:val="0"/>
        <w:adjustRightInd w:val="0"/>
        <w:spacing w:after="0" w:line="240" w:lineRule="auto"/>
        <w:ind w:right="-24"/>
        <w:rPr>
          <w:rFonts w:cs="Calibri"/>
          <w:b/>
          <w:shd w:val="clear" w:color="auto" w:fill="FFFFFF"/>
        </w:rPr>
      </w:pPr>
    </w:p>
    <w:p w14:paraId="284619C0" w14:textId="77777777" w:rsidR="001E11B6" w:rsidRPr="00585C17" w:rsidRDefault="001E11B6" w:rsidP="001E11B6">
      <w:pPr>
        <w:spacing w:after="0" w:line="240" w:lineRule="auto"/>
        <w:ind w:left="720" w:hanging="720"/>
        <w:textAlignment w:val="baseline"/>
        <w:rPr>
          <w:rFonts w:cs="Calibri"/>
          <w:b/>
        </w:rPr>
      </w:pPr>
      <w:r>
        <w:rPr>
          <w:rFonts w:cs="Calibri"/>
          <w:b/>
        </w:rPr>
        <w:t>9</w:t>
      </w:r>
      <w:r>
        <w:rPr>
          <w:rFonts w:cs="Calibri"/>
          <w:b/>
        </w:rPr>
        <w:tab/>
        <w:t xml:space="preserve">Planning (The </w:t>
      </w:r>
      <w:r>
        <w:rPr>
          <w:rFonts w:cs="Calibri"/>
          <w:bCs/>
        </w:rPr>
        <w:t>Parish Council is consulted by Shropshire Council under</w:t>
      </w:r>
      <w:r>
        <w:rPr>
          <w:rFonts w:cs="Calibri"/>
          <w:b/>
        </w:rPr>
        <w:t xml:space="preserve"> </w:t>
      </w:r>
      <w:r>
        <w:rPr>
          <w:rFonts w:cs="Calibri"/>
        </w:rPr>
        <w:t>Town &amp; Country Planning Act 1990. Sched 1, para 8)</w:t>
      </w:r>
    </w:p>
    <w:p w14:paraId="24569C50" w14:textId="77777777" w:rsidR="001E11B6" w:rsidRDefault="001E11B6" w:rsidP="001E11B6">
      <w:pPr>
        <w:spacing w:after="0" w:line="240" w:lineRule="auto"/>
        <w:textAlignment w:val="baseline"/>
        <w:rPr>
          <w:rFonts w:cs="Calibri"/>
          <w:bCs/>
          <w:color w:val="0070C0"/>
        </w:rPr>
      </w:pPr>
      <w:r>
        <w:rPr>
          <w:rFonts w:cs="Calibri"/>
          <w:bCs/>
          <w:color w:val="0070C0"/>
        </w:rPr>
        <w:t>-</w:t>
      </w:r>
      <w:r>
        <w:rPr>
          <w:rFonts w:cs="Calibri"/>
          <w:bCs/>
          <w:color w:val="0070C0"/>
        </w:rPr>
        <w:tab/>
        <w:t xml:space="preserve">Applications </w:t>
      </w:r>
    </w:p>
    <w:p w14:paraId="29B7806E" w14:textId="77777777" w:rsidR="001E11B6" w:rsidRDefault="001E11B6" w:rsidP="001E11B6">
      <w:pPr>
        <w:spacing w:after="0" w:line="240" w:lineRule="auto"/>
        <w:textAlignment w:val="baseline"/>
        <w:rPr>
          <w:rFonts w:cs="Calibri"/>
          <w:bCs/>
          <w:color w:val="0070C0"/>
        </w:rPr>
      </w:pPr>
      <w:r w:rsidRPr="00741340">
        <w:rPr>
          <w:rFonts w:cs="Calibri"/>
          <w:bCs/>
          <w:color w:val="0070C0"/>
        </w:rPr>
        <w:t>Reference:  25/00944/FUL  (validated: 25/03/2025)</w:t>
      </w:r>
      <w:r w:rsidRPr="00741340">
        <w:rPr>
          <w:rFonts w:cs="Calibri"/>
          <w:bCs/>
          <w:color w:val="0070C0"/>
        </w:rPr>
        <w:br/>
        <w:t xml:space="preserve">Address:  Kingcup Cottage, High Heath, </w:t>
      </w:r>
      <w:proofErr w:type="spellStart"/>
      <w:r w:rsidRPr="00741340">
        <w:rPr>
          <w:rFonts w:cs="Calibri"/>
          <w:bCs/>
          <w:color w:val="0070C0"/>
        </w:rPr>
        <w:t>Hinstock</w:t>
      </w:r>
      <w:proofErr w:type="spellEnd"/>
      <w:r w:rsidRPr="00741340">
        <w:rPr>
          <w:rFonts w:cs="Calibri"/>
          <w:bCs/>
          <w:color w:val="0070C0"/>
        </w:rPr>
        <w:t>, Market Drayton, Shropshire, TF9 2ST</w:t>
      </w:r>
      <w:r w:rsidRPr="00741340">
        <w:rPr>
          <w:rFonts w:cs="Calibri"/>
          <w:bCs/>
          <w:color w:val="0070C0"/>
        </w:rPr>
        <w:br/>
        <w:t>Proposal:  Proposed replacement dwelling</w:t>
      </w:r>
      <w:r w:rsidRPr="00741340">
        <w:rPr>
          <w:rFonts w:cs="Calibri"/>
          <w:bCs/>
          <w:color w:val="0070C0"/>
        </w:rPr>
        <w:br/>
        <w:t>View online at:  </w:t>
      </w:r>
      <w:hyperlink r:id="rId7" w:tgtFrame="_blank" w:tooltip="http://pa.shropshire.gov.uk/online-applications/applicationDetails.do?activeTab=summary&amp;keyVal=SSZ3OKTDGFO00" w:history="1">
        <w:r w:rsidRPr="00741340">
          <w:rPr>
            <w:rStyle w:val="Hyperlink"/>
            <w:rFonts w:cs="Calibri"/>
            <w:bCs/>
          </w:rPr>
          <w:t>http://pa.shropshire.gov.uk/online-applications/applicationDetails.do?activeTab=summary&amp;keyVal=SSZ3OKTDGFO00</w:t>
        </w:r>
      </w:hyperlink>
    </w:p>
    <w:p w14:paraId="52F23B27" w14:textId="77777777" w:rsidR="00A76F3F" w:rsidRDefault="00A76F3F" w:rsidP="001E11B6">
      <w:pPr>
        <w:spacing w:after="0" w:line="240" w:lineRule="auto"/>
        <w:textAlignment w:val="baseline"/>
        <w:rPr>
          <w:rFonts w:cs="Calibri"/>
          <w:bCs/>
          <w:color w:val="0070C0"/>
        </w:rPr>
      </w:pPr>
    </w:p>
    <w:p w14:paraId="7FC6CDDB" w14:textId="3726AE67" w:rsidR="001E11B6" w:rsidRDefault="00A76F3F" w:rsidP="001E11B6">
      <w:pPr>
        <w:spacing w:after="0" w:line="240" w:lineRule="auto"/>
        <w:textAlignment w:val="baseline"/>
        <w:rPr>
          <w:rFonts w:cs="Calibri"/>
          <w:bCs/>
          <w:color w:val="0070C0"/>
        </w:rPr>
      </w:pPr>
      <w:r>
        <w:rPr>
          <w:rFonts w:cs="Calibri"/>
          <w:bCs/>
        </w:rPr>
        <w:t>No comment</w:t>
      </w:r>
      <w:r w:rsidR="001E11B6">
        <w:rPr>
          <w:rFonts w:cs="Calibri"/>
          <w:bCs/>
          <w:color w:val="0070C0"/>
        </w:rPr>
        <w:br/>
      </w:r>
    </w:p>
    <w:p w14:paraId="08D438DB" w14:textId="007520A9" w:rsidR="001E11B6" w:rsidRDefault="001E11B6" w:rsidP="001E11B6">
      <w:pPr>
        <w:spacing w:after="0" w:line="240" w:lineRule="auto"/>
        <w:textAlignment w:val="baseline"/>
        <w:rPr>
          <w:rFonts w:cs="Calibri"/>
          <w:bCs/>
          <w:color w:val="0070C0"/>
        </w:rPr>
      </w:pPr>
      <w:r w:rsidRPr="00720855">
        <w:rPr>
          <w:rFonts w:cs="Calibri"/>
          <w:bCs/>
          <w:color w:val="0070C0"/>
        </w:rPr>
        <w:t>25/00810/PMBPA  (validated: 03/03/2025)</w:t>
      </w:r>
      <w:r w:rsidRPr="00720855">
        <w:rPr>
          <w:rFonts w:cs="Calibri"/>
          <w:bCs/>
          <w:color w:val="0070C0"/>
        </w:rPr>
        <w:br/>
        <w:t xml:space="preserve">Address:  Barn At Sutton House, Hooks Lane, </w:t>
      </w:r>
      <w:proofErr w:type="spellStart"/>
      <w:r w:rsidRPr="00720855">
        <w:rPr>
          <w:rFonts w:cs="Calibri"/>
          <w:bCs/>
          <w:color w:val="0070C0"/>
        </w:rPr>
        <w:t>Hinstock</w:t>
      </w:r>
      <w:proofErr w:type="spellEnd"/>
      <w:r w:rsidRPr="00720855">
        <w:rPr>
          <w:rFonts w:cs="Calibri"/>
          <w:bCs/>
          <w:color w:val="0070C0"/>
        </w:rPr>
        <w:t>, Shropshire</w:t>
      </w:r>
      <w:r w:rsidRPr="00720855">
        <w:rPr>
          <w:rFonts w:cs="Calibri"/>
          <w:bCs/>
          <w:color w:val="0070C0"/>
        </w:rPr>
        <w:br/>
        <w:t>Proposal:  Application for prior approval under Part 3, Class Q of the Town &amp; Country Planning (General Permitted Development) (England) Order 2015 for the change of use from agricultural to form a single dwelling and associated works</w:t>
      </w:r>
      <w:r w:rsidRPr="00720855">
        <w:rPr>
          <w:rFonts w:cs="Calibri"/>
          <w:bCs/>
          <w:color w:val="0070C0"/>
        </w:rPr>
        <w:br/>
        <w:t>View online at:  </w:t>
      </w:r>
      <w:hyperlink r:id="rId8" w:tgtFrame="_blank" w:tooltip="http://pa.shropshire.gov.uk/online-applications/applicationDetails.do?activeTab=summary&amp;keyVal=SSEQ7QTDG7D00" w:history="1">
        <w:r w:rsidRPr="00720855">
          <w:rPr>
            <w:rStyle w:val="Hyperlink"/>
            <w:rFonts w:cs="Calibri"/>
            <w:bCs/>
          </w:rPr>
          <w:t>http://pa.shropshire.gov.uk/online-applications/applicationDetails.do?activeTab=summary&amp;keyVal=SSEQ7QTDG7D00</w:t>
        </w:r>
      </w:hyperlink>
      <w:r w:rsidRPr="00741340">
        <w:rPr>
          <w:rFonts w:cs="Calibri"/>
          <w:bCs/>
          <w:color w:val="0070C0"/>
        </w:rPr>
        <w:br/>
      </w:r>
      <w:r>
        <w:rPr>
          <w:rFonts w:cs="Calibri"/>
          <w:bCs/>
          <w:color w:val="0070C0"/>
        </w:rPr>
        <w:br/>
      </w:r>
      <w:r w:rsidR="00CB6B95">
        <w:rPr>
          <w:rFonts w:cs="Calibri"/>
          <w:bCs/>
        </w:rPr>
        <w:t>No comment</w:t>
      </w:r>
      <w:r>
        <w:rPr>
          <w:rFonts w:cs="Calibri"/>
          <w:bCs/>
          <w:color w:val="0070C0"/>
        </w:rPr>
        <w:br/>
      </w:r>
      <w:r w:rsidRPr="00741340">
        <w:rPr>
          <w:rFonts w:cs="Calibri"/>
          <w:bCs/>
          <w:color w:val="0070C0"/>
        </w:rPr>
        <w:br/>
        <w:t>Reference:  25/01002/FUL  (validated: 24/03/2025)</w:t>
      </w:r>
      <w:r w:rsidRPr="00741340">
        <w:rPr>
          <w:rFonts w:cs="Calibri"/>
          <w:bCs/>
          <w:color w:val="0070C0"/>
        </w:rPr>
        <w:br/>
        <w:t xml:space="preserve">Address:  Meadow View, Goldstone Road, </w:t>
      </w:r>
      <w:proofErr w:type="spellStart"/>
      <w:r w:rsidRPr="00741340">
        <w:rPr>
          <w:rFonts w:cs="Calibri"/>
          <w:bCs/>
          <w:color w:val="0070C0"/>
        </w:rPr>
        <w:t>Hinstock</w:t>
      </w:r>
      <w:proofErr w:type="spellEnd"/>
      <w:r w:rsidRPr="00741340">
        <w:rPr>
          <w:rFonts w:cs="Calibri"/>
          <w:bCs/>
          <w:color w:val="0070C0"/>
        </w:rPr>
        <w:t>, Market Drayton, Shropshire, TF9 2ND</w:t>
      </w:r>
      <w:r w:rsidRPr="00741340">
        <w:rPr>
          <w:rFonts w:cs="Calibri"/>
          <w:bCs/>
          <w:color w:val="0070C0"/>
        </w:rPr>
        <w:br/>
        <w:t>Proposal:  Erection of a modest agricultural outbuilding</w:t>
      </w:r>
      <w:r w:rsidRPr="00741340">
        <w:rPr>
          <w:rFonts w:cs="Calibri"/>
          <w:bCs/>
          <w:color w:val="0070C0"/>
        </w:rPr>
        <w:br/>
        <w:t>View online at:  </w:t>
      </w:r>
      <w:hyperlink r:id="rId9" w:tgtFrame="_blank" w:tooltip="http://pa.shropshire.gov.uk/online-applications/applicationDetails.do?activeTab=summary&amp;keyVal=ST4O9STDGIR00" w:history="1">
        <w:r w:rsidRPr="00741340">
          <w:rPr>
            <w:rStyle w:val="Hyperlink"/>
            <w:rFonts w:cs="Calibri"/>
            <w:bCs/>
          </w:rPr>
          <w:t>http://pa.shropshire.gov.uk/online-applications/applicationDetails.do?activeTab=summary&amp;keyVal=ST4O9STDGIR00</w:t>
        </w:r>
      </w:hyperlink>
    </w:p>
    <w:p w14:paraId="4FCF1DD3" w14:textId="77777777" w:rsidR="00CB6B95" w:rsidRDefault="00CB6B95" w:rsidP="001E11B6">
      <w:pPr>
        <w:spacing w:after="0" w:line="240" w:lineRule="auto"/>
        <w:textAlignment w:val="baseline"/>
        <w:rPr>
          <w:rFonts w:cs="Calibri"/>
          <w:color w:val="00B050"/>
        </w:rPr>
      </w:pPr>
    </w:p>
    <w:p w14:paraId="1182CBC9" w14:textId="77777777" w:rsidR="00C8557A" w:rsidRDefault="00CB6B95" w:rsidP="001E11B6">
      <w:pPr>
        <w:spacing w:after="0" w:line="240" w:lineRule="auto"/>
        <w:textAlignment w:val="baseline"/>
        <w:rPr>
          <w:rFonts w:cs="Calibri"/>
        </w:rPr>
      </w:pPr>
      <w:r>
        <w:rPr>
          <w:rFonts w:cs="Calibri"/>
        </w:rPr>
        <w:t xml:space="preserve">The Councillors queried whether the application had been properly </w:t>
      </w:r>
      <w:proofErr w:type="gramStart"/>
      <w:r>
        <w:rPr>
          <w:rFonts w:cs="Calibri"/>
        </w:rPr>
        <w:t>advertised</w:t>
      </w:r>
      <w:proofErr w:type="gramEnd"/>
      <w:r>
        <w:rPr>
          <w:rFonts w:cs="Calibri"/>
        </w:rPr>
        <w:t xml:space="preserve"> and neighbours consulted</w:t>
      </w:r>
      <w:r w:rsidR="00C8557A">
        <w:rPr>
          <w:rFonts w:cs="Calibri"/>
        </w:rPr>
        <w:t>.</w:t>
      </w:r>
    </w:p>
    <w:p w14:paraId="5095EB6B" w14:textId="02BE8391" w:rsidR="001E11B6" w:rsidRPr="006B5F1D" w:rsidRDefault="00C8557A" w:rsidP="001E11B6">
      <w:pPr>
        <w:spacing w:after="0" w:line="240" w:lineRule="auto"/>
        <w:textAlignment w:val="baseline"/>
        <w:rPr>
          <w:rFonts w:cs="Calibri"/>
          <w:b/>
        </w:rPr>
      </w:pPr>
      <w:r>
        <w:rPr>
          <w:rFonts w:cs="Calibri"/>
        </w:rPr>
        <w:t xml:space="preserve">They requested that future permitted development rights be removed to prevent conversion into a domestic dwelling </w:t>
      </w:r>
      <w:proofErr w:type="gramStart"/>
      <w:r>
        <w:rPr>
          <w:rFonts w:cs="Calibri"/>
        </w:rPr>
        <w:t>at a later date</w:t>
      </w:r>
      <w:proofErr w:type="gramEnd"/>
      <w:r>
        <w:rPr>
          <w:rFonts w:cs="Calibri"/>
        </w:rPr>
        <w:t xml:space="preserve">. </w:t>
      </w:r>
      <w:r w:rsidR="00A519BA">
        <w:rPr>
          <w:rFonts w:cs="Calibri"/>
        </w:rPr>
        <w:t xml:space="preserve"> Neutral response proposed by Cllr Ashley, seconded by Cllr Hook, all agreed. Resolved. </w:t>
      </w:r>
      <w:r w:rsidR="001E11B6">
        <w:rPr>
          <w:rFonts w:cs="Calibri"/>
          <w:color w:val="00B050"/>
        </w:rPr>
        <w:br/>
      </w:r>
      <w:r w:rsidR="001E11B6">
        <w:rPr>
          <w:rFonts w:cs="Calibri"/>
          <w:color w:val="00B050"/>
        </w:rPr>
        <w:br/>
        <w:t>-</w:t>
      </w:r>
      <w:r w:rsidR="001E11B6">
        <w:rPr>
          <w:rFonts w:cs="Calibri"/>
          <w:color w:val="00B050"/>
        </w:rPr>
        <w:tab/>
      </w:r>
      <w:r w:rsidR="001E11B6" w:rsidRPr="006B5F1D">
        <w:rPr>
          <w:rFonts w:cs="Calibri"/>
          <w:color w:val="00B050"/>
        </w:rPr>
        <w:t xml:space="preserve">Decisions </w:t>
      </w:r>
      <w:r w:rsidR="001E11B6">
        <w:rPr>
          <w:rFonts w:cs="Calibri"/>
          <w:color w:val="00B050"/>
        </w:rPr>
        <w:t xml:space="preserve">– none received at time of agenda publication </w:t>
      </w:r>
    </w:p>
    <w:p w14:paraId="22755B1D" w14:textId="77777777" w:rsidR="001E11B6" w:rsidRDefault="001E11B6" w:rsidP="001E11B6">
      <w:pPr>
        <w:spacing w:after="0" w:line="240" w:lineRule="auto"/>
        <w:textAlignment w:val="baseline"/>
        <w:rPr>
          <w:rFonts w:cs="Calibri"/>
          <w:bCs/>
        </w:rPr>
      </w:pPr>
      <w:r w:rsidRPr="00720855">
        <w:rPr>
          <w:rFonts w:cs="Calibri"/>
          <w:bCs/>
        </w:rPr>
        <w:t>25/00180/</w:t>
      </w:r>
      <w:proofErr w:type="gramStart"/>
      <w:r w:rsidRPr="00720855">
        <w:rPr>
          <w:rFonts w:cs="Calibri"/>
          <w:bCs/>
        </w:rPr>
        <w:t>FUL  (</w:t>
      </w:r>
      <w:proofErr w:type="gramEnd"/>
      <w:r w:rsidRPr="00720855">
        <w:rPr>
          <w:rFonts w:cs="Calibri"/>
          <w:bCs/>
        </w:rPr>
        <w:t>validated: 22/01/2025)</w:t>
      </w:r>
      <w:r w:rsidRPr="00720855">
        <w:rPr>
          <w:rFonts w:cs="Calibri"/>
          <w:bCs/>
        </w:rPr>
        <w:br/>
        <w:t xml:space="preserve">Address:  Lilac Cottage, Goldstone Road, </w:t>
      </w:r>
      <w:proofErr w:type="spellStart"/>
      <w:r w:rsidRPr="00720855">
        <w:rPr>
          <w:rFonts w:cs="Calibri"/>
          <w:bCs/>
        </w:rPr>
        <w:t>Hinstock</w:t>
      </w:r>
      <w:proofErr w:type="spellEnd"/>
      <w:r w:rsidRPr="00720855">
        <w:rPr>
          <w:rFonts w:cs="Calibri"/>
          <w:bCs/>
        </w:rPr>
        <w:t>, Market Drayton, Shropshire, TF9 2ND</w:t>
      </w:r>
      <w:r w:rsidRPr="00720855">
        <w:rPr>
          <w:rFonts w:cs="Calibri"/>
          <w:bCs/>
        </w:rPr>
        <w:br/>
        <w:t>Proposal:  Change of use of paddock to provide domestic curtilage and erection of domestic storage building</w:t>
      </w:r>
      <w:r w:rsidRPr="00720855">
        <w:rPr>
          <w:rFonts w:cs="Calibri"/>
          <w:bCs/>
        </w:rPr>
        <w:br/>
        <w:t>Decision:  Grant Permission</w:t>
      </w:r>
    </w:p>
    <w:p w14:paraId="0B3528F3" w14:textId="77777777" w:rsidR="001E11B6" w:rsidRPr="00720855" w:rsidRDefault="001E11B6" w:rsidP="001E11B6">
      <w:pPr>
        <w:spacing w:after="0" w:line="240" w:lineRule="auto"/>
        <w:textAlignment w:val="baseline"/>
        <w:rPr>
          <w:rFonts w:cs="Calibri"/>
          <w:bCs/>
        </w:rPr>
      </w:pPr>
    </w:p>
    <w:p w14:paraId="1170BBB6" w14:textId="77777777" w:rsidR="001E11B6" w:rsidRDefault="001E11B6" w:rsidP="001E11B6">
      <w:pPr>
        <w:spacing w:after="0" w:line="240" w:lineRule="auto"/>
        <w:textAlignment w:val="baseline"/>
        <w:rPr>
          <w:rFonts w:cs="Calibri"/>
          <w:b/>
        </w:rPr>
      </w:pPr>
      <w:r w:rsidRPr="00E8349C">
        <w:rPr>
          <w:rFonts w:cs="Calibri"/>
          <w:b/>
        </w:rPr>
        <w:lastRenderedPageBreak/>
        <w:t>1</w:t>
      </w:r>
      <w:r>
        <w:rPr>
          <w:rFonts w:cs="Calibri"/>
          <w:b/>
        </w:rPr>
        <w:t>0</w:t>
      </w:r>
      <w:r w:rsidRPr="00E8349C">
        <w:rPr>
          <w:rFonts w:cs="Calibri"/>
          <w:b/>
        </w:rPr>
        <w:tab/>
        <w:t>Confirmation o</w:t>
      </w:r>
      <w:r>
        <w:rPr>
          <w:rFonts w:cs="Calibri"/>
          <w:b/>
        </w:rPr>
        <w:t xml:space="preserve">f the Annual Parish Meeting and the Annual Meeting of the Parish Council </w:t>
      </w:r>
      <w:r w:rsidRPr="00E8349C">
        <w:rPr>
          <w:rFonts w:cs="Calibri"/>
          <w:b/>
        </w:rPr>
        <w:t xml:space="preserve">date </w:t>
      </w:r>
      <w:r>
        <w:rPr>
          <w:rFonts w:cs="Calibri"/>
          <w:b/>
        </w:rPr>
        <w:t>(7</w:t>
      </w:r>
      <w:r w:rsidRPr="006A480A">
        <w:rPr>
          <w:rFonts w:cs="Calibri"/>
          <w:b/>
          <w:vertAlign w:val="superscript"/>
        </w:rPr>
        <w:t>th</w:t>
      </w:r>
      <w:r>
        <w:rPr>
          <w:rFonts w:cs="Calibri"/>
          <w:b/>
          <w:vertAlign w:val="superscript"/>
        </w:rPr>
        <w:t xml:space="preserve"> </w:t>
      </w:r>
      <w:r>
        <w:rPr>
          <w:rFonts w:cs="Calibri"/>
          <w:b/>
        </w:rPr>
        <w:t>May 2025)</w:t>
      </w:r>
      <w:r w:rsidRPr="00E8349C">
        <w:rPr>
          <w:rFonts w:cs="Calibri"/>
          <w:b/>
        </w:rPr>
        <w:t xml:space="preserve"> and items for the next agend</w:t>
      </w:r>
      <w:bookmarkEnd w:id="0"/>
      <w:r>
        <w:rPr>
          <w:rFonts w:cs="Calibri"/>
          <w:b/>
        </w:rPr>
        <w:t>a</w:t>
      </w:r>
    </w:p>
    <w:p w14:paraId="2CDDE8E5" w14:textId="16EDDE9D" w:rsidR="001E11B6" w:rsidRPr="002D2865" w:rsidRDefault="001E11B6" w:rsidP="001E11B6">
      <w:pPr>
        <w:spacing w:after="0" w:line="240" w:lineRule="auto"/>
        <w:textAlignment w:val="baseline"/>
        <w:rPr>
          <w:rFonts w:cs="Calibri"/>
          <w:bCs/>
        </w:rPr>
      </w:pPr>
      <w:r>
        <w:rPr>
          <w:rFonts w:cs="Calibri"/>
          <w:b/>
        </w:rPr>
        <w:br/>
      </w:r>
      <w:r w:rsidR="002D2865" w:rsidRPr="002D2865">
        <w:rPr>
          <w:rFonts w:cs="Calibri"/>
          <w:bCs/>
        </w:rPr>
        <w:t xml:space="preserve">Noted. </w:t>
      </w:r>
      <w:r w:rsidRPr="002D2865">
        <w:rPr>
          <w:rFonts w:cs="Calibri"/>
          <w:bCs/>
        </w:rPr>
        <w:br/>
      </w:r>
    </w:p>
    <w:p w14:paraId="583C605F" w14:textId="77777777" w:rsidR="001E11B6" w:rsidRPr="00617EB9" w:rsidRDefault="001E11B6" w:rsidP="001E11B6">
      <w:pPr>
        <w:pStyle w:val="NormalWeb"/>
        <w:spacing w:before="0" w:beforeAutospacing="0" w:after="0" w:afterAutospacing="0"/>
        <w:rPr>
          <w:rFonts w:ascii="Calibri" w:hAnsi="Calibri" w:cs="Calibri"/>
          <w:color w:val="000000"/>
          <w:sz w:val="22"/>
          <w:szCs w:val="22"/>
        </w:rPr>
      </w:pPr>
      <w:r w:rsidRPr="00617EB9">
        <w:rPr>
          <w:rFonts w:ascii="Calibri" w:hAnsi="Calibri" w:cs="Calibri"/>
          <w:b/>
        </w:rPr>
        <w:t>1</w:t>
      </w:r>
      <w:r>
        <w:rPr>
          <w:rFonts w:ascii="Calibri" w:hAnsi="Calibri" w:cs="Calibri"/>
          <w:b/>
        </w:rPr>
        <w:t>1</w:t>
      </w:r>
      <w:r w:rsidRPr="00617EB9">
        <w:rPr>
          <w:rFonts w:ascii="Calibri" w:hAnsi="Calibri" w:cs="Calibri"/>
          <w:b/>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2ACCE2F9" w14:textId="3D56A745" w:rsidR="001E11B6" w:rsidRDefault="001E11B6" w:rsidP="002D2865">
      <w:pPr>
        <w:pStyle w:val="NormalWeb"/>
        <w:numPr>
          <w:ilvl w:val="0"/>
          <w:numId w:val="2"/>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w:t>
      </w:r>
      <w:r w:rsidR="002D2865">
        <w:rPr>
          <w:rFonts w:ascii="Calibri" w:hAnsi="Calibri" w:cs="Calibri"/>
          <w:color w:val="000000"/>
          <w:sz w:val="22"/>
          <w:szCs w:val="22"/>
        </w:rPr>
        <w:t>d.</w:t>
      </w:r>
    </w:p>
    <w:p w14:paraId="2085D425" w14:textId="77777777" w:rsidR="002D2865" w:rsidRDefault="002D2865" w:rsidP="002D2865">
      <w:pPr>
        <w:pStyle w:val="NormalWeb"/>
        <w:spacing w:before="0" w:beforeAutospacing="0" w:after="0" w:afterAutospacing="0"/>
        <w:rPr>
          <w:rFonts w:ascii="Calibri" w:hAnsi="Calibri" w:cs="Calibri"/>
          <w:color w:val="000000"/>
          <w:sz w:val="22"/>
          <w:szCs w:val="22"/>
        </w:rPr>
      </w:pPr>
    </w:p>
    <w:p w14:paraId="28BE817E" w14:textId="66AB40E7" w:rsidR="002D2865" w:rsidRDefault="002D2865" w:rsidP="002D286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matters were raised for discussion. </w:t>
      </w:r>
    </w:p>
    <w:p w14:paraId="55C3D13D" w14:textId="77777777" w:rsidR="002D2865" w:rsidRDefault="002D2865" w:rsidP="002D2865">
      <w:pPr>
        <w:pStyle w:val="NormalWeb"/>
        <w:spacing w:before="0" w:beforeAutospacing="0" w:after="0" w:afterAutospacing="0"/>
        <w:rPr>
          <w:rFonts w:ascii="Calibri" w:hAnsi="Calibri" w:cs="Calibri"/>
          <w:color w:val="000000"/>
          <w:sz w:val="22"/>
          <w:szCs w:val="22"/>
        </w:rPr>
      </w:pPr>
    </w:p>
    <w:p w14:paraId="0BF29A60" w14:textId="5C7C2B75" w:rsidR="002D2865" w:rsidRPr="002D2865" w:rsidRDefault="002D2865" w:rsidP="002D2865">
      <w:pPr>
        <w:pStyle w:val="NormalWeb"/>
        <w:pBdr>
          <w:bottom w:val="single" w:sz="4" w:space="1" w:color="auto"/>
        </w:pBdr>
        <w:spacing w:before="0" w:beforeAutospacing="0" w:after="0" w:afterAutospacing="0"/>
        <w:rPr>
          <w:rFonts w:ascii="Calibri" w:hAnsi="Calibri" w:cs="Calibri"/>
          <w:color w:val="000000"/>
          <w:sz w:val="22"/>
          <w:szCs w:val="22"/>
        </w:rPr>
      </w:pPr>
      <w:r>
        <w:rPr>
          <w:rFonts w:ascii="Calibri" w:hAnsi="Calibri" w:cs="Calibri"/>
          <w:color w:val="000000"/>
          <w:sz w:val="22"/>
          <w:szCs w:val="22"/>
        </w:rPr>
        <w:t>There being no further business for consideration, the Chairman thanked everyone for attending and declared the Meeting closed at 8:15pm.</w:t>
      </w:r>
    </w:p>
    <w:p w14:paraId="6784A8F7" w14:textId="77777777" w:rsidR="001E11B6" w:rsidRPr="007C2908" w:rsidRDefault="001E11B6" w:rsidP="001E11B6">
      <w:pPr>
        <w:autoSpaceDE w:val="0"/>
        <w:autoSpaceDN w:val="0"/>
        <w:adjustRightInd w:val="0"/>
        <w:spacing w:after="0" w:line="240" w:lineRule="auto"/>
        <w:ind w:right="-24"/>
        <w:jc w:val="center"/>
        <w:rPr>
          <w:rFonts w:cs="Calibri"/>
          <w:b/>
          <w:sz w:val="24"/>
          <w:szCs w:val="24"/>
        </w:rPr>
      </w:pPr>
    </w:p>
    <w:p w14:paraId="25801E74" w14:textId="77777777" w:rsidR="002E6261" w:rsidRDefault="002E6261"/>
    <w:p w14:paraId="679B6C55" w14:textId="77777777" w:rsidR="001E11B6" w:rsidRDefault="001E11B6"/>
    <w:p w14:paraId="6C6A43C7" w14:textId="77777777" w:rsidR="001E11B6" w:rsidRDefault="001E11B6"/>
    <w:sectPr w:rsidR="001E11B6" w:rsidSect="00723366">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20D9B" w14:textId="77777777" w:rsidR="00B943C0" w:rsidRDefault="00B943C0" w:rsidP="00111E5E">
      <w:pPr>
        <w:spacing w:after="0" w:line="240" w:lineRule="auto"/>
      </w:pPr>
      <w:r>
        <w:separator/>
      </w:r>
    </w:p>
  </w:endnote>
  <w:endnote w:type="continuationSeparator" w:id="0">
    <w:p w14:paraId="6B7EE9E8" w14:textId="77777777" w:rsidR="00B943C0" w:rsidRDefault="00B943C0" w:rsidP="00111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9CFCF" w14:textId="77777777" w:rsidR="002D2865" w:rsidRDefault="002D28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039634"/>
      <w:docPartObj>
        <w:docPartGallery w:val="Page Numbers (Bottom of Page)"/>
        <w:docPartUnique/>
      </w:docPartObj>
    </w:sdtPr>
    <w:sdtEndPr>
      <w:rPr>
        <w:color w:val="7F7F7F" w:themeColor="background1" w:themeShade="7F"/>
        <w:spacing w:val="60"/>
      </w:rPr>
    </w:sdtEndPr>
    <w:sdtContent>
      <w:p w14:paraId="118C93A5" w14:textId="2CFE18A4" w:rsidR="00111E5E" w:rsidRDefault="00111E5E">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HPC 02/04/25</w:t>
        </w:r>
      </w:p>
    </w:sdtContent>
  </w:sdt>
  <w:p w14:paraId="20158500" w14:textId="77777777" w:rsidR="00111E5E" w:rsidRDefault="00111E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8FD4C" w14:textId="77777777" w:rsidR="002D2865" w:rsidRDefault="002D2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4ADBE" w14:textId="77777777" w:rsidR="00B943C0" w:rsidRDefault="00B943C0" w:rsidP="00111E5E">
      <w:pPr>
        <w:spacing w:after="0" w:line="240" w:lineRule="auto"/>
      </w:pPr>
      <w:r>
        <w:separator/>
      </w:r>
    </w:p>
  </w:footnote>
  <w:footnote w:type="continuationSeparator" w:id="0">
    <w:p w14:paraId="573FF290" w14:textId="77777777" w:rsidR="00B943C0" w:rsidRDefault="00B943C0" w:rsidP="00111E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C0290" w14:textId="77777777" w:rsidR="002D2865" w:rsidRDefault="002D28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10FA5" w14:textId="11EC915D" w:rsidR="002D2865" w:rsidRDefault="002D28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93685" w14:textId="77777777" w:rsidR="002D2865" w:rsidRDefault="002D28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12642681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3106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1B6"/>
    <w:rsid w:val="000A528D"/>
    <w:rsid w:val="00100D7A"/>
    <w:rsid w:val="00111E5E"/>
    <w:rsid w:val="00157414"/>
    <w:rsid w:val="001E11B6"/>
    <w:rsid w:val="002936EA"/>
    <w:rsid w:val="002D2865"/>
    <w:rsid w:val="002D72FC"/>
    <w:rsid w:val="002E6261"/>
    <w:rsid w:val="002E754B"/>
    <w:rsid w:val="003C087A"/>
    <w:rsid w:val="004577F2"/>
    <w:rsid w:val="004E79EF"/>
    <w:rsid w:val="00514267"/>
    <w:rsid w:val="00586ADE"/>
    <w:rsid w:val="005B2E32"/>
    <w:rsid w:val="00667F6A"/>
    <w:rsid w:val="006A2D45"/>
    <w:rsid w:val="006B6D84"/>
    <w:rsid w:val="006E1FAC"/>
    <w:rsid w:val="006E6A22"/>
    <w:rsid w:val="00723366"/>
    <w:rsid w:val="007542A3"/>
    <w:rsid w:val="007D488C"/>
    <w:rsid w:val="00867C2C"/>
    <w:rsid w:val="00960D66"/>
    <w:rsid w:val="009652E2"/>
    <w:rsid w:val="009863D5"/>
    <w:rsid w:val="00A224DB"/>
    <w:rsid w:val="00A32EC1"/>
    <w:rsid w:val="00A519BA"/>
    <w:rsid w:val="00A53D9F"/>
    <w:rsid w:val="00A76F3F"/>
    <w:rsid w:val="00B52860"/>
    <w:rsid w:val="00B917D4"/>
    <w:rsid w:val="00B943C0"/>
    <w:rsid w:val="00B96D29"/>
    <w:rsid w:val="00BA122E"/>
    <w:rsid w:val="00BC7A3F"/>
    <w:rsid w:val="00C83A45"/>
    <w:rsid w:val="00C8557A"/>
    <w:rsid w:val="00CB6B95"/>
    <w:rsid w:val="00CF1591"/>
    <w:rsid w:val="00D273EF"/>
    <w:rsid w:val="00DB7843"/>
    <w:rsid w:val="00DE10BC"/>
    <w:rsid w:val="00DF2DF5"/>
    <w:rsid w:val="00E80337"/>
    <w:rsid w:val="00EF3D19"/>
    <w:rsid w:val="00F5426A"/>
    <w:rsid w:val="00FB6992"/>
    <w:rsid w:val="00FE29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3A480A3"/>
  <w15:chartTrackingRefBased/>
  <w15:docId w15:val="{D05E9917-AEA7-44BF-A7F8-B1863090B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B6"/>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1E11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E11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11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11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E11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E11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11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11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11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1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11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11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11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11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11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11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11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11B6"/>
    <w:rPr>
      <w:rFonts w:eastAsiaTheme="majorEastAsia" w:cstheme="majorBidi"/>
      <w:color w:val="272727" w:themeColor="text1" w:themeTint="D8"/>
    </w:rPr>
  </w:style>
  <w:style w:type="paragraph" w:styleId="Title">
    <w:name w:val="Title"/>
    <w:basedOn w:val="Normal"/>
    <w:next w:val="Normal"/>
    <w:link w:val="TitleChar"/>
    <w:uiPriority w:val="10"/>
    <w:qFormat/>
    <w:rsid w:val="001E11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11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11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11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11B6"/>
    <w:pPr>
      <w:spacing w:before="160"/>
      <w:jc w:val="center"/>
    </w:pPr>
    <w:rPr>
      <w:i/>
      <w:iCs/>
      <w:color w:val="404040" w:themeColor="text1" w:themeTint="BF"/>
    </w:rPr>
  </w:style>
  <w:style w:type="character" w:customStyle="1" w:styleId="QuoteChar">
    <w:name w:val="Quote Char"/>
    <w:basedOn w:val="DefaultParagraphFont"/>
    <w:link w:val="Quote"/>
    <w:uiPriority w:val="29"/>
    <w:rsid w:val="001E11B6"/>
    <w:rPr>
      <w:i/>
      <w:iCs/>
      <w:color w:val="404040" w:themeColor="text1" w:themeTint="BF"/>
    </w:rPr>
  </w:style>
  <w:style w:type="paragraph" w:styleId="ListParagraph">
    <w:name w:val="List Paragraph"/>
    <w:basedOn w:val="Normal"/>
    <w:uiPriority w:val="34"/>
    <w:qFormat/>
    <w:rsid w:val="001E11B6"/>
    <w:pPr>
      <w:ind w:left="720"/>
      <w:contextualSpacing/>
    </w:pPr>
  </w:style>
  <w:style w:type="character" w:styleId="IntenseEmphasis">
    <w:name w:val="Intense Emphasis"/>
    <w:basedOn w:val="DefaultParagraphFont"/>
    <w:uiPriority w:val="21"/>
    <w:qFormat/>
    <w:rsid w:val="001E11B6"/>
    <w:rPr>
      <w:i/>
      <w:iCs/>
      <w:color w:val="2F5496" w:themeColor="accent1" w:themeShade="BF"/>
    </w:rPr>
  </w:style>
  <w:style w:type="paragraph" w:styleId="IntenseQuote">
    <w:name w:val="Intense Quote"/>
    <w:basedOn w:val="Normal"/>
    <w:next w:val="Normal"/>
    <w:link w:val="IntenseQuoteChar"/>
    <w:uiPriority w:val="30"/>
    <w:qFormat/>
    <w:rsid w:val="001E11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11B6"/>
    <w:rPr>
      <w:i/>
      <w:iCs/>
      <w:color w:val="2F5496" w:themeColor="accent1" w:themeShade="BF"/>
    </w:rPr>
  </w:style>
  <w:style w:type="character" w:styleId="IntenseReference">
    <w:name w:val="Intense Reference"/>
    <w:basedOn w:val="DefaultParagraphFont"/>
    <w:uiPriority w:val="32"/>
    <w:qFormat/>
    <w:rsid w:val="001E11B6"/>
    <w:rPr>
      <w:b/>
      <w:bCs/>
      <w:smallCaps/>
      <w:color w:val="2F5496" w:themeColor="accent1" w:themeShade="BF"/>
      <w:spacing w:val="5"/>
    </w:rPr>
  </w:style>
  <w:style w:type="paragraph" w:customStyle="1" w:styleId="ColorfulList-Accent11">
    <w:name w:val="Colorful List - Accent 11"/>
    <w:basedOn w:val="Normal"/>
    <w:qFormat/>
    <w:rsid w:val="001E11B6"/>
    <w:pPr>
      <w:ind w:left="720"/>
      <w:contextualSpacing/>
    </w:pPr>
  </w:style>
  <w:style w:type="paragraph" w:styleId="NormalWeb">
    <w:name w:val="Normal (Web)"/>
    <w:basedOn w:val="Normal"/>
    <w:uiPriority w:val="99"/>
    <w:unhideWhenUsed/>
    <w:rsid w:val="001E11B6"/>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1E11B6"/>
    <w:rPr>
      <w:color w:val="0000FF"/>
      <w:u w:val="single"/>
    </w:rPr>
  </w:style>
  <w:style w:type="character" w:customStyle="1" w:styleId="xhighlight-yellow">
    <w:name w:val="x_highlight-yellow"/>
    <w:basedOn w:val="DefaultParagraphFont"/>
    <w:rsid w:val="001E11B6"/>
  </w:style>
  <w:style w:type="paragraph" w:styleId="Header">
    <w:name w:val="header"/>
    <w:basedOn w:val="Normal"/>
    <w:link w:val="HeaderChar"/>
    <w:uiPriority w:val="99"/>
    <w:unhideWhenUsed/>
    <w:rsid w:val="00111E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1E5E"/>
    <w:rPr>
      <w:rFonts w:ascii="Calibri" w:eastAsia="Calibri" w:hAnsi="Calibri" w:cs="Times New Roman"/>
      <w:kern w:val="0"/>
      <w14:ligatures w14:val="none"/>
    </w:rPr>
  </w:style>
  <w:style w:type="paragraph" w:styleId="Footer">
    <w:name w:val="footer"/>
    <w:basedOn w:val="Normal"/>
    <w:link w:val="FooterChar"/>
    <w:uiPriority w:val="99"/>
    <w:unhideWhenUsed/>
    <w:rsid w:val="00111E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1E5E"/>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SSEQ7QTDG7D0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SSZ3OKTDGFO00"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a.shropshire.gov.uk/online-applications/applicationDetails.do?activeTab=summary&amp;keyVal=ST4O9STDGIR0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5</Pages>
  <Words>1669</Words>
  <Characters>9516</Characters>
  <Application>Microsoft Office Word</Application>
  <DocSecurity>0</DocSecurity>
  <Lines>79</Lines>
  <Paragraphs>22</Paragraphs>
  <ScaleCrop>false</ScaleCrop>
  <Company/>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48</cp:revision>
  <cp:lastPrinted>2025-05-07T12:25:00Z</cp:lastPrinted>
  <dcterms:created xsi:type="dcterms:W3CDTF">2025-04-02T13:09:00Z</dcterms:created>
  <dcterms:modified xsi:type="dcterms:W3CDTF">2025-05-07T14:08:00Z</dcterms:modified>
</cp:coreProperties>
</file>